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F4480FD">
      <w:pPr>
        <w:jc w:val="center"/>
        <w:rPr>
          <w:rFonts w:hint="eastAsia" w:ascii="方正仿宋_GBK" w:hAnsi="方正仿宋_GBK" w:eastAsia="方正仿宋_GBK" w:cs="方正仿宋_GBK"/>
        </w:rPr>
      </w:pPr>
    </w:p>
    <w:p w14:paraId="12154D1E">
      <w:pPr>
        <w:spacing w:line="1600" w:lineRule="exact"/>
        <w:jc w:val="center"/>
        <w:outlineLvl w:val="0"/>
        <w:rPr>
          <w:rFonts w:hint="eastAsia" w:ascii="方正仿宋_GBK" w:hAnsi="方正仿宋_GBK" w:eastAsia="方正仿宋_GBK" w:cs="方正仿宋_GBK"/>
          <w:sz w:val="130"/>
          <w:szCs w:val="130"/>
        </w:rPr>
      </w:pPr>
    </w:p>
    <w:p w14:paraId="563C3E41">
      <w:pPr>
        <w:spacing w:line="1600" w:lineRule="exact"/>
        <w:jc w:val="center"/>
        <w:outlineLvl w:val="0"/>
        <w:rPr>
          <w:rFonts w:hint="eastAsia" w:ascii="方正小标宋_GBK" w:hAnsi="方正小标宋_GBK" w:eastAsia="方正小标宋_GBK" w:cs="方正小标宋_GBK"/>
          <w:sz w:val="112"/>
          <w:szCs w:val="112"/>
        </w:rPr>
      </w:pPr>
      <w:r>
        <w:rPr>
          <w:rFonts w:hint="eastAsia" w:ascii="方正小标宋_GBK" w:hAnsi="方正小标宋_GBK" w:eastAsia="方正小标宋_GBK" w:cs="方正小标宋_GBK"/>
          <w:sz w:val="112"/>
          <w:szCs w:val="112"/>
        </w:rPr>
        <w:t>竞争性磋商文件</w:t>
      </w:r>
    </w:p>
    <w:p w14:paraId="602D32F5">
      <w:pPr>
        <w:spacing w:line="700" w:lineRule="exact"/>
        <w:jc w:val="center"/>
        <w:rPr>
          <w:rFonts w:hint="eastAsia" w:ascii="方正仿宋_GBK" w:hAnsi="方正仿宋_GBK" w:eastAsia="方正仿宋_GBK" w:cs="方正仿宋_GBK"/>
          <w:sz w:val="32"/>
        </w:rPr>
      </w:pPr>
    </w:p>
    <w:p w14:paraId="4108B7B2">
      <w:pPr>
        <w:spacing w:line="700" w:lineRule="exact"/>
        <w:jc w:val="center"/>
        <w:rPr>
          <w:rFonts w:hint="eastAsia" w:ascii="方正仿宋_GBK" w:hAnsi="方正仿宋_GBK" w:eastAsia="方正仿宋_GBK" w:cs="方正仿宋_GBK"/>
          <w:sz w:val="32"/>
        </w:rPr>
      </w:pPr>
    </w:p>
    <w:p w14:paraId="067C0793">
      <w:pPr>
        <w:spacing w:line="500" w:lineRule="exact"/>
        <w:jc w:val="center"/>
        <w:outlineLvl w:val="0"/>
        <w:rPr>
          <w:rFonts w:hint="eastAsia" w:ascii="方正仿宋_GBK" w:hAnsi="方正仿宋_GBK" w:eastAsia="方正仿宋_GBK" w:cs="方正仿宋_GBK"/>
          <w:sz w:val="36"/>
          <w:szCs w:val="36"/>
        </w:rPr>
      </w:pPr>
    </w:p>
    <w:p w14:paraId="5F3B590F">
      <w:pPr>
        <w:spacing w:line="500" w:lineRule="exact"/>
        <w:ind w:left="3360" w:leftChars="300" w:right="280" w:rightChars="100" w:hanging="2520" w:hangingChars="700"/>
        <w:outlineLvl w:val="0"/>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采购执行编号：CQGH-20250205</w:t>
      </w:r>
    </w:p>
    <w:p w14:paraId="02D4794F">
      <w:pPr>
        <w:spacing w:line="500" w:lineRule="exact"/>
        <w:ind w:left="3360" w:leftChars="300" w:right="280" w:rightChars="100" w:hanging="2520" w:hangingChars="700"/>
        <w:outlineLvl w:val="0"/>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sz w:val="36"/>
          <w:szCs w:val="36"/>
        </w:rPr>
        <w:t>磋商项目名称：英德市麻竹产业发展研究</w:t>
      </w:r>
    </w:p>
    <w:p w14:paraId="2C3E6B8C">
      <w:pPr>
        <w:spacing w:line="700" w:lineRule="exact"/>
        <w:jc w:val="center"/>
        <w:rPr>
          <w:rFonts w:hint="eastAsia" w:ascii="方正仿宋_GBK" w:hAnsi="方正仿宋_GBK" w:eastAsia="方正仿宋_GBK" w:cs="方正仿宋_GBK"/>
          <w:sz w:val="36"/>
          <w:szCs w:val="36"/>
        </w:rPr>
      </w:pPr>
    </w:p>
    <w:p w14:paraId="71B094E7">
      <w:pPr>
        <w:spacing w:line="700" w:lineRule="exact"/>
        <w:jc w:val="center"/>
        <w:rPr>
          <w:rFonts w:hint="eastAsia" w:ascii="方正仿宋_GBK" w:hAnsi="方正仿宋_GBK" w:eastAsia="方正仿宋_GBK" w:cs="方正仿宋_GBK"/>
          <w:sz w:val="36"/>
          <w:szCs w:val="36"/>
        </w:rPr>
      </w:pPr>
    </w:p>
    <w:p w14:paraId="1E4D57DC">
      <w:pPr>
        <w:spacing w:line="700" w:lineRule="exact"/>
        <w:jc w:val="center"/>
        <w:rPr>
          <w:rFonts w:hint="eastAsia" w:ascii="方正仿宋_GBK" w:hAnsi="方正仿宋_GBK" w:eastAsia="方正仿宋_GBK" w:cs="方正仿宋_GBK"/>
          <w:sz w:val="36"/>
          <w:szCs w:val="36"/>
        </w:rPr>
      </w:pPr>
    </w:p>
    <w:p w14:paraId="183042CE">
      <w:pPr>
        <w:spacing w:line="700" w:lineRule="exact"/>
        <w:jc w:val="center"/>
        <w:rPr>
          <w:rFonts w:hint="eastAsia" w:ascii="方正仿宋_GBK" w:hAnsi="方正仿宋_GBK" w:eastAsia="方正仿宋_GBK" w:cs="方正仿宋_GBK"/>
          <w:sz w:val="36"/>
          <w:szCs w:val="36"/>
        </w:rPr>
      </w:pPr>
    </w:p>
    <w:p w14:paraId="0E7F8EF0">
      <w:pPr>
        <w:spacing w:line="500" w:lineRule="exact"/>
        <w:jc w:val="center"/>
        <w:rPr>
          <w:rFonts w:hint="eastAsia" w:ascii="方正仿宋_GBK" w:hAnsi="方正仿宋_GBK" w:eastAsia="方正仿宋_GBK" w:cs="方正仿宋_GBK"/>
          <w:sz w:val="36"/>
          <w:szCs w:val="36"/>
        </w:rPr>
      </w:pPr>
    </w:p>
    <w:p w14:paraId="4E9B4635">
      <w:pPr>
        <w:spacing w:line="500" w:lineRule="exact"/>
        <w:jc w:val="center"/>
        <w:rPr>
          <w:rFonts w:hint="eastAsia" w:ascii="方正小标宋_GBK" w:hAnsi="方正小标宋_GBK" w:eastAsia="方正小标宋_GBK" w:cs="方正小标宋_GBK"/>
          <w:sz w:val="36"/>
          <w:szCs w:val="36"/>
        </w:rPr>
      </w:pPr>
    </w:p>
    <w:p w14:paraId="35E141DC">
      <w:pPr>
        <w:spacing w:line="500" w:lineRule="exact"/>
        <w:jc w:val="center"/>
        <w:rPr>
          <w:rFonts w:hint="eastAsia" w:ascii="方正小标宋_GBK" w:hAnsi="方正小标宋_GBK" w:eastAsia="方正小标宋_GBK" w:cs="方正小标宋_GBK"/>
          <w:sz w:val="36"/>
          <w:szCs w:val="36"/>
        </w:rPr>
      </w:pPr>
    </w:p>
    <w:p w14:paraId="1DA87043">
      <w:pPr>
        <w:spacing w:line="500" w:lineRule="exact"/>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采购人：自然资源部重庆测绘院</w:t>
      </w:r>
    </w:p>
    <w:p w14:paraId="61E77DEC">
      <w:pPr>
        <w:spacing w:line="500" w:lineRule="exact"/>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采购代理机构：重庆国涵工程项目管理有限公司</w:t>
      </w:r>
    </w:p>
    <w:p w14:paraId="08D6C0CC">
      <w:pPr>
        <w:spacing w:line="500" w:lineRule="exact"/>
        <w:jc w:val="center"/>
        <w:outlineLvl w:val="0"/>
        <w:rPr>
          <w:rFonts w:hint="eastAsia" w:ascii="方正小标宋_GBK" w:hAnsi="方正小标宋_GBK" w:eastAsia="方正小标宋_GBK" w:cs="方正小标宋_GBK"/>
          <w:sz w:val="36"/>
          <w:szCs w:val="36"/>
        </w:rPr>
      </w:pPr>
    </w:p>
    <w:p w14:paraId="31AF0177">
      <w:pPr>
        <w:spacing w:line="720" w:lineRule="exact"/>
        <w:jc w:val="center"/>
        <w:outlineLvl w:val="0"/>
        <w:rPr>
          <w:rFonts w:hint="eastAsia" w:ascii="方正小标宋_GBK" w:hAnsi="方正小标宋_GBK" w:eastAsia="方正小标宋_GBK" w:cs="方正小标宋_GBK"/>
          <w:sz w:val="48"/>
          <w:szCs w:val="32"/>
        </w:rPr>
      </w:pPr>
      <w:r>
        <w:rPr>
          <w:rFonts w:hint="eastAsia" w:ascii="方正小标宋_GBK" w:hAnsi="方正小标宋_GBK" w:eastAsia="方正小标宋_GBK" w:cs="方正小标宋_GBK"/>
          <w:sz w:val="36"/>
          <w:szCs w:val="36"/>
        </w:rPr>
        <w:t>二〇二五年十一月</w:t>
      </w:r>
    </w:p>
    <w:p w14:paraId="21D80447">
      <w:pPr>
        <w:spacing w:line="720" w:lineRule="exact"/>
        <w:jc w:val="center"/>
        <w:outlineLvl w:val="0"/>
        <w:rPr>
          <w:rFonts w:hint="eastAsia" w:ascii="方正仿宋_GBK" w:hAnsi="方正仿宋_GBK" w:eastAsia="方正仿宋_GBK" w:cs="方正仿宋_GBK"/>
          <w:sz w:val="48"/>
          <w:szCs w:val="32"/>
        </w:rPr>
        <w:sectPr>
          <w:headerReference r:id="rId4" w:type="first"/>
          <w:footerReference r:id="rId6" w:type="first"/>
          <w:headerReference r:id="rId3" w:type="default"/>
          <w:footerReference r:id="rId5" w:type="even"/>
          <w:pgSz w:w="11907" w:h="16840"/>
          <w:pgMar w:top="1417" w:right="1417" w:bottom="1134" w:left="1417" w:header="851" w:footer="992" w:gutter="0"/>
          <w:pgNumType w:fmt="numberInDash" w:start="1"/>
          <w:cols w:space="720" w:num="1"/>
          <w:titlePg/>
          <w:docGrid w:linePitch="381" w:charSpace="0"/>
        </w:sectPr>
      </w:pPr>
    </w:p>
    <w:p w14:paraId="7728EDA8">
      <w:pPr>
        <w:spacing w:line="480" w:lineRule="exact"/>
        <w:jc w:val="center"/>
        <w:outlineLvl w:val="0"/>
        <w:rPr>
          <w:rFonts w:hint="eastAsia" w:ascii="方正小标宋_GBK" w:hAnsi="方正小标宋_GBK" w:eastAsia="方正小标宋_GBK" w:cs="方正小标宋_GBK"/>
          <w:sz w:val="44"/>
          <w:szCs w:val="28"/>
        </w:rPr>
      </w:pPr>
      <w:r>
        <w:rPr>
          <w:rFonts w:hint="eastAsia" w:ascii="方正小标宋_GBK" w:hAnsi="方正小标宋_GBK" w:eastAsia="方正小标宋_GBK" w:cs="方正小标宋_GBK"/>
          <w:sz w:val="44"/>
          <w:szCs w:val="28"/>
        </w:rPr>
        <w:t>目   录</w:t>
      </w:r>
    </w:p>
    <w:p w14:paraId="78324C60">
      <w:pPr>
        <w:pStyle w:val="50"/>
        <w:tabs>
          <w:tab w:val="right" w:leader="dot" w:pos="9412"/>
        </w:tabs>
        <w:ind w:left="560"/>
        <w:rPr>
          <w:rFonts w:hint="eastAsia" w:ascii="方正仿宋_GBK" w:hAnsi="方正仿宋_GBK" w:eastAsia="方正仿宋_GBK" w:cs="方正仿宋_GBK"/>
          <w:sz w:val="21"/>
          <w:szCs w:val="21"/>
        </w:rPr>
      </w:pPr>
    </w:p>
    <w:p w14:paraId="3CA8F2F1">
      <w:pPr>
        <w:pStyle w:val="50"/>
        <w:tabs>
          <w:tab w:val="right" w:leader="dot" w:pos="9073"/>
        </w:tabs>
        <w:ind w:left="560"/>
      </w:pPr>
      <w:r>
        <w:rPr>
          <w:rFonts w:hint="eastAsia" w:ascii="方正仿宋_GBK" w:hAnsi="方正仿宋_GBK" w:eastAsia="方正仿宋_GBK" w:cs="方正仿宋_GBK"/>
          <w:sz w:val="21"/>
          <w:szCs w:val="21"/>
        </w:rPr>
        <w:fldChar w:fldCharType="begin"/>
      </w:r>
      <w:r>
        <w:rPr>
          <w:rFonts w:hint="eastAsia" w:ascii="方正仿宋_GBK" w:hAnsi="方正仿宋_GBK" w:eastAsia="方正仿宋_GBK" w:cs="方正仿宋_GBK"/>
          <w:sz w:val="21"/>
          <w:szCs w:val="21"/>
        </w:rPr>
        <w:instrText xml:space="preserve"> TOC \o "1-3" \h \z </w:instrText>
      </w:r>
      <w:r>
        <w:rPr>
          <w:rFonts w:hint="eastAsia" w:ascii="方正仿宋_GBK" w:hAnsi="方正仿宋_GBK" w:eastAsia="方正仿宋_GBK" w:cs="方正仿宋_GBK"/>
          <w:sz w:val="21"/>
          <w:szCs w:val="21"/>
        </w:rPr>
        <w:fldChar w:fldCharType="separate"/>
      </w:r>
      <w:r>
        <w:fldChar w:fldCharType="begin"/>
      </w:r>
      <w:r>
        <w:instrText xml:space="preserve"> HYPERLINK \l "_Toc7039" </w:instrText>
      </w:r>
      <w:r>
        <w:fldChar w:fldCharType="separate"/>
      </w:r>
      <w:r>
        <w:rPr>
          <w:rFonts w:hint="eastAsia" w:ascii="方正小标宋_GBK" w:hAnsi="方正小标宋_GBK" w:eastAsia="方正小标宋_GBK" w:cs="方正小标宋_GBK"/>
          <w:szCs w:val="30"/>
        </w:rPr>
        <w:t>第一篇  采购邀请书</w:t>
      </w:r>
      <w:r>
        <w:tab/>
      </w:r>
      <w:r>
        <w:fldChar w:fldCharType="begin"/>
      </w:r>
      <w:r>
        <w:instrText xml:space="preserve"> PAGEREF _Toc7039 \h </w:instrText>
      </w:r>
      <w:r>
        <w:fldChar w:fldCharType="separate"/>
      </w:r>
      <w:r>
        <w:t>- 1 -</w:t>
      </w:r>
      <w:r>
        <w:fldChar w:fldCharType="end"/>
      </w:r>
      <w:r>
        <w:fldChar w:fldCharType="end"/>
      </w:r>
    </w:p>
    <w:p w14:paraId="387CC8F7">
      <w:pPr>
        <w:pStyle w:val="50"/>
        <w:tabs>
          <w:tab w:val="right" w:leader="dot" w:pos="9073"/>
        </w:tabs>
        <w:ind w:left="560"/>
      </w:pPr>
      <w:r>
        <w:fldChar w:fldCharType="begin"/>
      </w:r>
      <w:r>
        <w:instrText xml:space="preserve"> HYPERLINK \l "_Toc10514" </w:instrText>
      </w:r>
      <w:r>
        <w:fldChar w:fldCharType="separate"/>
      </w:r>
      <w:r>
        <w:rPr>
          <w:rFonts w:hint="eastAsia" w:ascii="方正仿宋_GBK" w:hAnsi="方正仿宋_GBK" w:eastAsia="方正仿宋_GBK" w:cs="方正仿宋_GBK"/>
        </w:rPr>
        <w:t>一、竞争性磋商内容</w:t>
      </w:r>
      <w:r>
        <w:tab/>
      </w:r>
      <w:r>
        <w:fldChar w:fldCharType="begin"/>
      </w:r>
      <w:r>
        <w:instrText xml:space="preserve"> PAGEREF _Toc10514 \h </w:instrText>
      </w:r>
      <w:r>
        <w:fldChar w:fldCharType="separate"/>
      </w:r>
      <w:r>
        <w:t>- 1 -</w:t>
      </w:r>
      <w:r>
        <w:fldChar w:fldCharType="end"/>
      </w:r>
      <w:r>
        <w:fldChar w:fldCharType="end"/>
      </w:r>
    </w:p>
    <w:p w14:paraId="26367529">
      <w:pPr>
        <w:pStyle w:val="50"/>
        <w:tabs>
          <w:tab w:val="right" w:leader="dot" w:pos="9073"/>
        </w:tabs>
        <w:ind w:left="560"/>
      </w:pPr>
      <w:r>
        <w:fldChar w:fldCharType="begin"/>
      </w:r>
      <w:r>
        <w:instrText xml:space="preserve"> HYPERLINK \l "_Toc30166" </w:instrText>
      </w:r>
      <w:r>
        <w:fldChar w:fldCharType="separate"/>
      </w:r>
      <w:r>
        <w:rPr>
          <w:rFonts w:hint="eastAsia" w:ascii="方正仿宋_GBK" w:hAnsi="方正仿宋_GBK" w:eastAsia="方正仿宋_GBK" w:cs="方正仿宋_GBK"/>
        </w:rPr>
        <w:t>二、资金来源</w:t>
      </w:r>
      <w:r>
        <w:tab/>
      </w:r>
      <w:r>
        <w:fldChar w:fldCharType="begin"/>
      </w:r>
      <w:r>
        <w:instrText xml:space="preserve"> PAGEREF _Toc30166 \h </w:instrText>
      </w:r>
      <w:r>
        <w:fldChar w:fldCharType="separate"/>
      </w:r>
      <w:r>
        <w:t>- 1 -</w:t>
      </w:r>
      <w:r>
        <w:fldChar w:fldCharType="end"/>
      </w:r>
      <w:r>
        <w:fldChar w:fldCharType="end"/>
      </w:r>
    </w:p>
    <w:p w14:paraId="12398009">
      <w:pPr>
        <w:pStyle w:val="50"/>
        <w:tabs>
          <w:tab w:val="right" w:leader="dot" w:pos="9073"/>
        </w:tabs>
        <w:ind w:left="560"/>
      </w:pPr>
      <w:r>
        <w:fldChar w:fldCharType="begin"/>
      </w:r>
      <w:r>
        <w:instrText xml:space="preserve"> HYPERLINK \l "_Toc18045" </w:instrText>
      </w:r>
      <w:r>
        <w:fldChar w:fldCharType="separate"/>
      </w:r>
      <w:r>
        <w:rPr>
          <w:rFonts w:hint="eastAsia" w:ascii="方正仿宋_GBK" w:hAnsi="方正仿宋_GBK" w:eastAsia="方正仿宋_GBK" w:cs="方正仿宋_GBK"/>
        </w:rPr>
        <w:t>三、供应商资格条件</w:t>
      </w:r>
      <w:r>
        <w:tab/>
      </w:r>
      <w:r>
        <w:fldChar w:fldCharType="begin"/>
      </w:r>
      <w:r>
        <w:instrText xml:space="preserve"> PAGEREF _Toc18045 \h </w:instrText>
      </w:r>
      <w:r>
        <w:fldChar w:fldCharType="separate"/>
      </w:r>
      <w:r>
        <w:t>- 1 -</w:t>
      </w:r>
      <w:r>
        <w:fldChar w:fldCharType="end"/>
      </w:r>
      <w:r>
        <w:fldChar w:fldCharType="end"/>
      </w:r>
    </w:p>
    <w:p w14:paraId="42F1A074">
      <w:pPr>
        <w:pStyle w:val="50"/>
        <w:tabs>
          <w:tab w:val="right" w:leader="dot" w:pos="9073"/>
        </w:tabs>
        <w:ind w:left="560"/>
      </w:pPr>
      <w:r>
        <w:fldChar w:fldCharType="begin"/>
      </w:r>
      <w:r>
        <w:instrText xml:space="preserve"> HYPERLINK \l "_Toc10592" </w:instrText>
      </w:r>
      <w:r>
        <w:fldChar w:fldCharType="separate"/>
      </w:r>
      <w:r>
        <w:rPr>
          <w:rFonts w:hint="eastAsia" w:ascii="方正仿宋_GBK" w:hAnsi="方正仿宋_GBK" w:eastAsia="方正仿宋_GBK" w:cs="方正仿宋_GBK"/>
        </w:rPr>
        <w:t>四、磋商有关说明</w:t>
      </w:r>
      <w:r>
        <w:tab/>
      </w:r>
      <w:r>
        <w:fldChar w:fldCharType="begin"/>
      </w:r>
      <w:r>
        <w:instrText xml:space="preserve"> PAGEREF _Toc10592 \h </w:instrText>
      </w:r>
      <w:r>
        <w:fldChar w:fldCharType="separate"/>
      </w:r>
      <w:r>
        <w:t>- 1 -</w:t>
      </w:r>
      <w:r>
        <w:fldChar w:fldCharType="end"/>
      </w:r>
      <w:r>
        <w:fldChar w:fldCharType="end"/>
      </w:r>
    </w:p>
    <w:p w14:paraId="4AA54B0C">
      <w:pPr>
        <w:pStyle w:val="50"/>
        <w:tabs>
          <w:tab w:val="right" w:leader="dot" w:pos="9073"/>
        </w:tabs>
        <w:ind w:left="560"/>
      </w:pPr>
      <w:r>
        <w:fldChar w:fldCharType="begin"/>
      </w:r>
      <w:r>
        <w:instrText xml:space="preserve"> HYPERLINK \l "_Toc21791" </w:instrText>
      </w:r>
      <w:r>
        <w:fldChar w:fldCharType="separate"/>
      </w:r>
      <w:r>
        <w:rPr>
          <w:rFonts w:hint="eastAsia" w:ascii="方正仿宋_GBK" w:hAnsi="方正仿宋_GBK" w:eastAsia="方正仿宋_GBK" w:cs="方正仿宋_GBK"/>
        </w:rPr>
        <w:t>五、采购项目需落实的政府采购政策</w:t>
      </w:r>
      <w:r>
        <w:tab/>
      </w:r>
      <w:r>
        <w:fldChar w:fldCharType="begin"/>
      </w:r>
      <w:r>
        <w:instrText xml:space="preserve"> PAGEREF _Toc21791 \h </w:instrText>
      </w:r>
      <w:r>
        <w:fldChar w:fldCharType="separate"/>
      </w:r>
      <w:r>
        <w:t>- 2 -</w:t>
      </w:r>
      <w:r>
        <w:fldChar w:fldCharType="end"/>
      </w:r>
      <w:r>
        <w:fldChar w:fldCharType="end"/>
      </w:r>
    </w:p>
    <w:p w14:paraId="423CDB15">
      <w:pPr>
        <w:pStyle w:val="50"/>
        <w:tabs>
          <w:tab w:val="right" w:leader="dot" w:pos="9073"/>
        </w:tabs>
        <w:ind w:left="560"/>
      </w:pPr>
      <w:r>
        <w:fldChar w:fldCharType="begin"/>
      </w:r>
      <w:r>
        <w:instrText xml:space="preserve"> HYPERLINK \l "_Toc7130" </w:instrText>
      </w:r>
      <w:r>
        <w:fldChar w:fldCharType="separate"/>
      </w:r>
      <w:r>
        <w:rPr>
          <w:rFonts w:hint="eastAsia" w:ascii="方正仿宋_GBK" w:hAnsi="方正仿宋_GBK" w:eastAsia="方正仿宋_GBK" w:cs="方正仿宋_GBK"/>
        </w:rPr>
        <w:t>六、其他有关规定</w:t>
      </w:r>
      <w:r>
        <w:tab/>
      </w:r>
      <w:r>
        <w:fldChar w:fldCharType="begin"/>
      </w:r>
      <w:r>
        <w:instrText xml:space="preserve"> PAGEREF _Toc7130 \h </w:instrText>
      </w:r>
      <w:r>
        <w:fldChar w:fldCharType="separate"/>
      </w:r>
      <w:r>
        <w:t>- 2 -</w:t>
      </w:r>
      <w:r>
        <w:fldChar w:fldCharType="end"/>
      </w:r>
      <w:r>
        <w:fldChar w:fldCharType="end"/>
      </w:r>
    </w:p>
    <w:p w14:paraId="33AD98A9">
      <w:pPr>
        <w:pStyle w:val="50"/>
        <w:tabs>
          <w:tab w:val="right" w:leader="dot" w:pos="9073"/>
        </w:tabs>
        <w:ind w:left="560"/>
      </w:pPr>
      <w:r>
        <w:fldChar w:fldCharType="begin"/>
      </w:r>
      <w:r>
        <w:instrText xml:space="preserve"> HYPERLINK \l "_Toc21554" </w:instrText>
      </w:r>
      <w:r>
        <w:fldChar w:fldCharType="separate"/>
      </w:r>
      <w:r>
        <w:rPr>
          <w:rFonts w:hint="eastAsia" w:ascii="方正仿宋_GBK" w:hAnsi="方正仿宋_GBK" w:eastAsia="方正仿宋_GBK" w:cs="方正仿宋_GBK"/>
        </w:rPr>
        <w:t>七、联系方式</w:t>
      </w:r>
      <w:r>
        <w:tab/>
      </w:r>
      <w:r>
        <w:fldChar w:fldCharType="begin"/>
      </w:r>
      <w:r>
        <w:instrText xml:space="preserve"> PAGEREF _Toc21554 \h </w:instrText>
      </w:r>
      <w:r>
        <w:fldChar w:fldCharType="separate"/>
      </w:r>
      <w:r>
        <w:t>- 2 -</w:t>
      </w:r>
      <w:r>
        <w:fldChar w:fldCharType="end"/>
      </w:r>
      <w:r>
        <w:fldChar w:fldCharType="end"/>
      </w:r>
    </w:p>
    <w:p w14:paraId="25C651AE">
      <w:pPr>
        <w:pStyle w:val="50"/>
        <w:tabs>
          <w:tab w:val="right" w:leader="dot" w:pos="9073"/>
        </w:tabs>
        <w:ind w:left="560"/>
      </w:pPr>
      <w:r>
        <w:fldChar w:fldCharType="begin"/>
      </w:r>
      <w:r>
        <w:instrText xml:space="preserve"> HYPERLINK \l "_Toc1601" </w:instrText>
      </w:r>
      <w:r>
        <w:fldChar w:fldCharType="separate"/>
      </w:r>
      <w:r>
        <w:rPr>
          <w:rFonts w:hint="eastAsia" w:ascii="方正小标宋_GBK" w:hAnsi="方正小标宋_GBK" w:eastAsia="方正小标宋_GBK" w:cs="方正小标宋_GBK"/>
          <w:bCs/>
          <w:szCs w:val="30"/>
        </w:rPr>
        <w:t>第二篇  项目服务需求</w:t>
      </w:r>
      <w:r>
        <w:tab/>
      </w:r>
      <w:r>
        <w:fldChar w:fldCharType="begin"/>
      </w:r>
      <w:r>
        <w:instrText xml:space="preserve"> PAGEREF _Toc1601 \h </w:instrText>
      </w:r>
      <w:r>
        <w:fldChar w:fldCharType="separate"/>
      </w:r>
      <w:r>
        <w:t>- 4 -</w:t>
      </w:r>
      <w:r>
        <w:fldChar w:fldCharType="end"/>
      </w:r>
      <w:r>
        <w:fldChar w:fldCharType="end"/>
      </w:r>
    </w:p>
    <w:p w14:paraId="44384239">
      <w:pPr>
        <w:pStyle w:val="50"/>
        <w:tabs>
          <w:tab w:val="right" w:leader="dot" w:pos="9073"/>
        </w:tabs>
        <w:ind w:left="560"/>
      </w:pPr>
      <w:r>
        <w:fldChar w:fldCharType="begin"/>
      </w:r>
      <w:r>
        <w:instrText xml:space="preserve"> HYPERLINK \l "_Toc7360" </w:instrText>
      </w:r>
      <w:r>
        <w:fldChar w:fldCharType="separate"/>
      </w:r>
      <w:r>
        <w:rPr>
          <w:rFonts w:hint="eastAsia" w:ascii="方正仿宋_GBK" w:hAnsi="方正仿宋_GBK" w:eastAsia="方正仿宋_GBK" w:cs="方正仿宋_GBK"/>
        </w:rPr>
        <w:t>一、采购项目一览表</w:t>
      </w:r>
      <w:r>
        <w:tab/>
      </w:r>
      <w:r>
        <w:fldChar w:fldCharType="begin"/>
      </w:r>
      <w:r>
        <w:instrText xml:space="preserve"> PAGEREF _Toc7360 \h </w:instrText>
      </w:r>
      <w:r>
        <w:fldChar w:fldCharType="separate"/>
      </w:r>
      <w:r>
        <w:t>- 4 -</w:t>
      </w:r>
      <w:r>
        <w:fldChar w:fldCharType="end"/>
      </w:r>
      <w:r>
        <w:fldChar w:fldCharType="end"/>
      </w:r>
    </w:p>
    <w:p w14:paraId="3D515F85">
      <w:pPr>
        <w:pStyle w:val="50"/>
        <w:tabs>
          <w:tab w:val="right" w:leader="dot" w:pos="9073"/>
        </w:tabs>
        <w:ind w:left="560"/>
      </w:pPr>
      <w:r>
        <w:fldChar w:fldCharType="begin"/>
      </w:r>
      <w:r>
        <w:instrText xml:space="preserve"> HYPERLINK \l "_Toc22894" </w:instrText>
      </w:r>
      <w:r>
        <w:fldChar w:fldCharType="separate"/>
      </w:r>
      <w:r>
        <w:rPr>
          <w:rFonts w:hint="eastAsia" w:ascii="方正仿宋_GBK" w:hAnsi="方正仿宋_GBK" w:eastAsia="方正仿宋_GBK" w:cs="方正仿宋_GBK"/>
        </w:rPr>
        <w:t>二、服务内容及要求</w:t>
      </w:r>
      <w:r>
        <w:tab/>
      </w:r>
      <w:r>
        <w:fldChar w:fldCharType="begin"/>
      </w:r>
      <w:r>
        <w:instrText xml:space="preserve"> PAGEREF _Toc22894 \h </w:instrText>
      </w:r>
      <w:r>
        <w:fldChar w:fldCharType="separate"/>
      </w:r>
      <w:r>
        <w:t>- 4 -</w:t>
      </w:r>
      <w:r>
        <w:fldChar w:fldCharType="end"/>
      </w:r>
      <w:r>
        <w:fldChar w:fldCharType="end"/>
      </w:r>
    </w:p>
    <w:p w14:paraId="75CA50D9">
      <w:pPr>
        <w:pStyle w:val="50"/>
        <w:tabs>
          <w:tab w:val="right" w:leader="dot" w:pos="9073"/>
        </w:tabs>
        <w:ind w:left="560"/>
      </w:pPr>
      <w:r>
        <w:fldChar w:fldCharType="begin"/>
      </w:r>
      <w:r>
        <w:instrText xml:space="preserve"> HYPERLINK \l "_Toc20559" </w:instrText>
      </w:r>
      <w:r>
        <w:fldChar w:fldCharType="separate"/>
      </w:r>
      <w:r>
        <w:rPr>
          <w:rFonts w:hint="eastAsia" w:ascii="方正小标宋_GBK" w:hAnsi="方正小标宋_GBK" w:eastAsia="方正小标宋_GBK" w:cs="方正小标宋_GBK"/>
          <w:bCs/>
          <w:szCs w:val="30"/>
        </w:rPr>
        <w:t>第三篇  项目商务需求</w:t>
      </w:r>
      <w:r>
        <w:tab/>
      </w:r>
      <w:r>
        <w:fldChar w:fldCharType="begin"/>
      </w:r>
      <w:r>
        <w:instrText xml:space="preserve"> PAGEREF _Toc20559 \h </w:instrText>
      </w:r>
      <w:r>
        <w:fldChar w:fldCharType="separate"/>
      </w:r>
      <w:r>
        <w:t>- 5 -</w:t>
      </w:r>
      <w:r>
        <w:fldChar w:fldCharType="end"/>
      </w:r>
      <w:r>
        <w:fldChar w:fldCharType="end"/>
      </w:r>
    </w:p>
    <w:p w14:paraId="6D8C855F">
      <w:pPr>
        <w:pStyle w:val="50"/>
        <w:tabs>
          <w:tab w:val="right" w:leader="dot" w:pos="9073"/>
        </w:tabs>
        <w:ind w:left="560"/>
      </w:pPr>
      <w:r>
        <w:fldChar w:fldCharType="begin"/>
      </w:r>
      <w:r>
        <w:instrText xml:space="preserve"> HYPERLINK \l "_Toc7327" </w:instrText>
      </w:r>
      <w:r>
        <w:fldChar w:fldCharType="separate"/>
      </w:r>
      <w:r>
        <w:rPr>
          <w:rFonts w:hint="eastAsia" w:ascii="方正仿宋_GBK" w:hAnsi="方正仿宋_GBK" w:eastAsia="方正仿宋_GBK" w:cs="方正仿宋_GBK"/>
          <w:szCs w:val="24"/>
        </w:rPr>
        <w:t>一、服务期、地点及验收方式</w:t>
      </w:r>
      <w:r>
        <w:tab/>
      </w:r>
      <w:r>
        <w:fldChar w:fldCharType="begin"/>
      </w:r>
      <w:r>
        <w:instrText xml:space="preserve"> PAGEREF _Toc7327 \h </w:instrText>
      </w:r>
      <w:r>
        <w:fldChar w:fldCharType="separate"/>
      </w:r>
      <w:r>
        <w:t>- 5 -</w:t>
      </w:r>
      <w:r>
        <w:fldChar w:fldCharType="end"/>
      </w:r>
      <w:r>
        <w:fldChar w:fldCharType="end"/>
      </w:r>
    </w:p>
    <w:p w14:paraId="42E5871F">
      <w:pPr>
        <w:pStyle w:val="50"/>
        <w:tabs>
          <w:tab w:val="right" w:leader="dot" w:pos="9073"/>
        </w:tabs>
        <w:ind w:left="560"/>
      </w:pPr>
      <w:r>
        <w:fldChar w:fldCharType="begin"/>
      </w:r>
      <w:r>
        <w:instrText xml:space="preserve"> HYPERLINK \l "_Toc15816" </w:instrText>
      </w:r>
      <w:r>
        <w:fldChar w:fldCharType="separate"/>
      </w:r>
      <w:r>
        <w:rPr>
          <w:rFonts w:hint="eastAsia" w:ascii="方正仿宋_GBK" w:hAnsi="方正仿宋_GBK" w:eastAsia="方正仿宋_GBK" w:cs="方正仿宋_GBK"/>
          <w:szCs w:val="24"/>
        </w:rPr>
        <w:t>二、报价要求</w:t>
      </w:r>
      <w:r>
        <w:tab/>
      </w:r>
      <w:r>
        <w:fldChar w:fldCharType="begin"/>
      </w:r>
      <w:r>
        <w:instrText xml:space="preserve"> PAGEREF _Toc15816 \h </w:instrText>
      </w:r>
      <w:r>
        <w:fldChar w:fldCharType="separate"/>
      </w:r>
      <w:r>
        <w:t>- 5 -</w:t>
      </w:r>
      <w:r>
        <w:fldChar w:fldCharType="end"/>
      </w:r>
      <w:r>
        <w:fldChar w:fldCharType="end"/>
      </w:r>
    </w:p>
    <w:p w14:paraId="7A7D829B">
      <w:pPr>
        <w:pStyle w:val="50"/>
        <w:tabs>
          <w:tab w:val="right" w:leader="dot" w:pos="9073"/>
        </w:tabs>
        <w:ind w:left="560"/>
      </w:pPr>
      <w:r>
        <w:fldChar w:fldCharType="begin"/>
      </w:r>
      <w:r>
        <w:instrText xml:space="preserve"> HYPERLINK \l "_Toc15659" </w:instrText>
      </w:r>
      <w:r>
        <w:fldChar w:fldCharType="separate"/>
      </w:r>
      <w:r>
        <w:rPr>
          <w:rFonts w:hint="eastAsia" w:ascii="方正仿宋_GBK" w:hAnsi="方正仿宋_GBK" w:eastAsia="方正仿宋_GBK" w:cs="方正仿宋_GBK"/>
          <w:szCs w:val="24"/>
        </w:rPr>
        <w:t>三、付款方式</w:t>
      </w:r>
      <w:r>
        <w:tab/>
      </w:r>
      <w:r>
        <w:fldChar w:fldCharType="begin"/>
      </w:r>
      <w:r>
        <w:instrText xml:space="preserve"> PAGEREF _Toc15659 \h </w:instrText>
      </w:r>
      <w:r>
        <w:fldChar w:fldCharType="separate"/>
      </w:r>
      <w:r>
        <w:t>- 5 -</w:t>
      </w:r>
      <w:r>
        <w:fldChar w:fldCharType="end"/>
      </w:r>
      <w:r>
        <w:fldChar w:fldCharType="end"/>
      </w:r>
    </w:p>
    <w:p w14:paraId="3C08660D">
      <w:pPr>
        <w:pStyle w:val="50"/>
        <w:tabs>
          <w:tab w:val="right" w:leader="dot" w:pos="9073"/>
        </w:tabs>
        <w:ind w:left="560"/>
      </w:pPr>
      <w:r>
        <w:fldChar w:fldCharType="begin"/>
      </w:r>
      <w:r>
        <w:instrText xml:space="preserve"> HYPERLINK \l "_Toc30428" </w:instrText>
      </w:r>
      <w:r>
        <w:fldChar w:fldCharType="separate"/>
      </w:r>
      <w:r>
        <w:rPr>
          <w:rFonts w:hint="eastAsia" w:ascii="方正仿宋_GBK" w:hAnsi="方正仿宋_GBK" w:eastAsia="方正仿宋_GBK" w:cs="方正仿宋_GBK"/>
          <w:szCs w:val="24"/>
        </w:rPr>
        <w:t>四、知识产权</w:t>
      </w:r>
      <w:r>
        <w:tab/>
      </w:r>
      <w:r>
        <w:fldChar w:fldCharType="begin"/>
      </w:r>
      <w:r>
        <w:instrText xml:space="preserve"> PAGEREF _Toc30428 \h </w:instrText>
      </w:r>
      <w:r>
        <w:fldChar w:fldCharType="separate"/>
      </w:r>
      <w:r>
        <w:t>- 5 -</w:t>
      </w:r>
      <w:r>
        <w:fldChar w:fldCharType="end"/>
      </w:r>
      <w:r>
        <w:fldChar w:fldCharType="end"/>
      </w:r>
    </w:p>
    <w:p w14:paraId="293FD060">
      <w:pPr>
        <w:pStyle w:val="50"/>
        <w:tabs>
          <w:tab w:val="right" w:leader="dot" w:pos="9073"/>
        </w:tabs>
        <w:ind w:left="560"/>
      </w:pPr>
      <w:r>
        <w:fldChar w:fldCharType="begin"/>
      </w:r>
      <w:r>
        <w:instrText xml:space="preserve"> HYPERLINK \l "_Toc16625" </w:instrText>
      </w:r>
      <w:r>
        <w:fldChar w:fldCharType="separate"/>
      </w:r>
      <w:r>
        <w:rPr>
          <w:rFonts w:hint="eastAsia" w:ascii="方正仿宋_GBK" w:hAnsi="方正仿宋_GBK" w:eastAsia="方正仿宋_GBK" w:cs="方正仿宋_GBK"/>
          <w:szCs w:val="24"/>
        </w:rPr>
        <w:t>五、质量保证</w:t>
      </w:r>
      <w:r>
        <w:tab/>
      </w:r>
      <w:r>
        <w:fldChar w:fldCharType="begin"/>
      </w:r>
      <w:r>
        <w:instrText xml:space="preserve"> PAGEREF _Toc16625 \h </w:instrText>
      </w:r>
      <w:r>
        <w:fldChar w:fldCharType="separate"/>
      </w:r>
      <w:r>
        <w:t>- 5 -</w:t>
      </w:r>
      <w:r>
        <w:fldChar w:fldCharType="end"/>
      </w:r>
      <w:r>
        <w:fldChar w:fldCharType="end"/>
      </w:r>
    </w:p>
    <w:p w14:paraId="1029A993">
      <w:pPr>
        <w:pStyle w:val="50"/>
        <w:tabs>
          <w:tab w:val="right" w:leader="dot" w:pos="9073"/>
        </w:tabs>
        <w:ind w:left="560"/>
      </w:pPr>
      <w:r>
        <w:fldChar w:fldCharType="begin"/>
      </w:r>
      <w:r>
        <w:instrText xml:space="preserve"> HYPERLINK \l "_Toc24871" </w:instrText>
      </w:r>
      <w:r>
        <w:fldChar w:fldCharType="separate"/>
      </w:r>
      <w:r>
        <w:rPr>
          <w:rFonts w:hint="eastAsia" w:ascii="方正仿宋_GBK" w:hAnsi="方正仿宋_GBK" w:eastAsia="方正仿宋_GBK" w:cs="方正仿宋_GBK"/>
          <w:szCs w:val="24"/>
        </w:rPr>
        <w:t>六、其他</w:t>
      </w:r>
      <w:r>
        <w:tab/>
      </w:r>
      <w:r>
        <w:fldChar w:fldCharType="begin"/>
      </w:r>
      <w:r>
        <w:instrText xml:space="preserve"> PAGEREF _Toc24871 \h </w:instrText>
      </w:r>
      <w:r>
        <w:fldChar w:fldCharType="separate"/>
      </w:r>
      <w:r>
        <w:t>- 5 -</w:t>
      </w:r>
      <w:r>
        <w:fldChar w:fldCharType="end"/>
      </w:r>
      <w:r>
        <w:fldChar w:fldCharType="end"/>
      </w:r>
    </w:p>
    <w:p w14:paraId="295B36CF">
      <w:pPr>
        <w:pStyle w:val="50"/>
        <w:tabs>
          <w:tab w:val="right" w:leader="dot" w:pos="9073"/>
        </w:tabs>
        <w:ind w:left="560"/>
      </w:pPr>
      <w:r>
        <w:fldChar w:fldCharType="begin"/>
      </w:r>
      <w:r>
        <w:instrText xml:space="preserve"> HYPERLINK \l "_Toc6479" </w:instrText>
      </w:r>
      <w:r>
        <w:fldChar w:fldCharType="separate"/>
      </w:r>
      <w:r>
        <w:rPr>
          <w:rFonts w:hint="eastAsia" w:ascii="方正小标宋_GBK" w:hAnsi="方正小标宋_GBK" w:eastAsia="方正小标宋_GBK" w:cs="方正小标宋_GBK"/>
          <w:bCs/>
          <w:spacing w:val="-6"/>
          <w:szCs w:val="30"/>
        </w:rPr>
        <w:t>第四篇  磋商程序及方法、评审标准、无效响应和采购终止</w:t>
      </w:r>
      <w:r>
        <w:tab/>
      </w:r>
      <w:r>
        <w:fldChar w:fldCharType="begin"/>
      </w:r>
      <w:r>
        <w:instrText xml:space="preserve"> PAGEREF _Toc6479 \h </w:instrText>
      </w:r>
      <w:r>
        <w:fldChar w:fldCharType="separate"/>
      </w:r>
      <w:r>
        <w:t>- 6 -</w:t>
      </w:r>
      <w:r>
        <w:fldChar w:fldCharType="end"/>
      </w:r>
      <w:r>
        <w:fldChar w:fldCharType="end"/>
      </w:r>
    </w:p>
    <w:p w14:paraId="2B5264D7">
      <w:pPr>
        <w:pStyle w:val="50"/>
        <w:tabs>
          <w:tab w:val="right" w:leader="dot" w:pos="9073"/>
        </w:tabs>
        <w:ind w:left="560"/>
      </w:pPr>
      <w:r>
        <w:fldChar w:fldCharType="begin"/>
      </w:r>
      <w:r>
        <w:instrText xml:space="preserve"> HYPERLINK \l "_Toc10729" </w:instrText>
      </w:r>
      <w:r>
        <w:fldChar w:fldCharType="separate"/>
      </w:r>
      <w:r>
        <w:rPr>
          <w:rFonts w:hint="eastAsia" w:ascii="方正仿宋_GBK" w:hAnsi="方正仿宋_GBK" w:eastAsia="方正仿宋_GBK" w:cs="方正仿宋_GBK"/>
        </w:rPr>
        <w:t>一、磋商程序及方法</w:t>
      </w:r>
      <w:r>
        <w:tab/>
      </w:r>
      <w:r>
        <w:fldChar w:fldCharType="begin"/>
      </w:r>
      <w:r>
        <w:instrText xml:space="preserve"> PAGEREF _Toc10729 \h </w:instrText>
      </w:r>
      <w:r>
        <w:fldChar w:fldCharType="separate"/>
      </w:r>
      <w:r>
        <w:t>- 6 -</w:t>
      </w:r>
      <w:r>
        <w:fldChar w:fldCharType="end"/>
      </w:r>
      <w:r>
        <w:fldChar w:fldCharType="end"/>
      </w:r>
    </w:p>
    <w:p w14:paraId="12F34414">
      <w:pPr>
        <w:pStyle w:val="50"/>
        <w:tabs>
          <w:tab w:val="right" w:leader="dot" w:pos="9073"/>
        </w:tabs>
        <w:ind w:left="560"/>
      </w:pPr>
      <w:r>
        <w:fldChar w:fldCharType="begin"/>
      </w:r>
      <w:r>
        <w:instrText xml:space="preserve"> HYPERLINK \l "_Toc662" </w:instrText>
      </w:r>
      <w:r>
        <w:fldChar w:fldCharType="separate"/>
      </w:r>
      <w:r>
        <w:rPr>
          <w:rFonts w:hint="eastAsia" w:ascii="方正仿宋_GBK" w:hAnsi="方正仿宋_GBK" w:eastAsia="方正仿宋_GBK" w:cs="方正仿宋_GBK"/>
        </w:rPr>
        <w:t>二、评审标准</w:t>
      </w:r>
      <w:r>
        <w:tab/>
      </w:r>
      <w:r>
        <w:fldChar w:fldCharType="begin"/>
      </w:r>
      <w:r>
        <w:instrText xml:space="preserve"> PAGEREF _Toc662 \h </w:instrText>
      </w:r>
      <w:r>
        <w:fldChar w:fldCharType="separate"/>
      </w:r>
      <w:r>
        <w:t>- 8 -</w:t>
      </w:r>
      <w:r>
        <w:fldChar w:fldCharType="end"/>
      </w:r>
      <w:r>
        <w:fldChar w:fldCharType="end"/>
      </w:r>
    </w:p>
    <w:p w14:paraId="1987810B">
      <w:pPr>
        <w:pStyle w:val="50"/>
        <w:tabs>
          <w:tab w:val="right" w:leader="dot" w:pos="9073"/>
        </w:tabs>
        <w:ind w:left="560"/>
      </w:pPr>
      <w:r>
        <w:fldChar w:fldCharType="begin"/>
      </w:r>
      <w:r>
        <w:instrText xml:space="preserve"> HYPERLINK \l "_Toc30735" </w:instrText>
      </w:r>
      <w:r>
        <w:fldChar w:fldCharType="separate"/>
      </w:r>
      <w:r>
        <w:rPr>
          <w:rFonts w:hint="eastAsia" w:ascii="方正仿宋_GBK" w:hAnsi="方正仿宋_GBK" w:eastAsia="方正仿宋_GBK" w:cs="方正仿宋_GBK"/>
        </w:rPr>
        <w:t>三、无效响应</w:t>
      </w:r>
      <w:r>
        <w:tab/>
      </w:r>
      <w:r>
        <w:fldChar w:fldCharType="begin"/>
      </w:r>
      <w:r>
        <w:instrText xml:space="preserve"> PAGEREF _Toc30735 \h </w:instrText>
      </w:r>
      <w:r>
        <w:fldChar w:fldCharType="separate"/>
      </w:r>
      <w:r>
        <w:t>- 9 -</w:t>
      </w:r>
      <w:r>
        <w:fldChar w:fldCharType="end"/>
      </w:r>
      <w:r>
        <w:fldChar w:fldCharType="end"/>
      </w:r>
    </w:p>
    <w:p w14:paraId="7E6E4B4C">
      <w:pPr>
        <w:pStyle w:val="50"/>
        <w:tabs>
          <w:tab w:val="right" w:leader="dot" w:pos="9073"/>
        </w:tabs>
        <w:ind w:left="560"/>
      </w:pPr>
      <w:r>
        <w:fldChar w:fldCharType="begin"/>
      </w:r>
      <w:r>
        <w:instrText xml:space="preserve"> HYPERLINK \l "_Toc31832" </w:instrText>
      </w:r>
      <w:r>
        <w:fldChar w:fldCharType="separate"/>
      </w:r>
      <w:r>
        <w:rPr>
          <w:rFonts w:hint="eastAsia" w:ascii="方正仿宋_GBK" w:hAnsi="方正仿宋_GBK" w:eastAsia="方正仿宋_GBK" w:cs="方正仿宋_GBK"/>
        </w:rPr>
        <w:t>四、采购终止</w:t>
      </w:r>
      <w:r>
        <w:tab/>
      </w:r>
      <w:r>
        <w:fldChar w:fldCharType="begin"/>
      </w:r>
      <w:r>
        <w:instrText xml:space="preserve"> PAGEREF _Toc31832 \h </w:instrText>
      </w:r>
      <w:r>
        <w:fldChar w:fldCharType="separate"/>
      </w:r>
      <w:r>
        <w:t>- 10 -</w:t>
      </w:r>
      <w:r>
        <w:fldChar w:fldCharType="end"/>
      </w:r>
      <w:r>
        <w:fldChar w:fldCharType="end"/>
      </w:r>
    </w:p>
    <w:p w14:paraId="684BADAD">
      <w:pPr>
        <w:pStyle w:val="50"/>
        <w:tabs>
          <w:tab w:val="right" w:leader="dot" w:pos="9073"/>
        </w:tabs>
        <w:ind w:left="560"/>
      </w:pPr>
      <w:r>
        <w:fldChar w:fldCharType="begin"/>
      </w:r>
      <w:r>
        <w:instrText xml:space="preserve"> HYPERLINK \l "_Toc22483" </w:instrText>
      </w:r>
      <w:r>
        <w:fldChar w:fldCharType="separate"/>
      </w:r>
      <w:r>
        <w:rPr>
          <w:rFonts w:hint="eastAsia" w:ascii="方正小标宋_GBK" w:hAnsi="方正小标宋_GBK" w:eastAsia="方正小标宋_GBK" w:cs="方正小标宋_GBK"/>
          <w:bCs/>
          <w:szCs w:val="30"/>
        </w:rPr>
        <w:t>第五篇  供应商须知</w:t>
      </w:r>
      <w:r>
        <w:tab/>
      </w:r>
      <w:r>
        <w:fldChar w:fldCharType="begin"/>
      </w:r>
      <w:r>
        <w:instrText xml:space="preserve"> PAGEREF _Toc22483 \h </w:instrText>
      </w:r>
      <w:r>
        <w:fldChar w:fldCharType="separate"/>
      </w:r>
      <w:r>
        <w:t>- 11 -</w:t>
      </w:r>
      <w:r>
        <w:fldChar w:fldCharType="end"/>
      </w:r>
      <w:r>
        <w:fldChar w:fldCharType="end"/>
      </w:r>
    </w:p>
    <w:p w14:paraId="3A52A47C">
      <w:pPr>
        <w:pStyle w:val="50"/>
        <w:tabs>
          <w:tab w:val="right" w:leader="dot" w:pos="9073"/>
        </w:tabs>
        <w:ind w:left="560"/>
      </w:pPr>
      <w:r>
        <w:fldChar w:fldCharType="begin"/>
      </w:r>
      <w:r>
        <w:instrText xml:space="preserve"> HYPERLINK \l "_Toc2316" </w:instrText>
      </w:r>
      <w:r>
        <w:fldChar w:fldCharType="separate"/>
      </w:r>
      <w:r>
        <w:rPr>
          <w:rFonts w:hint="eastAsia" w:ascii="方正仿宋_GBK" w:hAnsi="方正仿宋_GBK" w:eastAsia="方正仿宋_GBK" w:cs="方正仿宋_GBK"/>
        </w:rPr>
        <w:t>一、磋商费用</w:t>
      </w:r>
      <w:r>
        <w:tab/>
      </w:r>
      <w:r>
        <w:fldChar w:fldCharType="begin"/>
      </w:r>
      <w:r>
        <w:instrText xml:space="preserve"> PAGEREF _Toc2316 \h </w:instrText>
      </w:r>
      <w:r>
        <w:fldChar w:fldCharType="separate"/>
      </w:r>
      <w:r>
        <w:t>- 11 -</w:t>
      </w:r>
      <w:r>
        <w:fldChar w:fldCharType="end"/>
      </w:r>
      <w:r>
        <w:fldChar w:fldCharType="end"/>
      </w:r>
    </w:p>
    <w:p w14:paraId="0F7CEC56">
      <w:pPr>
        <w:pStyle w:val="50"/>
        <w:tabs>
          <w:tab w:val="right" w:leader="dot" w:pos="9073"/>
        </w:tabs>
        <w:ind w:left="560"/>
      </w:pPr>
      <w:r>
        <w:fldChar w:fldCharType="begin"/>
      </w:r>
      <w:r>
        <w:instrText xml:space="preserve"> HYPERLINK \l "_Toc29781" </w:instrText>
      </w:r>
      <w:r>
        <w:fldChar w:fldCharType="separate"/>
      </w:r>
      <w:r>
        <w:rPr>
          <w:rFonts w:hint="eastAsia" w:ascii="方正仿宋_GBK" w:hAnsi="方正仿宋_GBK" w:eastAsia="方正仿宋_GBK" w:cs="方正仿宋_GBK"/>
        </w:rPr>
        <w:t>二、竞争性磋商文件</w:t>
      </w:r>
      <w:r>
        <w:tab/>
      </w:r>
      <w:r>
        <w:fldChar w:fldCharType="begin"/>
      </w:r>
      <w:r>
        <w:instrText xml:space="preserve"> PAGEREF _Toc29781 \h </w:instrText>
      </w:r>
      <w:r>
        <w:fldChar w:fldCharType="separate"/>
      </w:r>
      <w:r>
        <w:t>- 11 -</w:t>
      </w:r>
      <w:r>
        <w:fldChar w:fldCharType="end"/>
      </w:r>
      <w:r>
        <w:fldChar w:fldCharType="end"/>
      </w:r>
    </w:p>
    <w:p w14:paraId="46835710">
      <w:pPr>
        <w:pStyle w:val="50"/>
        <w:tabs>
          <w:tab w:val="right" w:leader="dot" w:pos="9073"/>
        </w:tabs>
        <w:ind w:left="560"/>
      </w:pPr>
      <w:r>
        <w:fldChar w:fldCharType="begin"/>
      </w:r>
      <w:r>
        <w:instrText xml:space="preserve"> HYPERLINK \l "_Toc6098" </w:instrText>
      </w:r>
      <w:r>
        <w:fldChar w:fldCharType="separate"/>
      </w:r>
      <w:r>
        <w:rPr>
          <w:rFonts w:hint="eastAsia" w:ascii="方正仿宋_GBK" w:hAnsi="方正仿宋_GBK" w:eastAsia="方正仿宋_GBK" w:cs="方正仿宋_GBK"/>
        </w:rPr>
        <w:t>三、磋商要求</w:t>
      </w:r>
      <w:r>
        <w:tab/>
      </w:r>
      <w:r>
        <w:fldChar w:fldCharType="begin"/>
      </w:r>
      <w:r>
        <w:instrText xml:space="preserve"> PAGEREF _Toc6098 \h </w:instrText>
      </w:r>
      <w:r>
        <w:fldChar w:fldCharType="separate"/>
      </w:r>
      <w:r>
        <w:t>- 11 -</w:t>
      </w:r>
      <w:r>
        <w:fldChar w:fldCharType="end"/>
      </w:r>
      <w:r>
        <w:fldChar w:fldCharType="end"/>
      </w:r>
    </w:p>
    <w:p w14:paraId="37AFE704">
      <w:pPr>
        <w:pStyle w:val="50"/>
        <w:tabs>
          <w:tab w:val="right" w:leader="dot" w:pos="9073"/>
        </w:tabs>
        <w:ind w:left="560"/>
      </w:pPr>
      <w:r>
        <w:fldChar w:fldCharType="begin"/>
      </w:r>
      <w:r>
        <w:instrText xml:space="preserve"> HYPERLINK \l "_Toc5828" </w:instrText>
      </w:r>
      <w:r>
        <w:fldChar w:fldCharType="separate"/>
      </w:r>
      <w:r>
        <w:rPr>
          <w:rFonts w:hint="eastAsia" w:ascii="方正仿宋_GBK" w:hAnsi="方正仿宋_GBK" w:eastAsia="方正仿宋_GBK" w:cs="方正仿宋_GBK"/>
        </w:rPr>
        <w:t>四、成交供应商的确认和变更</w:t>
      </w:r>
      <w:r>
        <w:tab/>
      </w:r>
      <w:r>
        <w:fldChar w:fldCharType="begin"/>
      </w:r>
      <w:r>
        <w:instrText xml:space="preserve"> PAGEREF _Toc5828 \h </w:instrText>
      </w:r>
      <w:r>
        <w:fldChar w:fldCharType="separate"/>
      </w:r>
      <w:r>
        <w:t>- 12 -</w:t>
      </w:r>
      <w:r>
        <w:fldChar w:fldCharType="end"/>
      </w:r>
      <w:r>
        <w:fldChar w:fldCharType="end"/>
      </w:r>
    </w:p>
    <w:p w14:paraId="723E5500">
      <w:pPr>
        <w:pStyle w:val="50"/>
        <w:tabs>
          <w:tab w:val="right" w:leader="dot" w:pos="9073"/>
        </w:tabs>
        <w:ind w:left="560"/>
      </w:pPr>
      <w:r>
        <w:fldChar w:fldCharType="begin"/>
      </w:r>
      <w:r>
        <w:instrText xml:space="preserve"> HYPERLINK \l "_Toc20834" </w:instrText>
      </w:r>
      <w:r>
        <w:fldChar w:fldCharType="separate"/>
      </w:r>
      <w:r>
        <w:rPr>
          <w:rFonts w:hint="eastAsia" w:ascii="方正仿宋_GBK" w:hAnsi="方正仿宋_GBK" w:eastAsia="方正仿宋_GBK" w:cs="方正仿宋_GBK"/>
        </w:rPr>
        <w:t>五、成交通知</w:t>
      </w:r>
      <w:r>
        <w:tab/>
      </w:r>
      <w:r>
        <w:fldChar w:fldCharType="begin"/>
      </w:r>
      <w:r>
        <w:instrText xml:space="preserve"> PAGEREF _Toc20834 \h </w:instrText>
      </w:r>
      <w:r>
        <w:fldChar w:fldCharType="separate"/>
      </w:r>
      <w:r>
        <w:t>- 12 -</w:t>
      </w:r>
      <w:r>
        <w:fldChar w:fldCharType="end"/>
      </w:r>
      <w:r>
        <w:fldChar w:fldCharType="end"/>
      </w:r>
    </w:p>
    <w:p w14:paraId="5C4FC4F4">
      <w:pPr>
        <w:pStyle w:val="50"/>
        <w:tabs>
          <w:tab w:val="right" w:leader="dot" w:pos="9073"/>
        </w:tabs>
        <w:ind w:left="560"/>
      </w:pPr>
      <w:r>
        <w:fldChar w:fldCharType="begin"/>
      </w:r>
      <w:r>
        <w:instrText xml:space="preserve"> HYPERLINK \l "_Toc24601" </w:instrText>
      </w:r>
      <w:r>
        <w:fldChar w:fldCharType="separate"/>
      </w:r>
      <w:r>
        <w:rPr>
          <w:rFonts w:hint="eastAsia" w:ascii="方正仿宋_GBK" w:hAnsi="方正仿宋_GBK" w:eastAsia="方正仿宋_GBK" w:cs="方正仿宋_GBK"/>
        </w:rPr>
        <w:t>六、关于质疑和投诉</w:t>
      </w:r>
      <w:r>
        <w:tab/>
      </w:r>
      <w:r>
        <w:fldChar w:fldCharType="begin"/>
      </w:r>
      <w:r>
        <w:instrText xml:space="preserve"> PAGEREF _Toc24601 \h </w:instrText>
      </w:r>
      <w:r>
        <w:fldChar w:fldCharType="separate"/>
      </w:r>
      <w:r>
        <w:t>- 12 -</w:t>
      </w:r>
      <w:r>
        <w:fldChar w:fldCharType="end"/>
      </w:r>
      <w:r>
        <w:fldChar w:fldCharType="end"/>
      </w:r>
    </w:p>
    <w:p w14:paraId="7B43AA77">
      <w:pPr>
        <w:pStyle w:val="50"/>
        <w:tabs>
          <w:tab w:val="right" w:leader="dot" w:pos="9073"/>
        </w:tabs>
        <w:ind w:left="560"/>
      </w:pPr>
      <w:r>
        <w:fldChar w:fldCharType="begin"/>
      </w:r>
      <w:r>
        <w:instrText xml:space="preserve"> HYPERLINK \l "_Toc2413" </w:instrText>
      </w:r>
      <w:r>
        <w:fldChar w:fldCharType="separate"/>
      </w:r>
      <w:r>
        <w:rPr>
          <w:rFonts w:hint="eastAsia" w:ascii="方正仿宋_GBK" w:hAnsi="方正仿宋_GBK" w:eastAsia="方正仿宋_GBK" w:cs="方正仿宋_GBK"/>
          <w:szCs w:val="24"/>
        </w:rPr>
        <w:t>七、采购代理服务费</w:t>
      </w:r>
      <w:r>
        <w:tab/>
      </w:r>
      <w:r>
        <w:fldChar w:fldCharType="begin"/>
      </w:r>
      <w:r>
        <w:instrText xml:space="preserve"> PAGEREF _Toc2413 \h </w:instrText>
      </w:r>
      <w:r>
        <w:fldChar w:fldCharType="separate"/>
      </w:r>
      <w:r>
        <w:t>- 14 -</w:t>
      </w:r>
      <w:r>
        <w:fldChar w:fldCharType="end"/>
      </w:r>
      <w:r>
        <w:fldChar w:fldCharType="end"/>
      </w:r>
    </w:p>
    <w:p w14:paraId="6DEF91A9">
      <w:pPr>
        <w:pStyle w:val="50"/>
        <w:tabs>
          <w:tab w:val="right" w:leader="dot" w:pos="9073"/>
        </w:tabs>
        <w:ind w:left="560"/>
      </w:pPr>
      <w:r>
        <w:fldChar w:fldCharType="begin"/>
      </w:r>
      <w:r>
        <w:instrText xml:space="preserve"> HYPERLINK \l "_Toc6521" </w:instrText>
      </w:r>
      <w:r>
        <w:fldChar w:fldCharType="separate"/>
      </w:r>
      <w:r>
        <w:rPr>
          <w:rFonts w:hint="eastAsia" w:ascii="方正仿宋_GBK" w:hAnsi="方正仿宋_GBK" w:eastAsia="方正仿宋_GBK" w:cs="方正仿宋_GBK"/>
          <w:szCs w:val="24"/>
        </w:rPr>
        <w:t>八、</w:t>
      </w:r>
      <w:r>
        <w:rPr>
          <w:rFonts w:hint="eastAsia" w:ascii="方正仿宋_GBK" w:hAnsi="方正仿宋_GBK" w:eastAsia="方正仿宋_GBK" w:cs="方正仿宋_GBK"/>
        </w:rPr>
        <w:t>签订合同</w:t>
      </w:r>
      <w:r>
        <w:tab/>
      </w:r>
      <w:r>
        <w:fldChar w:fldCharType="begin"/>
      </w:r>
      <w:r>
        <w:instrText xml:space="preserve"> PAGEREF _Toc6521 \h </w:instrText>
      </w:r>
      <w:r>
        <w:fldChar w:fldCharType="separate"/>
      </w:r>
      <w:r>
        <w:t>- 14 -</w:t>
      </w:r>
      <w:r>
        <w:fldChar w:fldCharType="end"/>
      </w:r>
      <w:r>
        <w:fldChar w:fldCharType="end"/>
      </w:r>
    </w:p>
    <w:p w14:paraId="1AB3F91B">
      <w:pPr>
        <w:pStyle w:val="50"/>
        <w:tabs>
          <w:tab w:val="right" w:leader="dot" w:pos="9073"/>
        </w:tabs>
        <w:ind w:left="560"/>
      </w:pPr>
      <w:r>
        <w:fldChar w:fldCharType="begin"/>
      </w:r>
      <w:r>
        <w:instrText xml:space="preserve"> HYPERLINK \l "_Toc24560" </w:instrText>
      </w:r>
      <w:r>
        <w:fldChar w:fldCharType="separate"/>
      </w:r>
      <w:r>
        <w:rPr>
          <w:rFonts w:hint="eastAsia" w:ascii="方正小标宋_GBK" w:hAnsi="方正小标宋_GBK" w:eastAsia="方正小标宋_GBK" w:cs="方正小标宋_GBK"/>
          <w:bCs/>
          <w:szCs w:val="30"/>
        </w:rPr>
        <w:t>第六篇  采购合同（样本）</w:t>
      </w:r>
      <w:r>
        <w:tab/>
      </w:r>
      <w:r>
        <w:fldChar w:fldCharType="begin"/>
      </w:r>
      <w:r>
        <w:instrText xml:space="preserve"> PAGEREF _Toc24560 \h </w:instrText>
      </w:r>
      <w:r>
        <w:fldChar w:fldCharType="separate"/>
      </w:r>
      <w:r>
        <w:t>- 15 -</w:t>
      </w:r>
      <w:r>
        <w:fldChar w:fldCharType="end"/>
      </w:r>
      <w:r>
        <w:fldChar w:fldCharType="end"/>
      </w:r>
    </w:p>
    <w:p w14:paraId="05684C44">
      <w:pPr>
        <w:pStyle w:val="50"/>
        <w:tabs>
          <w:tab w:val="right" w:leader="dot" w:pos="9073"/>
        </w:tabs>
        <w:ind w:left="560"/>
      </w:pPr>
      <w:r>
        <w:fldChar w:fldCharType="begin"/>
      </w:r>
      <w:r>
        <w:instrText xml:space="preserve"> HYPERLINK \l "_Toc6313" </w:instrText>
      </w:r>
      <w:r>
        <w:fldChar w:fldCharType="separate"/>
      </w:r>
      <w:r>
        <w:rPr>
          <w:rFonts w:hint="eastAsia" w:ascii="方正小标宋_GBK" w:hAnsi="方正小标宋_GBK" w:eastAsia="方正小标宋_GBK" w:cs="方正小标宋_GBK"/>
          <w:bCs/>
          <w:szCs w:val="30"/>
        </w:rPr>
        <w:t>第七篇  响应文件编制要求</w:t>
      </w:r>
      <w:r>
        <w:tab/>
      </w:r>
      <w:r>
        <w:fldChar w:fldCharType="begin"/>
      </w:r>
      <w:r>
        <w:instrText xml:space="preserve"> PAGEREF _Toc6313 \h </w:instrText>
      </w:r>
      <w:r>
        <w:fldChar w:fldCharType="separate"/>
      </w:r>
      <w:r>
        <w:t>- 16 -</w:t>
      </w:r>
      <w:r>
        <w:fldChar w:fldCharType="end"/>
      </w:r>
      <w:r>
        <w:fldChar w:fldCharType="end"/>
      </w:r>
    </w:p>
    <w:p w14:paraId="0D427CCF">
      <w:pPr>
        <w:pStyle w:val="50"/>
        <w:tabs>
          <w:tab w:val="right" w:leader="dot" w:pos="9073"/>
        </w:tabs>
        <w:ind w:left="560"/>
      </w:pPr>
      <w:r>
        <w:fldChar w:fldCharType="begin"/>
      </w:r>
      <w:r>
        <w:instrText xml:space="preserve"> HYPERLINK \l "_Toc14930" </w:instrText>
      </w:r>
      <w:r>
        <w:fldChar w:fldCharType="separate"/>
      </w:r>
      <w:r>
        <w:rPr>
          <w:rFonts w:hint="eastAsia" w:ascii="方正仿宋_GBK" w:hAnsi="方正仿宋_GBK" w:eastAsia="方正仿宋_GBK" w:cs="方正仿宋_GBK"/>
        </w:rPr>
        <w:t>一、经济部分</w:t>
      </w:r>
      <w:r>
        <w:tab/>
      </w:r>
      <w:r>
        <w:fldChar w:fldCharType="begin"/>
      </w:r>
      <w:r>
        <w:instrText xml:space="preserve"> PAGEREF _Toc14930 \h </w:instrText>
      </w:r>
      <w:r>
        <w:fldChar w:fldCharType="separate"/>
      </w:r>
      <w:r>
        <w:t>- 17 -</w:t>
      </w:r>
      <w:r>
        <w:fldChar w:fldCharType="end"/>
      </w:r>
      <w:r>
        <w:fldChar w:fldCharType="end"/>
      </w:r>
    </w:p>
    <w:p w14:paraId="4ABADC34">
      <w:pPr>
        <w:pStyle w:val="50"/>
        <w:tabs>
          <w:tab w:val="right" w:leader="dot" w:pos="9073"/>
        </w:tabs>
        <w:ind w:left="560"/>
      </w:pPr>
      <w:r>
        <w:fldChar w:fldCharType="begin"/>
      </w:r>
      <w:r>
        <w:instrText xml:space="preserve"> HYPERLINK \l "_Toc24904" </w:instrText>
      </w:r>
      <w:r>
        <w:fldChar w:fldCharType="separate"/>
      </w:r>
      <w:r>
        <w:rPr>
          <w:rFonts w:hint="eastAsia" w:ascii="方正仿宋_GBK" w:hAnsi="方正仿宋_GBK" w:eastAsia="方正仿宋_GBK" w:cs="方正仿宋_GBK"/>
        </w:rPr>
        <w:t>二、服务部分</w:t>
      </w:r>
      <w:r>
        <w:tab/>
      </w:r>
      <w:r>
        <w:fldChar w:fldCharType="begin"/>
      </w:r>
      <w:r>
        <w:instrText xml:space="preserve"> PAGEREF _Toc24904 \h </w:instrText>
      </w:r>
      <w:r>
        <w:fldChar w:fldCharType="separate"/>
      </w:r>
      <w:r>
        <w:t>- 19 -</w:t>
      </w:r>
      <w:r>
        <w:fldChar w:fldCharType="end"/>
      </w:r>
      <w:r>
        <w:fldChar w:fldCharType="end"/>
      </w:r>
    </w:p>
    <w:p w14:paraId="7D9E89E8">
      <w:pPr>
        <w:pStyle w:val="50"/>
        <w:tabs>
          <w:tab w:val="right" w:leader="dot" w:pos="9073"/>
        </w:tabs>
        <w:ind w:left="560"/>
      </w:pPr>
      <w:r>
        <w:fldChar w:fldCharType="begin"/>
      </w:r>
      <w:r>
        <w:instrText xml:space="preserve"> HYPERLINK \l "_Toc14917" </w:instrText>
      </w:r>
      <w:r>
        <w:fldChar w:fldCharType="separate"/>
      </w:r>
      <w:r>
        <w:rPr>
          <w:rFonts w:hint="eastAsia" w:ascii="方正仿宋_GBK" w:hAnsi="方正仿宋_GBK" w:eastAsia="方正仿宋_GBK" w:cs="方正仿宋_GBK"/>
        </w:rPr>
        <w:t>三、商务部分</w:t>
      </w:r>
      <w:r>
        <w:tab/>
      </w:r>
      <w:r>
        <w:fldChar w:fldCharType="begin"/>
      </w:r>
      <w:r>
        <w:instrText xml:space="preserve"> PAGEREF _Toc14917 \h </w:instrText>
      </w:r>
      <w:r>
        <w:fldChar w:fldCharType="separate"/>
      </w:r>
      <w:r>
        <w:t>- 21 -</w:t>
      </w:r>
      <w:r>
        <w:fldChar w:fldCharType="end"/>
      </w:r>
      <w:r>
        <w:fldChar w:fldCharType="end"/>
      </w:r>
    </w:p>
    <w:p w14:paraId="461D9360">
      <w:pPr>
        <w:pStyle w:val="50"/>
        <w:tabs>
          <w:tab w:val="right" w:leader="dot" w:pos="9073"/>
        </w:tabs>
        <w:ind w:left="560"/>
      </w:pPr>
      <w:r>
        <w:fldChar w:fldCharType="begin"/>
      </w:r>
      <w:r>
        <w:instrText xml:space="preserve"> HYPERLINK \l "_Toc12451" </w:instrText>
      </w:r>
      <w:r>
        <w:fldChar w:fldCharType="separate"/>
      </w:r>
      <w:r>
        <w:rPr>
          <w:rFonts w:hint="eastAsia" w:ascii="方正仿宋_GBK" w:hAnsi="方正仿宋_GBK" w:eastAsia="方正仿宋_GBK" w:cs="方正仿宋_GBK"/>
        </w:rPr>
        <w:t>四、资格条件</w:t>
      </w:r>
      <w:r>
        <w:tab/>
      </w:r>
      <w:r>
        <w:fldChar w:fldCharType="begin"/>
      </w:r>
      <w:r>
        <w:instrText xml:space="preserve"> PAGEREF _Toc12451 \h </w:instrText>
      </w:r>
      <w:r>
        <w:fldChar w:fldCharType="separate"/>
      </w:r>
      <w:r>
        <w:t>- 23 -</w:t>
      </w:r>
      <w:r>
        <w:fldChar w:fldCharType="end"/>
      </w:r>
      <w:r>
        <w:fldChar w:fldCharType="end"/>
      </w:r>
    </w:p>
    <w:p w14:paraId="77AB9AB8">
      <w:pPr>
        <w:pStyle w:val="50"/>
        <w:tabs>
          <w:tab w:val="right" w:leader="dot" w:pos="9073"/>
        </w:tabs>
        <w:ind w:left="560"/>
      </w:pPr>
      <w:r>
        <w:fldChar w:fldCharType="begin"/>
      </w:r>
      <w:r>
        <w:instrText xml:space="preserve"> HYPERLINK \l "_Toc18615" </w:instrText>
      </w:r>
      <w:r>
        <w:fldChar w:fldCharType="separate"/>
      </w:r>
      <w:r>
        <w:rPr>
          <w:rFonts w:hint="eastAsia" w:ascii="方正仿宋_GBK" w:hAnsi="方正仿宋_GBK" w:eastAsia="方正仿宋_GBK" w:cs="方正仿宋_GBK"/>
        </w:rPr>
        <w:t>五、其他应提供的资料</w:t>
      </w:r>
      <w:r>
        <w:tab/>
      </w:r>
      <w:r>
        <w:fldChar w:fldCharType="begin"/>
      </w:r>
      <w:r>
        <w:instrText xml:space="preserve"> PAGEREF _Toc18615 \h </w:instrText>
      </w:r>
      <w:r>
        <w:fldChar w:fldCharType="separate"/>
      </w:r>
      <w:r>
        <w:t>- 28 -</w:t>
      </w:r>
      <w:r>
        <w:fldChar w:fldCharType="end"/>
      </w:r>
      <w:r>
        <w:fldChar w:fldCharType="end"/>
      </w:r>
    </w:p>
    <w:p w14:paraId="0D5B84AD">
      <w:pPr>
        <w:pStyle w:val="50"/>
        <w:tabs>
          <w:tab w:val="right" w:leader="dot" w:pos="9402"/>
        </w:tabs>
        <w:spacing w:line="480" w:lineRule="exact"/>
        <w:ind w:left="560"/>
        <w:jc w:val="center"/>
        <w:rPr>
          <w:rFonts w:hint="eastAsia" w:ascii="方正仿宋_GBK" w:hAnsi="方正仿宋_GBK" w:eastAsia="方正仿宋_GBK" w:cs="方正仿宋_GBK"/>
          <w:sz w:val="18"/>
          <w:szCs w:val="22"/>
        </w:rPr>
        <w:sectPr>
          <w:pgSz w:w="11907" w:h="16840"/>
          <w:pgMar w:top="1417" w:right="1417" w:bottom="1134" w:left="1417" w:header="851" w:footer="992" w:gutter="0"/>
          <w:pgNumType w:fmt="numberInDash"/>
          <w:cols w:space="720" w:num="1"/>
          <w:docGrid w:linePitch="381" w:charSpace="0"/>
        </w:sectPr>
      </w:pPr>
      <w:r>
        <w:rPr>
          <w:rFonts w:hint="eastAsia" w:ascii="方正仿宋_GBK" w:hAnsi="方正仿宋_GBK" w:eastAsia="方正仿宋_GBK" w:cs="方正仿宋_GBK"/>
          <w:szCs w:val="21"/>
        </w:rPr>
        <w:fldChar w:fldCharType="end"/>
      </w:r>
    </w:p>
    <w:p w14:paraId="0AFD8FD5">
      <w:pPr>
        <w:pStyle w:val="4"/>
        <w:spacing w:before="120" w:beforeLines="50" w:after="120" w:afterLines="50" w:line="240" w:lineRule="auto"/>
        <w:jc w:val="center"/>
        <w:rPr>
          <w:rFonts w:hint="eastAsia" w:ascii="方正小标宋_GBK" w:hAnsi="方正小标宋_GBK" w:eastAsia="方正小标宋_GBK" w:cs="方正小标宋_GBK"/>
          <w:b w:val="0"/>
          <w:szCs w:val="30"/>
        </w:rPr>
      </w:pPr>
      <w:bookmarkStart w:id="0" w:name="_Toc11641050"/>
      <w:bookmarkStart w:id="1" w:name="_Toc7039"/>
      <w:bookmarkStart w:id="2" w:name="_Toc12789052"/>
      <w:bookmarkStart w:id="3" w:name="_Toc6553"/>
      <w:r>
        <w:rPr>
          <w:rFonts w:hint="eastAsia" w:ascii="方正小标宋_GBK" w:hAnsi="方正小标宋_GBK" w:eastAsia="方正小标宋_GBK" w:cs="方正小标宋_GBK"/>
          <w:b w:val="0"/>
          <w:sz w:val="36"/>
          <w:szCs w:val="30"/>
        </w:rPr>
        <w:t>第一篇  采购邀请书</w:t>
      </w:r>
      <w:bookmarkEnd w:id="0"/>
      <w:bookmarkEnd w:id="1"/>
      <w:bookmarkEnd w:id="2"/>
      <w:bookmarkEnd w:id="3"/>
    </w:p>
    <w:p w14:paraId="3C838D96">
      <w:pPr>
        <w:snapToGrid w:val="0"/>
        <w:spacing w:line="400" w:lineRule="exact"/>
        <w:ind w:firstLine="480" w:firstLineChars="200"/>
        <w:rPr>
          <w:rFonts w:hint="eastAsia" w:ascii="方正仿宋_GBK" w:hAnsi="方正仿宋_GBK" w:eastAsia="方正仿宋_GBK" w:cs="方正仿宋_GBK"/>
          <w:sz w:val="24"/>
          <w:szCs w:val="24"/>
        </w:rPr>
      </w:pPr>
      <w:bookmarkStart w:id="4" w:name="_Toc317775175"/>
      <w:bookmarkStart w:id="5" w:name="_Toc313893526"/>
      <w:r>
        <w:rPr>
          <w:rFonts w:hint="eastAsia" w:ascii="方正仿宋_GBK" w:hAnsi="方正仿宋_GBK" w:eastAsia="方正仿宋_GBK" w:cs="方正仿宋_GBK"/>
          <w:sz w:val="24"/>
          <w:szCs w:val="24"/>
        </w:rPr>
        <w:t>重庆国涵工程项目管理有限公司（以下简称：采购代理机构）受自然资源部重庆测绘院（以下简称：采购人）的委托，对英德市麻竹产业发展研究项目进行竞争性磋商采购。欢迎有资格的供应商前来参与磋商。</w:t>
      </w:r>
    </w:p>
    <w:p w14:paraId="1DDB779B">
      <w:pPr>
        <w:pStyle w:val="4"/>
        <w:adjustRightInd w:val="0"/>
        <w:snapToGrid w:val="0"/>
        <w:spacing w:before="0" w:after="0" w:line="400" w:lineRule="exact"/>
        <w:ind w:firstLine="482" w:firstLineChars="200"/>
        <w:rPr>
          <w:rFonts w:hint="eastAsia" w:ascii="方正仿宋_GBK" w:hAnsi="方正仿宋_GBK" w:eastAsia="方正仿宋_GBK" w:cs="方正仿宋_GBK"/>
          <w:sz w:val="24"/>
        </w:rPr>
      </w:pPr>
      <w:bookmarkStart w:id="6" w:name="_Toc10514"/>
      <w:bookmarkStart w:id="7" w:name="_Toc25932"/>
      <w:r>
        <w:rPr>
          <w:rFonts w:hint="eastAsia" w:ascii="方正仿宋_GBK" w:hAnsi="方正仿宋_GBK" w:eastAsia="方正仿宋_GBK" w:cs="方正仿宋_GBK"/>
          <w:sz w:val="24"/>
        </w:rPr>
        <w:t>一、竞争性磋商内容</w:t>
      </w:r>
      <w:bookmarkEnd w:id="4"/>
      <w:bookmarkEnd w:id="5"/>
      <w:bookmarkEnd w:id="6"/>
      <w:bookmarkEnd w:id="7"/>
    </w:p>
    <w:tbl>
      <w:tblPr>
        <w:tblStyle w:val="6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54"/>
        <w:gridCol w:w="1843"/>
        <w:gridCol w:w="2391"/>
        <w:gridCol w:w="2397"/>
      </w:tblGrid>
      <w:tr w14:paraId="4D4E1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29" w:type="pct"/>
            <w:tcBorders>
              <w:top w:val="single" w:color="auto" w:sz="4" w:space="0"/>
              <w:left w:val="single" w:color="auto" w:sz="4" w:space="0"/>
              <w:right w:val="single" w:color="auto" w:sz="4" w:space="0"/>
            </w:tcBorders>
            <w:vAlign w:val="center"/>
          </w:tcPr>
          <w:p w14:paraId="07882D0F">
            <w:pPr>
              <w:widowControl/>
              <w:jc w:val="center"/>
              <w:rPr>
                <w:rFonts w:hint="eastAsia" w:ascii="方正仿宋_GBK" w:hAnsi="方正仿宋_GBK" w:eastAsia="方正仿宋_GBK" w:cs="方正仿宋_GBK"/>
                <w:b/>
                <w:bCs/>
                <w:kern w:val="0"/>
                <w:sz w:val="21"/>
                <w:szCs w:val="21"/>
              </w:rPr>
            </w:pPr>
            <w:bookmarkStart w:id="8" w:name="_Toc373860293"/>
            <w:bookmarkStart w:id="9" w:name="_Toc317775178"/>
            <w:r>
              <w:rPr>
                <w:rFonts w:hint="eastAsia" w:ascii="方正仿宋_GBK" w:hAnsi="方正仿宋_GBK" w:eastAsia="方正仿宋_GBK" w:cs="方正仿宋_GBK"/>
                <w:b/>
                <w:bCs/>
                <w:kern w:val="0"/>
                <w:sz w:val="21"/>
                <w:szCs w:val="21"/>
              </w:rPr>
              <w:t>项目名称</w:t>
            </w:r>
          </w:p>
        </w:tc>
        <w:tc>
          <w:tcPr>
            <w:tcW w:w="992" w:type="pct"/>
            <w:tcBorders>
              <w:top w:val="single" w:color="auto" w:sz="4" w:space="0"/>
              <w:left w:val="single" w:color="auto" w:sz="4" w:space="0"/>
              <w:right w:val="single" w:color="auto" w:sz="4" w:space="0"/>
            </w:tcBorders>
            <w:vAlign w:val="center"/>
          </w:tcPr>
          <w:p w14:paraId="0E355153">
            <w:pPr>
              <w:widowControl/>
              <w:jc w:val="center"/>
              <w:rPr>
                <w:rFonts w:hint="eastAsia" w:ascii="方正仿宋_GBK" w:hAnsi="方正仿宋_GBK" w:eastAsia="方正仿宋_GBK" w:cs="方正仿宋_GBK"/>
                <w:b/>
                <w:bCs/>
                <w:kern w:val="0"/>
                <w:sz w:val="21"/>
                <w:szCs w:val="21"/>
              </w:rPr>
            </w:pPr>
            <w:r>
              <w:rPr>
                <w:rFonts w:hint="eastAsia" w:ascii="方正仿宋_GBK" w:hAnsi="方正仿宋_GBK" w:eastAsia="方正仿宋_GBK" w:cs="方正仿宋_GBK"/>
                <w:b/>
                <w:bCs/>
                <w:kern w:val="0"/>
                <w:sz w:val="21"/>
                <w:szCs w:val="21"/>
              </w:rPr>
              <w:t>最高限价</w:t>
            </w:r>
          </w:p>
          <w:p w14:paraId="2E7D8B76">
            <w:pPr>
              <w:widowControl/>
              <w:jc w:val="center"/>
              <w:rPr>
                <w:rFonts w:hint="eastAsia" w:ascii="方正仿宋_GBK" w:hAnsi="方正仿宋_GBK" w:eastAsia="方正仿宋_GBK" w:cs="方正仿宋_GBK"/>
                <w:b/>
                <w:bCs/>
                <w:kern w:val="0"/>
                <w:sz w:val="21"/>
                <w:szCs w:val="21"/>
              </w:rPr>
            </w:pPr>
            <w:r>
              <w:rPr>
                <w:rFonts w:hint="eastAsia" w:ascii="方正仿宋_GBK" w:hAnsi="方正仿宋_GBK" w:eastAsia="方正仿宋_GBK" w:cs="方正仿宋_GBK"/>
                <w:b/>
                <w:bCs/>
                <w:kern w:val="0"/>
                <w:sz w:val="21"/>
                <w:szCs w:val="21"/>
              </w:rPr>
              <w:t>（万元）</w:t>
            </w:r>
          </w:p>
        </w:tc>
        <w:tc>
          <w:tcPr>
            <w:tcW w:w="1287" w:type="pct"/>
            <w:tcBorders>
              <w:top w:val="single" w:color="auto" w:sz="4" w:space="0"/>
              <w:left w:val="single" w:color="auto" w:sz="4" w:space="0"/>
              <w:right w:val="single" w:color="auto" w:sz="4" w:space="0"/>
            </w:tcBorders>
            <w:vAlign w:val="center"/>
          </w:tcPr>
          <w:p w14:paraId="215BEB16">
            <w:pPr>
              <w:widowControl/>
              <w:jc w:val="center"/>
              <w:rPr>
                <w:rFonts w:hint="eastAsia" w:ascii="方正仿宋_GBK" w:hAnsi="方正仿宋_GBK" w:eastAsia="方正仿宋_GBK" w:cs="方正仿宋_GBK"/>
                <w:b/>
                <w:bCs/>
                <w:kern w:val="0"/>
                <w:sz w:val="21"/>
                <w:szCs w:val="21"/>
              </w:rPr>
            </w:pPr>
            <w:r>
              <w:rPr>
                <w:rFonts w:hint="eastAsia" w:ascii="方正仿宋_GBK" w:hAnsi="方正仿宋_GBK" w:eastAsia="方正仿宋_GBK" w:cs="方正仿宋_GBK"/>
                <w:b/>
                <w:bCs/>
                <w:kern w:val="0"/>
                <w:sz w:val="21"/>
                <w:szCs w:val="21"/>
              </w:rPr>
              <w:t>成交供应商数量</w:t>
            </w:r>
          </w:p>
          <w:p w14:paraId="5E566DD4">
            <w:pPr>
              <w:widowControl/>
              <w:jc w:val="center"/>
              <w:rPr>
                <w:rFonts w:hint="eastAsia" w:ascii="方正仿宋_GBK" w:hAnsi="方正仿宋_GBK" w:eastAsia="方正仿宋_GBK" w:cs="方正仿宋_GBK"/>
                <w:b/>
                <w:bCs/>
                <w:kern w:val="0"/>
                <w:sz w:val="21"/>
                <w:szCs w:val="21"/>
              </w:rPr>
            </w:pPr>
            <w:r>
              <w:rPr>
                <w:rFonts w:hint="eastAsia" w:ascii="方正仿宋_GBK" w:hAnsi="方正仿宋_GBK" w:eastAsia="方正仿宋_GBK" w:cs="方正仿宋_GBK"/>
                <w:b/>
                <w:bCs/>
                <w:kern w:val="0"/>
                <w:sz w:val="21"/>
                <w:szCs w:val="21"/>
              </w:rPr>
              <w:t>（名）</w:t>
            </w:r>
          </w:p>
        </w:tc>
        <w:tc>
          <w:tcPr>
            <w:tcW w:w="1290" w:type="pct"/>
            <w:tcBorders>
              <w:top w:val="single" w:color="auto" w:sz="4" w:space="0"/>
              <w:left w:val="single" w:color="auto" w:sz="4" w:space="0"/>
              <w:right w:val="single" w:color="auto" w:sz="4" w:space="0"/>
            </w:tcBorders>
            <w:vAlign w:val="center"/>
          </w:tcPr>
          <w:p w14:paraId="34C038C1">
            <w:pPr>
              <w:widowControl/>
              <w:jc w:val="center"/>
              <w:rPr>
                <w:rFonts w:hint="eastAsia" w:ascii="方正仿宋_GBK" w:hAnsi="方正仿宋_GBK" w:eastAsia="方正仿宋_GBK" w:cs="方正仿宋_GBK"/>
                <w:b/>
                <w:bCs/>
                <w:kern w:val="0"/>
                <w:sz w:val="21"/>
                <w:szCs w:val="21"/>
              </w:rPr>
            </w:pPr>
            <w:r>
              <w:rPr>
                <w:rFonts w:hint="eastAsia" w:ascii="方正仿宋_GBK" w:hAnsi="方正仿宋_GBK" w:eastAsia="方正仿宋_GBK" w:cs="方正仿宋_GBK"/>
                <w:b/>
                <w:bCs/>
                <w:kern w:val="0"/>
                <w:sz w:val="21"/>
                <w:szCs w:val="21"/>
              </w:rPr>
              <w:t>采购标的对应的中小企业划分标准所属行业</w:t>
            </w:r>
          </w:p>
        </w:tc>
      </w:tr>
      <w:tr w14:paraId="4DBD4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429" w:type="pct"/>
            <w:tcBorders>
              <w:top w:val="single" w:color="auto" w:sz="4" w:space="0"/>
              <w:left w:val="single" w:color="auto" w:sz="4" w:space="0"/>
              <w:right w:val="single" w:color="auto" w:sz="4" w:space="0"/>
            </w:tcBorders>
            <w:vAlign w:val="center"/>
          </w:tcPr>
          <w:p w14:paraId="48AF0D83">
            <w:pPr>
              <w:widowControl/>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英德市麻竹产业发展研究</w:t>
            </w:r>
          </w:p>
        </w:tc>
        <w:tc>
          <w:tcPr>
            <w:tcW w:w="992" w:type="pct"/>
            <w:tcBorders>
              <w:top w:val="single" w:color="auto" w:sz="4" w:space="0"/>
              <w:left w:val="single" w:color="auto" w:sz="4" w:space="0"/>
              <w:right w:val="single" w:color="auto" w:sz="4" w:space="0"/>
            </w:tcBorders>
            <w:vAlign w:val="center"/>
          </w:tcPr>
          <w:p w14:paraId="7EA62D4F">
            <w:pPr>
              <w:widowControl/>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58</w:t>
            </w:r>
          </w:p>
        </w:tc>
        <w:tc>
          <w:tcPr>
            <w:tcW w:w="1287" w:type="pct"/>
            <w:tcBorders>
              <w:top w:val="single" w:color="auto" w:sz="4" w:space="0"/>
              <w:left w:val="single" w:color="auto" w:sz="4" w:space="0"/>
              <w:right w:val="single" w:color="auto" w:sz="4" w:space="0"/>
            </w:tcBorders>
            <w:vAlign w:val="center"/>
          </w:tcPr>
          <w:p w14:paraId="48251DEB">
            <w:pPr>
              <w:widowControl/>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w:t>
            </w:r>
          </w:p>
        </w:tc>
        <w:tc>
          <w:tcPr>
            <w:tcW w:w="1290" w:type="pct"/>
            <w:tcBorders>
              <w:top w:val="single" w:color="auto" w:sz="4" w:space="0"/>
              <w:left w:val="single" w:color="auto" w:sz="4" w:space="0"/>
              <w:right w:val="single" w:color="auto" w:sz="4" w:space="0"/>
            </w:tcBorders>
            <w:vAlign w:val="center"/>
          </w:tcPr>
          <w:p w14:paraId="52F9A1B4">
            <w:pPr>
              <w:widowControl/>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其他未列明行业</w:t>
            </w:r>
          </w:p>
        </w:tc>
      </w:tr>
    </w:tbl>
    <w:p w14:paraId="7273DC56">
      <w:pPr>
        <w:pStyle w:val="4"/>
        <w:wordWrap w:val="0"/>
        <w:adjustRightInd w:val="0"/>
        <w:snapToGrid w:val="0"/>
        <w:spacing w:before="0" w:after="0" w:line="400" w:lineRule="exact"/>
        <w:ind w:firstLine="482" w:firstLineChars="200"/>
        <w:rPr>
          <w:rFonts w:hint="eastAsia" w:ascii="方正仿宋_GBK" w:hAnsi="方正仿宋_GBK" w:eastAsia="方正仿宋_GBK" w:cs="方正仿宋_GBK"/>
          <w:sz w:val="24"/>
        </w:rPr>
      </w:pPr>
      <w:bookmarkStart w:id="10" w:name="_Toc3742"/>
      <w:bookmarkStart w:id="11" w:name="_Toc30166"/>
      <w:r>
        <w:rPr>
          <w:rFonts w:hint="eastAsia" w:ascii="方正仿宋_GBK" w:hAnsi="方正仿宋_GBK" w:eastAsia="方正仿宋_GBK" w:cs="方正仿宋_GBK"/>
          <w:sz w:val="24"/>
        </w:rPr>
        <w:t>二、资金来源</w:t>
      </w:r>
      <w:bookmarkEnd w:id="10"/>
      <w:bookmarkEnd w:id="11"/>
    </w:p>
    <w:p w14:paraId="61D8C2EE">
      <w:pPr>
        <w:wordWrap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财政性资金，预算金额为58万元。</w:t>
      </w:r>
    </w:p>
    <w:p w14:paraId="53BB0FAF">
      <w:pPr>
        <w:pStyle w:val="4"/>
        <w:wordWrap w:val="0"/>
        <w:adjustRightInd w:val="0"/>
        <w:snapToGrid w:val="0"/>
        <w:spacing w:before="0" w:after="0" w:line="400" w:lineRule="exact"/>
        <w:ind w:firstLine="482" w:firstLineChars="200"/>
        <w:rPr>
          <w:rFonts w:hint="eastAsia" w:ascii="方正仿宋_GBK" w:hAnsi="方正仿宋_GBK" w:eastAsia="方正仿宋_GBK" w:cs="方正仿宋_GBK"/>
          <w:sz w:val="24"/>
        </w:rPr>
      </w:pPr>
      <w:bookmarkStart w:id="12" w:name="_Toc18045"/>
      <w:bookmarkStart w:id="13" w:name="_Toc152"/>
      <w:r>
        <w:rPr>
          <w:rFonts w:hint="eastAsia" w:ascii="方正仿宋_GBK" w:hAnsi="方正仿宋_GBK" w:eastAsia="方正仿宋_GBK" w:cs="方正仿宋_GBK"/>
          <w:sz w:val="24"/>
        </w:rPr>
        <w:t>三、供应商资格条件</w:t>
      </w:r>
      <w:bookmarkEnd w:id="12"/>
      <w:bookmarkEnd w:id="13"/>
    </w:p>
    <w:p w14:paraId="4A5583A4">
      <w:pPr>
        <w:wordWrap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（一）满足《中华人民共和国政府采购法》第二十二条规定。</w:t>
      </w:r>
    </w:p>
    <w:p w14:paraId="4DA806F7">
      <w:pPr>
        <w:wordWrap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（二）落实政府采购政策需满足的资格要求：无。</w:t>
      </w:r>
    </w:p>
    <w:p w14:paraId="42200A25">
      <w:pPr>
        <w:wordWrap w:val="0"/>
        <w:spacing w:line="400" w:lineRule="exact"/>
        <w:ind w:firstLine="480" w:firstLineChars="200"/>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sz w:val="24"/>
          <w:szCs w:val="24"/>
        </w:rPr>
        <w:t>（三）本项目的特定资格要求：无。</w:t>
      </w:r>
    </w:p>
    <w:p w14:paraId="6232142B">
      <w:pPr>
        <w:pStyle w:val="4"/>
        <w:wordWrap w:val="0"/>
        <w:adjustRightInd w:val="0"/>
        <w:snapToGrid w:val="0"/>
        <w:spacing w:before="0" w:after="0" w:line="400" w:lineRule="exact"/>
        <w:ind w:firstLine="482" w:firstLineChars="200"/>
        <w:rPr>
          <w:rFonts w:hint="eastAsia" w:ascii="方正仿宋_GBK" w:hAnsi="方正仿宋_GBK" w:eastAsia="方正仿宋_GBK" w:cs="方正仿宋_GBK"/>
          <w:sz w:val="24"/>
        </w:rPr>
      </w:pPr>
      <w:bookmarkStart w:id="14" w:name="_Toc26445"/>
      <w:bookmarkStart w:id="15" w:name="_Toc10592"/>
      <w:r>
        <w:rPr>
          <w:rFonts w:hint="eastAsia" w:ascii="方正仿宋_GBK" w:hAnsi="方正仿宋_GBK" w:eastAsia="方正仿宋_GBK" w:cs="方正仿宋_GBK"/>
          <w:sz w:val="24"/>
        </w:rPr>
        <w:t>四、磋商有关说明</w:t>
      </w:r>
      <w:bookmarkEnd w:id="8"/>
      <w:bookmarkEnd w:id="14"/>
      <w:bookmarkEnd w:id="15"/>
    </w:p>
    <w:bookmarkEnd w:id="9"/>
    <w:p w14:paraId="363C9096">
      <w:pPr>
        <w:wordWrap w:val="0"/>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凡有意参加磋商的供应商，请于公告发布之日起至提交首次响应文件截止时间之前，在行采家（https://www.gec123.com）、自然资源部重庆测绘院网（https://www.cqism.cn）上下载本项目竞争性磋商文件以及图纸、澄清等磋商前公布的所有项目资料，无论供应商下载与否，均视为已知晓所有磋商实质性要求内容。</w:t>
      </w:r>
    </w:p>
    <w:p w14:paraId="4C839199">
      <w:pPr>
        <w:wordWrap w:val="0"/>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（二）竞争性磋商公告期限：自采购公告发布之日起三个工作日。</w:t>
      </w:r>
    </w:p>
    <w:p w14:paraId="6E7582E1">
      <w:pPr>
        <w:wordWrap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（三）竞争性磋商文件发售：</w:t>
      </w:r>
    </w:p>
    <w:p w14:paraId="2D2AEBF3">
      <w:pPr>
        <w:wordWrap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1.竞争性磋商文件发售期：2025年11月</w:t>
      </w: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t>日-2025年11月</w:t>
      </w:r>
      <w:r>
        <w:rPr>
          <w:rFonts w:hint="eastAsia" w:ascii="方正仿宋_GBK" w:hAnsi="方正仿宋_GBK" w:eastAsia="方正仿宋_GBK" w:cs="方正仿宋_GBK"/>
          <w:sz w:val="24"/>
          <w:szCs w:val="24"/>
          <w:lang w:val="en-US" w:eastAsia="zh-CN"/>
        </w:rPr>
        <w:t>10</w:t>
      </w:r>
      <w:r>
        <w:rPr>
          <w:rFonts w:hint="eastAsia" w:ascii="方正仿宋_GBK" w:hAnsi="方正仿宋_GBK" w:eastAsia="方正仿宋_GBK" w:cs="方正仿宋_GBK"/>
          <w:sz w:val="24"/>
          <w:szCs w:val="24"/>
        </w:rPr>
        <w:t>日17:00（北京时间）</w:t>
      </w:r>
    </w:p>
    <w:p w14:paraId="62AA86A4">
      <w:pPr>
        <w:wordWrap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2.竞争性磋商文件售价：人民币300元/份（售后不退）</w:t>
      </w:r>
    </w:p>
    <w:p w14:paraId="42FC38B7">
      <w:pPr>
        <w:wordWrap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3.竞争性磋商文件购买方式</w:t>
      </w:r>
    </w:p>
    <w:p w14:paraId="611896FA">
      <w:pPr>
        <w:wordWrap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在竞争性磋商文件发售期内，供应商将竞争性磋商文件购买费用汇至以下账户（汇款时备注：</w:t>
      </w:r>
      <w:r>
        <w:rPr>
          <w:rFonts w:hint="eastAsia" w:ascii="方正仿宋_GBK" w:hAnsi="方正仿宋_GBK" w:eastAsia="方正仿宋_GBK" w:cs="方正仿宋_GBK"/>
          <w:b/>
          <w:bCs/>
          <w:sz w:val="24"/>
          <w:szCs w:val="24"/>
        </w:rPr>
        <w:t>CQGH-20250205文件费</w:t>
      </w:r>
      <w:r>
        <w:rPr>
          <w:rFonts w:hint="eastAsia" w:ascii="方正仿宋_GBK" w:hAnsi="方正仿宋_GBK" w:eastAsia="方正仿宋_GBK" w:cs="方正仿宋_GBK"/>
          <w:sz w:val="24"/>
          <w:szCs w:val="24"/>
        </w:rPr>
        <w:t>），同时将《采购文件发售登记表》（加盖供应商公章）扫描或拍照后发送至2045240648@qq.com（邮箱）。</w:t>
      </w:r>
    </w:p>
    <w:p w14:paraId="0764CE23">
      <w:pPr>
        <w:wordWrap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户  名：重庆国涵工程项目管理有限公司</w:t>
      </w:r>
    </w:p>
    <w:p w14:paraId="4144DBF9">
      <w:pPr>
        <w:wordWrap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开户行：中国民生银行股份有限公司重庆分行营业部</w:t>
      </w:r>
    </w:p>
    <w:p w14:paraId="09B7AF56">
      <w:pPr>
        <w:wordWrap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账  号：159963283</w:t>
      </w:r>
    </w:p>
    <w:p w14:paraId="66CE1B7B">
      <w:pPr>
        <w:wordWrap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4.在竞争性磋商文件发售期内购买了竞争性磋商文件的供应商，其响应才被接收。</w:t>
      </w:r>
    </w:p>
    <w:p w14:paraId="0C012217">
      <w:pPr>
        <w:wordWrap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（四）响应文件递交地点及磋商地点：自然资源部重庆测绘院会议室（地址：重庆市渝北区仙桃街道腾芳大道10号）</w:t>
      </w:r>
    </w:p>
    <w:p w14:paraId="22858F1E">
      <w:pPr>
        <w:wordWrap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（五）响应文件递交开始时间：2025年11月</w:t>
      </w:r>
      <w:r>
        <w:rPr>
          <w:rFonts w:hint="eastAsia" w:ascii="方正仿宋_GBK" w:hAnsi="方正仿宋_GBK" w:eastAsia="方正仿宋_GBK" w:cs="方正仿宋_GBK"/>
          <w:sz w:val="24"/>
          <w:szCs w:val="24"/>
          <w:lang w:val="en-US" w:eastAsia="zh-CN"/>
        </w:rPr>
        <w:t>14</w:t>
      </w:r>
      <w:r>
        <w:rPr>
          <w:rFonts w:hint="eastAsia" w:ascii="方正仿宋_GBK" w:hAnsi="方正仿宋_GBK" w:eastAsia="方正仿宋_GBK" w:cs="方正仿宋_GBK"/>
          <w:sz w:val="24"/>
          <w:szCs w:val="24"/>
        </w:rPr>
        <w:t>日北京时间13:30</w:t>
      </w:r>
    </w:p>
    <w:p w14:paraId="78D045AA">
      <w:pPr>
        <w:wordWrap w:val="0"/>
        <w:spacing w:line="400" w:lineRule="exact"/>
        <w:ind w:firstLine="1200" w:firstLineChars="5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响应文件递交截止时间：2025年11月</w:t>
      </w:r>
      <w:r>
        <w:rPr>
          <w:rFonts w:hint="eastAsia" w:ascii="方正仿宋_GBK" w:hAnsi="方正仿宋_GBK" w:eastAsia="方正仿宋_GBK" w:cs="方正仿宋_GBK"/>
          <w:sz w:val="24"/>
          <w:szCs w:val="24"/>
          <w:lang w:val="en-US" w:eastAsia="zh-CN"/>
        </w:rPr>
        <w:t>14</w:t>
      </w:r>
      <w:r>
        <w:rPr>
          <w:rFonts w:hint="eastAsia" w:ascii="方正仿宋_GBK" w:hAnsi="方正仿宋_GBK" w:eastAsia="方正仿宋_GBK" w:cs="方正仿宋_GBK"/>
          <w:sz w:val="24"/>
          <w:szCs w:val="24"/>
        </w:rPr>
        <w:t>日北京时间14:00</w:t>
      </w:r>
    </w:p>
    <w:p w14:paraId="690D8DCE">
      <w:pPr>
        <w:wordWrap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（六）磋商开始时间：2025年11月</w:t>
      </w:r>
      <w:r>
        <w:rPr>
          <w:rFonts w:hint="eastAsia" w:ascii="方正仿宋_GBK" w:hAnsi="方正仿宋_GBK" w:eastAsia="方正仿宋_GBK" w:cs="方正仿宋_GBK"/>
          <w:sz w:val="24"/>
          <w:szCs w:val="24"/>
          <w:lang w:val="en-US" w:eastAsia="zh-CN"/>
        </w:rPr>
        <w:t>14</w:t>
      </w:r>
      <w:r>
        <w:rPr>
          <w:rFonts w:hint="eastAsia" w:ascii="方正仿宋_GBK" w:hAnsi="方正仿宋_GBK" w:eastAsia="方正仿宋_GBK" w:cs="方正仿宋_GBK"/>
          <w:sz w:val="24"/>
          <w:szCs w:val="24"/>
        </w:rPr>
        <w:t>日北京时间14:00</w:t>
      </w:r>
    </w:p>
    <w:p w14:paraId="48060C33">
      <w:pPr>
        <w:pStyle w:val="4"/>
        <w:wordWrap w:val="0"/>
        <w:adjustRightInd w:val="0"/>
        <w:snapToGrid w:val="0"/>
        <w:spacing w:before="0" w:after="0" w:line="400" w:lineRule="exact"/>
        <w:ind w:firstLine="482" w:firstLineChars="200"/>
        <w:rPr>
          <w:rFonts w:hint="eastAsia" w:ascii="方正仿宋_GBK" w:hAnsi="方正仿宋_GBK" w:eastAsia="方正仿宋_GBK" w:cs="方正仿宋_GBK"/>
          <w:sz w:val="24"/>
        </w:rPr>
      </w:pPr>
      <w:bookmarkStart w:id="16" w:name="_Toc21791"/>
      <w:bookmarkStart w:id="17" w:name="_Toc10739"/>
      <w:bookmarkStart w:id="18" w:name="_Toc65662726"/>
      <w:bookmarkStart w:id="19" w:name="_Toc480466699"/>
      <w:r>
        <w:rPr>
          <w:rFonts w:hint="eastAsia" w:ascii="方正仿宋_GBK" w:hAnsi="方正仿宋_GBK" w:eastAsia="方正仿宋_GBK" w:cs="方正仿宋_GBK"/>
          <w:sz w:val="24"/>
        </w:rPr>
        <w:t>五、</w:t>
      </w:r>
      <w:bookmarkStart w:id="20" w:name="_Toc479668114"/>
      <w:bookmarkStart w:id="21" w:name="_Toc17290279"/>
      <w:bookmarkStart w:id="22" w:name="_Toc480466698"/>
      <w:r>
        <w:rPr>
          <w:rFonts w:hint="eastAsia" w:ascii="方正仿宋_GBK" w:hAnsi="方正仿宋_GBK" w:eastAsia="方正仿宋_GBK" w:cs="方正仿宋_GBK"/>
          <w:sz w:val="24"/>
        </w:rPr>
        <w:t>采购项目需落实的政府采购政策</w:t>
      </w:r>
      <w:bookmarkEnd w:id="16"/>
      <w:bookmarkEnd w:id="20"/>
      <w:bookmarkEnd w:id="21"/>
      <w:bookmarkEnd w:id="22"/>
    </w:p>
    <w:p w14:paraId="2B0EDDBD">
      <w:pPr>
        <w:wordWrap w:val="0"/>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（一）按照《财政部 生态环境部关于印发环境标志产品政府采购品目清单的通知》（财库〔2019〕18号）和《财政部 发展改革委关于印发节能产品政府采购品目清单的通知》（财库〔2019〕19号）的规定，落实国家节能环保政策。</w:t>
      </w:r>
    </w:p>
    <w:p w14:paraId="745D73FF">
      <w:pPr>
        <w:wordWrap w:val="0"/>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宋体" w:eastAsia="方正仿宋_GBK"/>
          <w:sz w:val="24"/>
          <w:szCs w:val="24"/>
        </w:rPr>
        <w:t>（二）按照财政部、工业和信息化部关于印发《政府采购促进中小企业发展管理办法》的通知（财库〔2020〕46号）的规定，落实促进中小企业发展政策。</w:t>
      </w:r>
    </w:p>
    <w:p w14:paraId="403803C2">
      <w:pPr>
        <w:wordWrap w:val="0"/>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（三）按照《财政部、司法部关于政府采购支持监狱企业发展有关问题的通知》（财库〔2014〕68号）的规定，落实支持监狱企业发展政策。</w:t>
      </w:r>
    </w:p>
    <w:p w14:paraId="3FF508B6">
      <w:pPr>
        <w:wordWrap w:val="0"/>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（四）按照《三部门联合发布关于促进残疾人就业政府采购政策的通知》（财库〔2017〕141号）的规定，落实支持残疾人福利性单位发展政策。</w:t>
      </w:r>
    </w:p>
    <w:bookmarkEnd w:id="17"/>
    <w:p w14:paraId="365C02C9">
      <w:pPr>
        <w:pStyle w:val="4"/>
        <w:wordWrap w:val="0"/>
        <w:adjustRightInd w:val="0"/>
        <w:snapToGrid w:val="0"/>
        <w:spacing w:before="0" w:after="0" w:line="400" w:lineRule="exact"/>
        <w:ind w:firstLine="482" w:firstLineChars="200"/>
        <w:rPr>
          <w:rFonts w:hint="eastAsia" w:ascii="方正仿宋_GBK" w:hAnsi="方正仿宋_GBK" w:eastAsia="方正仿宋_GBK" w:cs="方正仿宋_GBK"/>
          <w:sz w:val="24"/>
        </w:rPr>
      </w:pPr>
      <w:bookmarkStart w:id="23" w:name="_Toc14239"/>
      <w:bookmarkStart w:id="24" w:name="_Toc7130"/>
      <w:r>
        <w:rPr>
          <w:rFonts w:hint="eastAsia" w:ascii="方正仿宋_GBK" w:hAnsi="方正仿宋_GBK" w:eastAsia="方正仿宋_GBK" w:cs="方正仿宋_GBK"/>
          <w:sz w:val="24"/>
        </w:rPr>
        <w:t>六、其他有关规定</w:t>
      </w:r>
      <w:bookmarkEnd w:id="18"/>
      <w:bookmarkEnd w:id="19"/>
      <w:bookmarkEnd w:id="23"/>
      <w:bookmarkEnd w:id="24"/>
    </w:p>
    <w:p w14:paraId="02E3BC9A">
      <w:pPr>
        <w:wordWrap w:val="0"/>
        <w:snapToGrid w:val="0"/>
        <w:spacing w:line="400" w:lineRule="exact"/>
        <w:ind w:firstLine="480" w:firstLineChars="200"/>
        <w:rPr>
          <w:rFonts w:hint="eastAsia" w:ascii="方正仿宋_GBK" w:hAnsi="方正仿宋_GBK" w:eastAsia="方正仿宋_GBK" w:cs="方正仿宋_GBK"/>
          <w:sz w:val="24"/>
          <w:szCs w:val="24"/>
        </w:rPr>
      </w:pPr>
      <w:bookmarkStart w:id="25" w:name="_Toc480466700"/>
      <w:r>
        <w:rPr>
          <w:rFonts w:hint="eastAsia" w:ascii="方正仿宋_GBK" w:hAnsi="方正仿宋_GBK" w:eastAsia="方正仿宋_GBK" w:cs="方正仿宋_GBK"/>
          <w:sz w:val="24"/>
          <w:szCs w:val="24"/>
        </w:rPr>
        <w:t>（一）单位负责人为同一人或者存在直接控股、管理关系的不同供应商，不得参加同一合同项（包）下的采购活动，否则均为无效响应。</w:t>
      </w:r>
    </w:p>
    <w:p w14:paraId="75C722C7">
      <w:pPr>
        <w:wordWrap w:val="0"/>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（二）为采购项目提供整体设计、规范编制或者项目管理、监理、检测等服务的供应商，不得再参加该采购项目的其他采购活动。</w:t>
      </w:r>
    </w:p>
    <w:p w14:paraId="738E2D65">
      <w:pPr>
        <w:wordWrap w:val="0"/>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（三）本项目的澄清文件（如果有）一律在行采家（https://www.gec123.com）、自然资源部重庆测绘院网（https://www.cqism.cn）上发布；无论供应商下载与否，均视同供应商已知晓本项目澄清文件（如果有）的内容。</w:t>
      </w:r>
    </w:p>
    <w:p w14:paraId="30706B43">
      <w:pPr>
        <w:wordWrap w:val="0"/>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（四）超过响应文件截止时间递交的响应文件，恕不接收。</w:t>
      </w:r>
    </w:p>
    <w:p w14:paraId="63CFAEA6">
      <w:pPr>
        <w:wordWrap w:val="0"/>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（五）磋商费用：无论磋商结果如何，供应商参与本项目磋商的所有费用均应由供应商自行承担。</w:t>
      </w:r>
    </w:p>
    <w:p w14:paraId="316BF0D2">
      <w:pPr>
        <w:wordWrap w:val="0"/>
        <w:snapToGrid w:val="0"/>
        <w:spacing w:line="400" w:lineRule="exact"/>
        <w:ind w:firstLine="482" w:firstLineChars="200"/>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（六）本项目不接受联合体参与磋商，否则按无效处理。</w:t>
      </w:r>
    </w:p>
    <w:p w14:paraId="15026BF4">
      <w:pPr>
        <w:wordWrap w:val="0"/>
        <w:snapToGrid w:val="0"/>
        <w:spacing w:line="400" w:lineRule="exact"/>
        <w:ind w:firstLine="482" w:firstLineChars="200"/>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（七）本项目不接受合同分包，否则按无效处理。</w:t>
      </w:r>
    </w:p>
    <w:p w14:paraId="18F423F1">
      <w:pPr>
        <w:wordWrap w:val="0"/>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6913A625">
      <w:pPr>
        <w:pStyle w:val="4"/>
        <w:wordWrap w:val="0"/>
        <w:adjustRightInd w:val="0"/>
        <w:snapToGrid w:val="0"/>
        <w:spacing w:before="0" w:after="0" w:line="400" w:lineRule="exact"/>
        <w:ind w:firstLine="482" w:firstLineChars="200"/>
        <w:rPr>
          <w:rFonts w:hint="eastAsia" w:ascii="方正仿宋_GBK" w:hAnsi="方正仿宋_GBK" w:eastAsia="方正仿宋_GBK" w:cs="方正仿宋_GBK"/>
          <w:sz w:val="24"/>
        </w:rPr>
      </w:pPr>
      <w:bookmarkStart w:id="26" w:name="_Toc65662727"/>
      <w:bookmarkStart w:id="27" w:name="_Toc21554"/>
      <w:bookmarkStart w:id="28" w:name="_Toc8176"/>
      <w:r>
        <w:rPr>
          <w:rFonts w:hint="eastAsia" w:ascii="方正仿宋_GBK" w:hAnsi="方正仿宋_GBK" w:eastAsia="方正仿宋_GBK" w:cs="方正仿宋_GBK"/>
          <w:sz w:val="24"/>
        </w:rPr>
        <w:t>七、联系方式</w:t>
      </w:r>
      <w:bookmarkEnd w:id="25"/>
      <w:bookmarkEnd w:id="26"/>
      <w:bookmarkEnd w:id="27"/>
      <w:bookmarkEnd w:id="28"/>
    </w:p>
    <w:p w14:paraId="31D9D23A">
      <w:pPr>
        <w:wordWrap w:val="0"/>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（一）采购人：自然资源部重庆测绘院</w:t>
      </w:r>
    </w:p>
    <w:p w14:paraId="0C62CD6C">
      <w:pPr>
        <w:wordWrap w:val="0"/>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联系人：李老师</w:t>
      </w:r>
    </w:p>
    <w:p w14:paraId="456F4D40">
      <w:pPr>
        <w:wordWrap w:val="0"/>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电  话：15909336927</w:t>
      </w:r>
    </w:p>
    <w:p w14:paraId="59F35FBF">
      <w:pPr>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地  址：</w:t>
      </w:r>
      <w:r>
        <w:rPr>
          <w:rFonts w:hint="eastAsia" w:eastAsia="方正仿宋_GBK"/>
          <w:sz w:val="24"/>
          <w:szCs w:val="24"/>
        </w:rPr>
        <w:t>重庆市渝北区仙</w:t>
      </w:r>
      <w:r>
        <w:rPr>
          <w:rFonts w:hint="eastAsia" w:ascii="方正仿宋_GBK" w:hAnsi="方正仿宋_GBK" w:eastAsia="方正仿宋_GBK" w:cs="方正仿宋_GBK"/>
          <w:sz w:val="24"/>
          <w:szCs w:val="24"/>
        </w:rPr>
        <w:t>桃街道腾芳大道10号</w:t>
      </w:r>
    </w:p>
    <w:p w14:paraId="68AD17DF">
      <w:pPr>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（二）采购代理机构：重庆国涵工程项目管理有限公司</w:t>
      </w:r>
    </w:p>
    <w:p w14:paraId="5379BF05">
      <w:pPr>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联系人：李国强</w:t>
      </w:r>
    </w:p>
    <w:p w14:paraId="00A20A12">
      <w:pPr>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电  话：15025659163</w:t>
      </w:r>
    </w:p>
    <w:p w14:paraId="6369138D">
      <w:pPr>
        <w:snapToGrid w:val="0"/>
        <w:spacing w:line="400" w:lineRule="exact"/>
        <w:ind w:firstLine="480" w:firstLineChars="200"/>
        <w:rPr>
          <w:rFonts w:hint="eastAsia" w:ascii="方正仿宋_GBK" w:hAnsi="方正仿宋_GBK" w:eastAsia="方正仿宋_GBK" w:cs="方正仿宋_GBK"/>
          <w:color w:val="0000FF"/>
          <w:sz w:val="24"/>
          <w:szCs w:val="24"/>
        </w:rPr>
      </w:pPr>
      <w:r>
        <w:rPr>
          <w:rFonts w:hint="eastAsia" w:ascii="方正仿宋_GBK" w:hAnsi="方正仿宋_GBK" w:eastAsia="方正仿宋_GBK" w:cs="方正仿宋_GBK"/>
          <w:sz w:val="24"/>
          <w:szCs w:val="24"/>
        </w:rPr>
        <w:t>地  址：重庆市九龙坡区保利九悦荟1栋10楼1005、1006</w:t>
      </w:r>
    </w:p>
    <w:p w14:paraId="511FFF36">
      <w:pPr>
        <w:pStyle w:val="4"/>
        <w:spacing w:before="0" w:after="0" w:line="400" w:lineRule="exact"/>
        <w:ind w:firstLine="482" w:firstLineChars="200"/>
        <w:jc w:val="center"/>
        <w:rPr>
          <w:rFonts w:hint="eastAsia" w:ascii="方正仿宋_GBK" w:hAnsi="方正仿宋_GBK" w:eastAsia="方正仿宋_GBK" w:cs="方正仿宋_GBK"/>
          <w:color w:val="0000FF"/>
          <w:sz w:val="24"/>
          <w:szCs w:val="24"/>
        </w:rPr>
        <w:sectPr>
          <w:footerReference r:id="rId7" w:type="default"/>
          <w:footerReference r:id="rId8" w:type="even"/>
          <w:pgSz w:w="11907" w:h="16840"/>
          <w:pgMar w:top="1417" w:right="1417" w:bottom="1134" w:left="1417" w:header="964" w:footer="992" w:gutter="0"/>
          <w:pgNumType w:fmt="numberInDash" w:start="1"/>
          <w:cols w:space="720" w:num="1"/>
          <w:docGrid w:linePitch="312" w:charSpace="0"/>
        </w:sectPr>
      </w:pPr>
    </w:p>
    <w:p w14:paraId="538E8AA4">
      <w:pPr>
        <w:pStyle w:val="4"/>
        <w:spacing w:before="120" w:beforeLines="50" w:after="120" w:afterLines="50" w:line="240" w:lineRule="auto"/>
        <w:jc w:val="center"/>
        <w:rPr>
          <w:rFonts w:hint="eastAsia" w:ascii="方正小标宋_GBK" w:hAnsi="方正小标宋_GBK" w:eastAsia="方正小标宋_GBK" w:cs="方正小标宋_GBK"/>
          <w:b w:val="0"/>
          <w:bCs/>
          <w:sz w:val="36"/>
          <w:szCs w:val="30"/>
        </w:rPr>
      </w:pPr>
      <w:bookmarkStart w:id="29" w:name="_Toc15475"/>
      <w:bookmarkStart w:id="30" w:name="_Toc1601"/>
      <w:r>
        <w:rPr>
          <w:rFonts w:hint="eastAsia" w:ascii="方正小标宋_GBK" w:hAnsi="方正小标宋_GBK" w:eastAsia="方正小标宋_GBK" w:cs="方正小标宋_GBK"/>
          <w:b w:val="0"/>
          <w:bCs/>
          <w:sz w:val="36"/>
          <w:szCs w:val="30"/>
        </w:rPr>
        <w:t>第二篇  项目服务需求</w:t>
      </w:r>
      <w:bookmarkEnd w:id="29"/>
      <w:bookmarkEnd w:id="30"/>
    </w:p>
    <w:p w14:paraId="1E698F1F">
      <w:pPr>
        <w:pStyle w:val="4"/>
        <w:adjustRightInd w:val="0"/>
        <w:snapToGrid w:val="0"/>
        <w:spacing w:before="0" w:after="0" w:line="400" w:lineRule="exact"/>
        <w:ind w:firstLine="482" w:firstLineChars="200"/>
        <w:rPr>
          <w:rFonts w:hint="eastAsia" w:ascii="方正仿宋_GBK" w:hAnsi="方正仿宋_GBK" w:eastAsia="方正仿宋_GBK" w:cs="方正仿宋_GBK"/>
          <w:sz w:val="24"/>
        </w:rPr>
      </w:pPr>
      <w:bookmarkStart w:id="31" w:name="_Toc2618"/>
      <w:bookmarkStart w:id="32" w:name="_Toc7360"/>
      <w:bookmarkStart w:id="33" w:name="_Toc12789058"/>
      <w:r>
        <w:rPr>
          <w:rFonts w:hint="eastAsia" w:ascii="方正仿宋_GBK" w:hAnsi="方正仿宋_GBK" w:eastAsia="方正仿宋_GBK" w:cs="方正仿宋_GBK"/>
          <w:sz w:val="24"/>
        </w:rPr>
        <w:t>一、采购项目一览表</w:t>
      </w:r>
      <w:bookmarkEnd w:id="31"/>
      <w:bookmarkEnd w:id="32"/>
    </w:p>
    <w:tbl>
      <w:tblPr>
        <w:tblStyle w:val="62"/>
        <w:tblW w:w="4869" w:type="pct"/>
        <w:tblInd w:w="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3"/>
        <w:gridCol w:w="3638"/>
        <w:gridCol w:w="2635"/>
        <w:gridCol w:w="2120"/>
      </w:tblGrid>
      <w:tr w14:paraId="0E894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61" w:type="pct"/>
            <w:vAlign w:val="center"/>
          </w:tcPr>
          <w:p w14:paraId="52A44E0F">
            <w:pPr>
              <w:jc w:val="center"/>
              <w:rPr>
                <w:rFonts w:hint="eastAsia" w:ascii="方正仿宋_GBK" w:hAnsi="方正仿宋_GBK" w:eastAsia="方正仿宋_GBK" w:cs="方正仿宋_GBK"/>
                <w:b/>
                <w:bCs/>
                <w:sz w:val="21"/>
                <w:szCs w:val="21"/>
              </w:rPr>
            </w:pPr>
            <w:r>
              <w:rPr>
                <w:rFonts w:hint="eastAsia" w:ascii="方正仿宋_GBK" w:hAnsi="方正仿宋_GBK" w:eastAsia="方正仿宋_GBK" w:cs="方正仿宋_GBK"/>
                <w:b/>
                <w:sz w:val="21"/>
                <w:szCs w:val="21"/>
              </w:rPr>
              <w:t>序号</w:t>
            </w:r>
          </w:p>
        </w:tc>
        <w:tc>
          <w:tcPr>
            <w:tcW w:w="2010" w:type="pct"/>
            <w:vAlign w:val="center"/>
          </w:tcPr>
          <w:p w14:paraId="04537F54">
            <w:pPr>
              <w:jc w:val="center"/>
              <w:rPr>
                <w:rFonts w:hint="eastAsia" w:ascii="方正仿宋_GBK" w:hAnsi="方正仿宋_GBK" w:eastAsia="方正仿宋_GBK" w:cs="方正仿宋_GBK"/>
                <w:b/>
                <w:bCs/>
                <w:sz w:val="21"/>
                <w:szCs w:val="21"/>
              </w:rPr>
            </w:pPr>
            <w:r>
              <w:rPr>
                <w:rFonts w:hint="eastAsia" w:ascii="方正仿宋_GBK" w:hAnsi="方正仿宋_GBK" w:eastAsia="方正仿宋_GBK" w:cs="方正仿宋_GBK"/>
                <w:b/>
                <w:sz w:val="21"/>
                <w:szCs w:val="21"/>
              </w:rPr>
              <w:t>标的名称</w:t>
            </w:r>
          </w:p>
        </w:tc>
        <w:tc>
          <w:tcPr>
            <w:tcW w:w="1456" w:type="pct"/>
            <w:vAlign w:val="center"/>
          </w:tcPr>
          <w:p w14:paraId="12485FE2">
            <w:pPr>
              <w:jc w:val="center"/>
              <w:rPr>
                <w:rFonts w:hint="eastAsia" w:ascii="方正仿宋_GBK" w:hAnsi="方正仿宋_GBK" w:eastAsia="方正仿宋_GBK" w:cs="方正仿宋_GBK"/>
                <w:b/>
                <w:bCs/>
                <w:sz w:val="21"/>
                <w:szCs w:val="21"/>
              </w:rPr>
            </w:pPr>
            <w:r>
              <w:rPr>
                <w:rFonts w:hint="eastAsia" w:ascii="方正仿宋_GBK" w:hAnsi="方正仿宋_GBK" w:eastAsia="方正仿宋_GBK" w:cs="方正仿宋_GBK"/>
                <w:b/>
                <w:sz w:val="21"/>
                <w:szCs w:val="21"/>
              </w:rPr>
              <w:t>数量/单位</w:t>
            </w:r>
          </w:p>
        </w:tc>
        <w:tc>
          <w:tcPr>
            <w:tcW w:w="1171" w:type="pct"/>
            <w:vAlign w:val="center"/>
          </w:tcPr>
          <w:p w14:paraId="7D931493">
            <w:pPr>
              <w:jc w:val="center"/>
              <w:rPr>
                <w:rFonts w:hint="eastAsia" w:ascii="方正仿宋_GBK" w:hAnsi="方正仿宋_GBK" w:eastAsia="方正仿宋_GBK" w:cs="方正仿宋_GBK"/>
                <w:b/>
                <w:bCs/>
                <w:sz w:val="21"/>
                <w:szCs w:val="21"/>
              </w:rPr>
            </w:pPr>
            <w:r>
              <w:rPr>
                <w:rFonts w:hint="eastAsia" w:ascii="方正仿宋_GBK" w:hAnsi="方正仿宋_GBK" w:eastAsia="方正仿宋_GBK" w:cs="方正仿宋_GBK"/>
                <w:b/>
                <w:sz w:val="21"/>
                <w:szCs w:val="21"/>
              </w:rPr>
              <w:t>备注</w:t>
            </w:r>
          </w:p>
        </w:tc>
      </w:tr>
      <w:tr w14:paraId="1E0DF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361" w:type="pct"/>
            <w:vAlign w:val="center"/>
          </w:tcPr>
          <w:p w14:paraId="42ECF93A">
            <w:pPr>
              <w:pStyle w:val="25"/>
              <w:spacing w:line="240" w:lineRule="auto"/>
              <w:ind w:left="0"/>
              <w:jc w:val="center"/>
              <w:outlineLvl w:val="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w:t>
            </w:r>
          </w:p>
        </w:tc>
        <w:tc>
          <w:tcPr>
            <w:tcW w:w="2010" w:type="pct"/>
            <w:vAlign w:val="center"/>
          </w:tcPr>
          <w:p w14:paraId="1822023C">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英德市麻竹产业发展研究</w:t>
            </w:r>
          </w:p>
        </w:tc>
        <w:tc>
          <w:tcPr>
            <w:tcW w:w="1456" w:type="pct"/>
            <w:vAlign w:val="center"/>
          </w:tcPr>
          <w:p w14:paraId="6BBC7B4E">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1项</w:t>
            </w:r>
          </w:p>
        </w:tc>
        <w:tc>
          <w:tcPr>
            <w:tcW w:w="1171" w:type="pct"/>
          </w:tcPr>
          <w:p w14:paraId="38D3526D">
            <w:pPr>
              <w:jc w:val="center"/>
              <w:rPr>
                <w:rFonts w:hint="eastAsia" w:ascii="方正仿宋_GBK" w:hAnsi="方正仿宋_GBK" w:eastAsia="方正仿宋_GBK" w:cs="方正仿宋_GBK"/>
                <w:sz w:val="21"/>
                <w:szCs w:val="21"/>
              </w:rPr>
            </w:pPr>
          </w:p>
        </w:tc>
      </w:tr>
    </w:tbl>
    <w:p w14:paraId="19270F5D">
      <w:pPr>
        <w:pStyle w:val="4"/>
        <w:adjustRightInd w:val="0"/>
        <w:snapToGrid w:val="0"/>
        <w:spacing w:before="0" w:after="0" w:line="400" w:lineRule="exact"/>
        <w:ind w:firstLine="482" w:firstLineChars="200"/>
        <w:rPr>
          <w:rFonts w:hint="eastAsia" w:ascii="方正仿宋_GBK" w:hAnsi="方正仿宋_GBK" w:eastAsia="方正仿宋_GBK" w:cs="方正仿宋_GBK"/>
          <w:sz w:val="24"/>
        </w:rPr>
      </w:pPr>
      <w:bookmarkStart w:id="34" w:name="_Toc22894"/>
      <w:bookmarkStart w:id="35" w:name="_Toc3044"/>
      <w:r>
        <w:rPr>
          <w:rFonts w:hint="eastAsia" w:ascii="方正仿宋_GBK" w:hAnsi="方正仿宋_GBK" w:eastAsia="方正仿宋_GBK" w:cs="方正仿宋_GBK"/>
          <w:sz w:val="24"/>
        </w:rPr>
        <w:t>二、服务内容及要求</w:t>
      </w:r>
      <w:bookmarkEnd w:id="34"/>
      <w:bookmarkEnd w:id="35"/>
    </w:p>
    <w:p w14:paraId="0A8515D1">
      <w:pPr>
        <w:spacing w:line="400" w:lineRule="exact"/>
        <w:ind w:firstLine="482" w:firstLineChars="200"/>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（一）研究内容</w:t>
      </w:r>
    </w:p>
    <w:p w14:paraId="2EA29ACA">
      <w:pPr>
        <w:spacing w:line="400" w:lineRule="exact"/>
        <w:ind w:firstLine="480" w:firstLineChars="200"/>
        <w:rPr>
          <w:rFonts w:hint="eastAsia" w:ascii="方正仿宋_GBK" w:hAnsi="方正仿宋_GBK" w:eastAsia="方正仿宋_GBK" w:cs="方正仿宋_GBK"/>
          <w:sz w:val="24"/>
          <w:szCs w:val="24"/>
        </w:rPr>
      </w:pPr>
      <w:bookmarkStart w:id="36" w:name="_Toc2644"/>
      <w:bookmarkStart w:id="37" w:name="OLE_LINK20"/>
      <w:r>
        <w:rPr>
          <w:rFonts w:hint="eastAsia" w:ascii="方正仿宋_GBK" w:hAnsi="方正仿宋_GBK" w:eastAsia="方正仿宋_GBK" w:cs="方正仿宋_GBK"/>
          <w:sz w:val="24"/>
          <w:szCs w:val="24"/>
        </w:rPr>
        <w:t>开展英德市麻竹产业发展研究，主要内容包括：</w:t>
      </w:r>
    </w:p>
    <w:p w14:paraId="2F190323">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1.通过识别麻竹空间分布现状，调查立地条件等生境因子，开展麻竹林适宜生境特征分析，形成麻竹适宜生境及空间优化布局研究报告。</w:t>
      </w:r>
    </w:p>
    <w:p w14:paraId="6D9A21B1">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2.基于对英德市麻竹产业发展现状和问题的深入剖析，预测分析麻竹产业发展空间及潜力，形成麻竹产业发展空间与潜力研究报告。</w:t>
      </w:r>
    </w:p>
    <w:bookmarkEnd w:id="36"/>
    <w:bookmarkEnd w:id="37"/>
    <w:p w14:paraId="4D0B642F">
      <w:pPr>
        <w:spacing w:line="400" w:lineRule="exact"/>
        <w:ind w:firstLine="482" w:firstLineChars="200"/>
        <w:rPr>
          <w:rFonts w:hint="eastAsia" w:ascii="方正仿宋_GBK" w:hAnsi="方正仿宋_GBK" w:eastAsia="方正仿宋_GBK" w:cs="方正仿宋_GBK"/>
          <w:b/>
          <w:bCs/>
          <w:sz w:val="24"/>
          <w:szCs w:val="24"/>
        </w:rPr>
      </w:pPr>
      <w:bookmarkStart w:id="38" w:name="_Toc15348"/>
      <w:bookmarkStart w:id="39" w:name="_Toc23549"/>
      <w:r>
        <w:rPr>
          <w:rFonts w:hint="eastAsia" w:ascii="方正仿宋_GBK" w:hAnsi="方正仿宋_GBK" w:eastAsia="方正仿宋_GBK" w:cs="方正仿宋_GBK"/>
          <w:b/>
          <w:bCs/>
          <w:sz w:val="24"/>
          <w:szCs w:val="24"/>
        </w:rPr>
        <w:t>（二）成果要求</w:t>
      </w:r>
      <w:bookmarkEnd w:id="38"/>
      <w:bookmarkEnd w:id="39"/>
    </w:p>
    <w:p w14:paraId="490F33AB">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1.麻竹适宜生境及空间优化布局研究报告1份；</w:t>
      </w:r>
    </w:p>
    <w:p w14:paraId="673E03BB">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2.麻竹产业发展空间与潜力研究报告1份；</w:t>
      </w:r>
    </w:p>
    <w:p w14:paraId="51220A41">
      <w:pPr>
        <w:spacing w:line="40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3.发表高质量研究论文1篇，论文需被</w:t>
      </w:r>
      <w:r>
        <w:rPr>
          <w:rFonts w:ascii="方正仿宋_GBK" w:hAnsi="方正仿宋_GBK" w:eastAsia="方正仿宋_GBK" w:cs="方正仿宋_GBK"/>
          <w:color w:val="auto"/>
          <w:sz w:val="24"/>
          <w:szCs w:val="24"/>
        </w:rPr>
        <w:t>中国科学引文数据库</w:t>
      </w:r>
      <w:r>
        <w:rPr>
          <w:rFonts w:hint="eastAsia" w:ascii="方正仿宋_GBK" w:hAnsi="方正仿宋_GBK" w:eastAsia="方正仿宋_GBK" w:cs="方正仿宋_GBK"/>
          <w:color w:val="auto"/>
          <w:sz w:val="24"/>
          <w:szCs w:val="24"/>
        </w:rPr>
        <w:t>（CSCD）核心期刊或</w:t>
      </w:r>
      <w:r>
        <w:rPr>
          <w:rFonts w:ascii="方正仿宋_GBK" w:hAnsi="方正仿宋_GBK" w:eastAsia="方正仿宋_GBK" w:cs="方正仿宋_GBK"/>
          <w:color w:val="auto"/>
          <w:sz w:val="24"/>
          <w:szCs w:val="24"/>
        </w:rPr>
        <w:t>科学引文索引</w:t>
      </w:r>
      <w:r>
        <w:rPr>
          <w:rFonts w:hint="eastAsia" w:ascii="方正仿宋_GBK" w:hAnsi="方正仿宋_GBK" w:eastAsia="方正仿宋_GBK" w:cs="方正仿宋_GBK"/>
          <w:color w:val="auto"/>
          <w:sz w:val="24"/>
          <w:szCs w:val="24"/>
        </w:rPr>
        <w:t>（SCI）收录；</w:t>
      </w:r>
    </w:p>
    <w:p w14:paraId="21F039FB">
      <w:pPr>
        <w:spacing w:line="40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4.授权发明专利1件；</w:t>
      </w:r>
    </w:p>
    <w:p w14:paraId="17ED07E9">
      <w:pPr>
        <w:spacing w:line="40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5.与采购人共同制订相关标准规范，并形成标准草案1个。</w:t>
      </w:r>
    </w:p>
    <w:p w14:paraId="7B55322F">
      <w:pPr>
        <w:spacing w:line="400" w:lineRule="exact"/>
        <w:ind w:firstLine="482" w:firstLineChars="200"/>
        <w:rPr>
          <w:rFonts w:hint="eastAsia" w:ascii="方正仿宋_GBK" w:hAnsi="方正仿宋_GBK" w:eastAsia="方正仿宋_GBK" w:cs="方正仿宋_GBK"/>
          <w:b/>
          <w:bCs/>
          <w:color w:val="auto"/>
          <w:sz w:val="24"/>
          <w:szCs w:val="24"/>
        </w:rPr>
      </w:pPr>
      <w:r>
        <w:rPr>
          <w:rFonts w:hint="eastAsia" w:ascii="方正仿宋_GBK" w:hAnsi="方正仿宋_GBK" w:eastAsia="方正仿宋_GBK" w:cs="方正仿宋_GBK"/>
          <w:b/>
          <w:bCs/>
          <w:color w:val="auto"/>
          <w:sz w:val="24"/>
          <w:szCs w:val="24"/>
        </w:rPr>
        <w:t>（三）工作要求</w:t>
      </w:r>
    </w:p>
    <w:p w14:paraId="0E732C4A">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color w:val="auto"/>
          <w:sz w:val="24"/>
          <w:szCs w:val="24"/>
        </w:rPr>
        <w:t>1.项目合同签订后6个月以内，供应商须</w:t>
      </w:r>
      <w:r>
        <w:rPr>
          <w:rFonts w:hint="eastAsia" w:ascii="方正仿宋_GBK" w:hAnsi="方正仿宋_GBK" w:eastAsia="方正仿宋_GBK" w:cs="方正仿宋_GBK"/>
          <w:sz w:val="24"/>
          <w:szCs w:val="24"/>
        </w:rPr>
        <w:t>完成并向采购人提交项目开题报告，按照采购人要求完成项目开题；</w:t>
      </w:r>
    </w:p>
    <w:p w14:paraId="7376C60E">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2.项目实施过程中，供应商须向采购人提交项目中期成果或合同执行情况报告；</w:t>
      </w:r>
    </w:p>
    <w:p w14:paraId="2E99099D">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3.项目合同截止日期前，供应商须向采购人提交项目验收的各项资料，根据采购人指定的时间和地点，进行项目验收。</w:t>
      </w:r>
    </w:p>
    <w:p w14:paraId="40128FB2">
      <w:pPr>
        <w:spacing w:line="400" w:lineRule="exact"/>
        <w:ind w:firstLine="480" w:firstLineChars="200"/>
        <w:rPr>
          <w:rFonts w:hint="eastAsia" w:ascii="方正仿宋_GBK" w:hAnsi="方正仿宋_GBK" w:eastAsia="方正仿宋_GBK" w:cs="方正仿宋_GBK"/>
          <w:sz w:val="24"/>
          <w:szCs w:val="24"/>
        </w:rPr>
      </w:pPr>
    </w:p>
    <w:p w14:paraId="231F7A54">
      <w:pPr>
        <w:pStyle w:val="4"/>
        <w:spacing w:before="120" w:beforeLines="50" w:after="120" w:afterLines="50" w:line="240" w:lineRule="auto"/>
        <w:jc w:val="center"/>
        <w:rPr>
          <w:rFonts w:hint="eastAsia" w:ascii="方正仿宋_GBK" w:hAnsi="方正仿宋_GBK" w:eastAsia="方正仿宋_GBK" w:cs="方正仿宋_GBK"/>
          <w:b w:val="0"/>
          <w:bCs/>
          <w:sz w:val="36"/>
          <w:szCs w:val="30"/>
        </w:rPr>
      </w:pPr>
      <w:r>
        <w:rPr>
          <w:rFonts w:hint="eastAsia" w:ascii="方正仿宋_GBK" w:hAnsi="方正仿宋_GBK" w:eastAsia="方正仿宋_GBK" w:cs="方正仿宋_GBK"/>
          <w:b w:val="0"/>
          <w:sz w:val="36"/>
          <w:szCs w:val="30"/>
        </w:rPr>
        <w:br w:type="page"/>
      </w:r>
      <w:bookmarkStart w:id="40" w:name="_Toc4429"/>
      <w:bookmarkStart w:id="41" w:name="_Toc20559"/>
      <w:r>
        <w:rPr>
          <w:rFonts w:hint="eastAsia" w:ascii="方正小标宋_GBK" w:hAnsi="方正小标宋_GBK" w:eastAsia="方正小标宋_GBK" w:cs="方正小标宋_GBK"/>
          <w:b w:val="0"/>
          <w:bCs/>
          <w:sz w:val="36"/>
          <w:szCs w:val="30"/>
        </w:rPr>
        <w:t xml:space="preserve">第三篇  </w:t>
      </w:r>
      <w:bookmarkEnd w:id="33"/>
      <w:r>
        <w:rPr>
          <w:rFonts w:hint="eastAsia" w:ascii="方正小标宋_GBK" w:hAnsi="方正小标宋_GBK" w:eastAsia="方正小标宋_GBK" w:cs="方正小标宋_GBK"/>
          <w:b w:val="0"/>
          <w:bCs/>
          <w:sz w:val="36"/>
          <w:szCs w:val="30"/>
        </w:rPr>
        <w:t>项目商务需求</w:t>
      </w:r>
      <w:bookmarkEnd w:id="40"/>
      <w:bookmarkEnd w:id="41"/>
    </w:p>
    <w:p w14:paraId="09A4BA1E">
      <w:pPr>
        <w:pStyle w:val="4"/>
        <w:adjustRightInd w:val="0"/>
        <w:snapToGrid w:val="0"/>
        <w:spacing w:before="0" w:after="0" w:line="400" w:lineRule="exact"/>
        <w:ind w:firstLine="482" w:firstLineChars="200"/>
        <w:rPr>
          <w:rFonts w:hint="eastAsia" w:ascii="方正仿宋_GBK" w:hAnsi="方正仿宋_GBK" w:eastAsia="方正仿宋_GBK" w:cs="方正仿宋_GBK"/>
          <w:sz w:val="24"/>
          <w:szCs w:val="24"/>
        </w:rPr>
      </w:pPr>
      <w:bookmarkStart w:id="42" w:name="_Toc344475120"/>
      <w:bookmarkStart w:id="43" w:name="_Toc18921"/>
      <w:bookmarkStart w:id="44" w:name="_Toc7327"/>
      <w:r>
        <w:rPr>
          <w:rFonts w:hint="eastAsia" w:ascii="方正仿宋_GBK" w:hAnsi="方正仿宋_GBK" w:eastAsia="方正仿宋_GBK" w:cs="方正仿宋_GBK"/>
          <w:sz w:val="24"/>
          <w:szCs w:val="24"/>
        </w:rPr>
        <w:t>一、服务期、地点及验收方式</w:t>
      </w:r>
      <w:bookmarkEnd w:id="42"/>
      <w:bookmarkEnd w:id="43"/>
      <w:bookmarkEnd w:id="44"/>
    </w:p>
    <w:p w14:paraId="0F84BCF6">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（一）服务期：</w:t>
      </w:r>
      <w:bookmarkStart w:id="45" w:name="OLE_LINK11"/>
      <w:r>
        <w:rPr>
          <w:rFonts w:hint="eastAsia" w:ascii="方正仿宋_GBK" w:hAnsi="方正仿宋_GBK" w:eastAsia="方正仿宋_GBK" w:cs="方正仿宋_GBK"/>
          <w:sz w:val="24"/>
          <w:szCs w:val="24"/>
        </w:rPr>
        <w:t>合同签订之日起至2027年12月31日</w:t>
      </w:r>
      <w:bookmarkEnd w:id="45"/>
      <w:r>
        <w:rPr>
          <w:rFonts w:hint="eastAsia" w:ascii="方正仿宋_GBK" w:hAnsi="方正仿宋_GBK" w:eastAsia="方正仿宋_GBK" w:cs="方正仿宋_GBK"/>
          <w:sz w:val="24"/>
          <w:szCs w:val="24"/>
        </w:rPr>
        <w:t>。</w:t>
      </w:r>
    </w:p>
    <w:p w14:paraId="7251D559">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（二）服务地点：采购人指定地点。</w:t>
      </w:r>
    </w:p>
    <w:p w14:paraId="4872A913">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（三）验收方式：供应商完成研究工作后，向采购人提交项目验收结题报告及相关资料，采购人组织验收。</w:t>
      </w:r>
    </w:p>
    <w:p w14:paraId="71CD0D8C">
      <w:pPr>
        <w:pStyle w:val="4"/>
        <w:adjustRightInd w:val="0"/>
        <w:snapToGrid w:val="0"/>
        <w:spacing w:before="0" w:after="0" w:line="400" w:lineRule="exact"/>
        <w:ind w:firstLine="482" w:firstLineChars="200"/>
        <w:rPr>
          <w:rFonts w:hint="eastAsia" w:ascii="方正仿宋_GBK" w:hAnsi="方正仿宋_GBK" w:eastAsia="方正仿宋_GBK" w:cs="方正仿宋_GBK"/>
          <w:sz w:val="24"/>
          <w:szCs w:val="24"/>
        </w:rPr>
      </w:pPr>
      <w:bookmarkStart w:id="46" w:name="_Toc344475121"/>
      <w:bookmarkStart w:id="47" w:name="_Toc31326"/>
      <w:bookmarkStart w:id="48" w:name="_Toc15816"/>
      <w:r>
        <w:rPr>
          <w:rFonts w:hint="eastAsia" w:ascii="方正仿宋_GBK" w:hAnsi="方正仿宋_GBK" w:eastAsia="方正仿宋_GBK" w:cs="方正仿宋_GBK"/>
          <w:sz w:val="24"/>
          <w:szCs w:val="24"/>
        </w:rPr>
        <w:t>二、</w:t>
      </w:r>
      <w:bookmarkEnd w:id="46"/>
      <w:r>
        <w:rPr>
          <w:rFonts w:hint="eastAsia" w:ascii="方正仿宋_GBK" w:hAnsi="方正仿宋_GBK" w:eastAsia="方正仿宋_GBK" w:cs="方正仿宋_GBK"/>
          <w:sz w:val="24"/>
          <w:szCs w:val="24"/>
        </w:rPr>
        <w:t>报价要求</w:t>
      </w:r>
      <w:bookmarkEnd w:id="47"/>
      <w:bookmarkEnd w:id="48"/>
    </w:p>
    <w:p w14:paraId="628DB748">
      <w:pPr>
        <w:snapToGrid w:val="0"/>
        <w:spacing w:line="400" w:lineRule="exact"/>
        <w:ind w:firstLine="480" w:firstLineChars="200"/>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（一）本次磋商报价为人民币报价，报价包含为提供服务所产生的人员经费、管理费、税费等全部费用。因成交供应商自身原因造成漏报、少报皆由其自行承担责任，采购人不再补偿。</w:t>
      </w:r>
    </w:p>
    <w:p w14:paraId="71BD3612">
      <w:pPr>
        <w:snapToGrid w:val="0"/>
        <w:spacing w:line="400" w:lineRule="exact"/>
        <w:ind w:firstLine="480" w:firstLineChars="200"/>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（二）</w:t>
      </w:r>
      <w:bookmarkStart w:id="49" w:name="OLE_LINK29"/>
      <w:r>
        <w:rPr>
          <w:rFonts w:hint="eastAsia" w:ascii="方正仿宋_GBK" w:hAnsi="方正仿宋_GBK" w:eastAsia="方正仿宋_GBK" w:cs="方正仿宋_GBK"/>
          <w:kern w:val="0"/>
          <w:sz w:val="24"/>
          <w:szCs w:val="24"/>
        </w:rPr>
        <w:t>本项目总价最高限价58万元，</w:t>
      </w:r>
      <w:bookmarkEnd w:id="49"/>
      <w:r>
        <w:rPr>
          <w:rFonts w:hint="eastAsia" w:ascii="方正仿宋_GBK" w:hAnsi="方正仿宋_GBK" w:eastAsia="方正仿宋_GBK" w:cs="方正仿宋_GBK"/>
          <w:kern w:val="0"/>
          <w:sz w:val="24"/>
          <w:szCs w:val="24"/>
        </w:rPr>
        <w:t>供应商报价不得超过总价最高限价。</w:t>
      </w:r>
    </w:p>
    <w:p w14:paraId="02D0467B">
      <w:pPr>
        <w:pStyle w:val="4"/>
        <w:adjustRightInd w:val="0"/>
        <w:snapToGrid w:val="0"/>
        <w:spacing w:before="0" w:after="0" w:line="400" w:lineRule="exact"/>
        <w:ind w:firstLine="482" w:firstLineChars="200"/>
        <w:rPr>
          <w:rFonts w:hint="eastAsia" w:ascii="方正仿宋_GBK" w:hAnsi="方正仿宋_GBK" w:eastAsia="方正仿宋_GBK" w:cs="方正仿宋_GBK"/>
          <w:sz w:val="24"/>
          <w:szCs w:val="24"/>
        </w:rPr>
      </w:pPr>
      <w:bookmarkStart w:id="50" w:name="_Toc15659"/>
      <w:bookmarkStart w:id="51" w:name="_Toc31313"/>
      <w:bookmarkStart w:id="52" w:name="_Toc344475124"/>
      <w:r>
        <w:rPr>
          <w:rFonts w:hint="eastAsia" w:ascii="方正仿宋_GBK" w:hAnsi="方正仿宋_GBK" w:eastAsia="方正仿宋_GBK" w:cs="方正仿宋_GBK"/>
          <w:sz w:val="24"/>
          <w:szCs w:val="24"/>
        </w:rPr>
        <w:t>三、付款方式</w:t>
      </w:r>
      <w:bookmarkEnd w:id="50"/>
      <w:bookmarkEnd w:id="51"/>
    </w:p>
    <w:p w14:paraId="0B2C8C91">
      <w:pPr>
        <w:snapToGrid w:val="0"/>
        <w:spacing w:line="400" w:lineRule="exact"/>
        <w:ind w:firstLine="480" w:firstLineChars="200"/>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（一）签订合同30个工作日内，采购人向成交供应商支付合同总额的20%作为预付款；</w:t>
      </w:r>
    </w:p>
    <w:p w14:paraId="47194CC7">
      <w:pPr>
        <w:snapToGrid w:val="0"/>
        <w:spacing w:line="400" w:lineRule="exact"/>
        <w:ind w:firstLine="480" w:firstLineChars="200"/>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kern w:val="0"/>
          <w:sz w:val="24"/>
          <w:szCs w:val="24"/>
        </w:rPr>
        <w:t>（二）2026年6月30日前，成交供应商向采购人提交开题报告经采购人确认后支</w:t>
      </w:r>
      <w:r>
        <w:rPr>
          <w:rFonts w:hint="eastAsia" w:ascii="方正仿宋_GBK" w:hAnsi="方正仿宋_GBK" w:eastAsia="方正仿宋_GBK" w:cs="方正仿宋_GBK"/>
          <w:color w:val="auto"/>
          <w:kern w:val="0"/>
          <w:sz w:val="24"/>
          <w:szCs w:val="24"/>
        </w:rPr>
        <w:t>付合同总额的</w:t>
      </w:r>
      <w:r>
        <w:rPr>
          <w:rFonts w:ascii="方正仿宋_GBK" w:hAnsi="方正仿宋_GBK" w:eastAsia="方正仿宋_GBK" w:cs="方正仿宋_GBK"/>
          <w:color w:val="auto"/>
          <w:kern w:val="0"/>
          <w:sz w:val="24"/>
          <w:szCs w:val="24"/>
        </w:rPr>
        <w:t>2</w:t>
      </w:r>
      <w:r>
        <w:rPr>
          <w:rFonts w:hint="eastAsia" w:ascii="方正仿宋_GBK" w:hAnsi="方正仿宋_GBK" w:eastAsia="方正仿宋_GBK" w:cs="方正仿宋_GBK"/>
          <w:color w:val="auto"/>
          <w:kern w:val="0"/>
          <w:sz w:val="24"/>
          <w:szCs w:val="24"/>
        </w:rPr>
        <w:t>0%；</w:t>
      </w:r>
    </w:p>
    <w:p w14:paraId="30A33E4F">
      <w:pPr>
        <w:snapToGrid w:val="0"/>
        <w:spacing w:line="400" w:lineRule="exact"/>
        <w:ind w:firstLine="480" w:firstLineChars="200"/>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（三）2026年12月31日前，成交供应商向采购人提交中期报告经采购人确认后支付合同总额的30%；</w:t>
      </w:r>
    </w:p>
    <w:p w14:paraId="019A26F5">
      <w:pPr>
        <w:snapToGrid w:val="0"/>
        <w:spacing w:line="400" w:lineRule="exact"/>
        <w:ind w:firstLine="480" w:firstLineChars="200"/>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color w:val="auto"/>
          <w:kern w:val="0"/>
          <w:sz w:val="24"/>
          <w:szCs w:val="24"/>
        </w:rPr>
        <w:t>（四）成交供应商按采购合同完成所有工作后，经终验通过，并向采购人提交所有要求的项目资料后，采购人向成交供应商支付合同总额的</w:t>
      </w:r>
      <w:r>
        <w:rPr>
          <w:rFonts w:ascii="方正仿宋_GBK" w:hAnsi="方正仿宋_GBK" w:eastAsia="方正仿宋_GBK" w:cs="方正仿宋_GBK"/>
          <w:color w:val="auto"/>
          <w:kern w:val="0"/>
          <w:sz w:val="24"/>
          <w:szCs w:val="24"/>
        </w:rPr>
        <w:t>3</w:t>
      </w:r>
      <w:r>
        <w:rPr>
          <w:rFonts w:hint="eastAsia" w:ascii="方正仿宋_GBK" w:hAnsi="方正仿宋_GBK" w:eastAsia="方正仿宋_GBK" w:cs="方正仿宋_GBK"/>
          <w:color w:val="auto"/>
          <w:kern w:val="0"/>
          <w:sz w:val="24"/>
          <w:szCs w:val="24"/>
        </w:rPr>
        <w:t>0%。（注</w:t>
      </w:r>
      <w:r>
        <w:rPr>
          <w:rFonts w:hint="eastAsia" w:ascii="方正仿宋_GBK" w:hAnsi="方正仿宋_GBK" w:eastAsia="方正仿宋_GBK" w:cs="方正仿宋_GBK"/>
          <w:kern w:val="0"/>
          <w:sz w:val="24"/>
          <w:szCs w:val="24"/>
        </w:rPr>
        <w:t>：项目未通过验收，或验收不合格的，不予拨付后续款项。）</w:t>
      </w:r>
    </w:p>
    <w:p w14:paraId="11D538B5">
      <w:pPr>
        <w:pStyle w:val="4"/>
        <w:adjustRightInd w:val="0"/>
        <w:snapToGrid w:val="0"/>
        <w:spacing w:before="0" w:after="0" w:line="400" w:lineRule="exact"/>
        <w:ind w:firstLine="482" w:firstLineChars="200"/>
        <w:rPr>
          <w:rFonts w:hint="eastAsia" w:ascii="方正仿宋_GBK" w:hAnsi="方正仿宋_GBK" w:eastAsia="方正仿宋_GBK" w:cs="方正仿宋_GBK"/>
          <w:sz w:val="24"/>
          <w:szCs w:val="24"/>
        </w:rPr>
      </w:pPr>
      <w:bookmarkStart w:id="53" w:name="_Toc344475122"/>
      <w:bookmarkStart w:id="54" w:name="_Toc9715"/>
      <w:bookmarkStart w:id="55" w:name="_Toc30428"/>
      <w:bookmarkStart w:id="56" w:name="_Toc118815961"/>
      <w:r>
        <w:rPr>
          <w:rFonts w:hint="eastAsia" w:ascii="方正仿宋_GBK" w:hAnsi="方正仿宋_GBK" w:eastAsia="方正仿宋_GBK" w:cs="方正仿宋_GBK"/>
          <w:sz w:val="24"/>
          <w:szCs w:val="24"/>
        </w:rPr>
        <w:t>四、</w:t>
      </w:r>
      <w:bookmarkEnd w:id="53"/>
      <w:bookmarkEnd w:id="54"/>
      <w:bookmarkStart w:id="57" w:name="_Toc16967"/>
      <w:r>
        <w:rPr>
          <w:rFonts w:hint="eastAsia" w:ascii="方正仿宋_GBK" w:hAnsi="方正仿宋_GBK" w:eastAsia="方正仿宋_GBK" w:cs="方正仿宋_GBK"/>
          <w:sz w:val="24"/>
          <w:szCs w:val="24"/>
        </w:rPr>
        <w:t>知识产权</w:t>
      </w:r>
      <w:bookmarkEnd w:id="55"/>
      <w:bookmarkEnd w:id="56"/>
      <w:bookmarkEnd w:id="57"/>
    </w:p>
    <w:p w14:paraId="3BED37F8">
      <w:pPr>
        <w:snapToGrid w:val="0"/>
        <w:spacing w:line="400" w:lineRule="exact"/>
        <w:ind w:firstLine="480" w:firstLineChars="200"/>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（一）采购人在中华人民共和国境内使用成交供应商提供的货物及服务时免受第三方提出的侵犯其专利权或其它知识产权的起诉。如果第三方提出侵权指控，成交供应商应承担由此而引起的一切法律责任和费用。</w:t>
      </w:r>
    </w:p>
    <w:p w14:paraId="1688FDA0">
      <w:pPr>
        <w:snapToGrid w:val="0"/>
        <w:spacing w:line="400" w:lineRule="exact"/>
        <w:ind w:firstLine="480" w:firstLineChars="200"/>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kern w:val="0"/>
          <w:sz w:val="24"/>
          <w:szCs w:val="24"/>
        </w:rPr>
        <w:t>（二）成交供应商通过本项</w:t>
      </w:r>
      <w:r>
        <w:rPr>
          <w:rFonts w:hint="eastAsia" w:ascii="方正仿宋_GBK" w:hAnsi="方正仿宋_GBK" w:eastAsia="方正仿宋_GBK" w:cs="方正仿宋_GBK"/>
          <w:color w:val="auto"/>
          <w:kern w:val="0"/>
          <w:sz w:val="24"/>
          <w:szCs w:val="24"/>
        </w:rPr>
        <w:t>目产生的所有知识产权成果，由采购人和成交供应商所有。</w:t>
      </w:r>
    </w:p>
    <w:p w14:paraId="20769AB9">
      <w:pPr>
        <w:pStyle w:val="4"/>
        <w:adjustRightInd w:val="0"/>
        <w:snapToGrid w:val="0"/>
        <w:spacing w:before="0" w:after="0" w:line="400" w:lineRule="exact"/>
        <w:ind w:firstLine="482" w:firstLineChars="200"/>
        <w:rPr>
          <w:rFonts w:hint="eastAsia" w:ascii="方正仿宋_GBK" w:hAnsi="方正仿宋_GBK" w:eastAsia="方正仿宋_GBK" w:cs="方正仿宋_GBK"/>
          <w:color w:val="auto"/>
          <w:sz w:val="24"/>
          <w:szCs w:val="24"/>
        </w:rPr>
      </w:pPr>
      <w:bookmarkStart w:id="58" w:name="_Toc16625"/>
      <w:bookmarkStart w:id="59" w:name="_Toc169689381"/>
      <w:r>
        <w:rPr>
          <w:rFonts w:hint="eastAsia" w:ascii="方正仿宋_GBK" w:hAnsi="方正仿宋_GBK" w:eastAsia="方正仿宋_GBK" w:cs="方正仿宋_GBK"/>
          <w:color w:val="auto"/>
          <w:sz w:val="24"/>
          <w:szCs w:val="24"/>
        </w:rPr>
        <w:t>五、质量保证</w:t>
      </w:r>
      <w:bookmarkEnd w:id="58"/>
      <w:bookmarkEnd w:id="59"/>
    </w:p>
    <w:p w14:paraId="011A7C82">
      <w:pPr>
        <w:snapToGrid w:val="0"/>
        <w:spacing w:line="400" w:lineRule="exact"/>
        <w:ind w:firstLine="480" w:firstLineChars="200"/>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成交供应商应保证在规定的时间内提交满足要求的成果资料。</w:t>
      </w:r>
    </w:p>
    <w:p w14:paraId="70273DC6">
      <w:pPr>
        <w:pStyle w:val="4"/>
        <w:adjustRightInd w:val="0"/>
        <w:snapToGrid w:val="0"/>
        <w:spacing w:before="0" w:after="0" w:line="400" w:lineRule="exact"/>
        <w:ind w:firstLine="482" w:firstLineChars="200"/>
        <w:rPr>
          <w:rFonts w:hint="eastAsia" w:ascii="方正仿宋_GBK" w:hAnsi="方正仿宋_GBK" w:eastAsia="方正仿宋_GBK" w:cs="方正仿宋_GBK"/>
          <w:sz w:val="24"/>
          <w:szCs w:val="24"/>
        </w:rPr>
      </w:pPr>
      <w:bookmarkStart w:id="60" w:name="_Toc169689382"/>
      <w:bookmarkStart w:id="61" w:name="_Toc24871"/>
      <w:r>
        <w:rPr>
          <w:rFonts w:hint="eastAsia" w:ascii="方正仿宋_GBK" w:hAnsi="方正仿宋_GBK" w:eastAsia="方正仿宋_GBK" w:cs="方正仿宋_GBK"/>
          <w:sz w:val="24"/>
          <w:szCs w:val="24"/>
        </w:rPr>
        <w:t>六、</w:t>
      </w:r>
      <w:bookmarkEnd w:id="60"/>
      <w:bookmarkStart w:id="62" w:name="_Toc169689383"/>
      <w:r>
        <w:rPr>
          <w:rFonts w:hint="eastAsia" w:ascii="方正仿宋_GBK" w:hAnsi="方正仿宋_GBK" w:eastAsia="方正仿宋_GBK" w:cs="方正仿宋_GBK"/>
          <w:sz w:val="24"/>
          <w:szCs w:val="24"/>
        </w:rPr>
        <w:t>其他</w:t>
      </w:r>
      <w:bookmarkEnd w:id="61"/>
      <w:bookmarkEnd w:id="62"/>
    </w:p>
    <w:p w14:paraId="2C79B7C3">
      <w:pPr>
        <w:snapToGrid w:val="0"/>
        <w:spacing w:line="400" w:lineRule="exact"/>
        <w:ind w:firstLine="480" w:firstLineChars="200"/>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（一）供应商必须在响应文件对以上条款和服务承诺明确列出，承诺内容必须达到本篇及磋商文件其他条款的要求。</w:t>
      </w:r>
    </w:p>
    <w:p w14:paraId="548B8955">
      <w:pPr>
        <w:snapToGrid w:val="0"/>
        <w:spacing w:line="400" w:lineRule="exact"/>
        <w:ind w:firstLine="480" w:firstLineChars="200"/>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（二）其他未尽事宜由供需双方在采购合同中详细约定。</w:t>
      </w:r>
    </w:p>
    <w:bookmarkEnd w:id="52"/>
    <w:p w14:paraId="08206563">
      <w:pPr>
        <w:snapToGrid w:val="0"/>
        <w:spacing w:line="400" w:lineRule="exact"/>
        <w:ind w:firstLine="480" w:firstLineChars="200"/>
        <w:rPr>
          <w:rFonts w:hint="eastAsia" w:ascii="方正仿宋_GBK" w:hAnsi="方正仿宋_GBK" w:eastAsia="方正仿宋_GBK" w:cs="方正仿宋_GBK"/>
          <w:kern w:val="0"/>
          <w:sz w:val="24"/>
          <w:szCs w:val="24"/>
        </w:rPr>
        <w:sectPr>
          <w:pgSz w:w="11907" w:h="16840"/>
          <w:pgMar w:top="1417" w:right="1417" w:bottom="1134" w:left="1417" w:header="964" w:footer="992" w:gutter="0"/>
          <w:pgNumType w:fmt="numberInDash"/>
          <w:cols w:space="720" w:num="1"/>
          <w:docGrid w:linePitch="312" w:charSpace="0"/>
        </w:sectPr>
      </w:pPr>
    </w:p>
    <w:p w14:paraId="5DDE42D5">
      <w:pPr>
        <w:pStyle w:val="4"/>
        <w:spacing w:before="120" w:beforeLines="50" w:after="120" w:afterLines="50" w:line="240" w:lineRule="auto"/>
        <w:jc w:val="center"/>
        <w:rPr>
          <w:rFonts w:hint="eastAsia" w:ascii="方正小标宋_GBK" w:hAnsi="方正小标宋_GBK" w:eastAsia="方正小标宋_GBK" w:cs="方正小标宋_GBK"/>
          <w:b w:val="0"/>
          <w:bCs/>
          <w:spacing w:val="-6"/>
          <w:sz w:val="36"/>
          <w:szCs w:val="30"/>
        </w:rPr>
      </w:pPr>
      <w:bookmarkStart w:id="63" w:name="_Toc3566"/>
      <w:bookmarkStart w:id="64" w:name="_Toc6479"/>
      <w:r>
        <w:rPr>
          <w:rFonts w:hint="eastAsia" w:ascii="方正小标宋_GBK" w:hAnsi="方正小标宋_GBK" w:eastAsia="方正小标宋_GBK" w:cs="方正小标宋_GBK"/>
          <w:b w:val="0"/>
          <w:bCs/>
          <w:spacing w:val="-6"/>
          <w:sz w:val="36"/>
          <w:szCs w:val="30"/>
        </w:rPr>
        <w:t>第四篇  磋商程序及方法、评审标准、无效响应和采购终止</w:t>
      </w:r>
      <w:bookmarkEnd w:id="63"/>
      <w:bookmarkEnd w:id="64"/>
    </w:p>
    <w:p w14:paraId="32B6C43D">
      <w:pPr>
        <w:pStyle w:val="4"/>
        <w:adjustRightInd w:val="0"/>
        <w:snapToGrid w:val="0"/>
        <w:spacing w:before="0" w:after="0" w:line="400" w:lineRule="exact"/>
        <w:ind w:firstLine="482" w:firstLineChars="200"/>
        <w:rPr>
          <w:rFonts w:hint="eastAsia" w:ascii="方正仿宋_GBK" w:hAnsi="方正仿宋_GBK" w:eastAsia="方正仿宋_GBK" w:cs="方正仿宋_GBK"/>
          <w:sz w:val="24"/>
        </w:rPr>
      </w:pPr>
      <w:bookmarkStart w:id="65" w:name="_Toc18995"/>
      <w:bookmarkStart w:id="66" w:name="_Toc10729"/>
      <w:r>
        <w:rPr>
          <w:rFonts w:hint="eastAsia" w:ascii="方正仿宋_GBK" w:hAnsi="方正仿宋_GBK" w:eastAsia="方正仿宋_GBK" w:cs="方正仿宋_GBK"/>
          <w:sz w:val="24"/>
        </w:rPr>
        <w:t>一、磋商程序及方法</w:t>
      </w:r>
      <w:bookmarkEnd w:id="65"/>
      <w:bookmarkEnd w:id="66"/>
    </w:p>
    <w:p w14:paraId="2893305A">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磋商按竞争性磋商文件规定的时间和地点进行，供应商须有法定代表人（或其授权代表）或自然人参加并签到。竞争性磋商以抽签的形式确定磋商顺序，由本项目依法组建的竞争性磋商小组（以下简称磋商小组）分别与各供应商进行磋商。</w:t>
      </w:r>
    </w:p>
    <w:p w14:paraId="31B2BE85">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（二）磋商小组对各供应商的资格条件、响应文件的有效性、完整性和响应程度进行审查。各供应商只有在完全符合要求的前提下，才能参与正式磋商。</w:t>
      </w:r>
    </w:p>
    <w:p w14:paraId="3143B548">
      <w:pPr>
        <w:snapToGrid w:val="0"/>
        <w:spacing w:line="400" w:lineRule="exact"/>
        <w:ind w:firstLine="480" w:firstLineChars="200"/>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kern w:val="0"/>
          <w:sz w:val="24"/>
          <w:szCs w:val="24"/>
        </w:rPr>
        <w:t>资格性审查。依据法律法规和竞争性磋商文件的规定，对响应文件中的资格证明等进行审查，以确定供应商是否具备磋商资格。资格性审查资料表如下：</w:t>
      </w:r>
    </w:p>
    <w:tbl>
      <w:tblPr>
        <w:tblStyle w:val="62"/>
        <w:tblW w:w="4954" w:type="pct"/>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1008"/>
        <w:gridCol w:w="3449"/>
        <w:gridCol w:w="3901"/>
      </w:tblGrid>
      <w:tr w14:paraId="210A6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459" w:type="pct"/>
            <w:tcBorders>
              <w:top w:val="single" w:color="auto" w:sz="4" w:space="0"/>
              <w:left w:val="single" w:color="auto" w:sz="4" w:space="0"/>
              <w:bottom w:val="single" w:color="auto" w:sz="4" w:space="0"/>
              <w:right w:val="single" w:color="auto" w:sz="4" w:space="0"/>
            </w:tcBorders>
            <w:vAlign w:val="center"/>
          </w:tcPr>
          <w:p w14:paraId="0D8E5125">
            <w:pPr>
              <w:jc w:val="center"/>
              <w:rPr>
                <w:rFonts w:hint="eastAsia" w:ascii="方正仿宋_GBK" w:hAnsi="方正仿宋_GBK" w:eastAsia="方正仿宋_GBK" w:cs="方正仿宋_GBK"/>
                <w:b/>
                <w:kern w:val="0"/>
                <w:sz w:val="21"/>
                <w:szCs w:val="21"/>
              </w:rPr>
            </w:pPr>
            <w:r>
              <w:rPr>
                <w:rFonts w:hint="eastAsia" w:ascii="方正仿宋_GBK" w:hAnsi="方正仿宋_GBK" w:eastAsia="方正仿宋_GBK" w:cs="方正仿宋_GBK"/>
                <w:b/>
                <w:kern w:val="0"/>
                <w:sz w:val="21"/>
                <w:szCs w:val="21"/>
              </w:rPr>
              <w:t>序号</w:t>
            </w:r>
          </w:p>
        </w:tc>
        <w:tc>
          <w:tcPr>
            <w:tcW w:w="2421" w:type="pct"/>
            <w:gridSpan w:val="2"/>
            <w:tcBorders>
              <w:top w:val="single" w:color="auto" w:sz="4" w:space="0"/>
              <w:left w:val="single" w:color="auto" w:sz="4" w:space="0"/>
              <w:bottom w:val="single" w:color="auto" w:sz="4" w:space="0"/>
              <w:right w:val="single" w:color="auto" w:sz="4" w:space="0"/>
            </w:tcBorders>
            <w:vAlign w:val="center"/>
          </w:tcPr>
          <w:p w14:paraId="27CB9E95">
            <w:pPr>
              <w:jc w:val="center"/>
              <w:rPr>
                <w:rFonts w:hint="eastAsia" w:ascii="方正仿宋_GBK" w:hAnsi="方正仿宋_GBK" w:eastAsia="方正仿宋_GBK" w:cs="方正仿宋_GBK"/>
                <w:b/>
                <w:kern w:val="0"/>
                <w:sz w:val="21"/>
                <w:szCs w:val="21"/>
              </w:rPr>
            </w:pPr>
            <w:r>
              <w:rPr>
                <w:rFonts w:hint="eastAsia" w:ascii="方正仿宋_GBK" w:hAnsi="方正仿宋_GBK" w:eastAsia="方正仿宋_GBK" w:cs="方正仿宋_GBK"/>
                <w:b/>
                <w:kern w:val="0"/>
                <w:sz w:val="21"/>
                <w:szCs w:val="21"/>
              </w:rPr>
              <w:t>检查因素</w:t>
            </w:r>
          </w:p>
        </w:tc>
        <w:tc>
          <w:tcPr>
            <w:tcW w:w="2118" w:type="pct"/>
            <w:tcBorders>
              <w:top w:val="single" w:color="auto" w:sz="4" w:space="0"/>
              <w:left w:val="single" w:color="auto" w:sz="4" w:space="0"/>
              <w:bottom w:val="single" w:color="auto" w:sz="4" w:space="0"/>
              <w:right w:val="single" w:color="auto" w:sz="4" w:space="0"/>
            </w:tcBorders>
            <w:vAlign w:val="center"/>
          </w:tcPr>
          <w:p w14:paraId="498F7F10">
            <w:pPr>
              <w:jc w:val="center"/>
              <w:rPr>
                <w:rFonts w:hint="eastAsia" w:ascii="方正仿宋_GBK" w:hAnsi="方正仿宋_GBK" w:eastAsia="方正仿宋_GBK" w:cs="方正仿宋_GBK"/>
                <w:b/>
                <w:kern w:val="0"/>
                <w:sz w:val="21"/>
                <w:szCs w:val="21"/>
              </w:rPr>
            </w:pPr>
            <w:r>
              <w:rPr>
                <w:rFonts w:hint="eastAsia" w:ascii="方正仿宋_GBK" w:hAnsi="方正仿宋_GBK" w:eastAsia="方正仿宋_GBK" w:cs="方正仿宋_GBK"/>
                <w:b/>
                <w:kern w:val="0"/>
                <w:sz w:val="21"/>
                <w:szCs w:val="21"/>
              </w:rPr>
              <w:t>检查内容</w:t>
            </w:r>
          </w:p>
        </w:tc>
      </w:tr>
      <w:tr w14:paraId="174E4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59" w:type="pct"/>
            <w:vMerge w:val="restart"/>
            <w:vAlign w:val="center"/>
          </w:tcPr>
          <w:p w14:paraId="27186B19">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（一）</w:t>
            </w:r>
          </w:p>
        </w:tc>
        <w:tc>
          <w:tcPr>
            <w:tcW w:w="548" w:type="pct"/>
            <w:vMerge w:val="restart"/>
            <w:vAlign w:val="center"/>
          </w:tcPr>
          <w:p w14:paraId="6ED176DF">
            <w:pPr>
              <w:rPr>
                <w:rFonts w:hint="eastAsia" w:ascii="方正仿宋_GBK" w:hAnsi="方正仿宋_GBK" w:eastAsia="方正仿宋_GBK" w:cs="方正仿宋_GBK"/>
                <w:sz w:val="21"/>
                <w:szCs w:val="21"/>
                <w:lang w:val="zh-CN"/>
              </w:rPr>
            </w:pPr>
            <w:r>
              <w:rPr>
                <w:rFonts w:hint="eastAsia" w:ascii="方正仿宋_GBK" w:hAnsi="方正仿宋_GBK" w:eastAsia="方正仿宋_GBK" w:cs="方正仿宋_GBK"/>
                <w:sz w:val="21"/>
                <w:szCs w:val="21"/>
                <w:lang w:val="zh-CN"/>
              </w:rPr>
              <w:t>《中华人民共和国政府采购法》第二十二条规定</w:t>
            </w:r>
          </w:p>
        </w:tc>
        <w:tc>
          <w:tcPr>
            <w:tcW w:w="1872" w:type="pct"/>
            <w:vAlign w:val="center"/>
          </w:tcPr>
          <w:p w14:paraId="74CA2C37">
            <w:pP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1.具有独立承担民事责任的能力</w:t>
            </w:r>
          </w:p>
        </w:tc>
        <w:tc>
          <w:tcPr>
            <w:tcW w:w="2118" w:type="pct"/>
            <w:vAlign w:val="center"/>
          </w:tcPr>
          <w:p w14:paraId="0B0F26B4">
            <w:pP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1.供应商法人营业执照（副本）或事业单位法人证书（副本）或个体工商户营业执照或有效的自然人身份证明或社会团体法人登记证书（提供复印件）。</w:t>
            </w:r>
          </w:p>
          <w:p w14:paraId="5F4C9072">
            <w:pP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2.供应商法定代表人身份证明和法定代表人授权代表委托书。</w:t>
            </w:r>
          </w:p>
        </w:tc>
      </w:tr>
      <w:tr w14:paraId="52CD9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59" w:type="pct"/>
            <w:vMerge w:val="continue"/>
            <w:vAlign w:val="center"/>
          </w:tcPr>
          <w:p w14:paraId="30700BB1">
            <w:pPr>
              <w:jc w:val="center"/>
              <w:rPr>
                <w:rFonts w:hint="eastAsia" w:ascii="方正仿宋_GBK" w:hAnsi="方正仿宋_GBK" w:eastAsia="方正仿宋_GBK" w:cs="方正仿宋_GBK"/>
                <w:sz w:val="21"/>
                <w:szCs w:val="21"/>
              </w:rPr>
            </w:pPr>
          </w:p>
        </w:tc>
        <w:tc>
          <w:tcPr>
            <w:tcW w:w="548" w:type="pct"/>
            <w:vMerge w:val="continue"/>
            <w:vAlign w:val="center"/>
          </w:tcPr>
          <w:p w14:paraId="557D4C55">
            <w:pPr>
              <w:rPr>
                <w:rFonts w:hint="eastAsia" w:ascii="方正仿宋_GBK" w:hAnsi="方正仿宋_GBK" w:eastAsia="方正仿宋_GBK" w:cs="方正仿宋_GBK"/>
                <w:sz w:val="21"/>
                <w:szCs w:val="21"/>
                <w:lang w:val="zh-CN"/>
              </w:rPr>
            </w:pPr>
          </w:p>
        </w:tc>
        <w:tc>
          <w:tcPr>
            <w:tcW w:w="1872" w:type="pct"/>
            <w:vAlign w:val="center"/>
          </w:tcPr>
          <w:p w14:paraId="42E63A36">
            <w:pP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zh-CN"/>
              </w:rPr>
              <w:t>2.</w:t>
            </w:r>
            <w:r>
              <w:rPr>
                <w:rFonts w:hint="eastAsia" w:ascii="方正仿宋_GBK" w:hAnsi="方正仿宋_GBK" w:eastAsia="方正仿宋_GBK" w:cs="方正仿宋_GBK"/>
                <w:sz w:val="21"/>
                <w:szCs w:val="21"/>
              </w:rPr>
              <w:t>具有良好的商业信誉和健全的财务会计制度</w:t>
            </w:r>
          </w:p>
        </w:tc>
        <w:tc>
          <w:tcPr>
            <w:tcW w:w="2118" w:type="pct"/>
            <w:vMerge w:val="restart"/>
            <w:vAlign w:val="center"/>
          </w:tcPr>
          <w:p w14:paraId="15540196">
            <w:pPr>
              <w:rPr>
                <w:rFonts w:hint="eastAsia" w:ascii="方正仿宋_GBK" w:hAnsi="方正仿宋_GBK" w:eastAsia="方正仿宋_GBK" w:cs="方正仿宋_GBK"/>
                <w:b/>
                <w:sz w:val="21"/>
                <w:szCs w:val="21"/>
              </w:rPr>
            </w:pPr>
            <w:r>
              <w:rPr>
                <w:rFonts w:hint="eastAsia" w:ascii="方正仿宋_GBK" w:hAnsi="方正仿宋_GBK" w:eastAsia="方正仿宋_GBK" w:cs="方正仿宋_GBK"/>
                <w:sz w:val="21"/>
                <w:szCs w:val="21"/>
              </w:rPr>
              <w:t>供应商提供“基本资格条件承诺函”（格式详见第七篇）</w:t>
            </w:r>
          </w:p>
        </w:tc>
      </w:tr>
      <w:tr w14:paraId="0698A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59" w:type="pct"/>
            <w:vMerge w:val="continue"/>
            <w:vAlign w:val="center"/>
          </w:tcPr>
          <w:p w14:paraId="33C34D79">
            <w:pPr>
              <w:jc w:val="center"/>
              <w:rPr>
                <w:rFonts w:hint="eastAsia" w:ascii="方正仿宋_GBK" w:hAnsi="方正仿宋_GBK" w:eastAsia="方正仿宋_GBK" w:cs="方正仿宋_GBK"/>
                <w:sz w:val="21"/>
                <w:szCs w:val="21"/>
              </w:rPr>
            </w:pPr>
          </w:p>
        </w:tc>
        <w:tc>
          <w:tcPr>
            <w:tcW w:w="548" w:type="pct"/>
            <w:vMerge w:val="continue"/>
            <w:vAlign w:val="center"/>
          </w:tcPr>
          <w:p w14:paraId="667FDFD0">
            <w:pPr>
              <w:rPr>
                <w:rFonts w:hint="eastAsia" w:ascii="方正仿宋_GBK" w:hAnsi="方正仿宋_GBK" w:eastAsia="方正仿宋_GBK" w:cs="方正仿宋_GBK"/>
                <w:sz w:val="21"/>
                <w:szCs w:val="21"/>
                <w:lang w:val="zh-CN"/>
              </w:rPr>
            </w:pPr>
          </w:p>
        </w:tc>
        <w:tc>
          <w:tcPr>
            <w:tcW w:w="1872" w:type="pct"/>
            <w:vAlign w:val="center"/>
          </w:tcPr>
          <w:p w14:paraId="52BA2BFE">
            <w:pPr>
              <w:rPr>
                <w:rFonts w:hint="eastAsia" w:ascii="方正仿宋_GBK" w:hAnsi="方正仿宋_GBK" w:eastAsia="方正仿宋_GBK" w:cs="方正仿宋_GBK"/>
                <w:sz w:val="21"/>
                <w:szCs w:val="21"/>
                <w:lang w:val="zh-CN"/>
              </w:rPr>
            </w:pPr>
            <w:r>
              <w:rPr>
                <w:rFonts w:hint="eastAsia" w:ascii="方正仿宋_GBK" w:hAnsi="方正仿宋_GBK" w:eastAsia="方正仿宋_GBK" w:cs="方正仿宋_GBK"/>
                <w:sz w:val="21"/>
                <w:szCs w:val="21"/>
                <w:lang w:val="zh-CN"/>
              </w:rPr>
              <w:t>3.具有履行合同所必需的设备和专业技术能力</w:t>
            </w:r>
          </w:p>
        </w:tc>
        <w:tc>
          <w:tcPr>
            <w:tcW w:w="2118" w:type="pct"/>
            <w:vMerge w:val="continue"/>
            <w:vAlign w:val="center"/>
          </w:tcPr>
          <w:p w14:paraId="4B368BA9">
            <w:pPr>
              <w:rPr>
                <w:rFonts w:hint="eastAsia" w:ascii="方正仿宋_GBK" w:hAnsi="方正仿宋_GBK" w:eastAsia="方正仿宋_GBK" w:cs="方正仿宋_GBK"/>
                <w:sz w:val="21"/>
                <w:szCs w:val="21"/>
              </w:rPr>
            </w:pPr>
          </w:p>
        </w:tc>
      </w:tr>
      <w:tr w14:paraId="04608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59" w:type="pct"/>
            <w:vMerge w:val="continue"/>
            <w:vAlign w:val="center"/>
          </w:tcPr>
          <w:p w14:paraId="29DDADED">
            <w:pPr>
              <w:jc w:val="center"/>
              <w:rPr>
                <w:rFonts w:hint="eastAsia" w:ascii="方正仿宋_GBK" w:hAnsi="方正仿宋_GBK" w:eastAsia="方正仿宋_GBK" w:cs="方正仿宋_GBK"/>
                <w:sz w:val="21"/>
                <w:szCs w:val="21"/>
              </w:rPr>
            </w:pPr>
          </w:p>
        </w:tc>
        <w:tc>
          <w:tcPr>
            <w:tcW w:w="548" w:type="pct"/>
            <w:vMerge w:val="continue"/>
            <w:vAlign w:val="center"/>
          </w:tcPr>
          <w:p w14:paraId="38663810">
            <w:pPr>
              <w:rPr>
                <w:rFonts w:hint="eastAsia" w:ascii="方正仿宋_GBK" w:hAnsi="方正仿宋_GBK" w:eastAsia="方正仿宋_GBK" w:cs="方正仿宋_GBK"/>
                <w:sz w:val="21"/>
                <w:szCs w:val="21"/>
                <w:lang w:val="zh-CN"/>
              </w:rPr>
            </w:pPr>
          </w:p>
        </w:tc>
        <w:tc>
          <w:tcPr>
            <w:tcW w:w="1872" w:type="pct"/>
            <w:vAlign w:val="center"/>
          </w:tcPr>
          <w:p w14:paraId="448184EB">
            <w:pPr>
              <w:rPr>
                <w:rFonts w:hint="eastAsia" w:ascii="方正仿宋_GBK" w:hAnsi="方正仿宋_GBK" w:eastAsia="方正仿宋_GBK" w:cs="方正仿宋_GBK"/>
                <w:sz w:val="21"/>
                <w:szCs w:val="21"/>
                <w:lang w:val="zh-CN"/>
              </w:rPr>
            </w:pPr>
            <w:r>
              <w:rPr>
                <w:rFonts w:hint="eastAsia" w:ascii="方正仿宋_GBK" w:hAnsi="方正仿宋_GBK" w:eastAsia="方正仿宋_GBK" w:cs="方正仿宋_GBK"/>
                <w:sz w:val="21"/>
                <w:szCs w:val="21"/>
                <w:lang w:val="zh-CN"/>
              </w:rPr>
              <w:t>4.有依法缴纳税收和社会保障金的良好记录</w:t>
            </w:r>
          </w:p>
        </w:tc>
        <w:tc>
          <w:tcPr>
            <w:tcW w:w="2118" w:type="pct"/>
            <w:vMerge w:val="continue"/>
            <w:vAlign w:val="center"/>
          </w:tcPr>
          <w:p w14:paraId="37D513AC">
            <w:pPr>
              <w:rPr>
                <w:rFonts w:hint="eastAsia" w:ascii="方正仿宋_GBK" w:hAnsi="方正仿宋_GBK" w:eastAsia="方正仿宋_GBK" w:cs="方正仿宋_GBK"/>
                <w:sz w:val="21"/>
                <w:szCs w:val="21"/>
              </w:rPr>
            </w:pPr>
          </w:p>
        </w:tc>
      </w:tr>
      <w:tr w14:paraId="3B8F4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59" w:type="pct"/>
            <w:vMerge w:val="continue"/>
            <w:vAlign w:val="center"/>
          </w:tcPr>
          <w:p w14:paraId="054E572D">
            <w:pPr>
              <w:jc w:val="center"/>
              <w:rPr>
                <w:rFonts w:hint="eastAsia" w:ascii="方正仿宋_GBK" w:hAnsi="方正仿宋_GBK" w:eastAsia="方正仿宋_GBK" w:cs="方正仿宋_GBK"/>
                <w:sz w:val="21"/>
                <w:szCs w:val="21"/>
              </w:rPr>
            </w:pPr>
          </w:p>
        </w:tc>
        <w:tc>
          <w:tcPr>
            <w:tcW w:w="548" w:type="pct"/>
            <w:vMerge w:val="continue"/>
            <w:vAlign w:val="center"/>
          </w:tcPr>
          <w:p w14:paraId="2972FCCA">
            <w:pPr>
              <w:rPr>
                <w:rFonts w:hint="eastAsia" w:ascii="方正仿宋_GBK" w:hAnsi="方正仿宋_GBK" w:eastAsia="方正仿宋_GBK" w:cs="方正仿宋_GBK"/>
                <w:sz w:val="21"/>
                <w:szCs w:val="21"/>
                <w:lang w:val="zh-CN"/>
              </w:rPr>
            </w:pPr>
          </w:p>
        </w:tc>
        <w:tc>
          <w:tcPr>
            <w:tcW w:w="1872" w:type="pct"/>
            <w:vAlign w:val="center"/>
          </w:tcPr>
          <w:p w14:paraId="3B58A800">
            <w:pPr>
              <w:rPr>
                <w:rFonts w:hint="eastAsia" w:ascii="方正仿宋_GBK" w:hAnsi="方正仿宋_GBK" w:eastAsia="方正仿宋_GBK" w:cs="方正仿宋_GBK"/>
                <w:sz w:val="21"/>
                <w:szCs w:val="21"/>
                <w:lang w:val="zh-CN"/>
              </w:rPr>
            </w:pPr>
            <w:r>
              <w:rPr>
                <w:rFonts w:hint="eastAsia" w:ascii="方正仿宋_GBK" w:hAnsi="方正仿宋_GBK" w:eastAsia="方正仿宋_GBK" w:cs="方正仿宋_GBK"/>
                <w:sz w:val="21"/>
                <w:szCs w:val="21"/>
              </w:rPr>
              <w:t>5.参加政府采购活动前三年内，在经营活动中没有重大违法记录</w:t>
            </w:r>
          </w:p>
        </w:tc>
        <w:tc>
          <w:tcPr>
            <w:tcW w:w="2118" w:type="pct"/>
            <w:vMerge w:val="continue"/>
            <w:vAlign w:val="center"/>
          </w:tcPr>
          <w:p w14:paraId="5331E0F0">
            <w:pPr>
              <w:rPr>
                <w:rFonts w:hint="eastAsia" w:ascii="方正仿宋_GBK" w:hAnsi="方正仿宋_GBK" w:eastAsia="方正仿宋_GBK" w:cs="方正仿宋_GBK"/>
                <w:b/>
                <w:sz w:val="21"/>
                <w:szCs w:val="21"/>
              </w:rPr>
            </w:pPr>
          </w:p>
        </w:tc>
      </w:tr>
      <w:tr w14:paraId="3A5D3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59" w:type="pct"/>
            <w:vMerge w:val="continue"/>
            <w:vAlign w:val="center"/>
          </w:tcPr>
          <w:p w14:paraId="02D6A300">
            <w:pPr>
              <w:jc w:val="center"/>
              <w:rPr>
                <w:rFonts w:hint="eastAsia" w:ascii="方正仿宋_GBK" w:hAnsi="方正仿宋_GBK" w:eastAsia="方正仿宋_GBK" w:cs="方正仿宋_GBK"/>
                <w:sz w:val="21"/>
                <w:szCs w:val="21"/>
              </w:rPr>
            </w:pPr>
          </w:p>
        </w:tc>
        <w:tc>
          <w:tcPr>
            <w:tcW w:w="548" w:type="pct"/>
            <w:vMerge w:val="continue"/>
            <w:vAlign w:val="center"/>
          </w:tcPr>
          <w:p w14:paraId="7F37DA5D">
            <w:pPr>
              <w:rPr>
                <w:rFonts w:hint="eastAsia" w:ascii="方正仿宋_GBK" w:hAnsi="方正仿宋_GBK" w:eastAsia="方正仿宋_GBK" w:cs="方正仿宋_GBK"/>
                <w:sz w:val="21"/>
                <w:szCs w:val="21"/>
              </w:rPr>
            </w:pPr>
          </w:p>
        </w:tc>
        <w:tc>
          <w:tcPr>
            <w:tcW w:w="1872" w:type="pct"/>
            <w:vAlign w:val="center"/>
          </w:tcPr>
          <w:p w14:paraId="1CC117CD">
            <w:pP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6.法律、行政法规规定的其他条件</w:t>
            </w:r>
          </w:p>
        </w:tc>
        <w:tc>
          <w:tcPr>
            <w:tcW w:w="2118" w:type="pct"/>
            <w:vAlign w:val="center"/>
          </w:tcPr>
          <w:p w14:paraId="36BAE12D">
            <w:pP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w:t>
            </w:r>
          </w:p>
        </w:tc>
      </w:tr>
      <w:tr w14:paraId="0C539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59" w:type="pct"/>
            <w:vMerge w:val="continue"/>
            <w:vAlign w:val="center"/>
          </w:tcPr>
          <w:p w14:paraId="25EDEE67">
            <w:pPr>
              <w:jc w:val="center"/>
              <w:rPr>
                <w:rFonts w:hint="eastAsia" w:ascii="方正仿宋_GBK" w:hAnsi="方正仿宋_GBK" w:eastAsia="方正仿宋_GBK" w:cs="方正仿宋_GBK"/>
                <w:sz w:val="21"/>
                <w:szCs w:val="21"/>
              </w:rPr>
            </w:pPr>
          </w:p>
        </w:tc>
        <w:tc>
          <w:tcPr>
            <w:tcW w:w="548" w:type="pct"/>
            <w:vMerge w:val="continue"/>
            <w:vAlign w:val="center"/>
          </w:tcPr>
          <w:p w14:paraId="33DF9D51">
            <w:pPr>
              <w:rPr>
                <w:rFonts w:hint="eastAsia" w:ascii="方正仿宋_GBK" w:hAnsi="方正仿宋_GBK" w:eastAsia="方正仿宋_GBK" w:cs="方正仿宋_GBK"/>
                <w:sz w:val="21"/>
                <w:szCs w:val="21"/>
              </w:rPr>
            </w:pPr>
          </w:p>
        </w:tc>
        <w:tc>
          <w:tcPr>
            <w:tcW w:w="1872" w:type="pct"/>
            <w:vAlign w:val="center"/>
          </w:tcPr>
          <w:p w14:paraId="24A2F33C">
            <w:pP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7.本项目的特定资格要求</w:t>
            </w:r>
          </w:p>
        </w:tc>
        <w:tc>
          <w:tcPr>
            <w:tcW w:w="2118" w:type="pct"/>
            <w:vAlign w:val="center"/>
          </w:tcPr>
          <w:p w14:paraId="1A5A113A">
            <w:pPr>
              <w:rPr>
                <w:rFonts w:hint="eastAsia" w:ascii="方正仿宋_GBK" w:hAnsi="方正仿宋_GBK" w:eastAsia="方正仿宋_GBK" w:cs="方正仿宋_GBK"/>
                <w:color w:val="FF0000"/>
                <w:sz w:val="21"/>
                <w:szCs w:val="21"/>
              </w:rPr>
            </w:pPr>
            <w:r>
              <w:rPr>
                <w:rFonts w:hint="eastAsia" w:ascii="方正仿宋_GBK" w:hAnsi="仿宋" w:eastAsia="方正仿宋_GBK"/>
                <w:sz w:val="21"/>
                <w:szCs w:val="21"/>
              </w:rPr>
              <w:t>无。</w:t>
            </w:r>
          </w:p>
        </w:tc>
      </w:tr>
      <w:tr w14:paraId="07961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459" w:type="pct"/>
            <w:vAlign w:val="center"/>
          </w:tcPr>
          <w:p w14:paraId="7E95E76C">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（二）</w:t>
            </w:r>
          </w:p>
        </w:tc>
        <w:tc>
          <w:tcPr>
            <w:tcW w:w="2421" w:type="pct"/>
            <w:gridSpan w:val="2"/>
            <w:vAlign w:val="center"/>
          </w:tcPr>
          <w:p w14:paraId="57DC187D">
            <w:pPr>
              <w:rPr>
                <w:rFonts w:hint="eastAsia" w:ascii="方正仿宋_GBK" w:hAnsi="方正仿宋_GBK" w:eastAsia="方正仿宋_GBK" w:cs="方正仿宋_GBK"/>
                <w:sz w:val="21"/>
                <w:szCs w:val="21"/>
              </w:rPr>
            </w:pPr>
            <w:r>
              <w:rPr>
                <w:rFonts w:hint="eastAsia" w:ascii="方正仿宋_GBK" w:hAnsi="仿宋" w:eastAsia="方正仿宋_GBK"/>
                <w:sz w:val="21"/>
                <w:szCs w:val="21"/>
              </w:rPr>
              <w:t>落实政府采购政策需满足的资格要求</w:t>
            </w:r>
          </w:p>
        </w:tc>
        <w:tc>
          <w:tcPr>
            <w:tcW w:w="2118" w:type="pct"/>
            <w:vAlign w:val="center"/>
          </w:tcPr>
          <w:p w14:paraId="31A44FCC">
            <w:pPr>
              <w:rPr>
                <w:rFonts w:hint="eastAsia" w:ascii="方正仿宋_GBK" w:hAnsi="方正仿宋_GBK" w:eastAsia="方正仿宋_GBK" w:cs="方正仿宋_GBK"/>
                <w:sz w:val="21"/>
                <w:szCs w:val="21"/>
              </w:rPr>
            </w:pPr>
            <w:r>
              <w:rPr>
                <w:rFonts w:hint="eastAsia" w:ascii="方正仿宋_GBK" w:hAnsi="仿宋" w:eastAsia="方正仿宋_GBK"/>
                <w:sz w:val="21"/>
                <w:szCs w:val="21"/>
              </w:rPr>
              <w:t>无。</w:t>
            </w:r>
          </w:p>
        </w:tc>
      </w:tr>
      <w:tr w14:paraId="5A475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459" w:type="pct"/>
            <w:vAlign w:val="center"/>
          </w:tcPr>
          <w:p w14:paraId="24F78469">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（三）</w:t>
            </w:r>
          </w:p>
        </w:tc>
        <w:tc>
          <w:tcPr>
            <w:tcW w:w="2421" w:type="pct"/>
            <w:gridSpan w:val="2"/>
            <w:vAlign w:val="center"/>
          </w:tcPr>
          <w:p w14:paraId="469F64BE">
            <w:pP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保证金</w:t>
            </w:r>
          </w:p>
        </w:tc>
        <w:tc>
          <w:tcPr>
            <w:tcW w:w="2118" w:type="pct"/>
            <w:vAlign w:val="center"/>
          </w:tcPr>
          <w:p w14:paraId="6BE8BA7E">
            <w:pP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本项目无需缴纳保证金。</w:t>
            </w:r>
          </w:p>
        </w:tc>
      </w:tr>
    </w:tbl>
    <w:p w14:paraId="7EA418BE">
      <w:pPr>
        <w:wordWrap w:val="0"/>
        <w:snapToGrid w:val="0"/>
        <w:spacing w:line="400" w:lineRule="exact"/>
        <w:ind w:firstLine="480" w:firstLineChars="200"/>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注：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号）”执行。供应商可于响应文件递交截止时间前通过“信用中国”网站（www.creditchina.gov.cn）、“中国政府采购网”（www.ccgp.gov.cn）等渠道查询信用记录。</w:t>
      </w:r>
    </w:p>
    <w:p w14:paraId="78563B0A">
      <w:pPr>
        <w:wordWrap w:val="0"/>
        <w:snapToGrid w:val="0"/>
        <w:spacing w:line="400" w:lineRule="exact"/>
        <w:ind w:firstLine="480" w:firstLineChars="200"/>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2.符合性审查。依据竞争性磋商文件的规定，从响应文件的有效性、完整性和对竞争性磋商文件的响应程度进行审查，以确定是否对竞争性磋商文件的实质性要求作出响应。符合性审查资料表如下：</w:t>
      </w:r>
    </w:p>
    <w:tbl>
      <w:tblPr>
        <w:tblStyle w:val="62"/>
        <w:tblW w:w="91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359"/>
        <w:gridCol w:w="2185"/>
        <w:gridCol w:w="4908"/>
      </w:tblGrid>
      <w:tr w14:paraId="19EE1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675" w:type="dxa"/>
            <w:vAlign w:val="center"/>
          </w:tcPr>
          <w:p w14:paraId="1F23DEF4">
            <w:pPr>
              <w:wordWrap w:val="0"/>
              <w:jc w:val="center"/>
              <w:rPr>
                <w:rFonts w:hint="eastAsia" w:ascii="方正仿宋_GBK" w:hAnsi="方正仿宋_GBK" w:eastAsia="方正仿宋_GBK" w:cs="方正仿宋_GBK"/>
                <w:b/>
                <w:kern w:val="0"/>
                <w:sz w:val="21"/>
                <w:szCs w:val="21"/>
              </w:rPr>
            </w:pPr>
            <w:r>
              <w:rPr>
                <w:rFonts w:hint="eastAsia" w:ascii="方正仿宋_GBK" w:hAnsi="方正仿宋_GBK" w:eastAsia="方正仿宋_GBK" w:cs="方正仿宋_GBK"/>
                <w:b/>
                <w:kern w:val="0"/>
                <w:sz w:val="21"/>
                <w:szCs w:val="21"/>
              </w:rPr>
              <w:t>序号</w:t>
            </w:r>
          </w:p>
        </w:tc>
        <w:tc>
          <w:tcPr>
            <w:tcW w:w="3544" w:type="dxa"/>
            <w:gridSpan w:val="2"/>
            <w:vAlign w:val="center"/>
          </w:tcPr>
          <w:p w14:paraId="3E2CF4E8">
            <w:pPr>
              <w:wordWrap w:val="0"/>
              <w:jc w:val="center"/>
              <w:rPr>
                <w:rFonts w:hint="eastAsia" w:ascii="方正仿宋_GBK" w:hAnsi="方正仿宋_GBK" w:eastAsia="方正仿宋_GBK" w:cs="方正仿宋_GBK"/>
                <w:b/>
                <w:kern w:val="0"/>
                <w:sz w:val="21"/>
                <w:szCs w:val="21"/>
              </w:rPr>
            </w:pPr>
            <w:r>
              <w:rPr>
                <w:rFonts w:hint="eastAsia" w:ascii="方正仿宋_GBK" w:hAnsi="方正仿宋_GBK" w:eastAsia="方正仿宋_GBK" w:cs="方正仿宋_GBK"/>
                <w:b/>
                <w:kern w:val="0"/>
                <w:sz w:val="21"/>
                <w:szCs w:val="21"/>
              </w:rPr>
              <w:t>评审因素</w:t>
            </w:r>
          </w:p>
        </w:tc>
        <w:tc>
          <w:tcPr>
            <w:tcW w:w="4908" w:type="dxa"/>
            <w:vAlign w:val="center"/>
          </w:tcPr>
          <w:p w14:paraId="5DBC3FF2">
            <w:pPr>
              <w:wordWrap w:val="0"/>
              <w:jc w:val="center"/>
              <w:rPr>
                <w:rFonts w:hint="eastAsia" w:ascii="方正仿宋_GBK" w:hAnsi="方正仿宋_GBK" w:eastAsia="方正仿宋_GBK" w:cs="方正仿宋_GBK"/>
                <w:b/>
                <w:kern w:val="0"/>
                <w:sz w:val="21"/>
                <w:szCs w:val="21"/>
              </w:rPr>
            </w:pPr>
            <w:r>
              <w:rPr>
                <w:rFonts w:hint="eastAsia" w:ascii="方正仿宋_GBK" w:hAnsi="方正仿宋_GBK" w:eastAsia="方正仿宋_GBK" w:cs="方正仿宋_GBK"/>
                <w:b/>
                <w:kern w:val="0"/>
                <w:sz w:val="21"/>
                <w:szCs w:val="21"/>
              </w:rPr>
              <w:t>评审标准</w:t>
            </w:r>
          </w:p>
        </w:tc>
      </w:tr>
      <w:tr w14:paraId="65AFE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5" w:type="dxa"/>
            <w:vMerge w:val="restart"/>
            <w:vAlign w:val="center"/>
          </w:tcPr>
          <w:p w14:paraId="5D9C5B62">
            <w:pPr>
              <w:wordWrap w:val="0"/>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1</w:t>
            </w:r>
          </w:p>
        </w:tc>
        <w:tc>
          <w:tcPr>
            <w:tcW w:w="1359" w:type="dxa"/>
            <w:vMerge w:val="restart"/>
            <w:vAlign w:val="center"/>
          </w:tcPr>
          <w:p w14:paraId="526AA853">
            <w:pPr>
              <w:wordWrap w:val="0"/>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有效性审查</w:t>
            </w:r>
          </w:p>
        </w:tc>
        <w:tc>
          <w:tcPr>
            <w:tcW w:w="2185" w:type="dxa"/>
            <w:vAlign w:val="center"/>
          </w:tcPr>
          <w:p w14:paraId="60C85D4E">
            <w:pPr>
              <w:wordWrap w:val="0"/>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sz w:val="21"/>
                <w:szCs w:val="21"/>
              </w:rPr>
              <w:t>响应文件签署或盖章</w:t>
            </w:r>
          </w:p>
        </w:tc>
        <w:tc>
          <w:tcPr>
            <w:tcW w:w="4908" w:type="dxa"/>
            <w:vAlign w:val="center"/>
          </w:tcPr>
          <w:p w14:paraId="01B05B6C">
            <w:pPr>
              <w:wordWrap w:val="0"/>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sz w:val="21"/>
                <w:szCs w:val="21"/>
              </w:rPr>
              <w:t>按竞争性磋商文件“第七篇 响应文件编制要求”要求签署或盖章。</w:t>
            </w:r>
          </w:p>
        </w:tc>
      </w:tr>
      <w:tr w14:paraId="036F7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5" w:type="dxa"/>
            <w:vMerge w:val="continue"/>
            <w:vAlign w:val="center"/>
          </w:tcPr>
          <w:p w14:paraId="2882942F">
            <w:pPr>
              <w:wordWrap w:val="0"/>
              <w:jc w:val="center"/>
              <w:rPr>
                <w:rFonts w:hint="eastAsia" w:ascii="方正仿宋_GBK" w:hAnsi="方正仿宋_GBK" w:eastAsia="方正仿宋_GBK" w:cs="方正仿宋_GBK"/>
                <w:kern w:val="0"/>
                <w:sz w:val="21"/>
                <w:szCs w:val="21"/>
              </w:rPr>
            </w:pPr>
          </w:p>
        </w:tc>
        <w:tc>
          <w:tcPr>
            <w:tcW w:w="1359" w:type="dxa"/>
            <w:vMerge w:val="continue"/>
            <w:vAlign w:val="center"/>
          </w:tcPr>
          <w:p w14:paraId="347B90CA">
            <w:pPr>
              <w:wordWrap w:val="0"/>
              <w:jc w:val="center"/>
              <w:rPr>
                <w:rFonts w:hint="eastAsia" w:ascii="方正仿宋_GBK" w:hAnsi="方正仿宋_GBK" w:eastAsia="方正仿宋_GBK" w:cs="方正仿宋_GBK"/>
                <w:kern w:val="0"/>
                <w:sz w:val="21"/>
                <w:szCs w:val="21"/>
              </w:rPr>
            </w:pPr>
          </w:p>
        </w:tc>
        <w:tc>
          <w:tcPr>
            <w:tcW w:w="2185" w:type="dxa"/>
            <w:vAlign w:val="center"/>
          </w:tcPr>
          <w:p w14:paraId="036E5454">
            <w:pPr>
              <w:wordWrap w:val="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法定代表人身份证明及授权委托书</w:t>
            </w:r>
          </w:p>
        </w:tc>
        <w:tc>
          <w:tcPr>
            <w:tcW w:w="4908" w:type="dxa"/>
            <w:vAlign w:val="center"/>
          </w:tcPr>
          <w:p w14:paraId="3AA5BDCF">
            <w:pPr>
              <w:wordWrap w:val="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法定代表人身份证明及授权委托书有效，符合竞争性磋商文件规定的格式，签署或盖章齐全。</w:t>
            </w:r>
          </w:p>
        </w:tc>
      </w:tr>
      <w:tr w14:paraId="30D94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5" w:type="dxa"/>
            <w:vMerge w:val="continue"/>
            <w:vAlign w:val="center"/>
          </w:tcPr>
          <w:p w14:paraId="663076EB">
            <w:pPr>
              <w:wordWrap w:val="0"/>
              <w:jc w:val="center"/>
              <w:rPr>
                <w:rFonts w:hint="eastAsia" w:ascii="方正仿宋_GBK" w:hAnsi="方正仿宋_GBK" w:eastAsia="方正仿宋_GBK" w:cs="方正仿宋_GBK"/>
                <w:kern w:val="0"/>
                <w:sz w:val="21"/>
                <w:szCs w:val="21"/>
              </w:rPr>
            </w:pPr>
          </w:p>
        </w:tc>
        <w:tc>
          <w:tcPr>
            <w:tcW w:w="1359" w:type="dxa"/>
            <w:vMerge w:val="continue"/>
            <w:vAlign w:val="center"/>
          </w:tcPr>
          <w:p w14:paraId="6C4F05C3">
            <w:pPr>
              <w:wordWrap w:val="0"/>
              <w:jc w:val="center"/>
              <w:rPr>
                <w:rFonts w:hint="eastAsia" w:ascii="方正仿宋_GBK" w:hAnsi="方正仿宋_GBK" w:eastAsia="方正仿宋_GBK" w:cs="方正仿宋_GBK"/>
                <w:kern w:val="0"/>
                <w:sz w:val="21"/>
                <w:szCs w:val="21"/>
              </w:rPr>
            </w:pPr>
          </w:p>
        </w:tc>
        <w:tc>
          <w:tcPr>
            <w:tcW w:w="2185" w:type="dxa"/>
            <w:vAlign w:val="center"/>
          </w:tcPr>
          <w:p w14:paraId="2E9CF55D">
            <w:pPr>
              <w:wordWrap w:val="0"/>
              <w:jc w:val="center"/>
              <w:rPr>
                <w:rFonts w:hint="eastAsia" w:ascii="方正仿宋_GBK" w:hAnsi="方正仿宋_GBK" w:eastAsia="方正仿宋_GBK" w:cs="方正仿宋_GBK"/>
                <w:sz w:val="21"/>
                <w:szCs w:val="21"/>
                <w:lang w:val="zh-CN"/>
              </w:rPr>
            </w:pPr>
            <w:r>
              <w:rPr>
                <w:rFonts w:hint="eastAsia" w:ascii="方正仿宋_GBK" w:hAnsi="方正仿宋_GBK" w:eastAsia="方正仿宋_GBK" w:cs="方正仿宋_GBK"/>
                <w:sz w:val="21"/>
                <w:szCs w:val="21"/>
              </w:rPr>
              <w:t>响应</w:t>
            </w:r>
            <w:r>
              <w:rPr>
                <w:rFonts w:hint="eastAsia" w:ascii="方正仿宋_GBK" w:hAnsi="方正仿宋_GBK" w:eastAsia="方正仿宋_GBK" w:cs="方正仿宋_GBK"/>
                <w:sz w:val="21"/>
                <w:szCs w:val="21"/>
                <w:lang w:val="zh-CN"/>
              </w:rPr>
              <w:t>方案</w:t>
            </w:r>
          </w:p>
        </w:tc>
        <w:tc>
          <w:tcPr>
            <w:tcW w:w="4908" w:type="dxa"/>
            <w:vAlign w:val="center"/>
          </w:tcPr>
          <w:p w14:paraId="567DBD70">
            <w:pPr>
              <w:wordWrap w:val="0"/>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sz w:val="21"/>
                <w:szCs w:val="21"/>
                <w:lang w:val="zh-CN"/>
              </w:rPr>
              <w:t>每个包只能有一个</w:t>
            </w:r>
            <w:r>
              <w:rPr>
                <w:rFonts w:hint="eastAsia" w:ascii="方正仿宋_GBK" w:hAnsi="方正仿宋_GBK" w:eastAsia="方正仿宋_GBK" w:cs="方正仿宋_GBK"/>
                <w:sz w:val="21"/>
                <w:szCs w:val="21"/>
              </w:rPr>
              <w:t>响应</w:t>
            </w:r>
            <w:r>
              <w:rPr>
                <w:rFonts w:hint="eastAsia" w:ascii="方正仿宋_GBK" w:hAnsi="方正仿宋_GBK" w:eastAsia="方正仿宋_GBK" w:cs="方正仿宋_GBK"/>
                <w:sz w:val="21"/>
                <w:szCs w:val="21"/>
                <w:lang w:val="zh-CN"/>
              </w:rPr>
              <w:t>方案。</w:t>
            </w:r>
          </w:p>
        </w:tc>
      </w:tr>
      <w:tr w14:paraId="7999B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5" w:type="dxa"/>
            <w:vMerge w:val="continue"/>
            <w:vAlign w:val="center"/>
          </w:tcPr>
          <w:p w14:paraId="1A27F7BF">
            <w:pPr>
              <w:wordWrap w:val="0"/>
              <w:jc w:val="center"/>
              <w:rPr>
                <w:rFonts w:hint="eastAsia" w:ascii="方正仿宋_GBK" w:hAnsi="方正仿宋_GBK" w:eastAsia="方正仿宋_GBK" w:cs="方正仿宋_GBK"/>
                <w:kern w:val="0"/>
                <w:sz w:val="21"/>
                <w:szCs w:val="21"/>
              </w:rPr>
            </w:pPr>
          </w:p>
        </w:tc>
        <w:tc>
          <w:tcPr>
            <w:tcW w:w="1359" w:type="dxa"/>
            <w:vMerge w:val="continue"/>
            <w:vAlign w:val="center"/>
          </w:tcPr>
          <w:p w14:paraId="0A580D0B">
            <w:pPr>
              <w:wordWrap w:val="0"/>
              <w:jc w:val="center"/>
              <w:rPr>
                <w:rFonts w:hint="eastAsia" w:ascii="方正仿宋_GBK" w:hAnsi="方正仿宋_GBK" w:eastAsia="方正仿宋_GBK" w:cs="方正仿宋_GBK"/>
                <w:kern w:val="0"/>
                <w:sz w:val="21"/>
                <w:szCs w:val="21"/>
              </w:rPr>
            </w:pPr>
          </w:p>
        </w:tc>
        <w:tc>
          <w:tcPr>
            <w:tcW w:w="2185" w:type="dxa"/>
            <w:vAlign w:val="center"/>
          </w:tcPr>
          <w:p w14:paraId="6EF90A61">
            <w:pPr>
              <w:wordWrap w:val="0"/>
              <w:jc w:val="center"/>
              <w:rPr>
                <w:rFonts w:hint="eastAsia" w:ascii="方正仿宋_GBK" w:hAnsi="方正仿宋_GBK" w:eastAsia="方正仿宋_GBK" w:cs="方正仿宋_GBK"/>
                <w:sz w:val="21"/>
                <w:szCs w:val="21"/>
                <w:lang w:val="zh-CN"/>
              </w:rPr>
            </w:pPr>
            <w:r>
              <w:rPr>
                <w:rFonts w:hint="eastAsia" w:ascii="方正仿宋_GBK" w:hAnsi="方正仿宋_GBK" w:eastAsia="方正仿宋_GBK" w:cs="方正仿宋_GBK"/>
                <w:sz w:val="21"/>
                <w:szCs w:val="21"/>
              </w:rPr>
              <w:t>报价唯一</w:t>
            </w:r>
          </w:p>
        </w:tc>
        <w:tc>
          <w:tcPr>
            <w:tcW w:w="4908" w:type="dxa"/>
            <w:vAlign w:val="center"/>
          </w:tcPr>
          <w:p w14:paraId="63100B98">
            <w:pPr>
              <w:wordWrap w:val="0"/>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sz w:val="21"/>
                <w:szCs w:val="21"/>
              </w:rPr>
              <w:t>只能有一个有效报价，不得提交选择性报价。</w:t>
            </w:r>
          </w:p>
        </w:tc>
      </w:tr>
      <w:tr w14:paraId="5B5A3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5" w:type="dxa"/>
            <w:vAlign w:val="center"/>
          </w:tcPr>
          <w:p w14:paraId="190809CF">
            <w:pPr>
              <w:wordWrap w:val="0"/>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2</w:t>
            </w:r>
          </w:p>
        </w:tc>
        <w:tc>
          <w:tcPr>
            <w:tcW w:w="1359" w:type="dxa"/>
            <w:vAlign w:val="center"/>
          </w:tcPr>
          <w:p w14:paraId="646D0A90">
            <w:pPr>
              <w:wordWrap w:val="0"/>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完整性审查</w:t>
            </w:r>
          </w:p>
        </w:tc>
        <w:tc>
          <w:tcPr>
            <w:tcW w:w="2185" w:type="dxa"/>
            <w:vAlign w:val="center"/>
          </w:tcPr>
          <w:p w14:paraId="463B1147">
            <w:pPr>
              <w:wordWrap w:val="0"/>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sz w:val="21"/>
                <w:szCs w:val="21"/>
              </w:rPr>
              <w:t>响应</w:t>
            </w:r>
            <w:r>
              <w:rPr>
                <w:rFonts w:hint="eastAsia" w:ascii="方正仿宋_GBK" w:hAnsi="方正仿宋_GBK" w:eastAsia="方正仿宋_GBK" w:cs="方正仿宋_GBK"/>
                <w:sz w:val="21"/>
                <w:szCs w:val="21"/>
                <w:lang w:val="zh-CN"/>
              </w:rPr>
              <w:t>文件份数</w:t>
            </w:r>
          </w:p>
        </w:tc>
        <w:tc>
          <w:tcPr>
            <w:tcW w:w="4908" w:type="dxa"/>
            <w:vAlign w:val="center"/>
          </w:tcPr>
          <w:p w14:paraId="631297E6">
            <w:pPr>
              <w:wordWrap w:val="0"/>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响应</w:t>
            </w:r>
            <w:r>
              <w:rPr>
                <w:rFonts w:hint="eastAsia" w:ascii="方正仿宋_GBK" w:hAnsi="方正仿宋_GBK" w:eastAsia="方正仿宋_GBK" w:cs="方正仿宋_GBK"/>
                <w:kern w:val="0"/>
                <w:sz w:val="21"/>
                <w:szCs w:val="21"/>
                <w:lang w:val="zh-CN"/>
              </w:rPr>
              <w:t>文件正、副本数量（含电子文档）符合</w:t>
            </w:r>
            <w:r>
              <w:rPr>
                <w:rFonts w:hint="eastAsia" w:ascii="方正仿宋_GBK" w:hAnsi="方正仿宋_GBK" w:eastAsia="方正仿宋_GBK" w:cs="方正仿宋_GBK"/>
                <w:kern w:val="0"/>
                <w:sz w:val="21"/>
                <w:szCs w:val="21"/>
              </w:rPr>
              <w:t>竞争性磋商</w:t>
            </w:r>
            <w:r>
              <w:rPr>
                <w:rFonts w:hint="eastAsia" w:ascii="方正仿宋_GBK" w:hAnsi="方正仿宋_GBK" w:eastAsia="方正仿宋_GBK" w:cs="方正仿宋_GBK"/>
                <w:kern w:val="0"/>
                <w:sz w:val="21"/>
                <w:szCs w:val="21"/>
                <w:lang w:val="zh-CN"/>
              </w:rPr>
              <w:t>文件要求。</w:t>
            </w:r>
          </w:p>
        </w:tc>
      </w:tr>
      <w:tr w14:paraId="0F2FA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5" w:type="dxa"/>
            <w:vMerge w:val="restart"/>
            <w:vAlign w:val="center"/>
          </w:tcPr>
          <w:p w14:paraId="2F90B768">
            <w:pPr>
              <w:wordWrap w:val="0"/>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3</w:t>
            </w:r>
          </w:p>
        </w:tc>
        <w:tc>
          <w:tcPr>
            <w:tcW w:w="1359" w:type="dxa"/>
            <w:vMerge w:val="restart"/>
            <w:vAlign w:val="center"/>
          </w:tcPr>
          <w:p w14:paraId="5DD8CE12">
            <w:pPr>
              <w:wordWrap w:val="0"/>
              <w:jc w:val="center"/>
              <w:rPr>
                <w:rFonts w:hint="eastAsia" w:ascii="方正仿宋_GBK" w:hAnsi="方正仿宋_GBK" w:eastAsia="方正仿宋_GBK" w:cs="方正仿宋_GBK"/>
                <w:sz w:val="21"/>
                <w:szCs w:val="21"/>
                <w:lang w:val="zh-CN"/>
              </w:rPr>
            </w:pPr>
            <w:r>
              <w:rPr>
                <w:rFonts w:hint="eastAsia" w:ascii="方正仿宋_GBK" w:hAnsi="方正仿宋_GBK" w:eastAsia="方正仿宋_GBK" w:cs="方正仿宋_GBK"/>
                <w:kern w:val="0"/>
                <w:sz w:val="21"/>
                <w:szCs w:val="21"/>
              </w:rPr>
              <w:t>响应程度审查</w:t>
            </w:r>
          </w:p>
        </w:tc>
        <w:tc>
          <w:tcPr>
            <w:tcW w:w="2185" w:type="dxa"/>
            <w:vAlign w:val="center"/>
          </w:tcPr>
          <w:p w14:paraId="616678B4">
            <w:pPr>
              <w:wordWrap w:val="0"/>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实质性响应</w:t>
            </w:r>
          </w:p>
        </w:tc>
        <w:tc>
          <w:tcPr>
            <w:tcW w:w="4908" w:type="dxa"/>
            <w:vAlign w:val="center"/>
          </w:tcPr>
          <w:p w14:paraId="33318E5F">
            <w:pPr>
              <w:pStyle w:val="36"/>
              <w:wordWrap w:val="0"/>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竞争性磋商文</w:t>
            </w:r>
            <w:r>
              <w:rPr>
                <w:rFonts w:hint="eastAsia" w:ascii="方正仿宋_GBK" w:hAnsi="方正仿宋_GBK" w:eastAsia="方正仿宋_GBK" w:cs="方正仿宋_GBK"/>
                <w:kern w:val="0"/>
                <w:sz w:val="21"/>
                <w:szCs w:val="21"/>
                <w:lang w:val="zh-CN"/>
              </w:rPr>
              <w:t>件第</w:t>
            </w:r>
            <w:r>
              <w:rPr>
                <w:rFonts w:hint="eastAsia" w:ascii="方正仿宋_GBK" w:hAnsi="方正仿宋_GBK" w:eastAsia="方正仿宋_GBK" w:cs="方正仿宋_GBK"/>
                <w:kern w:val="0"/>
                <w:sz w:val="21"/>
                <w:szCs w:val="21"/>
              </w:rPr>
              <w:t>二篇全部内容、</w:t>
            </w:r>
            <w:r>
              <w:rPr>
                <w:rFonts w:hint="eastAsia" w:ascii="方正仿宋_GBK" w:hAnsi="方正仿宋_GBK" w:eastAsia="方正仿宋_GBK" w:cs="方正仿宋_GBK"/>
                <w:kern w:val="0"/>
                <w:sz w:val="21"/>
                <w:szCs w:val="21"/>
                <w:lang w:val="zh-CN"/>
              </w:rPr>
              <w:t>第三篇</w:t>
            </w:r>
            <w:r>
              <w:rPr>
                <w:rFonts w:hint="eastAsia" w:ascii="方正仿宋_GBK" w:hAnsi="方正仿宋_GBK" w:eastAsia="方正仿宋_GBK" w:cs="方正仿宋_GBK"/>
                <w:kern w:val="0"/>
                <w:sz w:val="21"/>
                <w:szCs w:val="21"/>
              </w:rPr>
              <w:t>全部内容</w:t>
            </w:r>
            <w:r>
              <w:rPr>
                <w:rFonts w:hint="eastAsia" w:ascii="方正仿宋_GBK" w:hAnsi="方正仿宋_GBK" w:eastAsia="方正仿宋_GBK" w:cs="方正仿宋_GBK"/>
                <w:kern w:val="0"/>
                <w:sz w:val="21"/>
                <w:szCs w:val="21"/>
                <w:lang w:val="zh-CN"/>
              </w:rPr>
              <w:t>。</w:t>
            </w:r>
          </w:p>
        </w:tc>
      </w:tr>
      <w:tr w14:paraId="09717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5" w:type="dxa"/>
            <w:vMerge w:val="continue"/>
            <w:vAlign w:val="center"/>
          </w:tcPr>
          <w:p w14:paraId="32D14BEC">
            <w:pPr>
              <w:wordWrap w:val="0"/>
              <w:jc w:val="center"/>
              <w:rPr>
                <w:rFonts w:hint="eastAsia" w:ascii="方正仿宋_GBK" w:hAnsi="方正仿宋_GBK" w:eastAsia="方正仿宋_GBK" w:cs="方正仿宋_GBK"/>
                <w:kern w:val="0"/>
                <w:sz w:val="21"/>
                <w:szCs w:val="21"/>
              </w:rPr>
            </w:pPr>
          </w:p>
        </w:tc>
        <w:tc>
          <w:tcPr>
            <w:tcW w:w="1359" w:type="dxa"/>
            <w:vMerge w:val="continue"/>
            <w:vAlign w:val="center"/>
          </w:tcPr>
          <w:p w14:paraId="225A5ADA">
            <w:pPr>
              <w:wordWrap w:val="0"/>
              <w:jc w:val="center"/>
              <w:rPr>
                <w:rFonts w:hint="eastAsia" w:ascii="方正仿宋_GBK" w:hAnsi="方正仿宋_GBK" w:eastAsia="方正仿宋_GBK" w:cs="方正仿宋_GBK"/>
                <w:sz w:val="21"/>
                <w:szCs w:val="21"/>
                <w:lang w:val="zh-CN"/>
              </w:rPr>
            </w:pPr>
          </w:p>
        </w:tc>
        <w:tc>
          <w:tcPr>
            <w:tcW w:w="2185" w:type="dxa"/>
            <w:vAlign w:val="center"/>
          </w:tcPr>
          <w:p w14:paraId="7F5C26EC">
            <w:pPr>
              <w:wordWrap w:val="0"/>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磋商有效期</w:t>
            </w:r>
          </w:p>
        </w:tc>
        <w:tc>
          <w:tcPr>
            <w:tcW w:w="4908" w:type="dxa"/>
            <w:vAlign w:val="center"/>
          </w:tcPr>
          <w:p w14:paraId="0D4E21C0">
            <w:pPr>
              <w:wordWrap w:val="0"/>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响应文件及有关承诺文件有效期为提交响应文件截止时间起90天。</w:t>
            </w:r>
          </w:p>
        </w:tc>
      </w:tr>
    </w:tbl>
    <w:p w14:paraId="614FDB0D">
      <w:pPr>
        <w:wordWrap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根据《财政部关于政府采购竞争性磋商采购方式管理暂行办法有关问题的补充通知》（财库〔2015〕124号）采用竞争性磋商采购方式采购的政府购买服务项目（含政府和社会资本合作项目），在采购过程中符合要求的供应商（社会资本）只有2家的，竞争性磋商采购活动可以继续进行。</w:t>
      </w:r>
    </w:p>
    <w:p w14:paraId="4F93659A">
      <w:pPr>
        <w:wordWrap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4ADA3A7">
      <w:pPr>
        <w:wordWrap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四）磋商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746C2E48">
      <w:pPr>
        <w:wordWrap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（五）在磋商过程中磋商的任何一方不得向他人透露与磋商有关的服务资料、价格或其他信息。</w:t>
      </w:r>
    </w:p>
    <w:p w14:paraId="75388095">
      <w:pPr>
        <w:wordWrap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在磋商过程中，磋商小组可以根据竞争性磋商文件和磋商情况实质性变动采购需求中的服务、商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14:paraId="13A9BADC">
      <w:pPr>
        <w:wordWrap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（七）供应商在磋商时作出的所有书面承诺须由法定代表人（或其授权代表）或自然人（供应商为自然人）签署。</w:t>
      </w:r>
    </w:p>
    <w:p w14:paraId="71723E98">
      <w:pPr>
        <w:wordWrap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经磋商确定最终采购需求且磋商结束后，供应商应当按照竞争性磋商文件的变动情况和磋商小组的要求重新提交响应文件或重新做出相关的书面承诺，最后书面提交最后报价及有关承诺（《最后报价表》在磋商现场向供应商提供）。已提交响应文件但未在规定时间内进行最后报价的供应商，视为放弃最后报价，以供应商响应文件中的报价为准。</w:t>
      </w:r>
    </w:p>
    <w:p w14:paraId="46D841A8">
      <w:pPr>
        <w:wordWrap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（九）磋商小组采用综合评分法对提交最后报价的供应商的响应文件和最后报价（含有效书面承诺）进行综合评分。</w:t>
      </w:r>
      <w:r>
        <w:rPr>
          <w:rFonts w:hint="eastAsia" w:ascii="方正仿宋_GBK" w:hAnsi="方正仿宋_GBK" w:eastAsia="方正仿宋_GBK" w:cs="方正仿宋_GBK"/>
          <w:kern w:val="0"/>
          <w:sz w:val="24"/>
          <w:szCs w:val="24"/>
        </w:rPr>
        <w:t>综合评分法，是指响应文件满足竞争性磋商文件全部实质性要求且按照评审因素的量化指标评审得分最高的供应商为成交候选供应商的评审方法。供应商总得分为价格、服务、商务等评定因素分别按照相应权重值计算分项得分后相加，满分为100分</w:t>
      </w:r>
      <w:r>
        <w:rPr>
          <w:rFonts w:hint="eastAsia" w:ascii="方正仿宋_GBK" w:hAnsi="方正仿宋_GBK" w:eastAsia="方正仿宋_GBK" w:cs="方正仿宋_GBK"/>
          <w:sz w:val="24"/>
          <w:szCs w:val="24"/>
        </w:rPr>
        <w:t>。</w:t>
      </w:r>
    </w:p>
    <w:p w14:paraId="715BAE5C">
      <w:pPr>
        <w:wordWrap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（十）磋商小组各成员独立对每个有效响应（通过资格性审查、</w:t>
      </w:r>
      <w:r>
        <w:rPr>
          <w:rFonts w:hint="eastAsia" w:ascii="方正仿宋_GBK" w:hAnsi="方正仿宋_GBK" w:eastAsia="方正仿宋_GBK" w:cs="方正仿宋_GBK"/>
          <w:kern w:val="0"/>
          <w:sz w:val="24"/>
          <w:szCs w:val="24"/>
        </w:rPr>
        <w:t>符合性审查的供应商</w:t>
      </w:r>
      <w:r>
        <w:rPr>
          <w:rFonts w:hint="eastAsia" w:ascii="方正仿宋_GBK" w:hAnsi="方正仿宋_GBK" w:eastAsia="方正仿宋_GBK" w:cs="方正仿宋_GBK"/>
          <w:sz w:val="24"/>
          <w:szCs w:val="24"/>
        </w:rPr>
        <w:t>）的文件进行评价、打分，然后汇总每个供应商每项评分因素的得分，并根据综合评分情况按照评审得分由高到低顺序推荐3名以上成交候选供应商，并编写评审报告。若供应商的评审得分相同的，按照最后报价由低到高的顺序排列推荐。评审得分且最后报价相同的，按照服务指标优劣顺序排列推荐。以上都相同的，按商务条款的优劣顺序排列推荐。</w:t>
      </w:r>
    </w:p>
    <w:p w14:paraId="653CE193">
      <w:pPr>
        <w:pStyle w:val="4"/>
        <w:wordWrap w:val="0"/>
        <w:adjustRightInd w:val="0"/>
        <w:snapToGrid w:val="0"/>
        <w:spacing w:before="0" w:after="0" w:line="400" w:lineRule="exact"/>
        <w:ind w:firstLine="482" w:firstLineChars="200"/>
        <w:rPr>
          <w:rFonts w:hint="eastAsia" w:ascii="方正仿宋_GBK" w:hAnsi="方正仿宋_GBK" w:eastAsia="方正仿宋_GBK" w:cs="方正仿宋_GBK"/>
          <w:sz w:val="24"/>
        </w:rPr>
      </w:pPr>
      <w:bookmarkStart w:id="67" w:name="_Toc662"/>
      <w:bookmarkStart w:id="68" w:name="_Toc18201"/>
      <w:r>
        <w:rPr>
          <w:rFonts w:hint="eastAsia" w:ascii="方正仿宋_GBK" w:hAnsi="方正仿宋_GBK" w:eastAsia="方正仿宋_GBK" w:cs="方正仿宋_GBK"/>
          <w:sz w:val="24"/>
        </w:rPr>
        <w:t>二、</w:t>
      </w:r>
      <w:bookmarkStart w:id="69" w:name="_Toc102227320"/>
      <w:bookmarkStart w:id="70" w:name="_Toc342913394"/>
      <w:r>
        <w:rPr>
          <w:rFonts w:hint="eastAsia" w:ascii="方正仿宋_GBK" w:hAnsi="方正仿宋_GBK" w:eastAsia="方正仿宋_GBK" w:cs="方正仿宋_GBK"/>
          <w:sz w:val="24"/>
        </w:rPr>
        <w:t>评审标准</w:t>
      </w:r>
      <w:bookmarkEnd w:id="67"/>
      <w:bookmarkEnd w:id="68"/>
    </w:p>
    <w:tbl>
      <w:tblPr>
        <w:tblStyle w:val="62"/>
        <w:tblW w:w="492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2"/>
        <w:gridCol w:w="1079"/>
        <w:gridCol w:w="776"/>
        <w:gridCol w:w="4606"/>
        <w:gridCol w:w="2173"/>
      </w:tblGrid>
      <w:tr w14:paraId="26C49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 w:type="pct"/>
            <w:vAlign w:val="center"/>
          </w:tcPr>
          <w:p w14:paraId="6BA6C2CE">
            <w:pPr>
              <w:wordWrap w:val="0"/>
              <w:snapToGrid w:val="0"/>
              <w:jc w:val="center"/>
              <w:rPr>
                <w:rFonts w:hint="eastAsia" w:ascii="方正仿宋_GBK" w:hAnsi="方正仿宋_GBK" w:eastAsia="方正仿宋_GBK" w:cs="方正仿宋_GBK"/>
                <w:b/>
                <w:bCs/>
                <w:sz w:val="21"/>
                <w:szCs w:val="21"/>
              </w:rPr>
            </w:pPr>
            <w:r>
              <w:rPr>
                <w:rFonts w:hint="eastAsia" w:ascii="方正仿宋_GBK" w:hAnsi="方正仿宋_GBK" w:eastAsia="方正仿宋_GBK" w:cs="方正仿宋_GBK"/>
                <w:b/>
                <w:bCs/>
                <w:sz w:val="21"/>
                <w:szCs w:val="21"/>
              </w:rPr>
              <w:t>序号</w:t>
            </w:r>
          </w:p>
        </w:tc>
        <w:tc>
          <w:tcPr>
            <w:tcW w:w="590" w:type="pct"/>
            <w:vAlign w:val="center"/>
          </w:tcPr>
          <w:p w14:paraId="778C4315">
            <w:pPr>
              <w:wordWrap w:val="0"/>
              <w:snapToGrid w:val="0"/>
              <w:jc w:val="center"/>
              <w:rPr>
                <w:rFonts w:hint="eastAsia" w:ascii="方正仿宋_GBK" w:hAnsi="方正仿宋_GBK" w:eastAsia="方正仿宋_GBK" w:cs="方正仿宋_GBK"/>
                <w:b/>
                <w:bCs/>
                <w:sz w:val="21"/>
                <w:szCs w:val="21"/>
              </w:rPr>
            </w:pPr>
            <w:r>
              <w:rPr>
                <w:rFonts w:hint="eastAsia" w:ascii="方正仿宋_GBK" w:hAnsi="方正仿宋_GBK" w:eastAsia="方正仿宋_GBK" w:cs="方正仿宋_GBK"/>
                <w:b/>
                <w:bCs/>
                <w:sz w:val="21"/>
                <w:szCs w:val="21"/>
              </w:rPr>
              <w:t>评分因素及权值</w:t>
            </w:r>
          </w:p>
        </w:tc>
        <w:tc>
          <w:tcPr>
            <w:tcW w:w="424" w:type="pct"/>
            <w:vAlign w:val="center"/>
          </w:tcPr>
          <w:p w14:paraId="5AF66C58">
            <w:pPr>
              <w:wordWrap w:val="0"/>
              <w:snapToGrid w:val="0"/>
              <w:jc w:val="center"/>
              <w:rPr>
                <w:rFonts w:hint="eastAsia" w:ascii="方正仿宋_GBK" w:hAnsi="方正仿宋_GBK" w:eastAsia="方正仿宋_GBK" w:cs="方正仿宋_GBK"/>
                <w:b/>
                <w:bCs/>
                <w:sz w:val="21"/>
                <w:szCs w:val="21"/>
              </w:rPr>
            </w:pPr>
            <w:r>
              <w:rPr>
                <w:rFonts w:hint="eastAsia" w:ascii="方正仿宋_GBK" w:hAnsi="方正仿宋_GBK" w:eastAsia="方正仿宋_GBK" w:cs="方正仿宋_GBK"/>
                <w:b/>
                <w:bCs/>
                <w:sz w:val="21"/>
                <w:szCs w:val="21"/>
              </w:rPr>
              <w:t>分值</w:t>
            </w:r>
          </w:p>
        </w:tc>
        <w:tc>
          <w:tcPr>
            <w:tcW w:w="2518" w:type="pct"/>
            <w:vAlign w:val="center"/>
          </w:tcPr>
          <w:p w14:paraId="3AA76594">
            <w:pPr>
              <w:wordWrap w:val="0"/>
              <w:snapToGrid w:val="0"/>
              <w:jc w:val="center"/>
              <w:rPr>
                <w:rFonts w:hint="eastAsia" w:ascii="方正仿宋_GBK" w:hAnsi="方正仿宋_GBK" w:eastAsia="方正仿宋_GBK" w:cs="方正仿宋_GBK"/>
                <w:b/>
                <w:bCs/>
                <w:sz w:val="21"/>
                <w:szCs w:val="21"/>
              </w:rPr>
            </w:pPr>
            <w:r>
              <w:rPr>
                <w:rFonts w:hint="eastAsia" w:ascii="方正仿宋_GBK" w:hAnsi="方正仿宋_GBK" w:eastAsia="方正仿宋_GBK" w:cs="方正仿宋_GBK"/>
                <w:b/>
                <w:bCs/>
                <w:sz w:val="21"/>
                <w:szCs w:val="21"/>
              </w:rPr>
              <w:t>评分标准</w:t>
            </w:r>
          </w:p>
        </w:tc>
        <w:tc>
          <w:tcPr>
            <w:tcW w:w="1188" w:type="pct"/>
            <w:vAlign w:val="center"/>
          </w:tcPr>
          <w:p w14:paraId="42F0B109">
            <w:pPr>
              <w:wordWrap w:val="0"/>
              <w:snapToGrid w:val="0"/>
              <w:jc w:val="center"/>
              <w:rPr>
                <w:rFonts w:hint="eastAsia" w:ascii="方正仿宋_GBK" w:hAnsi="方正仿宋_GBK" w:eastAsia="方正仿宋_GBK" w:cs="方正仿宋_GBK"/>
                <w:b/>
                <w:bCs/>
                <w:sz w:val="21"/>
                <w:szCs w:val="21"/>
              </w:rPr>
            </w:pPr>
            <w:r>
              <w:rPr>
                <w:rFonts w:hint="eastAsia" w:ascii="方正仿宋_GBK" w:hAnsi="方正仿宋_GBK" w:eastAsia="方正仿宋_GBK" w:cs="方正仿宋_GBK"/>
                <w:b/>
                <w:bCs/>
                <w:sz w:val="21"/>
                <w:szCs w:val="21"/>
              </w:rPr>
              <w:t>说明</w:t>
            </w:r>
          </w:p>
        </w:tc>
      </w:tr>
      <w:tr w14:paraId="0EC22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 w:type="pct"/>
            <w:vAlign w:val="center"/>
          </w:tcPr>
          <w:p w14:paraId="5DFD269D">
            <w:pPr>
              <w:wordWrap w:val="0"/>
              <w:snapToGrid w:val="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w:t>
            </w:r>
          </w:p>
        </w:tc>
        <w:tc>
          <w:tcPr>
            <w:tcW w:w="590" w:type="pct"/>
            <w:vAlign w:val="center"/>
          </w:tcPr>
          <w:p w14:paraId="53BF4A26">
            <w:pPr>
              <w:wordWrap w:val="0"/>
              <w:snapToGrid w:val="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磋商报价</w:t>
            </w:r>
          </w:p>
          <w:p w14:paraId="6C8C69F8">
            <w:pPr>
              <w:wordWrap w:val="0"/>
              <w:snapToGrid w:val="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（10%）</w:t>
            </w:r>
          </w:p>
        </w:tc>
        <w:tc>
          <w:tcPr>
            <w:tcW w:w="424" w:type="pct"/>
            <w:vAlign w:val="center"/>
          </w:tcPr>
          <w:p w14:paraId="61CA4AF3">
            <w:pPr>
              <w:wordWrap w:val="0"/>
              <w:snapToGrid w:val="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10分</w:t>
            </w:r>
          </w:p>
        </w:tc>
        <w:tc>
          <w:tcPr>
            <w:tcW w:w="2518" w:type="pct"/>
            <w:vAlign w:val="center"/>
          </w:tcPr>
          <w:p w14:paraId="28AA2FDC">
            <w:pPr>
              <w:wordWrap w:val="0"/>
              <w:snapToGrid w:val="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满足资格性、符合性要求且最后报价最低的供应商的价格为磋商基准价，其价格分为满分。其他供应商的价格分统一按照下列公式计算：</w:t>
            </w:r>
          </w:p>
          <w:p w14:paraId="23FACDC3">
            <w:pPr>
              <w:wordWrap w:val="0"/>
              <w:snapToGrid w:val="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磋商报价得分=（磋商基准价/最后磋商报价）×价格权值×100</w:t>
            </w:r>
          </w:p>
        </w:tc>
        <w:tc>
          <w:tcPr>
            <w:tcW w:w="1188" w:type="pct"/>
            <w:vAlign w:val="center"/>
          </w:tcPr>
          <w:p w14:paraId="67B46636">
            <w:pPr>
              <w:wordWrap w:val="0"/>
              <w:snapToGrid w:val="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对小微企业的价格用扣除后的价格参与评审，详见“注：关于小微企业报价扣除比例说明”。</w:t>
            </w:r>
          </w:p>
        </w:tc>
      </w:tr>
      <w:tr w14:paraId="38246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 w:type="pct"/>
            <w:vMerge w:val="restart"/>
            <w:vAlign w:val="center"/>
          </w:tcPr>
          <w:p w14:paraId="4900DD29">
            <w:pPr>
              <w:wordWrap w:val="0"/>
              <w:snapToGrid w:val="0"/>
              <w:jc w:val="center"/>
              <w:rPr>
                <w:rFonts w:hint="eastAsia" w:ascii="方正仿宋_GBK" w:hAnsi="方正仿宋_GBK" w:eastAsia="方正仿宋_GBK" w:cs="方正仿宋_GBK"/>
                <w:color w:val="0070C0"/>
                <w:sz w:val="21"/>
                <w:szCs w:val="21"/>
              </w:rPr>
            </w:pPr>
            <w:r>
              <w:rPr>
                <w:rFonts w:hint="eastAsia" w:ascii="方正仿宋_GBK" w:hAnsi="方正仿宋_GBK" w:eastAsia="方正仿宋_GBK" w:cs="方正仿宋_GBK"/>
                <w:color w:val="0070C0"/>
                <w:sz w:val="21"/>
                <w:szCs w:val="21"/>
              </w:rPr>
              <w:t>2</w:t>
            </w:r>
          </w:p>
        </w:tc>
        <w:tc>
          <w:tcPr>
            <w:tcW w:w="590" w:type="pct"/>
            <w:vMerge w:val="restart"/>
            <w:vAlign w:val="center"/>
          </w:tcPr>
          <w:p w14:paraId="4131409E">
            <w:pPr>
              <w:wordWrap w:val="0"/>
              <w:snapToGrid w:val="0"/>
              <w:jc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服务部分</w:t>
            </w:r>
          </w:p>
          <w:p w14:paraId="1988B542">
            <w:pPr>
              <w:wordWrap w:val="0"/>
              <w:snapToGrid w:val="0"/>
              <w:jc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（50%）</w:t>
            </w:r>
          </w:p>
        </w:tc>
        <w:tc>
          <w:tcPr>
            <w:tcW w:w="424" w:type="pct"/>
            <w:tcBorders>
              <w:bottom w:val="single" w:color="auto" w:sz="4" w:space="0"/>
            </w:tcBorders>
            <w:vAlign w:val="center"/>
          </w:tcPr>
          <w:p w14:paraId="2C9E5FDF">
            <w:pPr>
              <w:wordWrap w:val="0"/>
              <w:snapToGrid w:val="0"/>
              <w:jc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总体研究方案</w:t>
            </w:r>
          </w:p>
          <w:p w14:paraId="52D0BF02">
            <w:pPr>
              <w:wordWrap w:val="0"/>
              <w:snapToGrid w:val="0"/>
              <w:jc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45分</w:t>
            </w:r>
          </w:p>
        </w:tc>
        <w:tc>
          <w:tcPr>
            <w:tcW w:w="2518" w:type="pct"/>
            <w:tcBorders>
              <w:bottom w:val="single" w:color="auto" w:sz="4" w:space="0"/>
            </w:tcBorders>
            <w:vAlign w:val="center"/>
          </w:tcPr>
          <w:p w14:paraId="2D3C9721">
            <w:pPr>
              <w:wordWrap w:val="0"/>
              <w:snapToGrid w:val="0"/>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 xml:space="preserve">根据供应商提供的英德麻竹产业研究方案进行综合评分，包括研究思路、研究方法、研究步骤、考量指标、工作要求、成果提交等： </w:t>
            </w:r>
          </w:p>
          <w:p w14:paraId="087E99F1">
            <w:pPr>
              <w:wordWrap w:val="0"/>
              <w:snapToGrid w:val="0"/>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1.方案内容不存在瑕疵，得45分；</w:t>
            </w:r>
          </w:p>
          <w:p w14:paraId="7BE47AEE">
            <w:pPr>
              <w:wordWrap w:val="0"/>
              <w:snapToGrid w:val="0"/>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2.方案内容存在1处瑕疵，得40分；</w:t>
            </w:r>
          </w:p>
          <w:p w14:paraId="074CE823">
            <w:pPr>
              <w:wordWrap w:val="0"/>
              <w:snapToGrid w:val="0"/>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3.方案内容存在2处瑕疵得35分；</w:t>
            </w:r>
          </w:p>
          <w:p w14:paraId="2C723AF1">
            <w:pPr>
              <w:wordWrap w:val="0"/>
              <w:snapToGrid w:val="0"/>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4.方案内容存在3处瑕疵得30分；</w:t>
            </w:r>
          </w:p>
          <w:p w14:paraId="354BFA2E">
            <w:pPr>
              <w:wordWrap w:val="0"/>
              <w:snapToGrid w:val="0"/>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5.方案内容存在4处瑕疵得20分；</w:t>
            </w:r>
          </w:p>
          <w:p w14:paraId="3EC98D41">
            <w:pPr>
              <w:wordWrap w:val="0"/>
              <w:snapToGrid w:val="0"/>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6.方案内容存在5处及以上瑕疵或未提供方案得0分。</w:t>
            </w:r>
          </w:p>
        </w:tc>
        <w:tc>
          <w:tcPr>
            <w:tcW w:w="1188" w:type="pct"/>
            <w:vMerge w:val="restart"/>
            <w:vAlign w:val="center"/>
          </w:tcPr>
          <w:p w14:paraId="553CC895">
            <w:pPr>
              <w:wordWrap w:val="0"/>
              <w:snapToGrid w:val="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1.供应商提供服务方案，格式自拟。</w:t>
            </w:r>
          </w:p>
          <w:p w14:paraId="17E7F165">
            <w:pPr>
              <w:wordWrap w:val="0"/>
              <w:snapToGrid w:val="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2.本项内容中所称的“瑕疵”指方案内容缺项、内容表述不完整、缺少任意一项内容的针对性描述分析或缺少关键分析点，方案内容表述前后矛盾、无连贯性，内容存在逻辑漏洞、常识错误、科学原理错误、措施保障安排并不适用本项目特性或非专门针对本项目制定、方案中提出的措施举措不利于本项目目标的实现、现有技术条件下不可能出现的情形等任意一种情形。</w:t>
            </w:r>
          </w:p>
        </w:tc>
      </w:tr>
      <w:tr w14:paraId="525F6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 w:type="pct"/>
            <w:vMerge w:val="continue"/>
            <w:vAlign w:val="center"/>
          </w:tcPr>
          <w:p w14:paraId="68870893">
            <w:pPr>
              <w:wordWrap w:val="0"/>
              <w:snapToGrid w:val="0"/>
              <w:jc w:val="center"/>
              <w:rPr>
                <w:rFonts w:hint="eastAsia" w:ascii="方正仿宋_GBK" w:hAnsi="方正仿宋_GBK" w:eastAsia="方正仿宋_GBK" w:cs="方正仿宋_GBK"/>
                <w:color w:val="0070C0"/>
                <w:sz w:val="21"/>
                <w:szCs w:val="21"/>
              </w:rPr>
            </w:pPr>
          </w:p>
        </w:tc>
        <w:tc>
          <w:tcPr>
            <w:tcW w:w="590" w:type="pct"/>
            <w:vMerge w:val="continue"/>
            <w:vAlign w:val="center"/>
          </w:tcPr>
          <w:p w14:paraId="1F60D3A9">
            <w:pPr>
              <w:wordWrap w:val="0"/>
              <w:snapToGrid w:val="0"/>
              <w:jc w:val="center"/>
              <w:rPr>
                <w:rFonts w:hint="eastAsia" w:ascii="方正仿宋_GBK" w:hAnsi="方正仿宋_GBK" w:eastAsia="方正仿宋_GBK" w:cs="方正仿宋_GBK"/>
                <w:color w:val="EE0000"/>
                <w:sz w:val="21"/>
                <w:szCs w:val="21"/>
              </w:rPr>
            </w:pPr>
          </w:p>
        </w:tc>
        <w:tc>
          <w:tcPr>
            <w:tcW w:w="424" w:type="pct"/>
            <w:tcBorders>
              <w:bottom w:val="single" w:color="auto" w:sz="4" w:space="0"/>
            </w:tcBorders>
            <w:vAlign w:val="center"/>
          </w:tcPr>
          <w:p w14:paraId="60A4AF38">
            <w:pPr>
              <w:wordWrap w:val="0"/>
              <w:snapToGrid w:val="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质量管理措施</w:t>
            </w:r>
          </w:p>
          <w:p w14:paraId="28E2D35C">
            <w:pPr>
              <w:wordWrap w:val="0"/>
              <w:snapToGrid w:val="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5分</w:t>
            </w:r>
          </w:p>
        </w:tc>
        <w:tc>
          <w:tcPr>
            <w:tcW w:w="2518" w:type="pct"/>
            <w:tcBorders>
              <w:bottom w:val="single" w:color="auto" w:sz="4" w:space="0"/>
            </w:tcBorders>
            <w:vAlign w:val="center"/>
          </w:tcPr>
          <w:p w14:paraId="20D325FF">
            <w:pPr>
              <w:wordWrap w:val="0"/>
              <w:snapToGrid w:val="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根据供应商提供的质量理方案进行评分：</w:t>
            </w:r>
          </w:p>
          <w:p w14:paraId="5F657C9B">
            <w:pPr>
              <w:wordWrap w:val="0"/>
              <w:snapToGrid w:val="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1.方案内容不存在瑕疵，得5分；</w:t>
            </w:r>
          </w:p>
          <w:p w14:paraId="536A1F66">
            <w:pPr>
              <w:wordWrap w:val="0"/>
              <w:snapToGrid w:val="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2.方案内容存在1处瑕疵，得3分；</w:t>
            </w:r>
          </w:p>
          <w:p w14:paraId="294364C6">
            <w:pPr>
              <w:wordWrap w:val="0"/>
              <w:snapToGrid w:val="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3.方案内容存在2处瑕疵得1分；</w:t>
            </w:r>
          </w:p>
          <w:p w14:paraId="197DB5CE">
            <w:pPr>
              <w:wordWrap w:val="0"/>
              <w:snapToGrid w:val="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4.方案内容存在3处及以上瑕疵或未提供方案得0分。</w:t>
            </w:r>
          </w:p>
        </w:tc>
        <w:tc>
          <w:tcPr>
            <w:tcW w:w="1188" w:type="pct"/>
            <w:vMerge w:val="continue"/>
            <w:vAlign w:val="center"/>
          </w:tcPr>
          <w:p w14:paraId="06B46A52">
            <w:pPr>
              <w:wordWrap w:val="0"/>
              <w:snapToGrid w:val="0"/>
              <w:rPr>
                <w:rFonts w:hint="eastAsia" w:ascii="方正仿宋_GBK" w:hAnsi="方正仿宋_GBK" w:eastAsia="方正仿宋_GBK" w:cs="方正仿宋_GBK"/>
                <w:sz w:val="21"/>
                <w:szCs w:val="21"/>
              </w:rPr>
            </w:pPr>
          </w:p>
        </w:tc>
      </w:tr>
      <w:tr w14:paraId="60088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 w:type="pct"/>
            <w:vMerge w:val="restart"/>
            <w:tcBorders>
              <w:top w:val="single" w:color="auto" w:sz="4" w:space="0"/>
              <w:left w:val="single" w:color="auto" w:sz="4" w:space="0"/>
              <w:right w:val="single" w:color="auto" w:sz="4" w:space="0"/>
            </w:tcBorders>
            <w:vAlign w:val="center"/>
          </w:tcPr>
          <w:p w14:paraId="320D031F">
            <w:pPr>
              <w:wordWrap w:val="0"/>
              <w:snapToGrid w:val="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3</w:t>
            </w:r>
          </w:p>
          <w:p w14:paraId="383D8A6A">
            <w:pPr>
              <w:wordWrap w:val="0"/>
              <w:snapToGrid w:val="0"/>
              <w:jc w:val="center"/>
              <w:rPr>
                <w:rFonts w:hint="eastAsia" w:ascii="方正仿宋_GBK" w:hAnsi="方正仿宋_GBK" w:eastAsia="方正仿宋_GBK" w:cs="方正仿宋_GBK"/>
                <w:sz w:val="21"/>
                <w:szCs w:val="21"/>
              </w:rPr>
            </w:pPr>
          </w:p>
        </w:tc>
        <w:tc>
          <w:tcPr>
            <w:tcW w:w="590" w:type="pct"/>
            <w:vMerge w:val="restart"/>
            <w:tcBorders>
              <w:top w:val="single" w:color="auto" w:sz="4" w:space="0"/>
              <w:left w:val="single" w:color="auto" w:sz="4" w:space="0"/>
              <w:right w:val="single" w:color="auto" w:sz="4" w:space="0"/>
            </w:tcBorders>
            <w:vAlign w:val="center"/>
          </w:tcPr>
          <w:p w14:paraId="2BF3C94B">
            <w:pPr>
              <w:wordWrap w:val="0"/>
              <w:snapToGrid w:val="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商务部分</w:t>
            </w:r>
          </w:p>
          <w:p w14:paraId="427E1258">
            <w:pPr>
              <w:wordWrap w:val="0"/>
              <w:snapToGrid w:val="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（40%）</w:t>
            </w:r>
          </w:p>
        </w:tc>
        <w:tc>
          <w:tcPr>
            <w:tcW w:w="424" w:type="pct"/>
            <w:tcBorders>
              <w:top w:val="single" w:color="auto" w:sz="4" w:space="0"/>
              <w:left w:val="single" w:color="auto" w:sz="4" w:space="0"/>
              <w:bottom w:val="single" w:color="auto" w:sz="4" w:space="0"/>
              <w:right w:val="single" w:color="auto" w:sz="4" w:space="0"/>
            </w:tcBorders>
            <w:vAlign w:val="center"/>
          </w:tcPr>
          <w:p w14:paraId="79929A79">
            <w:pPr>
              <w:wordWrap w:val="0"/>
              <w:snapToGrid w:val="0"/>
              <w:jc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业绩</w:t>
            </w:r>
          </w:p>
          <w:p w14:paraId="083D125D">
            <w:pPr>
              <w:wordWrap w:val="0"/>
              <w:snapToGrid w:val="0"/>
              <w:jc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25分</w:t>
            </w:r>
          </w:p>
        </w:tc>
        <w:tc>
          <w:tcPr>
            <w:tcW w:w="2518" w:type="pct"/>
            <w:tcBorders>
              <w:top w:val="single" w:color="auto" w:sz="4" w:space="0"/>
              <w:left w:val="single" w:color="auto" w:sz="4" w:space="0"/>
              <w:bottom w:val="single" w:color="auto" w:sz="4" w:space="0"/>
              <w:right w:val="single" w:color="auto" w:sz="4" w:space="0"/>
            </w:tcBorders>
            <w:vAlign w:val="center"/>
          </w:tcPr>
          <w:p w14:paraId="29F63DBF">
            <w:pPr>
              <w:wordWrap w:val="0"/>
              <w:snapToGrid w:val="0"/>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供应商承担竹产业技术服务项目、发表竹子学术论文、获省部级科技奖励等类似项目业绩的，每提供一份得5分，本项最多得25分。</w:t>
            </w:r>
          </w:p>
        </w:tc>
        <w:tc>
          <w:tcPr>
            <w:tcW w:w="1188" w:type="pct"/>
            <w:tcBorders>
              <w:top w:val="single" w:color="auto" w:sz="4" w:space="0"/>
              <w:left w:val="single" w:color="auto" w:sz="4" w:space="0"/>
              <w:bottom w:val="single" w:color="auto" w:sz="4" w:space="0"/>
              <w:right w:val="single" w:color="auto" w:sz="4" w:space="0"/>
            </w:tcBorders>
            <w:vAlign w:val="center"/>
          </w:tcPr>
          <w:p w14:paraId="66AB988F">
            <w:pPr>
              <w:wordWrap w:val="0"/>
              <w:snapToGrid w:val="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注：提供合同、论文、奖励证书等复印件加盖供应商公章。</w:t>
            </w:r>
          </w:p>
        </w:tc>
      </w:tr>
      <w:tr w14:paraId="44E4D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 w:type="pct"/>
            <w:vMerge w:val="continue"/>
            <w:tcBorders>
              <w:left w:val="single" w:color="auto" w:sz="4" w:space="0"/>
              <w:right w:val="single" w:color="auto" w:sz="4" w:space="0"/>
            </w:tcBorders>
            <w:vAlign w:val="center"/>
          </w:tcPr>
          <w:p w14:paraId="43266284">
            <w:pPr>
              <w:wordWrap w:val="0"/>
              <w:snapToGrid w:val="0"/>
              <w:jc w:val="center"/>
              <w:rPr>
                <w:rFonts w:hint="eastAsia" w:ascii="方正仿宋_GBK" w:hAnsi="方正仿宋_GBK" w:eastAsia="方正仿宋_GBK" w:cs="方正仿宋_GBK"/>
                <w:color w:val="0070C0"/>
                <w:sz w:val="21"/>
                <w:szCs w:val="21"/>
              </w:rPr>
            </w:pPr>
          </w:p>
        </w:tc>
        <w:tc>
          <w:tcPr>
            <w:tcW w:w="590" w:type="pct"/>
            <w:vMerge w:val="continue"/>
            <w:tcBorders>
              <w:left w:val="single" w:color="auto" w:sz="4" w:space="0"/>
              <w:right w:val="single" w:color="auto" w:sz="4" w:space="0"/>
            </w:tcBorders>
            <w:vAlign w:val="center"/>
          </w:tcPr>
          <w:p w14:paraId="329E4C94">
            <w:pPr>
              <w:wordWrap w:val="0"/>
              <w:snapToGrid w:val="0"/>
              <w:jc w:val="center"/>
              <w:rPr>
                <w:rFonts w:hint="eastAsia" w:ascii="方正仿宋_GBK" w:hAnsi="方正仿宋_GBK" w:eastAsia="方正仿宋_GBK" w:cs="方正仿宋_GBK"/>
                <w:color w:val="0070C0"/>
                <w:sz w:val="21"/>
                <w:szCs w:val="21"/>
              </w:rPr>
            </w:pPr>
          </w:p>
        </w:tc>
        <w:tc>
          <w:tcPr>
            <w:tcW w:w="424" w:type="pct"/>
            <w:tcBorders>
              <w:top w:val="single" w:color="auto" w:sz="4" w:space="0"/>
              <w:left w:val="single" w:color="auto" w:sz="4" w:space="0"/>
              <w:bottom w:val="single" w:color="auto" w:sz="4" w:space="0"/>
              <w:right w:val="single" w:color="auto" w:sz="4" w:space="0"/>
            </w:tcBorders>
            <w:vAlign w:val="center"/>
          </w:tcPr>
          <w:p w14:paraId="7DEC8F72">
            <w:pPr>
              <w:wordWrap w:val="0"/>
              <w:snapToGrid w:val="0"/>
              <w:jc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研究团队</w:t>
            </w:r>
          </w:p>
          <w:p w14:paraId="774805C4">
            <w:pPr>
              <w:wordWrap w:val="0"/>
              <w:snapToGrid w:val="0"/>
              <w:jc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15分</w:t>
            </w:r>
          </w:p>
        </w:tc>
        <w:tc>
          <w:tcPr>
            <w:tcW w:w="2518" w:type="pct"/>
            <w:tcBorders>
              <w:top w:val="single" w:color="auto" w:sz="4" w:space="0"/>
              <w:left w:val="single" w:color="auto" w:sz="4" w:space="0"/>
              <w:bottom w:val="single" w:color="auto" w:sz="4" w:space="0"/>
              <w:right w:val="single" w:color="auto" w:sz="4" w:space="0"/>
            </w:tcBorders>
            <w:vAlign w:val="center"/>
          </w:tcPr>
          <w:p w14:paraId="21122C10">
            <w:pPr>
              <w:wordWrap w:val="0"/>
              <w:snapToGrid w:val="0"/>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供应商拟投入人员：</w:t>
            </w:r>
          </w:p>
          <w:p w14:paraId="51311F07">
            <w:pPr>
              <w:wordWrap w:val="0"/>
              <w:snapToGrid w:val="0"/>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1.拟投入项目负责人具有正高级职称，得2分；具有省部级人才证书，得3分；具有主持国家重点研发计划项目经历或同等类似业绩，得5分；本项最多得10分。</w:t>
            </w:r>
          </w:p>
          <w:p w14:paraId="648038BE">
            <w:pPr>
              <w:wordWrap w:val="0"/>
              <w:snapToGrid w:val="0"/>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2.拟投入人员（除项目负责人）中具有高级以上职称的，每人得1分，最多得3分；具有中级以上职称的，每人得0.5分，最多得1分；本项最多得4分。</w:t>
            </w:r>
          </w:p>
          <w:p w14:paraId="260DABC3">
            <w:pPr>
              <w:wordWrap w:val="0"/>
              <w:snapToGrid w:val="0"/>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3. 拟投入人员（除项目负责人）专业领域与本项目的符合度（植物学、生态学等生物科学类专业，森林培育等林学类专业）情况，每有1人满足要求得0.5分，最多得5分。</w:t>
            </w:r>
          </w:p>
        </w:tc>
        <w:tc>
          <w:tcPr>
            <w:tcW w:w="1188" w:type="pct"/>
            <w:tcBorders>
              <w:top w:val="single" w:color="auto" w:sz="4" w:space="0"/>
              <w:left w:val="single" w:color="auto" w:sz="4" w:space="0"/>
              <w:bottom w:val="single" w:color="auto" w:sz="4" w:space="0"/>
              <w:right w:val="single" w:color="auto" w:sz="4" w:space="0"/>
            </w:tcBorders>
            <w:vAlign w:val="center"/>
          </w:tcPr>
          <w:p w14:paraId="75833067">
            <w:pPr>
              <w:wordWrap w:val="0"/>
              <w:snapToGrid w:val="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注：以上人员不重复计分，提供人员职称证等证明文件复印件加盖供应商公章。</w:t>
            </w:r>
          </w:p>
        </w:tc>
      </w:tr>
    </w:tbl>
    <w:p w14:paraId="19A8FC6D">
      <w:pPr>
        <w:wordWrap w:val="0"/>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注：关于小微企业报价扣除比例说明</w:t>
      </w:r>
    </w:p>
    <w:p w14:paraId="02E8B06D">
      <w:pPr>
        <w:wordWrap w:val="0"/>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1.供应商为非联合体参与磋商的，对小微型企业给予10%的扣除，以扣除后的报价参与评审。</w:t>
      </w:r>
    </w:p>
    <w:p w14:paraId="33C4FC5F">
      <w:pPr>
        <w:wordWrap w:val="0"/>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2.监狱企业、残疾人福利性单位视同小型、微型企业。</w:t>
      </w:r>
    </w:p>
    <w:p w14:paraId="271299E3">
      <w:pPr>
        <w:pStyle w:val="4"/>
        <w:wordWrap w:val="0"/>
        <w:adjustRightInd w:val="0"/>
        <w:snapToGrid w:val="0"/>
        <w:spacing w:before="0" w:after="0" w:line="400" w:lineRule="exact"/>
        <w:ind w:firstLine="482" w:firstLineChars="200"/>
        <w:rPr>
          <w:rFonts w:hint="eastAsia" w:ascii="方正仿宋_GBK" w:hAnsi="方正仿宋_GBK" w:eastAsia="方正仿宋_GBK" w:cs="方正仿宋_GBK"/>
          <w:sz w:val="24"/>
        </w:rPr>
      </w:pPr>
      <w:bookmarkStart w:id="71" w:name="_Toc30735"/>
      <w:bookmarkStart w:id="72" w:name="_Toc6906"/>
      <w:r>
        <w:rPr>
          <w:rFonts w:hint="eastAsia" w:ascii="方正仿宋_GBK" w:hAnsi="方正仿宋_GBK" w:eastAsia="方正仿宋_GBK" w:cs="方正仿宋_GBK"/>
          <w:sz w:val="24"/>
        </w:rPr>
        <w:t>三、无效响应</w:t>
      </w:r>
      <w:bookmarkEnd w:id="71"/>
      <w:bookmarkEnd w:id="72"/>
    </w:p>
    <w:p w14:paraId="0FA66DFD">
      <w:pPr>
        <w:wordWrap w:val="0"/>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供应商发生以下条款情况之一者，视为无效响应，其响应文件将被拒绝：</w:t>
      </w:r>
    </w:p>
    <w:p w14:paraId="7ED63230">
      <w:pPr>
        <w:wordWrap w:val="0"/>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（一）供应商不符合规定的资格条件的；</w:t>
      </w:r>
    </w:p>
    <w:p w14:paraId="7A504CE0">
      <w:pPr>
        <w:wordWrap w:val="0"/>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（二）供应商的法定代表人（或其授权代表）或自然人未参加磋商；</w:t>
      </w:r>
    </w:p>
    <w:p w14:paraId="75A22DE0">
      <w:pPr>
        <w:wordWrap w:val="0"/>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（三）供应商所提交的响应文件不按“第七篇 响应文件编制要求”要求签署或盖章；</w:t>
      </w:r>
    </w:p>
    <w:p w14:paraId="69C6D7FE">
      <w:pPr>
        <w:wordWrap w:val="0"/>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（四）供应商的最后报价超过采购预算或最高限价的；</w:t>
      </w:r>
    </w:p>
    <w:p w14:paraId="0C592197">
      <w:pPr>
        <w:wordWrap w:val="0"/>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（五）法定代表人为同一个人的两个及两个以上法人，母公司、全资子公司及其控股公司，在同一包采购中同时参与磋商；</w:t>
      </w:r>
    </w:p>
    <w:p w14:paraId="526A4A10">
      <w:pPr>
        <w:wordWrap w:val="0"/>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（六）单位负责人为同一人或者存在直接控股、管理关系的不同供应商，参加同一合同项下的政府采购活动的；</w:t>
      </w:r>
    </w:p>
    <w:p w14:paraId="52A82818">
      <w:pPr>
        <w:wordWrap w:val="0"/>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（七）为采购项目提供整体设计、规范编制或者项目管理、监理、检测等服务的供应商，再参加该采购项目的其他采购活动；</w:t>
      </w:r>
    </w:p>
    <w:p w14:paraId="18170A38">
      <w:pPr>
        <w:wordWrap w:val="0"/>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（八）供应商磋商有效期不满足竞争性磋商文件要求的；</w:t>
      </w:r>
    </w:p>
    <w:p w14:paraId="46EFD698">
      <w:pPr>
        <w:wordWrap w:val="0"/>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（九）供应商响应文件内容有与国家现行法律法规相违背的内容，或附有采购人无法接受的条件；</w:t>
      </w:r>
    </w:p>
    <w:p w14:paraId="7A084D4C">
      <w:pPr>
        <w:wordWrap w:val="0"/>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（十）供应商以联合体形式参与磋商的；</w:t>
      </w:r>
    </w:p>
    <w:p w14:paraId="2B8A52C6">
      <w:pPr>
        <w:wordWrap w:val="0"/>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（十一）供应商进行合同分包的；</w:t>
      </w:r>
    </w:p>
    <w:p w14:paraId="74963AA3">
      <w:pPr>
        <w:wordWrap w:val="0"/>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（十二）供应商被列入失信被执行人、重大税收违法案件当事人名单、政府采购严重违法失信行为记录名单及其他不符合《中华人民共和国政府采购法》第二十二条规定条件的。</w:t>
      </w:r>
    </w:p>
    <w:p w14:paraId="42546EB5">
      <w:pPr>
        <w:pStyle w:val="4"/>
        <w:wordWrap w:val="0"/>
        <w:adjustRightInd w:val="0"/>
        <w:snapToGrid w:val="0"/>
        <w:spacing w:before="0" w:after="0" w:line="400" w:lineRule="exact"/>
        <w:ind w:firstLine="482" w:firstLineChars="200"/>
        <w:rPr>
          <w:rFonts w:hint="eastAsia" w:ascii="方正仿宋_GBK" w:hAnsi="方正仿宋_GBK" w:eastAsia="方正仿宋_GBK" w:cs="方正仿宋_GBK"/>
          <w:sz w:val="24"/>
        </w:rPr>
      </w:pPr>
      <w:bookmarkStart w:id="73" w:name="_Toc24717"/>
      <w:bookmarkStart w:id="74" w:name="_Toc31832"/>
      <w:r>
        <w:rPr>
          <w:rFonts w:hint="eastAsia" w:ascii="方正仿宋_GBK" w:hAnsi="方正仿宋_GBK" w:eastAsia="方正仿宋_GBK" w:cs="方正仿宋_GBK"/>
          <w:sz w:val="24"/>
        </w:rPr>
        <w:t>四、</w:t>
      </w:r>
      <w:bookmarkEnd w:id="69"/>
      <w:bookmarkEnd w:id="70"/>
      <w:r>
        <w:rPr>
          <w:rFonts w:hint="eastAsia" w:ascii="方正仿宋_GBK" w:hAnsi="方正仿宋_GBK" w:eastAsia="方正仿宋_GBK" w:cs="方正仿宋_GBK"/>
          <w:sz w:val="24"/>
        </w:rPr>
        <w:t>采购终止</w:t>
      </w:r>
      <w:bookmarkEnd w:id="73"/>
      <w:bookmarkEnd w:id="74"/>
    </w:p>
    <w:p w14:paraId="3C27FA62">
      <w:pPr>
        <w:wordWrap w:val="0"/>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出现下列情形之一的，采购人或者采购代理机构应当终止竞争性磋商采购活动，发布项目终止公告并说明原因，重新开展采购活动：</w:t>
      </w:r>
    </w:p>
    <w:p w14:paraId="64BD5944">
      <w:pPr>
        <w:wordWrap w:val="0"/>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（一）因情况变化，不再符合规定的竞争性磋商采购方式适用情形的；</w:t>
      </w:r>
    </w:p>
    <w:p w14:paraId="4F167379">
      <w:pPr>
        <w:wordWrap w:val="0"/>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（二）出现影响采购公正的违法、违规行为的；</w:t>
      </w:r>
    </w:p>
    <w:p w14:paraId="2B58C6C5">
      <w:pPr>
        <w:wordWrap w:val="0"/>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（三）在采购过程中符合要求的供应商或者报价未超过采购预算的供应商不足3家的，但《政府采购竞争性磋商采购方式管理暂行办法》第二十一条第三款以及财政部财库〔2015〕124号文件规定的情形除外。</w:t>
      </w:r>
    </w:p>
    <w:p w14:paraId="07CE36EE">
      <w:pPr>
        <w:spacing w:line="400" w:lineRule="exact"/>
        <w:ind w:firstLine="480" w:firstLineChars="200"/>
        <w:rPr>
          <w:rFonts w:hint="eastAsia" w:ascii="方正仿宋_GBK" w:hAnsi="方正仿宋_GBK" w:eastAsia="方正仿宋_GBK" w:cs="方正仿宋_GBK"/>
          <w:sz w:val="24"/>
          <w:szCs w:val="24"/>
        </w:rPr>
        <w:sectPr>
          <w:pgSz w:w="11907" w:h="16840"/>
          <w:pgMar w:top="1417" w:right="1417" w:bottom="1134" w:left="1417" w:header="964" w:footer="992" w:gutter="0"/>
          <w:pgNumType w:fmt="numberInDash"/>
          <w:cols w:space="720" w:num="1"/>
          <w:docGrid w:linePitch="312" w:charSpace="0"/>
        </w:sectPr>
      </w:pPr>
    </w:p>
    <w:p w14:paraId="0D1E0741">
      <w:pPr>
        <w:pStyle w:val="4"/>
        <w:spacing w:before="120" w:beforeLines="50" w:after="120" w:afterLines="50" w:line="240" w:lineRule="auto"/>
        <w:jc w:val="center"/>
        <w:rPr>
          <w:rFonts w:hint="eastAsia" w:ascii="方正小标宋_GBK" w:hAnsi="方正小标宋_GBK" w:eastAsia="方正小标宋_GBK" w:cs="方正小标宋_GBK"/>
          <w:b w:val="0"/>
          <w:bCs/>
          <w:sz w:val="36"/>
          <w:szCs w:val="30"/>
        </w:rPr>
      </w:pPr>
      <w:bookmarkStart w:id="75" w:name="_Toc102227313"/>
      <w:bookmarkStart w:id="76" w:name="_Toc22483"/>
      <w:bookmarkStart w:id="77" w:name="_Toc65662743"/>
      <w:bookmarkStart w:id="78" w:name="_Toc10595"/>
      <w:bookmarkStart w:id="79" w:name="_Toc11641055"/>
      <w:bookmarkStart w:id="80" w:name="_Toc12789059"/>
      <w:r>
        <w:rPr>
          <w:rFonts w:hint="eastAsia" w:ascii="方正小标宋_GBK" w:hAnsi="方正小标宋_GBK" w:eastAsia="方正小标宋_GBK" w:cs="方正小标宋_GBK"/>
          <w:b w:val="0"/>
          <w:bCs/>
          <w:sz w:val="36"/>
          <w:szCs w:val="30"/>
        </w:rPr>
        <w:t>第五篇  供应商须知</w:t>
      </w:r>
      <w:bookmarkEnd w:id="75"/>
      <w:bookmarkEnd w:id="76"/>
      <w:bookmarkEnd w:id="77"/>
      <w:bookmarkEnd w:id="78"/>
    </w:p>
    <w:p w14:paraId="54090455">
      <w:pPr>
        <w:pStyle w:val="4"/>
        <w:adjustRightInd w:val="0"/>
        <w:snapToGrid w:val="0"/>
        <w:spacing w:before="0" w:after="0" w:line="390" w:lineRule="exact"/>
        <w:ind w:firstLine="482" w:firstLineChars="200"/>
        <w:rPr>
          <w:rFonts w:hint="eastAsia" w:ascii="方正仿宋_GBK" w:hAnsi="方正仿宋_GBK" w:eastAsia="方正仿宋_GBK" w:cs="方正仿宋_GBK"/>
          <w:sz w:val="24"/>
        </w:rPr>
      </w:pPr>
      <w:bookmarkStart w:id="81" w:name="_Toc342913389"/>
      <w:bookmarkStart w:id="82" w:name="_Toc10914"/>
      <w:bookmarkStart w:id="83" w:name="_Toc65662744"/>
      <w:bookmarkStart w:id="84" w:name="_Toc2316"/>
      <w:r>
        <w:rPr>
          <w:rFonts w:hint="eastAsia" w:ascii="方正仿宋_GBK" w:hAnsi="方正仿宋_GBK" w:eastAsia="方正仿宋_GBK" w:cs="方正仿宋_GBK"/>
          <w:sz w:val="24"/>
        </w:rPr>
        <w:t>一、磋商费用</w:t>
      </w:r>
      <w:bookmarkEnd w:id="81"/>
      <w:bookmarkEnd w:id="82"/>
      <w:bookmarkEnd w:id="83"/>
      <w:bookmarkEnd w:id="84"/>
    </w:p>
    <w:p w14:paraId="78F801CC">
      <w:pPr>
        <w:pStyle w:val="120"/>
        <w:wordWrap w:val="0"/>
        <w:spacing w:line="39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参与磋商的供应商应承担其编制响应文件与递交响应文件所涉及的一切费用，不论磋商结果如何，采购人和采购代理机构在任何情况下无义务也无责任承担这些费用。</w:t>
      </w:r>
    </w:p>
    <w:p w14:paraId="5D69F5E7">
      <w:pPr>
        <w:pStyle w:val="4"/>
        <w:wordWrap w:val="0"/>
        <w:adjustRightInd w:val="0"/>
        <w:snapToGrid w:val="0"/>
        <w:spacing w:before="0" w:after="0" w:line="390" w:lineRule="exact"/>
        <w:ind w:firstLine="482" w:firstLineChars="200"/>
        <w:rPr>
          <w:rFonts w:hint="eastAsia" w:ascii="方正仿宋_GBK" w:hAnsi="方正仿宋_GBK" w:eastAsia="方正仿宋_GBK" w:cs="方正仿宋_GBK"/>
          <w:sz w:val="24"/>
        </w:rPr>
      </w:pPr>
      <w:bookmarkStart w:id="85" w:name="_Toc65662745"/>
      <w:bookmarkStart w:id="86" w:name="_Toc29781"/>
      <w:bookmarkStart w:id="87" w:name="_Toc23119"/>
      <w:bookmarkStart w:id="88" w:name="_Toc342913391"/>
      <w:r>
        <w:rPr>
          <w:rFonts w:hint="eastAsia" w:ascii="方正仿宋_GBK" w:hAnsi="方正仿宋_GBK" w:eastAsia="方正仿宋_GBK" w:cs="方正仿宋_GBK"/>
          <w:sz w:val="24"/>
        </w:rPr>
        <w:t>二、竞争性磋商文件</w:t>
      </w:r>
      <w:bookmarkEnd w:id="85"/>
      <w:bookmarkEnd w:id="86"/>
      <w:bookmarkEnd w:id="87"/>
      <w:bookmarkEnd w:id="88"/>
    </w:p>
    <w:p w14:paraId="450B966E">
      <w:pPr>
        <w:wordWrap w:val="0"/>
        <w:snapToGrid w:val="0"/>
        <w:spacing w:line="39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（一）竞争性磋商文件由采购邀请书、项目服务需求、项目商务需求、磋商程序及方法、评审标准、无效响应和采购终止、供应商须知、采购合同、响应文件编制要求七部分组成。</w:t>
      </w:r>
    </w:p>
    <w:p w14:paraId="6896C8EF">
      <w:pPr>
        <w:wordWrap w:val="0"/>
        <w:snapToGrid w:val="0"/>
        <w:spacing w:line="39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（二）采购人（或采购代理机构）所作的一切有效的书面通知、修改及补充，都是竞争性磋商文件不可分割的部分。</w:t>
      </w:r>
    </w:p>
    <w:p w14:paraId="7BA763E5">
      <w:pPr>
        <w:wordWrap w:val="0"/>
        <w:snapToGrid w:val="0"/>
        <w:spacing w:line="39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（三）竞争性磋商文件的解释</w:t>
      </w:r>
    </w:p>
    <w:p w14:paraId="5FB037AF">
      <w:pPr>
        <w:wordWrap w:val="0"/>
        <w:spacing w:line="39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供应商如对竞争性磋商文件有疑问，必须以书面形式在提交响应文件截止时间3个工作日前向采购人（或采购代理机构）要求澄清，采购人（或采购代理机构）可视具体情况做出处理或答复。如供应商未提出疑问，视为完全理解并同意本竞争性磋商文件。一经进入磋商程序，即视为供应商已详细阅读全部文件资料，完全理解竞争性磋商文件所有条款内容并同意放弃对这方面有不明白及误解的权利。</w:t>
      </w:r>
      <w:bookmarkStart w:id="89" w:name="_Toc318159160"/>
      <w:bookmarkStart w:id="90" w:name="_Toc318159349"/>
      <w:bookmarkStart w:id="91" w:name="_Toc318159780"/>
      <w:bookmarkStart w:id="92" w:name="_Toc318166429"/>
    </w:p>
    <w:p w14:paraId="06551935">
      <w:pPr>
        <w:wordWrap w:val="0"/>
        <w:spacing w:line="39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（四）本竞争性磋商文件中，磋商小组根据与供应商进行磋商可能实质性变动的内容为竞争性磋商文件第二、三、六篇全部内容。</w:t>
      </w:r>
    </w:p>
    <w:p w14:paraId="09B4B78F">
      <w:pPr>
        <w:wordWrap w:val="0"/>
        <w:spacing w:line="39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（五）评审的依据为竞争性磋商文件和响应文件（含有效的书面承诺）。磋商小组判断响应文件对竞争性磋商文件的响应，仅基于响应文件本身而不靠外部证据。</w:t>
      </w:r>
    </w:p>
    <w:bookmarkEnd w:id="89"/>
    <w:bookmarkEnd w:id="90"/>
    <w:bookmarkEnd w:id="91"/>
    <w:bookmarkEnd w:id="92"/>
    <w:p w14:paraId="74F2B05A">
      <w:pPr>
        <w:pStyle w:val="4"/>
        <w:wordWrap w:val="0"/>
        <w:adjustRightInd w:val="0"/>
        <w:snapToGrid w:val="0"/>
        <w:spacing w:before="0" w:after="0" w:line="390" w:lineRule="exact"/>
        <w:ind w:firstLine="482" w:firstLineChars="200"/>
        <w:rPr>
          <w:rFonts w:hint="eastAsia" w:ascii="方正仿宋_GBK" w:hAnsi="方正仿宋_GBK" w:eastAsia="方正仿宋_GBK" w:cs="方正仿宋_GBK"/>
          <w:sz w:val="24"/>
        </w:rPr>
      </w:pPr>
      <w:bookmarkStart w:id="93" w:name="_Toc179714297"/>
      <w:bookmarkStart w:id="94" w:name="_Toc342913392"/>
      <w:bookmarkStart w:id="95" w:name="_Toc65662746"/>
      <w:bookmarkStart w:id="96" w:name="_Toc6098"/>
      <w:bookmarkStart w:id="97" w:name="_Toc7417"/>
      <w:bookmarkStart w:id="98" w:name="_Toc102227318"/>
      <w:r>
        <w:rPr>
          <w:rFonts w:hint="eastAsia" w:ascii="方正仿宋_GBK" w:hAnsi="方正仿宋_GBK" w:eastAsia="方正仿宋_GBK" w:cs="方正仿宋_GBK"/>
          <w:sz w:val="24"/>
        </w:rPr>
        <w:t>三、磋商要求</w:t>
      </w:r>
      <w:bookmarkEnd w:id="93"/>
      <w:bookmarkEnd w:id="94"/>
      <w:bookmarkEnd w:id="95"/>
      <w:bookmarkEnd w:id="96"/>
      <w:bookmarkEnd w:id="97"/>
      <w:bookmarkEnd w:id="98"/>
    </w:p>
    <w:p w14:paraId="1D6470DF">
      <w:pPr>
        <w:wordWrap w:val="0"/>
        <w:spacing w:line="39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（一）响应文件</w:t>
      </w:r>
    </w:p>
    <w:p w14:paraId="314ADE60">
      <w:pPr>
        <w:wordWrap w:val="0"/>
        <w:spacing w:line="39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1.供应商应当按照竞争性磋商文件的要求编制响应文件，并对竞争性磋商文件提出的要求和条件作出实质性响应，响应文件原则上采用软面订本，同时应编制完整的页码、目录。</w:t>
      </w:r>
    </w:p>
    <w:p w14:paraId="2041C7AB">
      <w:pPr>
        <w:wordWrap w:val="0"/>
        <w:spacing w:line="39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2.响应文件组成</w:t>
      </w:r>
    </w:p>
    <w:p w14:paraId="1695A6D8">
      <w:pPr>
        <w:wordWrap w:val="0"/>
        <w:spacing w:line="39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响应文件由“第七篇 响应文件编制要求”规定的部分和供应商所作的一切有效补充、修改和承诺等文件组成，供应商应按照“第七篇 响应文件编制要求”规定的目录顺序组织编写和装订，也可在基本格式基础上对表格进行扩展，未规定格式的由供应商自定格式。</w:t>
      </w:r>
    </w:p>
    <w:p w14:paraId="062E5708">
      <w:pPr>
        <w:wordWrap w:val="0"/>
        <w:spacing w:line="39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（二）联合体：本项目不接受联合体参与磋商。</w:t>
      </w:r>
    </w:p>
    <w:p w14:paraId="3ACD87FA">
      <w:pPr>
        <w:wordWrap w:val="0"/>
        <w:spacing w:line="39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（三）磋商有效期：响应文件及有关承诺文件有效期为提交响应文件截止时间起90天。</w:t>
      </w:r>
    </w:p>
    <w:p w14:paraId="79E652E4">
      <w:pPr>
        <w:wordWrap w:val="0"/>
        <w:spacing w:line="39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（四）修正错误</w:t>
      </w:r>
    </w:p>
    <w:p w14:paraId="1406E333">
      <w:pPr>
        <w:wordWrap w:val="0"/>
        <w:spacing w:line="39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1.若供应商所递交的响应文件或最后报价中的价格出现大写金额和小写金额不一致的错误，以大写金额修正为准。</w:t>
      </w:r>
    </w:p>
    <w:p w14:paraId="6746E46E">
      <w:pPr>
        <w:wordWrap w:val="0"/>
        <w:spacing w:line="39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2.磋商小组按上述修正错误的原则及方法修正供应商的报价，供应商同意并</w:t>
      </w:r>
      <w:r>
        <w:rPr>
          <w:rFonts w:hint="eastAsia" w:ascii="方正仿宋_GBK" w:hAnsi="方正仿宋_GBK" w:eastAsia="方正仿宋_GBK" w:cs="方正仿宋_GBK"/>
          <w:sz w:val="24"/>
        </w:rPr>
        <w:t>签署</w:t>
      </w:r>
      <w:r>
        <w:rPr>
          <w:rFonts w:hint="eastAsia" w:ascii="方正仿宋_GBK" w:hAnsi="方正仿宋_GBK" w:eastAsia="方正仿宋_GBK" w:cs="方正仿宋_GBK"/>
          <w:sz w:val="24"/>
          <w:szCs w:val="24"/>
        </w:rPr>
        <w:t>确认后，修正后的报价对供应商具有约束作用。如果供应商不接受修正后的价格，将失去成为成交供应商的资格。</w:t>
      </w:r>
    </w:p>
    <w:p w14:paraId="25B6460D">
      <w:pPr>
        <w:wordWrap w:val="0"/>
        <w:snapToGrid w:val="0"/>
        <w:spacing w:line="39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（五）提交响应文件的份数和签署</w:t>
      </w:r>
    </w:p>
    <w:p w14:paraId="5CAA1E63">
      <w:pPr>
        <w:wordWrap w:val="0"/>
        <w:snapToGrid w:val="0"/>
        <w:spacing w:line="39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1.响应文件</w:t>
      </w:r>
      <w:r>
        <w:rPr>
          <w:rFonts w:hint="eastAsia" w:ascii="方正仿宋_GBK" w:hAnsi="方正仿宋_GBK" w:eastAsia="方正仿宋_GBK" w:cs="方正仿宋_GBK"/>
          <w:b/>
          <w:bCs/>
          <w:sz w:val="24"/>
          <w:szCs w:val="24"/>
        </w:rPr>
        <w:t>一式四份，其中正本一份，副本二份，电子文档一份</w:t>
      </w:r>
      <w:r>
        <w:rPr>
          <w:rFonts w:hint="eastAsia" w:ascii="方正仿宋_GBK" w:hAnsi="方正仿宋_GBK" w:eastAsia="方正仿宋_GBK" w:cs="方正仿宋_GBK"/>
          <w:sz w:val="24"/>
          <w:szCs w:val="24"/>
        </w:rPr>
        <w:t>（电子文档内容应为签字盖章齐全的正本响应文件扫描件，如不一致以纸质文件正本为准。采用U盘或光盘为电子文档载体，建议电子文档贴上标签：“CQGH-20250205英德市麻竹产业发展研究”并加盖供应商公章）；副本可为正本的复印件，应与正本一致，如出现不一致情况以正本为准。</w:t>
      </w:r>
    </w:p>
    <w:p w14:paraId="055CA89D">
      <w:pPr>
        <w:wordWrap w:val="0"/>
        <w:snapToGrid w:val="0"/>
        <w:spacing w:line="39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rPr>
        <w:t>响应文件按竞争性磋商文件“第七篇 响应文件编制要求”要求签署或盖章。</w:t>
      </w:r>
    </w:p>
    <w:p w14:paraId="4EBD510C">
      <w:pPr>
        <w:wordWrap w:val="0"/>
        <w:snapToGrid w:val="0"/>
        <w:spacing w:line="39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（六）响应文件的递交</w:t>
      </w:r>
    </w:p>
    <w:p w14:paraId="4FDB142C">
      <w:pPr>
        <w:pStyle w:val="34"/>
        <w:wordWrap w:val="0"/>
        <w:spacing w:line="39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响应文件的正本、副本以及电子文档均应密封送达磋商地点，应在封套上注明磋商项目名称、供应商名称。若正本、副本以及电子文档分别进行密封的，还应在封套上注明“正本”“副本”“电子文档”字样。</w:t>
      </w:r>
    </w:p>
    <w:p w14:paraId="22A1BB85">
      <w:pPr>
        <w:wordWrap w:val="0"/>
        <w:snapToGrid w:val="0"/>
        <w:spacing w:line="39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（七）供应商参与人员</w:t>
      </w:r>
    </w:p>
    <w:p w14:paraId="31A3A77F">
      <w:pPr>
        <w:wordWrap w:val="0"/>
        <w:snapToGrid w:val="0"/>
        <w:spacing w:line="39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各个供应商应当派1-2名代表参与磋商，至少1人应为法定代表人（或其授权代表）或自然人（供应商为自然人）。</w:t>
      </w:r>
    </w:p>
    <w:p w14:paraId="6E5D863B">
      <w:pPr>
        <w:pStyle w:val="4"/>
        <w:wordWrap w:val="0"/>
        <w:adjustRightInd w:val="0"/>
        <w:snapToGrid w:val="0"/>
        <w:spacing w:before="0" w:after="0" w:line="390" w:lineRule="exact"/>
        <w:ind w:firstLine="482" w:firstLineChars="200"/>
        <w:rPr>
          <w:rFonts w:hint="eastAsia" w:ascii="方正仿宋_GBK" w:hAnsi="方正仿宋_GBK" w:eastAsia="方正仿宋_GBK" w:cs="方正仿宋_GBK"/>
          <w:sz w:val="24"/>
        </w:rPr>
      </w:pPr>
      <w:bookmarkStart w:id="99" w:name="_Toc23576"/>
      <w:bookmarkStart w:id="100" w:name="_Toc5828"/>
      <w:bookmarkStart w:id="101" w:name="_Toc65662747"/>
      <w:r>
        <w:rPr>
          <w:rFonts w:hint="eastAsia" w:ascii="方正仿宋_GBK" w:hAnsi="方正仿宋_GBK" w:eastAsia="方正仿宋_GBK" w:cs="方正仿宋_GBK"/>
          <w:sz w:val="24"/>
        </w:rPr>
        <w:t>四、成交供应商的确认和变更</w:t>
      </w:r>
      <w:bookmarkEnd w:id="99"/>
      <w:bookmarkEnd w:id="100"/>
      <w:bookmarkEnd w:id="101"/>
    </w:p>
    <w:p w14:paraId="14F37022">
      <w:pPr>
        <w:wordWrap w:val="0"/>
        <w:snapToGrid w:val="0"/>
        <w:spacing w:line="39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（一）成交供应商的确认</w:t>
      </w:r>
    </w:p>
    <w:p w14:paraId="5A219500">
      <w:pPr>
        <w:wordWrap w:val="0"/>
        <w:snapToGrid w:val="0"/>
        <w:spacing w:line="39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555E1A3C">
      <w:pPr>
        <w:wordWrap w:val="0"/>
        <w:snapToGrid w:val="0"/>
        <w:spacing w:line="39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（二）成交供应商的变更</w:t>
      </w:r>
    </w:p>
    <w:p w14:paraId="16214598">
      <w:pPr>
        <w:wordWrap w:val="0"/>
        <w:snapToGrid w:val="0"/>
        <w:spacing w:line="39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rPr>
        <w:t>成交供应商拒绝与采购人签订合同的，采购人可以按照评标报告推荐的成交候选供应商顺序，确定排名下一位的候选人为成交供应商，也可以重新开展采购活动。</w:t>
      </w:r>
    </w:p>
    <w:p w14:paraId="15778AE0">
      <w:pPr>
        <w:pStyle w:val="4"/>
        <w:wordWrap w:val="0"/>
        <w:adjustRightInd w:val="0"/>
        <w:snapToGrid w:val="0"/>
        <w:spacing w:before="0" w:after="0" w:line="390" w:lineRule="exact"/>
        <w:ind w:firstLine="482" w:firstLineChars="200"/>
        <w:rPr>
          <w:rFonts w:hint="eastAsia" w:ascii="方正仿宋_GBK" w:hAnsi="方正仿宋_GBK" w:eastAsia="方正仿宋_GBK" w:cs="方正仿宋_GBK"/>
          <w:sz w:val="24"/>
        </w:rPr>
      </w:pPr>
      <w:bookmarkStart w:id="102" w:name="_Toc65662748"/>
      <w:bookmarkStart w:id="103" w:name="_Toc21717"/>
      <w:bookmarkStart w:id="104" w:name="_Toc342913395"/>
      <w:bookmarkStart w:id="105" w:name="_Toc102227321"/>
      <w:bookmarkStart w:id="106" w:name="_Toc20834"/>
      <w:r>
        <w:rPr>
          <w:rFonts w:hint="eastAsia" w:ascii="方正仿宋_GBK" w:hAnsi="方正仿宋_GBK" w:eastAsia="方正仿宋_GBK" w:cs="方正仿宋_GBK"/>
          <w:sz w:val="24"/>
        </w:rPr>
        <w:t>五、成交通知</w:t>
      </w:r>
      <w:bookmarkEnd w:id="102"/>
      <w:bookmarkEnd w:id="103"/>
      <w:bookmarkEnd w:id="104"/>
      <w:bookmarkEnd w:id="105"/>
      <w:bookmarkEnd w:id="106"/>
    </w:p>
    <w:p w14:paraId="26175EC3">
      <w:pPr>
        <w:wordWrap w:val="0"/>
        <w:spacing w:line="39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（一）成交供应商确定后，采购代理机构将在行采家（https://www.gec123.com）、自然资源部重庆测绘院网（https://www.cqism.cn）上发布成交结果公告。</w:t>
      </w:r>
    </w:p>
    <w:p w14:paraId="699B18D5">
      <w:pPr>
        <w:wordWrap w:val="0"/>
        <w:spacing w:line="39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（二）结果公告发出同时，采购代理机构将以书面形式发出《成交通知书》。《成交通知书》一经发出即发生法律效力。</w:t>
      </w:r>
    </w:p>
    <w:p w14:paraId="7E1493D8">
      <w:pPr>
        <w:wordWrap w:val="0"/>
        <w:spacing w:line="39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（三）《成交通知书》将作为签订合同的依据。</w:t>
      </w:r>
    </w:p>
    <w:p w14:paraId="7678B7F5">
      <w:pPr>
        <w:pStyle w:val="4"/>
        <w:wordWrap w:val="0"/>
        <w:adjustRightInd w:val="0"/>
        <w:snapToGrid w:val="0"/>
        <w:spacing w:before="0" w:after="0" w:line="390" w:lineRule="exact"/>
        <w:ind w:firstLine="482" w:firstLineChars="200"/>
        <w:rPr>
          <w:rFonts w:hint="eastAsia" w:ascii="方正仿宋_GBK" w:hAnsi="方正仿宋_GBK" w:eastAsia="方正仿宋_GBK" w:cs="方正仿宋_GBK"/>
          <w:sz w:val="24"/>
        </w:rPr>
      </w:pPr>
      <w:bookmarkStart w:id="107" w:name="_Toc24601"/>
      <w:bookmarkStart w:id="108" w:name="_Toc65662749"/>
      <w:bookmarkStart w:id="109" w:name="_Toc9724"/>
      <w:r>
        <w:rPr>
          <w:rFonts w:hint="eastAsia" w:ascii="方正仿宋_GBK" w:hAnsi="方正仿宋_GBK" w:eastAsia="方正仿宋_GBK" w:cs="方正仿宋_GBK"/>
          <w:sz w:val="24"/>
        </w:rPr>
        <w:t>六、关于质疑和投诉</w:t>
      </w:r>
      <w:bookmarkEnd w:id="107"/>
      <w:bookmarkEnd w:id="108"/>
      <w:bookmarkEnd w:id="109"/>
    </w:p>
    <w:p w14:paraId="103620D3">
      <w:pPr>
        <w:wordWrap w:val="0"/>
        <w:spacing w:line="39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（一）质疑</w:t>
      </w:r>
    </w:p>
    <w:p w14:paraId="07960B02">
      <w:pPr>
        <w:wordWrap w:val="0"/>
        <w:spacing w:line="39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供应商认为采购文件、采购过程和成交结果使自己的权益受到伤害的，可向采购人或采购代理机构以书面形式质疑。</w:t>
      </w:r>
    </w:p>
    <w:p w14:paraId="223102BA">
      <w:pPr>
        <w:wordWrap w:val="0"/>
        <w:spacing w:line="39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提出质疑的应当是参与所质疑项目采购活动的供应商。</w:t>
      </w:r>
    </w:p>
    <w:p w14:paraId="4D42597C">
      <w:pPr>
        <w:wordWrap w:val="0"/>
        <w:spacing w:line="39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1.质疑时限、内容</w:t>
      </w:r>
    </w:p>
    <w:p w14:paraId="056FC191">
      <w:pPr>
        <w:wordWrap w:val="0"/>
        <w:spacing w:line="39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供应商认为采购文件、采购过程、成交结果使自己的权益受到损害的，可以在知道或者应知其权益受到损害之日起7个工作日内，以书面形式向采购人、采购代理机构提出质疑。</w:t>
      </w:r>
    </w:p>
    <w:p w14:paraId="2B619126">
      <w:pPr>
        <w:wordWrap w:val="0"/>
        <w:spacing w:line="39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1.2供应商提出质疑应当提交质疑函和必要的证明材料，质疑函应当包括下列内容：</w:t>
      </w:r>
    </w:p>
    <w:p w14:paraId="590A1E7E">
      <w:pPr>
        <w:wordWrap w:val="0"/>
        <w:spacing w:line="39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1.2.1供应商的姓名或者名称、地址、邮编、联系人及联系电话；</w:t>
      </w:r>
    </w:p>
    <w:p w14:paraId="7440B0BF">
      <w:pPr>
        <w:wordWrap w:val="0"/>
        <w:spacing w:line="39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1.2.2质疑项目的名称、采购执行编号；</w:t>
      </w:r>
    </w:p>
    <w:p w14:paraId="70C97B95">
      <w:pPr>
        <w:wordWrap w:val="0"/>
        <w:spacing w:line="39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1.2.3具体、明确的质疑事项和与质疑事项相关的请求；</w:t>
      </w:r>
    </w:p>
    <w:p w14:paraId="7C96E80E">
      <w:pPr>
        <w:wordWrap w:val="0"/>
        <w:spacing w:line="39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1.2.4事实依据；</w:t>
      </w:r>
    </w:p>
    <w:p w14:paraId="445154B3">
      <w:pPr>
        <w:wordWrap w:val="0"/>
        <w:spacing w:line="39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1.2.5必要的法律依据；</w:t>
      </w:r>
    </w:p>
    <w:p w14:paraId="7F2B3B5A">
      <w:pPr>
        <w:wordWrap w:val="0"/>
        <w:spacing w:line="39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1.2.6提出质疑的日期；</w:t>
      </w:r>
    </w:p>
    <w:p w14:paraId="3890F437">
      <w:pPr>
        <w:wordWrap w:val="0"/>
        <w:spacing w:line="39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1.2.7营业执照（或事业单位法人证书，或个体工商户营业执照或有效的自然人身份证明）复印件；</w:t>
      </w:r>
    </w:p>
    <w:p w14:paraId="2BF5BA06">
      <w:pPr>
        <w:wordWrap w:val="0"/>
        <w:spacing w:line="39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1.2.8法定代表人授权委托书原件、法定代表人身份证复印件和其授权代表的身份证复印件（供应商为自然人的提供自然人身份证复印件）；</w:t>
      </w:r>
    </w:p>
    <w:p w14:paraId="0CEE3C11">
      <w:pPr>
        <w:wordWrap w:val="0"/>
        <w:spacing w:line="39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1.3供应商为自然人的，质疑函应当由本人签字；供应商为法人或者其他组织的，质疑函应当由法定代表人、主要负责人，或者其授权代表签字或者盖章，并加盖公章。</w:t>
      </w:r>
    </w:p>
    <w:p w14:paraId="2A832162">
      <w:pPr>
        <w:wordWrap w:val="0"/>
        <w:spacing w:line="39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2.质疑答复</w:t>
      </w:r>
    </w:p>
    <w:p w14:paraId="03A471D7">
      <w:pPr>
        <w:wordWrap w:val="0"/>
        <w:spacing w:line="39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采购人、采购代理机构应当在收到供应商的书面质疑后七个工作日内作出答复，并以书面形式通知质疑供应商和其他有关供应商。</w:t>
      </w:r>
    </w:p>
    <w:p w14:paraId="56AFF249">
      <w:pPr>
        <w:wordWrap w:val="0"/>
        <w:spacing w:line="39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3.其他</w:t>
      </w:r>
    </w:p>
    <w:p w14:paraId="36EEC8AA">
      <w:pPr>
        <w:wordWrap w:val="0"/>
        <w:spacing w:line="39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3.1供应商应按照《政府采购质疑和投诉办法》（财政部令第94号）及相关法律法规要求，在法定质疑期内一次性提出针对同一采购程序环节的质疑。</w:t>
      </w:r>
    </w:p>
    <w:p w14:paraId="0194FC0D">
      <w:pPr>
        <w:wordWrap w:val="0"/>
        <w:spacing w:line="39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3.2质疑函范本可在财政部门户网站和中国政府采购网下载。</w:t>
      </w:r>
    </w:p>
    <w:p w14:paraId="4B962D7A">
      <w:pPr>
        <w:wordWrap w:val="0"/>
        <w:spacing w:line="39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（二）投诉</w:t>
      </w:r>
    </w:p>
    <w:p w14:paraId="5B5B8859">
      <w:pPr>
        <w:wordWrap w:val="0"/>
        <w:spacing w:line="39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1.供应商对采购人、采购代理机构的答复不满意，或者采购人、采购代理机构未在规定时间内作出答复的，可以在答复期满后15个工作日内按照相关法律法规向监督部门提起投诉。</w:t>
      </w:r>
    </w:p>
    <w:p w14:paraId="618A9A44">
      <w:pPr>
        <w:wordWrap w:val="0"/>
        <w:spacing w:line="39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2.供应商应按照《政府采购质疑和投诉办法》（财政部令第94号）及相关法律法规要求递交投诉书和必要的证明材料。投诉书范本可在财政部门户网站和中国政府采购网下载。</w:t>
      </w:r>
    </w:p>
    <w:p w14:paraId="1D4D1E0A">
      <w:pPr>
        <w:wordWrap w:val="0"/>
        <w:spacing w:line="39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3.投诉书应当使用中文，相关当事人提供外文书证或者外国语视听资料的，应当附有中文译本，由翻译机构盖章或者翻译人员签名；相关当事人向监督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中国台湾地区内形成的证据，应当履行相关的证明手续。</w:t>
      </w:r>
    </w:p>
    <w:p w14:paraId="3286185C">
      <w:pPr>
        <w:wordWrap w:val="0"/>
        <w:spacing w:line="39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rPr>
        <w:t>4.在确定受理投诉后，监督部门自受理投诉之日起30个工作日内（需要检验、检测、鉴定、专家评审以及需要投诉人补正材料的，所需时间不计算在投诉处理期限内）对投诉事项做出处理决定。</w:t>
      </w:r>
    </w:p>
    <w:p w14:paraId="5D615A23">
      <w:pPr>
        <w:pStyle w:val="4"/>
        <w:wordWrap w:val="0"/>
        <w:adjustRightInd w:val="0"/>
        <w:snapToGrid w:val="0"/>
        <w:spacing w:before="0" w:after="0" w:line="390" w:lineRule="exact"/>
        <w:ind w:firstLine="482" w:firstLineChars="200"/>
        <w:rPr>
          <w:rFonts w:hint="eastAsia" w:ascii="方正仿宋_GBK" w:hAnsi="方正仿宋_GBK" w:eastAsia="方正仿宋_GBK" w:cs="方正仿宋_GBK"/>
          <w:sz w:val="24"/>
          <w:szCs w:val="24"/>
        </w:rPr>
      </w:pPr>
      <w:bookmarkStart w:id="110" w:name="_Toc3868"/>
      <w:bookmarkStart w:id="111" w:name="_Toc2413"/>
      <w:bookmarkStart w:id="112" w:name="_Toc10081"/>
      <w:bookmarkStart w:id="113" w:name="_Toc12388"/>
      <w:bookmarkStart w:id="114" w:name="_Toc102227322"/>
      <w:bookmarkStart w:id="115" w:name="_Toc342913396"/>
      <w:bookmarkStart w:id="116" w:name="_Toc65662752"/>
      <w:r>
        <w:rPr>
          <w:rFonts w:hint="eastAsia" w:ascii="方正仿宋_GBK" w:hAnsi="方正仿宋_GBK" w:eastAsia="方正仿宋_GBK" w:cs="方正仿宋_GBK"/>
          <w:sz w:val="24"/>
          <w:szCs w:val="24"/>
        </w:rPr>
        <w:t>七、采购代理服务费</w:t>
      </w:r>
      <w:bookmarkEnd w:id="110"/>
      <w:bookmarkEnd w:id="111"/>
      <w:bookmarkEnd w:id="112"/>
      <w:bookmarkEnd w:id="113"/>
    </w:p>
    <w:p w14:paraId="7ACBCCF3">
      <w:pPr>
        <w:wordWrap w:val="0"/>
        <w:spacing w:line="39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（一）供应商成交后向采购代理机构缴纳采购代理服务费，本项目采购代理服务费按照以下标准执行：</w:t>
      </w:r>
    </w:p>
    <w:tbl>
      <w:tblPr>
        <w:tblStyle w:val="6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0"/>
        <w:gridCol w:w="2273"/>
        <w:gridCol w:w="2273"/>
        <w:gridCol w:w="2272"/>
      </w:tblGrid>
      <w:tr w14:paraId="153EF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2810" w:type="dxa"/>
            <w:tcBorders>
              <w:tl2br w:val="single" w:color="auto" w:sz="4" w:space="0"/>
            </w:tcBorders>
          </w:tcPr>
          <w:p w14:paraId="7782771E">
            <w:pPr>
              <w:wordWrap w:val="0"/>
              <w:jc w:val="right"/>
              <w:rPr>
                <w:rFonts w:hint="eastAsia" w:ascii="方正仿宋_GBK" w:hAnsi="方正仿宋_GBK" w:eastAsia="方正仿宋_GBK" w:cs="方正仿宋_GBK"/>
                <w:sz w:val="21"/>
                <w:szCs w:val="21"/>
              </w:rPr>
            </w:pPr>
            <w:r>
              <w:rPr>
                <w:rFonts w:ascii="方正仿宋_GBK" w:hAnsi="方正仿宋_GBK" w:eastAsia="方正仿宋_GBK" w:cs="方正仿宋_GBK"/>
                <w:sz w:val="21"/>
                <w:szCs w:val="21"/>
              </w:rPr>
              <mc:AlternateContent>
                <mc:Choice Requires="wps">
                  <w:drawing>
                    <wp:anchor distT="0" distB="0" distL="0" distR="0" simplePos="0" relativeHeight="251659264" behindDoc="0" locked="0" layoutInCell="0" allowOverlap="1">
                      <wp:simplePos x="0" y="0"/>
                      <wp:positionH relativeFrom="column">
                        <wp:posOffset>-114300</wp:posOffset>
                      </wp:positionH>
                      <wp:positionV relativeFrom="paragraph">
                        <wp:posOffset>-6350</wp:posOffset>
                      </wp:positionV>
                      <wp:extent cx="635" cy="635"/>
                      <wp:effectExtent l="0" t="0" r="0" b="0"/>
                      <wp:wrapNone/>
                      <wp:docPr id="1027" name="直接连接符 1"/>
                      <wp:cNvGraphicFramePr/>
                      <a:graphic xmlns:a="http://schemas.openxmlformats.org/drawingml/2006/main">
                        <a:graphicData uri="http://schemas.microsoft.com/office/word/2010/wordprocessingShape">
                          <wps:wsp>
                            <wps:cNvCnPr/>
                            <wps:spPr>
                              <a:xfrm>
                                <a:off x="0" y="0"/>
                                <a:ext cx="635" cy="635"/>
                              </a:xfrm>
                              <a:prstGeom prst="line">
                                <a:avLst/>
                              </a:prstGeom>
                              <a:ln w="9525" cap="flat" cmpd="sng">
                                <a:solidFill>
                                  <a:srgbClr val="000000"/>
                                </a:solidFill>
                                <a:prstDash val="solid"/>
                                <a:round/>
                              </a:ln>
                            </wps:spPr>
                            <wps:bodyPr/>
                          </wps:wsp>
                        </a:graphicData>
                      </a:graphic>
                    </wp:anchor>
                  </w:drawing>
                </mc:Choice>
                <mc:Fallback>
                  <w:pict>
                    <v:line id="直接连接符 1" o:spid="_x0000_s1026" o:spt="20" style="position:absolute;left:0pt;margin-left:-9pt;margin-top:-0.5pt;height:0.05pt;width:0.05pt;z-index:251659264;mso-width-relative:page;mso-height-relative:page;" filled="f" stroked="t" coordsize="21600,21600" o:allowincell="f" o:gfxdata="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Xz75g9YAAAAIAQAADwAAAAAAAAABACAAAAAiAAAA&#10;ZHJzL2Rvd25yZXYueG1sUEsBAhQAFAAAAAgAh07iQN8g/7XQAQAAjwMAAA4AAAAAAAAAAQAgAAAA&#10;JQEAAGRycy9lMm9Eb2MueG1sUEsFBgAAAAAGAAYAWQEAAGcFAAAAAA==&#10;">
                      <v:fill on="f" focussize="0,0"/>
                      <v:stroke color="#000000" joinstyle="round"/>
                      <v:imagedata o:title=""/>
                      <o:lock v:ext="edit" aspectratio="f"/>
                    </v:line>
                  </w:pict>
                </mc:Fallback>
              </mc:AlternateContent>
            </w:r>
            <w:r>
              <w:rPr>
                <w:rFonts w:hint="eastAsia" w:ascii="方正仿宋_GBK" w:hAnsi="方正仿宋_GBK" w:eastAsia="方正仿宋_GBK" w:cs="方正仿宋_GBK"/>
                <w:sz w:val="21"/>
                <w:szCs w:val="21"/>
              </w:rPr>
              <w:t>采购类型</w:t>
            </w:r>
          </w:p>
          <w:p w14:paraId="6320A904">
            <w:pPr>
              <w:wordWrap w:val="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成交金额（万元）</w:t>
            </w:r>
          </w:p>
        </w:tc>
        <w:tc>
          <w:tcPr>
            <w:tcW w:w="2273" w:type="dxa"/>
            <w:vAlign w:val="center"/>
          </w:tcPr>
          <w:p w14:paraId="7700E6AD">
            <w:pPr>
              <w:wordWrap w:val="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货物采购</w:t>
            </w:r>
          </w:p>
        </w:tc>
        <w:tc>
          <w:tcPr>
            <w:tcW w:w="2273" w:type="dxa"/>
            <w:vAlign w:val="center"/>
          </w:tcPr>
          <w:p w14:paraId="789E6E16">
            <w:pPr>
              <w:wordWrap w:val="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服务采购</w:t>
            </w:r>
          </w:p>
        </w:tc>
        <w:tc>
          <w:tcPr>
            <w:tcW w:w="2272" w:type="dxa"/>
            <w:vAlign w:val="center"/>
          </w:tcPr>
          <w:p w14:paraId="70F229EA">
            <w:pPr>
              <w:pStyle w:val="168"/>
              <w:widowControl w:val="0"/>
              <w:pBdr>
                <w:left w:val="none" w:color="auto" w:sz="0" w:space="0"/>
                <w:right w:val="none" w:color="auto" w:sz="0" w:space="0"/>
              </w:pBdr>
              <w:wordWrap w:val="0"/>
              <w:spacing w:before="0" w:beforeAutospacing="0" w:after="0" w:afterAutospacing="0"/>
              <w:rPr>
                <w:rFonts w:hint="eastAsia" w:ascii="方正仿宋_GBK" w:hAnsi="方正仿宋_GBK" w:eastAsia="方正仿宋_GBK" w:cs="方正仿宋_GBK"/>
                <w:kern w:val="2"/>
                <w:sz w:val="21"/>
                <w:szCs w:val="21"/>
              </w:rPr>
            </w:pPr>
            <w:r>
              <w:rPr>
                <w:rFonts w:hint="eastAsia" w:ascii="方正仿宋_GBK" w:hAnsi="方正仿宋_GBK" w:eastAsia="方正仿宋_GBK" w:cs="方正仿宋_GBK"/>
                <w:kern w:val="2"/>
                <w:sz w:val="21"/>
                <w:szCs w:val="21"/>
              </w:rPr>
              <w:t>工程</w:t>
            </w:r>
            <w:r>
              <w:rPr>
                <w:rFonts w:hint="eastAsia" w:ascii="方正仿宋_GBK" w:hAnsi="方正仿宋_GBK" w:eastAsia="方正仿宋_GBK" w:cs="方正仿宋_GBK"/>
                <w:sz w:val="21"/>
                <w:szCs w:val="21"/>
              </w:rPr>
              <w:t>采购</w:t>
            </w:r>
          </w:p>
        </w:tc>
      </w:tr>
      <w:tr w14:paraId="4E04E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10" w:type="dxa"/>
            <w:vAlign w:val="center"/>
          </w:tcPr>
          <w:p w14:paraId="2B1C4B81">
            <w:pPr>
              <w:wordWrap w:val="0"/>
              <w:spacing w:line="240" w:lineRule="atLeast"/>
              <w:jc w:val="center"/>
              <w:rPr>
                <w:rFonts w:hint="eastAsia" w:ascii="方正仿宋_GBK" w:hAnsi="方正仿宋_GBK" w:eastAsia="方正仿宋_GBK" w:cs="方正仿宋_GBK"/>
                <w:sz w:val="21"/>
                <w:szCs w:val="21"/>
              </w:rPr>
            </w:pPr>
            <w:r>
              <w:rPr>
                <w:rStyle w:val="258"/>
                <w:rFonts w:hint="eastAsia" w:ascii="方正仿宋_GBK" w:hAnsi="方正仿宋_GBK" w:eastAsia="方正仿宋_GBK" w:cs="方正仿宋_GBK"/>
                <w:sz w:val="21"/>
                <w:szCs w:val="21"/>
              </w:rPr>
              <w:t>100以下</w:t>
            </w:r>
          </w:p>
        </w:tc>
        <w:tc>
          <w:tcPr>
            <w:tcW w:w="2273" w:type="dxa"/>
            <w:vAlign w:val="center"/>
          </w:tcPr>
          <w:p w14:paraId="77895EA3">
            <w:pPr>
              <w:wordWrap w:val="0"/>
              <w:spacing w:line="240" w:lineRule="atLeast"/>
              <w:jc w:val="center"/>
              <w:rPr>
                <w:rFonts w:hint="eastAsia" w:ascii="方正仿宋_GBK" w:hAnsi="方正仿宋_GBK" w:eastAsia="方正仿宋_GBK" w:cs="方正仿宋_GBK"/>
                <w:sz w:val="21"/>
                <w:szCs w:val="21"/>
              </w:rPr>
            </w:pPr>
            <w:r>
              <w:rPr>
                <w:rStyle w:val="258"/>
                <w:rFonts w:hint="eastAsia" w:ascii="方正仿宋_GBK" w:hAnsi="方正仿宋_GBK" w:eastAsia="方正仿宋_GBK" w:cs="方正仿宋_GBK"/>
                <w:sz w:val="21"/>
                <w:szCs w:val="21"/>
              </w:rPr>
              <w:t>1.5%</w:t>
            </w:r>
          </w:p>
        </w:tc>
        <w:tc>
          <w:tcPr>
            <w:tcW w:w="2273" w:type="dxa"/>
            <w:vAlign w:val="center"/>
          </w:tcPr>
          <w:p w14:paraId="6C009E0E">
            <w:pPr>
              <w:wordWrap w:val="0"/>
              <w:spacing w:line="240" w:lineRule="atLeast"/>
              <w:jc w:val="center"/>
              <w:rPr>
                <w:rFonts w:hint="eastAsia" w:ascii="方正仿宋_GBK" w:hAnsi="方正仿宋_GBK" w:eastAsia="方正仿宋_GBK" w:cs="方正仿宋_GBK"/>
                <w:sz w:val="21"/>
                <w:szCs w:val="21"/>
              </w:rPr>
            </w:pPr>
            <w:r>
              <w:rPr>
                <w:rStyle w:val="258"/>
                <w:rFonts w:hint="eastAsia" w:ascii="方正仿宋_GBK" w:hAnsi="方正仿宋_GBK" w:eastAsia="方正仿宋_GBK" w:cs="方正仿宋_GBK"/>
                <w:sz w:val="21"/>
                <w:szCs w:val="21"/>
              </w:rPr>
              <w:t>1.5%</w:t>
            </w:r>
          </w:p>
        </w:tc>
        <w:tc>
          <w:tcPr>
            <w:tcW w:w="2272" w:type="dxa"/>
            <w:vAlign w:val="center"/>
          </w:tcPr>
          <w:p w14:paraId="6EBC6F40">
            <w:pPr>
              <w:wordWrap w:val="0"/>
              <w:spacing w:line="240" w:lineRule="atLeast"/>
              <w:jc w:val="center"/>
              <w:rPr>
                <w:rFonts w:hint="eastAsia" w:ascii="方正仿宋_GBK" w:hAnsi="方正仿宋_GBK" w:eastAsia="方正仿宋_GBK" w:cs="方正仿宋_GBK"/>
                <w:sz w:val="21"/>
                <w:szCs w:val="21"/>
              </w:rPr>
            </w:pPr>
            <w:r>
              <w:rPr>
                <w:rStyle w:val="258"/>
                <w:rFonts w:hint="eastAsia" w:ascii="方正仿宋_GBK" w:hAnsi="方正仿宋_GBK" w:eastAsia="方正仿宋_GBK" w:cs="方正仿宋_GBK"/>
                <w:sz w:val="21"/>
                <w:szCs w:val="21"/>
              </w:rPr>
              <w:t>1.5%</w:t>
            </w:r>
          </w:p>
        </w:tc>
      </w:tr>
      <w:tr w14:paraId="28C80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10" w:type="dxa"/>
            <w:vAlign w:val="center"/>
          </w:tcPr>
          <w:p w14:paraId="2D2A7B52">
            <w:pPr>
              <w:wordWrap w:val="0"/>
              <w:spacing w:line="240" w:lineRule="atLeast"/>
              <w:jc w:val="center"/>
              <w:rPr>
                <w:rFonts w:hint="eastAsia" w:ascii="方正仿宋_GBK" w:hAnsi="方正仿宋_GBK" w:eastAsia="方正仿宋_GBK" w:cs="方正仿宋_GBK"/>
                <w:sz w:val="21"/>
                <w:szCs w:val="21"/>
              </w:rPr>
            </w:pPr>
            <w:r>
              <w:rPr>
                <w:rStyle w:val="258"/>
                <w:rFonts w:hint="eastAsia" w:ascii="方正仿宋_GBK" w:hAnsi="方正仿宋_GBK" w:eastAsia="方正仿宋_GBK" w:cs="方正仿宋_GBK"/>
                <w:sz w:val="21"/>
                <w:szCs w:val="21"/>
              </w:rPr>
              <w:t>100-500</w:t>
            </w:r>
          </w:p>
        </w:tc>
        <w:tc>
          <w:tcPr>
            <w:tcW w:w="2273" w:type="dxa"/>
            <w:vAlign w:val="center"/>
          </w:tcPr>
          <w:p w14:paraId="51C9C66A">
            <w:pPr>
              <w:wordWrap w:val="0"/>
              <w:spacing w:line="240" w:lineRule="atLeast"/>
              <w:jc w:val="center"/>
              <w:rPr>
                <w:rFonts w:hint="eastAsia" w:ascii="方正仿宋_GBK" w:hAnsi="方正仿宋_GBK" w:eastAsia="方正仿宋_GBK" w:cs="方正仿宋_GBK"/>
                <w:sz w:val="21"/>
                <w:szCs w:val="21"/>
              </w:rPr>
            </w:pPr>
            <w:r>
              <w:rPr>
                <w:rStyle w:val="258"/>
                <w:rFonts w:hint="eastAsia" w:ascii="方正仿宋_GBK" w:hAnsi="方正仿宋_GBK" w:eastAsia="方正仿宋_GBK" w:cs="方正仿宋_GBK"/>
                <w:sz w:val="21"/>
                <w:szCs w:val="21"/>
              </w:rPr>
              <w:t>1.1%</w:t>
            </w:r>
          </w:p>
        </w:tc>
        <w:tc>
          <w:tcPr>
            <w:tcW w:w="2273" w:type="dxa"/>
            <w:vAlign w:val="center"/>
          </w:tcPr>
          <w:p w14:paraId="44CDB13E">
            <w:pPr>
              <w:wordWrap w:val="0"/>
              <w:spacing w:line="240" w:lineRule="atLeast"/>
              <w:jc w:val="center"/>
              <w:rPr>
                <w:rFonts w:hint="eastAsia" w:ascii="方正仿宋_GBK" w:hAnsi="方正仿宋_GBK" w:eastAsia="方正仿宋_GBK" w:cs="方正仿宋_GBK"/>
                <w:sz w:val="21"/>
                <w:szCs w:val="21"/>
              </w:rPr>
            </w:pPr>
            <w:r>
              <w:rPr>
                <w:rStyle w:val="258"/>
                <w:rFonts w:hint="eastAsia" w:ascii="方正仿宋_GBK" w:hAnsi="方正仿宋_GBK" w:eastAsia="方正仿宋_GBK" w:cs="方正仿宋_GBK"/>
                <w:sz w:val="21"/>
                <w:szCs w:val="21"/>
              </w:rPr>
              <w:t>0.8%</w:t>
            </w:r>
          </w:p>
        </w:tc>
        <w:tc>
          <w:tcPr>
            <w:tcW w:w="2272" w:type="dxa"/>
            <w:vAlign w:val="center"/>
          </w:tcPr>
          <w:p w14:paraId="22155E1C">
            <w:pPr>
              <w:wordWrap w:val="0"/>
              <w:spacing w:line="240" w:lineRule="atLeast"/>
              <w:jc w:val="center"/>
              <w:rPr>
                <w:rFonts w:hint="eastAsia" w:ascii="方正仿宋_GBK" w:hAnsi="方正仿宋_GBK" w:eastAsia="方正仿宋_GBK" w:cs="方正仿宋_GBK"/>
                <w:sz w:val="21"/>
                <w:szCs w:val="21"/>
              </w:rPr>
            </w:pPr>
            <w:r>
              <w:rPr>
                <w:rStyle w:val="258"/>
                <w:rFonts w:hint="eastAsia" w:ascii="方正仿宋_GBK" w:hAnsi="方正仿宋_GBK" w:eastAsia="方正仿宋_GBK" w:cs="方正仿宋_GBK"/>
                <w:sz w:val="21"/>
                <w:szCs w:val="21"/>
              </w:rPr>
              <w:t>0.7%</w:t>
            </w:r>
          </w:p>
        </w:tc>
      </w:tr>
    </w:tbl>
    <w:p w14:paraId="1E0EE9FF">
      <w:pPr>
        <w:spacing w:line="390" w:lineRule="exact"/>
        <w:ind w:firstLine="480" w:firstLineChars="200"/>
        <w:rPr>
          <w:rFonts w:hint="eastAsia" w:ascii="方正仿宋_GBK" w:hAnsi="方正仿宋_GBK" w:eastAsia="方正仿宋_GBK" w:cs="方正仿宋_GBK"/>
          <w:sz w:val="24"/>
          <w:szCs w:val="24"/>
        </w:rPr>
      </w:pPr>
      <w:bookmarkStart w:id="117" w:name="OLE_LINK3"/>
      <w:r>
        <w:rPr>
          <w:rFonts w:hint="eastAsia" w:ascii="方正仿宋_GBK" w:hAnsi="方正仿宋_GBK" w:eastAsia="方正仿宋_GBK" w:cs="方正仿宋_GBK"/>
          <w:sz w:val="24"/>
          <w:szCs w:val="24"/>
        </w:rPr>
        <w:t>采购代理服务费以成交金额为基数，按服务采购收费标准的60%收取。</w:t>
      </w:r>
    </w:p>
    <w:p w14:paraId="3D33964E">
      <w:pPr>
        <w:spacing w:line="39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注：</w:t>
      </w:r>
      <w:r>
        <w:rPr>
          <w:rFonts w:hint="eastAsia" w:ascii="方正仿宋_GBK" w:hAnsi="方正仿宋_GBK" w:eastAsia="方正仿宋_GBK" w:cs="方正仿宋_GBK"/>
          <w:sz w:val="24"/>
          <w:szCs w:val="24"/>
        </w:rPr>
        <w:t>招标代理服务收费按差额定率累进法计算，低于5000元按照5000元收取。</w:t>
      </w:r>
    </w:p>
    <w:bookmarkEnd w:id="117"/>
    <w:p w14:paraId="7F1A10CA">
      <w:pPr>
        <w:wordWrap w:val="0"/>
        <w:spacing w:line="39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（二）采购代理服务费缴纳账号：</w:t>
      </w:r>
    </w:p>
    <w:p w14:paraId="26030926">
      <w:pPr>
        <w:wordWrap w:val="0"/>
        <w:spacing w:line="39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户  名：重庆国涵工程项目管理有限公司</w:t>
      </w:r>
    </w:p>
    <w:p w14:paraId="5D82C2B5">
      <w:pPr>
        <w:wordWrap w:val="0"/>
        <w:snapToGrid w:val="0"/>
        <w:spacing w:line="39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开户行：中国民生银行股份有限公司重庆分行营业部</w:t>
      </w:r>
    </w:p>
    <w:p w14:paraId="7C7473AA">
      <w:pPr>
        <w:wordWrap w:val="0"/>
        <w:snapToGrid w:val="0"/>
        <w:spacing w:line="39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2"/>
        </w:rPr>
        <w:t>账  号：159963283</w:t>
      </w:r>
    </w:p>
    <w:p w14:paraId="1A863FC4">
      <w:pPr>
        <w:pStyle w:val="4"/>
        <w:wordWrap w:val="0"/>
        <w:adjustRightInd w:val="0"/>
        <w:snapToGrid w:val="0"/>
        <w:spacing w:before="0" w:after="0" w:line="390" w:lineRule="exact"/>
        <w:ind w:firstLine="482" w:firstLineChars="200"/>
        <w:rPr>
          <w:rFonts w:hint="eastAsia" w:ascii="方正仿宋_GBK" w:hAnsi="方正仿宋_GBK" w:eastAsia="方正仿宋_GBK" w:cs="方正仿宋_GBK"/>
          <w:sz w:val="24"/>
        </w:rPr>
      </w:pPr>
      <w:bookmarkStart w:id="118" w:name="_Toc18421"/>
      <w:bookmarkStart w:id="119" w:name="_Toc5919"/>
      <w:bookmarkStart w:id="120" w:name="_Toc4053"/>
      <w:bookmarkStart w:id="121" w:name="_Toc6521"/>
      <w:r>
        <w:rPr>
          <w:rFonts w:hint="eastAsia" w:ascii="方正仿宋_GBK" w:hAnsi="方正仿宋_GBK" w:eastAsia="方正仿宋_GBK" w:cs="方正仿宋_GBK"/>
          <w:sz w:val="24"/>
          <w:szCs w:val="24"/>
        </w:rPr>
        <w:t>八、</w:t>
      </w:r>
      <w:bookmarkEnd w:id="118"/>
      <w:bookmarkEnd w:id="119"/>
      <w:r>
        <w:rPr>
          <w:rFonts w:hint="eastAsia" w:ascii="方正仿宋_GBK" w:hAnsi="方正仿宋_GBK" w:eastAsia="方正仿宋_GBK" w:cs="方正仿宋_GBK"/>
          <w:sz w:val="24"/>
        </w:rPr>
        <w:t>签订</w:t>
      </w:r>
      <w:bookmarkEnd w:id="114"/>
      <w:r>
        <w:rPr>
          <w:rFonts w:hint="eastAsia" w:ascii="方正仿宋_GBK" w:hAnsi="方正仿宋_GBK" w:eastAsia="方正仿宋_GBK" w:cs="方正仿宋_GBK"/>
          <w:sz w:val="24"/>
        </w:rPr>
        <w:t>合同</w:t>
      </w:r>
      <w:bookmarkEnd w:id="115"/>
      <w:bookmarkEnd w:id="116"/>
      <w:bookmarkEnd w:id="120"/>
      <w:bookmarkEnd w:id="121"/>
    </w:p>
    <w:p w14:paraId="2B48F12F">
      <w:pPr>
        <w:wordWrap w:val="0"/>
        <w:spacing w:line="39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采购人应当自成交通知书发出之日起三十日内，按照竞争性磋商文件和成交供应商响应文件的约定，与成交供应商签订书面合同。所签订的合同不得对竞争性磋商文件和供应商的响应文件作实质性修改。其他未尽事宜由采购人和成交供应商在采购合同中详细约定。</w:t>
      </w:r>
    </w:p>
    <w:p w14:paraId="28596DA5">
      <w:pPr>
        <w:wordWrap w:val="0"/>
        <w:spacing w:line="39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（二）竞争性磋商文件、供应商的响应文件及澄清文件等，均为签订采购合同的依据。</w:t>
      </w:r>
    </w:p>
    <w:p w14:paraId="09D0170E">
      <w:pPr>
        <w:wordWrap w:val="0"/>
        <w:spacing w:line="39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（三）合同生效条款由供需双方约定，法律、行政法规规定应当办理批准、登记等手续后生效的合同，依照其规定。</w:t>
      </w:r>
    </w:p>
    <w:p w14:paraId="0F112BD6">
      <w:pPr>
        <w:wordWrap w:val="0"/>
        <w:spacing w:line="39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（四）合同原则上应按照《采购合同》签订，相关单位要求适用合同通用格式版本的，应按其要求另行签订其他合同。</w:t>
      </w:r>
    </w:p>
    <w:p w14:paraId="20CB699D">
      <w:pPr>
        <w:wordWrap w:val="0"/>
        <w:spacing w:line="390" w:lineRule="exact"/>
        <w:ind w:firstLine="480" w:firstLineChars="200"/>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sz w:val="24"/>
          <w:szCs w:val="24"/>
        </w:rPr>
        <w:t>（五）采购人要求成交供应商提供履约保证金的，应当在竞争性磋商文件中予以约定。成交供应商履约完毕后，采购人根据采购文件规定无息退还其履约保证金。</w:t>
      </w:r>
      <w:bookmarkStart w:id="122" w:name="_Toc28706"/>
    </w:p>
    <w:bookmarkEnd w:id="122"/>
    <w:p w14:paraId="369F80B4">
      <w:pPr>
        <w:spacing w:line="400" w:lineRule="exact"/>
        <w:ind w:firstLine="480" w:firstLineChars="200"/>
        <w:rPr>
          <w:rFonts w:hint="eastAsia" w:ascii="方正仿宋_GBK" w:hAnsi="方正仿宋_GBK" w:eastAsia="方正仿宋_GBK" w:cs="方正仿宋_GBK"/>
          <w:color w:val="000000"/>
          <w:sz w:val="24"/>
        </w:rPr>
      </w:pPr>
    </w:p>
    <w:p w14:paraId="20195CF9">
      <w:pPr>
        <w:pStyle w:val="4"/>
        <w:spacing w:before="120" w:beforeLines="50" w:after="120" w:afterLines="50" w:line="240" w:lineRule="auto"/>
        <w:jc w:val="center"/>
        <w:rPr>
          <w:rFonts w:hint="eastAsia" w:ascii="方正仿宋_GBK" w:hAnsi="方正仿宋_GBK" w:eastAsia="方正小标宋_GBK" w:cs="方正仿宋_GBK"/>
          <w:b w:val="0"/>
          <w:bCs/>
          <w:sz w:val="36"/>
          <w:szCs w:val="30"/>
        </w:rPr>
      </w:pPr>
      <w:r>
        <w:rPr>
          <w:rFonts w:hint="eastAsia" w:ascii="方正仿宋_GBK" w:hAnsi="方正仿宋_GBK" w:eastAsia="方正仿宋_GBK" w:cs="方正仿宋_GBK"/>
          <w:sz w:val="36"/>
          <w:szCs w:val="30"/>
        </w:rPr>
        <w:br w:type="page"/>
      </w:r>
      <w:bookmarkStart w:id="123" w:name="_Toc28412"/>
      <w:bookmarkStart w:id="124" w:name="_Toc24560"/>
      <w:r>
        <w:rPr>
          <w:rFonts w:hint="eastAsia" w:ascii="方正小标宋_GBK" w:hAnsi="方正小标宋_GBK" w:eastAsia="方正小标宋_GBK" w:cs="方正小标宋_GBK"/>
          <w:b w:val="0"/>
          <w:bCs/>
          <w:sz w:val="36"/>
          <w:szCs w:val="30"/>
        </w:rPr>
        <w:t xml:space="preserve">第六篇  </w:t>
      </w:r>
      <w:bookmarkEnd w:id="79"/>
      <w:bookmarkEnd w:id="80"/>
      <w:r>
        <w:rPr>
          <w:rFonts w:hint="eastAsia" w:ascii="方正小标宋_GBK" w:hAnsi="方正小标宋_GBK" w:eastAsia="方正小标宋_GBK" w:cs="方正小标宋_GBK"/>
          <w:b w:val="0"/>
          <w:bCs/>
          <w:sz w:val="36"/>
          <w:szCs w:val="30"/>
        </w:rPr>
        <w:t>采购合同</w:t>
      </w:r>
      <w:bookmarkEnd w:id="123"/>
      <w:r>
        <w:rPr>
          <w:rFonts w:hint="eastAsia" w:ascii="方正小标宋_GBK" w:hAnsi="方正小标宋_GBK" w:eastAsia="方正小标宋_GBK" w:cs="方正小标宋_GBK"/>
          <w:b w:val="0"/>
          <w:bCs/>
          <w:sz w:val="36"/>
          <w:szCs w:val="30"/>
        </w:rPr>
        <w:t>（样本）</w:t>
      </w:r>
      <w:bookmarkEnd w:id="124"/>
    </w:p>
    <w:p w14:paraId="08107F4C">
      <w:pPr>
        <w:jc w:val="center"/>
        <w:rPr>
          <w:rFonts w:hint="eastAsia" w:ascii="方正仿宋_GBK" w:hAnsi="方正仿宋_GBK" w:eastAsia="方正仿宋_GBK" w:cs="方正仿宋_GBK"/>
          <w:b/>
          <w:bCs/>
          <w:sz w:val="44"/>
          <w:szCs w:val="44"/>
        </w:rPr>
      </w:pPr>
      <w:bookmarkStart w:id="125" w:name="_Hlt41879464"/>
      <w:bookmarkEnd w:id="125"/>
      <w:bookmarkStart w:id="126" w:name="_Toc10132"/>
      <w:r>
        <w:rPr>
          <w:rFonts w:hint="eastAsia" w:ascii="方正仿宋_GBK" w:hAnsi="方正仿宋_GBK" w:eastAsia="方正仿宋_GBK" w:cs="方正仿宋_GBK"/>
          <w:b/>
          <w:bCs/>
          <w:sz w:val="44"/>
          <w:szCs w:val="44"/>
        </w:rPr>
        <w:t>采购合同</w:t>
      </w:r>
      <w:bookmarkEnd w:id="126"/>
    </w:p>
    <w:p w14:paraId="7BF03AFB">
      <w:pPr>
        <w:spacing w:line="500" w:lineRule="exact"/>
        <w:jc w:val="left"/>
        <w:rPr>
          <w:rFonts w:hint="eastAsia" w:ascii="方正仿宋_GBK" w:hAnsi="方正仿宋_GBK" w:eastAsia="方正仿宋_GBK" w:cs="方正仿宋_GBK"/>
          <w:sz w:val="24"/>
          <w:szCs w:val="24"/>
        </w:rPr>
      </w:pPr>
    </w:p>
    <w:p w14:paraId="4A13AE1D">
      <w:pPr>
        <w:spacing w:line="500" w:lineRule="exac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甲方（需方）：______________________      计价单位：____________</w:t>
      </w:r>
    </w:p>
    <w:p w14:paraId="700B5CFC">
      <w:pPr>
        <w:spacing w:line="500" w:lineRule="exac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乙方（供方）：______________________      计量单位：_____________</w:t>
      </w:r>
    </w:p>
    <w:p w14:paraId="7EFB1033">
      <w:pPr>
        <w:spacing w:line="500" w:lineRule="exact"/>
        <w:rPr>
          <w:rFonts w:hint="eastAsia" w:ascii="方正仿宋_GBK" w:hAnsi="方正仿宋_GBK" w:eastAsia="方正仿宋_GBK" w:cs="方正仿宋_GBK"/>
          <w:sz w:val="24"/>
        </w:rPr>
      </w:pPr>
    </w:p>
    <w:p w14:paraId="00A98106">
      <w:pPr>
        <w:spacing w:line="500" w:lineRule="exac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经双方协商一致，达成以下购销合同：</w:t>
      </w:r>
    </w:p>
    <w:tbl>
      <w:tblPr>
        <w:tblStyle w:val="6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984"/>
        <w:gridCol w:w="589"/>
        <w:gridCol w:w="709"/>
        <w:gridCol w:w="1134"/>
        <w:gridCol w:w="1559"/>
        <w:gridCol w:w="1567"/>
        <w:gridCol w:w="15"/>
      </w:tblGrid>
      <w:tr w14:paraId="5B0F1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01C7667A">
            <w:pPr>
              <w:spacing w:line="240" w:lineRule="atLeast"/>
              <w:jc w:val="center"/>
              <w:rPr>
                <w:rFonts w:ascii="方正仿宋_GBK" w:eastAsia="方正仿宋_GBK"/>
                <w:sz w:val="21"/>
                <w:szCs w:val="21"/>
              </w:rPr>
            </w:pPr>
            <w:r>
              <w:rPr>
                <w:rFonts w:hint="eastAsia" w:ascii="方正仿宋_GBK" w:eastAsia="方正仿宋_GBK"/>
                <w:sz w:val="21"/>
                <w:szCs w:val="21"/>
              </w:rPr>
              <w:t>磋商项目名称</w:t>
            </w:r>
          </w:p>
        </w:tc>
        <w:tc>
          <w:tcPr>
            <w:tcW w:w="984" w:type="dxa"/>
            <w:vAlign w:val="center"/>
          </w:tcPr>
          <w:p w14:paraId="59B2F8A3">
            <w:pPr>
              <w:spacing w:line="240" w:lineRule="atLeast"/>
              <w:jc w:val="center"/>
              <w:rPr>
                <w:rFonts w:ascii="方正仿宋_GBK" w:eastAsia="方正仿宋_GBK"/>
                <w:sz w:val="21"/>
                <w:szCs w:val="21"/>
              </w:rPr>
            </w:pPr>
            <w:r>
              <w:rPr>
                <w:rFonts w:hint="eastAsia" w:ascii="方正仿宋_GBK" w:eastAsia="方正仿宋_GBK"/>
                <w:sz w:val="21"/>
                <w:szCs w:val="21"/>
              </w:rPr>
              <w:t>数量</w:t>
            </w:r>
          </w:p>
        </w:tc>
        <w:tc>
          <w:tcPr>
            <w:tcW w:w="1298" w:type="dxa"/>
            <w:gridSpan w:val="2"/>
            <w:vAlign w:val="center"/>
          </w:tcPr>
          <w:p w14:paraId="41F971E5">
            <w:pPr>
              <w:spacing w:line="240" w:lineRule="atLeast"/>
              <w:jc w:val="center"/>
              <w:rPr>
                <w:rFonts w:ascii="方正仿宋_GBK" w:eastAsia="方正仿宋_GBK"/>
                <w:sz w:val="21"/>
                <w:szCs w:val="21"/>
              </w:rPr>
            </w:pPr>
            <w:r>
              <w:rPr>
                <w:rFonts w:hint="eastAsia" w:ascii="方正仿宋_GBK" w:eastAsia="方正仿宋_GBK"/>
                <w:sz w:val="21"/>
                <w:szCs w:val="21"/>
              </w:rPr>
              <w:t>综合单价</w:t>
            </w:r>
          </w:p>
        </w:tc>
        <w:tc>
          <w:tcPr>
            <w:tcW w:w="1134" w:type="dxa"/>
            <w:vAlign w:val="center"/>
          </w:tcPr>
          <w:p w14:paraId="19934645">
            <w:pPr>
              <w:spacing w:line="240" w:lineRule="atLeast"/>
              <w:jc w:val="center"/>
              <w:rPr>
                <w:rFonts w:ascii="方正仿宋_GBK" w:eastAsia="方正仿宋_GBK"/>
                <w:sz w:val="21"/>
                <w:szCs w:val="21"/>
              </w:rPr>
            </w:pPr>
            <w:r>
              <w:rPr>
                <w:rFonts w:hint="eastAsia" w:ascii="方正仿宋_GBK" w:eastAsia="方正仿宋_GBK"/>
                <w:sz w:val="21"/>
                <w:szCs w:val="21"/>
              </w:rPr>
              <w:t>总价</w:t>
            </w:r>
          </w:p>
        </w:tc>
        <w:tc>
          <w:tcPr>
            <w:tcW w:w="1559" w:type="dxa"/>
            <w:vAlign w:val="center"/>
          </w:tcPr>
          <w:p w14:paraId="41FB8402">
            <w:pPr>
              <w:spacing w:line="240" w:lineRule="atLeast"/>
              <w:jc w:val="center"/>
              <w:rPr>
                <w:rFonts w:ascii="方正仿宋_GBK" w:eastAsia="方正仿宋_GBK"/>
                <w:sz w:val="21"/>
                <w:szCs w:val="21"/>
              </w:rPr>
            </w:pPr>
            <w:r>
              <w:rPr>
                <w:rFonts w:hint="eastAsia" w:ascii="方正仿宋_GBK" w:eastAsia="方正仿宋_GBK"/>
                <w:sz w:val="21"/>
                <w:szCs w:val="21"/>
              </w:rPr>
              <w:t>服务时间</w:t>
            </w:r>
          </w:p>
        </w:tc>
        <w:tc>
          <w:tcPr>
            <w:tcW w:w="1567" w:type="dxa"/>
            <w:vAlign w:val="center"/>
          </w:tcPr>
          <w:p w14:paraId="69040A61">
            <w:pPr>
              <w:spacing w:line="240" w:lineRule="atLeast"/>
              <w:jc w:val="center"/>
              <w:rPr>
                <w:rFonts w:ascii="方正仿宋_GBK" w:eastAsia="方正仿宋_GBK"/>
                <w:sz w:val="21"/>
                <w:szCs w:val="21"/>
              </w:rPr>
            </w:pPr>
            <w:r>
              <w:rPr>
                <w:rFonts w:hint="eastAsia" w:ascii="方正仿宋_GBK" w:eastAsia="方正仿宋_GBK"/>
                <w:sz w:val="21"/>
                <w:szCs w:val="21"/>
              </w:rPr>
              <w:t>服务地点</w:t>
            </w:r>
          </w:p>
        </w:tc>
      </w:tr>
      <w:tr w14:paraId="4C4AD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6D701D56">
            <w:pPr>
              <w:spacing w:line="240" w:lineRule="atLeast"/>
              <w:jc w:val="center"/>
              <w:rPr>
                <w:rFonts w:ascii="方正仿宋_GBK" w:eastAsia="方正仿宋_GBK"/>
                <w:sz w:val="21"/>
                <w:szCs w:val="21"/>
              </w:rPr>
            </w:pPr>
          </w:p>
        </w:tc>
        <w:tc>
          <w:tcPr>
            <w:tcW w:w="984" w:type="dxa"/>
            <w:vAlign w:val="center"/>
          </w:tcPr>
          <w:p w14:paraId="01225CA4">
            <w:pPr>
              <w:spacing w:line="240" w:lineRule="atLeast"/>
              <w:jc w:val="center"/>
              <w:rPr>
                <w:rFonts w:ascii="方正仿宋_GBK" w:eastAsia="方正仿宋_GBK"/>
                <w:sz w:val="21"/>
                <w:szCs w:val="21"/>
              </w:rPr>
            </w:pPr>
          </w:p>
        </w:tc>
        <w:tc>
          <w:tcPr>
            <w:tcW w:w="1298" w:type="dxa"/>
            <w:gridSpan w:val="2"/>
            <w:vAlign w:val="center"/>
          </w:tcPr>
          <w:p w14:paraId="1E489E60">
            <w:pPr>
              <w:spacing w:line="240" w:lineRule="atLeast"/>
              <w:jc w:val="center"/>
              <w:rPr>
                <w:rFonts w:ascii="方正仿宋_GBK" w:eastAsia="方正仿宋_GBK"/>
                <w:sz w:val="21"/>
                <w:szCs w:val="21"/>
              </w:rPr>
            </w:pPr>
          </w:p>
        </w:tc>
        <w:tc>
          <w:tcPr>
            <w:tcW w:w="1134" w:type="dxa"/>
            <w:vAlign w:val="center"/>
          </w:tcPr>
          <w:p w14:paraId="62F09573">
            <w:pPr>
              <w:spacing w:line="240" w:lineRule="atLeast"/>
              <w:jc w:val="center"/>
              <w:rPr>
                <w:rFonts w:ascii="方正仿宋_GBK" w:eastAsia="方正仿宋_GBK"/>
                <w:sz w:val="21"/>
                <w:szCs w:val="21"/>
              </w:rPr>
            </w:pPr>
          </w:p>
        </w:tc>
        <w:tc>
          <w:tcPr>
            <w:tcW w:w="1559" w:type="dxa"/>
            <w:vAlign w:val="center"/>
          </w:tcPr>
          <w:p w14:paraId="42A25A8B">
            <w:pPr>
              <w:spacing w:line="240" w:lineRule="atLeast"/>
              <w:jc w:val="center"/>
              <w:rPr>
                <w:rFonts w:ascii="方正仿宋_GBK" w:eastAsia="方正仿宋_GBK"/>
                <w:sz w:val="21"/>
                <w:szCs w:val="21"/>
              </w:rPr>
            </w:pPr>
          </w:p>
        </w:tc>
        <w:tc>
          <w:tcPr>
            <w:tcW w:w="1567" w:type="dxa"/>
            <w:vAlign w:val="center"/>
          </w:tcPr>
          <w:p w14:paraId="69786F18">
            <w:pPr>
              <w:spacing w:line="240" w:lineRule="atLeast"/>
              <w:jc w:val="center"/>
              <w:rPr>
                <w:rFonts w:ascii="方正仿宋_GBK" w:eastAsia="方正仿宋_GBK"/>
                <w:sz w:val="21"/>
                <w:szCs w:val="21"/>
              </w:rPr>
            </w:pPr>
          </w:p>
        </w:tc>
      </w:tr>
      <w:tr w14:paraId="020E7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6ED12ADB">
            <w:pPr>
              <w:spacing w:line="240" w:lineRule="atLeast"/>
              <w:jc w:val="center"/>
              <w:rPr>
                <w:rFonts w:ascii="方正仿宋_GBK" w:eastAsia="方正仿宋_GBK"/>
                <w:sz w:val="21"/>
                <w:szCs w:val="21"/>
              </w:rPr>
            </w:pPr>
          </w:p>
        </w:tc>
        <w:tc>
          <w:tcPr>
            <w:tcW w:w="984" w:type="dxa"/>
            <w:vAlign w:val="center"/>
          </w:tcPr>
          <w:p w14:paraId="69660539">
            <w:pPr>
              <w:spacing w:line="240" w:lineRule="atLeast"/>
              <w:jc w:val="center"/>
              <w:rPr>
                <w:rFonts w:ascii="方正仿宋_GBK" w:eastAsia="方正仿宋_GBK"/>
                <w:sz w:val="21"/>
                <w:szCs w:val="21"/>
              </w:rPr>
            </w:pPr>
          </w:p>
        </w:tc>
        <w:tc>
          <w:tcPr>
            <w:tcW w:w="1298" w:type="dxa"/>
            <w:gridSpan w:val="2"/>
            <w:vAlign w:val="center"/>
          </w:tcPr>
          <w:p w14:paraId="09E34AAE">
            <w:pPr>
              <w:spacing w:line="240" w:lineRule="atLeast"/>
              <w:jc w:val="center"/>
              <w:rPr>
                <w:rFonts w:ascii="方正仿宋_GBK" w:eastAsia="方正仿宋_GBK"/>
                <w:sz w:val="21"/>
                <w:szCs w:val="21"/>
              </w:rPr>
            </w:pPr>
          </w:p>
        </w:tc>
        <w:tc>
          <w:tcPr>
            <w:tcW w:w="1134" w:type="dxa"/>
            <w:vAlign w:val="center"/>
          </w:tcPr>
          <w:p w14:paraId="6FB4A90F">
            <w:pPr>
              <w:spacing w:line="240" w:lineRule="atLeast"/>
              <w:jc w:val="center"/>
              <w:rPr>
                <w:rFonts w:ascii="方正仿宋_GBK" w:eastAsia="方正仿宋_GBK"/>
                <w:sz w:val="21"/>
                <w:szCs w:val="21"/>
              </w:rPr>
            </w:pPr>
          </w:p>
        </w:tc>
        <w:tc>
          <w:tcPr>
            <w:tcW w:w="1559" w:type="dxa"/>
            <w:vAlign w:val="center"/>
          </w:tcPr>
          <w:p w14:paraId="00C698F8">
            <w:pPr>
              <w:spacing w:line="240" w:lineRule="atLeast"/>
              <w:jc w:val="center"/>
              <w:rPr>
                <w:rFonts w:ascii="方正仿宋_GBK" w:eastAsia="方正仿宋_GBK"/>
                <w:sz w:val="21"/>
                <w:szCs w:val="21"/>
              </w:rPr>
            </w:pPr>
          </w:p>
        </w:tc>
        <w:tc>
          <w:tcPr>
            <w:tcW w:w="1567" w:type="dxa"/>
            <w:vAlign w:val="center"/>
          </w:tcPr>
          <w:p w14:paraId="5DE70097">
            <w:pPr>
              <w:spacing w:line="240" w:lineRule="atLeast"/>
              <w:jc w:val="center"/>
              <w:rPr>
                <w:rFonts w:ascii="方正仿宋_GBK" w:eastAsia="方正仿宋_GBK"/>
                <w:sz w:val="21"/>
                <w:szCs w:val="21"/>
              </w:rPr>
            </w:pPr>
          </w:p>
        </w:tc>
      </w:tr>
      <w:tr w14:paraId="3A20C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vAlign w:val="center"/>
          </w:tcPr>
          <w:p w14:paraId="001B8097">
            <w:pPr>
              <w:spacing w:line="240" w:lineRule="atLeast"/>
              <w:rPr>
                <w:rFonts w:ascii="方正仿宋_GBK" w:eastAsia="方正仿宋_GBK"/>
                <w:sz w:val="21"/>
                <w:szCs w:val="21"/>
              </w:rPr>
            </w:pPr>
            <w:r>
              <w:rPr>
                <w:rFonts w:hint="eastAsia" w:ascii="方正仿宋_GBK" w:eastAsia="方正仿宋_GBK"/>
                <w:sz w:val="21"/>
                <w:szCs w:val="21"/>
              </w:rPr>
              <w:t>合计人民币（小写）：</w:t>
            </w:r>
          </w:p>
        </w:tc>
      </w:tr>
      <w:tr w14:paraId="07932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vAlign w:val="center"/>
          </w:tcPr>
          <w:p w14:paraId="171479D9">
            <w:pPr>
              <w:spacing w:line="240" w:lineRule="atLeast"/>
              <w:rPr>
                <w:rFonts w:ascii="方正仿宋_GBK" w:eastAsia="方正仿宋_GBK"/>
                <w:sz w:val="21"/>
                <w:szCs w:val="21"/>
              </w:rPr>
            </w:pPr>
            <w:r>
              <w:rPr>
                <w:rFonts w:hint="eastAsia" w:ascii="方正仿宋_GBK" w:eastAsia="方正仿宋_GBK"/>
                <w:sz w:val="21"/>
                <w:szCs w:val="21"/>
              </w:rPr>
              <w:t>合计人民币（大写）：</w:t>
            </w:r>
          </w:p>
        </w:tc>
      </w:tr>
      <w:tr w14:paraId="22867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628" w:hRule="atLeast"/>
        </w:trPr>
        <w:tc>
          <w:tcPr>
            <w:tcW w:w="9613" w:type="dxa"/>
            <w:gridSpan w:val="7"/>
          </w:tcPr>
          <w:p w14:paraId="3374CA6D">
            <w:pPr>
              <w:spacing w:line="240" w:lineRule="atLeast"/>
              <w:rPr>
                <w:rFonts w:ascii="方正仿宋_GBK" w:eastAsia="方正仿宋_GBK"/>
                <w:sz w:val="21"/>
                <w:szCs w:val="21"/>
              </w:rPr>
            </w:pPr>
            <w:r>
              <w:rPr>
                <w:rFonts w:hint="eastAsia" w:ascii="方正仿宋_GBK" w:eastAsia="方正仿宋_GBK"/>
                <w:sz w:val="21"/>
                <w:szCs w:val="21"/>
              </w:rPr>
              <w:t>一、服务要求</w:t>
            </w:r>
          </w:p>
        </w:tc>
      </w:tr>
      <w:tr w14:paraId="701C3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9628" w:type="dxa"/>
            <w:gridSpan w:val="8"/>
          </w:tcPr>
          <w:p w14:paraId="1CB1E7F4">
            <w:pPr>
              <w:spacing w:line="240" w:lineRule="atLeast"/>
              <w:rPr>
                <w:rFonts w:ascii="方正仿宋_GBK" w:eastAsia="方正仿宋_GBK"/>
                <w:sz w:val="21"/>
                <w:szCs w:val="21"/>
              </w:rPr>
            </w:pPr>
            <w:r>
              <w:rPr>
                <w:rFonts w:hint="eastAsia" w:ascii="方正仿宋_GBK" w:eastAsia="方正仿宋_GBK"/>
                <w:sz w:val="21"/>
                <w:szCs w:val="21"/>
              </w:rPr>
              <w:t>二、考核方式</w:t>
            </w:r>
          </w:p>
        </w:tc>
      </w:tr>
      <w:tr w14:paraId="2C34F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9628" w:type="dxa"/>
            <w:gridSpan w:val="8"/>
          </w:tcPr>
          <w:p w14:paraId="049E9FB2">
            <w:pPr>
              <w:spacing w:line="240" w:lineRule="atLeast"/>
              <w:rPr>
                <w:rFonts w:ascii="方正仿宋_GBK" w:eastAsia="方正仿宋_GBK"/>
                <w:sz w:val="21"/>
                <w:szCs w:val="21"/>
              </w:rPr>
            </w:pPr>
            <w:r>
              <w:rPr>
                <w:rFonts w:hint="eastAsia" w:ascii="方正仿宋_GBK" w:eastAsia="方正仿宋_GBK"/>
                <w:sz w:val="21"/>
                <w:szCs w:val="21"/>
              </w:rPr>
              <w:t>三、付款方式：</w:t>
            </w:r>
          </w:p>
          <w:p w14:paraId="54611A26"/>
        </w:tc>
      </w:tr>
      <w:tr w14:paraId="7A6D7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9628" w:type="dxa"/>
            <w:gridSpan w:val="8"/>
          </w:tcPr>
          <w:p w14:paraId="07E51543">
            <w:pPr>
              <w:rPr>
                <w:rFonts w:ascii="方正仿宋_GBK" w:eastAsia="方正仿宋_GBK"/>
                <w:sz w:val="21"/>
                <w:szCs w:val="21"/>
              </w:rPr>
            </w:pPr>
            <w:r>
              <w:rPr>
                <w:rFonts w:hint="eastAsia" w:ascii="方正仿宋_GBK" w:eastAsia="方正仿宋_GBK"/>
                <w:sz w:val="21"/>
                <w:szCs w:val="21"/>
              </w:rPr>
              <w:t>四、履约保证金</w:t>
            </w:r>
            <w:r>
              <w:rPr>
                <w:rFonts w:ascii="方正仿宋_GBK" w:eastAsia="方正仿宋_GBK"/>
                <w:sz w:val="21"/>
                <w:szCs w:val="21"/>
              </w:rPr>
              <w:t>：</w:t>
            </w:r>
          </w:p>
        </w:tc>
      </w:tr>
      <w:tr w14:paraId="15D98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53E086CF">
            <w:pPr>
              <w:spacing w:line="240" w:lineRule="atLeast"/>
              <w:rPr>
                <w:rFonts w:ascii="方正仿宋_GBK" w:eastAsia="方正仿宋_GBK"/>
                <w:sz w:val="21"/>
                <w:szCs w:val="21"/>
              </w:rPr>
            </w:pPr>
            <w:r>
              <w:rPr>
                <w:rFonts w:hint="eastAsia" w:ascii="方正仿宋_GBK" w:eastAsia="方正仿宋_GBK"/>
                <w:sz w:val="21"/>
                <w:szCs w:val="21"/>
              </w:rPr>
              <w:t>五、违约责任：</w:t>
            </w:r>
          </w:p>
          <w:p w14:paraId="67A090A2">
            <w:pPr>
              <w:spacing w:line="240" w:lineRule="atLeast"/>
              <w:rPr>
                <w:rFonts w:ascii="方正仿宋_GBK" w:eastAsia="方正仿宋_GBK"/>
                <w:sz w:val="21"/>
                <w:szCs w:val="21"/>
              </w:rPr>
            </w:pPr>
            <w:r>
              <w:rPr>
                <w:rFonts w:hint="eastAsia" w:ascii="方正仿宋_GBK" w:eastAsia="方正仿宋_GBK"/>
                <w:sz w:val="21"/>
                <w:szCs w:val="21"/>
              </w:rPr>
              <w:t>按《中华人民共和国民法典》《中华人民共和国政府采购法》执行，或按双方约定。</w:t>
            </w:r>
          </w:p>
        </w:tc>
      </w:tr>
      <w:tr w14:paraId="17924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54AD867A">
            <w:pPr>
              <w:spacing w:line="240" w:lineRule="atLeast"/>
              <w:rPr>
                <w:rFonts w:ascii="方正仿宋_GBK" w:eastAsia="方正仿宋_GBK"/>
                <w:sz w:val="21"/>
                <w:szCs w:val="21"/>
              </w:rPr>
            </w:pPr>
            <w:r>
              <w:rPr>
                <w:rFonts w:hint="eastAsia" w:ascii="方正仿宋_GBK" w:eastAsia="方正仿宋_GBK"/>
                <w:sz w:val="21"/>
                <w:szCs w:val="21"/>
              </w:rPr>
              <w:t>六、其他约定事项：</w:t>
            </w:r>
          </w:p>
          <w:p w14:paraId="200CD688">
            <w:pPr>
              <w:spacing w:line="240" w:lineRule="atLeast"/>
              <w:rPr>
                <w:rFonts w:ascii="方正仿宋_GBK" w:eastAsia="方正仿宋_GBK"/>
                <w:sz w:val="21"/>
                <w:szCs w:val="21"/>
              </w:rPr>
            </w:pPr>
            <w:r>
              <w:rPr>
                <w:rFonts w:hint="eastAsia" w:ascii="方正仿宋_GBK" w:eastAsia="方正仿宋_GBK"/>
                <w:sz w:val="21"/>
                <w:szCs w:val="21"/>
              </w:rPr>
              <w:t>1.采购文件及其澄清文件、响应文件和承诺是本合同不可分割的部分。</w:t>
            </w:r>
          </w:p>
          <w:p w14:paraId="278EDB93">
            <w:pPr>
              <w:spacing w:line="240" w:lineRule="atLeast"/>
              <w:rPr>
                <w:rFonts w:ascii="方正仿宋_GBK" w:eastAsia="方正仿宋_GBK"/>
                <w:sz w:val="21"/>
                <w:szCs w:val="21"/>
              </w:rPr>
            </w:pPr>
            <w:r>
              <w:rPr>
                <w:rFonts w:hint="eastAsia" w:ascii="方正仿宋_GBK" w:eastAsia="方正仿宋_GBK"/>
                <w:sz w:val="21"/>
                <w:szCs w:val="21"/>
              </w:rPr>
              <w:t>2.本合同如发生争议由双方协商解决，协商不成向需方所在人民法院提起诉讼。</w:t>
            </w:r>
          </w:p>
          <w:p w14:paraId="2E8A6AC6">
            <w:pPr>
              <w:spacing w:line="240" w:lineRule="atLeast"/>
              <w:rPr>
                <w:rFonts w:ascii="方正仿宋_GBK" w:eastAsia="方正仿宋_GBK"/>
                <w:sz w:val="21"/>
                <w:szCs w:val="21"/>
              </w:rPr>
            </w:pPr>
            <w:r>
              <w:rPr>
                <w:rFonts w:hint="eastAsia" w:ascii="方正仿宋_GBK" w:eastAsia="方正仿宋_GBK"/>
                <w:sz w:val="21"/>
                <w:szCs w:val="21"/>
              </w:rPr>
              <w:t>3.本合同一式__份， 需方__份，供方__份，具同等法律效力。</w:t>
            </w:r>
          </w:p>
          <w:p w14:paraId="0F2EF5A4">
            <w:pPr>
              <w:spacing w:line="240" w:lineRule="atLeast"/>
              <w:rPr>
                <w:rFonts w:ascii="方正仿宋_GBK" w:eastAsia="方正仿宋_GBK"/>
                <w:sz w:val="21"/>
                <w:szCs w:val="21"/>
              </w:rPr>
            </w:pPr>
            <w:r>
              <w:rPr>
                <w:rFonts w:hint="eastAsia" w:ascii="方正仿宋_GBK" w:eastAsia="方正仿宋_GBK"/>
                <w:sz w:val="21"/>
                <w:szCs w:val="21"/>
              </w:rPr>
              <w:t>4.其他：</w:t>
            </w:r>
          </w:p>
        </w:tc>
      </w:tr>
      <w:tr w14:paraId="7E99A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gridSpan w:val="3"/>
          </w:tcPr>
          <w:p w14:paraId="60E8FE02">
            <w:pPr>
              <w:spacing w:line="240" w:lineRule="atLeast"/>
              <w:rPr>
                <w:rFonts w:ascii="方正仿宋_GBK" w:eastAsia="方正仿宋_GBK"/>
                <w:sz w:val="21"/>
                <w:szCs w:val="21"/>
              </w:rPr>
            </w:pPr>
            <w:r>
              <w:rPr>
                <w:rFonts w:hint="eastAsia" w:ascii="方正仿宋_GBK" w:eastAsia="方正仿宋_GBK"/>
                <w:sz w:val="21"/>
                <w:szCs w:val="21"/>
              </w:rPr>
              <w:t>需方：</w:t>
            </w:r>
          </w:p>
          <w:p w14:paraId="65657960">
            <w:pPr>
              <w:spacing w:line="240" w:lineRule="atLeast"/>
              <w:rPr>
                <w:rFonts w:ascii="方正仿宋_GBK" w:eastAsia="方正仿宋_GBK"/>
                <w:sz w:val="21"/>
                <w:szCs w:val="21"/>
              </w:rPr>
            </w:pPr>
            <w:r>
              <w:rPr>
                <w:rFonts w:hint="eastAsia" w:ascii="方正仿宋_GBK" w:eastAsia="方正仿宋_GBK"/>
                <w:sz w:val="21"/>
                <w:szCs w:val="21"/>
              </w:rPr>
              <w:t>地址：</w:t>
            </w:r>
          </w:p>
          <w:p w14:paraId="00EE523D">
            <w:pPr>
              <w:spacing w:line="240" w:lineRule="atLeast"/>
              <w:rPr>
                <w:rFonts w:ascii="方正仿宋_GBK" w:eastAsia="方正仿宋_GBK"/>
                <w:sz w:val="21"/>
                <w:szCs w:val="21"/>
              </w:rPr>
            </w:pPr>
            <w:r>
              <w:rPr>
                <w:rFonts w:hint="eastAsia" w:ascii="方正仿宋_GBK" w:eastAsia="方正仿宋_GBK"/>
                <w:sz w:val="21"/>
                <w:szCs w:val="21"/>
              </w:rPr>
              <w:t>联系电话：</w:t>
            </w:r>
          </w:p>
          <w:p w14:paraId="51D59306">
            <w:pPr>
              <w:spacing w:line="240" w:lineRule="atLeast"/>
              <w:rPr>
                <w:rFonts w:ascii="方正仿宋_GBK" w:eastAsia="方正仿宋_GBK"/>
                <w:sz w:val="21"/>
                <w:szCs w:val="21"/>
              </w:rPr>
            </w:pPr>
            <w:r>
              <w:rPr>
                <w:rFonts w:hint="eastAsia" w:ascii="方正仿宋_GBK" w:eastAsia="方正仿宋_GBK"/>
                <w:sz w:val="21"/>
                <w:szCs w:val="21"/>
              </w:rPr>
              <w:t>授权代表：</w:t>
            </w:r>
            <w:bookmarkStart w:id="156" w:name="_GoBack"/>
            <w:bookmarkEnd w:id="156"/>
          </w:p>
        </w:tc>
        <w:tc>
          <w:tcPr>
            <w:tcW w:w="4984" w:type="dxa"/>
            <w:gridSpan w:val="5"/>
          </w:tcPr>
          <w:p w14:paraId="0976351C">
            <w:pPr>
              <w:spacing w:line="240" w:lineRule="atLeast"/>
              <w:rPr>
                <w:rFonts w:ascii="方正仿宋_GBK" w:eastAsia="方正仿宋_GBK"/>
                <w:sz w:val="21"/>
                <w:szCs w:val="21"/>
              </w:rPr>
            </w:pPr>
            <w:r>
              <w:rPr>
                <w:rFonts w:hint="eastAsia" w:ascii="方正仿宋_GBK" w:eastAsia="方正仿宋_GBK"/>
                <w:sz w:val="21"/>
                <w:szCs w:val="21"/>
              </w:rPr>
              <w:t>供方：</w:t>
            </w:r>
          </w:p>
          <w:p w14:paraId="16E02FA4">
            <w:pPr>
              <w:spacing w:line="240" w:lineRule="atLeast"/>
              <w:rPr>
                <w:rFonts w:ascii="方正仿宋_GBK" w:eastAsia="方正仿宋_GBK"/>
                <w:sz w:val="21"/>
                <w:szCs w:val="21"/>
              </w:rPr>
            </w:pPr>
            <w:r>
              <w:rPr>
                <w:rFonts w:hint="eastAsia" w:ascii="方正仿宋_GBK" w:eastAsia="方正仿宋_GBK"/>
                <w:sz w:val="21"/>
                <w:szCs w:val="21"/>
              </w:rPr>
              <w:t>地址：</w:t>
            </w:r>
          </w:p>
          <w:p w14:paraId="31907075">
            <w:pPr>
              <w:spacing w:line="240" w:lineRule="atLeast"/>
              <w:rPr>
                <w:rFonts w:ascii="方正仿宋_GBK" w:eastAsia="方正仿宋_GBK"/>
                <w:sz w:val="21"/>
                <w:szCs w:val="21"/>
              </w:rPr>
            </w:pPr>
            <w:r>
              <w:rPr>
                <w:rFonts w:hint="eastAsia" w:ascii="方正仿宋_GBK" w:eastAsia="方正仿宋_GBK"/>
                <w:sz w:val="21"/>
                <w:szCs w:val="21"/>
              </w:rPr>
              <w:t>电话：</w:t>
            </w:r>
          </w:p>
          <w:p w14:paraId="0D371618">
            <w:pPr>
              <w:spacing w:line="240" w:lineRule="atLeast"/>
              <w:rPr>
                <w:rFonts w:ascii="方正仿宋_GBK" w:eastAsia="方正仿宋_GBK"/>
                <w:sz w:val="21"/>
                <w:szCs w:val="21"/>
              </w:rPr>
            </w:pPr>
            <w:r>
              <w:rPr>
                <w:rFonts w:hint="eastAsia" w:ascii="方正仿宋_GBK" w:eastAsia="方正仿宋_GBK"/>
                <w:sz w:val="21"/>
                <w:szCs w:val="21"/>
              </w:rPr>
              <w:t>传真：</w:t>
            </w:r>
          </w:p>
          <w:p w14:paraId="1557452D">
            <w:pPr>
              <w:spacing w:line="240" w:lineRule="atLeast"/>
              <w:rPr>
                <w:rFonts w:ascii="方正仿宋_GBK" w:eastAsia="方正仿宋_GBK"/>
                <w:sz w:val="21"/>
                <w:szCs w:val="21"/>
              </w:rPr>
            </w:pPr>
            <w:r>
              <w:rPr>
                <w:rFonts w:hint="eastAsia" w:ascii="方正仿宋_GBK" w:eastAsia="方正仿宋_GBK"/>
                <w:sz w:val="21"/>
                <w:szCs w:val="21"/>
              </w:rPr>
              <w:t>开户银行：</w:t>
            </w:r>
          </w:p>
          <w:p w14:paraId="50059A80">
            <w:pPr>
              <w:spacing w:line="240" w:lineRule="atLeast"/>
              <w:rPr>
                <w:rFonts w:ascii="方正仿宋_GBK" w:eastAsia="方正仿宋_GBK"/>
                <w:sz w:val="21"/>
                <w:szCs w:val="21"/>
              </w:rPr>
            </w:pPr>
            <w:r>
              <w:rPr>
                <w:rFonts w:hint="eastAsia" w:ascii="方正仿宋_GBK" w:eastAsia="方正仿宋_GBK"/>
                <w:sz w:val="21"/>
                <w:szCs w:val="21"/>
              </w:rPr>
              <w:t>账号：</w:t>
            </w:r>
          </w:p>
          <w:p w14:paraId="02050176">
            <w:pPr>
              <w:spacing w:line="240" w:lineRule="atLeast"/>
              <w:rPr>
                <w:rFonts w:ascii="方正仿宋_GBK" w:eastAsia="方正仿宋_GBK"/>
                <w:sz w:val="21"/>
                <w:szCs w:val="21"/>
              </w:rPr>
            </w:pPr>
            <w:r>
              <w:rPr>
                <w:rFonts w:hint="eastAsia" w:ascii="方正仿宋_GBK" w:eastAsia="方正仿宋_GBK"/>
                <w:sz w:val="21"/>
                <w:szCs w:val="21"/>
              </w:rPr>
              <w:t>授权代表：</w:t>
            </w:r>
          </w:p>
          <w:p w14:paraId="1515C0FF">
            <w:pPr>
              <w:widowControl/>
              <w:spacing w:line="240" w:lineRule="atLeast"/>
              <w:jc w:val="left"/>
              <w:rPr>
                <w:rFonts w:ascii="方正仿宋_GBK" w:eastAsia="方正仿宋_GBK"/>
                <w:sz w:val="21"/>
                <w:szCs w:val="21"/>
              </w:rPr>
            </w:pPr>
            <w:r>
              <w:rPr>
                <w:rFonts w:hint="eastAsia" w:ascii="方正仿宋_GBK" w:eastAsia="方正仿宋_GBK"/>
                <w:sz w:val="21"/>
                <w:szCs w:val="21"/>
              </w:rPr>
              <w:t>（本栏请用计算机打印以便于准确付款）</w:t>
            </w:r>
          </w:p>
        </w:tc>
      </w:tr>
      <w:tr w14:paraId="5EA01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66E0F190">
            <w:pPr>
              <w:spacing w:line="240" w:lineRule="atLeast"/>
              <w:rPr>
                <w:rFonts w:ascii="方正仿宋_GBK" w:eastAsia="方正仿宋_GBK"/>
                <w:sz w:val="21"/>
                <w:szCs w:val="21"/>
              </w:rPr>
            </w:pPr>
            <w:r>
              <w:rPr>
                <w:rFonts w:hint="eastAsia" w:ascii="方正仿宋_GBK" w:eastAsia="方正仿宋_GBK"/>
                <w:sz w:val="21"/>
                <w:szCs w:val="21"/>
              </w:rPr>
              <w:t>备注：</w:t>
            </w:r>
          </w:p>
        </w:tc>
      </w:tr>
    </w:tbl>
    <w:p w14:paraId="3E5B2BD6">
      <w:pPr>
        <w:spacing w:line="500" w:lineRule="exac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签约时间：           年   月   日      签约地点：</w:t>
      </w:r>
    </w:p>
    <w:p w14:paraId="4AAD7B72">
      <w:pPr>
        <w:rPr>
          <w:rFonts w:hint="eastAsia" w:ascii="方正仿宋_GBK" w:hAnsi="方正仿宋_GBK" w:eastAsia="方正仿宋_GBK" w:cs="方正仿宋_GBK"/>
          <w:sz w:val="24"/>
        </w:rPr>
      </w:pPr>
    </w:p>
    <w:p w14:paraId="7C65A1EC">
      <w:pPr>
        <w:rPr>
          <w:rFonts w:hint="eastAsia" w:ascii="方正仿宋_GBK" w:hAnsi="方正仿宋_GBK" w:eastAsia="方正仿宋_GBK" w:cs="方正仿宋_GBK"/>
          <w:sz w:val="24"/>
        </w:rPr>
        <w:sectPr>
          <w:footerReference r:id="rId9" w:type="default"/>
          <w:pgSz w:w="11907" w:h="16840"/>
          <w:pgMar w:top="1417" w:right="1417" w:bottom="1134" w:left="1417" w:header="851" w:footer="992" w:gutter="0"/>
          <w:pgNumType w:fmt="numberInDash"/>
          <w:cols w:space="720" w:num="1"/>
          <w:docGrid w:linePitch="380" w:charSpace="0"/>
        </w:sectPr>
      </w:pPr>
    </w:p>
    <w:p w14:paraId="6201CEF2">
      <w:pPr>
        <w:pStyle w:val="4"/>
        <w:spacing w:before="120" w:beforeLines="50" w:after="120" w:afterLines="50" w:line="240" w:lineRule="auto"/>
        <w:jc w:val="center"/>
        <w:rPr>
          <w:rFonts w:hint="eastAsia" w:ascii="方正小标宋_GBK" w:hAnsi="方正小标宋_GBK" w:eastAsia="方正小标宋_GBK" w:cs="方正小标宋_GBK"/>
          <w:b w:val="0"/>
          <w:bCs/>
          <w:sz w:val="36"/>
          <w:szCs w:val="30"/>
        </w:rPr>
      </w:pPr>
      <w:bookmarkStart w:id="127" w:name="_Toc6313"/>
      <w:bookmarkStart w:id="128" w:name="_Toc13307"/>
      <w:r>
        <w:rPr>
          <w:rFonts w:hint="eastAsia" w:ascii="方正小标宋_GBK" w:hAnsi="方正小标宋_GBK" w:eastAsia="方正小标宋_GBK" w:cs="方正小标宋_GBK"/>
          <w:b w:val="0"/>
          <w:bCs/>
          <w:sz w:val="36"/>
          <w:szCs w:val="30"/>
        </w:rPr>
        <w:t>第七篇  响应文件编制要求</w:t>
      </w:r>
      <w:bookmarkEnd w:id="127"/>
      <w:bookmarkEnd w:id="128"/>
    </w:p>
    <w:p w14:paraId="7A6D0FA0">
      <w:pPr>
        <w:spacing w:line="400" w:lineRule="exact"/>
        <w:ind w:firstLine="482" w:firstLineChars="200"/>
        <w:rPr>
          <w:rFonts w:hint="eastAsia" w:ascii="方正仿宋_GBK" w:hAnsi="方正仿宋_GBK" w:eastAsia="方正仿宋_GBK" w:cs="方正仿宋_GBK"/>
          <w:b/>
          <w:bCs/>
          <w:sz w:val="24"/>
          <w:szCs w:val="24"/>
        </w:rPr>
      </w:pPr>
      <w:bookmarkStart w:id="129" w:name="_Toc313888360"/>
      <w:bookmarkStart w:id="130" w:name="_Toc342913419"/>
      <w:bookmarkStart w:id="131" w:name="_Toc313008356"/>
      <w:bookmarkStart w:id="132" w:name="_Toc12789073"/>
      <w:bookmarkStart w:id="133" w:name="_Toc283382454"/>
      <w:r>
        <w:rPr>
          <w:rFonts w:hint="eastAsia" w:ascii="方正仿宋_GBK" w:hAnsi="方正仿宋_GBK" w:eastAsia="方正仿宋_GBK" w:cs="方正仿宋_GBK"/>
          <w:b/>
          <w:bCs/>
          <w:sz w:val="24"/>
          <w:szCs w:val="24"/>
        </w:rPr>
        <w:t>一、经济部分</w:t>
      </w:r>
    </w:p>
    <w:p w14:paraId="44FD54AD">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（一）竞争性磋商报价函</w:t>
      </w:r>
    </w:p>
    <w:p w14:paraId="45A64BE3">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（二）明细报价表</w:t>
      </w:r>
    </w:p>
    <w:p w14:paraId="17BA118B">
      <w:pPr>
        <w:spacing w:line="400" w:lineRule="exact"/>
        <w:ind w:firstLine="482" w:firstLineChars="200"/>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二、服务部分</w:t>
      </w:r>
    </w:p>
    <w:p w14:paraId="583FBF50">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（一）服务响应偏离表</w:t>
      </w:r>
    </w:p>
    <w:p w14:paraId="209B3449">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（二）其他资料（格式自定）</w:t>
      </w:r>
    </w:p>
    <w:p w14:paraId="7D318E49">
      <w:pPr>
        <w:spacing w:line="400" w:lineRule="exact"/>
        <w:ind w:firstLine="482" w:firstLineChars="200"/>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三、商务部分</w:t>
      </w:r>
    </w:p>
    <w:p w14:paraId="712C8871">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（一）商务响应偏离表</w:t>
      </w:r>
    </w:p>
    <w:p w14:paraId="547B560E">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（二）其他优惠服务承诺（格式自定）</w:t>
      </w:r>
    </w:p>
    <w:p w14:paraId="1AA12C6F">
      <w:pPr>
        <w:spacing w:line="400" w:lineRule="exact"/>
        <w:ind w:firstLine="482" w:firstLineChars="200"/>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四、资格条件</w:t>
      </w:r>
    </w:p>
    <w:p w14:paraId="34324D88">
      <w:pPr>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（一）法人营业执照（副本）或事业单位法人证书（副本）或个体工商户营业执照或有效的自然人身份证明或社会团体法人登记证书复印件</w:t>
      </w:r>
    </w:p>
    <w:p w14:paraId="08D51E85">
      <w:pPr>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（二）法定代表人身份证明书（格式）</w:t>
      </w:r>
    </w:p>
    <w:p w14:paraId="73008C0F">
      <w:pPr>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（三）法定代表人授权委托书（格式）</w:t>
      </w:r>
    </w:p>
    <w:p w14:paraId="770A210B">
      <w:pPr>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（四）基本资格条件承诺函（格式）</w:t>
      </w:r>
    </w:p>
    <w:p w14:paraId="5AA29E1A">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w:t>
      </w:r>
      <w:r>
        <w:rPr>
          <w:rFonts w:hint="eastAsia" w:ascii="方正仿宋_GBK" w:hAnsi="仿宋" w:eastAsia="方正仿宋_GBK"/>
          <w:sz w:val="24"/>
          <w:szCs w:val="22"/>
        </w:rPr>
        <w:t>特定资格条件证明文件（如有）</w:t>
      </w:r>
    </w:p>
    <w:p w14:paraId="2B983612">
      <w:pPr>
        <w:spacing w:line="400" w:lineRule="exact"/>
        <w:ind w:firstLine="482" w:firstLineChars="200"/>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五、其他应提供的资料</w:t>
      </w:r>
    </w:p>
    <w:p w14:paraId="095F163A">
      <w:pPr>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（一）中小企业声明函、监狱企业证明文件、残疾人福利性单位声明函</w:t>
      </w:r>
    </w:p>
    <w:p w14:paraId="1FE45FB3">
      <w:pPr>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（二）其他资料：其他与项目有关的资料</w:t>
      </w:r>
    </w:p>
    <w:p w14:paraId="17382B73">
      <w:pPr>
        <w:rPr>
          <w:rFonts w:hint="eastAsia" w:ascii="方正仿宋_GBK" w:hAnsi="方正仿宋_GBK" w:eastAsia="方正仿宋_GBK" w:cs="方正仿宋_GBK"/>
        </w:rPr>
      </w:pPr>
    </w:p>
    <w:p w14:paraId="60E790F3">
      <w:pPr>
        <w:rPr>
          <w:rFonts w:hint="eastAsia" w:ascii="方正仿宋_GBK" w:hAnsi="方正仿宋_GBK" w:eastAsia="方正仿宋_GBK" w:cs="方正仿宋_GBK"/>
          <w:sz w:val="24"/>
        </w:rPr>
        <w:sectPr>
          <w:pgSz w:w="11907" w:h="16840"/>
          <w:pgMar w:top="1417" w:right="1417" w:bottom="1134" w:left="1417" w:header="851" w:footer="992" w:gutter="0"/>
          <w:pgNumType w:fmt="numberInDash"/>
          <w:cols w:space="720" w:num="1"/>
          <w:docGrid w:linePitch="380" w:charSpace="0"/>
        </w:sectPr>
      </w:pPr>
    </w:p>
    <w:p w14:paraId="2EB0A0A1">
      <w:pPr>
        <w:pStyle w:val="4"/>
        <w:adjustRightInd w:val="0"/>
        <w:snapToGrid w:val="0"/>
        <w:spacing w:before="0" w:after="0" w:line="400" w:lineRule="exact"/>
        <w:ind w:firstLine="482" w:firstLineChars="200"/>
        <w:rPr>
          <w:rFonts w:hint="eastAsia" w:ascii="方正仿宋_GBK" w:hAnsi="方正仿宋_GBK" w:eastAsia="方正仿宋_GBK" w:cs="方正仿宋_GBK"/>
          <w:sz w:val="24"/>
        </w:rPr>
      </w:pPr>
      <w:bookmarkStart w:id="134" w:name="_Toc14930"/>
      <w:bookmarkStart w:id="135" w:name="_Toc9995"/>
      <w:r>
        <w:rPr>
          <w:rFonts w:hint="eastAsia" w:ascii="方正仿宋_GBK" w:hAnsi="方正仿宋_GBK" w:eastAsia="方正仿宋_GBK" w:cs="方正仿宋_GBK"/>
          <w:sz w:val="24"/>
        </w:rPr>
        <w:t>一、经济部分</w:t>
      </w:r>
      <w:bookmarkEnd w:id="129"/>
      <w:bookmarkEnd w:id="130"/>
      <w:bookmarkEnd w:id="131"/>
      <w:bookmarkEnd w:id="134"/>
      <w:bookmarkEnd w:id="135"/>
    </w:p>
    <w:bookmarkEnd w:id="132"/>
    <w:bookmarkEnd w:id="133"/>
    <w:p w14:paraId="490F1EF9">
      <w:pPr>
        <w:tabs>
          <w:tab w:val="left" w:pos="6300"/>
        </w:tabs>
        <w:snapToGrid w:val="0"/>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（一）竞争性磋商报价函</w:t>
      </w:r>
    </w:p>
    <w:p w14:paraId="6424122B">
      <w:pPr>
        <w:jc w:val="center"/>
        <w:rPr>
          <w:rFonts w:hint="eastAsia" w:ascii="方正仿宋_GBK" w:hAnsi="方正仿宋_GBK" w:eastAsia="方正仿宋_GBK" w:cs="方正仿宋_GBK"/>
          <w:b/>
          <w:szCs w:val="28"/>
        </w:rPr>
      </w:pPr>
      <w:r>
        <w:rPr>
          <w:rFonts w:hint="eastAsia" w:ascii="方正仿宋_GBK" w:hAnsi="方正仿宋_GBK" w:eastAsia="方正仿宋_GBK" w:cs="方正仿宋_GBK"/>
          <w:b/>
          <w:szCs w:val="28"/>
        </w:rPr>
        <w:t>竞争性磋商报价函</w:t>
      </w:r>
    </w:p>
    <w:p w14:paraId="56D9E20C">
      <w:pPr>
        <w:tabs>
          <w:tab w:val="left" w:pos="6300"/>
        </w:tabs>
        <w:snapToGrid w:val="0"/>
        <w:spacing w:line="312"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u w:val="single"/>
        </w:rPr>
        <w:t>（采购代理机构名称）</w:t>
      </w:r>
      <w:r>
        <w:rPr>
          <w:rFonts w:hint="eastAsia" w:ascii="方正仿宋_GBK" w:hAnsi="方正仿宋_GBK" w:eastAsia="方正仿宋_GBK" w:cs="方正仿宋_GBK"/>
          <w:sz w:val="24"/>
          <w:szCs w:val="24"/>
        </w:rPr>
        <w:t>：</w:t>
      </w:r>
    </w:p>
    <w:p w14:paraId="7FC1CBCF">
      <w:pPr>
        <w:tabs>
          <w:tab w:val="left" w:pos="6300"/>
        </w:tabs>
        <w:snapToGrid w:val="0"/>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我方收到</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（磋商项目名称）的竞争性磋商文件，经详细研究，决定参加该项目的磋商。</w:t>
      </w:r>
    </w:p>
    <w:p w14:paraId="48B4C227">
      <w:pPr>
        <w:tabs>
          <w:tab w:val="left" w:pos="6300"/>
        </w:tabs>
        <w:snapToGrid w:val="0"/>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1.愿意按照竞争性磋商文件中的一切要求，提供本项目的服务，初始报价为人民币大写：</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；人民币小写：</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元。以我公司最后报价为准。</w:t>
      </w:r>
    </w:p>
    <w:p w14:paraId="5989390B">
      <w:pPr>
        <w:tabs>
          <w:tab w:val="left" w:pos="6300"/>
        </w:tabs>
        <w:snapToGrid w:val="0"/>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2.我方现提交的响应文件为：响应文件正本</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份，副本</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份，电子文档</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份。</w:t>
      </w:r>
    </w:p>
    <w:p w14:paraId="005E43E6">
      <w:pPr>
        <w:tabs>
          <w:tab w:val="left" w:pos="6300"/>
        </w:tabs>
        <w:snapToGrid w:val="0"/>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3.我方承诺：本次磋商的有效期为提交响应文件截止时间起90天。</w:t>
      </w:r>
    </w:p>
    <w:p w14:paraId="3B5F8D6C">
      <w:pPr>
        <w:tabs>
          <w:tab w:val="left" w:pos="6300"/>
        </w:tabs>
        <w:snapToGrid w:val="0"/>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4.我方完全理解和接受贵方竞争性磋商文件的一切规定和要求及评审办法。</w:t>
      </w:r>
    </w:p>
    <w:p w14:paraId="5BC12AEC">
      <w:pPr>
        <w:tabs>
          <w:tab w:val="left" w:pos="6300"/>
        </w:tabs>
        <w:snapToGrid w:val="0"/>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5.在整个竞争性磋商过程中，我方若有违规行为，接受按照《中华人民共和国政府采购法》和《竞争性磋商文件》之规定给予惩罚。</w:t>
      </w:r>
    </w:p>
    <w:p w14:paraId="1C987AED">
      <w:pPr>
        <w:tabs>
          <w:tab w:val="left" w:pos="6300"/>
        </w:tabs>
        <w:snapToGrid w:val="0"/>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6.我方若成为成交供应商，将按照最终磋商结果签订合同，并且严格履行合同义务。本承诺函将成为合同不可分割的一部分，与合同具有同等的法律效力。</w:t>
      </w:r>
    </w:p>
    <w:p w14:paraId="20B08BC0">
      <w:pPr>
        <w:tabs>
          <w:tab w:val="left" w:pos="6300"/>
        </w:tabs>
        <w:snapToGrid w:val="0"/>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7.如果我方成为成交供应商，保证在接到成交通知书同时，向采购代理机构</w:t>
      </w:r>
      <w:r>
        <w:rPr>
          <w:rFonts w:hint="eastAsia" w:ascii="方正仿宋_GBK" w:hAnsi="方正仿宋_GBK" w:eastAsia="方正仿宋_GBK" w:cs="方正仿宋_GBK"/>
          <w:sz w:val="24"/>
        </w:rPr>
        <w:t>缴纳</w:t>
      </w:r>
      <w:r>
        <w:rPr>
          <w:rFonts w:hint="eastAsia" w:ascii="方正仿宋_GBK" w:hAnsi="方正仿宋_GBK" w:eastAsia="方正仿宋_GBK" w:cs="方正仿宋_GBK"/>
          <w:sz w:val="24"/>
          <w:szCs w:val="24"/>
        </w:rPr>
        <w:t>竞争性磋商文件规定的采购代理服务费；保证在接到成交通知书后，向采购人缴纳履约保证金。</w:t>
      </w:r>
    </w:p>
    <w:p w14:paraId="2FEDFA53">
      <w:pPr>
        <w:tabs>
          <w:tab w:val="left" w:pos="6300"/>
        </w:tabs>
        <w:snapToGrid w:val="0"/>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8.</w:t>
      </w:r>
      <w:r>
        <w:rPr>
          <w:rFonts w:hint="eastAsia" w:ascii="方正仿宋_GBK" w:hAnsi="方正仿宋_GBK" w:eastAsia="方正仿宋_GBK" w:cs="方正仿宋_GBK"/>
          <w:sz w:val="24"/>
          <w:szCs w:val="28"/>
        </w:rPr>
        <w:t>我方未</w:t>
      </w:r>
      <w:r>
        <w:rPr>
          <w:rFonts w:hint="eastAsia" w:ascii="方正仿宋_GBK" w:hAnsi="方正仿宋_GBK" w:eastAsia="方正仿宋_GBK" w:cs="方正仿宋_GBK"/>
          <w:sz w:val="24"/>
          <w:szCs w:val="24"/>
        </w:rPr>
        <w:t>为采购项目提供整体设计、规范编制或者项目管理、监理、检测等服务。</w:t>
      </w:r>
    </w:p>
    <w:p w14:paraId="57A9171F">
      <w:pPr>
        <w:tabs>
          <w:tab w:val="left" w:pos="6300"/>
        </w:tabs>
        <w:snapToGrid w:val="0"/>
        <w:spacing w:line="312" w:lineRule="auto"/>
        <w:ind w:firstLine="570"/>
        <w:rPr>
          <w:rFonts w:hint="eastAsia" w:ascii="方正仿宋_GBK" w:hAnsi="方正仿宋_GBK" w:eastAsia="方正仿宋_GBK" w:cs="方正仿宋_GBK"/>
          <w:sz w:val="24"/>
          <w:szCs w:val="24"/>
        </w:rPr>
      </w:pPr>
    </w:p>
    <w:p w14:paraId="0CE8D95B">
      <w:pPr>
        <w:tabs>
          <w:tab w:val="left" w:pos="6300"/>
        </w:tabs>
        <w:snapToGrid w:val="0"/>
        <w:spacing w:line="312" w:lineRule="auto"/>
        <w:ind w:firstLine="57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供应商（公章）或自然人签署：</w:t>
      </w:r>
    </w:p>
    <w:p w14:paraId="5BE72A69">
      <w:pPr>
        <w:tabs>
          <w:tab w:val="left" w:pos="6300"/>
        </w:tabs>
        <w:snapToGrid w:val="0"/>
        <w:spacing w:line="312" w:lineRule="auto"/>
        <w:ind w:firstLine="57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地址：  </w:t>
      </w:r>
    </w:p>
    <w:p w14:paraId="4E52DA61">
      <w:pPr>
        <w:tabs>
          <w:tab w:val="left" w:pos="6300"/>
        </w:tabs>
        <w:snapToGrid w:val="0"/>
        <w:spacing w:line="312" w:lineRule="auto"/>
        <w:ind w:firstLine="57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电话：                                             传真：</w:t>
      </w:r>
    </w:p>
    <w:p w14:paraId="5B90AC14">
      <w:pPr>
        <w:tabs>
          <w:tab w:val="left" w:pos="6300"/>
        </w:tabs>
        <w:snapToGrid w:val="0"/>
        <w:spacing w:line="312" w:lineRule="auto"/>
        <w:ind w:firstLine="57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网址：                                             邮编：</w:t>
      </w:r>
    </w:p>
    <w:p w14:paraId="58266A3C">
      <w:pPr>
        <w:tabs>
          <w:tab w:val="left" w:pos="6300"/>
        </w:tabs>
        <w:snapToGrid w:val="0"/>
        <w:spacing w:line="312" w:lineRule="auto"/>
        <w:ind w:firstLine="57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联系人：</w:t>
      </w:r>
    </w:p>
    <w:p w14:paraId="54C65A02">
      <w:pPr>
        <w:snapToGrid w:val="0"/>
        <w:spacing w:line="312" w:lineRule="auto"/>
        <w:ind w:firstLine="480" w:firstLineChars="200"/>
        <w:rPr>
          <w:rFonts w:hint="eastAsia" w:ascii="方正仿宋_GBK" w:hAnsi="方正仿宋_GBK" w:eastAsia="方正仿宋_GBK" w:cs="方正仿宋_GBK"/>
          <w:sz w:val="24"/>
          <w:szCs w:val="24"/>
        </w:rPr>
        <w:sectPr>
          <w:pgSz w:w="11907" w:h="16840"/>
          <w:pgMar w:top="1417" w:right="1417" w:bottom="1134" w:left="1417" w:header="851" w:footer="992" w:gutter="0"/>
          <w:pgNumType w:fmt="numberInDash"/>
          <w:cols w:space="720" w:num="1"/>
          <w:docGrid w:linePitch="380" w:charSpace="0"/>
        </w:sectPr>
      </w:pPr>
      <w:r>
        <w:rPr>
          <w:rFonts w:hint="eastAsia" w:ascii="方正仿宋_GBK" w:hAnsi="方正仿宋_GBK" w:eastAsia="方正仿宋_GBK" w:cs="方正仿宋_GBK"/>
          <w:sz w:val="24"/>
          <w:szCs w:val="24"/>
        </w:rPr>
        <w:t xml:space="preserve">                                                  年   月   日</w:t>
      </w:r>
    </w:p>
    <w:p w14:paraId="5877F33D">
      <w:pPr>
        <w:tabs>
          <w:tab w:val="left" w:pos="2895"/>
        </w:tabs>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（二）明细报价表</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1557"/>
        <w:gridCol w:w="3127"/>
        <w:gridCol w:w="1235"/>
        <w:gridCol w:w="1235"/>
        <w:gridCol w:w="1028"/>
      </w:tblGrid>
      <w:tr w14:paraId="7AE62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exact"/>
          <w:jc w:val="center"/>
        </w:trPr>
        <w:tc>
          <w:tcPr>
            <w:tcW w:w="871" w:type="dxa"/>
            <w:vAlign w:val="center"/>
          </w:tcPr>
          <w:p w14:paraId="0CBB5650">
            <w:pPr>
              <w:jc w:val="center"/>
              <w:rPr>
                <w:rFonts w:hint="eastAsia" w:ascii="方正仿宋_GBK" w:hAnsi="方正仿宋_GBK" w:eastAsia="方正仿宋_GBK" w:cs="方正仿宋_GBK"/>
                <w:b/>
                <w:sz w:val="21"/>
                <w:szCs w:val="21"/>
              </w:rPr>
            </w:pPr>
            <w:r>
              <w:rPr>
                <w:rFonts w:hint="eastAsia" w:ascii="方正仿宋_GBK" w:hAnsi="方正仿宋_GBK" w:eastAsia="方正仿宋_GBK" w:cs="方正仿宋_GBK"/>
                <w:b/>
                <w:sz w:val="21"/>
                <w:szCs w:val="21"/>
              </w:rPr>
              <w:t>序号</w:t>
            </w:r>
          </w:p>
        </w:tc>
        <w:tc>
          <w:tcPr>
            <w:tcW w:w="1557" w:type="dxa"/>
            <w:vAlign w:val="center"/>
          </w:tcPr>
          <w:p w14:paraId="09EAE4CD">
            <w:pPr>
              <w:jc w:val="center"/>
              <w:rPr>
                <w:rFonts w:hint="eastAsia" w:ascii="方正仿宋_GBK" w:hAnsi="方正仿宋_GBK" w:eastAsia="方正仿宋_GBK" w:cs="方正仿宋_GBK"/>
                <w:b/>
                <w:sz w:val="21"/>
                <w:szCs w:val="21"/>
              </w:rPr>
            </w:pPr>
            <w:r>
              <w:rPr>
                <w:rFonts w:hint="eastAsia" w:ascii="方正仿宋_GBK" w:hAnsi="方正仿宋_GBK" w:eastAsia="方正仿宋_GBK" w:cs="方正仿宋_GBK"/>
                <w:b/>
                <w:sz w:val="21"/>
                <w:szCs w:val="21"/>
              </w:rPr>
              <w:t>名称</w:t>
            </w:r>
          </w:p>
        </w:tc>
        <w:tc>
          <w:tcPr>
            <w:tcW w:w="3127" w:type="dxa"/>
            <w:vAlign w:val="center"/>
          </w:tcPr>
          <w:p w14:paraId="1358469F">
            <w:pPr>
              <w:jc w:val="center"/>
              <w:rPr>
                <w:rFonts w:hint="eastAsia" w:ascii="方正仿宋_GBK" w:hAnsi="方正仿宋_GBK" w:eastAsia="方正仿宋_GBK" w:cs="方正仿宋_GBK"/>
                <w:b/>
                <w:sz w:val="21"/>
                <w:szCs w:val="21"/>
              </w:rPr>
            </w:pPr>
            <w:r>
              <w:rPr>
                <w:rFonts w:hint="eastAsia" w:ascii="方正仿宋_GBK" w:hAnsi="方正仿宋_GBK" w:eastAsia="方正仿宋_GBK" w:cs="方正仿宋_GBK"/>
                <w:b/>
                <w:sz w:val="21"/>
                <w:szCs w:val="21"/>
              </w:rPr>
              <w:t>相关信息</w:t>
            </w:r>
          </w:p>
        </w:tc>
        <w:tc>
          <w:tcPr>
            <w:tcW w:w="1235" w:type="dxa"/>
            <w:vAlign w:val="center"/>
          </w:tcPr>
          <w:p w14:paraId="3C99F371">
            <w:pPr>
              <w:jc w:val="center"/>
              <w:rPr>
                <w:rFonts w:hint="eastAsia" w:ascii="方正仿宋_GBK" w:hAnsi="方正仿宋_GBK" w:eastAsia="方正仿宋_GBK" w:cs="方正仿宋_GBK"/>
                <w:b/>
                <w:sz w:val="21"/>
                <w:szCs w:val="21"/>
              </w:rPr>
            </w:pPr>
            <w:r>
              <w:rPr>
                <w:rFonts w:hint="eastAsia" w:ascii="方正仿宋_GBK" w:hAnsi="方正仿宋_GBK" w:eastAsia="方正仿宋_GBK" w:cs="方正仿宋_GBK"/>
                <w:b/>
                <w:sz w:val="21"/>
                <w:szCs w:val="21"/>
              </w:rPr>
              <w:t>数量</w:t>
            </w:r>
          </w:p>
        </w:tc>
        <w:tc>
          <w:tcPr>
            <w:tcW w:w="1235" w:type="dxa"/>
            <w:vAlign w:val="center"/>
          </w:tcPr>
          <w:p w14:paraId="791CF9EF">
            <w:pPr>
              <w:jc w:val="center"/>
              <w:rPr>
                <w:rFonts w:hint="eastAsia" w:ascii="方正仿宋_GBK" w:hAnsi="方正仿宋_GBK" w:eastAsia="方正仿宋_GBK" w:cs="方正仿宋_GBK"/>
                <w:b/>
                <w:sz w:val="21"/>
                <w:szCs w:val="21"/>
              </w:rPr>
            </w:pPr>
            <w:r>
              <w:rPr>
                <w:rFonts w:hint="eastAsia" w:ascii="方正仿宋_GBK" w:hAnsi="方正仿宋_GBK" w:eastAsia="方正仿宋_GBK" w:cs="方正仿宋_GBK"/>
                <w:b/>
                <w:sz w:val="21"/>
                <w:szCs w:val="21"/>
              </w:rPr>
              <w:t>单价</w:t>
            </w:r>
          </w:p>
        </w:tc>
        <w:tc>
          <w:tcPr>
            <w:tcW w:w="1028" w:type="dxa"/>
            <w:vAlign w:val="center"/>
          </w:tcPr>
          <w:p w14:paraId="67AD3564">
            <w:pPr>
              <w:jc w:val="center"/>
              <w:rPr>
                <w:rFonts w:hint="eastAsia" w:ascii="方正仿宋_GBK" w:hAnsi="方正仿宋_GBK" w:eastAsia="方正仿宋_GBK" w:cs="方正仿宋_GBK"/>
                <w:b/>
                <w:sz w:val="21"/>
                <w:szCs w:val="21"/>
              </w:rPr>
            </w:pPr>
            <w:r>
              <w:rPr>
                <w:rFonts w:hint="eastAsia" w:ascii="方正仿宋_GBK" w:hAnsi="方正仿宋_GBK" w:eastAsia="方正仿宋_GBK" w:cs="方正仿宋_GBK"/>
                <w:b/>
                <w:sz w:val="21"/>
                <w:szCs w:val="21"/>
              </w:rPr>
              <w:t>合计</w:t>
            </w:r>
          </w:p>
        </w:tc>
      </w:tr>
      <w:tr w14:paraId="31091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871" w:type="dxa"/>
            <w:vAlign w:val="center"/>
          </w:tcPr>
          <w:p w14:paraId="6ABFBF83">
            <w:pPr>
              <w:pStyle w:val="25"/>
              <w:spacing w:line="240" w:lineRule="atLeast"/>
              <w:ind w:left="3920"/>
              <w:jc w:val="center"/>
              <w:outlineLvl w:val="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w:t>
            </w:r>
          </w:p>
        </w:tc>
        <w:tc>
          <w:tcPr>
            <w:tcW w:w="1557" w:type="dxa"/>
            <w:vAlign w:val="center"/>
          </w:tcPr>
          <w:p w14:paraId="5922EE9D">
            <w:pPr>
              <w:jc w:val="center"/>
              <w:rPr>
                <w:rFonts w:hint="eastAsia" w:ascii="方正仿宋_GBK" w:hAnsi="方正仿宋_GBK" w:eastAsia="方正仿宋_GBK" w:cs="方正仿宋_GBK"/>
                <w:sz w:val="21"/>
                <w:szCs w:val="21"/>
              </w:rPr>
            </w:pPr>
          </w:p>
        </w:tc>
        <w:tc>
          <w:tcPr>
            <w:tcW w:w="3127" w:type="dxa"/>
          </w:tcPr>
          <w:p w14:paraId="2C28D7B3">
            <w:pPr>
              <w:jc w:val="center"/>
              <w:rPr>
                <w:rFonts w:hint="eastAsia" w:ascii="方正仿宋_GBK" w:hAnsi="方正仿宋_GBK" w:eastAsia="方正仿宋_GBK" w:cs="方正仿宋_GBK"/>
                <w:sz w:val="21"/>
                <w:szCs w:val="21"/>
              </w:rPr>
            </w:pPr>
          </w:p>
        </w:tc>
        <w:tc>
          <w:tcPr>
            <w:tcW w:w="1235" w:type="dxa"/>
            <w:vAlign w:val="center"/>
          </w:tcPr>
          <w:p w14:paraId="35E7BFA0">
            <w:pPr>
              <w:jc w:val="center"/>
              <w:rPr>
                <w:rFonts w:hint="eastAsia" w:ascii="方正仿宋_GBK" w:hAnsi="方正仿宋_GBK" w:eastAsia="方正仿宋_GBK" w:cs="方正仿宋_GBK"/>
                <w:sz w:val="21"/>
                <w:szCs w:val="21"/>
              </w:rPr>
            </w:pPr>
          </w:p>
        </w:tc>
        <w:tc>
          <w:tcPr>
            <w:tcW w:w="1235" w:type="dxa"/>
          </w:tcPr>
          <w:p w14:paraId="16AF2F8D">
            <w:pPr>
              <w:jc w:val="center"/>
              <w:rPr>
                <w:rFonts w:hint="eastAsia" w:ascii="方正仿宋_GBK" w:hAnsi="方正仿宋_GBK" w:eastAsia="方正仿宋_GBK" w:cs="方正仿宋_GBK"/>
                <w:sz w:val="21"/>
                <w:szCs w:val="21"/>
              </w:rPr>
            </w:pPr>
          </w:p>
        </w:tc>
        <w:tc>
          <w:tcPr>
            <w:tcW w:w="1028" w:type="dxa"/>
          </w:tcPr>
          <w:p w14:paraId="59BFE034">
            <w:pPr>
              <w:jc w:val="center"/>
              <w:rPr>
                <w:rFonts w:hint="eastAsia" w:ascii="方正仿宋_GBK" w:hAnsi="方正仿宋_GBK" w:eastAsia="方正仿宋_GBK" w:cs="方正仿宋_GBK"/>
                <w:sz w:val="21"/>
                <w:szCs w:val="21"/>
              </w:rPr>
            </w:pPr>
          </w:p>
        </w:tc>
      </w:tr>
      <w:tr w14:paraId="012BC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871" w:type="dxa"/>
            <w:vAlign w:val="center"/>
          </w:tcPr>
          <w:p w14:paraId="459C425A">
            <w:pPr>
              <w:pStyle w:val="25"/>
              <w:spacing w:line="240" w:lineRule="atLeast"/>
              <w:ind w:left="3920"/>
              <w:jc w:val="center"/>
              <w:outlineLvl w:val="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2</w:t>
            </w:r>
          </w:p>
        </w:tc>
        <w:tc>
          <w:tcPr>
            <w:tcW w:w="1557" w:type="dxa"/>
            <w:vAlign w:val="center"/>
          </w:tcPr>
          <w:p w14:paraId="16AA45D3">
            <w:pPr>
              <w:jc w:val="center"/>
              <w:rPr>
                <w:rFonts w:hint="eastAsia" w:ascii="方正仿宋_GBK" w:hAnsi="方正仿宋_GBK" w:eastAsia="方正仿宋_GBK" w:cs="方正仿宋_GBK"/>
                <w:sz w:val="21"/>
                <w:szCs w:val="21"/>
              </w:rPr>
            </w:pPr>
          </w:p>
        </w:tc>
        <w:tc>
          <w:tcPr>
            <w:tcW w:w="3127" w:type="dxa"/>
          </w:tcPr>
          <w:p w14:paraId="1D455BF0">
            <w:pPr>
              <w:jc w:val="center"/>
              <w:rPr>
                <w:rFonts w:hint="eastAsia" w:ascii="方正仿宋_GBK" w:hAnsi="方正仿宋_GBK" w:eastAsia="方正仿宋_GBK" w:cs="方正仿宋_GBK"/>
                <w:sz w:val="21"/>
                <w:szCs w:val="21"/>
              </w:rPr>
            </w:pPr>
          </w:p>
        </w:tc>
        <w:tc>
          <w:tcPr>
            <w:tcW w:w="1235" w:type="dxa"/>
            <w:vAlign w:val="center"/>
          </w:tcPr>
          <w:p w14:paraId="08E4C714">
            <w:pPr>
              <w:jc w:val="center"/>
              <w:rPr>
                <w:rFonts w:hint="eastAsia" w:ascii="方正仿宋_GBK" w:hAnsi="方正仿宋_GBK" w:eastAsia="方正仿宋_GBK" w:cs="方正仿宋_GBK"/>
                <w:sz w:val="21"/>
                <w:szCs w:val="21"/>
              </w:rPr>
            </w:pPr>
          </w:p>
        </w:tc>
        <w:tc>
          <w:tcPr>
            <w:tcW w:w="1235" w:type="dxa"/>
          </w:tcPr>
          <w:p w14:paraId="4BB60948">
            <w:pPr>
              <w:jc w:val="center"/>
              <w:rPr>
                <w:rFonts w:hint="eastAsia" w:ascii="方正仿宋_GBK" w:hAnsi="方正仿宋_GBK" w:eastAsia="方正仿宋_GBK" w:cs="方正仿宋_GBK"/>
                <w:sz w:val="21"/>
                <w:szCs w:val="21"/>
              </w:rPr>
            </w:pPr>
          </w:p>
        </w:tc>
        <w:tc>
          <w:tcPr>
            <w:tcW w:w="1028" w:type="dxa"/>
          </w:tcPr>
          <w:p w14:paraId="218EDFC8">
            <w:pPr>
              <w:jc w:val="center"/>
              <w:rPr>
                <w:rFonts w:hint="eastAsia" w:ascii="方正仿宋_GBK" w:hAnsi="方正仿宋_GBK" w:eastAsia="方正仿宋_GBK" w:cs="方正仿宋_GBK"/>
                <w:sz w:val="21"/>
                <w:szCs w:val="21"/>
              </w:rPr>
            </w:pPr>
          </w:p>
        </w:tc>
      </w:tr>
      <w:tr w14:paraId="17548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871" w:type="dxa"/>
            <w:vAlign w:val="center"/>
          </w:tcPr>
          <w:p w14:paraId="0679DF8A">
            <w:pPr>
              <w:pStyle w:val="25"/>
              <w:spacing w:line="240" w:lineRule="atLeast"/>
              <w:ind w:left="3920"/>
              <w:jc w:val="center"/>
              <w:outlineLvl w:val="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3</w:t>
            </w:r>
          </w:p>
        </w:tc>
        <w:tc>
          <w:tcPr>
            <w:tcW w:w="1557" w:type="dxa"/>
            <w:vAlign w:val="center"/>
          </w:tcPr>
          <w:p w14:paraId="0C8177A5">
            <w:pPr>
              <w:jc w:val="center"/>
              <w:rPr>
                <w:rFonts w:hint="eastAsia" w:ascii="方正仿宋_GBK" w:hAnsi="方正仿宋_GBK" w:eastAsia="方正仿宋_GBK" w:cs="方正仿宋_GBK"/>
                <w:sz w:val="21"/>
                <w:szCs w:val="21"/>
              </w:rPr>
            </w:pPr>
          </w:p>
        </w:tc>
        <w:tc>
          <w:tcPr>
            <w:tcW w:w="3127" w:type="dxa"/>
          </w:tcPr>
          <w:p w14:paraId="5DD7B0FE">
            <w:pPr>
              <w:jc w:val="center"/>
              <w:rPr>
                <w:rFonts w:hint="eastAsia" w:ascii="方正仿宋_GBK" w:hAnsi="方正仿宋_GBK" w:eastAsia="方正仿宋_GBK" w:cs="方正仿宋_GBK"/>
                <w:sz w:val="21"/>
                <w:szCs w:val="21"/>
              </w:rPr>
            </w:pPr>
          </w:p>
        </w:tc>
        <w:tc>
          <w:tcPr>
            <w:tcW w:w="1235" w:type="dxa"/>
            <w:vAlign w:val="center"/>
          </w:tcPr>
          <w:p w14:paraId="36ADD5C0">
            <w:pPr>
              <w:jc w:val="center"/>
              <w:rPr>
                <w:rFonts w:hint="eastAsia" w:ascii="方正仿宋_GBK" w:hAnsi="方正仿宋_GBK" w:eastAsia="方正仿宋_GBK" w:cs="方正仿宋_GBK"/>
                <w:sz w:val="21"/>
                <w:szCs w:val="21"/>
              </w:rPr>
            </w:pPr>
          </w:p>
        </w:tc>
        <w:tc>
          <w:tcPr>
            <w:tcW w:w="1235" w:type="dxa"/>
          </w:tcPr>
          <w:p w14:paraId="45EDEBC2">
            <w:pPr>
              <w:jc w:val="center"/>
              <w:rPr>
                <w:rFonts w:hint="eastAsia" w:ascii="方正仿宋_GBK" w:hAnsi="方正仿宋_GBK" w:eastAsia="方正仿宋_GBK" w:cs="方正仿宋_GBK"/>
                <w:sz w:val="21"/>
                <w:szCs w:val="21"/>
              </w:rPr>
            </w:pPr>
          </w:p>
        </w:tc>
        <w:tc>
          <w:tcPr>
            <w:tcW w:w="1028" w:type="dxa"/>
          </w:tcPr>
          <w:p w14:paraId="537A567B">
            <w:pPr>
              <w:jc w:val="center"/>
              <w:rPr>
                <w:rFonts w:hint="eastAsia" w:ascii="方正仿宋_GBK" w:hAnsi="方正仿宋_GBK" w:eastAsia="方正仿宋_GBK" w:cs="方正仿宋_GBK"/>
                <w:sz w:val="21"/>
                <w:szCs w:val="21"/>
              </w:rPr>
            </w:pPr>
          </w:p>
        </w:tc>
      </w:tr>
      <w:tr w14:paraId="4D2DB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871" w:type="dxa"/>
            <w:vAlign w:val="center"/>
          </w:tcPr>
          <w:p w14:paraId="1FDF1E2F">
            <w:pPr>
              <w:pStyle w:val="25"/>
              <w:spacing w:line="240" w:lineRule="atLeast"/>
              <w:ind w:left="3920"/>
              <w:jc w:val="center"/>
              <w:outlineLvl w:val="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4</w:t>
            </w:r>
          </w:p>
        </w:tc>
        <w:tc>
          <w:tcPr>
            <w:tcW w:w="1557" w:type="dxa"/>
            <w:vAlign w:val="center"/>
          </w:tcPr>
          <w:p w14:paraId="4D95AA65">
            <w:pPr>
              <w:jc w:val="center"/>
              <w:rPr>
                <w:rFonts w:hint="eastAsia" w:ascii="方正仿宋_GBK" w:hAnsi="方正仿宋_GBK" w:eastAsia="方正仿宋_GBK" w:cs="方正仿宋_GBK"/>
                <w:sz w:val="21"/>
                <w:szCs w:val="21"/>
              </w:rPr>
            </w:pPr>
          </w:p>
        </w:tc>
        <w:tc>
          <w:tcPr>
            <w:tcW w:w="3127" w:type="dxa"/>
          </w:tcPr>
          <w:p w14:paraId="01B6BCD0">
            <w:pPr>
              <w:jc w:val="center"/>
              <w:rPr>
                <w:rFonts w:hint="eastAsia" w:ascii="方正仿宋_GBK" w:hAnsi="方正仿宋_GBK" w:eastAsia="方正仿宋_GBK" w:cs="方正仿宋_GBK"/>
                <w:sz w:val="21"/>
                <w:szCs w:val="21"/>
              </w:rPr>
            </w:pPr>
          </w:p>
        </w:tc>
        <w:tc>
          <w:tcPr>
            <w:tcW w:w="1235" w:type="dxa"/>
            <w:vAlign w:val="center"/>
          </w:tcPr>
          <w:p w14:paraId="5A761C0D">
            <w:pPr>
              <w:jc w:val="center"/>
              <w:rPr>
                <w:rFonts w:hint="eastAsia" w:ascii="方正仿宋_GBK" w:hAnsi="方正仿宋_GBK" w:eastAsia="方正仿宋_GBK" w:cs="方正仿宋_GBK"/>
                <w:sz w:val="21"/>
                <w:szCs w:val="21"/>
              </w:rPr>
            </w:pPr>
          </w:p>
        </w:tc>
        <w:tc>
          <w:tcPr>
            <w:tcW w:w="1235" w:type="dxa"/>
          </w:tcPr>
          <w:p w14:paraId="001F0A2D">
            <w:pPr>
              <w:jc w:val="center"/>
              <w:rPr>
                <w:rFonts w:hint="eastAsia" w:ascii="方正仿宋_GBK" w:hAnsi="方正仿宋_GBK" w:eastAsia="方正仿宋_GBK" w:cs="方正仿宋_GBK"/>
                <w:sz w:val="21"/>
                <w:szCs w:val="21"/>
              </w:rPr>
            </w:pPr>
          </w:p>
        </w:tc>
        <w:tc>
          <w:tcPr>
            <w:tcW w:w="1028" w:type="dxa"/>
          </w:tcPr>
          <w:p w14:paraId="41D61699">
            <w:pPr>
              <w:jc w:val="center"/>
              <w:rPr>
                <w:rFonts w:hint="eastAsia" w:ascii="方正仿宋_GBK" w:hAnsi="方正仿宋_GBK" w:eastAsia="方正仿宋_GBK" w:cs="方正仿宋_GBK"/>
                <w:sz w:val="21"/>
                <w:szCs w:val="21"/>
              </w:rPr>
            </w:pPr>
          </w:p>
        </w:tc>
      </w:tr>
      <w:tr w14:paraId="43606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871" w:type="dxa"/>
            <w:vAlign w:val="center"/>
          </w:tcPr>
          <w:p w14:paraId="6D2740E1">
            <w:pPr>
              <w:pStyle w:val="25"/>
              <w:spacing w:line="240" w:lineRule="atLeast"/>
              <w:ind w:left="3920"/>
              <w:jc w:val="center"/>
              <w:outlineLvl w:val="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5</w:t>
            </w:r>
          </w:p>
        </w:tc>
        <w:tc>
          <w:tcPr>
            <w:tcW w:w="1557" w:type="dxa"/>
            <w:vAlign w:val="center"/>
          </w:tcPr>
          <w:p w14:paraId="15F0F565">
            <w:pPr>
              <w:jc w:val="center"/>
              <w:rPr>
                <w:rFonts w:hint="eastAsia" w:ascii="方正仿宋_GBK" w:hAnsi="方正仿宋_GBK" w:eastAsia="方正仿宋_GBK" w:cs="方正仿宋_GBK"/>
                <w:sz w:val="21"/>
                <w:szCs w:val="21"/>
              </w:rPr>
            </w:pPr>
          </w:p>
        </w:tc>
        <w:tc>
          <w:tcPr>
            <w:tcW w:w="3127" w:type="dxa"/>
          </w:tcPr>
          <w:p w14:paraId="5802EEB2">
            <w:pPr>
              <w:jc w:val="center"/>
              <w:rPr>
                <w:rFonts w:hint="eastAsia" w:ascii="方正仿宋_GBK" w:hAnsi="方正仿宋_GBK" w:eastAsia="方正仿宋_GBK" w:cs="方正仿宋_GBK"/>
                <w:sz w:val="21"/>
                <w:szCs w:val="21"/>
              </w:rPr>
            </w:pPr>
          </w:p>
        </w:tc>
        <w:tc>
          <w:tcPr>
            <w:tcW w:w="1235" w:type="dxa"/>
            <w:vAlign w:val="center"/>
          </w:tcPr>
          <w:p w14:paraId="038BF5B0">
            <w:pPr>
              <w:jc w:val="center"/>
              <w:rPr>
                <w:rFonts w:hint="eastAsia" w:ascii="方正仿宋_GBK" w:hAnsi="方正仿宋_GBK" w:eastAsia="方正仿宋_GBK" w:cs="方正仿宋_GBK"/>
                <w:sz w:val="21"/>
                <w:szCs w:val="21"/>
              </w:rPr>
            </w:pPr>
          </w:p>
        </w:tc>
        <w:tc>
          <w:tcPr>
            <w:tcW w:w="1235" w:type="dxa"/>
          </w:tcPr>
          <w:p w14:paraId="2B5D1E4E">
            <w:pPr>
              <w:jc w:val="center"/>
              <w:rPr>
                <w:rFonts w:hint="eastAsia" w:ascii="方正仿宋_GBK" w:hAnsi="方正仿宋_GBK" w:eastAsia="方正仿宋_GBK" w:cs="方正仿宋_GBK"/>
                <w:sz w:val="21"/>
                <w:szCs w:val="21"/>
              </w:rPr>
            </w:pPr>
          </w:p>
        </w:tc>
        <w:tc>
          <w:tcPr>
            <w:tcW w:w="1028" w:type="dxa"/>
          </w:tcPr>
          <w:p w14:paraId="2E60671C">
            <w:pPr>
              <w:jc w:val="center"/>
              <w:rPr>
                <w:rFonts w:hint="eastAsia" w:ascii="方正仿宋_GBK" w:hAnsi="方正仿宋_GBK" w:eastAsia="方正仿宋_GBK" w:cs="方正仿宋_GBK"/>
                <w:sz w:val="21"/>
                <w:szCs w:val="21"/>
              </w:rPr>
            </w:pPr>
          </w:p>
        </w:tc>
      </w:tr>
      <w:tr w14:paraId="545A1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871" w:type="dxa"/>
            <w:vAlign w:val="center"/>
          </w:tcPr>
          <w:p w14:paraId="65A8CC6F">
            <w:pPr>
              <w:pStyle w:val="25"/>
              <w:spacing w:line="240" w:lineRule="atLeast"/>
              <w:ind w:left="3920"/>
              <w:jc w:val="center"/>
              <w:outlineLvl w:val="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6</w:t>
            </w:r>
          </w:p>
        </w:tc>
        <w:tc>
          <w:tcPr>
            <w:tcW w:w="1557" w:type="dxa"/>
            <w:vAlign w:val="center"/>
          </w:tcPr>
          <w:p w14:paraId="17B7ABF2">
            <w:pPr>
              <w:jc w:val="center"/>
              <w:rPr>
                <w:rFonts w:hint="eastAsia" w:ascii="方正仿宋_GBK" w:hAnsi="方正仿宋_GBK" w:eastAsia="方正仿宋_GBK" w:cs="方正仿宋_GBK"/>
                <w:sz w:val="21"/>
                <w:szCs w:val="21"/>
              </w:rPr>
            </w:pPr>
          </w:p>
        </w:tc>
        <w:tc>
          <w:tcPr>
            <w:tcW w:w="3127" w:type="dxa"/>
          </w:tcPr>
          <w:p w14:paraId="7C4C32C9">
            <w:pPr>
              <w:jc w:val="center"/>
              <w:rPr>
                <w:rFonts w:hint="eastAsia" w:ascii="方正仿宋_GBK" w:hAnsi="方正仿宋_GBK" w:eastAsia="方正仿宋_GBK" w:cs="方正仿宋_GBK"/>
                <w:sz w:val="21"/>
                <w:szCs w:val="21"/>
              </w:rPr>
            </w:pPr>
          </w:p>
        </w:tc>
        <w:tc>
          <w:tcPr>
            <w:tcW w:w="1235" w:type="dxa"/>
            <w:vAlign w:val="center"/>
          </w:tcPr>
          <w:p w14:paraId="12453AFD">
            <w:pPr>
              <w:jc w:val="center"/>
              <w:rPr>
                <w:rFonts w:hint="eastAsia" w:ascii="方正仿宋_GBK" w:hAnsi="方正仿宋_GBK" w:eastAsia="方正仿宋_GBK" w:cs="方正仿宋_GBK"/>
                <w:sz w:val="21"/>
                <w:szCs w:val="21"/>
              </w:rPr>
            </w:pPr>
          </w:p>
        </w:tc>
        <w:tc>
          <w:tcPr>
            <w:tcW w:w="1235" w:type="dxa"/>
          </w:tcPr>
          <w:p w14:paraId="04F4BA08">
            <w:pPr>
              <w:jc w:val="center"/>
              <w:rPr>
                <w:rFonts w:hint="eastAsia" w:ascii="方正仿宋_GBK" w:hAnsi="方正仿宋_GBK" w:eastAsia="方正仿宋_GBK" w:cs="方正仿宋_GBK"/>
                <w:sz w:val="21"/>
                <w:szCs w:val="21"/>
              </w:rPr>
            </w:pPr>
          </w:p>
        </w:tc>
        <w:tc>
          <w:tcPr>
            <w:tcW w:w="1028" w:type="dxa"/>
          </w:tcPr>
          <w:p w14:paraId="3B916846">
            <w:pPr>
              <w:jc w:val="center"/>
              <w:rPr>
                <w:rFonts w:hint="eastAsia" w:ascii="方正仿宋_GBK" w:hAnsi="方正仿宋_GBK" w:eastAsia="方正仿宋_GBK" w:cs="方正仿宋_GBK"/>
                <w:sz w:val="21"/>
                <w:szCs w:val="21"/>
              </w:rPr>
            </w:pPr>
          </w:p>
        </w:tc>
      </w:tr>
      <w:tr w14:paraId="64272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871" w:type="dxa"/>
            <w:vAlign w:val="center"/>
          </w:tcPr>
          <w:p w14:paraId="1EE77D54">
            <w:pPr>
              <w:pStyle w:val="25"/>
              <w:spacing w:line="240" w:lineRule="atLeast"/>
              <w:ind w:left="3920"/>
              <w:jc w:val="center"/>
              <w:outlineLvl w:val="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7</w:t>
            </w:r>
          </w:p>
        </w:tc>
        <w:tc>
          <w:tcPr>
            <w:tcW w:w="1557" w:type="dxa"/>
            <w:vAlign w:val="center"/>
          </w:tcPr>
          <w:p w14:paraId="31BFC9EC">
            <w:pPr>
              <w:jc w:val="center"/>
              <w:rPr>
                <w:rFonts w:hint="eastAsia" w:ascii="方正仿宋_GBK" w:hAnsi="方正仿宋_GBK" w:eastAsia="方正仿宋_GBK" w:cs="方正仿宋_GBK"/>
                <w:sz w:val="21"/>
                <w:szCs w:val="21"/>
              </w:rPr>
            </w:pPr>
          </w:p>
        </w:tc>
        <w:tc>
          <w:tcPr>
            <w:tcW w:w="3127" w:type="dxa"/>
          </w:tcPr>
          <w:p w14:paraId="25B22460">
            <w:pPr>
              <w:jc w:val="center"/>
              <w:rPr>
                <w:rFonts w:hint="eastAsia" w:ascii="方正仿宋_GBK" w:hAnsi="方正仿宋_GBK" w:eastAsia="方正仿宋_GBK" w:cs="方正仿宋_GBK"/>
                <w:sz w:val="21"/>
                <w:szCs w:val="21"/>
              </w:rPr>
            </w:pPr>
          </w:p>
        </w:tc>
        <w:tc>
          <w:tcPr>
            <w:tcW w:w="1235" w:type="dxa"/>
            <w:vAlign w:val="center"/>
          </w:tcPr>
          <w:p w14:paraId="3E2A2ED9">
            <w:pPr>
              <w:jc w:val="center"/>
              <w:rPr>
                <w:rFonts w:hint="eastAsia" w:ascii="方正仿宋_GBK" w:hAnsi="方正仿宋_GBK" w:eastAsia="方正仿宋_GBK" w:cs="方正仿宋_GBK"/>
                <w:sz w:val="21"/>
                <w:szCs w:val="21"/>
              </w:rPr>
            </w:pPr>
          </w:p>
        </w:tc>
        <w:tc>
          <w:tcPr>
            <w:tcW w:w="1235" w:type="dxa"/>
          </w:tcPr>
          <w:p w14:paraId="7354089B">
            <w:pPr>
              <w:jc w:val="center"/>
              <w:rPr>
                <w:rFonts w:hint="eastAsia" w:ascii="方正仿宋_GBK" w:hAnsi="方正仿宋_GBK" w:eastAsia="方正仿宋_GBK" w:cs="方正仿宋_GBK"/>
                <w:sz w:val="21"/>
                <w:szCs w:val="21"/>
              </w:rPr>
            </w:pPr>
          </w:p>
        </w:tc>
        <w:tc>
          <w:tcPr>
            <w:tcW w:w="1028" w:type="dxa"/>
          </w:tcPr>
          <w:p w14:paraId="79DB10F9">
            <w:pPr>
              <w:jc w:val="center"/>
              <w:rPr>
                <w:rFonts w:hint="eastAsia" w:ascii="方正仿宋_GBK" w:hAnsi="方正仿宋_GBK" w:eastAsia="方正仿宋_GBK" w:cs="方正仿宋_GBK"/>
                <w:sz w:val="21"/>
                <w:szCs w:val="21"/>
              </w:rPr>
            </w:pPr>
          </w:p>
        </w:tc>
      </w:tr>
      <w:tr w14:paraId="570BB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871" w:type="dxa"/>
            <w:vAlign w:val="center"/>
          </w:tcPr>
          <w:p w14:paraId="4DC07242">
            <w:pPr>
              <w:pStyle w:val="25"/>
              <w:spacing w:line="240" w:lineRule="atLeast"/>
              <w:ind w:left="3920"/>
              <w:jc w:val="center"/>
              <w:outlineLvl w:val="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8</w:t>
            </w:r>
          </w:p>
        </w:tc>
        <w:tc>
          <w:tcPr>
            <w:tcW w:w="1557" w:type="dxa"/>
            <w:vAlign w:val="center"/>
          </w:tcPr>
          <w:p w14:paraId="6AEC3A78">
            <w:pPr>
              <w:jc w:val="center"/>
              <w:rPr>
                <w:rFonts w:hint="eastAsia" w:ascii="方正仿宋_GBK" w:hAnsi="方正仿宋_GBK" w:eastAsia="方正仿宋_GBK" w:cs="方正仿宋_GBK"/>
                <w:sz w:val="21"/>
                <w:szCs w:val="21"/>
              </w:rPr>
            </w:pPr>
          </w:p>
        </w:tc>
        <w:tc>
          <w:tcPr>
            <w:tcW w:w="3127" w:type="dxa"/>
          </w:tcPr>
          <w:p w14:paraId="038C0E66">
            <w:pPr>
              <w:jc w:val="center"/>
              <w:rPr>
                <w:rFonts w:hint="eastAsia" w:ascii="方正仿宋_GBK" w:hAnsi="方正仿宋_GBK" w:eastAsia="方正仿宋_GBK" w:cs="方正仿宋_GBK"/>
                <w:sz w:val="21"/>
                <w:szCs w:val="21"/>
              </w:rPr>
            </w:pPr>
          </w:p>
        </w:tc>
        <w:tc>
          <w:tcPr>
            <w:tcW w:w="1235" w:type="dxa"/>
            <w:vAlign w:val="center"/>
          </w:tcPr>
          <w:p w14:paraId="2F111BD3">
            <w:pPr>
              <w:jc w:val="center"/>
              <w:rPr>
                <w:rFonts w:hint="eastAsia" w:ascii="方正仿宋_GBK" w:hAnsi="方正仿宋_GBK" w:eastAsia="方正仿宋_GBK" w:cs="方正仿宋_GBK"/>
                <w:sz w:val="21"/>
                <w:szCs w:val="21"/>
              </w:rPr>
            </w:pPr>
          </w:p>
        </w:tc>
        <w:tc>
          <w:tcPr>
            <w:tcW w:w="1235" w:type="dxa"/>
          </w:tcPr>
          <w:p w14:paraId="3E652D0B">
            <w:pPr>
              <w:jc w:val="center"/>
              <w:rPr>
                <w:rFonts w:hint="eastAsia" w:ascii="方正仿宋_GBK" w:hAnsi="方正仿宋_GBK" w:eastAsia="方正仿宋_GBK" w:cs="方正仿宋_GBK"/>
                <w:sz w:val="21"/>
                <w:szCs w:val="21"/>
              </w:rPr>
            </w:pPr>
          </w:p>
        </w:tc>
        <w:tc>
          <w:tcPr>
            <w:tcW w:w="1028" w:type="dxa"/>
          </w:tcPr>
          <w:p w14:paraId="4A7DCC19">
            <w:pPr>
              <w:jc w:val="center"/>
              <w:rPr>
                <w:rFonts w:hint="eastAsia" w:ascii="方正仿宋_GBK" w:hAnsi="方正仿宋_GBK" w:eastAsia="方正仿宋_GBK" w:cs="方正仿宋_GBK"/>
                <w:sz w:val="21"/>
                <w:szCs w:val="21"/>
              </w:rPr>
            </w:pPr>
          </w:p>
        </w:tc>
      </w:tr>
      <w:tr w14:paraId="221BC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871" w:type="dxa"/>
            <w:vAlign w:val="center"/>
          </w:tcPr>
          <w:p w14:paraId="76A1797B">
            <w:pPr>
              <w:pStyle w:val="25"/>
              <w:spacing w:line="240" w:lineRule="atLeast"/>
              <w:ind w:left="3920"/>
              <w:jc w:val="center"/>
              <w:outlineLvl w:val="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9</w:t>
            </w:r>
          </w:p>
        </w:tc>
        <w:tc>
          <w:tcPr>
            <w:tcW w:w="1557" w:type="dxa"/>
            <w:vAlign w:val="center"/>
          </w:tcPr>
          <w:p w14:paraId="2BBE6550">
            <w:pPr>
              <w:jc w:val="center"/>
              <w:rPr>
                <w:rFonts w:hint="eastAsia" w:ascii="方正仿宋_GBK" w:hAnsi="方正仿宋_GBK" w:eastAsia="方正仿宋_GBK" w:cs="方正仿宋_GBK"/>
                <w:sz w:val="21"/>
                <w:szCs w:val="21"/>
              </w:rPr>
            </w:pPr>
          </w:p>
        </w:tc>
        <w:tc>
          <w:tcPr>
            <w:tcW w:w="3127" w:type="dxa"/>
          </w:tcPr>
          <w:p w14:paraId="42416AD4">
            <w:pPr>
              <w:jc w:val="center"/>
              <w:rPr>
                <w:rFonts w:hint="eastAsia" w:ascii="方正仿宋_GBK" w:hAnsi="方正仿宋_GBK" w:eastAsia="方正仿宋_GBK" w:cs="方正仿宋_GBK"/>
                <w:sz w:val="21"/>
                <w:szCs w:val="21"/>
              </w:rPr>
            </w:pPr>
          </w:p>
        </w:tc>
        <w:tc>
          <w:tcPr>
            <w:tcW w:w="1235" w:type="dxa"/>
            <w:vAlign w:val="center"/>
          </w:tcPr>
          <w:p w14:paraId="62AC2CC4">
            <w:pPr>
              <w:jc w:val="center"/>
              <w:rPr>
                <w:rFonts w:hint="eastAsia" w:ascii="方正仿宋_GBK" w:hAnsi="方正仿宋_GBK" w:eastAsia="方正仿宋_GBK" w:cs="方正仿宋_GBK"/>
                <w:sz w:val="21"/>
                <w:szCs w:val="21"/>
              </w:rPr>
            </w:pPr>
          </w:p>
        </w:tc>
        <w:tc>
          <w:tcPr>
            <w:tcW w:w="1235" w:type="dxa"/>
          </w:tcPr>
          <w:p w14:paraId="023E4EAC">
            <w:pPr>
              <w:jc w:val="center"/>
              <w:rPr>
                <w:rFonts w:hint="eastAsia" w:ascii="方正仿宋_GBK" w:hAnsi="方正仿宋_GBK" w:eastAsia="方正仿宋_GBK" w:cs="方正仿宋_GBK"/>
                <w:sz w:val="21"/>
                <w:szCs w:val="21"/>
              </w:rPr>
            </w:pPr>
          </w:p>
        </w:tc>
        <w:tc>
          <w:tcPr>
            <w:tcW w:w="1028" w:type="dxa"/>
          </w:tcPr>
          <w:p w14:paraId="2B5CCC71">
            <w:pPr>
              <w:jc w:val="center"/>
              <w:rPr>
                <w:rFonts w:hint="eastAsia" w:ascii="方正仿宋_GBK" w:hAnsi="方正仿宋_GBK" w:eastAsia="方正仿宋_GBK" w:cs="方正仿宋_GBK"/>
                <w:sz w:val="21"/>
                <w:szCs w:val="21"/>
              </w:rPr>
            </w:pPr>
          </w:p>
        </w:tc>
      </w:tr>
      <w:tr w14:paraId="16C83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871" w:type="dxa"/>
            <w:vAlign w:val="center"/>
          </w:tcPr>
          <w:p w14:paraId="1ED9192B">
            <w:pPr>
              <w:pStyle w:val="25"/>
              <w:spacing w:line="240" w:lineRule="atLeast"/>
              <w:ind w:left="3920"/>
              <w:jc w:val="center"/>
              <w:outlineLvl w:val="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10</w:t>
            </w:r>
          </w:p>
        </w:tc>
        <w:tc>
          <w:tcPr>
            <w:tcW w:w="1557" w:type="dxa"/>
            <w:vAlign w:val="center"/>
          </w:tcPr>
          <w:p w14:paraId="09A73A2D">
            <w:pPr>
              <w:jc w:val="center"/>
              <w:rPr>
                <w:rFonts w:hint="eastAsia" w:ascii="方正仿宋_GBK" w:hAnsi="方正仿宋_GBK" w:eastAsia="方正仿宋_GBK" w:cs="方正仿宋_GBK"/>
                <w:sz w:val="21"/>
                <w:szCs w:val="21"/>
              </w:rPr>
            </w:pPr>
          </w:p>
        </w:tc>
        <w:tc>
          <w:tcPr>
            <w:tcW w:w="3127" w:type="dxa"/>
          </w:tcPr>
          <w:p w14:paraId="6F6F829F">
            <w:pPr>
              <w:jc w:val="center"/>
              <w:rPr>
                <w:rFonts w:hint="eastAsia" w:ascii="方正仿宋_GBK" w:hAnsi="方正仿宋_GBK" w:eastAsia="方正仿宋_GBK" w:cs="方正仿宋_GBK"/>
                <w:sz w:val="21"/>
                <w:szCs w:val="21"/>
              </w:rPr>
            </w:pPr>
          </w:p>
        </w:tc>
        <w:tc>
          <w:tcPr>
            <w:tcW w:w="1235" w:type="dxa"/>
            <w:vAlign w:val="center"/>
          </w:tcPr>
          <w:p w14:paraId="23F30965">
            <w:pPr>
              <w:jc w:val="center"/>
              <w:rPr>
                <w:rFonts w:hint="eastAsia" w:ascii="方正仿宋_GBK" w:hAnsi="方正仿宋_GBK" w:eastAsia="方正仿宋_GBK" w:cs="方正仿宋_GBK"/>
                <w:sz w:val="21"/>
                <w:szCs w:val="21"/>
              </w:rPr>
            </w:pPr>
          </w:p>
        </w:tc>
        <w:tc>
          <w:tcPr>
            <w:tcW w:w="1235" w:type="dxa"/>
          </w:tcPr>
          <w:p w14:paraId="3DBC3671">
            <w:pPr>
              <w:jc w:val="center"/>
              <w:rPr>
                <w:rFonts w:hint="eastAsia" w:ascii="方正仿宋_GBK" w:hAnsi="方正仿宋_GBK" w:eastAsia="方正仿宋_GBK" w:cs="方正仿宋_GBK"/>
                <w:sz w:val="21"/>
                <w:szCs w:val="21"/>
              </w:rPr>
            </w:pPr>
          </w:p>
        </w:tc>
        <w:tc>
          <w:tcPr>
            <w:tcW w:w="1028" w:type="dxa"/>
          </w:tcPr>
          <w:p w14:paraId="78816337">
            <w:pPr>
              <w:jc w:val="center"/>
              <w:rPr>
                <w:rFonts w:hint="eastAsia" w:ascii="方正仿宋_GBK" w:hAnsi="方正仿宋_GBK" w:eastAsia="方正仿宋_GBK" w:cs="方正仿宋_GBK"/>
                <w:sz w:val="21"/>
                <w:szCs w:val="21"/>
              </w:rPr>
            </w:pPr>
          </w:p>
        </w:tc>
      </w:tr>
      <w:tr w14:paraId="18D07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871" w:type="dxa"/>
            <w:vAlign w:val="center"/>
          </w:tcPr>
          <w:p w14:paraId="19066553">
            <w:pPr>
              <w:pStyle w:val="25"/>
              <w:spacing w:line="240" w:lineRule="atLeast"/>
              <w:ind w:left="3920"/>
              <w:jc w:val="center"/>
              <w:outlineLvl w:val="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11</w:t>
            </w:r>
          </w:p>
        </w:tc>
        <w:tc>
          <w:tcPr>
            <w:tcW w:w="1557" w:type="dxa"/>
            <w:vAlign w:val="center"/>
          </w:tcPr>
          <w:p w14:paraId="2569E3FE">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w:t>
            </w:r>
          </w:p>
        </w:tc>
        <w:tc>
          <w:tcPr>
            <w:tcW w:w="3127" w:type="dxa"/>
          </w:tcPr>
          <w:p w14:paraId="6A5C3BA5">
            <w:pPr>
              <w:jc w:val="center"/>
              <w:rPr>
                <w:rFonts w:hint="eastAsia" w:ascii="方正仿宋_GBK" w:hAnsi="方正仿宋_GBK" w:eastAsia="方正仿宋_GBK" w:cs="方正仿宋_GBK"/>
                <w:sz w:val="21"/>
                <w:szCs w:val="21"/>
              </w:rPr>
            </w:pPr>
          </w:p>
        </w:tc>
        <w:tc>
          <w:tcPr>
            <w:tcW w:w="1235" w:type="dxa"/>
            <w:vAlign w:val="center"/>
          </w:tcPr>
          <w:p w14:paraId="6F6927DE">
            <w:pPr>
              <w:jc w:val="center"/>
              <w:rPr>
                <w:rFonts w:hint="eastAsia" w:ascii="方正仿宋_GBK" w:hAnsi="方正仿宋_GBK" w:eastAsia="方正仿宋_GBK" w:cs="方正仿宋_GBK"/>
                <w:sz w:val="21"/>
                <w:szCs w:val="21"/>
              </w:rPr>
            </w:pPr>
          </w:p>
        </w:tc>
        <w:tc>
          <w:tcPr>
            <w:tcW w:w="1235" w:type="dxa"/>
          </w:tcPr>
          <w:p w14:paraId="302B6450">
            <w:pPr>
              <w:jc w:val="center"/>
              <w:rPr>
                <w:rFonts w:hint="eastAsia" w:ascii="方正仿宋_GBK" w:hAnsi="方正仿宋_GBK" w:eastAsia="方正仿宋_GBK" w:cs="方正仿宋_GBK"/>
                <w:sz w:val="21"/>
                <w:szCs w:val="21"/>
              </w:rPr>
            </w:pPr>
          </w:p>
        </w:tc>
        <w:tc>
          <w:tcPr>
            <w:tcW w:w="1028" w:type="dxa"/>
          </w:tcPr>
          <w:p w14:paraId="0BB423DD">
            <w:pPr>
              <w:jc w:val="center"/>
              <w:rPr>
                <w:rFonts w:hint="eastAsia" w:ascii="方正仿宋_GBK" w:hAnsi="方正仿宋_GBK" w:eastAsia="方正仿宋_GBK" w:cs="方正仿宋_GBK"/>
                <w:sz w:val="21"/>
                <w:szCs w:val="21"/>
              </w:rPr>
            </w:pPr>
          </w:p>
        </w:tc>
      </w:tr>
      <w:tr w14:paraId="3D1EB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871" w:type="dxa"/>
            <w:vAlign w:val="center"/>
          </w:tcPr>
          <w:p w14:paraId="1174E587">
            <w:pPr>
              <w:pStyle w:val="25"/>
              <w:spacing w:line="240" w:lineRule="atLeast"/>
              <w:ind w:left="3920"/>
              <w:jc w:val="center"/>
              <w:outlineLvl w:val="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12</w:t>
            </w:r>
          </w:p>
        </w:tc>
        <w:tc>
          <w:tcPr>
            <w:tcW w:w="1557" w:type="dxa"/>
            <w:vAlign w:val="center"/>
          </w:tcPr>
          <w:p w14:paraId="4C96170D">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总计</w:t>
            </w:r>
          </w:p>
        </w:tc>
        <w:tc>
          <w:tcPr>
            <w:tcW w:w="6625" w:type="dxa"/>
            <w:gridSpan w:val="4"/>
          </w:tcPr>
          <w:p w14:paraId="34FF319A">
            <w:pPr>
              <w:rPr>
                <w:rFonts w:hint="eastAsia" w:ascii="方正仿宋_GBK" w:hAnsi="方正仿宋_GBK" w:eastAsia="方正仿宋_GBK" w:cs="方正仿宋_GBK"/>
                <w:sz w:val="21"/>
                <w:szCs w:val="21"/>
              </w:rPr>
            </w:pPr>
          </w:p>
        </w:tc>
      </w:tr>
    </w:tbl>
    <w:p w14:paraId="5FAB5A49">
      <w:pPr>
        <w:snapToGrid w:val="0"/>
        <w:spacing w:line="500" w:lineRule="exact"/>
        <w:ind w:firstLine="480" w:firstLineChars="200"/>
        <w:rPr>
          <w:rFonts w:hint="eastAsia"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注：1.供应商应完整填写本表。</w:t>
      </w:r>
    </w:p>
    <w:p w14:paraId="4BB37C95">
      <w:pPr>
        <w:snapToGrid w:val="0"/>
        <w:spacing w:line="500" w:lineRule="exact"/>
        <w:rPr>
          <w:rFonts w:hint="eastAsia"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 xml:space="preserve">        2.该表可扩展</w:t>
      </w:r>
      <w:bookmarkStart w:id="136" w:name="OLE_LINK2"/>
      <w:bookmarkStart w:id="137" w:name="OLE_LINK1"/>
      <w:r>
        <w:rPr>
          <w:rFonts w:hint="eastAsia" w:ascii="方正仿宋_GBK" w:hAnsi="方正仿宋_GBK" w:eastAsia="方正仿宋_GBK" w:cs="方正仿宋_GBK"/>
          <w:sz w:val="24"/>
          <w:szCs w:val="28"/>
        </w:rPr>
        <w:t>。</w:t>
      </w:r>
      <w:bookmarkEnd w:id="136"/>
      <w:bookmarkEnd w:id="137"/>
    </w:p>
    <w:p w14:paraId="3FBF46B5">
      <w:pPr>
        <w:pStyle w:val="41"/>
        <w:spacing w:line="360" w:lineRule="auto"/>
        <w:rPr>
          <w:rFonts w:hint="eastAsia" w:ascii="方正仿宋_GBK" w:hAnsi="方正仿宋_GBK" w:eastAsia="方正仿宋_GBK" w:cs="方正仿宋_GBK"/>
          <w:sz w:val="24"/>
          <w:szCs w:val="24"/>
        </w:rPr>
      </w:pPr>
    </w:p>
    <w:p w14:paraId="28085AC8">
      <w:pPr>
        <w:pStyle w:val="41"/>
        <w:spacing w:line="360" w:lineRule="auto"/>
        <w:rPr>
          <w:rFonts w:hint="eastAsia" w:ascii="方正仿宋_GBK" w:hAnsi="方正仿宋_GBK" w:eastAsia="方正仿宋_GBK" w:cs="方正仿宋_GBK"/>
          <w:sz w:val="24"/>
          <w:szCs w:val="24"/>
        </w:rPr>
      </w:pPr>
    </w:p>
    <w:p w14:paraId="638F7A01">
      <w:pPr>
        <w:rPr>
          <w:rFonts w:hint="eastAsia" w:ascii="方正仿宋_GBK" w:hAnsi="方正仿宋_GBK" w:eastAsia="方正仿宋_GBK" w:cs="方正仿宋_GBK"/>
        </w:rPr>
      </w:pPr>
    </w:p>
    <w:p w14:paraId="12485FEB">
      <w:pPr>
        <w:rPr>
          <w:rFonts w:hint="eastAsia" w:ascii="方正仿宋_GBK" w:hAnsi="方正仿宋_GBK" w:eastAsia="方正仿宋_GBK" w:cs="方正仿宋_GBK"/>
        </w:rPr>
      </w:pPr>
    </w:p>
    <w:p w14:paraId="7D946EE4">
      <w:pPr>
        <w:spacing w:line="360" w:lineRule="auto"/>
        <w:rPr>
          <w:rFonts w:hint="eastAsia" w:ascii="方正仿宋_GBK" w:hAnsi="方正仿宋_GBK" w:eastAsia="方正仿宋_GBK" w:cs="方正仿宋_GBK"/>
        </w:rPr>
      </w:pPr>
      <w:r>
        <w:rPr>
          <w:rFonts w:hint="eastAsia" w:ascii="方正仿宋_GBK" w:hAnsi="方正仿宋_GBK" w:eastAsia="方正仿宋_GBK" w:cs="方正仿宋_GBK"/>
          <w:sz w:val="24"/>
          <w:szCs w:val="24"/>
        </w:rPr>
        <w:t xml:space="preserve">                                             供应商名称（公章）或自然人签署：</w:t>
      </w:r>
    </w:p>
    <w:p w14:paraId="426F2DB2">
      <w:pPr>
        <w:spacing w:line="360" w:lineRule="auto"/>
        <w:ind w:right="480" w:firstLine="6480" w:firstLineChars="27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年     月    日</w:t>
      </w:r>
    </w:p>
    <w:p w14:paraId="3E38CBB9">
      <w:pPr>
        <w:snapToGrid w:val="0"/>
        <w:spacing w:line="360" w:lineRule="auto"/>
        <w:ind w:firstLine="480" w:firstLineChars="200"/>
        <w:rPr>
          <w:rFonts w:hint="eastAsia" w:ascii="方正仿宋_GBK" w:hAnsi="方正仿宋_GBK" w:eastAsia="方正仿宋_GBK" w:cs="方正仿宋_GBK"/>
          <w:sz w:val="24"/>
          <w:szCs w:val="24"/>
          <w:bdr w:val="single" w:color="auto" w:sz="4" w:space="0"/>
        </w:rPr>
        <w:sectPr>
          <w:headerReference r:id="rId10" w:type="default"/>
          <w:pgSz w:w="11907" w:h="16840"/>
          <w:pgMar w:top="1417" w:right="1417" w:bottom="1134" w:left="1417" w:header="851" w:footer="992" w:gutter="0"/>
          <w:pgNumType w:fmt="numberInDash"/>
          <w:cols w:space="720" w:num="1"/>
          <w:docGrid w:linePitch="380" w:charSpace="0"/>
        </w:sectPr>
      </w:pPr>
    </w:p>
    <w:p w14:paraId="23EC4BAE">
      <w:pPr>
        <w:pStyle w:val="4"/>
        <w:adjustRightInd w:val="0"/>
        <w:snapToGrid w:val="0"/>
        <w:spacing w:before="0" w:after="0" w:line="400" w:lineRule="exact"/>
        <w:ind w:firstLine="482" w:firstLineChars="200"/>
        <w:rPr>
          <w:rFonts w:hint="eastAsia" w:ascii="方正仿宋_GBK" w:hAnsi="方正仿宋_GBK" w:eastAsia="方正仿宋_GBK" w:cs="方正仿宋_GBK"/>
          <w:sz w:val="24"/>
        </w:rPr>
      </w:pPr>
      <w:bookmarkStart w:id="138" w:name="_Toc313008357"/>
      <w:bookmarkStart w:id="139" w:name="_Toc342913420"/>
      <w:bookmarkStart w:id="140" w:name="_Toc5263"/>
      <w:bookmarkStart w:id="141" w:name="_Toc313888361"/>
      <w:bookmarkStart w:id="142" w:name="_Toc24904"/>
      <w:r>
        <w:rPr>
          <w:rFonts w:hint="eastAsia" w:ascii="方正仿宋_GBK" w:hAnsi="方正仿宋_GBK" w:eastAsia="方正仿宋_GBK" w:cs="方正仿宋_GBK"/>
          <w:sz w:val="24"/>
        </w:rPr>
        <w:t>二、服务部分</w:t>
      </w:r>
      <w:bookmarkEnd w:id="138"/>
      <w:bookmarkEnd w:id="139"/>
      <w:bookmarkEnd w:id="140"/>
      <w:bookmarkEnd w:id="141"/>
      <w:bookmarkEnd w:id="142"/>
    </w:p>
    <w:p w14:paraId="3B201306">
      <w:pPr>
        <w:tabs>
          <w:tab w:val="left" w:pos="6300"/>
        </w:tabs>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（一）服务响应偏离表</w:t>
      </w:r>
    </w:p>
    <w:tbl>
      <w:tblPr>
        <w:tblStyle w:val="62"/>
        <w:tblW w:w="91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3797"/>
        <w:gridCol w:w="2993"/>
        <w:gridCol w:w="1495"/>
      </w:tblGrid>
      <w:tr w14:paraId="02E8F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54" w:type="dxa"/>
            <w:vAlign w:val="center"/>
          </w:tcPr>
          <w:p w14:paraId="5886AB97">
            <w:pPr>
              <w:tabs>
                <w:tab w:val="left" w:pos="6300"/>
              </w:tabs>
              <w:snapToGrid w:val="0"/>
              <w:jc w:val="center"/>
              <w:outlineLvl w:val="0"/>
              <w:rPr>
                <w:rFonts w:hint="eastAsia" w:ascii="方正仿宋_GBK" w:hAnsi="方正仿宋_GBK" w:eastAsia="方正仿宋_GBK" w:cs="方正仿宋_GBK"/>
                <w:b/>
                <w:bCs/>
                <w:sz w:val="21"/>
                <w:szCs w:val="21"/>
              </w:rPr>
            </w:pPr>
            <w:r>
              <w:rPr>
                <w:rFonts w:hint="eastAsia" w:ascii="方正仿宋_GBK" w:hAnsi="方正仿宋_GBK" w:eastAsia="方正仿宋_GBK" w:cs="方正仿宋_GBK"/>
                <w:b/>
                <w:bCs/>
                <w:sz w:val="21"/>
                <w:szCs w:val="21"/>
              </w:rPr>
              <w:t>序号</w:t>
            </w:r>
          </w:p>
        </w:tc>
        <w:tc>
          <w:tcPr>
            <w:tcW w:w="3797" w:type="dxa"/>
            <w:vAlign w:val="center"/>
          </w:tcPr>
          <w:p w14:paraId="41719499">
            <w:pPr>
              <w:tabs>
                <w:tab w:val="left" w:pos="6300"/>
              </w:tabs>
              <w:snapToGrid w:val="0"/>
              <w:jc w:val="center"/>
              <w:outlineLvl w:val="0"/>
              <w:rPr>
                <w:rFonts w:hint="eastAsia" w:ascii="方正仿宋_GBK" w:hAnsi="方正仿宋_GBK" w:eastAsia="方正仿宋_GBK" w:cs="方正仿宋_GBK"/>
                <w:b/>
                <w:bCs/>
                <w:sz w:val="21"/>
                <w:szCs w:val="21"/>
              </w:rPr>
            </w:pPr>
            <w:r>
              <w:rPr>
                <w:rFonts w:hint="eastAsia" w:ascii="方正仿宋_GBK" w:hAnsi="方正仿宋_GBK" w:eastAsia="方正仿宋_GBK" w:cs="方正仿宋_GBK"/>
                <w:b/>
                <w:bCs/>
                <w:sz w:val="21"/>
                <w:szCs w:val="21"/>
              </w:rPr>
              <w:t>采购需求</w:t>
            </w:r>
          </w:p>
        </w:tc>
        <w:tc>
          <w:tcPr>
            <w:tcW w:w="2993" w:type="dxa"/>
            <w:vAlign w:val="center"/>
          </w:tcPr>
          <w:p w14:paraId="3D5E9C21">
            <w:pPr>
              <w:tabs>
                <w:tab w:val="left" w:pos="6300"/>
              </w:tabs>
              <w:snapToGrid w:val="0"/>
              <w:jc w:val="center"/>
              <w:outlineLvl w:val="0"/>
              <w:rPr>
                <w:rFonts w:hint="eastAsia" w:ascii="方正仿宋_GBK" w:hAnsi="方正仿宋_GBK" w:eastAsia="方正仿宋_GBK" w:cs="方正仿宋_GBK"/>
                <w:b/>
                <w:bCs/>
                <w:sz w:val="21"/>
                <w:szCs w:val="21"/>
              </w:rPr>
            </w:pPr>
            <w:r>
              <w:rPr>
                <w:rFonts w:hint="eastAsia" w:ascii="方正仿宋_GBK" w:hAnsi="方正仿宋_GBK" w:eastAsia="方正仿宋_GBK" w:cs="方正仿宋_GBK"/>
                <w:b/>
                <w:bCs/>
                <w:sz w:val="21"/>
                <w:szCs w:val="21"/>
              </w:rPr>
              <w:t>响应情况</w:t>
            </w:r>
          </w:p>
        </w:tc>
        <w:tc>
          <w:tcPr>
            <w:tcW w:w="1495" w:type="dxa"/>
            <w:vAlign w:val="center"/>
          </w:tcPr>
          <w:p w14:paraId="71988310">
            <w:pPr>
              <w:tabs>
                <w:tab w:val="left" w:pos="6300"/>
              </w:tabs>
              <w:snapToGrid w:val="0"/>
              <w:jc w:val="center"/>
              <w:outlineLvl w:val="0"/>
              <w:rPr>
                <w:rFonts w:hint="eastAsia" w:ascii="方正仿宋_GBK" w:hAnsi="方正仿宋_GBK" w:eastAsia="方正仿宋_GBK" w:cs="方正仿宋_GBK"/>
                <w:b/>
                <w:bCs/>
                <w:sz w:val="21"/>
                <w:szCs w:val="21"/>
              </w:rPr>
            </w:pPr>
            <w:r>
              <w:rPr>
                <w:rFonts w:hint="eastAsia" w:ascii="方正仿宋_GBK" w:hAnsi="方正仿宋_GBK" w:eastAsia="方正仿宋_GBK" w:cs="方正仿宋_GBK"/>
                <w:b/>
                <w:bCs/>
                <w:sz w:val="21"/>
                <w:szCs w:val="21"/>
              </w:rPr>
              <w:t>差异说明</w:t>
            </w:r>
          </w:p>
        </w:tc>
      </w:tr>
      <w:tr w14:paraId="32D08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854" w:type="dxa"/>
            <w:vAlign w:val="center"/>
          </w:tcPr>
          <w:p w14:paraId="3F7031ED">
            <w:pPr>
              <w:tabs>
                <w:tab w:val="left" w:pos="6300"/>
              </w:tabs>
              <w:snapToGrid w:val="0"/>
              <w:jc w:val="center"/>
              <w:outlineLvl w:val="0"/>
              <w:rPr>
                <w:rFonts w:hint="eastAsia" w:ascii="方正仿宋_GBK" w:hAnsi="方正仿宋_GBK" w:eastAsia="方正仿宋_GBK" w:cs="方正仿宋_GBK"/>
                <w:sz w:val="21"/>
                <w:szCs w:val="21"/>
              </w:rPr>
            </w:pPr>
          </w:p>
        </w:tc>
        <w:tc>
          <w:tcPr>
            <w:tcW w:w="3797" w:type="dxa"/>
            <w:vAlign w:val="center"/>
          </w:tcPr>
          <w:p w14:paraId="4E383128">
            <w:pPr>
              <w:tabs>
                <w:tab w:val="left" w:pos="6300"/>
              </w:tabs>
              <w:snapToGrid w:val="0"/>
              <w:jc w:val="center"/>
              <w:outlineLvl w:val="0"/>
              <w:rPr>
                <w:rFonts w:hint="eastAsia" w:ascii="方正仿宋_GBK" w:hAnsi="方正仿宋_GBK" w:eastAsia="方正仿宋_GBK" w:cs="方正仿宋_GBK"/>
                <w:sz w:val="21"/>
                <w:szCs w:val="21"/>
              </w:rPr>
            </w:pPr>
          </w:p>
        </w:tc>
        <w:tc>
          <w:tcPr>
            <w:tcW w:w="2993" w:type="dxa"/>
            <w:vAlign w:val="center"/>
          </w:tcPr>
          <w:p w14:paraId="5CC2B720">
            <w:pPr>
              <w:tabs>
                <w:tab w:val="left" w:pos="6300"/>
              </w:tabs>
              <w:snapToGrid w:val="0"/>
              <w:jc w:val="center"/>
              <w:outlineLvl w:val="0"/>
              <w:rPr>
                <w:rFonts w:hint="eastAsia" w:ascii="方正仿宋_GBK" w:hAnsi="方正仿宋_GBK" w:eastAsia="方正仿宋_GBK" w:cs="方正仿宋_GBK"/>
                <w:sz w:val="21"/>
                <w:szCs w:val="21"/>
              </w:rPr>
            </w:pPr>
          </w:p>
        </w:tc>
        <w:tc>
          <w:tcPr>
            <w:tcW w:w="1495" w:type="dxa"/>
            <w:vAlign w:val="center"/>
          </w:tcPr>
          <w:p w14:paraId="34F84089">
            <w:pPr>
              <w:tabs>
                <w:tab w:val="left" w:pos="6300"/>
              </w:tabs>
              <w:snapToGrid w:val="0"/>
              <w:jc w:val="center"/>
              <w:outlineLvl w:val="0"/>
              <w:rPr>
                <w:rFonts w:hint="eastAsia" w:ascii="方正仿宋_GBK" w:hAnsi="方正仿宋_GBK" w:eastAsia="方正仿宋_GBK" w:cs="方正仿宋_GBK"/>
                <w:sz w:val="21"/>
                <w:szCs w:val="21"/>
              </w:rPr>
            </w:pPr>
          </w:p>
        </w:tc>
      </w:tr>
      <w:tr w14:paraId="6AF32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854" w:type="dxa"/>
            <w:vAlign w:val="center"/>
          </w:tcPr>
          <w:p w14:paraId="061FEE84">
            <w:pPr>
              <w:tabs>
                <w:tab w:val="left" w:pos="6300"/>
              </w:tabs>
              <w:snapToGrid w:val="0"/>
              <w:jc w:val="center"/>
              <w:outlineLvl w:val="0"/>
              <w:rPr>
                <w:rFonts w:hint="eastAsia" w:ascii="方正仿宋_GBK" w:hAnsi="方正仿宋_GBK" w:eastAsia="方正仿宋_GBK" w:cs="方正仿宋_GBK"/>
                <w:sz w:val="21"/>
                <w:szCs w:val="21"/>
              </w:rPr>
            </w:pPr>
          </w:p>
        </w:tc>
        <w:tc>
          <w:tcPr>
            <w:tcW w:w="3797" w:type="dxa"/>
            <w:vAlign w:val="center"/>
          </w:tcPr>
          <w:p w14:paraId="120DECB6">
            <w:pPr>
              <w:tabs>
                <w:tab w:val="left" w:pos="6300"/>
              </w:tabs>
              <w:snapToGrid w:val="0"/>
              <w:jc w:val="center"/>
              <w:outlineLvl w:val="0"/>
              <w:rPr>
                <w:rFonts w:hint="eastAsia" w:ascii="方正仿宋_GBK" w:hAnsi="方正仿宋_GBK" w:eastAsia="方正仿宋_GBK" w:cs="方正仿宋_GBK"/>
                <w:sz w:val="21"/>
                <w:szCs w:val="21"/>
              </w:rPr>
            </w:pPr>
          </w:p>
        </w:tc>
        <w:tc>
          <w:tcPr>
            <w:tcW w:w="2993" w:type="dxa"/>
            <w:vAlign w:val="center"/>
          </w:tcPr>
          <w:p w14:paraId="3B3EC2C8">
            <w:pPr>
              <w:tabs>
                <w:tab w:val="left" w:pos="6300"/>
              </w:tabs>
              <w:snapToGrid w:val="0"/>
              <w:jc w:val="center"/>
              <w:outlineLvl w:val="0"/>
              <w:rPr>
                <w:rFonts w:hint="eastAsia" w:ascii="方正仿宋_GBK" w:hAnsi="方正仿宋_GBK" w:eastAsia="方正仿宋_GBK" w:cs="方正仿宋_GBK"/>
                <w:sz w:val="21"/>
                <w:szCs w:val="21"/>
              </w:rPr>
            </w:pPr>
          </w:p>
        </w:tc>
        <w:tc>
          <w:tcPr>
            <w:tcW w:w="1495" w:type="dxa"/>
            <w:vAlign w:val="center"/>
          </w:tcPr>
          <w:p w14:paraId="71C34320">
            <w:pPr>
              <w:tabs>
                <w:tab w:val="left" w:pos="6300"/>
              </w:tabs>
              <w:snapToGrid w:val="0"/>
              <w:jc w:val="center"/>
              <w:outlineLvl w:val="0"/>
              <w:rPr>
                <w:rFonts w:hint="eastAsia" w:ascii="方正仿宋_GBK" w:hAnsi="方正仿宋_GBK" w:eastAsia="方正仿宋_GBK" w:cs="方正仿宋_GBK"/>
                <w:sz w:val="21"/>
                <w:szCs w:val="21"/>
              </w:rPr>
            </w:pPr>
          </w:p>
        </w:tc>
      </w:tr>
      <w:tr w14:paraId="58D30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854" w:type="dxa"/>
            <w:vAlign w:val="center"/>
          </w:tcPr>
          <w:p w14:paraId="0D04AB56">
            <w:pPr>
              <w:tabs>
                <w:tab w:val="left" w:pos="6300"/>
              </w:tabs>
              <w:snapToGrid w:val="0"/>
              <w:jc w:val="center"/>
              <w:outlineLvl w:val="0"/>
              <w:rPr>
                <w:rFonts w:hint="eastAsia" w:ascii="方正仿宋_GBK" w:hAnsi="方正仿宋_GBK" w:eastAsia="方正仿宋_GBK" w:cs="方正仿宋_GBK"/>
                <w:sz w:val="21"/>
                <w:szCs w:val="21"/>
              </w:rPr>
            </w:pPr>
          </w:p>
        </w:tc>
        <w:tc>
          <w:tcPr>
            <w:tcW w:w="3797" w:type="dxa"/>
            <w:vAlign w:val="center"/>
          </w:tcPr>
          <w:p w14:paraId="072DA8AF">
            <w:pPr>
              <w:tabs>
                <w:tab w:val="left" w:pos="6300"/>
              </w:tabs>
              <w:snapToGrid w:val="0"/>
              <w:jc w:val="center"/>
              <w:outlineLvl w:val="0"/>
              <w:rPr>
                <w:rFonts w:hint="eastAsia" w:ascii="方正仿宋_GBK" w:hAnsi="方正仿宋_GBK" w:eastAsia="方正仿宋_GBK" w:cs="方正仿宋_GBK"/>
                <w:sz w:val="21"/>
                <w:szCs w:val="21"/>
              </w:rPr>
            </w:pPr>
          </w:p>
        </w:tc>
        <w:tc>
          <w:tcPr>
            <w:tcW w:w="2993" w:type="dxa"/>
            <w:vAlign w:val="center"/>
          </w:tcPr>
          <w:p w14:paraId="7DACFC04">
            <w:pPr>
              <w:tabs>
                <w:tab w:val="left" w:pos="6300"/>
              </w:tabs>
              <w:snapToGrid w:val="0"/>
              <w:jc w:val="center"/>
              <w:outlineLvl w:val="0"/>
              <w:rPr>
                <w:rFonts w:hint="eastAsia" w:ascii="方正仿宋_GBK" w:hAnsi="方正仿宋_GBK" w:eastAsia="方正仿宋_GBK" w:cs="方正仿宋_GBK"/>
                <w:sz w:val="21"/>
                <w:szCs w:val="21"/>
              </w:rPr>
            </w:pPr>
          </w:p>
        </w:tc>
        <w:tc>
          <w:tcPr>
            <w:tcW w:w="1495" w:type="dxa"/>
            <w:vAlign w:val="center"/>
          </w:tcPr>
          <w:p w14:paraId="704D195D">
            <w:pPr>
              <w:tabs>
                <w:tab w:val="left" w:pos="6300"/>
              </w:tabs>
              <w:snapToGrid w:val="0"/>
              <w:jc w:val="center"/>
              <w:outlineLvl w:val="0"/>
              <w:rPr>
                <w:rFonts w:hint="eastAsia" w:ascii="方正仿宋_GBK" w:hAnsi="方正仿宋_GBK" w:eastAsia="方正仿宋_GBK" w:cs="方正仿宋_GBK"/>
                <w:sz w:val="21"/>
                <w:szCs w:val="21"/>
              </w:rPr>
            </w:pPr>
          </w:p>
        </w:tc>
      </w:tr>
      <w:tr w14:paraId="37F83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854" w:type="dxa"/>
            <w:vAlign w:val="center"/>
          </w:tcPr>
          <w:p w14:paraId="32732FA8">
            <w:pPr>
              <w:tabs>
                <w:tab w:val="left" w:pos="6300"/>
              </w:tabs>
              <w:snapToGrid w:val="0"/>
              <w:jc w:val="center"/>
              <w:outlineLvl w:val="0"/>
              <w:rPr>
                <w:rFonts w:hint="eastAsia" w:ascii="方正仿宋_GBK" w:hAnsi="方正仿宋_GBK" w:eastAsia="方正仿宋_GBK" w:cs="方正仿宋_GBK"/>
                <w:sz w:val="21"/>
                <w:szCs w:val="21"/>
              </w:rPr>
            </w:pPr>
          </w:p>
        </w:tc>
        <w:tc>
          <w:tcPr>
            <w:tcW w:w="3797" w:type="dxa"/>
            <w:vAlign w:val="center"/>
          </w:tcPr>
          <w:p w14:paraId="07F82065">
            <w:pPr>
              <w:tabs>
                <w:tab w:val="left" w:pos="6300"/>
              </w:tabs>
              <w:snapToGrid w:val="0"/>
              <w:jc w:val="center"/>
              <w:outlineLvl w:val="0"/>
              <w:rPr>
                <w:rFonts w:hint="eastAsia" w:ascii="方正仿宋_GBK" w:hAnsi="方正仿宋_GBK" w:eastAsia="方正仿宋_GBK" w:cs="方正仿宋_GBK"/>
                <w:sz w:val="21"/>
                <w:szCs w:val="21"/>
              </w:rPr>
            </w:pPr>
          </w:p>
        </w:tc>
        <w:tc>
          <w:tcPr>
            <w:tcW w:w="2993" w:type="dxa"/>
            <w:vAlign w:val="center"/>
          </w:tcPr>
          <w:p w14:paraId="54FF666E">
            <w:pPr>
              <w:tabs>
                <w:tab w:val="left" w:pos="6300"/>
              </w:tabs>
              <w:snapToGrid w:val="0"/>
              <w:jc w:val="center"/>
              <w:outlineLvl w:val="0"/>
              <w:rPr>
                <w:rFonts w:hint="eastAsia" w:ascii="方正仿宋_GBK" w:hAnsi="方正仿宋_GBK" w:eastAsia="方正仿宋_GBK" w:cs="方正仿宋_GBK"/>
                <w:sz w:val="21"/>
                <w:szCs w:val="21"/>
              </w:rPr>
            </w:pPr>
          </w:p>
        </w:tc>
        <w:tc>
          <w:tcPr>
            <w:tcW w:w="1495" w:type="dxa"/>
            <w:vAlign w:val="center"/>
          </w:tcPr>
          <w:p w14:paraId="65097C73">
            <w:pPr>
              <w:tabs>
                <w:tab w:val="left" w:pos="6300"/>
              </w:tabs>
              <w:snapToGrid w:val="0"/>
              <w:jc w:val="center"/>
              <w:outlineLvl w:val="0"/>
              <w:rPr>
                <w:rFonts w:hint="eastAsia" w:ascii="方正仿宋_GBK" w:hAnsi="方正仿宋_GBK" w:eastAsia="方正仿宋_GBK" w:cs="方正仿宋_GBK"/>
                <w:sz w:val="21"/>
                <w:szCs w:val="21"/>
              </w:rPr>
            </w:pPr>
          </w:p>
        </w:tc>
      </w:tr>
      <w:tr w14:paraId="0E004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854" w:type="dxa"/>
            <w:vAlign w:val="center"/>
          </w:tcPr>
          <w:p w14:paraId="485357DC">
            <w:pPr>
              <w:tabs>
                <w:tab w:val="left" w:pos="6300"/>
              </w:tabs>
              <w:snapToGrid w:val="0"/>
              <w:jc w:val="center"/>
              <w:outlineLvl w:val="0"/>
              <w:rPr>
                <w:rFonts w:hint="eastAsia" w:ascii="方正仿宋_GBK" w:hAnsi="方正仿宋_GBK" w:eastAsia="方正仿宋_GBK" w:cs="方正仿宋_GBK"/>
                <w:sz w:val="21"/>
                <w:szCs w:val="21"/>
              </w:rPr>
            </w:pPr>
          </w:p>
        </w:tc>
        <w:tc>
          <w:tcPr>
            <w:tcW w:w="3797" w:type="dxa"/>
            <w:vAlign w:val="center"/>
          </w:tcPr>
          <w:p w14:paraId="405E6951">
            <w:pPr>
              <w:tabs>
                <w:tab w:val="left" w:pos="6300"/>
              </w:tabs>
              <w:snapToGrid w:val="0"/>
              <w:jc w:val="center"/>
              <w:outlineLvl w:val="0"/>
              <w:rPr>
                <w:rFonts w:hint="eastAsia" w:ascii="方正仿宋_GBK" w:hAnsi="方正仿宋_GBK" w:eastAsia="方正仿宋_GBK" w:cs="方正仿宋_GBK"/>
                <w:sz w:val="21"/>
                <w:szCs w:val="21"/>
              </w:rPr>
            </w:pPr>
          </w:p>
        </w:tc>
        <w:tc>
          <w:tcPr>
            <w:tcW w:w="2993" w:type="dxa"/>
            <w:vAlign w:val="center"/>
          </w:tcPr>
          <w:p w14:paraId="00FB0C77">
            <w:pPr>
              <w:tabs>
                <w:tab w:val="left" w:pos="6300"/>
              </w:tabs>
              <w:snapToGrid w:val="0"/>
              <w:jc w:val="center"/>
              <w:outlineLvl w:val="0"/>
              <w:rPr>
                <w:rFonts w:hint="eastAsia" w:ascii="方正仿宋_GBK" w:hAnsi="方正仿宋_GBK" w:eastAsia="方正仿宋_GBK" w:cs="方正仿宋_GBK"/>
                <w:sz w:val="21"/>
                <w:szCs w:val="21"/>
              </w:rPr>
            </w:pPr>
          </w:p>
        </w:tc>
        <w:tc>
          <w:tcPr>
            <w:tcW w:w="1495" w:type="dxa"/>
            <w:vAlign w:val="center"/>
          </w:tcPr>
          <w:p w14:paraId="3A19E202">
            <w:pPr>
              <w:tabs>
                <w:tab w:val="left" w:pos="6300"/>
              </w:tabs>
              <w:snapToGrid w:val="0"/>
              <w:jc w:val="center"/>
              <w:outlineLvl w:val="0"/>
              <w:rPr>
                <w:rFonts w:hint="eastAsia" w:ascii="方正仿宋_GBK" w:hAnsi="方正仿宋_GBK" w:eastAsia="方正仿宋_GBK" w:cs="方正仿宋_GBK"/>
                <w:sz w:val="21"/>
                <w:szCs w:val="21"/>
              </w:rPr>
            </w:pPr>
          </w:p>
        </w:tc>
      </w:tr>
      <w:tr w14:paraId="176C1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854" w:type="dxa"/>
            <w:vAlign w:val="center"/>
          </w:tcPr>
          <w:p w14:paraId="3C26E763">
            <w:pPr>
              <w:tabs>
                <w:tab w:val="left" w:pos="6300"/>
              </w:tabs>
              <w:snapToGrid w:val="0"/>
              <w:jc w:val="center"/>
              <w:outlineLvl w:val="0"/>
              <w:rPr>
                <w:rFonts w:hint="eastAsia" w:ascii="方正仿宋_GBK" w:hAnsi="方正仿宋_GBK" w:eastAsia="方正仿宋_GBK" w:cs="方正仿宋_GBK"/>
                <w:sz w:val="21"/>
                <w:szCs w:val="21"/>
              </w:rPr>
            </w:pPr>
          </w:p>
        </w:tc>
        <w:tc>
          <w:tcPr>
            <w:tcW w:w="3797" w:type="dxa"/>
            <w:vAlign w:val="center"/>
          </w:tcPr>
          <w:p w14:paraId="3B87A00D">
            <w:pPr>
              <w:tabs>
                <w:tab w:val="left" w:pos="6300"/>
              </w:tabs>
              <w:snapToGrid w:val="0"/>
              <w:jc w:val="center"/>
              <w:outlineLvl w:val="0"/>
              <w:rPr>
                <w:rFonts w:hint="eastAsia" w:ascii="方正仿宋_GBK" w:hAnsi="方正仿宋_GBK" w:eastAsia="方正仿宋_GBK" w:cs="方正仿宋_GBK"/>
                <w:sz w:val="21"/>
                <w:szCs w:val="21"/>
              </w:rPr>
            </w:pPr>
          </w:p>
        </w:tc>
        <w:tc>
          <w:tcPr>
            <w:tcW w:w="2993" w:type="dxa"/>
            <w:vAlign w:val="center"/>
          </w:tcPr>
          <w:p w14:paraId="5D13D974">
            <w:pPr>
              <w:tabs>
                <w:tab w:val="left" w:pos="6300"/>
              </w:tabs>
              <w:snapToGrid w:val="0"/>
              <w:jc w:val="center"/>
              <w:outlineLvl w:val="0"/>
              <w:rPr>
                <w:rFonts w:hint="eastAsia" w:ascii="方正仿宋_GBK" w:hAnsi="方正仿宋_GBK" w:eastAsia="方正仿宋_GBK" w:cs="方正仿宋_GBK"/>
                <w:sz w:val="21"/>
                <w:szCs w:val="21"/>
              </w:rPr>
            </w:pPr>
          </w:p>
        </w:tc>
        <w:tc>
          <w:tcPr>
            <w:tcW w:w="1495" w:type="dxa"/>
            <w:vAlign w:val="center"/>
          </w:tcPr>
          <w:p w14:paraId="5D8A22F6">
            <w:pPr>
              <w:tabs>
                <w:tab w:val="left" w:pos="6300"/>
              </w:tabs>
              <w:snapToGrid w:val="0"/>
              <w:jc w:val="center"/>
              <w:outlineLvl w:val="0"/>
              <w:rPr>
                <w:rFonts w:hint="eastAsia" w:ascii="方正仿宋_GBK" w:hAnsi="方正仿宋_GBK" w:eastAsia="方正仿宋_GBK" w:cs="方正仿宋_GBK"/>
                <w:sz w:val="21"/>
                <w:szCs w:val="21"/>
              </w:rPr>
            </w:pPr>
          </w:p>
        </w:tc>
      </w:tr>
      <w:tr w14:paraId="35F5C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854" w:type="dxa"/>
            <w:vAlign w:val="center"/>
          </w:tcPr>
          <w:p w14:paraId="2A0D76B5">
            <w:pPr>
              <w:tabs>
                <w:tab w:val="left" w:pos="6300"/>
              </w:tabs>
              <w:snapToGrid w:val="0"/>
              <w:jc w:val="center"/>
              <w:outlineLvl w:val="0"/>
              <w:rPr>
                <w:rFonts w:hint="eastAsia" w:ascii="方正仿宋_GBK" w:hAnsi="方正仿宋_GBK" w:eastAsia="方正仿宋_GBK" w:cs="方正仿宋_GBK"/>
                <w:sz w:val="21"/>
                <w:szCs w:val="21"/>
              </w:rPr>
            </w:pPr>
          </w:p>
        </w:tc>
        <w:tc>
          <w:tcPr>
            <w:tcW w:w="3797" w:type="dxa"/>
            <w:vAlign w:val="center"/>
          </w:tcPr>
          <w:p w14:paraId="618FD92A">
            <w:pPr>
              <w:tabs>
                <w:tab w:val="left" w:pos="6300"/>
              </w:tabs>
              <w:snapToGrid w:val="0"/>
              <w:jc w:val="center"/>
              <w:outlineLvl w:val="0"/>
              <w:rPr>
                <w:rFonts w:hint="eastAsia" w:ascii="方正仿宋_GBK" w:hAnsi="方正仿宋_GBK" w:eastAsia="方正仿宋_GBK" w:cs="方正仿宋_GBK"/>
                <w:sz w:val="21"/>
                <w:szCs w:val="21"/>
              </w:rPr>
            </w:pPr>
          </w:p>
        </w:tc>
        <w:tc>
          <w:tcPr>
            <w:tcW w:w="2993" w:type="dxa"/>
            <w:vAlign w:val="center"/>
          </w:tcPr>
          <w:p w14:paraId="668B112C">
            <w:pPr>
              <w:tabs>
                <w:tab w:val="left" w:pos="6300"/>
              </w:tabs>
              <w:snapToGrid w:val="0"/>
              <w:jc w:val="center"/>
              <w:outlineLvl w:val="0"/>
              <w:rPr>
                <w:rFonts w:hint="eastAsia" w:ascii="方正仿宋_GBK" w:hAnsi="方正仿宋_GBK" w:eastAsia="方正仿宋_GBK" w:cs="方正仿宋_GBK"/>
                <w:sz w:val="21"/>
                <w:szCs w:val="21"/>
              </w:rPr>
            </w:pPr>
          </w:p>
        </w:tc>
        <w:tc>
          <w:tcPr>
            <w:tcW w:w="1495" w:type="dxa"/>
            <w:vAlign w:val="center"/>
          </w:tcPr>
          <w:p w14:paraId="001EBAED">
            <w:pPr>
              <w:tabs>
                <w:tab w:val="left" w:pos="6300"/>
              </w:tabs>
              <w:snapToGrid w:val="0"/>
              <w:jc w:val="center"/>
              <w:outlineLvl w:val="0"/>
              <w:rPr>
                <w:rFonts w:hint="eastAsia" w:ascii="方正仿宋_GBK" w:hAnsi="方正仿宋_GBK" w:eastAsia="方正仿宋_GBK" w:cs="方正仿宋_GBK"/>
                <w:sz w:val="21"/>
                <w:szCs w:val="21"/>
              </w:rPr>
            </w:pPr>
          </w:p>
        </w:tc>
      </w:tr>
      <w:tr w14:paraId="7C1C9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854" w:type="dxa"/>
            <w:vAlign w:val="center"/>
          </w:tcPr>
          <w:p w14:paraId="30B3248B">
            <w:pPr>
              <w:tabs>
                <w:tab w:val="left" w:pos="6300"/>
              </w:tabs>
              <w:snapToGrid w:val="0"/>
              <w:jc w:val="center"/>
              <w:outlineLvl w:val="0"/>
              <w:rPr>
                <w:rFonts w:hint="eastAsia" w:ascii="方正仿宋_GBK" w:hAnsi="方正仿宋_GBK" w:eastAsia="方正仿宋_GBK" w:cs="方正仿宋_GBK"/>
                <w:sz w:val="21"/>
                <w:szCs w:val="21"/>
              </w:rPr>
            </w:pPr>
          </w:p>
        </w:tc>
        <w:tc>
          <w:tcPr>
            <w:tcW w:w="3797" w:type="dxa"/>
            <w:vAlign w:val="center"/>
          </w:tcPr>
          <w:p w14:paraId="638DB825">
            <w:pPr>
              <w:tabs>
                <w:tab w:val="left" w:pos="6300"/>
              </w:tabs>
              <w:snapToGrid w:val="0"/>
              <w:jc w:val="center"/>
              <w:outlineLvl w:val="0"/>
              <w:rPr>
                <w:rFonts w:hint="eastAsia" w:ascii="方正仿宋_GBK" w:hAnsi="方正仿宋_GBK" w:eastAsia="方正仿宋_GBK" w:cs="方正仿宋_GBK"/>
                <w:sz w:val="21"/>
                <w:szCs w:val="21"/>
              </w:rPr>
            </w:pPr>
          </w:p>
        </w:tc>
        <w:tc>
          <w:tcPr>
            <w:tcW w:w="2993" w:type="dxa"/>
            <w:vAlign w:val="center"/>
          </w:tcPr>
          <w:p w14:paraId="4EDE4080">
            <w:pPr>
              <w:tabs>
                <w:tab w:val="left" w:pos="6300"/>
              </w:tabs>
              <w:snapToGrid w:val="0"/>
              <w:jc w:val="center"/>
              <w:outlineLvl w:val="0"/>
              <w:rPr>
                <w:rFonts w:hint="eastAsia" w:ascii="方正仿宋_GBK" w:hAnsi="方正仿宋_GBK" w:eastAsia="方正仿宋_GBK" w:cs="方正仿宋_GBK"/>
                <w:sz w:val="21"/>
                <w:szCs w:val="21"/>
              </w:rPr>
            </w:pPr>
          </w:p>
        </w:tc>
        <w:tc>
          <w:tcPr>
            <w:tcW w:w="1495" w:type="dxa"/>
            <w:vAlign w:val="center"/>
          </w:tcPr>
          <w:p w14:paraId="3F5D5F44">
            <w:pPr>
              <w:tabs>
                <w:tab w:val="left" w:pos="6300"/>
              </w:tabs>
              <w:snapToGrid w:val="0"/>
              <w:jc w:val="center"/>
              <w:outlineLvl w:val="0"/>
              <w:rPr>
                <w:rFonts w:hint="eastAsia" w:ascii="方正仿宋_GBK" w:hAnsi="方正仿宋_GBK" w:eastAsia="方正仿宋_GBK" w:cs="方正仿宋_GBK"/>
                <w:sz w:val="21"/>
                <w:szCs w:val="21"/>
              </w:rPr>
            </w:pPr>
          </w:p>
        </w:tc>
      </w:tr>
      <w:tr w14:paraId="20493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854" w:type="dxa"/>
            <w:vAlign w:val="center"/>
          </w:tcPr>
          <w:p w14:paraId="708E26B9">
            <w:pPr>
              <w:tabs>
                <w:tab w:val="left" w:pos="6300"/>
              </w:tabs>
              <w:snapToGrid w:val="0"/>
              <w:jc w:val="center"/>
              <w:outlineLvl w:val="0"/>
              <w:rPr>
                <w:rFonts w:hint="eastAsia" w:ascii="方正仿宋_GBK" w:hAnsi="方正仿宋_GBK" w:eastAsia="方正仿宋_GBK" w:cs="方正仿宋_GBK"/>
                <w:sz w:val="21"/>
                <w:szCs w:val="21"/>
              </w:rPr>
            </w:pPr>
          </w:p>
        </w:tc>
        <w:tc>
          <w:tcPr>
            <w:tcW w:w="3797" w:type="dxa"/>
            <w:vAlign w:val="center"/>
          </w:tcPr>
          <w:p w14:paraId="18707B6C">
            <w:pPr>
              <w:tabs>
                <w:tab w:val="left" w:pos="6300"/>
              </w:tabs>
              <w:snapToGrid w:val="0"/>
              <w:jc w:val="center"/>
              <w:outlineLvl w:val="0"/>
              <w:rPr>
                <w:rFonts w:hint="eastAsia" w:ascii="方正仿宋_GBK" w:hAnsi="方正仿宋_GBK" w:eastAsia="方正仿宋_GBK" w:cs="方正仿宋_GBK"/>
                <w:sz w:val="21"/>
                <w:szCs w:val="21"/>
              </w:rPr>
            </w:pPr>
          </w:p>
        </w:tc>
        <w:tc>
          <w:tcPr>
            <w:tcW w:w="2993" w:type="dxa"/>
            <w:vAlign w:val="center"/>
          </w:tcPr>
          <w:p w14:paraId="2E3BAD96">
            <w:pPr>
              <w:tabs>
                <w:tab w:val="left" w:pos="6300"/>
              </w:tabs>
              <w:snapToGrid w:val="0"/>
              <w:jc w:val="center"/>
              <w:outlineLvl w:val="0"/>
              <w:rPr>
                <w:rFonts w:hint="eastAsia" w:ascii="方正仿宋_GBK" w:hAnsi="方正仿宋_GBK" w:eastAsia="方正仿宋_GBK" w:cs="方正仿宋_GBK"/>
                <w:sz w:val="21"/>
                <w:szCs w:val="21"/>
              </w:rPr>
            </w:pPr>
          </w:p>
        </w:tc>
        <w:tc>
          <w:tcPr>
            <w:tcW w:w="1495" w:type="dxa"/>
            <w:vAlign w:val="center"/>
          </w:tcPr>
          <w:p w14:paraId="427F14AE">
            <w:pPr>
              <w:tabs>
                <w:tab w:val="left" w:pos="6300"/>
              </w:tabs>
              <w:snapToGrid w:val="0"/>
              <w:jc w:val="center"/>
              <w:outlineLvl w:val="0"/>
              <w:rPr>
                <w:rFonts w:hint="eastAsia" w:ascii="方正仿宋_GBK" w:hAnsi="方正仿宋_GBK" w:eastAsia="方正仿宋_GBK" w:cs="方正仿宋_GBK"/>
                <w:sz w:val="21"/>
                <w:szCs w:val="21"/>
              </w:rPr>
            </w:pPr>
          </w:p>
        </w:tc>
      </w:tr>
      <w:tr w14:paraId="1A919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854" w:type="dxa"/>
            <w:vAlign w:val="center"/>
          </w:tcPr>
          <w:p w14:paraId="3313CF96">
            <w:pPr>
              <w:tabs>
                <w:tab w:val="left" w:pos="6300"/>
              </w:tabs>
              <w:snapToGrid w:val="0"/>
              <w:jc w:val="center"/>
              <w:outlineLvl w:val="0"/>
              <w:rPr>
                <w:rFonts w:hint="eastAsia" w:ascii="方正仿宋_GBK" w:hAnsi="方正仿宋_GBK" w:eastAsia="方正仿宋_GBK" w:cs="方正仿宋_GBK"/>
                <w:sz w:val="21"/>
                <w:szCs w:val="21"/>
              </w:rPr>
            </w:pPr>
          </w:p>
        </w:tc>
        <w:tc>
          <w:tcPr>
            <w:tcW w:w="3797" w:type="dxa"/>
            <w:vAlign w:val="center"/>
          </w:tcPr>
          <w:p w14:paraId="1A0F738E">
            <w:pPr>
              <w:tabs>
                <w:tab w:val="left" w:pos="6300"/>
              </w:tabs>
              <w:snapToGrid w:val="0"/>
              <w:jc w:val="center"/>
              <w:outlineLvl w:val="0"/>
              <w:rPr>
                <w:rFonts w:hint="eastAsia" w:ascii="方正仿宋_GBK" w:hAnsi="方正仿宋_GBK" w:eastAsia="方正仿宋_GBK" w:cs="方正仿宋_GBK"/>
                <w:sz w:val="21"/>
                <w:szCs w:val="21"/>
              </w:rPr>
            </w:pPr>
          </w:p>
        </w:tc>
        <w:tc>
          <w:tcPr>
            <w:tcW w:w="2993" w:type="dxa"/>
            <w:vAlign w:val="center"/>
          </w:tcPr>
          <w:p w14:paraId="5DD0BBB1">
            <w:pPr>
              <w:tabs>
                <w:tab w:val="left" w:pos="6300"/>
              </w:tabs>
              <w:snapToGrid w:val="0"/>
              <w:jc w:val="center"/>
              <w:outlineLvl w:val="0"/>
              <w:rPr>
                <w:rFonts w:hint="eastAsia" w:ascii="方正仿宋_GBK" w:hAnsi="方正仿宋_GBK" w:eastAsia="方正仿宋_GBK" w:cs="方正仿宋_GBK"/>
                <w:sz w:val="21"/>
                <w:szCs w:val="21"/>
              </w:rPr>
            </w:pPr>
          </w:p>
        </w:tc>
        <w:tc>
          <w:tcPr>
            <w:tcW w:w="1495" w:type="dxa"/>
            <w:vAlign w:val="center"/>
          </w:tcPr>
          <w:p w14:paraId="2BBD5C7B">
            <w:pPr>
              <w:tabs>
                <w:tab w:val="left" w:pos="6300"/>
              </w:tabs>
              <w:snapToGrid w:val="0"/>
              <w:jc w:val="center"/>
              <w:outlineLvl w:val="0"/>
              <w:rPr>
                <w:rFonts w:hint="eastAsia" w:ascii="方正仿宋_GBK" w:hAnsi="方正仿宋_GBK" w:eastAsia="方正仿宋_GBK" w:cs="方正仿宋_GBK"/>
                <w:sz w:val="21"/>
                <w:szCs w:val="21"/>
              </w:rPr>
            </w:pPr>
          </w:p>
        </w:tc>
      </w:tr>
    </w:tbl>
    <w:p w14:paraId="5DB6E4AD">
      <w:pPr>
        <w:spacing w:line="500" w:lineRule="exact"/>
        <w:ind w:firstLine="600" w:firstLineChars="250"/>
        <w:rPr>
          <w:rFonts w:hint="eastAsia"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 xml:space="preserve">供应商：                            </w:t>
      </w:r>
      <w:r>
        <w:rPr>
          <w:rFonts w:hint="eastAsia" w:ascii="方正仿宋_GBK" w:hAnsi="方正仿宋_GBK" w:eastAsia="方正仿宋_GBK" w:cs="方正仿宋_GBK"/>
          <w:sz w:val="24"/>
          <w:szCs w:val="24"/>
        </w:rPr>
        <w:t>法定代表人（或其授权代表）或自然人：</w:t>
      </w:r>
    </w:p>
    <w:p w14:paraId="4C6FAB65">
      <w:pPr>
        <w:spacing w:line="500" w:lineRule="exact"/>
        <w:rPr>
          <w:rFonts w:hint="eastAsia"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 xml:space="preserve">    （供应商公章）                               （签署或盖章）</w:t>
      </w:r>
    </w:p>
    <w:p w14:paraId="730F26C4">
      <w:pPr>
        <w:tabs>
          <w:tab w:val="left" w:pos="6300"/>
        </w:tabs>
        <w:snapToGrid w:val="0"/>
        <w:spacing w:line="500" w:lineRule="exact"/>
        <w:ind w:firstLine="570"/>
        <w:rPr>
          <w:rFonts w:hint="eastAsia" w:ascii="方正仿宋_GBK" w:hAnsi="方正仿宋_GBK" w:eastAsia="方正仿宋_GBK" w:cs="方正仿宋_GBK"/>
          <w:sz w:val="24"/>
        </w:rPr>
      </w:pPr>
      <w:r>
        <w:rPr>
          <w:rFonts w:hint="eastAsia" w:ascii="方正仿宋_GBK" w:hAnsi="方正仿宋_GBK" w:eastAsia="方正仿宋_GBK" w:cs="方正仿宋_GBK"/>
          <w:sz w:val="24"/>
          <w:szCs w:val="28"/>
        </w:rPr>
        <w:t xml:space="preserve">                                              年     月     日</w:t>
      </w:r>
    </w:p>
    <w:p w14:paraId="274F2EAE">
      <w:pPr>
        <w:tabs>
          <w:tab w:val="left" w:pos="6300"/>
        </w:tabs>
        <w:snapToGrid w:val="0"/>
        <w:spacing w:line="50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注：</w:t>
      </w:r>
    </w:p>
    <w:p w14:paraId="23BE9E42">
      <w:pPr>
        <w:tabs>
          <w:tab w:val="left" w:pos="6300"/>
        </w:tabs>
        <w:snapToGrid w:val="0"/>
        <w:spacing w:line="50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sz w:val="24"/>
        </w:rPr>
        <w:t>.本表即为对本项目“第二篇  项目服务需求”中所列条款进行比较和响应</w:t>
      </w:r>
      <w:r>
        <w:rPr>
          <w:rFonts w:hint="eastAsia" w:ascii="方正仿宋_GBK" w:hAnsi="方正仿宋_GBK" w:eastAsia="方正仿宋_GBK" w:cs="方正仿宋_GBK"/>
          <w:sz w:val="24"/>
          <w:szCs w:val="24"/>
        </w:rPr>
        <w:t>，应逐条如实填写，“响应情况”中必须列出具体数值或内容。如供应商未应答或只注明“符合”“满足”等类似无具体数值或内容的表述，视为满足对应条款；</w:t>
      </w:r>
    </w:p>
    <w:p w14:paraId="62CA03AB">
      <w:pPr>
        <w:tabs>
          <w:tab w:val="left" w:pos="6300"/>
        </w:tabs>
        <w:snapToGrid w:val="0"/>
        <w:spacing w:line="50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2.本表可扩展。</w:t>
      </w:r>
    </w:p>
    <w:p w14:paraId="7AFBB213">
      <w:pPr>
        <w:tabs>
          <w:tab w:val="left" w:pos="6300"/>
        </w:tabs>
        <w:snapToGrid w:val="0"/>
        <w:spacing w:line="500" w:lineRule="exact"/>
        <w:ind w:firstLine="480" w:firstLineChars="200"/>
        <w:rPr>
          <w:rFonts w:hint="eastAsia" w:ascii="方正仿宋_GBK" w:hAnsi="方正仿宋_GBK" w:eastAsia="方正仿宋_GBK" w:cs="方正仿宋_GBK"/>
          <w:sz w:val="24"/>
          <w:szCs w:val="24"/>
        </w:rPr>
      </w:pPr>
    </w:p>
    <w:p w14:paraId="24EB85E1">
      <w:pPr>
        <w:tabs>
          <w:tab w:val="left" w:pos="6300"/>
        </w:tabs>
        <w:snapToGrid w:val="0"/>
        <w:spacing w:line="500" w:lineRule="exact"/>
        <w:ind w:firstLine="480" w:firstLineChars="200"/>
        <w:rPr>
          <w:rFonts w:hint="eastAsia" w:ascii="方正仿宋_GBK" w:hAnsi="方正仿宋_GBK" w:eastAsia="方正仿宋_GBK" w:cs="方正仿宋_GBK"/>
          <w:sz w:val="24"/>
          <w:szCs w:val="24"/>
        </w:rPr>
      </w:pPr>
    </w:p>
    <w:p w14:paraId="7A7BCFB1">
      <w:pPr>
        <w:tabs>
          <w:tab w:val="left" w:pos="6300"/>
        </w:tabs>
        <w:snapToGrid w:val="0"/>
        <w:spacing w:line="500" w:lineRule="exact"/>
        <w:ind w:firstLine="480" w:firstLineChars="200"/>
        <w:rPr>
          <w:rFonts w:hint="eastAsia" w:ascii="方正仿宋_GBK" w:hAnsi="方正仿宋_GBK" w:eastAsia="方正仿宋_GBK" w:cs="方正仿宋_GBK"/>
          <w:sz w:val="24"/>
          <w:szCs w:val="24"/>
        </w:rPr>
      </w:pPr>
    </w:p>
    <w:p w14:paraId="7ADBBA06">
      <w:pP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br w:type="page"/>
      </w:r>
    </w:p>
    <w:p w14:paraId="5A7C7AC7">
      <w:pPr>
        <w:tabs>
          <w:tab w:val="left" w:pos="6300"/>
        </w:tabs>
        <w:snapToGrid w:val="0"/>
        <w:spacing w:line="50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szCs w:val="24"/>
        </w:rPr>
        <w:t>（二）其他资料（格式自定）</w:t>
      </w:r>
    </w:p>
    <w:p w14:paraId="747F1535">
      <w:pPr>
        <w:pStyle w:val="4"/>
        <w:adjustRightInd w:val="0"/>
        <w:snapToGrid w:val="0"/>
        <w:spacing w:before="0" w:after="0" w:line="400" w:lineRule="exact"/>
        <w:ind w:firstLine="64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b w:val="0"/>
        </w:rPr>
        <w:br w:type="page"/>
      </w:r>
      <w:bookmarkStart w:id="143" w:name="_Toc342913421"/>
      <w:bookmarkStart w:id="144" w:name="_Toc313008358"/>
      <w:bookmarkStart w:id="145" w:name="_Toc313888362"/>
      <w:bookmarkStart w:id="146" w:name="_Toc5018"/>
      <w:bookmarkStart w:id="147" w:name="_Toc14917"/>
      <w:r>
        <w:rPr>
          <w:rFonts w:hint="eastAsia" w:ascii="方正仿宋_GBK" w:hAnsi="方正仿宋_GBK" w:eastAsia="方正仿宋_GBK" w:cs="方正仿宋_GBK"/>
          <w:sz w:val="24"/>
        </w:rPr>
        <w:t>三、商务部分</w:t>
      </w:r>
      <w:bookmarkEnd w:id="143"/>
      <w:bookmarkEnd w:id="144"/>
      <w:bookmarkEnd w:id="145"/>
      <w:bookmarkEnd w:id="146"/>
      <w:bookmarkEnd w:id="147"/>
    </w:p>
    <w:p w14:paraId="4A5D8831">
      <w:pPr>
        <w:snapToGrid w:val="0"/>
        <w:spacing w:line="400" w:lineRule="exact"/>
        <w:ind w:firstLine="480" w:firstLineChars="200"/>
        <w:rPr>
          <w:rFonts w:hint="eastAsia" w:ascii="方正仿宋_GBK" w:hAnsi="方正仿宋_GBK" w:eastAsia="方正仿宋_GBK" w:cs="方正仿宋_GBK"/>
          <w:sz w:val="24"/>
          <w:szCs w:val="24"/>
        </w:rPr>
      </w:pPr>
      <w:bookmarkStart w:id="148" w:name="_Toc283382459"/>
      <w:r>
        <w:rPr>
          <w:rFonts w:hint="eastAsia" w:ascii="方正仿宋_GBK" w:hAnsi="方正仿宋_GBK" w:eastAsia="方正仿宋_GBK" w:cs="方正仿宋_GBK"/>
          <w:sz w:val="24"/>
          <w:szCs w:val="24"/>
        </w:rPr>
        <w:t>（一）商务响应偏离表</w:t>
      </w:r>
    </w:p>
    <w:tbl>
      <w:tblPr>
        <w:tblStyle w:val="62"/>
        <w:tblW w:w="907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3661"/>
        <w:gridCol w:w="2838"/>
        <w:gridCol w:w="1846"/>
      </w:tblGrid>
      <w:tr w14:paraId="7E502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734" w:type="dxa"/>
            <w:vAlign w:val="center"/>
          </w:tcPr>
          <w:p w14:paraId="013E960C">
            <w:pPr>
              <w:snapToGrid w:val="0"/>
              <w:spacing w:line="360" w:lineRule="auto"/>
              <w:jc w:val="center"/>
              <w:rPr>
                <w:rFonts w:hint="eastAsia" w:ascii="方正仿宋_GBK" w:hAnsi="方正仿宋_GBK" w:eastAsia="方正仿宋_GBK" w:cs="方正仿宋_GBK"/>
                <w:sz w:val="21"/>
                <w:szCs w:val="24"/>
              </w:rPr>
            </w:pPr>
            <w:r>
              <w:rPr>
                <w:rFonts w:hint="eastAsia" w:ascii="方正仿宋_GBK" w:hAnsi="方正仿宋_GBK" w:eastAsia="方正仿宋_GBK" w:cs="方正仿宋_GBK"/>
                <w:sz w:val="21"/>
                <w:szCs w:val="24"/>
              </w:rPr>
              <w:t>序号</w:t>
            </w:r>
          </w:p>
        </w:tc>
        <w:tc>
          <w:tcPr>
            <w:tcW w:w="3661" w:type="dxa"/>
            <w:vAlign w:val="center"/>
          </w:tcPr>
          <w:p w14:paraId="590F0075">
            <w:pPr>
              <w:tabs>
                <w:tab w:val="left" w:pos="6300"/>
              </w:tabs>
              <w:snapToGrid w:val="0"/>
              <w:spacing w:line="360" w:lineRule="auto"/>
              <w:jc w:val="center"/>
              <w:outlineLvl w:val="0"/>
              <w:rPr>
                <w:rFonts w:hint="eastAsia" w:ascii="方正仿宋_GBK" w:hAnsi="方正仿宋_GBK" w:eastAsia="方正仿宋_GBK" w:cs="方正仿宋_GBK"/>
                <w:sz w:val="21"/>
                <w:szCs w:val="24"/>
              </w:rPr>
            </w:pPr>
            <w:r>
              <w:rPr>
                <w:rFonts w:hint="eastAsia" w:ascii="方正仿宋_GBK" w:hAnsi="方正仿宋_GBK" w:eastAsia="方正仿宋_GBK" w:cs="方正仿宋_GBK"/>
                <w:sz w:val="21"/>
                <w:szCs w:val="24"/>
              </w:rPr>
              <w:t>磋商项目商务需求</w:t>
            </w:r>
          </w:p>
        </w:tc>
        <w:tc>
          <w:tcPr>
            <w:tcW w:w="2838" w:type="dxa"/>
            <w:vAlign w:val="center"/>
          </w:tcPr>
          <w:p w14:paraId="2F9167E4">
            <w:pPr>
              <w:tabs>
                <w:tab w:val="left" w:pos="6300"/>
              </w:tabs>
              <w:snapToGrid w:val="0"/>
              <w:spacing w:line="360" w:lineRule="auto"/>
              <w:jc w:val="center"/>
              <w:outlineLvl w:val="0"/>
              <w:rPr>
                <w:rFonts w:hint="eastAsia" w:ascii="方正仿宋_GBK" w:hAnsi="方正仿宋_GBK" w:eastAsia="方正仿宋_GBK" w:cs="方正仿宋_GBK"/>
                <w:sz w:val="21"/>
                <w:szCs w:val="24"/>
              </w:rPr>
            </w:pPr>
            <w:r>
              <w:rPr>
                <w:rFonts w:hint="eastAsia" w:ascii="方正仿宋_GBK" w:hAnsi="方正仿宋_GBK" w:eastAsia="方正仿宋_GBK" w:cs="方正仿宋_GBK"/>
                <w:sz w:val="21"/>
                <w:szCs w:val="24"/>
              </w:rPr>
              <w:t>响应情况</w:t>
            </w:r>
          </w:p>
        </w:tc>
        <w:tc>
          <w:tcPr>
            <w:tcW w:w="1846" w:type="dxa"/>
            <w:vAlign w:val="center"/>
          </w:tcPr>
          <w:p w14:paraId="784B5D88">
            <w:pPr>
              <w:tabs>
                <w:tab w:val="left" w:pos="6300"/>
              </w:tabs>
              <w:snapToGrid w:val="0"/>
              <w:spacing w:line="360" w:lineRule="auto"/>
              <w:jc w:val="center"/>
              <w:outlineLvl w:val="0"/>
              <w:rPr>
                <w:rFonts w:hint="eastAsia" w:ascii="方正仿宋_GBK" w:hAnsi="方正仿宋_GBK" w:eastAsia="方正仿宋_GBK" w:cs="方正仿宋_GBK"/>
                <w:sz w:val="21"/>
                <w:szCs w:val="24"/>
              </w:rPr>
            </w:pPr>
            <w:r>
              <w:rPr>
                <w:rFonts w:hint="eastAsia" w:ascii="方正仿宋_GBK" w:hAnsi="方正仿宋_GBK" w:eastAsia="方正仿宋_GBK" w:cs="方正仿宋_GBK"/>
                <w:sz w:val="21"/>
                <w:szCs w:val="24"/>
              </w:rPr>
              <w:t>偏离说明</w:t>
            </w:r>
          </w:p>
        </w:tc>
      </w:tr>
      <w:tr w14:paraId="27718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734" w:type="dxa"/>
            <w:vAlign w:val="center"/>
          </w:tcPr>
          <w:p w14:paraId="63855F98">
            <w:pPr>
              <w:tabs>
                <w:tab w:val="left" w:pos="6300"/>
              </w:tabs>
              <w:snapToGrid w:val="0"/>
              <w:spacing w:line="360" w:lineRule="auto"/>
              <w:jc w:val="center"/>
              <w:outlineLvl w:val="0"/>
              <w:rPr>
                <w:rFonts w:hint="eastAsia" w:ascii="方正仿宋_GBK" w:hAnsi="方正仿宋_GBK" w:eastAsia="方正仿宋_GBK" w:cs="方正仿宋_GBK"/>
                <w:sz w:val="21"/>
                <w:szCs w:val="24"/>
              </w:rPr>
            </w:pPr>
          </w:p>
        </w:tc>
        <w:tc>
          <w:tcPr>
            <w:tcW w:w="3661" w:type="dxa"/>
            <w:vAlign w:val="center"/>
          </w:tcPr>
          <w:p w14:paraId="0EB130F3">
            <w:pPr>
              <w:tabs>
                <w:tab w:val="left" w:pos="6300"/>
              </w:tabs>
              <w:snapToGrid w:val="0"/>
              <w:spacing w:line="360" w:lineRule="auto"/>
              <w:jc w:val="center"/>
              <w:outlineLvl w:val="0"/>
              <w:rPr>
                <w:rFonts w:hint="eastAsia" w:ascii="方正仿宋_GBK" w:hAnsi="方正仿宋_GBK" w:eastAsia="方正仿宋_GBK" w:cs="方正仿宋_GBK"/>
                <w:sz w:val="21"/>
                <w:szCs w:val="24"/>
              </w:rPr>
            </w:pPr>
          </w:p>
        </w:tc>
        <w:tc>
          <w:tcPr>
            <w:tcW w:w="2838" w:type="dxa"/>
            <w:vAlign w:val="center"/>
          </w:tcPr>
          <w:p w14:paraId="3EAF8EE1">
            <w:pPr>
              <w:tabs>
                <w:tab w:val="left" w:pos="6300"/>
              </w:tabs>
              <w:snapToGrid w:val="0"/>
              <w:spacing w:line="360" w:lineRule="auto"/>
              <w:jc w:val="center"/>
              <w:outlineLvl w:val="0"/>
              <w:rPr>
                <w:rFonts w:hint="eastAsia" w:ascii="方正仿宋_GBK" w:hAnsi="方正仿宋_GBK" w:eastAsia="方正仿宋_GBK" w:cs="方正仿宋_GBK"/>
                <w:sz w:val="21"/>
                <w:szCs w:val="24"/>
              </w:rPr>
            </w:pPr>
          </w:p>
        </w:tc>
        <w:tc>
          <w:tcPr>
            <w:tcW w:w="1846" w:type="dxa"/>
            <w:vAlign w:val="center"/>
          </w:tcPr>
          <w:p w14:paraId="700914D8">
            <w:pPr>
              <w:tabs>
                <w:tab w:val="left" w:pos="6300"/>
              </w:tabs>
              <w:snapToGrid w:val="0"/>
              <w:spacing w:line="360" w:lineRule="auto"/>
              <w:jc w:val="center"/>
              <w:outlineLvl w:val="0"/>
              <w:rPr>
                <w:rFonts w:hint="eastAsia" w:ascii="方正仿宋_GBK" w:hAnsi="方正仿宋_GBK" w:eastAsia="方正仿宋_GBK" w:cs="方正仿宋_GBK"/>
                <w:sz w:val="21"/>
                <w:szCs w:val="24"/>
              </w:rPr>
            </w:pPr>
          </w:p>
        </w:tc>
      </w:tr>
      <w:tr w14:paraId="5A807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734" w:type="dxa"/>
            <w:vAlign w:val="center"/>
          </w:tcPr>
          <w:p w14:paraId="49E57B69">
            <w:pPr>
              <w:tabs>
                <w:tab w:val="left" w:pos="6300"/>
              </w:tabs>
              <w:snapToGrid w:val="0"/>
              <w:spacing w:line="360" w:lineRule="auto"/>
              <w:jc w:val="center"/>
              <w:outlineLvl w:val="0"/>
              <w:rPr>
                <w:rFonts w:hint="eastAsia" w:ascii="方正仿宋_GBK" w:hAnsi="方正仿宋_GBK" w:eastAsia="方正仿宋_GBK" w:cs="方正仿宋_GBK"/>
                <w:sz w:val="21"/>
                <w:szCs w:val="24"/>
              </w:rPr>
            </w:pPr>
          </w:p>
        </w:tc>
        <w:tc>
          <w:tcPr>
            <w:tcW w:w="3661" w:type="dxa"/>
            <w:vAlign w:val="center"/>
          </w:tcPr>
          <w:p w14:paraId="03BC4ECE">
            <w:pPr>
              <w:tabs>
                <w:tab w:val="left" w:pos="6300"/>
              </w:tabs>
              <w:snapToGrid w:val="0"/>
              <w:spacing w:line="360" w:lineRule="auto"/>
              <w:jc w:val="center"/>
              <w:outlineLvl w:val="0"/>
              <w:rPr>
                <w:rFonts w:hint="eastAsia" w:ascii="方正仿宋_GBK" w:hAnsi="方正仿宋_GBK" w:eastAsia="方正仿宋_GBK" w:cs="方正仿宋_GBK"/>
                <w:sz w:val="21"/>
                <w:szCs w:val="24"/>
              </w:rPr>
            </w:pPr>
          </w:p>
        </w:tc>
        <w:tc>
          <w:tcPr>
            <w:tcW w:w="2838" w:type="dxa"/>
            <w:vAlign w:val="center"/>
          </w:tcPr>
          <w:p w14:paraId="6A27D846">
            <w:pPr>
              <w:tabs>
                <w:tab w:val="left" w:pos="6300"/>
              </w:tabs>
              <w:snapToGrid w:val="0"/>
              <w:spacing w:line="360" w:lineRule="auto"/>
              <w:jc w:val="center"/>
              <w:outlineLvl w:val="0"/>
              <w:rPr>
                <w:rFonts w:hint="eastAsia" w:ascii="方正仿宋_GBK" w:hAnsi="方正仿宋_GBK" w:eastAsia="方正仿宋_GBK" w:cs="方正仿宋_GBK"/>
                <w:sz w:val="21"/>
                <w:szCs w:val="24"/>
              </w:rPr>
            </w:pPr>
          </w:p>
        </w:tc>
        <w:tc>
          <w:tcPr>
            <w:tcW w:w="1846" w:type="dxa"/>
            <w:vAlign w:val="center"/>
          </w:tcPr>
          <w:p w14:paraId="15A0F26A">
            <w:pPr>
              <w:tabs>
                <w:tab w:val="left" w:pos="6300"/>
              </w:tabs>
              <w:snapToGrid w:val="0"/>
              <w:spacing w:line="360" w:lineRule="auto"/>
              <w:jc w:val="center"/>
              <w:outlineLvl w:val="0"/>
              <w:rPr>
                <w:rFonts w:hint="eastAsia" w:ascii="方正仿宋_GBK" w:hAnsi="方正仿宋_GBK" w:eastAsia="方正仿宋_GBK" w:cs="方正仿宋_GBK"/>
                <w:sz w:val="21"/>
                <w:szCs w:val="24"/>
              </w:rPr>
            </w:pPr>
          </w:p>
        </w:tc>
      </w:tr>
      <w:tr w14:paraId="18CC6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734" w:type="dxa"/>
            <w:vAlign w:val="center"/>
          </w:tcPr>
          <w:p w14:paraId="0E9839C6">
            <w:pPr>
              <w:tabs>
                <w:tab w:val="left" w:pos="6300"/>
              </w:tabs>
              <w:snapToGrid w:val="0"/>
              <w:spacing w:line="360" w:lineRule="auto"/>
              <w:jc w:val="center"/>
              <w:outlineLvl w:val="0"/>
              <w:rPr>
                <w:rFonts w:hint="eastAsia" w:ascii="方正仿宋_GBK" w:hAnsi="方正仿宋_GBK" w:eastAsia="方正仿宋_GBK" w:cs="方正仿宋_GBK"/>
                <w:sz w:val="21"/>
                <w:szCs w:val="24"/>
              </w:rPr>
            </w:pPr>
          </w:p>
        </w:tc>
        <w:tc>
          <w:tcPr>
            <w:tcW w:w="3661" w:type="dxa"/>
            <w:vAlign w:val="center"/>
          </w:tcPr>
          <w:p w14:paraId="00ED1F0D">
            <w:pPr>
              <w:tabs>
                <w:tab w:val="left" w:pos="6300"/>
              </w:tabs>
              <w:snapToGrid w:val="0"/>
              <w:spacing w:line="360" w:lineRule="auto"/>
              <w:jc w:val="center"/>
              <w:outlineLvl w:val="0"/>
              <w:rPr>
                <w:rFonts w:hint="eastAsia" w:ascii="方正仿宋_GBK" w:hAnsi="方正仿宋_GBK" w:eastAsia="方正仿宋_GBK" w:cs="方正仿宋_GBK"/>
                <w:sz w:val="21"/>
                <w:szCs w:val="24"/>
              </w:rPr>
            </w:pPr>
          </w:p>
        </w:tc>
        <w:tc>
          <w:tcPr>
            <w:tcW w:w="2838" w:type="dxa"/>
            <w:vAlign w:val="center"/>
          </w:tcPr>
          <w:p w14:paraId="23CCD917">
            <w:pPr>
              <w:tabs>
                <w:tab w:val="left" w:pos="6300"/>
              </w:tabs>
              <w:snapToGrid w:val="0"/>
              <w:spacing w:line="360" w:lineRule="auto"/>
              <w:jc w:val="center"/>
              <w:outlineLvl w:val="0"/>
              <w:rPr>
                <w:rFonts w:hint="eastAsia" w:ascii="方正仿宋_GBK" w:hAnsi="方正仿宋_GBK" w:eastAsia="方正仿宋_GBK" w:cs="方正仿宋_GBK"/>
                <w:sz w:val="21"/>
                <w:szCs w:val="24"/>
              </w:rPr>
            </w:pPr>
          </w:p>
        </w:tc>
        <w:tc>
          <w:tcPr>
            <w:tcW w:w="1846" w:type="dxa"/>
            <w:vAlign w:val="center"/>
          </w:tcPr>
          <w:p w14:paraId="04B11702">
            <w:pPr>
              <w:tabs>
                <w:tab w:val="left" w:pos="6300"/>
              </w:tabs>
              <w:snapToGrid w:val="0"/>
              <w:spacing w:line="360" w:lineRule="auto"/>
              <w:jc w:val="center"/>
              <w:outlineLvl w:val="0"/>
              <w:rPr>
                <w:rFonts w:hint="eastAsia" w:ascii="方正仿宋_GBK" w:hAnsi="方正仿宋_GBK" w:eastAsia="方正仿宋_GBK" w:cs="方正仿宋_GBK"/>
                <w:sz w:val="21"/>
                <w:szCs w:val="24"/>
              </w:rPr>
            </w:pPr>
          </w:p>
        </w:tc>
      </w:tr>
      <w:tr w14:paraId="60802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734" w:type="dxa"/>
            <w:vAlign w:val="center"/>
          </w:tcPr>
          <w:p w14:paraId="75088226">
            <w:pPr>
              <w:tabs>
                <w:tab w:val="left" w:pos="6300"/>
              </w:tabs>
              <w:snapToGrid w:val="0"/>
              <w:spacing w:line="360" w:lineRule="auto"/>
              <w:jc w:val="center"/>
              <w:outlineLvl w:val="0"/>
              <w:rPr>
                <w:rFonts w:hint="eastAsia" w:ascii="方正仿宋_GBK" w:hAnsi="方正仿宋_GBK" w:eastAsia="方正仿宋_GBK" w:cs="方正仿宋_GBK"/>
                <w:sz w:val="21"/>
                <w:szCs w:val="24"/>
              </w:rPr>
            </w:pPr>
          </w:p>
        </w:tc>
        <w:tc>
          <w:tcPr>
            <w:tcW w:w="3661" w:type="dxa"/>
            <w:vAlign w:val="center"/>
          </w:tcPr>
          <w:p w14:paraId="6275D437">
            <w:pPr>
              <w:tabs>
                <w:tab w:val="left" w:pos="6300"/>
              </w:tabs>
              <w:snapToGrid w:val="0"/>
              <w:spacing w:line="360" w:lineRule="auto"/>
              <w:jc w:val="center"/>
              <w:outlineLvl w:val="0"/>
              <w:rPr>
                <w:rFonts w:hint="eastAsia" w:ascii="方正仿宋_GBK" w:hAnsi="方正仿宋_GBK" w:eastAsia="方正仿宋_GBK" w:cs="方正仿宋_GBK"/>
                <w:sz w:val="21"/>
                <w:szCs w:val="24"/>
              </w:rPr>
            </w:pPr>
          </w:p>
        </w:tc>
        <w:tc>
          <w:tcPr>
            <w:tcW w:w="2838" w:type="dxa"/>
            <w:vAlign w:val="center"/>
          </w:tcPr>
          <w:p w14:paraId="5D5B337F">
            <w:pPr>
              <w:tabs>
                <w:tab w:val="left" w:pos="6300"/>
              </w:tabs>
              <w:snapToGrid w:val="0"/>
              <w:spacing w:line="360" w:lineRule="auto"/>
              <w:jc w:val="center"/>
              <w:outlineLvl w:val="0"/>
              <w:rPr>
                <w:rFonts w:hint="eastAsia" w:ascii="方正仿宋_GBK" w:hAnsi="方正仿宋_GBK" w:eastAsia="方正仿宋_GBK" w:cs="方正仿宋_GBK"/>
                <w:sz w:val="21"/>
                <w:szCs w:val="24"/>
              </w:rPr>
            </w:pPr>
          </w:p>
        </w:tc>
        <w:tc>
          <w:tcPr>
            <w:tcW w:w="1846" w:type="dxa"/>
            <w:vAlign w:val="center"/>
          </w:tcPr>
          <w:p w14:paraId="0ED37019">
            <w:pPr>
              <w:tabs>
                <w:tab w:val="left" w:pos="6300"/>
              </w:tabs>
              <w:snapToGrid w:val="0"/>
              <w:spacing w:line="360" w:lineRule="auto"/>
              <w:jc w:val="center"/>
              <w:outlineLvl w:val="0"/>
              <w:rPr>
                <w:rFonts w:hint="eastAsia" w:ascii="方正仿宋_GBK" w:hAnsi="方正仿宋_GBK" w:eastAsia="方正仿宋_GBK" w:cs="方正仿宋_GBK"/>
                <w:sz w:val="21"/>
                <w:szCs w:val="24"/>
              </w:rPr>
            </w:pPr>
          </w:p>
        </w:tc>
      </w:tr>
      <w:tr w14:paraId="5258B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734" w:type="dxa"/>
            <w:vAlign w:val="center"/>
          </w:tcPr>
          <w:p w14:paraId="2EF9D6C7">
            <w:pPr>
              <w:tabs>
                <w:tab w:val="left" w:pos="6300"/>
              </w:tabs>
              <w:snapToGrid w:val="0"/>
              <w:spacing w:line="360" w:lineRule="auto"/>
              <w:jc w:val="center"/>
              <w:outlineLvl w:val="0"/>
              <w:rPr>
                <w:rFonts w:hint="eastAsia" w:ascii="方正仿宋_GBK" w:hAnsi="方正仿宋_GBK" w:eastAsia="方正仿宋_GBK" w:cs="方正仿宋_GBK"/>
                <w:sz w:val="21"/>
                <w:szCs w:val="24"/>
              </w:rPr>
            </w:pPr>
          </w:p>
        </w:tc>
        <w:tc>
          <w:tcPr>
            <w:tcW w:w="3661" w:type="dxa"/>
            <w:vAlign w:val="center"/>
          </w:tcPr>
          <w:p w14:paraId="41B15BBF">
            <w:pPr>
              <w:tabs>
                <w:tab w:val="left" w:pos="6300"/>
              </w:tabs>
              <w:snapToGrid w:val="0"/>
              <w:spacing w:line="360" w:lineRule="auto"/>
              <w:jc w:val="center"/>
              <w:outlineLvl w:val="0"/>
              <w:rPr>
                <w:rFonts w:hint="eastAsia" w:ascii="方正仿宋_GBK" w:hAnsi="方正仿宋_GBK" w:eastAsia="方正仿宋_GBK" w:cs="方正仿宋_GBK"/>
                <w:sz w:val="21"/>
                <w:szCs w:val="24"/>
              </w:rPr>
            </w:pPr>
          </w:p>
        </w:tc>
        <w:tc>
          <w:tcPr>
            <w:tcW w:w="2838" w:type="dxa"/>
            <w:vAlign w:val="center"/>
          </w:tcPr>
          <w:p w14:paraId="4C1984DB">
            <w:pPr>
              <w:tabs>
                <w:tab w:val="left" w:pos="6300"/>
              </w:tabs>
              <w:snapToGrid w:val="0"/>
              <w:spacing w:line="360" w:lineRule="auto"/>
              <w:jc w:val="center"/>
              <w:outlineLvl w:val="0"/>
              <w:rPr>
                <w:rFonts w:hint="eastAsia" w:ascii="方正仿宋_GBK" w:hAnsi="方正仿宋_GBK" w:eastAsia="方正仿宋_GBK" w:cs="方正仿宋_GBK"/>
                <w:sz w:val="21"/>
                <w:szCs w:val="24"/>
              </w:rPr>
            </w:pPr>
          </w:p>
        </w:tc>
        <w:tc>
          <w:tcPr>
            <w:tcW w:w="1846" w:type="dxa"/>
            <w:vAlign w:val="center"/>
          </w:tcPr>
          <w:p w14:paraId="0A0A9091">
            <w:pPr>
              <w:tabs>
                <w:tab w:val="left" w:pos="6300"/>
              </w:tabs>
              <w:snapToGrid w:val="0"/>
              <w:spacing w:line="360" w:lineRule="auto"/>
              <w:jc w:val="center"/>
              <w:outlineLvl w:val="0"/>
              <w:rPr>
                <w:rFonts w:hint="eastAsia" w:ascii="方正仿宋_GBK" w:hAnsi="方正仿宋_GBK" w:eastAsia="方正仿宋_GBK" w:cs="方正仿宋_GBK"/>
                <w:sz w:val="21"/>
                <w:szCs w:val="24"/>
              </w:rPr>
            </w:pPr>
          </w:p>
        </w:tc>
      </w:tr>
      <w:tr w14:paraId="2E53B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734" w:type="dxa"/>
            <w:vAlign w:val="center"/>
          </w:tcPr>
          <w:p w14:paraId="307E1B9C">
            <w:pPr>
              <w:tabs>
                <w:tab w:val="left" w:pos="6300"/>
              </w:tabs>
              <w:snapToGrid w:val="0"/>
              <w:spacing w:line="360" w:lineRule="auto"/>
              <w:jc w:val="center"/>
              <w:outlineLvl w:val="0"/>
              <w:rPr>
                <w:rFonts w:hint="eastAsia" w:ascii="方正仿宋_GBK" w:hAnsi="方正仿宋_GBK" w:eastAsia="方正仿宋_GBK" w:cs="方正仿宋_GBK"/>
                <w:sz w:val="21"/>
                <w:szCs w:val="24"/>
              </w:rPr>
            </w:pPr>
          </w:p>
        </w:tc>
        <w:tc>
          <w:tcPr>
            <w:tcW w:w="3661" w:type="dxa"/>
            <w:vAlign w:val="center"/>
          </w:tcPr>
          <w:p w14:paraId="70F60071">
            <w:pPr>
              <w:tabs>
                <w:tab w:val="left" w:pos="6300"/>
              </w:tabs>
              <w:snapToGrid w:val="0"/>
              <w:spacing w:line="360" w:lineRule="auto"/>
              <w:jc w:val="center"/>
              <w:outlineLvl w:val="0"/>
              <w:rPr>
                <w:rFonts w:hint="eastAsia" w:ascii="方正仿宋_GBK" w:hAnsi="方正仿宋_GBK" w:eastAsia="方正仿宋_GBK" w:cs="方正仿宋_GBK"/>
                <w:sz w:val="21"/>
                <w:szCs w:val="24"/>
              </w:rPr>
            </w:pPr>
          </w:p>
        </w:tc>
        <w:tc>
          <w:tcPr>
            <w:tcW w:w="2838" w:type="dxa"/>
            <w:vAlign w:val="center"/>
          </w:tcPr>
          <w:p w14:paraId="287BE7E9">
            <w:pPr>
              <w:tabs>
                <w:tab w:val="left" w:pos="6300"/>
              </w:tabs>
              <w:snapToGrid w:val="0"/>
              <w:spacing w:line="360" w:lineRule="auto"/>
              <w:jc w:val="center"/>
              <w:outlineLvl w:val="0"/>
              <w:rPr>
                <w:rFonts w:hint="eastAsia" w:ascii="方正仿宋_GBK" w:hAnsi="方正仿宋_GBK" w:eastAsia="方正仿宋_GBK" w:cs="方正仿宋_GBK"/>
                <w:sz w:val="21"/>
                <w:szCs w:val="24"/>
              </w:rPr>
            </w:pPr>
          </w:p>
        </w:tc>
        <w:tc>
          <w:tcPr>
            <w:tcW w:w="1846" w:type="dxa"/>
            <w:vAlign w:val="center"/>
          </w:tcPr>
          <w:p w14:paraId="347CAF09">
            <w:pPr>
              <w:tabs>
                <w:tab w:val="left" w:pos="6300"/>
              </w:tabs>
              <w:snapToGrid w:val="0"/>
              <w:spacing w:line="360" w:lineRule="auto"/>
              <w:jc w:val="center"/>
              <w:outlineLvl w:val="0"/>
              <w:rPr>
                <w:rFonts w:hint="eastAsia" w:ascii="方正仿宋_GBK" w:hAnsi="方正仿宋_GBK" w:eastAsia="方正仿宋_GBK" w:cs="方正仿宋_GBK"/>
                <w:sz w:val="21"/>
                <w:szCs w:val="24"/>
              </w:rPr>
            </w:pPr>
          </w:p>
        </w:tc>
      </w:tr>
    </w:tbl>
    <w:p w14:paraId="5D2665E3">
      <w:pPr>
        <w:spacing w:line="500" w:lineRule="exact"/>
        <w:ind w:firstLine="600" w:firstLineChars="250"/>
        <w:rPr>
          <w:rFonts w:hint="eastAsia"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 xml:space="preserve">供应商：                          </w:t>
      </w:r>
      <w:r>
        <w:rPr>
          <w:rFonts w:hint="eastAsia" w:ascii="方正仿宋_GBK" w:hAnsi="方正仿宋_GBK" w:eastAsia="方正仿宋_GBK" w:cs="方正仿宋_GBK"/>
          <w:sz w:val="24"/>
          <w:szCs w:val="24"/>
        </w:rPr>
        <w:t>法定代表人（或其授权代表）或自然人：</w:t>
      </w:r>
    </w:p>
    <w:p w14:paraId="251FA7CF">
      <w:pPr>
        <w:spacing w:line="500" w:lineRule="exact"/>
        <w:rPr>
          <w:rFonts w:hint="eastAsia"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 xml:space="preserve">    （供应商公章）                                 （签署或盖章）</w:t>
      </w:r>
    </w:p>
    <w:p w14:paraId="4A756AB8">
      <w:pPr>
        <w:tabs>
          <w:tab w:val="left" w:pos="6300"/>
        </w:tabs>
        <w:snapToGrid w:val="0"/>
        <w:spacing w:line="500" w:lineRule="exact"/>
        <w:ind w:firstLine="570"/>
        <w:rPr>
          <w:rFonts w:hint="eastAsia" w:ascii="方正仿宋_GBK" w:hAnsi="方正仿宋_GBK" w:eastAsia="方正仿宋_GBK" w:cs="方正仿宋_GBK"/>
          <w:sz w:val="24"/>
        </w:rPr>
      </w:pPr>
      <w:r>
        <w:rPr>
          <w:rFonts w:hint="eastAsia" w:ascii="方正仿宋_GBK" w:hAnsi="方正仿宋_GBK" w:eastAsia="方正仿宋_GBK" w:cs="方正仿宋_GBK"/>
          <w:sz w:val="24"/>
          <w:szCs w:val="28"/>
        </w:rPr>
        <w:t xml:space="preserve">                                            年     月     日</w:t>
      </w:r>
    </w:p>
    <w:p w14:paraId="158BE95E">
      <w:pPr>
        <w:tabs>
          <w:tab w:val="left" w:pos="6300"/>
        </w:tabs>
        <w:snapToGrid w:val="0"/>
        <w:spacing w:line="40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注：</w:t>
      </w:r>
    </w:p>
    <w:p w14:paraId="33846A6E">
      <w:pPr>
        <w:tabs>
          <w:tab w:val="left" w:pos="6300"/>
        </w:tabs>
        <w:snapToGrid w:val="0"/>
        <w:spacing w:line="40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sz w:val="24"/>
        </w:rPr>
        <w:t>.本表即为对本项目“第三篇 项目商务需求”中所列条款进行比较和响应</w:t>
      </w:r>
      <w:r>
        <w:rPr>
          <w:rFonts w:hint="eastAsia" w:ascii="方正仿宋_GBK" w:hAnsi="方正仿宋_GBK" w:eastAsia="方正仿宋_GBK" w:cs="方正仿宋_GBK"/>
          <w:sz w:val="24"/>
          <w:szCs w:val="24"/>
        </w:rPr>
        <w:t>，应逐条如实填写，“响应情况”中必须列出具体数值或内容。如供应商未应答或只注明“符合”“满足”等类似无具体数值或内容的表述，视为满足对应条款；</w:t>
      </w:r>
    </w:p>
    <w:p w14:paraId="79F3C909">
      <w:pPr>
        <w:tabs>
          <w:tab w:val="left" w:pos="6300"/>
        </w:tabs>
        <w:snapToGrid w:val="0"/>
        <w:spacing w:line="40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2.本表可扩展。</w:t>
      </w:r>
    </w:p>
    <w:p w14:paraId="18745EA0">
      <w:pPr>
        <w:snapToGrid w:val="0"/>
        <w:spacing w:line="400" w:lineRule="exact"/>
        <w:ind w:firstLine="480" w:firstLineChars="200"/>
        <w:rPr>
          <w:rFonts w:hint="eastAsia" w:ascii="方正仿宋_GBK" w:hAnsi="方正仿宋_GBK" w:eastAsia="方正仿宋_GBK" w:cs="方正仿宋_GBK"/>
          <w:sz w:val="24"/>
          <w:szCs w:val="24"/>
        </w:rPr>
      </w:pPr>
    </w:p>
    <w:p w14:paraId="435ED972">
      <w:pPr>
        <w:snapToGrid w:val="0"/>
        <w:spacing w:line="400" w:lineRule="exact"/>
        <w:ind w:firstLine="480" w:firstLineChars="200"/>
        <w:rPr>
          <w:rFonts w:hint="eastAsia" w:ascii="方正仿宋_GBK" w:hAnsi="方正仿宋_GBK" w:eastAsia="方正仿宋_GBK" w:cs="方正仿宋_GBK"/>
          <w:sz w:val="24"/>
          <w:szCs w:val="24"/>
        </w:rPr>
      </w:pPr>
    </w:p>
    <w:p w14:paraId="28C8C288">
      <w:pPr>
        <w:snapToGrid w:val="0"/>
        <w:spacing w:line="400" w:lineRule="exact"/>
        <w:ind w:firstLine="480" w:firstLineChars="200"/>
        <w:rPr>
          <w:rFonts w:hint="eastAsia" w:ascii="方正仿宋_GBK" w:hAnsi="方正仿宋_GBK" w:eastAsia="方正仿宋_GBK" w:cs="方正仿宋_GBK"/>
          <w:sz w:val="24"/>
          <w:szCs w:val="24"/>
        </w:rPr>
      </w:pPr>
    </w:p>
    <w:p w14:paraId="38DBA643">
      <w:pPr>
        <w:snapToGrid w:val="0"/>
        <w:spacing w:line="400" w:lineRule="exact"/>
        <w:ind w:firstLine="480" w:firstLineChars="200"/>
        <w:rPr>
          <w:rFonts w:hint="eastAsia" w:ascii="方正仿宋_GBK" w:hAnsi="方正仿宋_GBK" w:eastAsia="方正仿宋_GBK" w:cs="方正仿宋_GBK"/>
          <w:sz w:val="24"/>
          <w:szCs w:val="24"/>
        </w:rPr>
      </w:pPr>
    </w:p>
    <w:p w14:paraId="5D861D6C">
      <w:pPr>
        <w:snapToGrid w:val="0"/>
        <w:spacing w:line="400" w:lineRule="exact"/>
        <w:ind w:firstLine="480" w:firstLineChars="200"/>
        <w:rPr>
          <w:rFonts w:hint="eastAsia" w:ascii="方正仿宋_GBK" w:hAnsi="方正仿宋_GBK" w:eastAsia="方正仿宋_GBK" w:cs="方正仿宋_GBK"/>
          <w:sz w:val="24"/>
          <w:szCs w:val="24"/>
        </w:rPr>
      </w:pPr>
    </w:p>
    <w:p w14:paraId="7D23A434">
      <w:pPr>
        <w:snapToGrid w:val="0"/>
        <w:spacing w:line="400" w:lineRule="exact"/>
        <w:ind w:firstLine="480" w:firstLineChars="200"/>
        <w:rPr>
          <w:rFonts w:hint="eastAsia" w:ascii="方正仿宋_GBK" w:hAnsi="方正仿宋_GBK" w:eastAsia="方正仿宋_GBK" w:cs="方正仿宋_GBK"/>
          <w:sz w:val="24"/>
          <w:szCs w:val="24"/>
        </w:rPr>
      </w:pPr>
    </w:p>
    <w:p w14:paraId="5B5F5547">
      <w:pPr>
        <w:snapToGrid w:val="0"/>
        <w:spacing w:line="400" w:lineRule="exact"/>
        <w:ind w:firstLine="480" w:firstLineChars="200"/>
        <w:rPr>
          <w:rFonts w:hint="eastAsia" w:ascii="方正仿宋_GBK" w:hAnsi="方正仿宋_GBK" w:eastAsia="方正仿宋_GBK" w:cs="方正仿宋_GBK"/>
          <w:sz w:val="24"/>
          <w:szCs w:val="24"/>
        </w:rPr>
      </w:pPr>
    </w:p>
    <w:p w14:paraId="73575E54">
      <w:pPr>
        <w:snapToGrid w:val="0"/>
        <w:spacing w:line="400" w:lineRule="exact"/>
        <w:ind w:firstLine="480" w:firstLineChars="200"/>
        <w:rPr>
          <w:rFonts w:hint="eastAsia" w:ascii="方正仿宋_GBK" w:hAnsi="方正仿宋_GBK" w:eastAsia="方正仿宋_GBK" w:cs="方正仿宋_GBK"/>
          <w:sz w:val="24"/>
          <w:szCs w:val="24"/>
        </w:rPr>
      </w:pPr>
    </w:p>
    <w:p w14:paraId="79CABF0A">
      <w:pP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br w:type="page"/>
      </w:r>
    </w:p>
    <w:p w14:paraId="720FCCA7">
      <w:pPr>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（二）其他优惠承诺（格式自定）</w:t>
      </w:r>
    </w:p>
    <w:p w14:paraId="632B23C5">
      <w:pPr>
        <w:pStyle w:val="4"/>
        <w:adjustRightInd w:val="0"/>
        <w:snapToGrid w:val="0"/>
        <w:spacing w:before="0" w:after="0" w:line="400" w:lineRule="exact"/>
        <w:ind w:firstLine="482"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szCs w:val="24"/>
        </w:rPr>
        <w:br w:type="page"/>
      </w:r>
      <w:bookmarkEnd w:id="148"/>
      <w:bookmarkStart w:id="149" w:name="_Toc313888363"/>
      <w:bookmarkStart w:id="150" w:name="_Toc342913422"/>
      <w:bookmarkStart w:id="151" w:name="_Toc12451"/>
      <w:bookmarkStart w:id="152" w:name="_Toc11428"/>
      <w:bookmarkStart w:id="153" w:name="_Toc313008359"/>
      <w:r>
        <w:rPr>
          <w:rFonts w:hint="eastAsia" w:ascii="方正仿宋_GBK" w:hAnsi="方正仿宋_GBK" w:eastAsia="方正仿宋_GBK" w:cs="方正仿宋_GBK"/>
          <w:sz w:val="24"/>
        </w:rPr>
        <w:t>四、资格条件</w:t>
      </w:r>
      <w:bookmarkEnd w:id="149"/>
      <w:bookmarkEnd w:id="150"/>
      <w:bookmarkEnd w:id="151"/>
      <w:bookmarkEnd w:id="152"/>
      <w:bookmarkEnd w:id="153"/>
    </w:p>
    <w:p w14:paraId="09081536">
      <w:pPr>
        <w:tabs>
          <w:tab w:val="left" w:pos="6300"/>
        </w:tabs>
        <w:snapToGrid w:val="0"/>
        <w:spacing w:line="400" w:lineRule="exact"/>
        <w:ind w:firstLine="57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（一）法人营业执照（副本）或事业单位法人证书（副本）或个体工商户营业执照或有效的自然人身份证明或社会团体法人登记证书复印件</w:t>
      </w:r>
    </w:p>
    <w:p w14:paraId="16226786">
      <w:pPr>
        <w:tabs>
          <w:tab w:val="left" w:pos="6300"/>
        </w:tabs>
        <w:snapToGrid w:val="0"/>
        <w:spacing w:line="400" w:lineRule="exact"/>
        <w:ind w:firstLine="570"/>
        <w:rPr>
          <w:rFonts w:hint="eastAsia" w:ascii="方正仿宋_GBK" w:hAnsi="方正仿宋_GBK" w:eastAsia="方正仿宋_GBK" w:cs="方正仿宋_GBK"/>
        </w:rPr>
      </w:pPr>
    </w:p>
    <w:p w14:paraId="40EA4E48">
      <w:pPr>
        <w:tabs>
          <w:tab w:val="left" w:pos="6300"/>
        </w:tabs>
        <w:snapToGrid w:val="0"/>
        <w:spacing w:line="500" w:lineRule="exact"/>
        <w:ind w:firstLine="570"/>
        <w:rPr>
          <w:rFonts w:hint="eastAsia" w:ascii="方正仿宋_GBK" w:hAnsi="方正仿宋_GBK" w:eastAsia="方正仿宋_GBK" w:cs="方正仿宋_GBK"/>
        </w:rPr>
      </w:pPr>
    </w:p>
    <w:p w14:paraId="77C9E862">
      <w:pPr>
        <w:tabs>
          <w:tab w:val="left" w:pos="6300"/>
        </w:tabs>
        <w:snapToGrid w:val="0"/>
        <w:spacing w:line="500" w:lineRule="exact"/>
        <w:ind w:firstLine="570"/>
        <w:rPr>
          <w:rFonts w:hint="eastAsia" w:ascii="方正仿宋_GBK" w:hAnsi="方正仿宋_GBK" w:eastAsia="方正仿宋_GBK" w:cs="方正仿宋_GBK"/>
        </w:rPr>
      </w:pPr>
    </w:p>
    <w:p w14:paraId="17E4FBB4">
      <w:pPr>
        <w:tabs>
          <w:tab w:val="left" w:pos="6300"/>
        </w:tabs>
        <w:snapToGrid w:val="0"/>
        <w:spacing w:line="500" w:lineRule="exact"/>
        <w:ind w:firstLine="570"/>
        <w:rPr>
          <w:rFonts w:hint="eastAsia" w:ascii="方正仿宋_GBK" w:hAnsi="方正仿宋_GBK" w:eastAsia="方正仿宋_GBK" w:cs="方正仿宋_GBK"/>
        </w:rPr>
      </w:pPr>
    </w:p>
    <w:p w14:paraId="4698E4DC">
      <w:pPr>
        <w:tabs>
          <w:tab w:val="left" w:pos="6300"/>
        </w:tabs>
        <w:snapToGrid w:val="0"/>
        <w:spacing w:line="500" w:lineRule="exact"/>
        <w:ind w:firstLine="570"/>
        <w:rPr>
          <w:rFonts w:hint="eastAsia" w:ascii="方正仿宋_GBK" w:hAnsi="方正仿宋_GBK" w:eastAsia="方正仿宋_GBK" w:cs="方正仿宋_GBK"/>
        </w:rPr>
      </w:pPr>
    </w:p>
    <w:p w14:paraId="729095CC">
      <w:pP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br w:type="page"/>
      </w:r>
    </w:p>
    <w:p w14:paraId="2FCFB70F">
      <w:pPr>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（二）法定代表人身份证明书（格式）</w:t>
      </w:r>
    </w:p>
    <w:p w14:paraId="4EAE8F58">
      <w:pPr>
        <w:tabs>
          <w:tab w:val="left" w:pos="6300"/>
        </w:tabs>
        <w:snapToGrid w:val="0"/>
        <w:spacing w:line="500" w:lineRule="exact"/>
        <w:ind w:firstLine="570"/>
        <w:rPr>
          <w:rFonts w:hint="eastAsia" w:ascii="方正仿宋_GBK" w:hAnsi="方正仿宋_GBK" w:eastAsia="方正仿宋_GBK" w:cs="方正仿宋_GBK"/>
          <w:sz w:val="24"/>
        </w:rPr>
      </w:pPr>
    </w:p>
    <w:p w14:paraId="19BDF518">
      <w:pPr>
        <w:tabs>
          <w:tab w:val="left" w:pos="6300"/>
        </w:tabs>
        <w:snapToGrid w:val="0"/>
        <w:spacing w:line="500" w:lineRule="exact"/>
        <w:ind w:firstLine="57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磋商项目名称：</w:t>
      </w:r>
      <w:r>
        <w:rPr>
          <w:rFonts w:hint="eastAsia" w:ascii="方正仿宋_GBK" w:hAnsi="方正仿宋_GBK" w:eastAsia="方正仿宋_GBK" w:cs="方正仿宋_GBK"/>
          <w:sz w:val="24"/>
          <w:u w:val="single"/>
        </w:rPr>
        <w:t xml:space="preserve">                                                </w:t>
      </w:r>
    </w:p>
    <w:p w14:paraId="27705032">
      <w:pPr>
        <w:tabs>
          <w:tab w:val="left" w:pos="6300"/>
        </w:tabs>
        <w:snapToGrid w:val="0"/>
        <w:spacing w:line="500" w:lineRule="exact"/>
        <w:ind w:firstLine="570"/>
        <w:rPr>
          <w:rFonts w:hint="eastAsia" w:ascii="方正仿宋_GBK" w:hAnsi="方正仿宋_GBK" w:eastAsia="方正仿宋_GBK" w:cs="方正仿宋_GBK"/>
          <w:sz w:val="24"/>
        </w:rPr>
      </w:pPr>
    </w:p>
    <w:p w14:paraId="1AC143AA">
      <w:pPr>
        <w:tabs>
          <w:tab w:val="left" w:pos="6300"/>
        </w:tabs>
        <w:snapToGrid w:val="0"/>
        <w:spacing w:line="500" w:lineRule="exac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致：</w:t>
      </w:r>
      <w:r>
        <w:rPr>
          <w:rFonts w:hint="eastAsia" w:ascii="方正仿宋_GBK" w:hAnsi="方正仿宋_GBK" w:eastAsia="方正仿宋_GBK" w:cs="方正仿宋_GBK"/>
          <w:sz w:val="24"/>
          <w:u w:val="single"/>
        </w:rPr>
        <w:t xml:space="preserve">                     </w:t>
      </w:r>
      <w:r>
        <w:rPr>
          <w:rFonts w:hint="eastAsia" w:ascii="方正仿宋_GBK" w:hAnsi="方正仿宋_GBK" w:eastAsia="方正仿宋_GBK" w:cs="方正仿宋_GBK"/>
          <w:sz w:val="24"/>
        </w:rPr>
        <w:t>（采购代理机构名称）</w:t>
      </w:r>
    </w:p>
    <w:p w14:paraId="034D9EC3">
      <w:pPr>
        <w:tabs>
          <w:tab w:val="left" w:pos="6300"/>
        </w:tabs>
        <w:snapToGrid w:val="0"/>
        <w:spacing w:line="500" w:lineRule="exact"/>
        <w:ind w:firstLine="570"/>
        <w:rPr>
          <w:rFonts w:hint="eastAsia" w:ascii="方正仿宋_GBK" w:hAnsi="方正仿宋_GBK" w:eastAsia="方正仿宋_GBK" w:cs="方正仿宋_GBK"/>
          <w:sz w:val="24"/>
        </w:rPr>
      </w:pPr>
      <w:r>
        <w:rPr>
          <w:rFonts w:hint="eastAsia" w:ascii="方正仿宋_GBK" w:hAnsi="方正仿宋_GBK" w:eastAsia="方正仿宋_GBK" w:cs="方正仿宋_GBK"/>
          <w:sz w:val="24"/>
          <w:u w:val="single"/>
        </w:rPr>
        <w:t xml:space="preserve">        </w:t>
      </w:r>
      <w:r>
        <w:rPr>
          <w:rFonts w:hint="eastAsia" w:ascii="方正仿宋_GBK" w:hAnsi="方正仿宋_GBK" w:eastAsia="方正仿宋_GBK" w:cs="方正仿宋_GBK"/>
          <w:sz w:val="24"/>
        </w:rPr>
        <w:t>（法定代表人姓名）在</w:t>
      </w:r>
      <w:r>
        <w:rPr>
          <w:rFonts w:hint="eastAsia" w:ascii="方正仿宋_GBK" w:hAnsi="方正仿宋_GBK" w:eastAsia="方正仿宋_GBK" w:cs="方正仿宋_GBK"/>
          <w:sz w:val="24"/>
          <w:u w:val="single"/>
        </w:rPr>
        <w:t xml:space="preserve">                       </w:t>
      </w:r>
      <w:r>
        <w:rPr>
          <w:rFonts w:hint="eastAsia" w:ascii="方正仿宋_GBK" w:hAnsi="方正仿宋_GBK" w:eastAsia="方正仿宋_GBK" w:cs="方正仿宋_GBK"/>
          <w:sz w:val="24"/>
        </w:rPr>
        <w:t>（供应商名称）任</w:t>
      </w:r>
      <w:r>
        <w:rPr>
          <w:rFonts w:hint="eastAsia" w:ascii="方正仿宋_GBK" w:hAnsi="方正仿宋_GBK" w:eastAsia="方正仿宋_GBK" w:cs="方正仿宋_GBK"/>
          <w:sz w:val="24"/>
          <w:u w:val="single"/>
        </w:rPr>
        <w:t xml:space="preserve">    </w:t>
      </w:r>
      <w:r>
        <w:rPr>
          <w:rFonts w:hint="eastAsia" w:ascii="方正仿宋_GBK" w:hAnsi="方正仿宋_GBK" w:eastAsia="方正仿宋_GBK" w:cs="方正仿宋_GBK"/>
          <w:sz w:val="24"/>
        </w:rPr>
        <w:t>（职务名称）职务，是（供应商名称）</w:t>
      </w:r>
      <w:r>
        <w:rPr>
          <w:rFonts w:hint="eastAsia" w:ascii="方正仿宋_GBK" w:hAnsi="方正仿宋_GBK" w:eastAsia="方正仿宋_GBK" w:cs="方正仿宋_GBK"/>
          <w:sz w:val="24"/>
          <w:u w:val="single"/>
        </w:rPr>
        <w:t xml:space="preserve">              </w:t>
      </w:r>
      <w:r>
        <w:rPr>
          <w:rFonts w:hint="eastAsia" w:ascii="方正仿宋_GBK" w:hAnsi="方正仿宋_GBK" w:eastAsia="方正仿宋_GBK" w:cs="方正仿宋_GBK"/>
          <w:sz w:val="24"/>
        </w:rPr>
        <w:t>的法定代表人。</w:t>
      </w:r>
    </w:p>
    <w:p w14:paraId="53D055B0">
      <w:pPr>
        <w:tabs>
          <w:tab w:val="left" w:pos="6300"/>
        </w:tabs>
        <w:snapToGrid w:val="0"/>
        <w:spacing w:line="500" w:lineRule="exact"/>
        <w:ind w:firstLine="570"/>
        <w:rPr>
          <w:rFonts w:hint="eastAsia" w:ascii="方正仿宋_GBK" w:hAnsi="方正仿宋_GBK" w:eastAsia="方正仿宋_GBK" w:cs="方正仿宋_GBK"/>
          <w:sz w:val="24"/>
        </w:rPr>
      </w:pPr>
    </w:p>
    <w:p w14:paraId="7A741947">
      <w:pPr>
        <w:tabs>
          <w:tab w:val="left" w:pos="6300"/>
        </w:tabs>
        <w:snapToGrid w:val="0"/>
        <w:spacing w:line="500" w:lineRule="exact"/>
        <w:ind w:firstLine="57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特此证明。</w:t>
      </w:r>
    </w:p>
    <w:p w14:paraId="52FAAF8E">
      <w:pPr>
        <w:tabs>
          <w:tab w:val="left" w:pos="6300"/>
        </w:tabs>
        <w:snapToGrid w:val="0"/>
        <w:spacing w:line="500" w:lineRule="exact"/>
        <w:ind w:firstLine="570"/>
        <w:rPr>
          <w:rFonts w:hint="eastAsia" w:ascii="方正仿宋_GBK" w:hAnsi="方正仿宋_GBK" w:eastAsia="方正仿宋_GBK" w:cs="方正仿宋_GBK"/>
          <w:sz w:val="24"/>
        </w:rPr>
      </w:pPr>
    </w:p>
    <w:p w14:paraId="762DB0AD">
      <w:pPr>
        <w:tabs>
          <w:tab w:val="left" w:pos="6300"/>
        </w:tabs>
        <w:snapToGrid w:val="0"/>
        <w:spacing w:line="500" w:lineRule="exact"/>
        <w:ind w:firstLine="570"/>
        <w:rPr>
          <w:rFonts w:hint="eastAsia" w:ascii="方正仿宋_GBK" w:hAnsi="方正仿宋_GBK" w:eastAsia="方正仿宋_GBK" w:cs="方正仿宋_GBK"/>
          <w:sz w:val="24"/>
        </w:rPr>
      </w:pPr>
    </w:p>
    <w:p w14:paraId="51DFD1BC">
      <w:pPr>
        <w:tabs>
          <w:tab w:val="left" w:pos="6300"/>
        </w:tabs>
        <w:snapToGrid w:val="0"/>
        <w:spacing w:line="500" w:lineRule="exact"/>
        <w:ind w:firstLine="570"/>
        <w:rPr>
          <w:rFonts w:hint="eastAsia" w:ascii="方正仿宋_GBK" w:hAnsi="方正仿宋_GBK" w:eastAsia="方正仿宋_GBK" w:cs="方正仿宋_GBK"/>
          <w:sz w:val="24"/>
        </w:rPr>
      </w:pPr>
    </w:p>
    <w:p w14:paraId="127E00ED">
      <w:pPr>
        <w:tabs>
          <w:tab w:val="left" w:pos="6300"/>
        </w:tabs>
        <w:snapToGrid w:val="0"/>
        <w:spacing w:line="500" w:lineRule="exact"/>
        <w:ind w:firstLine="57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 xml:space="preserve">                                             （供应商公章）</w:t>
      </w:r>
    </w:p>
    <w:p w14:paraId="06F63F98">
      <w:pPr>
        <w:tabs>
          <w:tab w:val="left" w:pos="6300"/>
        </w:tabs>
        <w:snapToGrid w:val="0"/>
        <w:spacing w:line="500" w:lineRule="exact"/>
        <w:ind w:firstLine="570"/>
        <w:rPr>
          <w:rFonts w:hint="eastAsia" w:ascii="方正仿宋_GBK" w:hAnsi="方正仿宋_GBK" w:eastAsia="方正仿宋_GBK" w:cs="方正仿宋_GBK"/>
          <w:sz w:val="24"/>
        </w:rPr>
      </w:pPr>
    </w:p>
    <w:p w14:paraId="2FF2663D">
      <w:pPr>
        <w:tabs>
          <w:tab w:val="left" w:pos="6300"/>
        </w:tabs>
        <w:snapToGrid w:val="0"/>
        <w:spacing w:line="500" w:lineRule="exact"/>
        <w:ind w:firstLine="57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 xml:space="preserve">                                             年   月   日</w:t>
      </w:r>
    </w:p>
    <w:p w14:paraId="0148F899">
      <w:pPr>
        <w:tabs>
          <w:tab w:val="left" w:pos="6300"/>
        </w:tabs>
        <w:snapToGrid w:val="0"/>
        <w:spacing w:line="500" w:lineRule="exact"/>
        <w:ind w:firstLine="57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法定代表人电话：XXXXXXX      电子邮箱：XXXXXX@XXXXX</w:t>
      </w:r>
    </w:p>
    <w:p w14:paraId="6775AF2A">
      <w:pPr>
        <w:tabs>
          <w:tab w:val="left" w:pos="6300"/>
        </w:tabs>
        <w:snapToGrid w:val="0"/>
        <w:spacing w:line="500" w:lineRule="exact"/>
        <w:ind w:firstLine="57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（附：法定代表人身份证正反面复印件）</w:t>
      </w:r>
    </w:p>
    <w:p w14:paraId="28CDD732">
      <w:pPr>
        <w:tabs>
          <w:tab w:val="left" w:pos="6300"/>
        </w:tabs>
        <w:snapToGrid w:val="0"/>
        <w:spacing w:line="500" w:lineRule="exact"/>
        <w:ind w:firstLine="570"/>
        <w:rPr>
          <w:rFonts w:hint="eastAsia" w:ascii="方正仿宋_GBK" w:hAnsi="方正仿宋_GBK" w:eastAsia="方正仿宋_GBK" w:cs="方正仿宋_GBK"/>
          <w:sz w:val="24"/>
        </w:rPr>
      </w:pPr>
    </w:p>
    <w:p w14:paraId="7BC55E8B">
      <w:pPr>
        <w:snapToGrid w:val="0"/>
        <w:spacing w:line="400" w:lineRule="exact"/>
        <w:ind w:firstLine="56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rPr>
        <w:br w:type="column"/>
      </w:r>
      <w:r>
        <w:rPr>
          <w:rFonts w:hint="eastAsia" w:ascii="方正仿宋_GBK" w:hAnsi="方正仿宋_GBK" w:eastAsia="方正仿宋_GBK" w:cs="方正仿宋_GBK"/>
          <w:sz w:val="24"/>
          <w:szCs w:val="24"/>
        </w:rPr>
        <w:t>（三）法定代表人授权委托书（格式）</w:t>
      </w:r>
    </w:p>
    <w:p w14:paraId="5DC90257">
      <w:pPr>
        <w:tabs>
          <w:tab w:val="left" w:pos="6300"/>
        </w:tabs>
        <w:snapToGrid w:val="0"/>
        <w:spacing w:line="500" w:lineRule="exact"/>
        <w:rPr>
          <w:rFonts w:hint="eastAsia" w:ascii="方正仿宋_GBK" w:hAnsi="方正仿宋_GBK" w:eastAsia="方正仿宋_GBK" w:cs="方正仿宋_GBK"/>
          <w:sz w:val="24"/>
        </w:rPr>
      </w:pPr>
    </w:p>
    <w:p w14:paraId="036BA996">
      <w:pPr>
        <w:tabs>
          <w:tab w:val="left" w:pos="6300"/>
        </w:tabs>
        <w:snapToGrid w:val="0"/>
        <w:spacing w:line="50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szCs w:val="28"/>
        </w:rPr>
        <w:t>磋商项目名称</w:t>
      </w:r>
      <w:r>
        <w:rPr>
          <w:rFonts w:hint="eastAsia" w:ascii="方正仿宋_GBK" w:hAnsi="方正仿宋_GBK" w:eastAsia="方正仿宋_GBK" w:cs="方正仿宋_GBK"/>
          <w:sz w:val="24"/>
        </w:rPr>
        <w:t>：</w:t>
      </w:r>
      <w:r>
        <w:rPr>
          <w:rFonts w:hint="eastAsia" w:ascii="方正仿宋_GBK" w:hAnsi="方正仿宋_GBK" w:eastAsia="方正仿宋_GBK" w:cs="方正仿宋_GBK"/>
          <w:sz w:val="24"/>
          <w:u w:val="single"/>
        </w:rPr>
        <w:t xml:space="preserve">                                                </w:t>
      </w:r>
    </w:p>
    <w:p w14:paraId="54559B22">
      <w:pPr>
        <w:tabs>
          <w:tab w:val="left" w:pos="6300"/>
        </w:tabs>
        <w:snapToGrid w:val="0"/>
        <w:spacing w:line="500" w:lineRule="exact"/>
        <w:ind w:firstLine="570"/>
        <w:rPr>
          <w:rFonts w:hint="eastAsia" w:ascii="方正仿宋_GBK" w:hAnsi="方正仿宋_GBK" w:eastAsia="方正仿宋_GBK" w:cs="方正仿宋_GBK"/>
          <w:sz w:val="24"/>
        </w:rPr>
      </w:pPr>
    </w:p>
    <w:p w14:paraId="732D57AB">
      <w:pPr>
        <w:tabs>
          <w:tab w:val="left" w:pos="6300"/>
        </w:tabs>
        <w:snapToGrid w:val="0"/>
        <w:spacing w:line="500" w:lineRule="exac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致：</w:t>
      </w:r>
      <w:r>
        <w:rPr>
          <w:rFonts w:hint="eastAsia" w:ascii="方正仿宋_GBK" w:hAnsi="方正仿宋_GBK" w:eastAsia="方正仿宋_GBK" w:cs="方正仿宋_GBK"/>
          <w:sz w:val="24"/>
          <w:u w:val="single"/>
        </w:rPr>
        <w:t xml:space="preserve">                     </w:t>
      </w:r>
      <w:r>
        <w:rPr>
          <w:rFonts w:hint="eastAsia" w:ascii="方正仿宋_GBK" w:hAnsi="方正仿宋_GBK" w:eastAsia="方正仿宋_GBK" w:cs="方正仿宋_GBK"/>
          <w:sz w:val="24"/>
        </w:rPr>
        <w:t>（采购代理机构名称）</w:t>
      </w:r>
    </w:p>
    <w:p w14:paraId="2D891FAD">
      <w:pPr>
        <w:tabs>
          <w:tab w:val="left" w:pos="6300"/>
        </w:tabs>
        <w:snapToGrid w:val="0"/>
        <w:spacing w:line="50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u w:val="single"/>
        </w:rPr>
        <w:t xml:space="preserve">            </w:t>
      </w:r>
      <w:r>
        <w:rPr>
          <w:rFonts w:hint="eastAsia" w:ascii="方正仿宋_GBK" w:hAnsi="方正仿宋_GBK" w:eastAsia="方正仿宋_GBK" w:cs="方正仿宋_GBK"/>
          <w:sz w:val="24"/>
        </w:rPr>
        <w:t>（供应商法定代表人名称）是</w:t>
      </w:r>
      <w:r>
        <w:rPr>
          <w:rFonts w:hint="eastAsia" w:ascii="方正仿宋_GBK" w:hAnsi="方正仿宋_GBK" w:eastAsia="方正仿宋_GBK" w:cs="方正仿宋_GBK"/>
          <w:sz w:val="24"/>
          <w:u w:val="single"/>
        </w:rPr>
        <w:t xml:space="preserve">                    </w:t>
      </w:r>
      <w:r>
        <w:rPr>
          <w:rFonts w:hint="eastAsia" w:ascii="方正仿宋_GBK" w:hAnsi="方正仿宋_GBK" w:eastAsia="方正仿宋_GBK" w:cs="方正仿宋_GBK"/>
          <w:sz w:val="24"/>
        </w:rPr>
        <w:t>（供应商名称）的法定代表人，特授权</w:t>
      </w:r>
      <w:r>
        <w:rPr>
          <w:rFonts w:hint="eastAsia" w:ascii="方正仿宋_GBK" w:hAnsi="方正仿宋_GBK" w:eastAsia="方正仿宋_GBK" w:cs="方正仿宋_GBK"/>
          <w:sz w:val="24"/>
          <w:u w:val="single"/>
        </w:rPr>
        <w:t xml:space="preserve">          </w:t>
      </w:r>
      <w:r>
        <w:rPr>
          <w:rFonts w:hint="eastAsia" w:ascii="方正仿宋_GBK" w:hAnsi="方正仿宋_GBK" w:eastAsia="方正仿宋_GBK" w:cs="方正仿宋_GBK"/>
          <w:sz w:val="24"/>
        </w:rPr>
        <w:t>（被授权人姓名及身份证号码）代表我单位全权办理上述项目的磋商、签约等具体工作，并签署全部有关文件、协议及合同。</w:t>
      </w:r>
    </w:p>
    <w:p w14:paraId="009100B3">
      <w:pPr>
        <w:tabs>
          <w:tab w:val="left" w:pos="6300"/>
        </w:tabs>
        <w:snapToGrid w:val="0"/>
        <w:spacing w:line="50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我单位对被授权人的</w:t>
      </w:r>
      <w:r>
        <w:rPr>
          <w:rFonts w:hint="eastAsia" w:ascii="方正仿宋_GBK" w:hAnsi="方正仿宋_GBK" w:eastAsia="方正仿宋_GBK" w:cs="方正仿宋_GBK"/>
          <w:sz w:val="24"/>
          <w:szCs w:val="28"/>
        </w:rPr>
        <w:t>签署</w:t>
      </w:r>
      <w:r>
        <w:rPr>
          <w:rFonts w:hint="eastAsia" w:ascii="方正仿宋_GBK" w:hAnsi="方正仿宋_GBK" w:eastAsia="方正仿宋_GBK" w:cs="方正仿宋_GBK"/>
          <w:sz w:val="24"/>
        </w:rPr>
        <w:t>负全部责任。</w:t>
      </w:r>
    </w:p>
    <w:p w14:paraId="55D48621">
      <w:pPr>
        <w:tabs>
          <w:tab w:val="left" w:pos="6300"/>
        </w:tabs>
        <w:snapToGrid w:val="0"/>
        <w:spacing w:line="50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在撤销授权的书面通知以前，本授权书一直有效。被授权人在授权书有效期内签署的所有文件不因授权的撤销而失效。</w:t>
      </w:r>
    </w:p>
    <w:p w14:paraId="552A752F">
      <w:pPr>
        <w:tabs>
          <w:tab w:val="left" w:pos="6300"/>
        </w:tabs>
        <w:snapToGrid w:val="0"/>
        <w:spacing w:line="500" w:lineRule="exact"/>
        <w:ind w:firstLine="570"/>
        <w:rPr>
          <w:rFonts w:hint="eastAsia" w:ascii="方正仿宋_GBK" w:hAnsi="方正仿宋_GBK" w:eastAsia="方正仿宋_GBK" w:cs="方正仿宋_GBK"/>
          <w:sz w:val="24"/>
        </w:rPr>
      </w:pPr>
    </w:p>
    <w:p w14:paraId="58DE5F2B">
      <w:pPr>
        <w:tabs>
          <w:tab w:val="left" w:pos="6300"/>
        </w:tabs>
        <w:snapToGrid w:val="0"/>
        <w:spacing w:line="500" w:lineRule="exact"/>
        <w:ind w:firstLine="57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被授权人：                                 供应商法定代表人：</w:t>
      </w:r>
    </w:p>
    <w:p w14:paraId="65F5DF51">
      <w:pPr>
        <w:tabs>
          <w:tab w:val="left" w:pos="6300"/>
        </w:tabs>
        <w:snapToGrid w:val="0"/>
        <w:spacing w:line="500" w:lineRule="exact"/>
        <w:ind w:firstLine="570"/>
        <w:rPr>
          <w:rFonts w:hint="eastAsia"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（签署或盖章）                                （签署或盖章）</w:t>
      </w:r>
    </w:p>
    <w:p w14:paraId="24851971">
      <w:pPr>
        <w:tabs>
          <w:tab w:val="left" w:pos="6300"/>
        </w:tabs>
        <w:snapToGrid w:val="0"/>
        <w:spacing w:line="500" w:lineRule="exact"/>
        <w:ind w:firstLine="570"/>
        <w:rPr>
          <w:rFonts w:hint="eastAsia" w:ascii="方正仿宋_GBK" w:hAnsi="方正仿宋_GBK" w:eastAsia="方正仿宋_GBK" w:cs="方正仿宋_GBK"/>
          <w:sz w:val="24"/>
          <w:szCs w:val="28"/>
        </w:rPr>
      </w:pPr>
    </w:p>
    <w:p w14:paraId="212DD6EC">
      <w:pPr>
        <w:tabs>
          <w:tab w:val="left" w:pos="6300"/>
        </w:tabs>
        <w:snapToGrid w:val="0"/>
        <w:spacing w:line="500" w:lineRule="exact"/>
        <w:ind w:firstLine="57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（附：被授权人身份证正反面复印件）</w:t>
      </w:r>
    </w:p>
    <w:p w14:paraId="769AF186">
      <w:pPr>
        <w:tabs>
          <w:tab w:val="left" w:pos="6300"/>
        </w:tabs>
        <w:snapToGrid w:val="0"/>
        <w:spacing w:line="500" w:lineRule="exact"/>
        <w:ind w:firstLine="570"/>
        <w:rPr>
          <w:rFonts w:hint="eastAsia" w:ascii="方正仿宋_GBK" w:hAnsi="方正仿宋_GBK" w:eastAsia="方正仿宋_GBK" w:cs="方正仿宋_GBK"/>
          <w:sz w:val="24"/>
        </w:rPr>
      </w:pPr>
    </w:p>
    <w:p w14:paraId="3130A10F">
      <w:pPr>
        <w:tabs>
          <w:tab w:val="left" w:pos="6300"/>
        </w:tabs>
        <w:snapToGrid w:val="0"/>
        <w:spacing w:line="500" w:lineRule="exact"/>
        <w:ind w:firstLine="570"/>
        <w:rPr>
          <w:rFonts w:hint="eastAsia" w:ascii="方正仿宋_GBK" w:hAnsi="方正仿宋_GBK" w:eastAsia="方正仿宋_GBK" w:cs="方正仿宋_GBK"/>
          <w:sz w:val="24"/>
        </w:rPr>
      </w:pPr>
    </w:p>
    <w:p w14:paraId="319F8E32">
      <w:pPr>
        <w:tabs>
          <w:tab w:val="left" w:pos="6300"/>
        </w:tabs>
        <w:snapToGrid w:val="0"/>
        <w:spacing w:line="500" w:lineRule="exact"/>
        <w:ind w:firstLine="570"/>
        <w:rPr>
          <w:rFonts w:hint="eastAsia" w:ascii="方正仿宋_GBK" w:hAnsi="方正仿宋_GBK" w:eastAsia="方正仿宋_GBK" w:cs="方正仿宋_GBK"/>
          <w:sz w:val="24"/>
        </w:rPr>
      </w:pPr>
    </w:p>
    <w:p w14:paraId="511EF485">
      <w:pPr>
        <w:tabs>
          <w:tab w:val="left" w:pos="6300"/>
        </w:tabs>
        <w:snapToGrid w:val="0"/>
        <w:spacing w:line="500" w:lineRule="exact"/>
        <w:ind w:right="480" w:firstLine="570"/>
        <w:jc w:val="right"/>
        <w:rPr>
          <w:rFonts w:hint="eastAsia" w:ascii="方正仿宋_GBK" w:hAnsi="方正仿宋_GBK" w:eastAsia="方正仿宋_GBK" w:cs="方正仿宋_GBK"/>
          <w:sz w:val="24"/>
        </w:rPr>
      </w:pPr>
    </w:p>
    <w:p w14:paraId="2B9782C9">
      <w:pPr>
        <w:tabs>
          <w:tab w:val="left" w:pos="6300"/>
        </w:tabs>
        <w:snapToGrid w:val="0"/>
        <w:spacing w:line="500" w:lineRule="exact"/>
        <w:ind w:right="480" w:firstLine="570"/>
        <w:jc w:val="righ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（供应商公章）</w:t>
      </w:r>
    </w:p>
    <w:p w14:paraId="6E812525">
      <w:pPr>
        <w:tabs>
          <w:tab w:val="left" w:pos="6300"/>
        </w:tabs>
        <w:snapToGrid w:val="0"/>
        <w:spacing w:line="500" w:lineRule="exact"/>
        <w:ind w:right="480" w:firstLine="570"/>
        <w:jc w:val="righ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年   月   日</w:t>
      </w:r>
    </w:p>
    <w:p w14:paraId="6B7AEB42">
      <w:pPr>
        <w:tabs>
          <w:tab w:val="left" w:pos="6300"/>
        </w:tabs>
        <w:snapToGrid w:val="0"/>
        <w:spacing w:line="500" w:lineRule="exact"/>
        <w:ind w:right="480" w:firstLine="570"/>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被授权人电话：XXXXXXX     电子邮箱：XXXXXX@XXXXX</w:t>
      </w:r>
    </w:p>
    <w:p w14:paraId="65A035B1">
      <w:pPr>
        <w:tabs>
          <w:tab w:val="left" w:pos="6300"/>
        </w:tabs>
        <w:snapToGrid w:val="0"/>
        <w:spacing w:line="500" w:lineRule="exact"/>
        <w:ind w:right="480" w:firstLine="570"/>
        <w:jc w:val="left"/>
        <w:rPr>
          <w:rFonts w:hint="eastAsia" w:ascii="方正仿宋_GBK" w:hAnsi="方正仿宋_GBK" w:eastAsia="方正仿宋_GBK" w:cs="方正仿宋_GBK"/>
          <w:sz w:val="24"/>
        </w:rPr>
      </w:pPr>
    </w:p>
    <w:p w14:paraId="4E38A4BC">
      <w:pPr>
        <w:tabs>
          <w:tab w:val="left" w:pos="6300"/>
        </w:tabs>
        <w:snapToGrid w:val="0"/>
        <w:spacing w:line="500" w:lineRule="exact"/>
        <w:ind w:right="480" w:firstLine="570"/>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注：若为法定代表人办理并签署响应文件的，不提供此文件。</w:t>
      </w:r>
    </w:p>
    <w:p w14:paraId="6E14AD8A">
      <w:pPr>
        <w:tabs>
          <w:tab w:val="left" w:pos="6300"/>
        </w:tabs>
        <w:snapToGrid w:val="0"/>
        <w:spacing w:line="500" w:lineRule="exact"/>
        <w:ind w:firstLine="570"/>
        <w:rPr>
          <w:rFonts w:hint="eastAsia" w:ascii="方正仿宋_GBK" w:hAnsi="方正仿宋_GBK" w:eastAsia="方正仿宋_GBK" w:cs="方正仿宋_GBK"/>
          <w:sz w:val="24"/>
          <w:szCs w:val="24"/>
        </w:rPr>
      </w:pPr>
      <w:r>
        <w:rPr>
          <w:rFonts w:hint="eastAsia" w:ascii="方正仿宋_GBK" w:hAnsi="方正仿宋_GBK" w:eastAsia="方正仿宋_GBK" w:cs="方正仿宋_GBK"/>
        </w:rPr>
        <w:br w:type="column"/>
      </w:r>
      <w:r>
        <w:rPr>
          <w:rFonts w:hint="eastAsia" w:ascii="方正仿宋_GBK" w:hAnsi="方正仿宋_GBK" w:eastAsia="方正仿宋_GBK" w:cs="方正仿宋_GBK"/>
          <w:sz w:val="24"/>
          <w:szCs w:val="24"/>
        </w:rPr>
        <w:t>（四）</w:t>
      </w:r>
      <w:r>
        <w:rPr>
          <w:rFonts w:hint="eastAsia" w:ascii="方正仿宋_GBK" w:hAnsi="方正仿宋_GBK" w:eastAsia="方正仿宋_GBK" w:cs="方正仿宋_GBK"/>
          <w:sz w:val="24"/>
          <w:szCs w:val="28"/>
        </w:rPr>
        <w:t>基本资格条件承诺函</w:t>
      </w:r>
    </w:p>
    <w:p w14:paraId="2A5280E5">
      <w:pPr>
        <w:tabs>
          <w:tab w:val="left" w:pos="6300"/>
        </w:tabs>
        <w:snapToGrid w:val="0"/>
        <w:spacing w:line="500" w:lineRule="exact"/>
        <w:ind w:firstLine="643" w:firstLineChars="200"/>
        <w:jc w:val="center"/>
        <w:rPr>
          <w:rFonts w:hint="eastAsia" w:ascii="方正仿宋_GBK" w:hAnsi="方正仿宋_GBK" w:eastAsia="方正仿宋_GBK" w:cs="方正仿宋_GBK"/>
          <w:b/>
          <w:bCs/>
          <w:sz w:val="32"/>
          <w:szCs w:val="32"/>
        </w:rPr>
      </w:pPr>
    </w:p>
    <w:p w14:paraId="3A278B1D">
      <w:pPr>
        <w:tabs>
          <w:tab w:val="left" w:pos="6300"/>
        </w:tabs>
        <w:snapToGrid w:val="0"/>
        <w:spacing w:before="120" w:beforeLines="50" w:after="120" w:afterLines="50"/>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基本资格条件承诺函</w:t>
      </w:r>
    </w:p>
    <w:p w14:paraId="1A109AAC">
      <w:pPr>
        <w:tabs>
          <w:tab w:val="left" w:pos="6300"/>
        </w:tabs>
        <w:snapToGrid w:val="0"/>
        <w:spacing w:line="500" w:lineRule="exac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致：</w:t>
      </w:r>
      <w:r>
        <w:rPr>
          <w:rFonts w:hint="eastAsia" w:ascii="方正仿宋_GBK" w:hAnsi="方正仿宋_GBK" w:eastAsia="方正仿宋_GBK" w:cs="方正仿宋_GBK"/>
          <w:sz w:val="24"/>
          <w:u w:val="single"/>
        </w:rPr>
        <w:t xml:space="preserve">                   </w:t>
      </w:r>
      <w:r>
        <w:rPr>
          <w:rFonts w:hint="eastAsia" w:ascii="方正仿宋_GBK" w:hAnsi="方正仿宋_GBK" w:eastAsia="方正仿宋_GBK" w:cs="方正仿宋_GBK"/>
          <w:sz w:val="24"/>
        </w:rPr>
        <w:t>（采购代理机构名称）</w:t>
      </w:r>
    </w:p>
    <w:p w14:paraId="0A0A88BC">
      <w:pPr>
        <w:tabs>
          <w:tab w:val="left" w:pos="6300"/>
        </w:tabs>
        <w:snapToGrid w:val="0"/>
        <w:spacing w:line="50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u w:val="single"/>
        </w:rPr>
        <w:t xml:space="preserve">              </w:t>
      </w:r>
      <w:r>
        <w:rPr>
          <w:rFonts w:hint="eastAsia" w:ascii="方正仿宋_GBK" w:hAnsi="方正仿宋_GBK" w:eastAsia="方正仿宋_GBK" w:cs="方正仿宋_GBK"/>
          <w:sz w:val="24"/>
        </w:rPr>
        <w:t>（供应商名称）郑重承诺：</w:t>
      </w:r>
    </w:p>
    <w:p w14:paraId="512C5C61">
      <w:pPr>
        <w:tabs>
          <w:tab w:val="left" w:pos="6300"/>
        </w:tabs>
        <w:snapToGrid w:val="0"/>
        <w:spacing w:line="50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1.我方具有良好的商业信誉和健全的财务会计制度，具有履行合同所必需的设备和专业技术能力，具</w:t>
      </w:r>
      <w:r>
        <w:rPr>
          <w:rFonts w:hint="eastAsia" w:ascii="方正仿宋_GBK" w:hAnsi="方正仿宋_GBK" w:eastAsia="方正仿宋_GBK" w:cs="方正仿宋_GBK"/>
          <w:sz w:val="24"/>
          <w:lang w:val="zh-CN"/>
        </w:rPr>
        <w:t>有依法缴纳税收和社会保障金的良好记录</w:t>
      </w:r>
      <w:r>
        <w:rPr>
          <w:rFonts w:hint="eastAsia" w:ascii="方正仿宋_GBK" w:hAnsi="方正仿宋_GBK" w:eastAsia="方正仿宋_GBK" w:cs="方正仿宋_GBK"/>
          <w:sz w:val="24"/>
        </w:rPr>
        <w:t>，参加本项目采购活动前三年内无重大违法活动记录。</w:t>
      </w:r>
    </w:p>
    <w:p w14:paraId="2DE0C50A">
      <w:pPr>
        <w:tabs>
          <w:tab w:val="left" w:pos="6300"/>
        </w:tabs>
        <w:snapToGrid w:val="0"/>
        <w:spacing w:line="50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2.我方未列入在信用中国网站（www.creditchina.gov.cn）“失信被执行人”“重大税收违法案件当事人名单”中，也未列入中国政府采购网（www.ccgp.gov.cn）“政府采购严重违法失信行为记录名单”中。</w:t>
      </w:r>
    </w:p>
    <w:p w14:paraId="22F3D545">
      <w:pPr>
        <w:tabs>
          <w:tab w:val="left" w:pos="6300"/>
        </w:tabs>
        <w:snapToGrid w:val="0"/>
        <w:spacing w:line="50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3.我方在采购项目评审（评标）环节结束后，随时接受采购人、采购代理机构的检查验证，配合提供相关证明材料，证明符合《中华人民共和国政府采购法》规定的供应商基本资格条件。</w:t>
      </w:r>
    </w:p>
    <w:p w14:paraId="7F497A39">
      <w:pPr>
        <w:tabs>
          <w:tab w:val="left" w:pos="6300"/>
        </w:tabs>
        <w:snapToGrid w:val="0"/>
        <w:spacing w:line="50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我方对以上承诺负全部法律责任。</w:t>
      </w:r>
    </w:p>
    <w:p w14:paraId="40E2EBD2">
      <w:pPr>
        <w:tabs>
          <w:tab w:val="left" w:pos="6300"/>
        </w:tabs>
        <w:snapToGrid w:val="0"/>
        <w:spacing w:line="50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特此承诺。</w:t>
      </w:r>
    </w:p>
    <w:p w14:paraId="5C7DAEBB">
      <w:pPr>
        <w:tabs>
          <w:tab w:val="left" w:pos="6300"/>
        </w:tabs>
        <w:snapToGrid w:val="0"/>
        <w:spacing w:line="500" w:lineRule="exact"/>
        <w:ind w:firstLine="480" w:firstLineChars="200"/>
        <w:rPr>
          <w:rFonts w:hint="eastAsia" w:ascii="方正仿宋_GBK" w:hAnsi="方正仿宋_GBK" w:eastAsia="方正仿宋_GBK" w:cs="方正仿宋_GBK"/>
          <w:sz w:val="24"/>
        </w:rPr>
      </w:pPr>
    </w:p>
    <w:p w14:paraId="5CA514CC">
      <w:pPr>
        <w:tabs>
          <w:tab w:val="left" w:pos="6300"/>
        </w:tabs>
        <w:snapToGrid w:val="0"/>
        <w:spacing w:line="500" w:lineRule="exact"/>
        <w:ind w:firstLine="480" w:firstLineChars="200"/>
        <w:jc w:val="righ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（供应商公章）</w:t>
      </w:r>
    </w:p>
    <w:p w14:paraId="441BC048">
      <w:pPr>
        <w:tabs>
          <w:tab w:val="left" w:pos="6300"/>
        </w:tabs>
        <w:snapToGrid w:val="0"/>
        <w:spacing w:line="500" w:lineRule="exact"/>
        <w:jc w:val="righ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rPr>
        <w:t>年   月   日</w:t>
      </w:r>
    </w:p>
    <w:p w14:paraId="77AC72C1">
      <w:pPr>
        <w:tabs>
          <w:tab w:val="left" w:pos="6300"/>
        </w:tabs>
        <w:snapToGrid w:val="0"/>
        <w:spacing w:line="500" w:lineRule="exact"/>
        <w:ind w:firstLine="570"/>
        <w:rPr>
          <w:rFonts w:hint="eastAsia" w:ascii="方正仿宋_GBK" w:hAnsi="方正仿宋_GBK" w:eastAsia="方正仿宋_GBK" w:cs="方正仿宋_GBK"/>
          <w:sz w:val="24"/>
          <w:szCs w:val="24"/>
        </w:rPr>
      </w:pPr>
    </w:p>
    <w:p w14:paraId="2DBB45D5">
      <w:pPr>
        <w:tabs>
          <w:tab w:val="left" w:pos="6300"/>
        </w:tabs>
        <w:snapToGrid w:val="0"/>
        <w:spacing w:line="400" w:lineRule="exact"/>
        <w:ind w:firstLine="480" w:firstLineChars="200"/>
        <w:rPr>
          <w:rFonts w:hint="eastAsia" w:ascii="方正仿宋_GBK" w:hAnsi="方正仿宋_GBK" w:eastAsia="方正仿宋_GBK" w:cs="方正仿宋_GBK"/>
          <w:sz w:val="24"/>
          <w:szCs w:val="24"/>
        </w:rPr>
      </w:pPr>
      <w:bookmarkStart w:id="154" w:name="_Toc14422"/>
    </w:p>
    <w:p w14:paraId="0472CFA1">
      <w:pPr>
        <w:tabs>
          <w:tab w:val="left" w:pos="6300"/>
        </w:tabs>
        <w:snapToGrid w:val="0"/>
        <w:spacing w:line="400" w:lineRule="exact"/>
        <w:ind w:firstLine="480" w:firstLineChars="200"/>
        <w:rPr>
          <w:rFonts w:hint="eastAsia" w:ascii="方正仿宋_GBK" w:hAnsi="方正仿宋_GBK" w:eastAsia="方正仿宋_GBK" w:cs="方正仿宋_GBK"/>
          <w:sz w:val="24"/>
          <w:szCs w:val="24"/>
        </w:rPr>
      </w:pPr>
    </w:p>
    <w:p w14:paraId="4393FF65">
      <w:pP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br w:type="page"/>
      </w:r>
    </w:p>
    <w:p w14:paraId="1FB9B077">
      <w:pPr>
        <w:tabs>
          <w:tab w:val="left" w:pos="6300"/>
        </w:tabs>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w:t>
      </w:r>
      <w:r>
        <w:rPr>
          <w:rFonts w:hint="eastAsia" w:ascii="方正仿宋_GBK" w:hAnsi="宋体" w:eastAsia="方正仿宋_GBK"/>
          <w:sz w:val="24"/>
          <w:szCs w:val="24"/>
        </w:rPr>
        <w:t>特定资格条件证明文件（如有）</w:t>
      </w:r>
    </w:p>
    <w:p w14:paraId="31B398DA">
      <w:pPr>
        <w:pStyle w:val="4"/>
        <w:adjustRightInd w:val="0"/>
        <w:snapToGrid w:val="0"/>
        <w:spacing w:before="0" w:after="0" w:line="400" w:lineRule="exact"/>
        <w:ind w:firstLine="482"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szCs w:val="24"/>
        </w:rPr>
        <w:br w:type="page"/>
      </w:r>
      <w:bookmarkStart w:id="155" w:name="_Toc18615"/>
      <w:r>
        <w:rPr>
          <w:rFonts w:hint="eastAsia" w:ascii="方正仿宋_GBK" w:hAnsi="方正仿宋_GBK" w:eastAsia="方正仿宋_GBK" w:cs="方正仿宋_GBK"/>
          <w:sz w:val="24"/>
        </w:rPr>
        <w:t>五、其他应提供的资料</w:t>
      </w:r>
      <w:bookmarkEnd w:id="155"/>
    </w:p>
    <w:p w14:paraId="51FBB1F2">
      <w:pPr>
        <w:spacing w:line="44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（一）中小企业声明函、监狱企业证明文件、残疾人福利性单位声明函</w:t>
      </w:r>
    </w:p>
    <w:p w14:paraId="3FE66715">
      <w:pPr>
        <w:tabs>
          <w:tab w:val="left" w:pos="6300"/>
        </w:tabs>
        <w:snapToGrid w:val="0"/>
        <w:spacing w:line="500" w:lineRule="exact"/>
        <w:jc w:val="center"/>
        <w:rPr>
          <w:rFonts w:hint="eastAsia" w:ascii="方正仿宋_GBK" w:hAnsi="方正仿宋_GBK" w:eastAsia="方正仿宋_GBK" w:cs="方正仿宋_GBK"/>
          <w:sz w:val="24"/>
          <w:szCs w:val="22"/>
        </w:rPr>
      </w:pPr>
      <w:r>
        <w:rPr>
          <w:rFonts w:hint="eastAsia" w:ascii="方正仿宋_GBK" w:hAnsi="方正仿宋_GBK" w:eastAsia="方正仿宋_GBK" w:cs="方正仿宋_GBK"/>
          <w:sz w:val="24"/>
          <w:szCs w:val="22"/>
        </w:rPr>
        <w:t>中小企业声明函</w:t>
      </w:r>
    </w:p>
    <w:p w14:paraId="050D6620">
      <w:pPr>
        <w:tabs>
          <w:tab w:val="left" w:pos="6300"/>
        </w:tabs>
        <w:snapToGrid w:val="0"/>
        <w:spacing w:line="500" w:lineRule="exact"/>
        <w:ind w:firstLine="480" w:firstLineChars="200"/>
        <w:rPr>
          <w:rFonts w:hint="eastAsia" w:ascii="方正仿宋_GBK" w:hAnsi="方正仿宋_GBK" w:eastAsia="方正仿宋_GBK" w:cs="方正仿宋_GBK"/>
          <w:sz w:val="24"/>
          <w:szCs w:val="22"/>
        </w:rPr>
      </w:pPr>
      <w:r>
        <w:rPr>
          <w:rFonts w:hint="eastAsia" w:ascii="方正仿宋_GBK" w:hAnsi="方正仿宋_GBK" w:eastAsia="方正仿宋_GBK" w:cs="方正仿宋_GBK"/>
          <w:sz w:val="24"/>
          <w:szCs w:val="22"/>
        </w:rPr>
        <w:t>本</w:t>
      </w:r>
      <w:r>
        <w:rPr>
          <w:rFonts w:hint="eastAsia" w:ascii="方正仿宋_GBK" w:hAnsi="方正仿宋_GBK" w:eastAsia="方正仿宋_GBK" w:cs="方正仿宋_GBK"/>
          <w:sz w:val="24"/>
          <w:szCs w:val="28"/>
        </w:rPr>
        <w:t>公司郑重声明，根据《政府采购促进中小企业发展管理办法》（</w:t>
      </w:r>
      <w:r>
        <w:rPr>
          <w:rFonts w:hint="eastAsia" w:ascii="方正仿宋_GBK" w:hAnsi="方正仿宋_GBK" w:eastAsia="方正仿宋_GBK" w:cs="方正仿宋_GBK"/>
          <w:sz w:val="24"/>
          <w:szCs w:val="24"/>
        </w:rPr>
        <w:t>财库〔2020〕46号</w:t>
      </w:r>
      <w:r>
        <w:rPr>
          <w:rFonts w:hint="eastAsia" w:ascii="方正仿宋_GBK" w:hAnsi="方正仿宋_GBK" w:eastAsia="方正仿宋_GBK" w:cs="方正仿宋_GBK"/>
          <w:sz w:val="24"/>
          <w:szCs w:val="28"/>
        </w:rPr>
        <w:t>）的规定，本公司参加</w:t>
      </w:r>
      <w:r>
        <w:rPr>
          <w:rFonts w:hint="eastAsia" w:ascii="方正仿宋_GBK" w:hAnsi="方正仿宋_GBK" w:eastAsia="方正仿宋_GBK" w:cs="方正仿宋_GBK"/>
          <w:i/>
          <w:sz w:val="24"/>
          <w:szCs w:val="28"/>
          <w:u w:val="single"/>
        </w:rPr>
        <w:t>（采购人名称）</w:t>
      </w:r>
      <w:r>
        <w:rPr>
          <w:rFonts w:hint="eastAsia" w:ascii="方正仿宋_GBK" w:hAnsi="方正仿宋_GBK" w:eastAsia="方正仿宋_GBK" w:cs="方正仿宋_GBK"/>
          <w:sz w:val="24"/>
          <w:szCs w:val="28"/>
        </w:rPr>
        <w:t>的</w:t>
      </w:r>
      <w:r>
        <w:rPr>
          <w:rFonts w:hint="eastAsia" w:ascii="方正仿宋_GBK" w:hAnsi="方正仿宋_GBK" w:eastAsia="方正仿宋_GBK" w:cs="方正仿宋_GBK"/>
          <w:i/>
          <w:sz w:val="24"/>
          <w:szCs w:val="28"/>
          <w:u w:val="single"/>
        </w:rPr>
        <w:t>（项目名称）</w:t>
      </w:r>
      <w:r>
        <w:rPr>
          <w:rFonts w:hint="eastAsia" w:ascii="方正仿宋_GBK" w:hAnsi="方正仿宋_GBK" w:eastAsia="方正仿宋_GBK" w:cs="方正仿宋_GBK"/>
          <w:sz w:val="24"/>
          <w:szCs w:val="28"/>
        </w:rPr>
        <w:t>采购活动，服务全部由符合政策要求的中小企业承接。相关企业的具体情况如下</w:t>
      </w:r>
      <w:r>
        <w:rPr>
          <w:rFonts w:hint="eastAsia" w:ascii="方正仿宋_GBK" w:hAnsi="方正仿宋_GBK" w:eastAsia="方正仿宋_GBK" w:cs="方正仿宋_GBK"/>
          <w:sz w:val="24"/>
          <w:szCs w:val="22"/>
        </w:rPr>
        <w:t>：</w:t>
      </w:r>
    </w:p>
    <w:p w14:paraId="6E1396C4">
      <w:pPr>
        <w:tabs>
          <w:tab w:val="left" w:pos="6300"/>
        </w:tabs>
        <w:snapToGrid w:val="0"/>
        <w:spacing w:line="500" w:lineRule="exact"/>
        <w:ind w:firstLine="480" w:firstLineChars="200"/>
        <w:rPr>
          <w:rFonts w:hint="eastAsia"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1.</w:t>
      </w:r>
      <w:r>
        <w:rPr>
          <w:rFonts w:hint="eastAsia" w:ascii="方正仿宋_GBK" w:hAnsi="方正仿宋_GBK" w:eastAsia="方正仿宋_GBK" w:cs="方正仿宋_GBK"/>
          <w:i/>
          <w:sz w:val="24"/>
          <w:szCs w:val="28"/>
          <w:u w:val="single"/>
        </w:rPr>
        <w:t>（标的名称）</w:t>
      </w:r>
      <w:r>
        <w:rPr>
          <w:rFonts w:hint="eastAsia" w:ascii="方正仿宋_GBK" w:hAnsi="方正仿宋_GBK" w:eastAsia="方正仿宋_GBK" w:cs="方正仿宋_GBK"/>
          <w:sz w:val="24"/>
          <w:szCs w:val="28"/>
        </w:rPr>
        <w:t>，属于</w:t>
      </w:r>
      <w:r>
        <w:rPr>
          <w:rFonts w:hint="eastAsia" w:ascii="方正仿宋_GBK" w:hAnsi="方正仿宋_GBK" w:eastAsia="方正仿宋_GBK" w:cs="方正仿宋_GBK"/>
          <w:i/>
          <w:sz w:val="24"/>
          <w:szCs w:val="28"/>
          <w:u w:val="single"/>
        </w:rPr>
        <w:t>（采购文件中明确的所属行业）</w:t>
      </w:r>
      <w:r>
        <w:rPr>
          <w:rFonts w:hint="eastAsia" w:ascii="方正仿宋_GBK" w:hAnsi="方正仿宋_GBK" w:eastAsia="方正仿宋_GBK" w:cs="方正仿宋_GBK"/>
          <w:sz w:val="24"/>
          <w:szCs w:val="28"/>
        </w:rPr>
        <w:t>；承接企业为</w:t>
      </w:r>
      <w:r>
        <w:rPr>
          <w:rFonts w:hint="eastAsia" w:ascii="方正仿宋_GBK" w:hAnsi="方正仿宋_GBK" w:eastAsia="方正仿宋_GBK" w:cs="方正仿宋_GBK"/>
          <w:i/>
          <w:sz w:val="24"/>
          <w:szCs w:val="28"/>
          <w:u w:val="single"/>
        </w:rPr>
        <w:t>（企业名称）</w:t>
      </w:r>
      <w:r>
        <w:rPr>
          <w:rFonts w:hint="eastAsia" w:ascii="方正仿宋_GBK" w:hAnsi="方正仿宋_GBK" w:eastAsia="方正仿宋_GBK" w:cs="方正仿宋_GBK"/>
          <w:sz w:val="24"/>
          <w:szCs w:val="28"/>
        </w:rPr>
        <w:t>，从业人员</w:t>
      </w:r>
      <w:r>
        <w:rPr>
          <w:rFonts w:hint="eastAsia" w:ascii="方正仿宋_GBK" w:hAnsi="方正仿宋_GBK" w:eastAsia="方正仿宋_GBK" w:cs="方正仿宋_GBK"/>
          <w:sz w:val="24"/>
          <w:szCs w:val="28"/>
          <w:u w:val="single"/>
        </w:rPr>
        <w:t xml:space="preserve">    </w:t>
      </w:r>
      <w:r>
        <w:rPr>
          <w:rFonts w:hint="eastAsia" w:ascii="方正仿宋_GBK" w:hAnsi="方正仿宋_GBK" w:eastAsia="方正仿宋_GBK" w:cs="方正仿宋_GBK"/>
          <w:sz w:val="24"/>
          <w:szCs w:val="28"/>
        </w:rPr>
        <w:t>人，营业收入为</w:t>
      </w:r>
      <w:r>
        <w:rPr>
          <w:rFonts w:hint="eastAsia" w:ascii="方正仿宋_GBK" w:hAnsi="方正仿宋_GBK" w:eastAsia="方正仿宋_GBK" w:cs="方正仿宋_GBK"/>
          <w:sz w:val="24"/>
          <w:szCs w:val="28"/>
          <w:u w:val="single"/>
        </w:rPr>
        <w:t xml:space="preserve">    </w:t>
      </w:r>
      <w:r>
        <w:rPr>
          <w:rFonts w:hint="eastAsia" w:ascii="方正仿宋_GBK" w:hAnsi="方正仿宋_GBK" w:eastAsia="方正仿宋_GBK" w:cs="方正仿宋_GBK"/>
          <w:sz w:val="24"/>
          <w:szCs w:val="28"/>
        </w:rPr>
        <w:t>万元，资产总额为</w:t>
      </w:r>
      <w:r>
        <w:rPr>
          <w:rFonts w:hint="eastAsia" w:ascii="方正仿宋_GBK" w:hAnsi="方正仿宋_GBK" w:eastAsia="方正仿宋_GBK" w:cs="方正仿宋_GBK"/>
          <w:sz w:val="24"/>
          <w:szCs w:val="28"/>
          <w:u w:val="single"/>
        </w:rPr>
        <w:t xml:space="preserve">    </w:t>
      </w:r>
      <w:r>
        <w:rPr>
          <w:rFonts w:hint="eastAsia" w:ascii="方正仿宋_GBK" w:hAnsi="方正仿宋_GBK" w:eastAsia="方正仿宋_GBK" w:cs="方正仿宋_GBK"/>
          <w:sz w:val="24"/>
          <w:szCs w:val="28"/>
        </w:rPr>
        <w:t>万元，属于</w:t>
      </w:r>
      <w:r>
        <w:rPr>
          <w:rFonts w:hint="eastAsia" w:ascii="方正仿宋_GBK" w:hAnsi="方正仿宋_GBK" w:eastAsia="方正仿宋_GBK" w:cs="方正仿宋_GBK"/>
          <w:i/>
          <w:sz w:val="24"/>
          <w:szCs w:val="28"/>
          <w:u w:val="single"/>
        </w:rPr>
        <w:t>（中型企业、小型企业、微型企业）</w:t>
      </w:r>
      <w:r>
        <w:rPr>
          <w:rFonts w:hint="eastAsia" w:ascii="方正仿宋_GBK" w:hAnsi="方正仿宋_GBK" w:eastAsia="方正仿宋_GBK" w:cs="方正仿宋_GBK"/>
          <w:sz w:val="24"/>
          <w:szCs w:val="28"/>
        </w:rPr>
        <w:t>；</w:t>
      </w:r>
    </w:p>
    <w:p w14:paraId="008BBF70">
      <w:pPr>
        <w:tabs>
          <w:tab w:val="left" w:pos="6300"/>
        </w:tabs>
        <w:snapToGrid w:val="0"/>
        <w:spacing w:line="500" w:lineRule="exact"/>
        <w:ind w:firstLine="480" w:firstLineChars="200"/>
        <w:rPr>
          <w:rFonts w:hint="eastAsia"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为本标的提供的服务人员</w:t>
      </w:r>
      <w:r>
        <w:rPr>
          <w:rFonts w:hint="eastAsia" w:ascii="方正仿宋_GBK" w:hAnsi="方正仿宋_GBK" w:eastAsia="方正仿宋_GBK" w:cs="方正仿宋_GBK"/>
          <w:sz w:val="24"/>
          <w:szCs w:val="28"/>
          <w:u w:val="single"/>
        </w:rPr>
        <w:t xml:space="preserve">   </w:t>
      </w:r>
      <w:r>
        <w:rPr>
          <w:rFonts w:hint="eastAsia" w:ascii="方正仿宋_GBK" w:hAnsi="方正仿宋_GBK" w:eastAsia="方正仿宋_GBK" w:cs="方正仿宋_GBK"/>
          <w:sz w:val="24"/>
          <w:szCs w:val="28"/>
        </w:rPr>
        <w:t>人，其中与本企业签订劳动合同</w:t>
      </w:r>
      <w:r>
        <w:rPr>
          <w:rFonts w:hint="eastAsia" w:ascii="方正仿宋_GBK" w:hAnsi="方正仿宋_GBK" w:eastAsia="方正仿宋_GBK" w:cs="方正仿宋_GBK"/>
          <w:sz w:val="24"/>
          <w:szCs w:val="28"/>
          <w:u w:val="single"/>
        </w:rPr>
        <w:t xml:space="preserve">   </w:t>
      </w:r>
      <w:r>
        <w:rPr>
          <w:rFonts w:hint="eastAsia" w:ascii="方正仿宋_GBK" w:hAnsi="方正仿宋_GBK" w:eastAsia="方正仿宋_GBK" w:cs="方正仿宋_GBK"/>
          <w:sz w:val="24"/>
          <w:szCs w:val="28"/>
        </w:rPr>
        <w:t>人，其他人员</w:t>
      </w:r>
      <w:r>
        <w:rPr>
          <w:rFonts w:hint="eastAsia" w:ascii="方正仿宋_GBK" w:hAnsi="方正仿宋_GBK" w:eastAsia="方正仿宋_GBK" w:cs="方正仿宋_GBK"/>
          <w:sz w:val="24"/>
          <w:szCs w:val="28"/>
          <w:u w:val="single"/>
        </w:rPr>
        <w:t xml:space="preserve">   </w:t>
      </w:r>
      <w:r>
        <w:rPr>
          <w:rFonts w:hint="eastAsia" w:ascii="方正仿宋_GBK" w:hAnsi="方正仿宋_GBK" w:eastAsia="方正仿宋_GBK" w:cs="方正仿宋_GBK"/>
          <w:sz w:val="24"/>
          <w:szCs w:val="28"/>
        </w:rPr>
        <w:t>人。有其他人员的不符合中小企业扶持政策（适用于服务采购项目）；</w:t>
      </w:r>
    </w:p>
    <w:p w14:paraId="0C3BE443">
      <w:pPr>
        <w:tabs>
          <w:tab w:val="left" w:pos="6300"/>
        </w:tabs>
        <w:snapToGrid w:val="0"/>
        <w:spacing w:line="500" w:lineRule="exact"/>
        <w:ind w:firstLine="480" w:firstLineChars="200"/>
        <w:rPr>
          <w:rFonts w:hint="eastAsia"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2.</w:t>
      </w:r>
      <w:r>
        <w:rPr>
          <w:rFonts w:hint="eastAsia" w:ascii="方正仿宋_GBK" w:hAnsi="方正仿宋_GBK" w:eastAsia="方正仿宋_GBK" w:cs="方正仿宋_GBK"/>
          <w:i/>
          <w:sz w:val="24"/>
          <w:szCs w:val="28"/>
          <w:u w:val="single"/>
        </w:rPr>
        <w:t xml:space="preserve"> （标的名称）</w:t>
      </w:r>
      <w:r>
        <w:rPr>
          <w:rFonts w:hint="eastAsia" w:ascii="方正仿宋_GBK" w:hAnsi="方正仿宋_GBK" w:eastAsia="方正仿宋_GBK" w:cs="方正仿宋_GBK"/>
          <w:sz w:val="24"/>
          <w:szCs w:val="28"/>
        </w:rPr>
        <w:t>，属于</w:t>
      </w:r>
      <w:r>
        <w:rPr>
          <w:rFonts w:hint="eastAsia" w:ascii="方正仿宋_GBK" w:hAnsi="方正仿宋_GBK" w:eastAsia="方正仿宋_GBK" w:cs="方正仿宋_GBK"/>
          <w:i/>
          <w:sz w:val="24"/>
          <w:szCs w:val="28"/>
          <w:u w:val="single"/>
        </w:rPr>
        <w:t>（采购文件中明确的所属行业）</w:t>
      </w:r>
      <w:r>
        <w:rPr>
          <w:rFonts w:hint="eastAsia" w:ascii="方正仿宋_GBK" w:hAnsi="方正仿宋_GBK" w:eastAsia="方正仿宋_GBK" w:cs="方正仿宋_GBK"/>
          <w:sz w:val="24"/>
          <w:szCs w:val="28"/>
        </w:rPr>
        <w:t>；承接企业为</w:t>
      </w:r>
      <w:r>
        <w:rPr>
          <w:rFonts w:hint="eastAsia" w:ascii="方正仿宋_GBK" w:hAnsi="方正仿宋_GBK" w:eastAsia="方正仿宋_GBK" w:cs="方正仿宋_GBK"/>
          <w:i/>
          <w:sz w:val="24"/>
          <w:szCs w:val="28"/>
          <w:u w:val="single"/>
        </w:rPr>
        <w:t>（企业名称）</w:t>
      </w:r>
      <w:r>
        <w:rPr>
          <w:rFonts w:hint="eastAsia" w:ascii="方正仿宋_GBK" w:hAnsi="方正仿宋_GBK" w:eastAsia="方正仿宋_GBK" w:cs="方正仿宋_GBK"/>
          <w:sz w:val="24"/>
          <w:szCs w:val="28"/>
        </w:rPr>
        <w:t>，从业人员</w:t>
      </w:r>
      <w:r>
        <w:rPr>
          <w:rFonts w:hint="eastAsia" w:ascii="方正仿宋_GBK" w:hAnsi="方正仿宋_GBK" w:eastAsia="方正仿宋_GBK" w:cs="方正仿宋_GBK"/>
          <w:sz w:val="24"/>
          <w:szCs w:val="28"/>
          <w:u w:val="single"/>
        </w:rPr>
        <w:t xml:space="preserve">      </w:t>
      </w:r>
      <w:r>
        <w:rPr>
          <w:rFonts w:hint="eastAsia" w:ascii="方正仿宋_GBK" w:hAnsi="方正仿宋_GBK" w:eastAsia="方正仿宋_GBK" w:cs="方正仿宋_GBK"/>
          <w:sz w:val="24"/>
          <w:szCs w:val="28"/>
        </w:rPr>
        <w:t>人，营业收入为</w:t>
      </w:r>
      <w:r>
        <w:rPr>
          <w:rFonts w:hint="eastAsia" w:ascii="方正仿宋_GBK" w:hAnsi="方正仿宋_GBK" w:eastAsia="方正仿宋_GBK" w:cs="方正仿宋_GBK"/>
          <w:sz w:val="24"/>
          <w:szCs w:val="28"/>
          <w:u w:val="single"/>
        </w:rPr>
        <w:t xml:space="preserve">    </w:t>
      </w:r>
      <w:r>
        <w:rPr>
          <w:rFonts w:hint="eastAsia" w:ascii="方正仿宋_GBK" w:hAnsi="方正仿宋_GBK" w:eastAsia="方正仿宋_GBK" w:cs="方正仿宋_GBK"/>
          <w:sz w:val="24"/>
          <w:szCs w:val="28"/>
        </w:rPr>
        <w:t>万元，资产总额为</w:t>
      </w:r>
      <w:r>
        <w:rPr>
          <w:rFonts w:hint="eastAsia" w:ascii="方正仿宋_GBK" w:hAnsi="方正仿宋_GBK" w:eastAsia="方正仿宋_GBK" w:cs="方正仿宋_GBK"/>
          <w:sz w:val="24"/>
          <w:szCs w:val="28"/>
          <w:u w:val="single"/>
        </w:rPr>
        <w:t xml:space="preserve">    </w:t>
      </w:r>
      <w:r>
        <w:rPr>
          <w:rFonts w:hint="eastAsia" w:ascii="方正仿宋_GBK" w:hAnsi="方正仿宋_GBK" w:eastAsia="方正仿宋_GBK" w:cs="方正仿宋_GBK"/>
          <w:sz w:val="24"/>
          <w:szCs w:val="28"/>
        </w:rPr>
        <w:t>万元，属于</w:t>
      </w:r>
      <w:r>
        <w:rPr>
          <w:rFonts w:hint="eastAsia" w:ascii="方正仿宋_GBK" w:hAnsi="方正仿宋_GBK" w:eastAsia="方正仿宋_GBK" w:cs="方正仿宋_GBK"/>
          <w:i/>
          <w:sz w:val="24"/>
          <w:szCs w:val="28"/>
          <w:u w:val="single"/>
        </w:rPr>
        <w:t>（中型企业、小型企业、微型企业）</w:t>
      </w:r>
      <w:r>
        <w:rPr>
          <w:rFonts w:hint="eastAsia" w:ascii="方正仿宋_GBK" w:hAnsi="方正仿宋_GBK" w:eastAsia="方正仿宋_GBK" w:cs="方正仿宋_GBK"/>
          <w:sz w:val="24"/>
          <w:szCs w:val="28"/>
        </w:rPr>
        <w:t>；</w:t>
      </w:r>
    </w:p>
    <w:p w14:paraId="70B09722">
      <w:pPr>
        <w:tabs>
          <w:tab w:val="left" w:pos="6300"/>
        </w:tabs>
        <w:snapToGrid w:val="0"/>
        <w:spacing w:line="500" w:lineRule="exact"/>
        <w:ind w:firstLine="480" w:firstLineChars="200"/>
        <w:rPr>
          <w:rFonts w:hint="eastAsia"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为本标的提供的服务人员</w:t>
      </w:r>
      <w:r>
        <w:rPr>
          <w:rFonts w:hint="eastAsia" w:ascii="方正仿宋_GBK" w:hAnsi="方正仿宋_GBK" w:eastAsia="方正仿宋_GBK" w:cs="方正仿宋_GBK"/>
          <w:sz w:val="24"/>
          <w:szCs w:val="28"/>
          <w:u w:val="single"/>
        </w:rPr>
        <w:t xml:space="preserve">   </w:t>
      </w:r>
      <w:r>
        <w:rPr>
          <w:rFonts w:hint="eastAsia" w:ascii="方正仿宋_GBK" w:hAnsi="方正仿宋_GBK" w:eastAsia="方正仿宋_GBK" w:cs="方正仿宋_GBK"/>
          <w:sz w:val="24"/>
          <w:szCs w:val="28"/>
        </w:rPr>
        <w:t>人，其中与本企业签订劳动合同</w:t>
      </w:r>
      <w:r>
        <w:rPr>
          <w:rFonts w:hint="eastAsia" w:ascii="方正仿宋_GBK" w:hAnsi="方正仿宋_GBK" w:eastAsia="方正仿宋_GBK" w:cs="方正仿宋_GBK"/>
          <w:sz w:val="24"/>
          <w:szCs w:val="28"/>
          <w:u w:val="single"/>
        </w:rPr>
        <w:t xml:space="preserve">   </w:t>
      </w:r>
      <w:r>
        <w:rPr>
          <w:rFonts w:hint="eastAsia" w:ascii="方正仿宋_GBK" w:hAnsi="方正仿宋_GBK" w:eastAsia="方正仿宋_GBK" w:cs="方正仿宋_GBK"/>
          <w:sz w:val="24"/>
          <w:szCs w:val="28"/>
        </w:rPr>
        <w:t>人，其他人员</w:t>
      </w:r>
      <w:r>
        <w:rPr>
          <w:rFonts w:hint="eastAsia" w:ascii="方正仿宋_GBK" w:hAnsi="方正仿宋_GBK" w:eastAsia="方正仿宋_GBK" w:cs="方正仿宋_GBK"/>
          <w:sz w:val="24"/>
          <w:szCs w:val="28"/>
          <w:u w:val="single"/>
        </w:rPr>
        <w:t xml:space="preserve">   </w:t>
      </w:r>
      <w:r>
        <w:rPr>
          <w:rFonts w:hint="eastAsia" w:ascii="方正仿宋_GBK" w:hAnsi="方正仿宋_GBK" w:eastAsia="方正仿宋_GBK" w:cs="方正仿宋_GBK"/>
          <w:sz w:val="24"/>
          <w:szCs w:val="28"/>
        </w:rPr>
        <w:t>人。有其他人员的不符合中小企业扶持政策（适用于服务采购项目）；</w:t>
      </w:r>
    </w:p>
    <w:p w14:paraId="41A2F2EB">
      <w:pPr>
        <w:tabs>
          <w:tab w:val="left" w:pos="6300"/>
        </w:tabs>
        <w:snapToGrid w:val="0"/>
        <w:spacing w:line="500" w:lineRule="exact"/>
        <w:ind w:firstLine="480" w:firstLineChars="200"/>
        <w:rPr>
          <w:rFonts w:hint="eastAsia"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w:t>
      </w:r>
    </w:p>
    <w:p w14:paraId="234DF179">
      <w:pPr>
        <w:tabs>
          <w:tab w:val="left" w:pos="6300"/>
        </w:tabs>
        <w:snapToGrid w:val="0"/>
        <w:spacing w:line="500" w:lineRule="exact"/>
        <w:ind w:firstLine="480" w:firstLineChars="200"/>
        <w:rPr>
          <w:rFonts w:hint="eastAsia"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以上企业，不属于大企业的分支机构，不存在控股股东为大企业的情形，也不存在与大企业的负责人为同一人的情形。</w:t>
      </w:r>
    </w:p>
    <w:p w14:paraId="0035691B">
      <w:pPr>
        <w:tabs>
          <w:tab w:val="left" w:pos="6300"/>
        </w:tabs>
        <w:snapToGrid w:val="0"/>
        <w:spacing w:line="500" w:lineRule="exact"/>
        <w:ind w:firstLine="480" w:firstLineChars="200"/>
        <w:rPr>
          <w:rFonts w:hint="eastAsia"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本企业对上述声明内容的真实性负责。如有虚假，将依法承担相应责任。</w:t>
      </w:r>
    </w:p>
    <w:p w14:paraId="1C0DE27D">
      <w:pPr>
        <w:tabs>
          <w:tab w:val="left" w:pos="6300"/>
        </w:tabs>
        <w:snapToGrid w:val="0"/>
        <w:spacing w:line="500" w:lineRule="exact"/>
        <w:ind w:firstLine="480" w:firstLineChars="200"/>
        <w:rPr>
          <w:rFonts w:hint="eastAsia" w:ascii="方正仿宋_GBK" w:hAnsi="方正仿宋_GBK" w:eastAsia="方正仿宋_GBK" w:cs="方正仿宋_GBK"/>
          <w:sz w:val="24"/>
          <w:szCs w:val="28"/>
        </w:rPr>
      </w:pPr>
    </w:p>
    <w:p w14:paraId="5BB6994C">
      <w:pPr>
        <w:tabs>
          <w:tab w:val="left" w:pos="6300"/>
        </w:tabs>
        <w:snapToGrid w:val="0"/>
        <w:spacing w:line="500" w:lineRule="exact"/>
        <w:ind w:firstLine="6120" w:firstLineChars="2550"/>
        <w:rPr>
          <w:rFonts w:hint="eastAsia"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 xml:space="preserve">企业名称（盖章）： </w:t>
      </w:r>
    </w:p>
    <w:p w14:paraId="0723D034">
      <w:pPr>
        <w:tabs>
          <w:tab w:val="left" w:pos="6300"/>
        </w:tabs>
        <w:snapToGrid w:val="0"/>
        <w:spacing w:line="500" w:lineRule="exact"/>
        <w:ind w:firstLine="6120" w:firstLineChars="2550"/>
        <w:rPr>
          <w:rFonts w:hint="eastAsia"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日期：</w:t>
      </w:r>
    </w:p>
    <w:p w14:paraId="03F71B55">
      <w:pPr>
        <w:tabs>
          <w:tab w:val="left" w:pos="6300"/>
        </w:tabs>
        <w:snapToGrid w:val="0"/>
        <w:spacing w:line="420" w:lineRule="exact"/>
        <w:jc w:val="left"/>
        <w:rPr>
          <w:rFonts w:hint="eastAsia" w:ascii="方正仿宋_GBK" w:hAnsi="方正仿宋_GBK" w:eastAsia="方正仿宋_GBK" w:cs="方正仿宋_GBK"/>
          <w:kern w:val="0"/>
          <w:sz w:val="21"/>
          <w:szCs w:val="21"/>
        </w:rPr>
      </w:pPr>
    </w:p>
    <w:p w14:paraId="39E04773">
      <w:pPr>
        <w:tabs>
          <w:tab w:val="left" w:pos="6300"/>
        </w:tabs>
        <w:snapToGrid w:val="0"/>
        <w:spacing w:line="420" w:lineRule="exact"/>
        <w:jc w:val="left"/>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填写时应注意以下事项：</w:t>
      </w:r>
    </w:p>
    <w:p w14:paraId="6C21C9C3">
      <w:pPr>
        <w:tabs>
          <w:tab w:val="left" w:pos="6300"/>
        </w:tabs>
        <w:snapToGrid w:val="0"/>
        <w:spacing w:line="420" w:lineRule="exact"/>
        <w:ind w:firstLine="420" w:firstLineChars="200"/>
        <w:jc w:val="left"/>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1.从业人员、营业收入、资产总额填报上一年度数据，无上一年度数据的新成立企业可不填报。</w:t>
      </w:r>
    </w:p>
    <w:p w14:paraId="67462683">
      <w:pPr>
        <w:tabs>
          <w:tab w:val="left" w:pos="6300"/>
        </w:tabs>
        <w:snapToGrid w:val="0"/>
        <w:spacing w:line="420" w:lineRule="exact"/>
        <w:ind w:firstLine="420" w:firstLineChars="200"/>
        <w:jc w:val="left"/>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2.中小企业应当按照《中小企业划型标准规定》（工信部联企业〔2011〕300号），如实填写并提交《中小企业声明函》。</w:t>
      </w:r>
    </w:p>
    <w:p w14:paraId="0940665B">
      <w:pPr>
        <w:tabs>
          <w:tab w:val="left" w:pos="6300"/>
        </w:tabs>
        <w:snapToGrid w:val="0"/>
        <w:spacing w:line="420" w:lineRule="exact"/>
        <w:ind w:firstLine="420" w:firstLineChars="200"/>
        <w:jc w:val="left"/>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3.投标人填写《中小企业声明函》中所属行业时，应与采购文件第一篇“采购标的对应的中小企业划分标准所属行业”中填写的所属行业一致。</w:t>
      </w:r>
    </w:p>
    <w:p w14:paraId="06A360B8">
      <w:pPr>
        <w:tabs>
          <w:tab w:val="left" w:pos="6300"/>
        </w:tabs>
        <w:snapToGrid w:val="0"/>
        <w:spacing w:line="420" w:lineRule="exact"/>
        <w:ind w:firstLine="422" w:firstLineChars="200"/>
        <w:jc w:val="left"/>
        <w:rPr>
          <w:rFonts w:hint="eastAsia" w:ascii="方正仿宋_GBK" w:hAnsi="方正仿宋_GBK" w:eastAsia="方正仿宋_GBK" w:cs="方正仿宋_GBK"/>
          <w:b/>
          <w:kern w:val="0"/>
          <w:sz w:val="21"/>
          <w:szCs w:val="21"/>
        </w:rPr>
      </w:pPr>
      <w:r>
        <w:rPr>
          <w:rFonts w:hint="eastAsia" w:ascii="方正仿宋_GBK" w:hAnsi="方正仿宋_GBK" w:eastAsia="方正仿宋_GBK" w:cs="方正仿宋_GBK"/>
          <w:b/>
          <w:kern w:val="0"/>
          <w:sz w:val="21"/>
          <w:szCs w:val="21"/>
        </w:rPr>
        <w:t>4.本声明函“企业名称（盖章）”处为投标人盖章。</w:t>
      </w:r>
    </w:p>
    <w:p w14:paraId="44C21409">
      <w:pPr>
        <w:tabs>
          <w:tab w:val="left" w:pos="6300"/>
        </w:tabs>
        <w:snapToGrid w:val="0"/>
        <w:spacing w:line="500" w:lineRule="exact"/>
        <w:rPr>
          <w:rFonts w:hint="eastAsia" w:ascii="方正仿宋_GBK" w:hAnsi="方正仿宋_GBK" w:eastAsia="方正仿宋_GBK" w:cs="方正仿宋_GBK"/>
          <w:b/>
          <w:bCs/>
          <w:sz w:val="21"/>
          <w:szCs w:val="21"/>
        </w:rPr>
      </w:pPr>
      <w:r>
        <w:rPr>
          <w:rFonts w:hint="eastAsia" w:ascii="方正仿宋_GBK" w:hAnsi="方正仿宋_GBK" w:eastAsia="方正仿宋_GBK" w:cs="方正仿宋_GBK"/>
          <w:b/>
          <w:bCs/>
          <w:sz w:val="21"/>
          <w:szCs w:val="21"/>
        </w:rPr>
        <w:t>注：各行业划型标准：</w:t>
      </w:r>
    </w:p>
    <w:p w14:paraId="64878904">
      <w:pPr>
        <w:tabs>
          <w:tab w:val="left" w:pos="6300"/>
        </w:tabs>
        <w:snapToGrid w:val="0"/>
        <w:spacing w:line="400" w:lineRule="exact"/>
        <w:ind w:firstLine="420" w:firstLineChars="200"/>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（一）农、林、牧、渔业。营业收入20000万元以下的为中小微型企业。其中，营业收入500万元及以上的为中型企业，营业收入50万元及以上的为小型企业，营业收入50万元以下的为微型企业。</w:t>
      </w:r>
    </w:p>
    <w:p w14:paraId="3EA03FEF">
      <w:pPr>
        <w:tabs>
          <w:tab w:val="left" w:pos="6300"/>
        </w:tabs>
        <w:snapToGrid w:val="0"/>
        <w:spacing w:line="400" w:lineRule="exact"/>
        <w:ind w:firstLine="420" w:firstLineChars="200"/>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24C199BB">
      <w:pPr>
        <w:tabs>
          <w:tab w:val="left" w:pos="6300"/>
        </w:tabs>
        <w:snapToGrid w:val="0"/>
        <w:spacing w:line="400" w:lineRule="exact"/>
        <w:ind w:firstLine="420" w:firstLineChars="200"/>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32334F9C">
      <w:pPr>
        <w:tabs>
          <w:tab w:val="left" w:pos="6300"/>
        </w:tabs>
        <w:snapToGrid w:val="0"/>
        <w:spacing w:line="400" w:lineRule="exact"/>
        <w:ind w:firstLine="420" w:firstLineChars="200"/>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7581E1BF">
      <w:pPr>
        <w:tabs>
          <w:tab w:val="left" w:pos="6300"/>
        </w:tabs>
        <w:snapToGrid w:val="0"/>
        <w:spacing w:line="400" w:lineRule="exact"/>
        <w:ind w:firstLine="420" w:firstLineChars="200"/>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12BE4092">
      <w:pPr>
        <w:tabs>
          <w:tab w:val="left" w:pos="6300"/>
        </w:tabs>
        <w:snapToGrid w:val="0"/>
        <w:spacing w:line="400" w:lineRule="exact"/>
        <w:ind w:firstLine="420" w:firstLineChars="200"/>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27BFCEF9">
      <w:pPr>
        <w:tabs>
          <w:tab w:val="left" w:pos="6300"/>
        </w:tabs>
        <w:snapToGrid w:val="0"/>
        <w:spacing w:line="400" w:lineRule="exact"/>
        <w:ind w:firstLine="420" w:firstLineChars="200"/>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0473E733">
      <w:pPr>
        <w:tabs>
          <w:tab w:val="left" w:pos="6300"/>
        </w:tabs>
        <w:snapToGrid w:val="0"/>
        <w:spacing w:line="400" w:lineRule="exact"/>
        <w:ind w:firstLine="420" w:firstLineChars="200"/>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6D79409A">
      <w:pPr>
        <w:tabs>
          <w:tab w:val="left" w:pos="6300"/>
        </w:tabs>
        <w:snapToGrid w:val="0"/>
        <w:spacing w:line="400" w:lineRule="exact"/>
        <w:ind w:firstLine="420" w:firstLineChars="200"/>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FB0532C">
      <w:pPr>
        <w:tabs>
          <w:tab w:val="left" w:pos="6300"/>
        </w:tabs>
        <w:snapToGrid w:val="0"/>
        <w:spacing w:line="400" w:lineRule="exact"/>
        <w:ind w:firstLine="420" w:firstLineChars="200"/>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A73A950">
      <w:pPr>
        <w:tabs>
          <w:tab w:val="left" w:pos="6300"/>
        </w:tabs>
        <w:snapToGrid w:val="0"/>
        <w:spacing w:line="400" w:lineRule="exact"/>
        <w:ind w:firstLine="420" w:firstLineChars="200"/>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12330BE0">
      <w:pPr>
        <w:tabs>
          <w:tab w:val="left" w:pos="6300"/>
        </w:tabs>
        <w:snapToGrid w:val="0"/>
        <w:spacing w:line="400" w:lineRule="exact"/>
        <w:ind w:firstLine="420" w:firstLineChars="200"/>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4B5B517D">
      <w:pPr>
        <w:tabs>
          <w:tab w:val="left" w:pos="6300"/>
        </w:tabs>
        <w:snapToGrid w:val="0"/>
        <w:spacing w:line="400" w:lineRule="exact"/>
        <w:ind w:firstLine="420" w:firstLineChars="200"/>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0951FC55">
      <w:pPr>
        <w:tabs>
          <w:tab w:val="left" w:pos="6300"/>
        </w:tabs>
        <w:snapToGrid w:val="0"/>
        <w:spacing w:line="400" w:lineRule="exact"/>
        <w:ind w:firstLine="420" w:firstLineChars="200"/>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294A0D24">
      <w:pPr>
        <w:tabs>
          <w:tab w:val="left" w:pos="6300"/>
        </w:tabs>
        <w:snapToGrid w:val="0"/>
        <w:spacing w:line="400" w:lineRule="exact"/>
        <w:ind w:firstLine="420" w:firstLineChars="200"/>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18E6E3C4">
      <w:pPr>
        <w:tabs>
          <w:tab w:val="left" w:pos="6300"/>
        </w:tabs>
        <w:snapToGrid w:val="0"/>
        <w:spacing w:line="400" w:lineRule="exact"/>
        <w:ind w:firstLine="420" w:firstLineChars="200"/>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（十六）其他未列明行业。从业人员300人以下的为中小微型企业。其中，从业人员100人及以上的为中型企业；从业人员10人及以上的为小型企业；从业人员10人以下的为微型企业。</w:t>
      </w:r>
    </w:p>
    <w:p w14:paraId="6CBC86D4">
      <w:pPr>
        <w:tabs>
          <w:tab w:val="left" w:pos="6300"/>
        </w:tabs>
        <w:snapToGrid w:val="0"/>
        <w:spacing w:line="500" w:lineRule="exact"/>
        <w:ind w:firstLine="560"/>
        <w:jc w:val="center"/>
        <w:rPr>
          <w:rFonts w:hint="eastAsia" w:ascii="方正仿宋_GBK" w:hAnsi="方正仿宋_GBK" w:eastAsia="方正仿宋_GBK" w:cs="方正仿宋_GBK"/>
          <w:szCs w:val="28"/>
        </w:rPr>
      </w:pPr>
      <w:r>
        <w:rPr>
          <w:rFonts w:hint="eastAsia" w:ascii="方正仿宋_GBK" w:hAnsi="方正仿宋_GBK" w:eastAsia="方正仿宋_GBK" w:cs="方正仿宋_GBK"/>
        </w:rPr>
        <w:br w:type="page"/>
      </w:r>
      <w:r>
        <w:rPr>
          <w:rFonts w:hint="eastAsia" w:ascii="方正仿宋_GBK" w:hAnsi="方正仿宋_GBK" w:eastAsia="方正仿宋_GBK" w:cs="方正仿宋_GBK"/>
          <w:szCs w:val="28"/>
        </w:rPr>
        <w:t>监狱企业证明文件</w:t>
      </w:r>
    </w:p>
    <w:p w14:paraId="178D6ECD">
      <w:pPr>
        <w:tabs>
          <w:tab w:val="left" w:pos="6300"/>
        </w:tabs>
        <w:snapToGrid w:val="0"/>
        <w:spacing w:line="400" w:lineRule="exact"/>
        <w:ind w:firstLine="561"/>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【以省级以上监狱管理局、戒毒管理局（含新疆生产建设兵团）出具的属于监狱企业的证明文件为准】</w:t>
      </w:r>
    </w:p>
    <w:p w14:paraId="27E064A6">
      <w:pPr>
        <w:tabs>
          <w:tab w:val="left" w:pos="6300"/>
        </w:tabs>
        <w:snapToGrid w:val="0"/>
        <w:spacing w:line="400" w:lineRule="exact"/>
        <w:ind w:firstLine="561"/>
        <w:jc w:val="center"/>
        <w:rPr>
          <w:rFonts w:hint="eastAsia" w:ascii="方正仿宋_GBK" w:hAnsi="方正仿宋_GBK" w:eastAsia="方正仿宋_GBK" w:cs="方正仿宋_GBK"/>
          <w:szCs w:val="28"/>
        </w:rPr>
      </w:pPr>
    </w:p>
    <w:p w14:paraId="6681F44B">
      <w:pPr>
        <w:tabs>
          <w:tab w:val="left" w:pos="6300"/>
        </w:tabs>
        <w:snapToGrid w:val="0"/>
        <w:spacing w:line="400" w:lineRule="exact"/>
        <w:ind w:firstLine="561"/>
        <w:jc w:val="center"/>
        <w:rPr>
          <w:rFonts w:hint="eastAsia" w:ascii="方正仿宋_GBK" w:hAnsi="方正仿宋_GBK" w:eastAsia="方正仿宋_GBK" w:cs="方正仿宋_GBK"/>
          <w:szCs w:val="28"/>
        </w:rPr>
      </w:pPr>
    </w:p>
    <w:p w14:paraId="2285BFBC">
      <w:pPr>
        <w:tabs>
          <w:tab w:val="left" w:pos="6300"/>
        </w:tabs>
        <w:snapToGrid w:val="0"/>
        <w:spacing w:line="400" w:lineRule="exact"/>
        <w:ind w:firstLine="561"/>
        <w:jc w:val="center"/>
        <w:rPr>
          <w:rFonts w:hint="eastAsia" w:ascii="方正仿宋_GBK" w:hAnsi="方正仿宋_GBK" w:eastAsia="方正仿宋_GBK" w:cs="方正仿宋_GBK"/>
          <w:szCs w:val="28"/>
        </w:rPr>
      </w:pPr>
    </w:p>
    <w:p w14:paraId="001944A6">
      <w:pPr>
        <w:tabs>
          <w:tab w:val="left" w:pos="6300"/>
        </w:tabs>
        <w:snapToGrid w:val="0"/>
        <w:spacing w:line="400" w:lineRule="exact"/>
        <w:ind w:firstLine="561"/>
        <w:jc w:val="center"/>
        <w:rPr>
          <w:rFonts w:hint="eastAsia" w:ascii="方正仿宋_GBK" w:hAnsi="方正仿宋_GBK" w:eastAsia="方正仿宋_GBK" w:cs="方正仿宋_GBK"/>
          <w:szCs w:val="28"/>
        </w:rPr>
      </w:pPr>
    </w:p>
    <w:p w14:paraId="646B545E">
      <w:pPr>
        <w:rPr>
          <w:rFonts w:hint="eastAsia" w:ascii="方正仿宋_GBK" w:hAnsi="方正仿宋_GBK" w:eastAsia="方正仿宋_GBK" w:cs="方正仿宋_GBK"/>
          <w:szCs w:val="28"/>
        </w:rPr>
      </w:pPr>
      <w:r>
        <w:rPr>
          <w:rFonts w:hint="eastAsia" w:ascii="方正仿宋_GBK" w:hAnsi="方正仿宋_GBK" w:eastAsia="方正仿宋_GBK" w:cs="方正仿宋_GBK"/>
          <w:szCs w:val="28"/>
        </w:rPr>
        <w:br w:type="page"/>
      </w:r>
    </w:p>
    <w:p w14:paraId="04907F9B">
      <w:pPr>
        <w:tabs>
          <w:tab w:val="left" w:pos="6300"/>
        </w:tabs>
        <w:snapToGrid w:val="0"/>
        <w:spacing w:line="400" w:lineRule="exact"/>
        <w:ind w:firstLine="561"/>
        <w:jc w:val="center"/>
        <w:rPr>
          <w:rFonts w:hint="eastAsia" w:ascii="方正仿宋_GBK" w:hAnsi="方正仿宋_GBK" w:eastAsia="方正仿宋_GBK" w:cs="方正仿宋_GBK"/>
          <w:szCs w:val="28"/>
        </w:rPr>
      </w:pPr>
      <w:r>
        <w:rPr>
          <w:rFonts w:hint="eastAsia" w:ascii="方正仿宋_GBK" w:hAnsi="方正仿宋_GBK" w:eastAsia="方正仿宋_GBK" w:cs="方正仿宋_GBK"/>
          <w:szCs w:val="28"/>
        </w:rPr>
        <w:t>残疾人福利性单位声明函</w:t>
      </w:r>
    </w:p>
    <w:p w14:paraId="367C1C2D">
      <w:pPr>
        <w:tabs>
          <w:tab w:val="left" w:pos="6300"/>
        </w:tabs>
        <w:snapToGrid w:val="0"/>
        <w:spacing w:line="50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251AD08">
      <w:pPr>
        <w:tabs>
          <w:tab w:val="left" w:pos="6300"/>
        </w:tabs>
        <w:snapToGrid w:val="0"/>
        <w:spacing w:line="50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本单位对上述声明的真实性负责。如有虚假，将依法承担相应责任。</w:t>
      </w:r>
    </w:p>
    <w:p w14:paraId="2267FF13">
      <w:pPr>
        <w:tabs>
          <w:tab w:val="left" w:pos="6300"/>
        </w:tabs>
        <w:snapToGrid w:val="0"/>
        <w:spacing w:line="500" w:lineRule="exact"/>
        <w:ind w:firstLine="480" w:firstLineChars="200"/>
        <w:rPr>
          <w:rFonts w:hint="eastAsia" w:ascii="方正仿宋_GBK" w:hAnsi="方正仿宋_GBK" w:eastAsia="方正仿宋_GBK" w:cs="方正仿宋_GBK"/>
          <w:sz w:val="24"/>
        </w:rPr>
      </w:pPr>
    </w:p>
    <w:p w14:paraId="0AB1365A">
      <w:pPr>
        <w:tabs>
          <w:tab w:val="left" w:pos="6300"/>
        </w:tabs>
        <w:snapToGrid w:val="0"/>
        <w:spacing w:line="500" w:lineRule="exact"/>
        <w:ind w:firstLine="480" w:firstLineChars="200"/>
        <w:rPr>
          <w:rFonts w:hint="eastAsia" w:ascii="方正仿宋_GBK" w:hAnsi="方正仿宋_GBK" w:eastAsia="方正仿宋_GBK" w:cs="方正仿宋_GBK"/>
          <w:sz w:val="24"/>
        </w:rPr>
      </w:pPr>
    </w:p>
    <w:p w14:paraId="4B7EC1E2">
      <w:pPr>
        <w:tabs>
          <w:tab w:val="left" w:pos="6300"/>
        </w:tabs>
        <w:snapToGrid w:val="0"/>
        <w:spacing w:line="50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 xml:space="preserve">                                                 投标人名称（盖章）：</w:t>
      </w:r>
    </w:p>
    <w:p w14:paraId="58E0D4DD">
      <w:pPr>
        <w:tabs>
          <w:tab w:val="left" w:pos="6300"/>
        </w:tabs>
        <w:snapToGrid w:val="0"/>
        <w:spacing w:line="500" w:lineRule="exact"/>
        <w:ind w:firstLine="570"/>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 xml:space="preserve">                                                日   期：</w:t>
      </w:r>
    </w:p>
    <w:p w14:paraId="4453135A">
      <w:pPr>
        <w:tabs>
          <w:tab w:val="left" w:pos="6300"/>
        </w:tabs>
        <w:snapToGrid w:val="0"/>
        <w:spacing w:line="500" w:lineRule="exact"/>
        <w:ind w:firstLine="570"/>
        <w:jc w:val="left"/>
        <w:rPr>
          <w:rFonts w:hint="eastAsia" w:ascii="方正仿宋_GBK" w:hAnsi="方正仿宋_GBK" w:eastAsia="方正仿宋_GBK" w:cs="方正仿宋_GBK"/>
          <w:sz w:val="24"/>
        </w:rPr>
      </w:pPr>
    </w:p>
    <w:p w14:paraId="421A4135">
      <w:pPr>
        <w:tabs>
          <w:tab w:val="left" w:pos="6300"/>
        </w:tabs>
        <w:snapToGrid w:val="0"/>
        <w:spacing w:line="500" w:lineRule="exact"/>
        <w:ind w:firstLine="570"/>
        <w:jc w:val="left"/>
        <w:rPr>
          <w:rFonts w:hint="eastAsia" w:ascii="方正仿宋_GBK" w:hAnsi="方正仿宋_GBK" w:eastAsia="方正仿宋_GBK" w:cs="方正仿宋_GBK"/>
          <w:sz w:val="24"/>
        </w:rPr>
      </w:pPr>
    </w:p>
    <w:p w14:paraId="04445C1C">
      <w:pPr>
        <w:snapToGrid w:val="0"/>
        <w:spacing w:line="440" w:lineRule="exact"/>
        <w:rPr>
          <w:rFonts w:hint="eastAsia" w:ascii="方正仿宋_GBK" w:hAnsi="方正仿宋_GBK" w:eastAsia="方正仿宋_GBK" w:cs="方正仿宋_GBK"/>
          <w:sz w:val="24"/>
        </w:rPr>
      </w:pPr>
      <w:r>
        <w:rPr>
          <w:rFonts w:hint="eastAsia" w:ascii="方正仿宋_GBK" w:hAnsi="方正仿宋_GBK" w:eastAsia="方正仿宋_GBK" w:cs="方正仿宋_GBK"/>
          <w:kern w:val="0"/>
          <w:sz w:val="24"/>
        </w:rPr>
        <w:t>若成交供应商为残疾人福利性单位的，将在结果公告时公告其《残疾人福利性单位声明函》</w:t>
      </w:r>
    </w:p>
    <w:p w14:paraId="4D8E4715">
      <w:pPr>
        <w:spacing w:line="440" w:lineRule="exact"/>
        <w:ind w:firstLine="480" w:firstLineChars="200"/>
        <w:rPr>
          <w:rFonts w:ascii="方正仿宋_GBK" w:eastAsia="方正仿宋_GBK"/>
          <w:sz w:val="24"/>
          <w:szCs w:val="24"/>
        </w:rPr>
      </w:pPr>
    </w:p>
    <w:p w14:paraId="6649D136">
      <w:pPr>
        <w:spacing w:line="440" w:lineRule="exact"/>
        <w:ind w:firstLine="480" w:firstLineChars="200"/>
        <w:rPr>
          <w:rFonts w:ascii="方正仿宋_GBK" w:eastAsia="方正仿宋_GBK"/>
          <w:sz w:val="24"/>
          <w:szCs w:val="24"/>
        </w:rPr>
      </w:pPr>
    </w:p>
    <w:p w14:paraId="38EBE3A1">
      <w:pPr>
        <w:spacing w:line="440" w:lineRule="exact"/>
        <w:ind w:firstLine="480" w:firstLineChars="200"/>
        <w:rPr>
          <w:rFonts w:ascii="方正仿宋_GBK" w:eastAsia="方正仿宋_GBK"/>
          <w:sz w:val="24"/>
          <w:szCs w:val="24"/>
        </w:rPr>
      </w:pPr>
    </w:p>
    <w:p w14:paraId="4C885740">
      <w:pPr>
        <w:spacing w:line="440" w:lineRule="exact"/>
        <w:ind w:firstLine="480" w:firstLineChars="200"/>
        <w:rPr>
          <w:rFonts w:ascii="方正仿宋_GBK" w:eastAsia="方正仿宋_GBK"/>
          <w:sz w:val="24"/>
          <w:szCs w:val="24"/>
        </w:rPr>
      </w:pPr>
    </w:p>
    <w:p w14:paraId="25882232">
      <w:pPr>
        <w:spacing w:line="440" w:lineRule="exact"/>
        <w:ind w:firstLine="480" w:firstLineChars="200"/>
        <w:rPr>
          <w:rFonts w:ascii="方正仿宋_GBK" w:eastAsia="方正仿宋_GBK"/>
          <w:sz w:val="24"/>
          <w:szCs w:val="24"/>
        </w:rPr>
      </w:pPr>
    </w:p>
    <w:p w14:paraId="729499E0">
      <w:pPr>
        <w:spacing w:line="440" w:lineRule="exact"/>
        <w:ind w:firstLine="480" w:firstLineChars="200"/>
        <w:rPr>
          <w:rFonts w:ascii="方正仿宋_GBK" w:eastAsia="方正仿宋_GBK"/>
          <w:sz w:val="24"/>
          <w:szCs w:val="24"/>
        </w:rPr>
      </w:pPr>
    </w:p>
    <w:p w14:paraId="49E00BAE">
      <w:pPr>
        <w:rPr>
          <w:rFonts w:ascii="方正仿宋_GBK" w:eastAsia="方正仿宋_GBK"/>
          <w:sz w:val="24"/>
          <w:szCs w:val="24"/>
        </w:rPr>
      </w:pPr>
      <w:r>
        <w:rPr>
          <w:rFonts w:hint="eastAsia" w:ascii="方正仿宋_GBK" w:eastAsia="方正仿宋_GBK"/>
          <w:sz w:val="24"/>
          <w:szCs w:val="24"/>
        </w:rPr>
        <w:br w:type="page"/>
      </w:r>
    </w:p>
    <w:p w14:paraId="332CDBDE">
      <w:pPr>
        <w:spacing w:line="440" w:lineRule="exact"/>
        <w:ind w:firstLine="480" w:firstLineChars="200"/>
        <w:rPr>
          <w:rFonts w:ascii="方正仿宋_GBK" w:eastAsia="方正仿宋_GBK"/>
          <w:sz w:val="24"/>
          <w:szCs w:val="24"/>
        </w:rPr>
      </w:pPr>
      <w:r>
        <w:rPr>
          <w:rFonts w:hint="eastAsia" w:ascii="方正仿宋_GBK" w:eastAsia="方正仿宋_GBK"/>
          <w:sz w:val="24"/>
          <w:szCs w:val="24"/>
        </w:rPr>
        <w:t>（二）其他资料：其他与项目有关的资料</w:t>
      </w:r>
    </w:p>
    <w:p w14:paraId="5AFB9C54">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其他与项目有关的资料（自附）：</w:t>
      </w:r>
      <w:bookmarkEnd w:id="154"/>
      <w:r>
        <w:rPr>
          <w:rFonts w:hint="eastAsia" w:ascii="方正仿宋_GBK" w:hAnsi="方正仿宋_GBK" w:eastAsia="方正仿宋_GBK" w:cs="方正仿宋_GBK"/>
          <w:sz w:val="24"/>
          <w:szCs w:val="24"/>
        </w:rPr>
        <w:t>供应商总体情况介绍、</w:t>
      </w:r>
      <w:r>
        <w:rPr>
          <w:rFonts w:hint="eastAsia" w:ascii="方正仿宋_GBK" w:hAnsi="宋体" w:eastAsia="方正仿宋_GBK"/>
          <w:sz w:val="24"/>
          <w:szCs w:val="24"/>
        </w:rPr>
        <w:t>廉政投标承诺书（格式附后）、</w:t>
      </w:r>
      <w:r>
        <w:rPr>
          <w:rFonts w:hint="eastAsia" w:ascii="方正仿宋_GBK" w:hAnsi="方正仿宋_GBK" w:eastAsia="方正仿宋_GBK" w:cs="方正仿宋_GBK"/>
          <w:sz w:val="24"/>
          <w:szCs w:val="24"/>
        </w:rPr>
        <w:t>其他与本项目有关的资料等。</w:t>
      </w:r>
    </w:p>
    <w:p w14:paraId="01A923B4">
      <w:pPr>
        <w:spacing w:line="360" w:lineRule="auto"/>
        <w:rPr>
          <w:rFonts w:hint="eastAsia" w:ascii="方正仿宋_GBK" w:hAnsi="方正仿宋_GBK" w:eastAsia="方正仿宋_GBK" w:cs="方正仿宋_GBK"/>
          <w:sz w:val="24"/>
          <w:szCs w:val="24"/>
        </w:rPr>
      </w:pPr>
    </w:p>
    <w:p w14:paraId="50CB540E">
      <w:pPr>
        <w:spacing w:line="360" w:lineRule="auto"/>
        <w:ind w:firstLine="480" w:firstLineChars="200"/>
        <w:jc w:val="center"/>
        <w:rPr>
          <w:rFonts w:hint="eastAsia" w:ascii="方正仿宋_GBK" w:hAnsi="方正仿宋_GBK" w:eastAsia="方正仿宋_GBK" w:cs="方正仿宋_GBK"/>
          <w:sz w:val="24"/>
          <w:szCs w:val="24"/>
        </w:rPr>
        <w:sectPr>
          <w:headerReference r:id="rId11" w:type="default"/>
          <w:pgSz w:w="11907" w:h="16840"/>
          <w:pgMar w:top="1417" w:right="1134" w:bottom="1134" w:left="1134" w:header="851" w:footer="992" w:gutter="0"/>
          <w:pgNumType w:fmt="numberInDash"/>
          <w:cols w:space="720" w:num="1"/>
          <w:docGrid w:linePitch="380" w:charSpace="0"/>
        </w:sectPr>
      </w:pPr>
    </w:p>
    <w:p w14:paraId="2364889C">
      <w:pPr>
        <w:jc w:val="center"/>
        <w:rPr>
          <w:rFonts w:hint="eastAsia" w:ascii="方正仿宋_GBK" w:hAnsi="方正仿宋_GBK" w:eastAsia="方正仿宋_GBK" w:cs="方正仿宋_GBK"/>
          <w:b/>
          <w:spacing w:val="-6"/>
          <w:sz w:val="24"/>
          <w:szCs w:val="28"/>
        </w:rPr>
      </w:pPr>
      <w:r>
        <w:rPr>
          <w:rFonts w:hint="eastAsia" w:ascii="方正仿宋_GBK" w:hAnsi="方正仿宋_GBK" w:eastAsia="方正仿宋_GBK" w:cs="方正仿宋_GBK"/>
          <w:b/>
          <w:spacing w:val="-6"/>
          <w:sz w:val="40"/>
          <w:szCs w:val="44"/>
        </w:rPr>
        <w:t>廉洁投标承诺书</w:t>
      </w:r>
    </w:p>
    <w:p w14:paraId="62D9A0B6">
      <w:pPr>
        <w:ind w:firstLine="645" w:firstLineChars="283"/>
        <w:rPr>
          <w:rFonts w:hint="eastAsia" w:ascii="仿宋" w:hAnsi="仿宋" w:eastAsia="仿宋" w:cs="仿宋"/>
          <w:bCs/>
          <w:spacing w:val="-6"/>
          <w:sz w:val="24"/>
          <w:szCs w:val="28"/>
          <w:u w:val="single"/>
        </w:rPr>
      </w:pPr>
    </w:p>
    <w:p w14:paraId="51F7505D">
      <w:pPr>
        <w:spacing w:line="500" w:lineRule="exact"/>
        <w:jc w:val="left"/>
        <w:rPr>
          <w:rFonts w:hint="eastAsia" w:ascii="方正仿宋_GBK" w:hAnsi="方正仿宋_GBK" w:eastAsia="方正仿宋_GBK" w:cs="方正仿宋_GBK"/>
          <w:bCs/>
          <w:spacing w:val="-6"/>
          <w:sz w:val="24"/>
          <w:szCs w:val="28"/>
          <w:u w:val="single"/>
        </w:rPr>
      </w:pPr>
      <w:r>
        <w:rPr>
          <w:rFonts w:hint="eastAsia" w:ascii="方正仿宋_GBK" w:hAnsi="方正仿宋_GBK" w:eastAsia="方正仿宋_GBK" w:cs="方正仿宋_GBK"/>
          <w:bCs/>
          <w:spacing w:val="-6"/>
          <w:sz w:val="24"/>
          <w:szCs w:val="28"/>
          <w:u w:val="single"/>
        </w:rPr>
        <w:t>（采购人）：</w:t>
      </w:r>
    </w:p>
    <w:p w14:paraId="17D2EF5B">
      <w:pPr>
        <w:spacing w:line="500" w:lineRule="exact"/>
        <w:jc w:val="left"/>
        <w:rPr>
          <w:rFonts w:hint="eastAsia" w:ascii="方正仿宋_GBK" w:hAnsi="方正仿宋_GBK" w:eastAsia="方正仿宋_GBK" w:cs="方正仿宋_GBK"/>
          <w:bCs/>
          <w:spacing w:val="-6"/>
          <w:sz w:val="24"/>
          <w:szCs w:val="28"/>
          <w:u w:val="single"/>
        </w:rPr>
      </w:pPr>
      <w:r>
        <w:rPr>
          <w:rFonts w:hint="eastAsia" w:ascii="方正仿宋_GBK" w:hAnsi="方正仿宋_GBK" w:eastAsia="方正仿宋_GBK" w:cs="方正仿宋_GBK"/>
          <w:bCs/>
          <w:spacing w:val="-6"/>
          <w:sz w:val="24"/>
          <w:szCs w:val="28"/>
          <w:u w:val="single"/>
        </w:rPr>
        <w:t>（采购代理机构名称）：</w:t>
      </w:r>
    </w:p>
    <w:p w14:paraId="12353B4C">
      <w:pPr>
        <w:spacing w:line="500" w:lineRule="exact"/>
        <w:ind w:firstLine="645" w:firstLineChars="283"/>
        <w:jc w:val="left"/>
        <w:rPr>
          <w:rFonts w:hint="eastAsia" w:ascii="方正仿宋_GBK" w:hAnsi="方正仿宋_GBK" w:eastAsia="方正仿宋_GBK" w:cs="方正仿宋_GBK"/>
          <w:bCs/>
          <w:spacing w:val="-6"/>
          <w:sz w:val="24"/>
          <w:szCs w:val="28"/>
        </w:rPr>
      </w:pPr>
    </w:p>
    <w:p w14:paraId="1F307FCB">
      <w:pPr>
        <w:spacing w:line="500" w:lineRule="exact"/>
        <w:ind w:firstLine="645" w:firstLineChars="283"/>
        <w:jc w:val="left"/>
        <w:rPr>
          <w:rFonts w:hint="eastAsia" w:ascii="方正仿宋_GBK" w:hAnsi="方正仿宋_GBK" w:eastAsia="方正仿宋_GBK" w:cs="方正仿宋_GBK"/>
          <w:bCs/>
          <w:spacing w:val="-6"/>
          <w:sz w:val="24"/>
          <w:szCs w:val="28"/>
        </w:rPr>
      </w:pPr>
      <w:r>
        <w:rPr>
          <w:rFonts w:hint="eastAsia" w:ascii="方正仿宋_GBK" w:hAnsi="方正仿宋_GBK" w:eastAsia="方正仿宋_GBK" w:cs="方正仿宋_GBK"/>
          <w:bCs/>
          <w:spacing w:val="-6"/>
          <w:sz w:val="24"/>
          <w:szCs w:val="28"/>
        </w:rPr>
        <w:t>为了积极响应</w:t>
      </w:r>
      <w:r>
        <w:rPr>
          <w:rFonts w:hint="eastAsia" w:ascii="方正仿宋_GBK" w:hAnsi="方正仿宋_GBK" w:eastAsia="方正仿宋_GBK" w:cs="方正仿宋_GBK"/>
          <w:bCs/>
          <w:spacing w:val="-6"/>
          <w:sz w:val="24"/>
          <w:szCs w:val="28"/>
          <w:u w:val="single"/>
        </w:rPr>
        <w:t xml:space="preserve">        </w:t>
      </w:r>
      <w:r>
        <w:rPr>
          <w:rFonts w:hint="eastAsia" w:ascii="方正仿宋_GBK" w:hAnsi="方正仿宋_GBK" w:eastAsia="方正仿宋_GBK" w:cs="方正仿宋_GBK"/>
          <w:bCs/>
          <w:spacing w:val="-6"/>
          <w:sz w:val="24"/>
          <w:szCs w:val="28"/>
        </w:rPr>
        <w:t>（项目名称）项目招标工作，有效防止招投标活动中商业贿赂、不公平竞争和违法违纪行为的发生，确保招投标活动的公平、公正、公开、诚实信用和顺利进行，本投标人保证认真遵守国家相关法律法规、各项政策规定、各项纪律和廉洁要求，在本次投标活动中，向本公司、招标项目单位和招标代理机构郑重承诺如下事项：</w:t>
      </w:r>
    </w:p>
    <w:p w14:paraId="22A35688">
      <w:pPr>
        <w:spacing w:line="500" w:lineRule="exact"/>
        <w:ind w:firstLine="645" w:firstLineChars="283"/>
        <w:jc w:val="left"/>
        <w:rPr>
          <w:rFonts w:hint="eastAsia" w:ascii="方正仿宋_GBK" w:hAnsi="方正仿宋_GBK" w:eastAsia="方正仿宋_GBK" w:cs="方正仿宋_GBK"/>
          <w:bCs/>
          <w:spacing w:val="-6"/>
          <w:sz w:val="24"/>
          <w:szCs w:val="28"/>
        </w:rPr>
      </w:pPr>
      <w:r>
        <w:rPr>
          <w:rFonts w:hint="eastAsia" w:ascii="方正仿宋_GBK" w:hAnsi="方正仿宋_GBK" w:eastAsia="方正仿宋_GBK" w:cs="方正仿宋_GBK"/>
          <w:bCs/>
          <w:spacing w:val="-6"/>
          <w:sz w:val="24"/>
          <w:szCs w:val="28"/>
        </w:rPr>
        <w:t>1、自觉遵守招标投标法、反不正当竞争法等国家法律法规以及招标投标活动中的各项规定和制度。</w:t>
      </w:r>
    </w:p>
    <w:p w14:paraId="6F3B5354">
      <w:pPr>
        <w:spacing w:line="500" w:lineRule="exact"/>
        <w:ind w:firstLine="645" w:firstLineChars="283"/>
        <w:jc w:val="left"/>
        <w:rPr>
          <w:rFonts w:hint="eastAsia" w:ascii="方正仿宋_GBK" w:hAnsi="方正仿宋_GBK" w:eastAsia="方正仿宋_GBK" w:cs="方正仿宋_GBK"/>
          <w:bCs/>
          <w:spacing w:val="-6"/>
          <w:sz w:val="24"/>
          <w:szCs w:val="28"/>
        </w:rPr>
      </w:pPr>
      <w:r>
        <w:rPr>
          <w:rFonts w:hint="eastAsia" w:ascii="方正仿宋_GBK" w:hAnsi="方正仿宋_GBK" w:eastAsia="方正仿宋_GBK" w:cs="方正仿宋_GBK"/>
          <w:bCs/>
          <w:spacing w:val="-6"/>
          <w:sz w:val="24"/>
          <w:szCs w:val="28"/>
        </w:rPr>
        <w:t>2、自觉遵守招标投标活动的各项纪律以及本次招标的各项具体要求，积极配合招标单位及招标代理机构依法开展本次招标活动，维护正常招标秩序。</w:t>
      </w:r>
    </w:p>
    <w:p w14:paraId="51F8B8FF">
      <w:pPr>
        <w:spacing w:line="500" w:lineRule="exact"/>
        <w:ind w:firstLine="645" w:firstLineChars="283"/>
        <w:jc w:val="left"/>
        <w:rPr>
          <w:rFonts w:hint="eastAsia" w:ascii="方正仿宋_GBK" w:hAnsi="方正仿宋_GBK" w:eastAsia="方正仿宋_GBK" w:cs="方正仿宋_GBK"/>
          <w:bCs/>
          <w:spacing w:val="-6"/>
          <w:sz w:val="24"/>
          <w:szCs w:val="28"/>
        </w:rPr>
      </w:pPr>
      <w:r>
        <w:rPr>
          <w:rFonts w:hint="eastAsia" w:ascii="方正仿宋_GBK" w:hAnsi="方正仿宋_GBK" w:eastAsia="方正仿宋_GBK" w:cs="方正仿宋_GBK"/>
          <w:bCs/>
          <w:spacing w:val="-6"/>
          <w:sz w:val="24"/>
          <w:szCs w:val="28"/>
        </w:rPr>
        <w:t>3、按照招标文件的各项具体规定进行投标，不隐瞒本单位投标资质、业绩、信誉等的真实情况，保证投标各项内容真实、有效、合法并符合规定。不以他人名义投标或者以其他方式弄虚作假，骗取中标。</w:t>
      </w:r>
    </w:p>
    <w:p w14:paraId="4DDDF5AA">
      <w:pPr>
        <w:spacing w:line="500" w:lineRule="exact"/>
        <w:ind w:firstLine="645" w:firstLineChars="283"/>
        <w:jc w:val="left"/>
        <w:rPr>
          <w:rFonts w:hint="eastAsia" w:ascii="方正仿宋_GBK" w:hAnsi="方正仿宋_GBK" w:eastAsia="方正仿宋_GBK" w:cs="方正仿宋_GBK"/>
          <w:bCs/>
          <w:spacing w:val="-6"/>
          <w:sz w:val="24"/>
          <w:szCs w:val="28"/>
        </w:rPr>
      </w:pPr>
      <w:r>
        <w:rPr>
          <w:rFonts w:hint="eastAsia" w:ascii="方正仿宋_GBK" w:hAnsi="方正仿宋_GBK" w:eastAsia="方正仿宋_GBK" w:cs="方正仿宋_GBK"/>
          <w:bCs/>
          <w:spacing w:val="-6"/>
          <w:sz w:val="24"/>
          <w:szCs w:val="28"/>
        </w:rPr>
        <w:t>4、保证在投标过程中，不使用不正当手段妨碍、排挤其它投标单位或串通投标、围标，不损害招标人和其他投标人的合法权益。</w:t>
      </w:r>
    </w:p>
    <w:p w14:paraId="57264B3B">
      <w:pPr>
        <w:spacing w:line="500" w:lineRule="exact"/>
        <w:ind w:firstLine="645" w:firstLineChars="283"/>
        <w:jc w:val="left"/>
        <w:rPr>
          <w:rFonts w:hint="eastAsia" w:ascii="方正仿宋_GBK" w:hAnsi="方正仿宋_GBK" w:eastAsia="方正仿宋_GBK" w:cs="方正仿宋_GBK"/>
          <w:bCs/>
          <w:spacing w:val="-6"/>
          <w:sz w:val="24"/>
          <w:szCs w:val="28"/>
        </w:rPr>
      </w:pPr>
      <w:r>
        <w:rPr>
          <w:rFonts w:hint="eastAsia" w:ascii="方正仿宋_GBK" w:hAnsi="方正仿宋_GBK" w:eastAsia="方正仿宋_GBK" w:cs="方正仿宋_GBK"/>
          <w:bCs/>
          <w:spacing w:val="-6"/>
          <w:sz w:val="24"/>
          <w:szCs w:val="28"/>
        </w:rPr>
        <w:t>5、保证不发生商业贿赂行为，不以任何方式向本公司、招标项目单位、招标代理机构的工作人员赠送纪念品、礼品、礼金及有价证券，不宴请或邀请其任何相关人员参加高档娱乐消费、旅游、考察、参观等活动；不以任何形式报销其相关人员及其亲友的各种票据及费用；不进行可能影响招投标、评标、定标过程公平、公正的任何不正当活动。</w:t>
      </w:r>
    </w:p>
    <w:p w14:paraId="7320F36B">
      <w:pPr>
        <w:spacing w:line="500" w:lineRule="exact"/>
        <w:ind w:firstLine="645" w:firstLineChars="283"/>
        <w:jc w:val="left"/>
        <w:rPr>
          <w:rFonts w:hint="eastAsia" w:ascii="方正仿宋_GBK" w:hAnsi="方正仿宋_GBK" w:eastAsia="方正仿宋_GBK" w:cs="方正仿宋_GBK"/>
          <w:bCs/>
          <w:spacing w:val="-6"/>
          <w:sz w:val="24"/>
          <w:szCs w:val="28"/>
        </w:rPr>
      </w:pPr>
      <w:r>
        <w:rPr>
          <w:rFonts w:hint="eastAsia" w:ascii="方正仿宋_GBK" w:hAnsi="方正仿宋_GBK" w:eastAsia="方正仿宋_GBK" w:cs="方正仿宋_GBK"/>
          <w:bCs/>
          <w:spacing w:val="-6"/>
          <w:sz w:val="24"/>
          <w:szCs w:val="28"/>
        </w:rPr>
        <w:t>6、保证不向本公司、招标项目单位、招标代理机构及其上述单位的相关工作人员提供通讯工具、交通工具和高档办公用品等。</w:t>
      </w:r>
    </w:p>
    <w:p w14:paraId="522739AB">
      <w:pPr>
        <w:spacing w:line="500" w:lineRule="exact"/>
        <w:ind w:firstLine="645" w:firstLineChars="283"/>
        <w:jc w:val="left"/>
        <w:rPr>
          <w:rFonts w:hint="eastAsia" w:ascii="方正仿宋_GBK" w:hAnsi="方正仿宋_GBK" w:eastAsia="方正仿宋_GBK" w:cs="方正仿宋_GBK"/>
          <w:bCs/>
          <w:spacing w:val="-6"/>
          <w:sz w:val="24"/>
          <w:szCs w:val="28"/>
        </w:rPr>
      </w:pPr>
      <w:r>
        <w:rPr>
          <w:rFonts w:hint="eastAsia" w:ascii="方正仿宋_GBK" w:hAnsi="方正仿宋_GBK" w:eastAsia="方正仿宋_GBK" w:cs="方正仿宋_GBK"/>
          <w:bCs/>
          <w:spacing w:val="-6"/>
          <w:sz w:val="24"/>
          <w:szCs w:val="28"/>
        </w:rPr>
        <w:t>7、保证不向本公司、招标项目单位、招标代理机构相关工作人员的配偶、子女、亲友等分包、转包中标项目或进行相关的关联交易。</w:t>
      </w:r>
    </w:p>
    <w:p w14:paraId="45DC413E">
      <w:pPr>
        <w:spacing w:line="500" w:lineRule="exact"/>
        <w:ind w:firstLine="645" w:firstLineChars="283"/>
        <w:jc w:val="left"/>
        <w:rPr>
          <w:rFonts w:hint="eastAsia" w:ascii="方正仿宋_GBK" w:hAnsi="方正仿宋_GBK" w:eastAsia="方正仿宋_GBK" w:cs="方正仿宋_GBK"/>
          <w:bCs/>
          <w:spacing w:val="-6"/>
          <w:sz w:val="24"/>
          <w:szCs w:val="28"/>
        </w:rPr>
      </w:pPr>
      <w:r>
        <w:rPr>
          <w:rFonts w:hint="eastAsia" w:ascii="方正仿宋_GBK" w:hAnsi="方正仿宋_GBK" w:eastAsia="方正仿宋_GBK" w:cs="方正仿宋_GBK"/>
          <w:bCs/>
          <w:spacing w:val="-6"/>
          <w:sz w:val="24"/>
          <w:szCs w:val="28"/>
        </w:rPr>
        <w:t>8、保证不向本公司、招标项目单位、招标代理机构的相关工作人员支付好处费、介绍费、感谢费和回扣等任何不正当“报酬”。</w:t>
      </w:r>
    </w:p>
    <w:p w14:paraId="2DBFC57C">
      <w:pPr>
        <w:spacing w:line="500" w:lineRule="exact"/>
        <w:ind w:firstLine="645" w:firstLineChars="283"/>
        <w:jc w:val="left"/>
        <w:rPr>
          <w:rFonts w:hint="eastAsia" w:ascii="方正仿宋_GBK" w:hAnsi="方正仿宋_GBK" w:eastAsia="方正仿宋_GBK" w:cs="方正仿宋_GBK"/>
          <w:bCs/>
          <w:spacing w:val="-6"/>
          <w:sz w:val="24"/>
          <w:szCs w:val="28"/>
        </w:rPr>
      </w:pPr>
      <w:r>
        <w:rPr>
          <w:rFonts w:hint="eastAsia" w:ascii="方正仿宋_GBK" w:hAnsi="方正仿宋_GBK" w:eastAsia="方正仿宋_GBK" w:cs="方正仿宋_GBK"/>
          <w:bCs/>
          <w:spacing w:val="-6"/>
          <w:sz w:val="24"/>
          <w:szCs w:val="28"/>
        </w:rPr>
        <w:t>9、在投标过程中，如发现本公司、招标项目单位、招标代理机构的相关工作人员在招标过程中有索要财物和要求违规进行关联交易等不廉洁行为时，坚决予以抵制，并及时对本公司监督方负责任地进行反映或举报。</w:t>
      </w:r>
    </w:p>
    <w:p w14:paraId="3107F758">
      <w:pPr>
        <w:spacing w:line="500" w:lineRule="exact"/>
        <w:ind w:firstLine="645" w:firstLineChars="283"/>
        <w:jc w:val="left"/>
        <w:rPr>
          <w:rFonts w:hint="eastAsia" w:ascii="方正仿宋_GBK" w:hAnsi="方正仿宋_GBK" w:eastAsia="方正仿宋_GBK" w:cs="方正仿宋_GBK"/>
          <w:bCs/>
          <w:spacing w:val="-6"/>
          <w:sz w:val="24"/>
          <w:szCs w:val="28"/>
        </w:rPr>
      </w:pPr>
      <w:r>
        <w:rPr>
          <w:rFonts w:hint="eastAsia" w:ascii="方正仿宋_GBK" w:hAnsi="方正仿宋_GBK" w:eastAsia="方正仿宋_GBK" w:cs="方正仿宋_GBK"/>
          <w:bCs/>
          <w:spacing w:val="-6"/>
          <w:sz w:val="24"/>
          <w:szCs w:val="28"/>
        </w:rPr>
        <w:t>10、如发现本投标人有违反上述承诺，自愿接受取消投标资格及其他依照有关法律、规定和纪律所进行的任何处理。</w:t>
      </w:r>
    </w:p>
    <w:p w14:paraId="19A8C7E2">
      <w:pPr>
        <w:tabs>
          <w:tab w:val="left" w:pos="6300"/>
        </w:tabs>
        <w:snapToGrid w:val="0"/>
        <w:spacing w:line="500" w:lineRule="exact"/>
        <w:ind w:firstLine="456" w:firstLineChars="200"/>
        <w:jc w:val="left"/>
        <w:rPr>
          <w:rFonts w:hint="eastAsia" w:ascii="方正仿宋_GBK" w:hAnsi="方正仿宋_GBK" w:eastAsia="方正仿宋_GBK" w:cs="方正仿宋_GBK"/>
          <w:bCs/>
          <w:spacing w:val="-6"/>
          <w:sz w:val="24"/>
          <w:szCs w:val="28"/>
        </w:rPr>
      </w:pPr>
      <w:r>
        <w:rPr>
          <w:rFonts w:hint="eastAsia" w:ascii="方正仿宋_GBK" w:hAnsi="方正仿宋_GBK" w:eastAsia="方正仿宋_GBK" w:cs="方正仿宋_GBK"/>
          <w:bCs/>
          <w:spacing w:val="-6"/>
          <w:sz w:val="24"/>
          <w:szCs w:val="28"/>
        </w:rPr>
        <w:t>特此承诺！</w:t>
      </w:r>
    </w:p>
    <w:p w14:paraId="7B08E591">
      <w:pPr>
        <w:tabs>
          <w:tab w:val="left" w:pos="6300"/>
        </w:tabs>
        <w:snapToGrid w:val="0"/>
        <w:spacing w:line="500" w:lineRule="exact"/>
        <w:ind w:left="5320" w:leftChars="1900" w:firstLine="171" w:firstLineChars="75"/>
        <w:jc w:val="left"/>
        <w:rPr>
          <w:rFonts w:hint="eastAsia" w:ascii="方正仿宋_GBK" w:hAnsi="方正仿宋_GBK" w:eastAsia="方正仿宋_GBK" w:cs="方正仿宋_GBK"/>
          <w:bCs/>
          <w:spacing w:val="-6"/>
          <w:sz w:val="24"/>
          <w:szCs w:val="28"/>
        </w:rPr>
      </w:pPr>
    </w:p>
    <w:p w14:paraId="1F5BDBEC">
      <w:pPr>
        <w:tabs>
          <w:tab w:val="left" w:pos="6300"/>
        </w:tabs>
        <w:snapToGrid w:val="0"/>
        <w:spacing w:line="500" w:lineRule="exact"/>
        <w:ind w:left="5320" w:leftChars="1900" w:firstLine="180" w:firstLineChars="75"/>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 xml:space="preserve">供应商名称（盖章）：        </w:t>
      </w:r>
    </w:p>
    <w:p w14:paraId="2210A41C">
      <w:pPr>
        <w:snapToGrid w:val="0"/>
        <w:spacing w:line="500" w:lineRule="exact"/>
        <w:ind w:left="5320" w:leftChars="1900" w:firstLine="180" w:firstLineChars="75"/>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 xml:space="preserve">日  期：                  </w:t>
      </w:r>
    </w:p>
    <w:p w14:paraId="73748290">
      <w:pPr>
        <w:spacing w:line="500" w:lineRule="exact"/>
        <w:ind w:left="5320" w:leftChars="1900" w:firstLine="180" w:firstLineChars="75"/>
        <w:jc w:val="left"/>
        <w:rPr>
          <w:rFonts w:hint="eastAsia" w:ascii="方正仿宋_GBK" w:hAnsi="方正仿宋_GBK" w:eastAsia="方正仿宋_GBK" w:cs="方正仿宋_GBK"/>
          <w:sz w:val="24"/>
          <w:szCs w:val="24"/>
        </w:rPr>
      </w:pPr>
    </w:p>
    <w:p w14:paraId="57C1B796">
      <w:pPr>
        <w:spacing w:line="500" w:lineRule="exact"/>
        <w:ind w:left="5320" w:leftChars="1900" w:firstLine="180" w:firstLineChars="75"/>
        <w:jc w:val="left"/>
        <w:rPr>
          <w:rFonts w:hint="eastAsia" w:ascii="方正仿宋_GBK" w:hAnsi="方正仿宋_GBK" w:eastAsia="方正仿宋_GBK" w:cs="方正仿宋_GBK"/>
          <w:sz w:val="24"/>
          <w:szCs w:val="24"/>
        </w:rPr>
      </w:pPr>
    </w:p>
    <w:p w14:paraId="3DACD746">
      <w:pPr>
        <w:spacing w:line="500" w:lineRule="exact"/>
        <w:ind w:left="5320" w:leftChars="1900" w:firstLine="180" w:firstLineChars="75"/>
        <w:jc w:val="left"/>
        <w:rPr>
          <w:rFonts w:hint="eastAsia" w:ascii="方正仿宋_GBK" w:hAnsi="方正仿宋_GBK" w:eastAsia="方正仿宋_GBK" w:cs="方正仿宋_GBK"/>
          <w:sz w:val="24"/>
          <w:szCs w:val="24"/>
        </w:rPr>
      </w:pPr>
    </w:p>
    <w:p w14:paraId="2ACB73D8">
      <w:pPr>
        <w:spacing w:line="500" w:lineRule="exact"/>
        <w:ind w:left="5320" w:leftChars="1900" w:firstLine="180" w:firstLineChars="75"/>
        <w:jc w:val="left"/>
        <w:rPr>
          <w:rFonts w:hint="eastAsia" w:ascii="方正仿宋_GBK" w:hAnsi="方正仿宋_GBK" w:eastAsia="方正仿宋_GBK" w:cs="方正仿宋_GBK"/>
          <w:sz w:val="24"/>
          <w:szCs w:val="24"/>
        </w:rPr>
      </w:pPr>
    </w:p>
    <w:p w14:paraId="5A27F005">
      <w:pPr>
        <w:spacing w:line="500" w:lineRule="exact"/>
        <w:ind w:left="5320" w:leftChars="1900" w:firstLine="180" w:firstLineChars="75"/>
        <w:jc w:val="left"/>
        <w:rPr>
          <w:rFonts w:hint="eastAsia" w:ascii="方正仿宋_GBK" w:hAnsi="方正仿宋_GBK" w:eastAsia="方正仿宋_GBK" w:cs="方正仿宋_GBK"/>
          <w:sz w:val="24"/>
          <w:szCs w:val="24"/>
        </w:rPr>
      </w:pPr>
    </w:p>
    <w:p w14:paraId="492FE5C1">
      <w:pPr>
        <w:spacing w:line="360" w:lineRule="auto"/>
        <w:ind w:firstLine="480" w:firstLineChars="200"/>
        <w:jc w:val="center"/>
        <w:rPr>
          <w:rFonts w:hint="eastAsia" w:ascii="方正仿宋_GBK" w:hAnsi="方正仿宋_GBK" w:eastAsia="方正仿宋_GBK" w:cs="方正仿宋_GBK"/>
          <w:sz w:val="24"/>
          <w:szCs w:val="24"/>
        </w:rPr>
      </w:pPr>
    </w:p>
    <w:p w14:paraId="4D8DF335">
      <w:pPr>
        <w:spacing w:line="360" w:lineRule="auto"/>
        <w:ind w:firstLine="480" w:firstLineChars="200"/>
        <w:jc w:val="center"/>
        <w:rPr>
          <w:rFonts w:hint="eastAsia" w:ascii="方正仿宋_GBK" w:hAnsi="方正仿宋_GBK" w:eastAsia="方正仿宋_GBK" w:cs="方正仿宋_GBK"/>
          <w:sz w:val="24"/>
          <w:szCs w:val="24"/>
        </w:rPr>
      </w:pPr>
    </w:p>
    <w:p w14:paraId="59B806C7">
      <w:pPr>
        <w:spacing w:line="360" w:lineRule="auto"/>
        <w:ind w:firstLine="480" w:firstLineChars="200"/>
        <w:jc w:val="center"/>
        <w:rPr>
          <w:rFonts w:hint="eastAsia" w:ascii="方正仿宋_GBK" w:hAnsi="方正仿宋_GBK" w:eastAsia="方正仿宋_GBK" w:cs="方正仿宋_GBK"/>
          <w:sz w:val="24"/>
          <w:szCs w:val="24"/>
        </w:rPr>
      </w:pPr>
    </w:p>
    <w:p w14:paraId="03E8E7EC">
      <w:pPr>
        <w:spacing w:line="360" w:lineRule="auto"/>
        <w:ind w:firstLine="480" w:firstLineChars="200"/>
        <w:jc w:val="center"/>
        <w:rPr>
          <w:rFonts w:hint="eastAsia" w:ascii="方正仿宋_GBK" w:hAnsi="方正仿宋_GBK" w:eastAsia="方正仿宋_GBK" w:cs="方正仿宋_GBK"/>
          <w:sz w:val="24"/>
          <w:szCs w:val="24"/>
        </w:rPr>
      </w:pPr>
    </w:p>
    <w:p w14:paraId="1916043B">
      <w:pPr>
        <w:spacing w:line="360" w:lineRule="auto"/>
        <w:ind w:firstLine="480" w:firstLineChars="200"/>
        <w:jc w:val="center"/>
        <w:rPr>
          <w:rFonts w:hint="eastAsia" w:ascii="方正仿宋_GBK" w:hAnsi="方正仿宋_GBK" w:eastAsia="方正仿宋_GBK" w:cs="方正仿宋_GBK"/>
          <w:sz w:val="24"/>
          <w:szCs w:val="24"/>
        </w:rPr>
      </w:pPr>
    </w:p>
    <w:p w14:paraId="7CAD0773">
      <w:pPr>
        <w:spacing w:line="360" w:lineRule="auto"/>
        <w:ind w:firstLine="480" w:firstLineChars="200"/>
        <w:jc w:val="center"/>
        <w:rPr>
          <w:rFonts w:hint="eastAsia" w:ascii="方正仿宋_GBK" w:hAnsi="方正仿宋_GBK" w:eastAsia="方正仿宋_GBK" w:cs="方正仿宋_GBK"/>
          <w:sz w:val="24"/>
          <w:szCs w:val="24"/>
        </w:rPr>
      </w:pPr>
    </w:p>
    <w:p w14:paraId="1503B393">
      <w:pPr>
        <w:spacing w:line="360" w:lineRule="auto"/>
        <w:ind w:firstLine="480" w:firstLineChars="200"/>
        <w:jc w:val="center"/>
        <w:rPr>
          <w:rFonts w:hint="eastAsia" w:ascii="方正仿宋_GBK" w:hAnsi="方正仿宋_GBK" w:eastAsia="方正仿宋_GBK" w:cs="方正仿宋_GBK"/>
        </w:rPr>
      </w:pPr>
      <w:r>
        <w:rPr>
          <w:rFonts w:hint="eastAsia" w:ascii="方正仿宋_GBK" w:hAnsi="方正仿宋_GBK" w:eastAsia="方正仿宋_GBK" w:cs="方正仿宋_GBK"/>
          <w:sz w:val="24"/>
          <w:szCs w:val="24"/>
        </w:rPr>
        <w:t>（结束）</w:t>
      </w:r>
    </w:p>
    <w:sectPr>
      <w:headerReference r:id="rId12" w:type="default"/>
      <w:pgSz w:w="11907" w:h="16840"/>
      <w:pgMar w:top="1417" w:right="1417" w:bottom="1134" w:left="1417" w:header="851" w:footer="992" w:gutter="0"/>
      <w:pgNumType w:fmt="numberInDash"/>
      <w:cols w:space="720" w:num="1"/>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PMingLiU">
    <w:altName w:val="MingLiU"/>
    <w:panose1 w:val="02010601000101010101"/>
    <w:charset w:val="88"/>
    <w:family w:val="roman"/>
    <w:pitch w:val="default"/>
    <w:sig w:usb0="00000000" w:usb1="00000000" w:usb2="00000016" w:usb3="00000000" w:csb0="00100001" w:csb1="00000000"/>
  </w:font>
  <w:font w:name="PMingLiU">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_x000B__x000C_">
    <w:altName w:val="Times New Roman"/>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Verdana">
    <w:panose1 w:val="020B0604030504040204"/>
    <w:charset w:val="00"/>
    <w:family w:val="swiss"/>
    <w:pitch w:val="default"/>
    <w:sig w:usb0="A00006FF" w:usb1="4000205B" w:usb2="00000010" w:usb3="00000000" w:csb0="2000019F" w:csb1="00000000"/>
  </w:font>
  <w:font w:name="文鼎粗黑">
    <w:altName w:val="黑体"/>
    <w:panose1 w:val="00000000000000000000"/>
    <w:charset w:val="86"/>
    <w:family w:val="moder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仿宋_GBK">
    <w:panose1 w:val="03000509000000000000"/>
    <w:charset w:val="86"/>
    <w:family w:val="script"/>
    <w:pitch w:val="default"/>
    <w:sig w:usb0="00000001" w:usb1="080E0000" w:usb2="00000000" w:usb3="00000000" w:csb0="00040000" w:csb1="00000000"/>
    <w:embedRegular r:id="rId1" w:fontKey="{36A46880-A1A7-433E-9C95-01146E5DB871}"/>
  </w:font>
  <w:font w:name="方正小标宋_GBK">
    <w:panose1 w:val="03000509000000000000"/>
    <w:charset w:val="86"/>
    <w:family w:val="script"/>
    <w:pitch w:val="default"/>
    <w:sig w:usb0="00000001" w:usb1="080E0000" w:usb2="00000000" w:usb3="00000000" w:csb0="00040000" w:csb1="00000000"/>
    <w:embedRegular r:id="rId2" w:fontKey="{D432BB43-F591-417C-9CF5-2272914E7070}"/>
  </w:font>
  <w:font w:name="仿宋">
    <w:panose1 w:val="02010609060101010101"/>
    <w:charset w:val="86"/>
    <w:family w:val="modern"/>
    <w:pitch w:val="default"/>
    <w:sig w:usb0="800002BF" w:usb1="38CF7CFA" w:usb2="00000016" w:usb3="00000000" w:csb0="00040001" w:csb1="00000000"/>
    <w:embedRegular r:id="rId3" w:fontKey="{3A860EC2-B35D-408C-BFBC-A2E1B528067E}"/>
  </w:font>
  <w:font w:name="MingLiU">
    <w:panose1 w:val="02010609000101010101"/>
    <w:charset w:val="88"/>
    <w:family w:val="auto"/>
    <w:pitch w:val="default"/>
    <w:sig w:usb0="80000001" w:usb1="280918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105593">
    <w:pPr>
      <w:pStyle w:val="39"/>
      <w:framePr w:wrap="around" w:vAnchor="text" w:hAnchor="margin" w:xAlign="center" w:y="1"/>
      <w:rPr>
        <w:rStyle w:val="66"/>
      </w:rPr>
    </w:pPr>
    <w:r>
      <w:fldChar w:fldCharType="begin"/>
    </w:r>
    <w:r>
      <w:rPr>
        <w:rStyle w:val="66"/>
      </w:rPr>
      <w:instrText xml:space="preserve">PAGE  </w:instrText>
    </w:r>
    <w:r>
      <w:fldChar w:fldCharType="separate"/>
    </w:r>
    <w:r>
      <w:fldChar w:fldCharType="end"/>
    </w:r>
  </w:p>
  <w:p w14:paraId="3DAFEADA">
    <w:pPr>
      <w:pStyle w:val="3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8D1F83">
    <w:pPr>
      <w:pStyle w:val="39"/>
      <w:jc w:val="center"/>
      <w:rPr>
        <w:rFonts w:hint="eastAsia" w:ascii="宋体" w:hAnsi="宋体"/>
        <w:sz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731CA0">
    <w:pPr>
      <w:pStyle w:val="39"/>
      <w:rPr>
        <w:rFonts w:hint="eastAsia" w:ascii="宋体" w:hAnsi="宋体"/>
        <w:sz w:val="21"/>
        <w:szCs w:val="21"/>
      </w:rPr>
    </w:pPr>
    <w:r>
      <w:rPr>
        <w:sz w:val="21"/>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22DF85B5">
                          <w:pPr>
                            <w:pStyle w:val="39"/>
                          </w:pPr>
                          <w:r>
                            <w:fldChar w:fldCharType="begin"/>
                          </w:r>
                          <w:r>
                            <w:instrText xml:space="preserve"> PAGE  \* MERGEFORMAT </w:instrText>
                          </w:r>
                          <w:r>
                            <w:fldChar w:fldCharType="separate"/>
                          </w:r>
                          <w:r>
                            <w:t>- 15 -</w:t>
                          </w:r>
                          <w:r>
                            <w:fldChar w:fldCharType="end"/>
                          </w:r>
                        </w:p>
                      </w:txbxContent>
                    </wps:txbx>
                    <wps:bodyPr wrap="none" lIns="0" tIns="0" rIns="0" bIns="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5dblS0AAAAAUBAAAPAAAAAAAAAAEAIAAAACIAAABkcnMvZG93bnJldi54bWxQSwECFAAUAAAA&#10;CACHTuJA1/8+Ab0BAAB7AwAADgAAAAAAAAABACAAAAAfAQAAZHJzL2Uyb0RvYy54bWxQSwUGAAAA&#10;AAYABgBZAQAATgUAAAAA&#10;">
              <v:fill on="f" focussize="0,0"/>
              <v:stroke on="f"/>
              <v:imagedata o:title=""/>
              <o:lock v:ext="edit" aspectratio="f"/>
              <v:textbox inset="0mm,0mm,0mm,0mm" style="mso-fit-shape-to-text:t;">
                <w:txbxContent>
                  <w:p w14:paraId="22DF85B5">
                    <w:pPr>
                      <w:pStyle w:val="39"/>
                    </w:pPr>
                    <w:r>
                      <w:fldChar w:fldCharType="begin"/>
                    </w:r>
                    <w:r>
                      <w:instrText xml:space="preserve"> PAGE  \* MERGEFORMAT </w:instrText>
                    </w:r>
                    <w:r>
                      <w:fldChar w:fldCharType="separate"/>
                    </w:r>
                    <w:r>
                      <w:t>- 15 -</w:t>
                    </w:r>
                    <w: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5A7700">
    <w:pPr>
      <w:pStyle w:val="39"/>
      <w:framePr w:wrap="around" w:vAnchor="text" w:hAnchor="margin" w:xAlign="center" w:y="1"/>
      <w:rPr>
        <w:rStyle w:val="66"/>
      </w:rPr>
    </w:pPr>
    <w:r>
      <w:fldChar w:fldCharType="begin"/>
    </w:r>
    <w:r>
      <w:rPr>
        <w:rStyle w:val="66"/>
      </w:rPr>
      <w:instrText xml:space="preserve">PAGE  </w:instrText>
    </w:r>
    <w:r>
      <w:fldChar w:fldCharType="separate"/>
    </w:r>
    <w:r>
      <w:fldChar w:fldCharType="end"/>
    </w:r>
  </w:p>
  <w:p w14:paraId="1993FAD7">
    <w:pPr>
      <w:pStyle w:val="3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7E62F">
    <w:pPr>
      <w:pStyle w:val="39"/>
      <w:rPr>
        <w:rFonts w:hint="eastAsia" w:ascii="宋体" w:hAnsi="宋体"/>
        <w:sz w:val="21"/>
        <w:szCs w:val="21"/>
      </w:rPr>
    </w:pPr>
    <w:r>
      <w:rPr>
        <w:sz w:val="21"/>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08D6C053">
                          <w:pPr>
                            <w:pStyle w:val="39"/>
                          </w:pPr>
                          <w:r>
                            <w:fldChar w:fldCharType="begin"/>
                          </w:r>
                          <w:r>
                            <w:instrText xml:space="preserve"> PAGE  \* MERGEFORMAT </w:instrText>
                          </w:r>
                          <w:r>
                            <w:fldChar w:fldCharType="separate"/>
                          </w:r>
                          <w:r>
                            <w:t>- 36 -</w:t>
                          </w:r>
                          <w:r>
                            <w:fldChar w:fldCharType="end"/>
                          </w:r>
                        </w:p>
                      </w:txbxContent>
                    </wps:txbx>
                    <wps:bodyPr wrap="none" lIns="0" tIns="0" rIns="0" bIns="0">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Ll1uVLQAAAABQEAAA8AAAAAAAAAAQAgAAAAIgAAAGRycy9kb3ducmV2LnhtbFBLAQIUABQAAAAI&#10;AIdO4kAXEZBrvAEAAHsDAAAOAAAAAAAAAAEAIAAAAB8BAABkcnMvZTJvRG9jLnhtbFBLBQYAAAAA&#10;BgAGAFkBAABNBQAAAAA=&#10;">
              <v:fill on="f" focussize="0,0"/>
              <v:stroke on="f"/>
              <v:imagedata o:title=""/>
              <o:lock v:ext="edit" aspectratio="f"/>
              <v:textbox inset="0mm,0mm,0mm,0mm" style="mso-fit-shape-to-text:t;">
                <w:txbxContent>
                  <w:p w14:paraId="08D6C053">
                    <w:pPr>
                      <w:pStyle w:val="39"/>
                    </w:pPr>
                    <w:r>
                      <w:fldChar w:fldCharType="begin"/>
                    </w:r>
                    <w:r>
                      <w:instrText xml:space="preserve"> PAGE  \* MERGEFORMAT </w:instrText>
                    </w:r>
                    <w:r>
                      <w:fldChar w:fldCharType="separate"/>
                    </w:r>
                    <w:r>
                      <w:t>- 36 -</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4F40CB">
    <w:pPr>
      <w:pStyle w:val="40"/>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4E62A">
    <w:pPr>
      <w:pStyle w:val="40"/>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CA4BA5">
    <w:pPr>
      <w:pStyle w:val="40"/>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94CBCB">
    <w:pPr>
      <w:pStyle w:val="40"/>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3646E3">
    <w:pPr>
      <w:pStyle w:val="4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bullet"/>
      <w:pStyle w:val="132"/>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0000002"/>
    <w:multiLevelType w:val="singleLevel"/>
    <w:tmpl w:val="00000002"/>
    <w:lvl w:ilvl="0" w:tentative="0">
      <w:start w:val="1"/>
      <w:numFmt w:val="bullet"/>
      <w:pStyle w:val="199"/>
      <w:lvlText w:val=""/>
      <w:lvlJc w:val="left"/>
      <w:pPr>
        <w:tabs>
          <w:tab w:val="left" w:pos="360"/>
        </w:tabs>
        <w:ind w:left="360" w:hanging="360"/>
      </w:pPr>
      <w:rPr>
        <w:rFonts w:hint="default" w:ascii="Wingdings" w:hAnsi="Wingdings"/>
      </w:rPr>
    </w:lvl>
  </w:abstractNum>
  <w:abstractNum w:abstractNumId="2">
    <w:nsid w:val="00000003"/>
    <w:multiLevelType w:val="singleLevel"/>
    <w:tmpl w:val="00000003"/>
    <w:lvl w:ilvl="0" w:tentative="0">
      <w:start w:val="1"/>
      <w:numFmt w:val="bullet"/>
      <w:pStyle w:val="24"/>
      <w:lvlText w:val=""/>
      <w:lvlJc w:val="left"/>
      <w:pPr>
        <w:tabs>
          <w:tab w:val="left" w:pos="1200"/>
        </w:tabs>
        <w:ind w:left="1200" w:hanging="360"/>
      </w:pPr>
      <w:rPr>
        <w:rFonts w:hint="default" w:ascii="Wingdings" w:hAnsi="Wingdings"/>
      </w:rPr>
    </w:lvl>
  </w:abstractNum>
  <w:abstractNum w:abstractNumId="3">
    <w:nsid w:val="00000004"/>
    <w:multiLevelType w:val="multilevel"/>
    <w:tmpl w:val="00000004"/>
    <w:lvl w:ilvl="0" w:tentative="0">
      <w:start w:val="1"/>
      <w:numFmt w:val="bullet"/>
      <w:pStyle w:val="182"/>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4">
    <w:nsid w:val="00000005"/>
    <w:multiLevelType w:val="singleLevel"/>
    <w:tmpl w:val="00000005"/>
    <w:lvl w:ilvl="0" w:tentative="0">
      <w:start w:val="1"/>
      <w:numFmt w:val="bullet"/>
      <w:lvlText w:val=""/>
      <w:lvlJc w:val="left"/>
      <w:pPr>
        <w:tabs>
          <w:tab w:val="left" w:pos="1620"/>
        </w:tabs>
        <w:ind w:left="1620" w:hanging="360"/>
      </w:pPr>
      <w:rPr>
        <w:rFonts w:hint="default" w:ascii="Wingdings" w:hAnsi="Wingdings"/>
      </w:rPr>
    </w:lvl>
  </w:abstractNum>
  <w:abstractNum w:abstractNumId="5">
    <w:nsid w:val="00000006"/>
    <w:multiLevelType w:val="multilevel"/>
    <w:tmpl w:val="00000006"/>
    <w:lvl w:ilvl="0" w:tentative="0">
      <w:start w:val="1"/>
      <w:numFmt w:val="decimal"/>
      <w:pStyle w:val="161"/>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07"/>
    <w:multiLevelType w:val="multilevel"/>
    <w:tmpl w:val="00000007"/>
    <w:lvl w:ilvl="0" w:tentative="0">
      <w:start w:val="1"/>
      <w:numFmt w:val="bullet"/>
      <w:pStyle w:val="219"/>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7">
    <w:nsid w:val="00000008"/>
    <w:multiLevelType w:val="singleLevel"/>
    <w:tmpl w:val="00000008"/>
    <w:lvl w:ilvl="0" w:tentative="0">
      <w:start w:val="1"/>
      <w:numFmt w:val="decimal"/>
      <w:pStyle w:val="14"/>
      <w:lvlText w:val="%1."/>
      <w:lvlJc w:val="left"/>
      <w:pPr>
        <w:tabs>
          <w:tab w:val="left" w:pos="425"/>
        </w:tabs>
        <w:ind w:left="425" w:hanging="425"/>
      </w:pPr>
      <w:rPr>
        <w:rFonts w:hint="default"/>
      </w:rPr>
    </w:lvl>
  </w:abstractNum>
  <w:abstractNum w:abstractNumId="8">
    <w:nsid w:val="00000009"/>
    <w:multiLevelType w:val="singleLevel"/>
    <w:tmpl w:val="00000009"/>
    <w:lvl w:ilvl="0" w:tentative="0">
      <w:start w:val="1"/>
      <w:numFmt w:val="bullet"/>
      <w:pStyle w:val="31"/>
      <w:lvlText w:val=""/>
      <w:lvlJc w:val="left"/>
      <w:pPr>
        <w:tabs>
          <w:tab w:val="left" w:pos="780"/>
        </w:tabs>
        <w:ind w:left="780" w:hanging="360"/>
      </w:pPr>
      <w:rPr>
        <w:rFonts w:hint="default" w:ascii="Wingdings" w:hAnsi="Wingdings"/>
      </w:rPr>
    </w:lvl>
  </w:abstractNum>
  <w:abstractNum w:abstractNumId="9">
    <w:nsid w:val="0000000A"/>
    <w:multiLevelType w:val="singleLevel"/>
    <w:tmpl w:val="0000000A"/>
    <w:lvl w:ilvl="0" w:tentative="0">
      <w:start w:val="1"/>
      <w:numFmt w:val="decimal"/>
      <w:pStyle w:val="239"/>
      <w:lvlText w:val="%1)"/>
      <w:lvlJc w:val="left"/>
      <w:pPr>
        <w:tabs>
          <w:tab w:val="left" w:pos="425"/>
        </w:tabs>
        <w:ind w:left="425" w:hanging="425"/>
      </w:pPr>
      <w:rPr>
        <w:rFonts w:hint="eastAsia"/>
      </w:rPr>
    </w:lvl>
  </w:abstractNum>
  <w:abstractNum w:abstractNumId="10">
    <w:nsid w:val="0000000B"/>
    <w:multiLevelType w:val="multilevel"/>
    <w:tmpl w:val="0000000B"/>
    <w:lvl w:ilvl="0" w:tentative="0">
      <w:start w:val="1"/>
      <w:numFmt w:val="chineseCountingThousand"/>
      <w:pStyle w:val="167"/>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2D7E01CD"/>
    <w:multiLevelType w:val="multilevel"/>
    <w:tmpl w:val="2D7E01CD"/>
    <w:lvl w:ilvl="0" w:tentative="0">
      <w:start w:val="1"/>
      <w:numFmt w:val="upperLetter"/>
      <w:pStyle w:val="156"/>
      <w:suff w:val="nothing"/>
      <w:lvlText w:val="附　录　%1"/>
      <w:lvlJc w:val="left"/>
      <w:pPr>
        <w:ind w:left="0" w:firstLine="0"/>
      </w:pPr>
      <w:rPr>
        <w:rFonts w:hint="eastAsia" w:ascii="黑体" w:hAnsi="Times New Roman" w:eastAsia="黑体"/>
        <w:b w:val="0"/>
        <w:i w:val="0"/>
        <w:sz w:val="21"/>
      </w:rPr>
    </w:lvl>
    <w:lvl w:ilvl="1" w:tentative="0">
      <w:start w:val="1"/>
      <w:numFmt w:val="decimal"/>
      <w:pStyle w:val="123"/>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7"/>
  </w:num>
  <w:num w:numId="2">
    <w:abstractNumId w:val="2"/>
  </w:num>
  <w:num w:numId="3">
    <w:abstractNumId w:val="8"/>
  </w:num>
  <w:num w:numId="4">
    <w:abstractNumId w:val="11"/>
  </w:num>
  <w:num w:numId="5">
    <w:abstractNumId w:val="0"/>
  </w:num>
  <w:num w:numId="6">
    <w:abstractNumId w:val="5"/>
  </w:num>
  <w:num w:numId="7">
    <w:abstractNumId w:val="10"/>
  </w:num>
  <w:num w:numId="8">
    <w:abstractNumId w:val="3"/>
  </w:num>
  <w:num w:numId="9">
    <w:abstractNumId w:val="1"/>
  </w:num>
  <w:num w:numId="10">
    <w:abstractNumId w:val="4"/>
  </w:num>
  <w:num w:numId="11">
    <w:abstractNumId w:val="6"/>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04C"/>
    <w:rsid w:val="0074096C"/>
    <w:rsid w:val="008532AE"/>
    <w:rsid w:val="00B114F4"/>
    <w:rsid w:val="00B86691"/>
    <w:rsid w:val="00C525F0"/>
    <w:rsid w:val="00D5604C"/>
    <w:rsid w:val="00DD3AD9"/>
    <w:rsid w:val="0AD66A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qFormat/>
    <w:uiPriority w:val="9"/>
    <w:pPr>
      <w:keepNext/>
      <w:snapToGrid w:val="0"/>
      <w:spacing w:line="360" w:lineRule="atLeast"/>
      <w:outlineLvl w:val="0"/>
    </w:pPr>
    <w:rPr>
      <w:rFonts w:ascii="宋体"/>
    </w:rPr>
  </w:style>
  <w:style w:type="paragraph" w:styleId="4">
    <w:name w:val="heading 2"/>
    <w:basedOn w:val="1"/>
    <w:next w:val="1"/>
    <w:link w:val="72"/>
    <w:unhideWhenUsed/>
    <w:qFormat/>
    <w:uiPriority w:val="9"/>
    <w:pPr>
      <w:keepNext/>
      <w:keepLines/>
      <w:spacing w:before="260" w:after="260" w:line="413" w:lineRule="auto"/>
      <w:outlineLvl w:val="1"/>
    </w:pPr>
    <w:rPr>
      <w:rFonts w:ascii="Arial" w:hAnsi="Arial" w:eastAsia="黑体"/>
      <w:b/>
      <w:sz w:val="32"/>
    </w:rPr>
  </w:style>
  <w:style w:type="paragraph" w:styleId="5">
    <w:name w:val="heading 3"/>
    <w:basedOn w:val="1"/>
    <w:next w:val="1"/>
    <w:link w:val="73"/>
    <w:semiHidden/>
    <w:unhideWhenUsed/>
    <w:qFormat/>
    <w:uiPriority w:val="9"/>
    <w:pPr>
      <w:keepNext/>
      <w:keepLines/>
      <w:spacing w:before="260" w:after="260" w:line="413" w:lineRule="auto"/>
      <w:outlineLvl w:val="2"/>
    </w:pPr>
    <w:rPr>
      <w:b/>
      <w:sz w:val="32"/>
    </w:rPr>
  </w:style>
  <w:style w:type="paragraph" w:styleId="6">
    <w:name w:val="heading 4"/>
    <w:basedOn w:val="1"/>
    <w:next w:val="1"/>
    <w:semiHidden/>
    <w:unhideWhenUsed/>
    <w:qFormat/>
    <w:uiPriority w:val="9"/>
    <w:pPr>
      <w:keepNext/>
      <w:keepLines/>
      <w:spacing w:before="280" w:after="290" w:line="372" w:lineRule="auto"/>
      <w:outlineLvl w:val="3"/>
    </w:pPr>
    <w:rPr>
      <w:rFonts w:ascii="Arial" w:hAnsi="Arial" w:eastAsia="黑体"/>
      <w:b/>
    </w:rPr>
  </w:style>
  <w:style w:type="paragraph" w:styleId="7">
    <w:name w:val="heading 5"/>
    <w:basedOn w:val="1"/>
    <w:next w:val="1"/>
    <w:semiHidden/>
    <w:unhideWhenUsed/>
    <w:qFormat/>
    <w:uiPriority w:val="9"/>
    <w:pPr>
      <w:keepNext/>
      <w:keepLines/>
      <w:tabs>
        <w:tab w:val="left" w:pos="2551"/>
      </w:tabs>
      <w:spacing w:before="280" w:after="290" w:line="372" w:lineRule="auto"/>
      <w:ind w:left="2551" w:hanging="850"/>
      <w:outlineLvl w:val="4"/>
    </w:pPr>
    <w:rPr>
      <w:b/>
    </w:rPr>
  </w:style>
  <w:style w:type="paragraph" w:styleId="8">
    <w:name w:val="heading 6"/>
    <w:basedOn w:val="1"/>
    <w:next w:val="1"/>
    <w:semiHidden/>
    <w:unhideWhenUsed/>
    <w:qFormat/>
    <w:uiPriority w:val="9"/>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9">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10">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1">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64">
    <w:name w:val="Default Paragraph Font"/>
    <w:semiHidden/>
    <w:unhideWhenUsed/>
    <w:uiPriority w:val="1"/>
  </w:style>
  <w:style w:type="table" w:default="1" w:styleId="62">
    <w:name w:val="Normal Table"/>
    <w:semiHidden/>
    <w:unhideWhenUsed/>
    <w:uiPriority w:val="99"/>
    <w:tblPr>
      <w:tblCellMar>
        <w:top w:w="0" w:type="dxa"/>
        <w:left w:w="108" w:type="dxa"/>
        <w:bottom w:w="0" w:type="dxa"/>
        <w:right w:w="108" w:type="dxa"/>
      </w:tblCellMar>
    </w:tblPr>
  </w:style>
  <w:style w:type="paragraph" w:styleId="2">
    <w:name w:val="Body Text"/>
    <w:basedOn w:val="1"/>
    <w:next w:val="1"/>
    <w:qFormat/>
    <w:uiPriority w:val="0"/>
    <w:rPr>
      <w:rFonts w:ascii="仿宋_GB2312" w:eastAsia="仿宋_GB2312"/>
      <w:sz w:val="32"/>
    </w:rPr>
  </w:style>
  <w:style w:type="paragraph" w:styleId="12">
    <w:name w:val="List 3"/>
    <w:basedOn w:val="1"/>
    <w:qFormat/>
    <w:uiPriority w:val="0"/>
    <w:pPr>
      <w:adjustRightInd w:val="0"/>
      <w:snapToGrid w:val="0"/>
      <w:spacing w:line="360" w:lineRule="auto"/>
      <w:ind w:left="100" w:leftChars="400" w:hanging="200" w:hangingChars="200"/>
    </w:pPr>
    <w:rPr>
      <w:sz w:val="24"/>
    </w:rPr>
  </w:style>
  <w:style w:type="paragraph" w:styleId="13">
    <w:name w:val="toc 7"/>
    <w:basedOn w:val="1"/>
    <w:next w:val="1"/>
    <w:qFormat/>
    <w:uiPriority w:val="0"/>
    <w:pPr>
      <w:ind w:left="2520" w:leftChars="1200"/>
    </w:pPr>
  </w:style>
  <w:style w:type="paragraph" w:styleId="14">
    <w:name w:val="List Number 2"/>
    <w:basedOn w:val="1"/>
    <w:qFormat/>
    <w:uiPriority w:val="0"/>
    <w:pPr>
      <w:numPr>
        <w:ilvl w:val="0"/>
        <w:numId w:val="1"/>
      </w:numPr>
      <w:tabs>
        <w:tab w:val="clear" w:pos="425"/>
      </w:tabs>
      <w:spacing w:line="360" w:lineRule="auto"/>
    </w:pPr>
    <w:rPr>
      <w:sz w:val="24"/>
    </w:rPr>
  </w:style>
  <w:style w:type="paragraph" w:styleId="15">
    <w:name w:val="table of authorities"/>
    <w:basedOn w:val="1"/>
    <w:next w:val="1"/>
    <w:qFormat/>
    <w:uiPriority w:val="0"/>
    <w:pPr>
      <w:tabs>
        <w:tab w:val="left" w:pos="1200"/>
      </w:tabs>
      <w:spacing w:line="360" w:lineRule="auto"/>
      <w:ind w:left="420" w:leftChars="200" w:firstLine="200" w:firstLineChars="200"/>
    </w:pPr>
    <w:rPr>
      <w:rFonts w:ascii="Calibri" w:hAnsi="Calibri"/>
      <w:kern w:val="0"/>
    </w:rPr>
  </w:style>
  <w:style w:type="paragraph" w:styleId="16">
    <w:name w:val="List Bullet 4"/>
    <w:basedOn w:val="1"/>
    <w:qFormat/>
    <w:uiPriority w:val="0"/>
    <w:pPr>
      <w:widowControl/>
      <w:adjustRightInd w:val="0"/>
      <w:snapToGrid w:val="0"/>
      <w:spacing w:before="120" w:line="280" w:lineRule="atLeast"/>
      <w:ind w:left="1418" w:hanging="284"/>
      <w:jc w:val="left"/>
    </w:pPr>
    <w:rPr>
      <w:rFonts w:ascii="宋体"/>
      <w:kern w:val="0"/>
      <w:sz w:val="22"/>
    </w:rPr>
  </w:style>
  <w:style w:type="paragraph" w:styleId="17">
    <w:name w:val="Normal Indent"/>
    <w:basedOn w:val="1"/>
    <w:qFormat/>
    <w:uiPriority w:val="0"/>
    <w:pPr>
      <w:adjustRightInd w:val="0"/>
      <w:snapToGrid w:val="0"/>
      <w:spacing w:line="360" w:lineRule="auto"/>
      <w:ind w:firstLine="420"/>
    </w:pPr>
    <w:rPr>
      <w:sz w:val="24"/>
    </w:rPr>
  </w:style>
  <w:style w:type="paragraph" w:styleId="18">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9">
    <w:name w:val="index 5"/>
    <w:basedOn w:val="1"/>
    <w:next w:val="1"/>
    <w:qFormat/>
    <w:uiPriority w:val="0"/>
    <w:pPr>
      <w:ind w:left="800" w:leftChars="800"/>
    </w:pPr>
  </w:style>
  <w:style w:type="paragraph" w:styleId="20">
    <w:name w:val="Document Map"/>
    <w:basedOn w:val="1"/>
    <w:qFormat/>
    <w:uiPriority w:val="0"/>
    <w:pPr>
      <w:shd w:val="clear" w:color="auto" w:fill="000080"/>
    </w:pPr>
  </w:style>
  <w:style w:type="paragraph" w:styleId="21">
    <w:name w:val="toa heading"/>
    <w:basedOn w:val="1"/>
    <w:next w:val="1"/>
    <w:qFormat/>
    <w:uiPriority w:val="0"/>
    <w:pPr>
      <w:spacing w:before="120"/>
    </w:pPr>
    <w:rPr>
      <w:rFonts w:ascii="Arial" w:hAnsi="Arial"/>
      <w:sz w:val="24"/>
    </w:rPr>
  </w:style>
  <w:style w:type="paragraph" w:styleId="22">
    <w:name w:val="annotation text"/>
    <w:basedOn w:val="1"/>
    <w:link w:val="74"/>
    <w:qFormat/>
    <w:uiPriority w:val="0"/>
    <w:pPr>
      <w:adjustRightInd w:val="0"/>
      <w:spacing w:line="360" w:lineRule="atLeast"/>
      <w:jc w:val="left"/>
      <w:textAlignment w:val="baseline"/>
    </w:pPr>
    <w:rPr>
      <w:kern w:val="0"/>
      <w:sz w:val="24"/>
    </w:rPr>
  </w:style>
  <w:style w:type="paragraph" w:styleId="23">
    <w:name w:val="Body Text 3"/>
    <w:basedOn w:val="1"/>
    <w:qFormat/>
    <w:uiPriority w:val="0"/>
    <w:pPr>
      <w:adjustRightInd w:val="0"/>
      <w:snapToGrid w:val="0"/>
      <w:spacing w:after="120" w:line="360" w:lineRule="auto"/>
    </w:pPr>
    <w:rPr>
      <w:sz w:val="16"/>
    </w:rPr>
  </w:style>
  <w:style w:type="paragraph" w:styleId="24">
    <w:name w:val="List Bullet 3"/>
    <w:basedOn w:val="1"/>
    <w:qFormat/>
    <w:uiPriority w:val="0"/>
    <w:pPr>
      <w:numPr>
        <w:ilvl w:val="0"/>
        <w:numId w:val="2"/>
      </w:numPr>
      <w:adjustRightInd w:val="0"/>
      <w:snapToGrid w:val="0"/>
      <w:spacing w:line="360" w:lineRule="auto"/>
    </w:pPr>
    <w:rPr>
      <w:sz w:val="24"/>
    </w:rPr>
  </w:style>
  <w:style w:type="paragraph" w:styleId="25">
    <w:name w:val="Body Text Indent"/>
    <w:basedOn w:val="1"/>
    <w:next w:val="26"/>
    <w:link w:val="75"/>
    <w:qFormat/>
    <w:uiPriority w:val="0"/>
    <w:pPr>
      <w:spacing w:line="700" w:lineRule="exact"/>
      <w:ind w:left="960"/>
    </w:pPr>
    <w:rPr>
      <w:sz w:val="44"/>
    </w:rPr>
  </w:style>
  <w:style w:type="paragraph" w:styleId="26">
    <w:name w:val="envelope return"/>
    <w:basedOn w:val="1"/>
    <w:qFormat/>
    <w:uiPriority w:val="0"/>
    <w:pPr>
      <w:snapToGrid w:val="0"/>
    </w:pPr>
    <w:rPr>
      <w:rFonts w:ascii="Arial" w:hAnsi="Arial" w:eastAsia="微软雅黑"/>
    </w:rPr>
  </w:style>
  <w:style w:type="paragraph" w:styleId="27">
    <w:name w:val="List Number 3"/>
    <w:basedOn w:val="1"/>
    <w:qFormat/>
    <w:uiPriority w:val="0"/>
    <w:pPr>
      <w:tabs>
        <w:tab w:val="left" w:pos="2120"/>
      </w:tabs>
      <w:adjustRightInd w:val="0"/>
      <w:snapToGrid w:val="0"/>
      <w:spacing w:line="360" w:lineRule="auto"/>
      <w:ind w:left="2120" w:hanging="720"/>
    </w:pPr>
    <w:rPr>
      <w:sz w:val="24"/>
    </w:rPr>
  </w:style>
  <w:style w:type="paragraph" w:styleId="28">
    <w:name w:val="List 2"/>
    <w:basedOn w:val="1"/>
    <w:qFormat/>
    <w:uiPriority w:val="0"/>
    <w:pPr>
      <w:adjustRightInd w:val="0"/>
      <w:snapToGrid w:val="0"/>
      <w:spacing w:line="360" w:lineRule="auto"/>
      <w:ind w:left="100" w:leftChars="200" w:hanging="200" w:hangingChars="200"/>
    </w:pPr>
    <w:rPr>
      <w:sz w:val="24"/>
    </w:rPr>
  </w:style>
  <w:style w:type="paragraph" w:styleId="29">
    <w:name w:val="List Continue"/>
    <w:basedOn w:val="1"/>
    <w:qFormat/>
    <w:uiPriority w:val="0"/>
    <w:pPr>
      <w:adjustRightInd w:val="0"/>
      <w:snapToGrid w:val="0"/>
      <w:spacing w:after="120" w:line="360" w:lineRule="auto"/>
      <w:ind w:left="420" w:leftChars="200"/>
    </w:pPr>
    <w:rPr>
      <w:sz w:val="24"/>
    </w:rPr>
  </w:style>
  <w:style w:type="paragraph" w:styleId="30">
    <w:name w:val="Block Text"/>
    <w:basedOn w:val="1"/>
    <w:qFormat/>
    <w:uiPriority w:val="0"/>
    <w:pPr>
      <w:spacing w:line="360" w:lineRule="auto"/>
    </w:pPr>
  </w:style>
  <w:style w:type="paragraph" w:styleId="31">
    <w:name w:val="List Bullet 2"/>
    <w:basedOn w:val="1"/>
    <w:qFormat/>
    <w:uiPriority w:val="0"/>
    <w:pPr>
      <w:numPr>
        <w:ilvl w:val="0"/>
        <w:numId w:val="3"/>
      </w:numPr>
      <w:adjustRightInd w:val="0"/>
      <w:snapToGrid w:val="0"/>
      <w:spacing w:line="360" w:lineRule="auto"/>
    </w:pPr>
    <w:rPr>
      <w:sz w:val="24"/>
    </w:rPr>
  </w:style>
  <w:style w:type="paragraph" w:styleId="32">
    <w:name w:val="toc 5"/>
    <w:basedOn w:val="1"/>
    <w:next w:val="1"/>
    <w:qFormat/>
    <w:uiPriority w:val="0"/>
    <w:pPr>
      <w:ind w:left="1680" w:leftChars="800"/>
    </w:pPr>
  </w:style>
  <w:style w:type="paragraph" w:styleId="33">
    <w:name w:val="toc 3"/>
    <w:basedOn w:val="1"/>
    <w:next w:val="1"/>
    <w:qFormat/>
    <w:uiPriority w:val="39"/>
    <w:pPr>
      <w:ind w:left="840" w:leftChars="400"/>
    </w:pPr>
  </w:style>
  <w:style w:type="paragraph" w:styleId="34">
    <w:name w:val="Plain Text"/>
    <w:basedOn w:val="1"/>
    <w:qFormat/>
    <w:uiPriority w:val="0"/>
    <w:rPr>
      <w:rFonts w:ascii="宋体" w:hAnsi="Courier New"/>
      <w:sz w:val="21"/>
    </w:rPr>
  </w:style>
  <w:style w:type="paragraph" w:styleId="35">
    <w:name w:val="toc 8"/>
    <w:basedOn w:val="1"/>
    <w:next w:val="1"/>
    <w:qFormat/>
    <w:uiPriority w:val="0"/>
    <w:pPr>
      <w:ind w:left="2940" w:leftChars="1400"/>
    </w:pPr>
  </w:style>
  <w:style w:type="paragraph" w:styleId="36">
    <w:name w:val="Date"/>
    <w:basedOn w:val="1"/>
    <w:next w:val="1"/>
    <w:link w:val="76"/>
    <w:qFormat/>
    <w:uiPriority w:val="0"/>
  </w:style>
  <w:style w:type="paragraph" w:styleId="37">
    <w:name w:val="Body Text Indent 2"/>
    <w:basedOn w:val="1"/>
    <w:link w:val="77"/>
    <w:qFormat/>
    <w:uiPriority w:val="0"/>
    <w:pPr>
      <w:snapToGrid w:val="0"/>
      <w:spacing w:line="560" w:lineRule="atLeast"/>
      <w:ind w:firstLine="540"/>
    </w:pPr>
  </w:style>
  <w:style w:type="paragraph" w:styleId="38">
    <w:name w:val="Balloon Text"/>
    <w:basedOn w:val="1"/>
    <w:qFormat/>
    <w:uiPriority w:val="0"/>
    <w:rPr>
      <w:sz w:val="18"/>
    </w:rPr>
  </w:style>
  <w:style w:type="paragraph" w:styleId="39">
    <w:name w:val="footer"/>
    <w:basedOn w:val="1"/>
    <w:qFormat/>
    <w:uiPriority w:val="0"/>
    <w:pPr>
      <w:tabs>
        <w:tab w:val="center" w:pos="4153"/>
        <w:tab w:val="right" w:pos="8306"/>
      </w:tabs>
      <w:snapToGrid w:val="0"/>
      <w:jc w:val="left"/>
    </w:pPr>
    <w:rPr>
      <w:sz w:val="18"/>
    </w:rPr>
  </w:style>
  <w:style w:type="paragraph" w:styleId="40">
    <w:name w:val="header"/>
    <w:basedOn w:val="1"/>
    <w:qFormat/>
    <w:uiPriority w:val="0"/>
    <w:pPr>
      <w:pBdr>
        <w:bottom w:val="single" w:color="auto" w:sz="6" w:space="1"/>
      </w:pBdr>
      <w:tabs>
        <w:tab w:val="center" w:pos="4153"/>
        <w:tab w:val="right" w:pos="8306"/>
      </w:tabs>
      <w:snapToGrid w:val="0"/>
      <w:jc w:val="center"/>
    </w:pPr>
    <w:rPr>
      <w:sz w:val="18"/>
    </w:rPr>
  </w:style>
  <w:style w:type="paragraph" w:styleId="41">
    <w:name w:val="toc 1"/>
    <w:basedOn w:val="1"/>
    <w:next w:val="1"/>
    <w:qFormat/>
    <w:uiPriority w:val="0"/>
    <w:pPr>
      <w:spacing w:line="180" w:lineRule="auto"/>
      <w:jc w:val="center"/>
    </w:pPr>
    <w:rPr>
      <w:sz w:val="30"/>
    </w:rPr>
  </w:style>
  <w:style w:type="paragraph" w:styleId="42">
    <w:name w:val="List Continue 4"/>
    <w:basedOn w:val="1"/>
    <w:qFormat/>
    <w:uiPriority w:val="0"/>
    <w:pPr>
      <w:adjustRightInd w:val="0"/>
      <w:snapToGrid w:val="0"/>
      <w:spacing w:after="120" w:line="360" w:lineRule="auto"/>
      <w:ind w:left="1680" w:leftChars="800"/>
    </w:pPr>
    <w:rPr>
      <w:sz w:val="24"/>
    </w:rPr>
  </w:style>
  <w:style w:type="paragraph" w:styleId="43">
    <w:name w:val="toc 4"/>
    <w:basedOn w:val="1"/>
    <w:next w:val="1"/>
    <w:qFormat/>
    <w:uiPriority w:val="0"/>
    <w:pPr>
      <w:ind w:left="1260" w:leftChars="600"/>
    </w:pPr>
  </w:style>
  <w:style w:type="paragraph" w:styleId="44">
    <w:name w:val="Subtitle"/>
    <w:basedOn w:val="1"/>
    <w:next w:val="1"/>
    <w:qFormat/>
    <w:uiPriority w:val="11"/>
    <w:pPr>
      <w:spacing w:before="240" w:after="60" w:line="312" w:lineRule="auto"/>
      <w:jc w:val="center"/>
      <w:outlineLvl w:val="1"/>
    </w:pPr>
    <w:rPr>
      <w:rFonts w:ascii="Cambria" w:hAnsi="Cambria"/>
      <w:b/>
      <w:bCs/>
      <w:kern w:val="28"/>
      <w:szCs w:val="32"/>
    </w:rPr>
  </w:style>
  <w:style w:type="paragraph" w:styleId="45">
    <w:name w:val="footnote text"/>
    <w:basedOn w:val="1"/>
    <w:link w:val="78"/>
    <w:qFormat/>
    <w:uiPriority w:val="0"/>
    <w:pPr>
      <w:spacing w:line="360" w:lineRule="auto"/>
    </w:pPr>
    <w:rPr>
      <w:sz w:val="18"/>
    </w:rPr>
  </w:style>
  <w:style w:type="paragraph" w:styleId="46">
    <w:name w:val="toc 6"/>
    <w:basedOn w:val="1"/>
    <w:next w:val="1"/>
    <w:qFormat/>
    <w:uiPriority w:val="0"/>
    <w:pPr>
      <w:ind w:left="2100" w:leftChars="1000"/>
    </w:pPr>
  </w:style>
  <w:style w:type="paragraph" w:styleId="47">
    <w:name w:val="List 5"/>
    <w:basedOn w:val="1"/>
    <w:qFormat/>
    <w:uiPriority w:val="0"/>
    <w:pPr>
      <w:adjustRightInd w:val="0"/>
      <w:snapToGrid w:val="0"/>
      <w:spacing w:line="360" w:lineRule="auto"/>
      <w:ind w:left="100" w:leftChars="800" w:hanging="200" w:hangingChars="200"/>
    </w:pPr>
    <w:rPr>
      <w:sz w:val="24"/>
    </w:rPr>
  </w:style>
  <w:style w:type="paragraph" w:styleId="48">
    <w:name w:val="Body Text Indent 3"/>
    <w:basedOn w:val="1"/>
    <w:qFormat/>
    <w:uiPriority w:val="0"/>
    <w:pPr>
      <w:spacing w:line="360" w:lineRule="auto"/>
      <w:ind w:firstLine="632"/>
    </w:pPr>
    <w:rPr>
      <w:rFonts w:ascii="黑体" w:eastAsia="黑体"/>
    </w:rPr>
  </w:style>
  <w:style w:type="paragraph" w:styleId="49">
    <w:name w:val="table of figures"/>
    <w:basedOn w:val="1"/>
    <w:next w:val="1"/>
    <w:qFormat/>
    <w:uiPriority w:val="0"/>
    <w:pPr>
      <w:tabs>
        <w:tab w:val="right" w:leader="dot" w:pos="8640"/>
      </w:tabs>
      <w:spacing w:line="360" w:lineRule="auto"/>
      <w:ind w:left="400" w:hanging="400"/>
    </w:pPr>
    <w:rPr>
      <w:sz w:val="24"/>
    </w:rPr>
  </w:style>
  <w:style w:type="paragraph" w:styleId="50">
    <w:name w:val="toc 2"/>
    <w:basedOn w:val="1"/>
    <w:next w:val="1"/>
    <w:qFormat/>
    <w:uiPriority w:val="39"/>
    <w:pPr>
      <w:ind w:left="420" w:leftChars="200"/>
    </w:pPr>
  </w:style>
  <w:style w:type="paragraph" w:styleId="51">
    <w:name w:val="toc 9"/>
    <w:basedOn w:val="1"/>
    <w:next w:val="1"/>
    <w:qFormat/>
    <w:uiPriority w:val="0"/>
    <w:pPr>
      <w:ind w:left="3360" w:leftChars="1600"/>
    </w:pPr>
  </w:style>
  <w:style w:type="paragraph" w:styleId="52">
    <w:name w:val="Body Text 2"/>
    <w:basedOn w:val="1"/>
    <w:qFormat/>
    <w:uiPriority w:val="0"/>
    <w:pPr>
      <w:adjustRightInd w:val="0"/>
      <w:snapToGrid w:val="0"/>
      <w:spacing w:after="120" w:line="480" w:lineRule="auto"/>
    </w:pPr>
    <w:rPr>
      <w:sz w:val="24"/>
    </w:rPr>
  </w:style>
  <w:style w:type="paragraph" w:styleId="53">
    <w:name w:val="List 4"/>
    <w:basedOn w:val="1"/>
    <w:qFormat/>
    <w:uiPriority w:val="0"/>
    <w:pPr>
      <w:adjustRightInd w:val="0"/>
      <w:snapToGrid w:val="0"/>
      <w:spacing w:line="360" w:lineRule="auto"/>
      <w:ind w:left="100" w:leftChars="600" w:hanging="200" w:hangingChars="200"/>
    </w:pPr>
    <w:rPr>
      <w:sz w:val="24"/>
    </w:rPr>
  </w:style>
  <w:style w:type="paragraph" w:styleId="54">
    <w:name w:val="List Continue 2"/>
    <w:basedOn w:val="1"/>
    <w:qFormat/>
    <w:uiPriority w:val="0"/>
    <w:pPr>
      <w:adjustRightInd w:val="0"/>
      <w:snapToGrid w:val="0"/>
      <w:spacing w:after="120" w:line="360" w:lineRule="auto"/>
      <w:ind w:left="840" w:leftChars="400"/>
    </w:pPr>
    <w:rPr>
      <w:sz w:val="24"/>
    </w:rPr>
  </w:style>
  <w:style w:type="paragraph" w:styleId="55">
    <w:name w:val="Normal (Web)"/>
    <w:basedOn w:val="1"/>
    <w:qFormat/>
    <w:uiPriority w:val="0"/>
    <w:pPr>
      <w:widowControl/>
      <w:spacing w:before="100" w:beforeAutospacing="1" w:after="100" w:afterAutospacing="1"/>
      <w:jc w:val="left"/>
    </w:pPr>
    <w:rPr>
      <w:rFonts w:ascii="宋体" w:hAnsi="宋体"/>
      <w:kern w:val="0"/>
      <w:sz w:val="24"/>
    </w:rPr>
  </w:style>
  <w:style w:type="paragraph" w:styleId="56">
    <w:name w:val="List Continue 3"/>
    <w:basedOn w:val="1"/>
    <w:qFormat/>
    <w:uiPriority w:val="0"/>
    <w:pPr>
      <w:adjustRightInd w:val="0"/>
      <w:snapToGrid w:val="0"/>
      <w:spacing w:after="120" w:line="360" w:lineRule="auto"/>
      <w:ind w:left="1260" w:leftChars="600"/>
    </w:pPr>
    <w:rPr>
      <w:sz w:val="24"/>
    </w:rPr>
  </w:style>
  <w:style w:type="paragraph" w:styleId="57">
    <w:name w:val="index 1"/>
    <w:basedOn w:val="1"/>
    <w:next w:val="1"/>
    <w:qFormat/>
    <w:uiPriority w:val="0"/>
    <w:pPr>
      <w:adjustRightInd w:val="0"/>
      <w:spacing w:line="240" w:lineRule="atLeast"/>
      <w:textAlignment w:val="baseline"/>
    </w:pPr>
    <w:rPr>
      <w:rFonts w:ascii="宋体"/>
      <w:kern w:val="0"/>
      <w:sz w:val="21"/>
    </w:rPr>
  </w:style>
  <w:style w:type="paragraph" w:styleId="58">
    <w:name w:val="Title"/>
    <w:basedOn w:val="1"/>
    <w:qFormat/>
    <w:uiPriority w:val="10"/>
    <w:pPr>
      <w:widowControl/>
      <w:spacing w:after="240" w:line="360" w:lineRule="auto"/>
      <w:jc w:val="center"/>
    </w:pPr>
    <w:rPr>
      <w:rFonts w:ascii="Arial" w:hAnsi="Arial"/>
      <w:b/>
      <w:smallCaps/>
      <w:kern w:val="28"/>
      <w:sz w:val="36"/>
      <w:lang w:eastAsia="en-US"/>
    </w:rPr>
  </w:style>
  <w:style w:type="paragraph" w:styleId="59">
    <w:name w:val="annotation subject"/>
    <w:basedOn w:val="22"/>
    <w:next w:val="22"/>
    <w:link w:val="79"/>
    <w:qFormat/>
    <w:uiPriority w:val="0"/>
    <w:pPr>
      <w:adjustRightInd/>
      <w:spacing w:line="240" w:lineRule="auto"/>
      <w:textAlignment w:val="auto"/>
    </w:pPr>
  </w:style>
  <w:style w:type="paragraph" w:styleId="60">
    <w:name w:val="Body Text First Indent"/>
    <w:basedOn w:val="2"/>
    <w:next w:val="1"/>
    <w:qFormat/>
    <w:uiPriority w:val="0"/>
    <w:pPr>
      <w:spacing w:line="360" w:lineRule="auto"/>
      <w:ind w:firstLine="420"/>
    </w:pPr>
    <w:rPr>
      <w:rFonts w:ascii="宋体" w:hAnsi="宋体"/>
      <w:sz w:val="24"/>
    </w:rPr>
  </w:style>
  <w:style w:type="paragraph" w:styleId="61">
    <w:name w:val="Body Text First Indent 2"/>
    <w:basedOn w:val="25"/>
    <w:link w:val="80"/>
    <w:qFormat/>
    <w:uiPriority w:val="0"/>
    <w:pPr>
      <w:spacing w:after="120" w:line="240" w:lineRule="auto"/>
      <w:ind w:left="420" w:leftChars="200" w:firstLine="420" w:firstLineChars="200"/>
    </w:pPr>
  </w:style>
  <w:style w:type="table" w:styleId="63">
    <w:name w:val="Table Grid"/>
    <w:basedOn w:val="6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5">
    <w:name w:val="Strong"/>
    <w:qFormat/>
    <w:uiPriority w:val="22"/>
    <w:rPr>
      <w:b/>
    </w:rPr>
  </w:style>
  <w:style w:type="character" w:styleId="66">
    <w:name w:val="page number"/>
    <w:qFormat/>
    <w:uiPriority w:val="0"/>
  </w:style>
  <w:style w:type="character" w:styleId="67">
    <w:name w:val="FollowedHyperlink"/>
    <w:qFormat/>
    <w:uiPriority w:val="0"/>
    <w:rPr>
      <w:color w:val="800080"/>
      <w:u w:val="single"/>
    </w:rPr>
  </w:style>
  <w:style w:type="character" w:styleId="68">
    <w:name w:val="Emphasis"/>
    <w:qFormat/>
    <w:uiPriority w:val="0"/>
    <w:rPr>
      <w:i/>
    </w:rPr>
  </w:style>
  <w:style w:type="character" w:styleId="69">
    <w:name w:val="Hyperlink"/>
    <w:qFormat/>
    <w:uiPriority w:val="99"/>
    <w:rPr>
      <w:color w:val="0000FF"/>
      <w:u w:val="single"/>
    </w:rPr>
  </w:style>
  <w:style w:type="character" w:styleId="70">
    <w:name w:val="annotation reference"/>
    <w:qFormat/>
    <w:uiPriority w:val="0"/>
    <w:rPr>
      <w:sz w:val="21"/>
      <w:szCs w:val="21"/>
    </w:rPr>
  </w:style>
  <w:style w:type="character" w:styleId="71">
    <w:name w:val="footnote reference"/>
    <w:qFormat/>
    <w:uiPriority w:val="0"/>
    <w:rPr>
      <w:position w:val="6"/>
      <w:sz w:val="14"/>
      <w:vertAlign w:val="superscript"/>
    </w:rPr>
  </w:style>
  <w:style w:type="character" w:customStyle="1" w:styleId="72">
    <w:name w:val="标题 2 字符"/>
    <w:link w:val="4"/>
    <w:qFormat/>
    <w:uiPriority w:val="0"/>
    <w:rPr>
      <w:rFonts w:ascii="Arial" w:hAnsi="Arial" w:eastAsia="黑体"/>
      <w:b/>
      <w:kern w:val="2"/>
      <w:sz w:val="32"/>
    </w:rPr>
  </w:style>
  <w:style w:type="character" w:customStyle="1" w:styleId="73">
    <w:name w:val="标题 3 字符"/>
    <w:link w:val="5"/>
    <w:qFormat/>
    <w:uiPriority w:val="0"/>
    <w:rPr>
      <w:rFonts w:eastAsia="宋体"/>
      <w:b/>
      <w:kern w:val="2"/>
      <w:sz w:val="32"/>
      <w:lang w:val="en-US" w:eastAsia="zh-CN"/>
    </w:rPr>
  </w:style>
  <w:style w:type="character" w:customStyle="1" w:styleId="74">
    <w:name w:val="批注文字 字符"/>
    <w:link w:val="22"/>
    <w:qFormat/>
    <w:uiPriority w:val="0"/>
    <w:rPr>
      <w:sz w:val="24"/>
    </w:rPr>
  </w:style>
  <w:style w:type="character" w:customStyle="1" w:styleId="75">
    <w:name w:val="正文文本缩进 字符"/>
    <w:link w:val="25"/>
    <w:qFormat/>
    <w:uiPriority w:val="0"/>
    <w:rPr>
      <w:kern w:val="2"/>
      <w:sz w:val="44"/>
    </w:rPr>
  </w:style>
  <w:style w:type="character" w:customStyle="1" w:styleId="76">
    <w:name w:val="日期 字符"/>
    <w:link w:val="36"/>
    <w:qFormat/>
    <w:uiPriority w:val="0"/>
    <w:rPr>
      <w:kern w:val="2"/>
      <w:sz w:val="28"/>
    </w:rPr>
  </w:style>
  <w:style w:type="character" w:customStyle="1" w:styleId="77">
    <w:name w:val="正文文本缩进 2 字符"/>
    <w:link w:val="37"/>
    <w:qFormat/>
    <w:uiPriority w:val="0"/>
    <w:rPr>
      <w:kern w:val="2"/>
      <w:sz w:val="28"/>
    </w:rPr>
  </w:style>
  <w:style w:type="character" w:customStyle="1" w:styleId="78">
    <w:name w:val="脚注文本 字符"/>
    <w:link w:val="45"/>
    <w:qFormat/>
    <w:uiPriority w:val="0"/>
    <w:rPr>
      <w:kern w:val="2"/>
      <w:sz w:val="18"/>
    </w:rPr>
  </w:style>
  <w:style w:type="character" w:customStyle="1" w:styleId="79">
    <w:name w:val="批注主题 字符"/>
    <w:link w:val="59"/>
    <w:qFormat/>
    <w:uiPriority w:val="0"/>
  </w:style>
  <w:style w:type="character" w:customStyle="1" w:styleId="80">
    <w:name w:val="正文文本首行缩进 2 字符"/>
    <w:link w:val="61"/>
    <w:qFormat/>
    <w:uiPriority w:val="0"/>
  </w:style>
  <w:style w:type="paragraph" w:customStyle="1" w:styleId="81">
    <w:name w:val="Default"/>
    <w:next w:val="82"/>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styleId="82">
    <w:name w:val="Intense Quote"/>
    <w:basedOn w:val="1"/>
    <w:next w:val="1"/>
    <w:qFormat/>
    <w:uiPriority w:val="0"/>
    <w:pPr>
      <w:wordWrap w:val="0"/>
      <w:spacing w:before="360" w:after="360"/>
      <w:ind w:left="950" w:right="950"/>
      <w:jc w:val="center"/>
    </w:pPr>
    <w:rPr>
      <w:i/>
    </w:rPr>
  </w:style>
  <w:style w:type="character" w:customStyle="1" w:styleId="83">
    <w:name w:val="Char Char"/>
    <w:qFormat/>
    <w:uiPriority w:val="0"/>
    <w:rPr>
      <w:rFonts w:ascii="宋体" w:hAnsi="宋体" w:eastAsia="宋体"/>
      <w:kern w:val="2"/>
      <w:sz w:val="24"/>
      <w:lang w:val="en-US" w:eastAsia="zh-CN" w:bidi="ar-SA"/>
    </w:rPr>
  </w:style>
  <w:style w:type="character" w:customStyle="1" w:styleId="84">
    <w:name w:val="Char Char5"/>
    <w:qFormat/>
    <w:uiPriority w:val="0"/>
    <w:rPr>
      <w:rFonts w:ascii="Arial" w:hAnsi="Arial" w:eastAsia="宋体"/>
      <w:b/>
      <w:smallCaps/>
      <w:kern w:val="28"/>
      <w:sz w:val="36"/>
      <w:lang w:val="en-US" w:eastAsia="en-US"/>
    </w:rPr>
  </w:style>
  <w:style w:type="character" w:customStyle="1" w:styleId="85">
    <w:name w:val="未命名11"/>
    <w:qFormat/>
    <w:uiPriority w:val="0"/>
    <w:rPr>
      <w:color w:val="77FFFF"/>
      <w:sz w:val="24"/>
    </w:rPr>
  </w:style>
  <w:style w:type="character" w:customStyle="1" w:styleId="86">
    <w:name w:val="Table Text Char1 Char"/>
    <w:qFormat/>
    <w:uiPriority w:val="0"/>
    <w:rPr>
      <w:rFonts w:ascii="Arial" w:hAnsi="Arial"/>
      <w:kern w:val="2"/>
      <w:sz w:val="18"/>
      <w:lang w:val="en-US" w:eastAsia="zh-CN" w:bidi="ar-SA"/>
    </w:rPr>
  </w:style>
  <w:style w:type="character" w:customStyle="1" w:styleId="87">
    <w:name w:val="title_emph1"/>
    <w:qFormat/>
    <w:uiPriority w:val="0"/>
    <w:rPr>
      <w:rFonts w:hint="default" w:ascii="Arial" w:hAnsi="Arial"/>
      <w:b/>
      <w:sz w:val="20"/>
    </w:rPr>
  </w:style>
  <w:style w:type="character" w:customStyle="1" w:styleId="88">
    <w:name w:val="标书正文:  0.74 厘米 Char1"/>
    <w:qFormat/>
    <w:uiPriority w:val="0"/>
    <w:rPr>
      <w:rFonts w:eastAsia="宋体"/>
      <w:kern w:val="2"/>
      <w:sz w:val="24"/>
      <w:lang w:val="en-US" w:eastAsia="zh-CN"/>
    </w:rPr>
  </w:style>
  <w:style w:type="character" w:customStyle="1" w:styleId="89">
    <w:name w:val="crowed11"/>
    <w:qFormat/>
    <w:uiPriority w:val="0"/>
    <w:rPr>
      <w:rFonts w:hint="default" w:ascii="_x000B__x000C_" w:hAnsi="_x000B__x000C_"/>
      <w:sz w:val="24"/>
    </w:rPr>
  </w:style>
  <w:style w:type="character" w:customStyle="1" w:styleId="90">
    <w:name w:val="Char Char6"/>
    <w:qFormat/>
    <w:uiPriority w:val="0"/>
    <w:rPr>
      <w:rFonts w:ascii="仿宋_GB2312" w:eastAsia="仿宋_GB2312"/>
      <w:kern w:val="2"/>
      <w:sz w:val="32"/>
    </w:rPr>
  </w:style>
  <w:style w:type="character" w:customStyle="1" w:styleId="91">
    <w:name w:val="content-white1"/>
    <w:qFormat/>
    <w:uiPriority w:val="0"/>
    <w:rPr>
      <w:rFonts w:ascii="_x000B__x000C_" w:hAnsi="_x000B__x000C_"/>
      <w:color w:val="auto"/>
      <w:sz w:val="18"/>
      <w:u w:val="none"/>
    </w:rPr>
  </w:style>
  <w:style w:type="character" w:customStyle="1" w:styleId="92">
    <w:name w:val="小 Char"/>
    <w:qFormat/>
    <w:uiPriority w:val="0"/>
    <w:rPr>
      <w:rFonts w:ascii="宋体" w:hAnsi="Courier New" w:eastAsia="宋体"/>
      <w:kern w:val="2"/>
      <w:sz w:val="21"/>
      <w:lang w:val="en-US" w:eastAsia="zh-CN" w:bidi="ar-SA"/>
    </w:rPr>
  </w:style>
  <w:style w:type="character" w:customStyle="1" w:styleId="93">
    <w:name w:val="Table Heading Char Char"/>
    <w:qFormat/>
    <w:uiPriority w:val="0"/>
    <w:rPr>
      <w:rFonts w:ascii="Arial" w:hAnsi="Arial" w:eastAsia="黑体"/>
      <w:kern w:val="2"/>
      <w:sz w:val="18"/>
      <w:lang w:val="en-US" w:eastAsia="zh-CN"/>
    </w:rPr>
  </w:style>
  <w:style w:type="character" w:customStyle="1" w:styleId="94">
    <w:name w:val="正文 + 三号 Char"/>
    <w:qFormat/>
    <w:uiPriority w:val="0"/>
    <w:rPr>
      <w:rFonts w:eastAsia="宋体"/>
      <w:kern w:val="2"/>
      <w:sz w:val="21"/>
      <w:lang w:val="en-US" w:eastAsia="zh-CN"/>
    </w:rPr>
  </w:style>
  <w:style w:type="character" w:customStyle="1" w:styleId="95">
    <w:name w:val="Char Char2"/>
    <w:qFormat/>
    <w:uiPriority w:val="0"/>
    <w:rPr>
      <w:rFonts w:eastAsia="宋体"/>
      <w:kern w:val="2"/>
      <w:sz w:val="18"/>
      <w:lang w:val="en-US" w:eastAsia="zh-CN"/>
    </w:rPr>
  </w:style>
  <w:style w:type="character" w:customStyle="1" w:styleId="96">
    <w:name w:val="v151"/>
    <w:qFormat/>
    <w:uiPriority w:val="0"/>
    <w:rPr>
      <w:sz w:val="18"/>
    </w:rPr>
  </w:style>
  <w:style w:type="character" w:customStyle="1" w:styleId="97">
    <w:name w:val="Char Char3"/>
    <w:qFormat/>
    <w:uiPriority w:val="0"/>
    <w:rPr>
      <w:rFonts w:eastAsia="宋体"/>
      <w:kern w:val="2"/>
      <w:sz w:val="18"/>
      <w:lang w:val="en-US" w:eastAsia="zh-CN"/>
    </w:rPr>
  </w:style>
  <w:style w:type="character" w:customStyle="1" w:styleId="98">
    <w:name w:val="文字 Char"/>
    <w:link w:val="99"/>
    <w:qFormat/>
    <w:uiPriority w:val="0"/>
    <w:rPr>
      <w:rFonts w:ascii="宋体"/>
      <w:kern w:val="2"/>
      <w:sz w:val="28"/>
    </w:rPr>
  </w:style>
  <w:style w:type="paragraph" w:customStyle="1" w:styleId="99">
    <w:name w:val="文字"/>
    <w:basedOn w:val="1"/>
    <w:link w:val="98"/>
    <w:qFormat/>
    <w:uiPriority w:val="0"/>
    <w:pPr>
      <w:tabs>
        <w:tab w:val="left" w:pos="8520"/>
      </w:tabs>
      <w:spacing w:line="312" w:lineRule="auto"/>
      <w:ind w:right="-210" w:firstLine="556"/>
    </w:pPr>
    <w:rPr>
      <w:rFonts w:ascii="宋体"/>
    </w:rPr>
  </w:style>
  <w:style w:type="character" w:customStyle="1" w:styleId="100">
    <w:name w:val="H2 Char"/>
    <w:qFormat/>
    <w:uiPriority w:val="0"/>
    <w:rPr>
      <w:rFonts w:ascii="Arial" w:hAnsi="Arial" w:eastAsia="宋体"/>
      <w:kern w:val="2"/>
      <w:sz w:val="28"/>
      <w:lang w:val="en-US" w:eastAsia="zh-CN"/>
    </w:rPr>
  </w:style>
  <w:style w:type="character" w:customStyle="1" w:styleId="101">
    <w:name w:val="font1"/>
    <w:qFormat/>
    <w:uiPriority w:val="0"/>
    <w:rPr>
      <w:color w:val="000000"/>
      <w:sz w:val="18"/>
    </w:rPr>
  </w:style>
  <w:style w:type="character" w:customStyle="1" w:styleId="102">
    <w:name w:val="Char Char11"/>
    <w:qFormat/>
    <w:uiPriority w:val="0"/>
    <w:rPr>
      <w:rFonts w:ascii="宋体"/>
      <w:kern w:val="2"/>
      <w:sz w:val="28"/>
    </w:rPr>
  </w:style>
  <w:style w:type="character" w:customStyle="1" w:styleId="103">
    <w:name w:val="top-det1"/>
    <w:qFormat/>
    <w:uiPriority w:val="0"/>
    <w:rPr>
      <w:b/>
      <w:color w:val="000000"/>
    </w:rPr>
  </w:style>
  <w:style w:type="character" w:customStyle="1" w:styleId="104">
    <w:name w:val="Char Char7"/>
    <w:qFormat/>
    <w:uiPriority w:val="0"/>
    <w:rPr>
      <w:rFonts w:ascii="宋体" w:hAnsi="宋体" w:eastAsia="宋体"/>
      <w:kern w:val="2"/>
      <w:sz w:val="28"/>
    </w:rPr>
  </w:style>
  <w:style w:type="character" w:customStyle="1" w:styleId="105">
    <w:name w:val="Char Char4"/>
    <w:qFormat/>
    <w:uiPriority w:val="0"/>
    <w:rPr>
      <w:rFonts w:eastAsia="宋体"/>
      <w:b/>
      <w:kern w:val="2"/>
      <w:sz w:val="21"/>
      <w:lang w:val="en-US" w:eastAsia="zh-CN"/>
    </w:rPr>
  </w:style>
  <w:style w:type="character" w:customStyle="1" w:styleId="106">
    <w:name w:val="Table Text Char Char Char Char"/>
    <w:link w:val="107"/>
    <w:qFormat/>
    <w:uiPriority w:val="0"/>
    <w:rPr>
      <w:rFonts w:ascii="Arial" w:hAnsi="Arial"/>
      <w:kern w:val="2"/>
      <w:sz w:val="18"/>
      <w:lang w:val="en-US" w:eastAsia="zh-CN" w:bidi="ar-SA"/>
    </w:rPr>
  </w:style>
  <w:style w:type="paragraph" w:customStyle="1" w:styleId="107">
    <w:name w:val="Table Text Char Char Char"/>
    <w:link w:val="106"/>
    <w:qFormat/>
    <w:uiPriority w:val="0"/>
    <w:pPr>
      <w:snapToGrid w:val="0"/>
      <w:spacing w:before="80" w:after="80"/>
    </w:pPr>
    <w:rPr>
      <w:rFonts w:ascii="Arial" w:hAnsi="Arial" w:eastAsia="宋体" w:cs="Times New Roman"/>
      <w:kern w:val="2"/>
      <w:sz w:val="18"/>
      <w:lang w:val="en-US" w:eastAsia="zh-CN" w:bidi="ar-SA"/>
    </w:rPr>
  </w:style>
  <w:style w:type="character" w:customStyle="1" w:styleId="108">
    <w:name w:val="Table Text Char"/>
    <w:link w:val="109"/>
    <w:qFormat/>
    <w:uiPriority w:val="0"/>
    <w:rPr>
      <w:rFonts w:ascii="Arial" w:hAnsi="Arial"/>
      <w:kern w:val="2"/>
      <w:sz w:val="18"/>
      <w:lang w:val="en-US" w:eastAsia="zh-CN" w:bidi="ar-SA"/>
    </w:rPr>
  </w:style>
  <w:style w:type="paragraph" w:customStyle="1" w:styleId="109">
    <w:name w:val="Table Text"/>
    <w:link w:val="108"/>
    <w:qFormat/>
    <w:uiPriority w:val="0"/>
    <w:pPr>
      <w:snapToGrid w:val="0"/>
      <w:spacing w:before="80" w:after="80"/>
    </w:pPr>
    <w:rPr>
      <w:rFonts w:ascii="Arial" w:hAnsi="Arial" w:eastAsia="宋体" w:cs="Times New Roman"/>
      <w:kern w:val="2"/>
      <w:sz w:val="18"/>
      <w:lang w:val="en-US" w:eastAsia="zh-CN" w:bidi="ar-SA"/>
    </w:rPr>
  </w:style>
  <w:style w:type="character" w:customStyle="1" w:styleId="110">
    <w:name w:val="样式 宋体"/>
    <w:qFormat/>
    <w:uiPriority w:val="0"/>
    <w:rPr>
      <w:rFonts w:ascii="宋体" w:hAnsi="宋体" w:eastAsia="宋体"/>
      <w:sz w:val="28"/>
    </w:rPr>
  </w:style>
  <w:style w:type="paragraph" w:customStyle="1" w:styleId="111">
    <w:name w:val="style1"/>
    <w:basedOn w:val="1"/>
    <w:qFormat/>
    <w:uiPriority w:val="0"/>
    <w:pPr>
      <w:widowControl/>
      <w:spacing w:before="100" w:beforeAutospacing="1" w:after="100" w:afterAutospacing="1"/>
      <w:jc w:val="left"/>
    </w:pPr>
    <w:rPr>
      <w:rFonts w:ascii="宋体" w:hAnsi="宋体"/>
      <w:kern w:val="0"/>
      <w:sz w:val="21"/>
    </w:rPr>
  </w:style>
  <w:style w:type="paragraph" w:customStyle="1" w:styleId="112">
    <w:name w:val="样式3"/>
    <w:basedOn w:val="3"/>
    <w:next w:val="3"/>
    <w:qFormat/>
    <w:uiPriority w:val="0"/>
    <w:pPr>
      <w:keepLines/>
      <w:adjustRightInd w:val="0"/>
      <w:spacing w:before="340" w:after="330" w:line="576" w:lineRule="auto"/>
    </w:pPr>
    <w:rPr>
      <w:rFonts w:ascii="Times New Roman" w:eastAsia="黑体"/>
      <w:b/>
      <w:kern w:val="44"/>
      <w:sz w:val="44"/>
    </w:rPr>
  </w:style>
  <w:style w:type="paragraph" w:customStyle="1" w:styleId="113">
    <w:name w:val="Char Char Char Char Char Char Char"/>
    <w:basedOn w:val="1"/>
    <w:qFormat/>
    <w:uiPriority w:val="0"/>
    <w:rPr>
      <w:rFonts w:ascii="Tahoma" w:hAnsi="Tahoma"/>
      <w:sz w:val="24"/>
    </w:rPr>
  </w:style>
  <w:style w:type="paragraph" w:customStyle="1" w:styleId="114">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15">
    <w:name w:val="样式 标题 6第五层条 + 三号 段前: 0.5 行"/>
    <w:basedOn w:val="8"/>
    <w:qFormat/>
    <w:uiPriority w:val="0"/>
    <w:pPr>
      <w:widowControl/>
      <w:adjustRightInd/>
      <w:snapToGrid/>
      <w:spacing w:before="156" w:beforeLines="50"/>
      <w:jc w:val="left"/>
    </w:pPr>
    <w:rPr>
      <w:snapToGrid w:val="0"/>
      <w:kern w:val="24"/>
      <w:sz w:val="28"/>
    </w:rPr>
  </w:style>
  <w:style w:type="paragraph" w:customStyle="1" w:styleId="116">
    <w:name w:val="内容标题"/>
    <w:basedOn w:val="20"/>
    <w:qFormat/>
    <w:uiPriority w:val="0"/>
    <w:rPr>
      <w:rFonts w:ascii="Tahoma" w:hAnsi="Tahoma"/>
      <w:sz w:val="24"/>
    </w:rPr>
  </w:style>
  <w:style w:type="paragraph" w:customStyle="1" w:styleId="117">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118">
    <w:name w:val="表格文本"/>
    <w:qFormat/>
    <w:uiPriority w:val="0"/>
    <w:pPr>
      <w:tabs>
        <w:tab w:val="decimal" w:pos="0"/>
      </w:tabs>
    </w:pPr>
    <w:rPr>
      <w:rFonts w:ascii="Arial" w:hAnsi="Arial" w:eastAsia="宋体" w:cs="Times New Roman"/>
      <w:sz w:val="21"/>
      <w:lang w:val="en-US" w:eastAsia="zh-CN" w:bidi="ar-SA"/>
    </w:rPr>
  </w:style>
  <w:style w:type="paragraph" w:customStyle="1" w:styleId="119">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20">
    <w:name w:val="1"/>
    <w:basedOn w:val="1"/>
    <w:next w:val="34"/>
    <w:qFormat/>
    <w:uiPriority w:val="0"/>
    <w:rPr>
      <w:rFonts w:ascii="宋体" w:hAnsi="Courier New"/>
      <w:sz w:val="21"/>
    </w:rPr>
  </w:style>
  <w:style w:type="paragraph" w:customStyle="1" w:styleId="121">
    <w:name w:val="二级条标题"/>
    <w:basedOn w:val="122"/>
    <w:next w:val="124"/>
    <w:qFormat/>
    <w:uiPriority w:val="0"/>
    <w:pPr>
      <w:ind w:left="840"/>
      <w:outlineLvl w:val="3"/>
    </w:pPr>
  </w:style>
  <w:style w:type="paragraph" w:customStyle="1" w:styleId="122">
    <w:name w:val="一级条标题"/>
    <w:basedOn w:val="123"/>
    <w:next w:val="124"/>
    <w:qFormat/>
    <w:uiPriority w:val="0"/>
    <w:pPr>
      <w:numPr>
        <w:ilvl w:val="0"/>
        <w:numId w:val="0"/>
      </w:numPr>
      <w:spacing w:before="0" w:after="0"/>
      <w:ind w:left="525"/>
      <w:outlineLvl w:val="2"/>
    </w:pPr>
    <w:rPr>
      <w:sz w:val="21"/>
    </w:rPr>
  </w:style>
  <w:style w:type="paragraph" w:customStyle="1" w:styleId="123">
    <w:name w:val="章标题"/>
    <w:next w:val="1"/>
    <w:qFormat/>
    <w:uiPriority w:val="0"/>
    <w:pPr>
      <w:numPr>
        <w:ilvl w:val="1"/>
        <w:numId w:val="4"/>
      </w:numPr>
      <w:spacing w:before="156" w:beforeLines="50" w:after="156" w:afterLines="50"/>
      <w:ind w:left="0"/>
      <w:jc w:val="both"/>
      <w:outlineLvl w:val="1"/>
    </w:pPr>
    <w:rPr>
      <w:rFonts w:ascii="黑体" w:hAnsi="Times New Roman" w:eastAsia="黑体" w:cs="Times New Roman"/>
      <w:sz w:val="24"/>
      <w:lang w:val="en-US" w:eastAsia="zh-CN" w:bidi="ar-SA"/>
    </w:rPr>
  </w:style>
  <w:style w:type="paragraph" w:customStyle="1" w:styleId="124">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25">
    <w:name w:val="Char Char Char Char Char"/>
    <w:basedOn w:val="1"/>
    <w:qFormat/>
    <w:uiPriority w:val="0"/>
    <w:pPr>
      <w:tabs>
        <w:tab w:val="left" w:pos="425"/>
      </w:tabs>
      <w:ind w:left="1620" w:hanging="360"/>
    </w:pPr>
    <w:rPr>
      <w:rFonts w:ascii="Tahoma" w:hAnsi="Tahoma"/>
      <w:sz w:val="24"/>
    </w:rPr>
  </w:style>
  <w:style w:type="paragraph" w:customStyle="1" w:styleId="126">
    <w:name w:val="文本1"/>
    <w:basedOn w:val="1"/>
    <w:qFormat/>
    <w:uiPriority w:val="0"/>
    <w:pPr>
      <w:adjustRightInd w:val="0"/>
      <w:spacing w:line="312" w:lineRule="atLeast"/>
      <w:jc w:val="center"/>
      <w:textAlignment w:val="baseline"/>
    </w:pPr>
    <w:rPr>
      <w:kern w:val="0"/>
      <w:sz w:val="18"/>
    </w:rPr>
  </w:style>
  <w:style w:type="paragraph" w:customStyle="1" w:styleId="127">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28">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29">
    <w:name w:val="00"/>
    <w:basedOn w:val="1"/>
    <w:qFormat/>
    <w:uiPriority w:val="0"/>
    <w:pPr>
      <w:autoSpaceDE w:val="0"/>
      <w:autoSpaceDN w:val="0"/>
      <w:adjustRightInd w:val="0"/>
      <w:jc w:val="left"/>
    </w:pPr>
    <w:rPr>
      <w:rFonts w:ascii="黑体" w:eastAsia="黑体"/>
      <w:b/>
      <w:kern w:val="0"/>
      <w:sz w:val="20"/>
    </w:rPr>
  </w:style>
  <w:style w:type="paragraph" w:customStyle="1" w:styleId="130">
    <w:name w:val="1.正文"/>
    <w:basedOn w:val="1"/>
    <w:qFormat/>
    <w:uiPriority w:val="0"/>
    <w:pPr>
      <w:spacing w:line="360" w:lineRule="auto"/>
      <w:ind w:left="540" w:leftChars="225" w:firstLine="540" w:firstLineChars="225"/>
    </w:pPr>
    <w:rPr>
      <w:sz w:val="24"/>
    </w:rPr>
  </w:style>
  <w:style w:type="paragraph" w:customStyle="1" w:styleId="131">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32">
    <w:name w:val="样式 正文首行缩进 2 + 首行缩进:  2 字符"/>
    <w:basedOn w:val="1"/>
    <w:qFormat/>
    <w:uiPriority w:val="0"/>
    <w:pPr>
      <w:numPr>
        <w:ilvl w:val="0"/>
        <w:numId w:val="5"/>
      </w:numPr>
      <w:adjustRightInd w:val="0"/>
      <w:snapToGrid w:val="0"/>
      <w:spacing w:line="360" w:lineRule="auto"/>
    </w:pPr>
    <w:rPr>
      <w:rFonts w:ascii="Arial" w:hAnsi="Arial"/>
      <w:b/>
      <w:sz w:val="24"/>
    </w:rPr>
  </w:style>
  <w:style w:type="paragraph" w:customStyle="1" w:styleId="133">
    <w:name w:val="标题3——2"/>
    <w:basedOn w:val="5"/>
    <w:next w:val="60"/>
    <w:qFormat/>
    <w:uiPriority w:val="0"/>
    <w:pPr>
      <w:tabs>
        <w:tab w:val="left" w:pos="1280"/>
        <w:tab w:val="right" w:leader="dot" w:pos="8777"/>
      </w:tabs>
      <w:spacing w:before="312" w:beforeLines="100" w:after="0" w:line="240" w:lineRule="auto"/>
      <w:ind w:left="851" w:hanging="851"/>
      <w:outlineLvl w:val="9"/>
    </w:pPr>
    <w:rPr>
      <w:rFonts w:ascii="黑体" w:hAnsi="宋体" w:eastAsia="黑体"/>
      <w:sz w:val="30"/>
    </w:rPr>
  </w:style>
  <w:style w:type="paragraph" w:customStyle="1" w:styleId="134">
    <w:name w:val="_Style 133"/>
    <w:qFormat/>
    <w:uiPriority w:val="0"/>
    <w:rPr>
      <w:rFonts w:ascii="Times New Roman" w:hAnsi="Times New Roman" w:eastAsia="宋体" w:cs="Times New Roman"/>
      <w:kern w:val="2"/>
      <w:sz w:val="21"/>
      <w:lang w:val="en-US" w:eastAsia="zh-CN" w:bidi="ar-SA"/>
    </w:rPr>
  </w:style>
  <w:style w:type="paragraph" w:customStyle="1" w:styleId="135">
    <w:name w:val="编号正文"/>
    <w:basedOn w:val="136"/>
    <w:qFormat/>
    <w:uiPriority w:val="0"/>
    <w:pPr>
      <w:snapToGrid/>
      <w:spacing w:line="360" w:lineRule="auto"/>
      <w:ind w:left="1407" w:hanging="1047"/>
      <w:jc w:val="left"/>
    </w:pPr>
    <w:rPr>
      <w:rFonts w:eastAsia="仿宋_GB2312"/>
    </w:rPr>
  </w:style>
  <w:style w:type="paragraph" w:customStyle="1" w:styleId="136">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37">
    <w:name w:val="Char Char Char Char Char Char Char1"/>
    <w:basedOn w:val="20"/>
    <w:qFormat/>
    <w:uiPriority w:val="0"/>
    <w:rPr>
      <w:rFonts w:ascii="宋体" w:hAnsi="Tahoma"/>
    </w:rPr>
  </w:style>
  <w:style w:type="paragraph" w:customStyle="1" w:styleId="138">
    <w:name w:val="样式 首行缩进:  0.74 厘米"/>
    <w:basedOn w:val="1"/>
    <w:qFormat/>
    <w:uiPriority w:val="0"/>
    <w:pPr>
      <w:spacing w:line="360" w:lineRule="auto"/>
      <w:ind w:firstLine="420"/>
    </w:pPr>
    <w:rPr>
      <w:sz w:val="24"/>
    </w:rPr>
  </w:style>
  <w:style w:type="paragraph" w:customStyle="1" w:styleId="139">
    <w:name w:val="列表项目"/>
    <w:basedOn w:val="1"/>
    <w:qFormat/>
    <w:uiPriority w:val="0"/>
    <w:pPr>
      <w:tabs>
        <w:tab w:val="left" w:pos="420"/>
      </w:tabs>
      <w:spacing w:line="288" w:lineRule="auto"/>
      <w:ind w:left="840" w:leftChars="200" w:hanging="420" w:hangingChars="200"/>
    </w:pPr>
    <w:rPr>
      <w:sz w:val="21"/>
    </w:rPr>
  </w:style>
  <w:style w:type="paragraph" w:customStyle="1" w:styleId="140">
    <w:name w:val="标准正文"/>
    <w:basedOn w:val="25"/>
    <w:qFormat/>
    <w:uiPriority w:val="0"/>
    <w:pPr>
      <w:spacing w:before="60" w:after="60" w:line="360" w:lineRule="auto"/>
      <w:ind w:left="0" w:firstLine="482"/>
    </w:pPr>
    <w:rPr>
      <w:rFonts w:ascii="Arial" w:hAnsi="Arial"/>
      <w:sz w:val="24"/>
    </w:rPr>
  </w:style>
  <w:style w:type="paragraph" w:customStyle="1" w:styleId="141">
    <w:name w:val="Char Char14 Char Char"/>
    <w:basedOn w:val="1"/>
    <w:qFormat/>
    <w:uiPriority w:val="0"/>
    <w:rPr>
      <w:sz w:val="21"/>
      <w:szCs w:val="24"/>
    </w:rPr>
  </w:style>
  <w:style w:type="paragraph" w:customStyle="1" w:styleId="142">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143">
    <w:name w:val="标题2"/>
    <w:basedOn w:val="4"/>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144">
    <w:name w:val="正文 + 三号"/>
    <w:basedOn w:val="1"/>
    <w:qFormat/>
    <w:uiPriority w:val="0"/>
    <w:rPr>
      <w:sz w:val="21"/>
    </w:rPr>
  </w:style>
  <w:style w:type="paragraph" w:customStyle="1" w:styleId="145">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46">
    <w:name w:val="CSS1级正文 Char"/>
    <w:basedOn w:val="2"/>
    <w:qFormat/>
    <w:uiPriority w:val="0"/>
    <w:pPr>
      <w:adjustRightInd w:val="0"/>
      <w:snapToGrid w:val="0"/>
      <w:spacing w:line="360" w:lineRule="auto"/>
      <w:ind w:firstLine="480"/>
    </w:pPr>
    <w:rPr>
      <w:rFonts w:ascii="Times New Roman" w:eastAsia="宋体"/>
      <w:sz w:val="24"/>
    </w:rPr>
  </w:style>
  <w:style w:type="paragraph" w:customStyle="1" w:styleId="147">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48">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49">
    <w:name w:val="二级列表"/>
    <w:basedOn w:val="150"/>
    <w:next w:val="150"/>
    <w:qFormat/>
    <w:uiPriority w:val="0"/>
    <w:pPr>
      <w:tabs>
        <w:tab w:val="left" w:pos="2120"/>
      </w:tabs>
      <w:ind w:firstLine="0" w:firstLineChars="0"/>
    </w:pPr>
    <w:rPr>
      <w:b/>
    </w:rPr>
  </w:style>
  <w:style w:type="paragraph" w:customStyle="1" w:styleId="150">
    <w:name w:val="段落正文"/>
    <w:basedOn w:val="1"/>
    <w:qFormat/>
    <w:uiPriority w:val="0"/>
    <w:pPr>
      <w:spacing w:before="156" w:beforeLines="50" w:line="360" w:lineRule="auto"/>
      <w:ind w:firstLine="200" w:firstLineChars="200"/>
    </w:pPr>
    <w:rPr>
      <w:spacing w:val="2"/>
      <w:sz w:val="24"/>
    </w:rPr>
  </w:style>
  <w:style w:type="paragraph" w:customStyle="1" w:styleId="151">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52">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153">
    <w:name w:val="Title - Revision"/>
    <w:basedOn w:val="58"/>
    <w:qFormat/>
    <w:uiPriority w:val="0"/>
    <w:pPr>
      <w:spacing w:before="720"/>
    </w:pPr>
  </w:style>
  <w:style w:type="paragraph" w:customStyle="1" w:styleId="154">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55">
    <w:name w:val="Char"/>
    <w:basedOn w:val="1"/>
    <w:qFormat/>
    <w:uiPriority w:val="0"/>
    <w:pPr>
      <w:spacing w:line="240" w:lineRule="atLeast"/>
      <w:ind w:left="420" w:firstLine="420"/>
    </w:pPr>
    <w:rPr>
      <w:kern w:val="0"/>
      <w:sz w:val="21"/>
    </w:rPr>
  </w:style>
  <w:style w:type="paragraph" w:customStyle="1" w:styleId="156">
    <w:name w:val="Item Step in Table"/>
    <w:qFormat/>
    <w:uiPriority w:val="0"/>
    <w:pPr>
      <w:numPr>
        <w:ilvl w:val="0"/>
        <w:numId w:val="4"/>
      </w:numPr>
      <w:tabs>
        <w:tab w:val="left" w:pos="397"/>
      </w:tabs>
      <w:spacing w:before="40" w:after="40"/>
      <w:jc w:val="both"/>
    </w:pPr>
    <w:rPr>
      <w:rFonts w:ascii="Arial" w:hAnsi="Arial" w:eastAsia="宋体" w:cs="Times New Roman"/>
      <w:sz w:val="18"/>
      <w:lang w:val="en-US" w:eastAsia="zh-CN" w:bidi="ar-SA"/>
    </w:rPr>
  </w:style>
  <w:style w:type="paragraph" w:customStyle="1" w:styleId="157">
    <w:name w:val="默认段落字体 Para Char Char Char Char Char Char Char Char Char1 Char Char Char Char"/>
    <w:basedOn w:val="1"/>
    <w:qFormat/>
    <w:uiPriority w:val="0"/>
    <w:rPr>
      <w:rFonts w:ascii="Tahoma" w:hAnsi="Tahoma"/>
      <w:sz w:val="24"/>
    </w:rPr>
  </w:style>
  <w:style w:type="paragraph" w:customStyle="1" w:styleId="158">
    <w:name w:val="Char Char Char1 Char Char Char Char Char Char Char Char Char Char Char Char Char"/>
    <w:basedOn w:val="1"/>
    <w:qFormat/>
    <w:uiPriority w:val="0"/>
    <w:pPr>
      <w:widowControl/>
      <w:spacing w:after="160" w:line="240" w:lineRule="exact"/>
      <w:jc w:val="left"/>
    </w:pPr>
    <w:rPr>
      <w:rFonts w:ascii="Verdana" w:hAnsi="Verdana"/>
      <w:kern w:val="0"/>
      <w:sz w:val="18"/>
      <w:lang w:eastAsia="en-US"/>
    </w:rPr>
  </w:style>
  <w:style w:type="paragraph" w:customStyle="1" w:styleId="159">
    <w:name w:val="Char2 Char Char Char Char Char Char"/>
    <w:basedOn w:val="1"/>
    <w:qFormat/>
    <w:uiPriority w:val="0"/>
    <w:rPr>
      <w:rFonts w:ascii="仿宋_GB2312"/>
      <w:b/>
      <w:sz w:val="30"/>
    </w:rPr>
  </w:style>
  <w:style w:type="paragraph" w:customStyle="1" w:styleId="160">
    <w:name w:val="样式 宋体 五号 行距: 单倍行距"/>
    <w:basedOn w:val="1"/>
    <w:qFormat/>
    <w:uiPriority w:val="0"/>
    <w:pPr>
      <w:adjustRightInd w:val="0"/>
      <w:jc w:val="left"/>
    </w:pPr>
    <w:rPr>
      <w:rFonts w:ascii="宋体" w:hAnsi="宋体"/>
      <w:kern w:val="0"/>
      <w:sz w:val="21"/>
    </w:rPr>
  </w:style>
  <w:style w:type="paragraph" w:customStyle="1" w:styleId="161">
    <w:name w:val="样式 样式 首行缩进:  2 字符 + 首行缩进:  2 字符"/>
    <w:basedOn w:val="1"/>
    <w:qFormat/>
    <w:uiPriority w:val="0"/>
    <w:pPr>
      <w:numPr>
        <w:ilvl w:val="0"/>
        <w:numId w:val="6"/>
      </w:numPr>
      <w:tabs>
        <w:tab w:val="clear" w:pos="1230"/>
      </w:tabs>
      <w:spacing w:line="360" w:lineRule="auto"/>
      <w:ind w:firstLine="480" w:firstLineChars="200"/>
    </w:pPr>
    <w:rPr>
      <w:sz w:val="24"/>
    </w:rPr>
  </w:style>
  <w:style w:type="paragraph" w:customStyle="1" w:styleId="162">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63">
    <w:name w:val="标题无"/>
    <w:basedOn w:val="1"/>
    <w:qFormat/>
    <w:uiPriority w:val="0"/>
    <w:pPr>
      <w:spacing w:line="360" w:lineRule="auto"/>
    </w:pPr>
    <w:rPr>
      <w:sz w:val="24"/>
    </w:rPr>
  </w:style>
  <w:style w:type="paragraph" w:customStyle="1" w:styleId="164">
    <w:name w:val="样式 正文缩进正文（首行缩进两字）表正文正文非缩进特点标题4段1 + 首行缩进:  2 字符"/>
    <w:basedOn w:val="17"/>
    <w:qFormat/>
    <w:uiPriority w:val="0"/>
    <w:pPr>
      <w:ind w:firstLine="480" w:firstLineChars="200"/>
    </w:pPr>
  </w:style>
  <w:style w:type="paragraph" w:customStyle="1" w:styleId="165">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66">
    <w:name w:val="Table Contents"/>
    <w:basedOn w:val="2"/>
    <w:qFormat/>
    <w:uiPriority w:val="0"/>
    <w:pPr>
      <w:suppressAutoHyphens/>
      <w:jc w:val="left"/>
    </w:pPr>
    <w:rPr>
      <w:rFonts w:ascii="Times New Roman" w:eastAsia="Times New Roman"/>
      <w:kern w:val="0"/>
      <w:sz w:val="24"/>
    </w:rPr>
  </w:style>
  <w:style w:type="paragraph" w:customStyle="1" w:styleId="167">
    <w:name w:val="样式2"/>
    <w:basedOn w:val="6"/>
    <w:qFormat/>
    <w:uiPriority w:val="0"/>
    <w:pPr>
      <w:numPr>
        <w:ilvl w:val="0"/>
        <w:numId w:val="7"/>
      </w:numPr>
      <w:spacing w:before="560" w:line="400" w:lineRule="exact"/>
      <w:jc w:val="center"/>
      <w:outlineLvl w:val="0"/>
    </w:pPr>
    <w:rPr>
      <w:b w:val="0"/>
      <w:sz w:val="44"/>
    </w:rPr>
  </w:style>
  <w:style w:type="paragraph" w:customStyle="1" w:styleId="168">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69">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70">
    <w:name w:val="样式 行距: 1.5 倍行距1"/>
    <w:basedOn w:val="1"/>
    <w:qFormat/>
    <w:uiPriority w:val="0"/>
    <w:pPr>
      <w:snapToGrid w:val="0"/>
    </w:pPr>
    <w:rPr>
      <w:sz w:val="21"/>
    </w:rPr>
  </w:style>
  <w:style w:type="paragraph" w:customStyle="1" w:styleId="171">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172">
    <w:name w:val="样式1"/>
    <w:basedOn w:val="6"/>
    <w:qFormat/>
    <w:uiPriority w:val="0"/>
    <w:pPr>
      <w:tabs>
        <w:tab w:val="left" w:pos="720"/>
      </w:tabs>
      <w:spacing w:before="500" w:after="260" w:line="560" w:lineRule="atLeast"/>
      <w:ind w:left="420" w:hanging="420"/>
    </w:pPr>
  </w:style>
  <w:style w:type="paragraph" w:customStyle="1" w:styleId="173">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174">
    <w:name w:val="Char1"/>
    <w:basedOn w:val="1"/>
    <w:qFormat/>
    <w:uiPriority w:val="0"/>
    <w:rPr>
      <w:sz w:val="21"/>
    </w:rPr>
  </w:style>
  <w:style w:type="paragraph" w:customStyle="1" w:styleId="175">
    <w:name w:val="图片文字"/>
    <w:basedOn w:val="1"/>
    <w:qFormat/>
    <w:uiPriority w:val="0"/>
    <w:pPr>
      <w:spacing w:line="240" w:lineRule="atLeast"/>
      <w:jc w:val="center"/>
    </w:pPr>
    <w:rPr>
      <w:sz w:val="21"/>
    </w:rPr>
  </w:style>
  <w:style w:type="paragraph" w:customStyle="1" w:styleId="176">
    <w:name w:val="样式4"/>
    <w:basedOn w:val="6"/>
    <w:qFormat/>
    <w:uiPriority w:val="0"/>
    <w:pPr>
      <w:adjustRightInd w:val="0"/>
      <w:snapToGrid w:val="0"/>
    </w:pPr>
  </w:style>
  <w:style w:type="paragraph" w:customStyle="1" w:styleId="177">
    <w:name w:val="正文文本 21"/>
    <w:basedOn w:val="1"/>
    <w:qFormat/>
    <w:uiPriority w:val="0"/>
    <w:pPr>
      <w:adjustRightInd w:val="0"/>
      <w:spacing w:before="120" w:line="360" w:lineRule="auto"/>
      <w:ind w:firstLine="480"/>
      <w:textAlignment w:val="baseline"/>
    </w:pPr>
    <w:rPr>
      <w:sz w:val="24"/>
    </w:rPr>
  </w:style>
  <w:style w:type="paragraph" w:customStyle="1" w:styleId="178">
    <w:name w:val="正文4"/>
    <w:basedOn w:val="1"/>
    <w:qFormat/>
    <w:uiPriority w:val="0"/>
    <w:pPr>
      <w:tabs>
        <w:tab w:val="left" w:pos="1275"/>
      </w:tabs>
      <w:spacing w:before="60" w:after="60" w:line="360" w:lineRule="auto"/>
      <w:ind w:left="820" w:leftChars="400" w:hanging="705"/>
    </w:pPr>
    <w:rPr>
      <w:sz w:val="24"/>
    </w:rPr>
  </w:style>
  <w:style w:type="paragraph" w:customStyle="1" w:styleId="179">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180">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181">
    <w:name w:val="Char Char Char Char Char Char Char Char Char Char Char Char Char Char Char Char"/>
    <w:basedOn w:val="1"/>
    <w:qFormat/>
    <w:uiPriority w:val="0"/>
    <w:pPr>
      <w:tabs>
        <w:tab w:val="left" w:pos="360"/>
      </w:tabs>
    </w:pPr>
    <w:rPr>
      <w:sz w:val="24"/>
    </w:rPr>
  </w:style>
  <w:style w:type="paragraph" w:customStyle="1" w:styleId="182">
    <w:name w:val="首行缩进"/>
    <w:basedOn w:val="1"/>
    <w:qFormat/>
    <w:uiPriority w:val="0"/>
    <w:pPr>
      <w:numPr>
        <w:ilvl w:val="0"/>
        <w:numId w:val="8"/>
      </w:numPr>
      <w:spacing w:line="360" w:lineRule="auto"/>
    </w:pPr>
    <w:rPr>
      <w:rFonts w:eastAsia="仿宋_GB2312"/>
    </w:rPr>
  </w:style>
  <w:style w:type="paragraph" w:customStyle="1" w:styleId="183">
    <w:name w:val="正文格式"/>
    <w:basedOn w:val="1"/>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184">
    <w:name w:val="Char Char 字元 字元 字元 Char Char Char Char"/>
    <w:basedOn w:val="1"/>
    <w:qFormat/>
    <w:uiPriority w:val="0"/>
    <w:pPr>
      <w:adjustRightInd w:val="0"/>
      <w:spacing w:line="360" w:lineRule="auto"/>
    </w:pPr>
    <w:rPr>
      <w:kern w:val="0"/>
      <w:sz w:val="24"/>
    </w:rPr>
  </w:style>
  <w:style w:type="paragraph" w:customStyle="1" w:styleId="185">
    <w:name w:val="文本框样式1"/>
    <w:basedOn w:val="1"/>
    <w:qFormat/>
    <w:uiPriority w:val="0"/>
    <w:pPr>
      <w:adjustRightInd w:val="0"/>
      <w:snapToGrid w:val="0"/>
      <w:spacing w:before="60" w:line="180" w:lineRule="exact"/>
      <w:jc w:val="center"/>
    </w:pPr>
    <w:rPr>
      <w:sz w:val="21"/>
    </w:rPr>
  </w:style>
  <w:style w:type="paragraph" w:customStyle="1" w:styleId="186">
    <w:name w:val="af"/>
    <w:basedOn w:val="1"/>
    <w:qFormat/>
    <w:uiPriority w:val="0"/>
    <w:pPr>
      <w:widowControl/>
      <w:spacing w:line="300" w:lineRule="atLeast"/>
      <w:jc w:val="left"/>
    </w:pPr>
    <w:rPr>
      <w:rFonts w:ascii="宋体" w:hAnsi="宋体"/>
      <w:kern w:val="0"/>
      <w:sz w:val="18"/>
    </w:rPr>
  </w:style>
  <w:style w:type="paragraph" w:customStyle="1" w:styleId="187">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88">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89">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190">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91">
    <w:name w:val="样式 标题 1章标题Heading 0Section HeadPIM 1H1h11st levell11H1..."/>
    <w:basedOn w:val="3"/>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192">
    <w:name w:val="关键词"/>
    <w:basedOn w:val="1"/>
    <w:next w:val="1"/>
    <w:qFormat/>
    <w:uiPriority w:val="0"/>
    <w:pPr>
      <w:spacing w:line="360" w:lineRule="auto"/>
    </w:pPr>
    <w:rPr>
      <w:rFonts w:eastAsia="黑体"/>
      <w:sz w:val="20"/>
    </w:rPr>
  </w:style>
  <w:style w:type="paragraph" w:customStyle="1" w:styleId="193">
    <w:name w:val="Title - Date"/>
    <w:basedOn w:val="58"/>
    <w:next w:val="1"/>
    <w:qFormat/>
    <w:uiPriority w:val="0"/>
    <w:pPr>
      <w:spacing w:before="240" w:after="720"/>
    </w:pPr>
    <w:rPr>
      <w:sz w:val="28"/>
    </w:rPr>
  </w:style>
  <w:style w:type="paragraph" w:customStyle="1" w:styleId="194">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95">
    <w:name w:val="正文字缩2字"/>
    <w:basedOn w:val="1"/>
    <w:qFormat/>
    <w:uiPriority w:val="0"/>
    <w:pPr>
      <w:spacing w:before="60" w:after="60" w:line="360" w:lineRule="auto"/>
      <w:ind w:left="200" w:leftChars="200" w:firstLine="200" w:firstLineChars="200"/>
    </w:pPr>
    <w:rPr>
      <w:sz w:val="24"/>
    </w:rPr>
  </w:style>
  <w:style w:type="paragraph" w:customStyle="1" w:styleId="196">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197">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98">
    <w:name w:val="表文字"/>
    <w:qFormat/>
    <w:uiPriority w:val="0"/>
    <w:rPr>
      <w:rFonts w:ascii="宋体" w:hAnsi="Times New Roman" w:eastAsia="宋体" w:cs="Times New Roman"/>
      <w:kern w:val="2"/>
      <w:lang w:val="en-US" w:eastAsia="zh-CN" w:bidi="ar-SA"/>
    </w:rPr>
  </w:style>
  <w:style w:type="paragraph" w:customStyle="1" w:styleId="199">
    <w:name w:val="表号"/>
    <w:basedOn w:val="1"/>
    <w:qFormat/>
    <w:uiPriority w:val="0"/>
    <w:pPr>
      <w:numPr>
        <w:ilvl w:val="0"/>
        <w:numId w:val="9"/>
      </w:numPr>
      <w:tabs>
        <w:tab w:val="clear" w:pos="360"/>
      </w:tabs>
      <w:autoSpaceDE w:val="0"/>
      <w:autoSpaceDN w:val="0"/>
      <w:adjustRightInd w:val="0"/>
      <w:spacing w:before="210" w:after="210"/>
      <w:ind w:left="425" w:hanging="137"/>
      <w:jc w:val="center"/>
    </w:pPr>
    <w:rPr>
      <w:kern w:val="0"/>
      <w:sz w:val="21"/>
      <w:lang w:eastAsia="en-US"/>
    </w:rPr>
  </w:style>
  <w:style w:type="paragraph" w:customStyle="1" w:styleId="200">
    <w:name w:val="表格内文字"/>
    <w:basedOn w:val="34"/>
    <w:qFormat/>
    <w:uiPriority w:val="0"/>
    <w:pPr>
      <w:adjustRightInd w:val="0"/>
    </w:pPr>
    <w:rPr>
      <w:color w:val="000000"/>
      <w:lang w:val="en-GB"/>
    </w:rPr>
  </w:style>
  <w:style w:type="paragraph" w:customStyle="1" w:styleId="201">
    <w:name w:val="Style Heading 3h3Heading 3 - oldLevel 3 HeadH3level_3PIM 3se..."/>
    <w:basedOn w:val="5"/>
    <w:qFormat/>
    <w:uiPriority w:val="0"/>
    <w:pPr>
      <w:numPr>
        <w:ilvl w:val="2"/>
        <w:numId w:val="10"/>
      </w:numPr>
      <w:tabs>
        <w:tab w:val="left" w:pos="709"/>
        <w:tab w:val="left" w:pos="1620"/>
      </w:tabs>
    </w:pPr>
  </w:style>
  <w:style w:type="paragraph" w:customStyle="1" w:styleId="202">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203">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204">
    <w:name w:val="摘要"/>
    <w:basedOn w:val="1"/>
    <w:next w:val="4"/>
    <w:qFormat/>
    <w:uiPriority w:val="0"/>
    <w:pPr>
      <w:spacing w:line="360" w:lineRule="auto"/>
    </w:pPr>
    <w:rPr>
      <w:rFonts w:eastAsia="黑体"/>
      <w:sz w:val="20"/>
    </w:rPr>
  </w:style>
  <w:style w:type="paragraph" w:customStyle="1" w:styleId="205">
    <w:name w:val="文章正文"/>
    <w:basedOn w:val="1"/>
    <w:qFormat/>
    <w:uiPriority w:val="0"/>
    <w:pPr>
      <w:ind w:firstLine="560" w:firstLineChars="200"/>
    </w:pPr>
    <w:rPr>
      <w:rFonts w:ascii="仿宋_GB2312" w:hAnsi="宋体" w:eastAsia="仿宋_GB2312"/>
      <w:color w:val="000000"/>
    </w:rPr>
  </w:style>
  <w:style w:type="paragraph" w:customStyle="1" w:styleId="206">
    <w:name w:val="可研正文"/>
    <w:basedOn w:val="2"/>
    <w:qFormat/>
    <w:uiPriority w:val="0"/>
    <w:pPr>
      <w:adjustRightInd w:val="0"/>
      <w:snapToGrid w:val="0"/>
      <w:spacing w:line="440" w:lineRule="exact"/>
      <w:ind w:firstLine="567"/>
    </w:pPr>
    <w:rPr>
      <w:sz w:val="28"/>
    </w:rPr>
  </w:style>
  <w:style w:type="paragraph" w:customStyle="1" w:styleId="207">
    <w:name w:val="Char Char Char"/>
    <w:basedOn w:val="1"/>
    <w:qFormat/>
    <w:uiPriority w:val="0"/>
    <w:rPr>
      <w:rFonts w:ascii="Tahoma" w:hAnsi="Tahoma"/>
      <w:sz w:val="24"/>
    </w:rPr>
  </w:style>
  <w:style w:type="paragraph" w:customStyle="1" w:styleId="208">
    <w:name w:val="没有缩进（为图形使用）"/>
    <w:basedOn w:val="1"/>
    <w:qFormat/>
    <w:uiPriority w:val="0"/>
    <w:pPr>
      <w:spacing w:before="120" w:after="120" w:line="360" w:lineRule="auto"/>
    </w:pPr>
    <w:rPr>
      <w:sz w:val="24"/>
    </w:rPr>
  </w:style>
  <w:style w:type="paragraph" w:customStyle="1" w:styleId="209">
    <w:name w:val="首行缩进 1"/>
    <w:basedOn w:val="1"/>
    <w:qFormat/>
    <w:uiPriority w:val="0"/>
    <w:pPr>
      <w:spacing w:after="120" w:line="360" w:lineRule="auto"/>
      <w:ind w:firstLine="200" w:firstLineChars="200"/>
    </w:pPr>
    <w:rPr>
      <w:sz w:val="24"/>
    </w:rPr>
  </w:style>
  <w:style w:type="paragraph" w:customStyle="1" w:styleId="210">
    <w:name w:val="Char1 Char Char Char"/>
    <w:basedOn w:val="1"/>
    <w:qFormat/>
    <w:uiPriority w:val="0"/>
    <w:rPr>
      <w:rFonts w:ascii="Tahoma" w:hAnsi="Tahoma"/>
      <w:sz w:val="30"/>
    </w:rPr>
  </w:style>
  <w:style w:type="paragraph" w:customStyle="1" w:styleId="211">
    <w:name w:val="样式 样式 正文首行缩进 2 + 左  0 字符 + 首行缩进:  2.57 字符"/>
    <w:basedOn w:val="1"/>
    <w:next w:val="1"/>
    <w:qFormat/>
    <w:uiPriority w:val="0"/>
    <w:pPr>
      <w:adjustRightInd w:val="0"/>
      <w:snapToGrid w:val="0"/>
      <w:spacing w:after="120"/>
      <w:ind w:firstLine="540" w:firstLineChars="257"/>
    </w:pPr>
    <w:rPr>
      <w:sz w:val="21"/>
    </w:rPr>
  </w:style>
  <w:style w:type="paragraph" w:customStyle="1" w:styleId="212">
    <w:name w:val="标书正文:  0.74 厘米"/>
    <w:basedOn w:val="1"/>
    <w:qFormat/>
    <w:uiPriority w:val="0"/>
    <w:pPr>
      <w:snapToGrid w:val="0"/>
      <w:spacing w:line="360" w:lineRule="auto"/>
      <w:ind w:firstLine="420"/>
    </w:pPr>
    <w:rPr>
      <w:sz w:val="24"/>
    </w:rPr>
  </w:style>
  <w:style w:type="paragraph" w:customStyle="1" w:styleId="213">
    <w:name w:val="Char1 Char Char Char1"/>
    <w:basedOn w:val="1"/>
    <w:qFormat/>
    <w:uiPriority w:val="0"/>
    <w:rPr>
      <w:rFonts w:ascii="Tahoma" w:hAnsi="Tahoma"/>
      <w:sz w:val="24"/>
    </w:rPr>
  </w:style>
  <w:style w:type="paragraph" w:customStyle="1" w:styleId="214">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215">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216">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217">
    <w:name w:val="Char Char1 Char"/>
    <w:basedOn w:val="1"/>
    <w:qFormat/>
    <w:uiPriority w:val="0"/>
    <w:rPr>
      <w:rFonts w:ascii="Tahoma" w:hAnsi="Tahoma"/>
      <w:sz w:val="24"/>
      <w:szCs w:val="24"/>
    </w:rPr>
  </w:style>
  <w:style w:type="paragraph" w:customStyle="1" w:styleId="218">
    <w:name w:val="IN Feature"/>
    <w:next w:val="179"/>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19">
    <w:name w:val="Item List"/>
    <w:qFormat/>
    <w:uiPriority w:val="0"/>
    <w:pPr>
      <w:numPr>
        <w:ilvl w:val="0"/>
        <w:numId w:val="11"/>
      </w:numPr>
      <w:spacing w:line="300" w:lineRule="auto"/>
      <w:jc w:val="both"/>
    </w:pPr>
    <w:rPr>
      <w:rFonts w:ascii="Arial" w:hAnsi="Arial" w:eastAsia="宋体" w:cs="Times New Roman"/>
      <w:sz w:val="21"/>
      <w:lang w:val="en-US" w:eastAsia="zh-CN" w:bidi="ar-SA"/>
    </w:rPr>
  </w:style>
  <w:style w:type="paragraph" w:customStyle="1" w:styleId="220">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221">
    <w:name w:val="_"/>
    <w:basedOn w:val="1"/>
    <w:qFormat/>
    <w:uiPriority w:val="0"/>
    <w:pPr>
      <w:adjustRightInd w:val="0"/>
      <w:spacing w:line="360" w:lineRule="auto"/>
      <w:ind w:left="480" w:firstLine="200" w:firstLineChars="200"/>
      <w:textAlignment w:val="baseline"/>
    </w:pPr>
    <w:rPr>
      <w:kern w:val="0"/>
      <w:sz w:val="24"/>
    </w:rPr>
  </w:style>
  <w:style w:type="paragraph" w:customStyle="1" w:styleId="222">
    <w:name w:val="Char2"/>
    <w:basedOn w:val="1"/>
    <w:qFormat/>
    <w:uiPriority w:val="0"/>
    <w:pPr>
      <w:spacing w:line="240" w:lineRule="atLeast"/>
      <w:ind w:left="420" w:firstLine="420"/>
    </w:pPr>
    <w:rPr>
      <w:kern w:val="0"/>
      <w:sz w:val="21"/>
    </w:rPr>
  </w:style>
  <w:style w:type="paragraph" w:customStyle="1" w:styleId="223">
    <w:name w:val="表头文本"/>
    <w:qFormat/>
    <w:uiPriority w:val="0"/>
    <w:pPr>
      <w:jc w:val="center"/>
    </w:pPr>
    <w:rPr>
      <w:rFonts w:ascii="Arial" w:hAnsi="Arial" w:eastAsia="宋体" w:cs="Times New Roman"/>
      <w:b/>
      <w:sz w:val="21"/>
      <w:lang w:val="en-US" w:eastAsia="zh-CN" w:bidi="ar-SA"/>
    </w:rPr>
  </w:style>
  <w:style w:type="paragraph" w:customStyle="1" w:styleId="224">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225">
    <w:name w:val="正文1"/>
    <w:basedOn w:val="1"/>
    <w:qFormat/>
    <w:uiPriority w:val="0"/>
    <w:pPr>
      <w:spacing w:line="300" w:lineRule="auto"/>
      <w:ind w:firstLine="200" w:firstLineChars="200"/>
    </w:pPr>
    <w:rPr>
      <w:sz w:val="24"/>
    </w:rPr>
  </w:style>
  <w:style w:type="paragraph" w:customStyle="1" w:styleId="226">
    <w:name w:val="样式 标题 1 + 居中 段前: 6 磅 段后: 6 磅 行距: 1.5 倍行距"/>
    <w:basedOn w:val="3"/>
    <w:qFormat/>
    <w:uiPriority w:val="0"/>
    <w:pPr>
      <w:keepLines/>
      <w:adjustRightInd w:val="0"/>
      <w:spacing w:before="120" w:after="120" w:line="360" w:lineRule="auto"/>
      <w:jc w:val="center"/>
    </w:pPr>
    <w:rPr>
      <w:rFonts w:ascii="Times New Roman"/>
      <w:b/>
      <w:kern w:val="44"/>
      <w:sz w:val="32"/>
    </w:rPr>
  </w:style>
  <w:style w:type="paragraph" w:customStyle="1" w:styleId="227">
    <w:name w:val="默认段落字体 Para Char Char Char Char Char Char Char"/>
    <w:basedOn w:val="1"/>
    <w:qFormat/>
    <w:uiPriority w:val="0"/>
    <w:rPr>
      <w:rFonts w:ascii="Tahoma" w:hAnsi="Tahoma"/>
      <w:sz w:val="24"/>
    </w:rPr>
  </w:style>
  <w:style w:type="paragraph" w:customStyle="1" w:styleId="228">
    <w:name w:val="正文表格"/>
    <w:basedOn w:val="1"/>
    <w:qFormat/>
    <w:uiPriority w:val="0"/>
    <w:pPr>
      <w:adjustRightInd w:val="0"/>
      <w:spacing w:before="40" w:after="40"/>
    </w:pPr>
    <w:rPr>
      <w:sz w:val="24"/>
    </w:rPr>
  </w:style>
  <w:style w:type="paragraph" w:customStyle="1" w:styleId="229">
    <w:name w:val="正文文本缩进 21"/>
    <w:basedOn w:val="1"/>
    <w:qFormat/>
    <w:uiPriority w:val="0"/>
    <w:pPr>
      <w:adjustRightInd w:val="0"/>
      <w:spacing w:before="120"/>
      <w:ind w:firstLine="420"/>
      <w:textAlignment w:val="baseline"/>
    </w:pPr>
    <w:rPr>
      <w:sz w:val="24"/>
    </w:rPr>
  </w:style>
  <w:style w:type="paragraph" w:customStyle="1" w:styleId="230">
    <w:name w:val="简单回函地址"/>
    <w:basedOn w:val="1"/>
    <w:qFormat/>
    <w:uiPriority w:val="0"/>
    <w:pPr>
      <w:adjustRightInd w:val="0"/>
      <w:snapToGrid w:val="0"/>
      <w:spacing w:line="360" w:lineRule="auto"/>
    </w:pPr>
    <w:rPr>
      <w:sz w:val="24"/>
    </w:rPr>
  </w:style>
  <w:style w:type="paragraph" w:customStyle="1" w:styleId="231">
    <w:name w:val="正文（首行不缩进）"/>
    <w:basedOn w:val="1"/>
    <w:qFormat/>
    <w:uiPriority w:val="0"/>
    <w:pPr>
      <w:autoSpaceDE w:val="0"/>
      <w:autoSpaceDN w:val="0"/>
      <w:adjustRightInd w:val="0"/>
      <w:spacing w:line="360" w:lineRule="auto"/>
      <w:jc w:val="left"/>
    </w:pPr>
    <w:rPr>
      <w:kern w:val="0"/>
      <w:sz w:val="21"/>
    </w:rPr>
  </w:style>
  <w:style w:type="paragraph" w:customStyle="1" w:styleId="232">
    <w:name w:val="表头样式"/>
    <w:basedOn w:val="1"/>
    <w:qFormat/>
    <w:uiPriority w:val="0"/>
    <w:pPr>
      <w:autoSpaceDE w:val="0"/>
      <w:autoSpaceDN w:val="0"/>
      <w:adjustRightInd w:val="0"/>
      <w:spacing w:line="360" w:lineRule="auto"/>
      <w:jc w:val="left"/>
    </w:pPr>
    <w:rPr>
      <w:b/>
      <w:kern w:val="0"/>
      <w:sz w:val="21"/>
    </w:rPr>
  </w:style>
  <w:style w:type="paragraph" w:customStyle="1" w:styleId="233">
    <w:name w:val="附录3"/>
    <w:basedOn w:val="1"/>
    <w:next w:val="1"/>
    <w:qFormat/>
    <w:uiPriority w:val="0"/>
    <w:pPr>
      <w:tabs>
        <w:tab w:val="left" w:pos="851"/>
      </w:tabs>
      <w:ind w:left="425" w:hanging="425"/>
      <w:outlineLvl w:val="2"/>
    </w:pPr>
    <w:rPr>
      <w:rFonts w:eastAsia="黑体"/>
      <w:b/>
      <w:sz w:val="32"/>
    </w:rPr>
  </w:style>
  <w:style w:type="paragraph" w:customStyle="1" w:styleId="234">
    <w:name w:val="司法正文"/>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235">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236">
    <w:name w:val="样式1xz"/>
    <w:basedOn w:val="1"/>
    <w:qFormat/>
    <w:uiPriority w:val="0"/>
    <w:pPr>
      <w:tabs>
        <w:tab w:val="left" w:pos="1050"/>
        <w:tab w:val="right" w:leader="dot" w:pos="8296"/>
      </w:tabs>
    </w:pPr>
    <w:rPr>
      <w:caps/>
      <w:spacing w:val="20"/>
      <w:sz w:val="24"/>
    </w:rPr>
  </w:style>
  <w:style w:type="paragraph" w:customStyle="1" w:styleId="237">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238">
    <w:name w:val="Note"/>
    <w:basedOn w:val="1"/>
    <w:qFormat/>
    <w:uiPriority w:val="0"/>
    <w:pPr>
      <w:pBdr>
        <w:top w:val="single" w:color="auto" w:sz="12" w:space="3"/>
        <w:bottom w:val="single" w:color="auto" w:sz="12" w:space="3"/>
      </w:pBdr>
      <w:spacing w:line="360" w:lineRule="auto"/>
    </w:pPr>
    <w:rPr>
      <w:sz w:val="24"/>
    </w:rPr>
  </w:style>
  <w:style w:type="paragraph" w:customStyle="1" w:styleId="239">
    <w:name w:val="操作步骤"/>
    <w:basedOn w:val="1"/>
    <w:qFormat/>
    <w:uiPriority w:val="0"/>
    <w:pPr>
      <w:numPr>
        <w:ilvl w:val="0"/>
        <w:numId w:val="12"/>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240">
    <w:name w:val="bt"/>
    <w:basedOn w:val="1"/>
    <w:next w:val="2"/>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241">
    <w:name w:val="图例"/>
    <w:basedOn w:val="1"/>
    <w:qFormat/>
    <w:uiPriority w:val="0"/>
    <w:pPr>
      <w:spacing w:before="120" w:after="120" w:line="360" w:lineRule="auto"/>
      <w:jc w:val="center"/>
    </w:pPr>
    <w:rPr>
      <w:rFonts w:eastAsia="仿宋_GB2312"/>
      <w:b/>
      <w:sz w:val="24"/>
    </w:rPr>
  </w:style>
  <w:style w:type="paragraph" w:styleId="242">
    <w:name w:val="List Paragraph"/>
    <w:basedOn w:val="1"/>
    <w:qFormat/>
    <w:uiPriority w:val="34"/>
    <w:pPr>
      <w:ind w:firstLine="420" w:firstLineChars="200"/>
    </w:pPr>
    <w:rPr>
      <w:rFonts w:ascii="宋体" w:hAnsi="宋体"/>
      <w:sz w:val="21"/>
      <w:szCs w:val="22"/>
    </w:rPr>
  </w:style>
  <w:style w:type="paragraph" w:customStyle="1" w:styleId="243">
    <w:name w:val="列出段落1"/>
    <w:basedOn w:val="1"/>
    <w:next w:val="19"/>
    <w:qFormat/>
    <w:uiPriority w:val="34"/>
    <w:pPr>
      <w:ind w:firstLine="420" w:firstLineChars="200"/>
    </w:pPr>
    <w:rPr>
      <w:rFonts w:ascii="宋体" w:hAnsi="宋体"/>
      <w:sz w:val="21"/>
      <w:szCs w:val="22"/>
    </w:rPr>
  </w:style>
  <w:style w:type="paragraph" w:customStyle="1" w:styleId="244">
    <w:name w:val="Table Paragraph"/>
    <w:basedOn w:val="1"/>
    <w:qFormat/>
    <w:uiPriority w:val="0"/>
    <w:pPr>
      <w:autoSpaceDE w:val="0"/>
      <w:autoSpaceDN w:val="0"/>
      <w:jc w:val="left"/>
    </w:pPr>
    <w:rPr>
      <w:rFonts w:hint="eastAsia" w:ascii="宋体" w:hAnsi="宋体"/>
      <w:kern w:val="0"/>
      <w:sz w:val="22"/>
      <w:szCs w:val="22"/>
    </w:rPr>
  </w:style>
  <w:style w:type="paragraph" w:customStyle="1" w:styleId="245">
    <w:name w:val="方案正文"/>
    <w:basedOn w:val="1"/>
    <w:qFormat/>
    <w:uiPriority w:val="0"/>
    <w:pPr>
      <w:adjustRightInd w:val="0"/>
      <w:snapToGrid w:val="0"/>
      <w:ind w:firstLine="480" w:firstLineChars="200"/>
      <w:jc w:val="left"/>
    </w:pPr>
    <w:rPr>
      <w:sz w:val="24"/>
    </w:rPr>
  </w:style>
  <w:style w:type="paragraph" w:customStyle="1" w:styleId="246">
    <w:name w:val="BodyText1I2"/>
    <w:basedOn w:val="247"/>
    <w:next w:val="1"/>
    <w:qFormat/>
    <w:uiPriority w:val="0"/>
    <w:pPr>
      <w:spacing w:line="240" w:lineRule="auto"/>
      <w:ind w:left="0"/>
    </w:pPr>
    <w:rPr>
      <w:sz w:val="20"/>
    </w:rPr>
  </w:style>
  <w:style w:type="paragraph" w:customStyle="1" w:styleId="247">
    <w:name w:val="BodyTextIndent"/>
    <w:basedOn w:val="1"/>
    <w:next w:val="248"/>
    <w:qFormat/>
    <w:uiPriority w:val="0"/>
    <w:pPr>
      <w:spacing w:line="700" w:lineRule="exact"/>
      <w:ind w:left="960"/>
    </w:pPr>
    <w:rPr>
      <w:sz w:val="44"/>
    </w:rPr>
  </w:style>
  <w:style w:type="paragraph" w:customStyle="1" w:styleId="248">
    <w:name w:val="EnvelopeReturn"/>
    <w:basedOn w:val="1"/>
    <w:qFormat/>
    <w:uiPriority w:val="0"/>
    <w:rPr>
      <w:rFonts w:ascii="Arial" w:hAnsi="Arial"/>
    </w:rPr>
  </w:style>
  <w:style w:type="paragraph" w:customStyle="1" w:styleId="249">
    <w:name w:val="表内容不缩进"/>
    <w:basedOn w:val="1"/>
    <w:qFormat/>
    <w:uiPriority w:val="0"/>
    <w:pPr>
      <w:spacing w:after="25" w:afterLines="25" w:line="560" w:lineRule="exact"/>
    </w:pPr>
    <w:rPr>
      <w:rFonts w:ascii="仿宋_GB2312" w:hAnsi="等线" w:eastAsia="仿宋_GB2312"/>
      <w:sz w:val="24"/>
      <w:szCs w:val="22"/>
    </w:rPr>
  </w:style>
  <w:style w:type="character" w:customStyle="1" w:styleId="250">
    <w:name w:val="font01"/>
    <w:qFormat/>
    <w:uiPriority w:val="0"/>
    <w:rPr>
      <w:rFonts w:ascii="Arial" w:hAnsi="Arial" w:cs="Arial"/>
      <w:color w:val="000000"/>
      <w:sz w:val="20"/>
      <w:szCs w:val="20"/>
      <w:u w:val="none"/>
    </w:rPr>
  </w:style>
  <w:style w:type="character" w:customStyle="1" w:styleId="251">
    <w:name w:val="font11"/>
    <w:qFormat/>
    <w:uiPriority w:val="0"/>
    <w:rPr>
      <w:rFonts w:hint="eastAsia" w:ascii="宋体" w:hAnsi="宋体" w:eastAsia="宋体" w:cs="宋体"/>
      <w:color w:val="000000"/>
      <w:sz w:val="20"/>
      <w:szCs w:val="20"/>
      <w:u w:val="none"/>
    </w:rPr>
  </w:style>
  <w:style w:type="paragraph" w:styleId="252">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253">
    <w:name w:val="样式 (中文) 仿宋_GB2312 小四 行距: 固定值 22 磅"/>
    <w:qFormat/>
    <w:uiPriority w:val="0"/>
    <w:pPr>
      <w:widowControl w:val="0"/>
      <w:spacing w:line="400" w:lineRule="exact"/>
      <w:ind w:firstLine="150" w:firstLineChars="150"/>
      <w:jc w:val="both"/>
    </w:pPr>
    <w:rPr>
      <w:rFonts w:ascii="Times New Roman" w:hAnsi="Times New Roman" w:eastAsia="仿宋_GB2312" w:cs="Times New Roman"/>
      <w:kern w:val="2"/>
      <w:sz w:val="24"/>
      <w:lang w:val="en-US" w:eastAsia="zh-CN" w:bidi="ar-SA"/>
    </w:rPr>
  </w:style>
  <w:style w:type="table" w:customStyle="1" w:styleId="254">
    <w:name w:val="Table Normal"/>
    <w:qFormat/>
    <w:uiPriority w:val="0"/>
    <w:tblPr>
      <w:tblCellMar>
        <w:top w:w="0" w:type="dxa"/>
        <w:left w:w="0" w:type="dxa"/>
        <w:bottom w:w="0" w:type="dxa"/>
        <w:right w:w="0" w:type="dxa"/>
      </w:tblCellMar>
    </w:tblPr>
  </w:style>
  <w:style w:type="paragraph" w:customStyle="1" w:styleId="255">
    <w:name w:val="无间隔1"/>
    <w:qFormat/>
    <w:uiPriority w:val="0"/>
    <w:rPr>
      <w:rFonts w:ascii="Times New Roman" w:hAnsi="Times New Roman" w:eastAsia="宋体" w:cs="Times New Roman"/>
      <w:sz w:val="24"/>
      <w:szCs w:val="22"/>
      <w:lang w:val="en-US" w:eastAsia="en-US" w:bidi="en-US"/>
    </w:rPr>
  </w:style>
  <w:style w:type="paragraph" w:customStyle="1" w:styleId="256">
    <w:name w:val="Body text|1"/>
    <w:basedOn w:val="1"/>
    <w:qFormat/>
    <w:uiPriority w:val="0"/>
    <w:pPr>
      <w:spacing w:line="410" w:lineRule="auto"/>
      <w:ind w:firstLine="400"/>
    </w:pPr>
    <w:rPr>
      <w:rFonts w:ascii="宋体" w:hAnsi="宋体" w:cs="宋体"/>
      <w:lang w:val="zh-TW" w:eastAsia="zh-TW" w:bidi="zh-TW"/>
    </w:rPr>
  </w:style>
  <w:style w:type="paragraph" w:customStyle="1" w:styleId="257">
    <w:name w:val="null3"/>
    <w:qFormat/>
    <w:uiPriority w:val="0"/>
    <w:rPr>
      <w:rFonts w:hint="eastAsia" w:ascii="Calibri" w:hAnsi="Calibri" w:eastAsia="宋体" w:cs="Times New Roman"/>
      <w:lang w:val="en-US" w:eastAsia="zh-CN" w:bidi="ar-SA"/>
    </w:rPr>
  </w:style>
  <w:style w:type="character" w:customStyle="1" w:styleId="258">
    <w:name w:val="NormalCharacter"/>
    <w:qFormat/>
    <w:uiPriority w:val="0"/>
    <w:rPr>
      <w:rFonts w:ascii="Times New Roman" w:hAnsi="Times New Roman" w:eastAsia="宋体" w:cs="Times New Roman"/>
    </w:rPr>
  </w:style>
  <w:style w:type="paragraph" w:customStyle="1" w:styleId="259">
    <w:name w:val="Revision"/>
    <w:uiPriority w:val="99"/>
    <w:rPr>
      <w:rFonts w:ascii="Times New Roman" w:hAnsi="Times New Roman" w:eastAsia="宋体" w:cs="Times New Roman"/>
      <w:kern w:val="2"/>
      <w:sz w:val="2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AFFB5CF-1AD0-48FD-862B-6C0DADF30471}">
  <ds:schemaRefs/>
</ds:datastoreItem>
</file>

<file path=docProps/app.xml><?xml version="1.0" encoding="utf-8"?>
<Properties xmlns="http://schemas.openxmlformats.org/officeDocument/2006/extended-properties" xmlns:vt="http://schemas.openxmlformats.org/officeDocument/2006/docPropsVTypes">
  <Template>Normal.dotm</Template>
  <Pages>38</Pages>
  <Words>12158</Words>
  <Characters>12788</Characters>
  <Lines>159</Lines>
  <Paragraphs>44</Paragraphs>
  <TotalTime>54</TotalTime>
  <ScaleCrop>false</ScaleCrop>
  <LinksUpToDate>false</LinksUpToDate>
  <CharactersWithSpaces>13384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2022-12-21T11:29:00Z</dcterms:created>
  <dc:creator>Administrator</dc:creator>
  <cp:lastModifiedBy>SCJZ</cp:lastModifiedBy>
  <cp:lastPrinted>2022-10-24T09:37:00Z</cp:lastPrinted>
  <dcterms:modified xsi:type="dcterms:W3CDTF">2025-11-01T02:24:46Z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54A736E90D0D427DA74D4F9F67752B59</vt:lpwstr>
  </property>
  <property fmtid="{D5CDD505-2E9C-101B-9397-08002B2CF9AE}" pid="4" name="KSOTemplateDocerSaveRecord">
    <vt:lpwstr>eyJoZGlkIjoiZmEwOTM2MjU3NDlmOTliMTZlZWE4ZWY4ZWM2MWQwMzgiLCJ1c2VySWQiOiI1ODI2NDY3MjAifQ==</vt:lpwstr>
  </property>
</Properties>
</file>