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95249" w:rsidRPr="00B77637" w:rsidRDefault="00495249">
      <w:pPr>
        <w:rPr>
          <w:rFonts w:ascii="宋体" w:hAnsi="宋体"/>
        </w:rPr>
      </w:pPr>
    </w:p>
    <w:p w:rsidR="00495249" w:rsidRPr="00B77637" w:rsidRDefault="00495249">
      <w:pPr>
        <w:spacing w:line="360" w:lineRule="auto"/>
        <w:jc w:val="center"/>
        <w:rPr>
          <w:rFonts w:ascii="宋体" w:hAnsi="宋体"/>
        </w:rPr>
      </w:pPr>
    </w:p>
    <w:p w:rsidR="00495249" w:rsidRPr="00B77637" w:rsidRDefault="00495249">
      <w:pPr>
        <w:spacing w:line="360" w:lineRule="auto"/>
        <w:jc w:val="center"/>
        <w:rPr>
          <w:rFonts w:ascii="宋体" w:hAnsi="宋体"/>
        </w:rPr>
      </w:pPr>
    </w:p>
    <w:p w:rsidR="00495249" w:rsidRPr="00B77637" w:rsidRDefault="00495249">
      <w:pPr>
        <w:jc w:val="center"/>
        <w:outlineLvl w:val="0"/>
        <w:rPr>
          <w:rFonts w:ascii="宋体" w:hAnsi="宋体"/>
          <w:b/>
          <w:bCs/>
          <w:spacing w:val="80"/>
          <w:sz w:val="96"/>
          <w:szCs w:val="96"/>
        </w:rPr>
      </w:pPr>
    </w:p>
    <w:p w:rsidR="00495249" w:rsidRPr="00B77637" w:rsidRDefault="00DA0A8D">
      <w:pPr>
        <w:jc w:val="center"/>
        <w:outlineLvl w:val="0"/>
        <w:rPr>
          <w:rFonts w:ascii="宋体" w:hAnsi="宋体"/>
          <w:b/>
          <w:bCs/>
        </w:rPr>
      </w:pPr>
      <w:r w:rsidRPr="00B77637">
        <w:rPr>
          <w:rFonts w:ascii="宋体" w:hAnsi="宋体" w:hint="eastAsia"/>
          <w:b/>
          <w:bCs/>
          <w:spacing w:val="80"/>
          <w:sz w:val="96"/>
          <w:szCs w:val="96"/>
        </w:rPr>
        <w:t>竞争性磋商文件</w:t>
      </w:r>
    </w:p>
    <w:p w:rsidR="00495249" w:rsidRPr="00B77637" w:rsidRDefault="00495249">
      <w:pPr>
        <w:spacing w:line="360" w:lineRule="auto"/>
        <w:rPr>
          <w:rFonts w:ascii="宋体" w:hAnsi="宋体"/>
          <w:sz w:val="32"/>
        </w:rPr>
      </w:pPr>
    </w:p>
    <w:p w:rsidR="00495249" w:rsidRPr="00B77637" w:rsidRDefault="00495249">
      <w:pPr>
        <w:spacing w:line="360" w:lineRule="auto"/>
        <w:jc w:val="center"/>
        <w:rPr>
          <w:rFonts w:ascii="宋体" w:hAnsi="宋体"/>
          <w:sz w:val="32"/>
        </w:rPr>
      </w:pPr>
    </w:p>
    <w:p w:rsidR="00495249" w:rsidRPr="00B77637" w:rsidRDefault="00495249">
      <w:pPr>
        <w:spacing w:line="700" w:lineRule="exact"/>
        <w:rPr>
          <w:rFonts w:ascii="宋体" w:hAnsi="宋体"/>
          <w:sz w:val="32"/>
        </w:rPr>
      </w:pPr>
    </w:p>
    <w:p w:rsidR="00495249" w:rsidRPr="00B77637" w:rsidRDefault="00495249">
      <w:pPr>
        <w:spacing w:line="700" w:lineRule="exact"/>
        <w:rPr>
          <w:rFonts w:ascii="宋体" w:hAnsi="宋体"/>
          <w:sz w:val="32"/>
        </w:rPr>
      </w:pPr>
    </w:p>
    <w:p w:rsidR="00495249" w:rsidRPr="00B77637" w:rsidRDefault="00495249">
      <w:pPr>
        <w:spacing w:line="700" w:lineRule="exact"/>
        <w:rPr>
          <w:rFonts w:ascii="宋体" w:hAnsi="宋体"/>
          <w:sz w:val="32"/>
        </w:rPr>
      </w:pPr>
    </w:p>
    <w:p w:rsidR="00495249" w:rsidRPr="00B77637" w:rsidRDefault="00DA0A8D">
      <w:pPr>
        <w:spacing w:line="360" w:lineRule="auto"/>
        <w:contextualSpacing/>
        <w:outlineLvl w:val="0"/>
        <w:rPr>
          <w:rFonts w:ascii="宋体" w:hAnsi="宋体"/>
          <w:b/>
          <w:sz w:val="30"/>
          <w:szCs w:val="30"/>
        </w:rPr>
      </w:pPr>
      <w:r w:rsidRPr="00B77637">
        <w:rPr>
          <w:rFonts w:ascii="宋体" w:hAnsi="宋体"/>
          <w:b/>
          <w:sz w:val="30"/>
          <w:szCs w:val="30"/>
        </w:rPr>
        <w:t>招标编号</w:t>
      </w:r>
      <w:r w:rsidRPr="00B77637">
        <w:rPr>
          <w:rFonts w:ascii="宋体" w:hAnsi="宋体" w:hint="eastAsia"/>
          <w:b/>
          <w:sz w:val="30"/>
          <w:szCs w:val="30"/>
        </w:rPr>
        <w:t>：</w:t>
      </w:r>
      <w:r w:rsidRPr="00B77637">
        <w:rPr>
          <w:rFonts w:ascii="宋体" w:hAnsi="宋体"/>
          <w:b/>
          <w:sz w:val="30"/>
          <w:szCs w:val="30"/>
        </w:rPr>
        <w:t>ZYBX-25000006016</w:t>
      </w:r>
    </w:p>
    <w:p w:rsidR="00495249" w:rsidRPr="00B77637" w:rsidRDefault="00DA0A8D">
      <w:pPr>
        <w:rPr>
          <w:rFonts w:ascii="Cambria" w:hAnsi="Cambria"/>
          <w:b/>
          <w:sz w:val="30"/>
          <w:szCs w:val="30"/>
          <w:shd w:val="clear" w:color="auto" w:fill="FFFFFF"/>
        </w:rPr>
      </w:pPr>
      <w:r w:rsidRPr="00B77637">
        <w:rPr>
          <w:rFonts w:ascii="宋体" w:hAnsi="宋体" w:hint="eastAsia"/>
          <w:b/>
          <w:sz w:val="30"/>
          <w:szCs w:val="30"/>
        </w:rPr>
        <w:t>磋商项目名称：重庆市南岸区和平小学校物业管理服务采购项目</w:t>
      </w:r>
    </w:p>
    <w:p w:rsidR="00495249" w:rsidRPr="00B77637" w:rsidRDefault="00495249">
      <w:pPr>
        <w:spacing w:line="360" w:lineRule="auto"/>
        <w:ind w:firstLineChars="100" w:firstLine="320"/>
        <w:contextualSpacing/>
        <w:jc w:val="left"/>
        <w:rPr>
          <w:rFonts w:ascii="宋体" w:hAnsi="宋体"/>
          <w:sz w:val="32"/>
          <w:szCs w:val="32"/>
        </w:rPr>
      </w:pPr>
    </w:p>
    <w:p w:rsidR="00495249" w:rsidRPr="00B77637" w:rsidRDefault="00495249">
      <w:pPr>
        <w:spacing w:line="360" w:lineRule="auto"/>
        <w:ind w:firstLineChars="100" w:firstLine="320"/>
        <w:contextualSpacing/>
        <w:jc w:val="left"/>
        <w:rPr>
          <w:rFonts w:ascii="宋体" w:hAnsi="宋体"/>
          <w:sz w:val="32"/>
          <w:szCs w:val="32"/>
        </w:rPr>
      </w:pPr>
    </w:p>
    <w:p w:rsidR="00495249" w:rsidRPr="00B77637" w:rsidRDefault="00495249">
      <w:pPr>
        <w:spacing w:line="360" w:lineRule="auto"/>
        <w:ind w:firstLineChars="100" w:firstLine="320"/>
        <w:contextualSpacing/>
        <w:jc w:val="left"/>
        <w:rPr>
          <w:rFonts w:ascii="宋体" w:hAnsi="宋体"/>
          <w:sz w:val="32"/>
          <w:szCs w:val="32"/>
        </w:rPr>
      </w:pPr>
    </w:p>
    <w:p w:rsidR="00495249" w:rsidRPr="00B77637" w:rsidRDefault="00495249">
      <w:pPr>
        <w:spacing w:line="360" w:lineRule="auto"/>
        <w:outlineLvl w:val="0"/>
        <w:rPr>
          <w:rFonts w:ascii="宋体" w:hAnsi="宋体"/>
          <w:sz w:val="32"/>
          <w:szCs w:val="32"/>
        </w:rPr>
      </w:pPr>
    </w:p>
    <w:p w:rsidR="00495249" w:rsidRPr="00B77637" w:rsidRDefault="00DA0A8D">
      <w:pPr>
        <w:spacing w:line="360" w:lineRule="auto"/>
        <w:ind w:firstLineChars="700" w:firstLine="1960"/>
        <w:outlineLvl w:val="0"/>
        <w:rPr>
          <w:rFonts w:ascii="宋体" w:hAnsi="宋体"/>
          <w:szCs w:val="28"/>
        </w:rPr>
      </w:pPr>
      <w:r w:rsidRPr="00B77637">
        <w:rPr>
          <w:rFonts w:ascii="宋体" w:hAnsi="宋体" w:hint="eastAsia"/>
          <w:szCs w:val="28"/>
        </w:rPr>
        <w:t>采  购  人：重庆市南岸区和平小学校</w:t>
      </w:r>
    </w:p>
    <w:p w:rsidR="00495249" w:rsidRPr="00B77637" w:rsidRDefault="00DA0A8D">
      <w:pPr>
        <w:spacing w:line="360" w:lineRule="auto"/>
        <w:ind w:firstLineChars="700" w:firstLine="1960"/>
        <w:outlineLvl w:val="0"/>
        <w:rPr>
          <w:rFonts w:ascii="宋体" w:hAnsi="宋体"/>
          <w:szCs w:val="28"/>
        </w:rPr>
      </w:pPr>
      <w:r w:rsidRPr="00B77637">
        <w:rPr>
          <w:rFonts w:ascii="宋体" w:hAnsi="宋体" w:hint="eastAsia"/>
          <w:szCs w:val="28"/>
        </w:rPr>
        <w:t>采购代理机构：中益工程管理有限公司</w:t>
      </w:r>
    </w:p>
    <w:p w:rsidR="00495249" w:rsidRPr="00B77637" w:rsidRDefault="00495249">
      <w:pPr>
        <w:spacing w:line="700" w:lineRule="exact"/>
        <w:ind w:firstLineChars="486" w:firstLine="1750"/>
        <w:rPr>
          <w:rFonts w:ascii="宋体" w:hAnsi="宋体"/>
          <w:sz w:val="36"/>
          <w:szCs w:val="30"/>
        </w:rPr>
      </w:pPr>
    </w:p>
    <w:p w:rsidR="00495249" w:rsidRPr="00B77637" w:rsidRDefault="00DA0A8D">
      <w:pPr>
        <w:spacing w:line="720" w:lineRule="exact"/>
        <w:jc w:val="center"/>
        <w:outlineLvl w:val="0"/>
        <w:rPr>
          <w:rFonts w:ascii="宋体" w:hAnsi="宋体"/>
          <w:sz w:val="32"/>
          <w:szCs w:val="32"/>
        </w:rPr>
        <w:sectPr w:rsidR="00495249" w:rsidRPr="00B77637">
          <w:headerReference w:type="default" r:id="rId7"/>
          <w:footerReference w:type="even" r:id="rId8"/>
          <w:headerReference w:type="first" r:id="rId9"/>
          <w:footerReference w:type="first" r:id="rId10"/>
          <w:pgSz w:w="11907" w:h="16840"/>
          <w:pgMar w:top="1134" w:right="1191" w:bottom="1134" w:left="1304" w:header="851" w:footer="992" w:gutter="0"/>
          <w:pgNumType w:fmt="numberInDash" w:start="1"/>
          <w:cols w:space="720"/>
          <w:docGrid w:linePitch="380" w:charSpace="-5735"/>
        </w:sectPr>
      </w:pPr>
      <w:r w:rsidRPr="00B77637">
        <w:rPr>
          <w:rFonts w:ascii="宋体" w:hAnsi="宋体" w:hint="eastAsia"/>
          <w:sz w:val="32"/>
          <w:szCs w:val="32"/>
        </w:rPr>
        <w:t>202</w:t>
      </w:r>
      <w:r w:rsidRPr="00B77637">
        <w:rPr>
          <w:rFonts w:ascii="宋体" w:hAnsi="宋体"/>
          <w:sz w:val="32"/>
          <w:szCs w:val="32"/>
        </w:rPr>
        <w:t>5</w:t>
      </w:r>
      <w:r w:rsidRPr="00B77637">
        <w:rPr>
          <w:rFonts w:ascii="宋体" w:hAnsi="宋体" w:hint="eastAsia"/>
          <w:sz w:val="32"/>
          <w:szCs w:val="32"/>
        </w:rPr>
        <w:t>年</w:t>
      </w:r>
      <w:r w:rsidRPr="00B77637">
        <w:rPr>
          <w:rFonts w:ascii="宋体" w:hAnsi="宋体"/>
          <w:sz w:val="32"/>
          <w:szCs w:val="32"/>
        </w:rPr>
        <w:t>6</w:t>
      </w:r>
      <w:r w:rsidRPr="00B77637">
        <w:rPr>
          <w:rFonts w:ascii="宋体" w:hAnsi="宋体" w:hint="eastAsia"/>
          <w:sz w:val="32"/>
          <w:szCs w:val="32"/>
        </w:rPr>
        <w:t>月</w:t>
      </w:r>
    </w:p>
    <w:p w:rsidR="00495249" w:rsidRPr="00B77637" w:rsidRDefault="00DA0A8D">
      <w:pPr>
        <w:spacing w:line="480" w:lineRule="exact"/>
        <w:jc w:val="center"/>
        <w:outlineLvl w:val="0"/>
        <w:rPr>
          <w:rFonts w:ascii="宋体" w:hAnsi="宋体" w:cs="宋体"/>
          <w:sz w:val="44"/>
          <w:szCs w:val="28"/>
        </w:rPr>
      </w:pPr>
      <w:r w:rsidRPr="00B77637">
        <w:rPr>
          <w:rFonts w:ascii="宋体" w:hAnsi="宋体" w:cs="宋体" w:hint="eastAsia"/>
          <w:sz w:val="44"/>
          <w:szCs w:val="28"/>
        </w:rPr>
        <w:lastRenderedPageBreak/>
        <w:t>目   录</w:t>
      </w:r>
    </w:p>
    <w:p w:rsidR="00495249" w:rsidRPr="00B77637" w:rsidRDefault="00DA0A8D">
      <w:pPr>
        <w:pStyle w:val="28"/>
        <w:tabs>
          <w:tab w:val="right" w:leader="dot" w:pos="9402"/>
        </w:tabs>
        <w:ind w:left="560"/>
        <w:rPr>
          <w:rFonts w:ascii="等线" w:eastAsia="等线" w:hAnsi="等线"/>
          <w:sz w:val="21"/>
          <w:szCs w:val="22"/>
        </w:rPr>
      </w:pPr>
      <w:r w:rsidRPr="00B77637">
        <w:rPr>
          <w:rFonts w:ascii="宋体" w:hAnsi="宋体" w:cs="宋体" w:hint="eastAsia"/>
          <w:sz w:val="24"/>
          <w:szCs w:val="24"/>
        </w:rPr>
        <w:fldChar w:fldCharType="begin"/>
      </w:r>
      <w:r w:rsidRPr="00B77637">
        <w:rPr>
          <w:rFonts w:ascii="宋体" w:hAnsi="宋体" w:cs="宋体" w:hint="eastAsia"/>
          <w:sz w:val="24"/>
          <w:szCs w:val="24"/>
        </w:rPr>
        <w:instrText xml:space="preserve"> TOC \o "1-3" \h \z </w:instrText>
      </w:r>
      <w:r w:rsidRPr="00B77637">
        <w:rPr>
          <w:rFonts w:ascii="宋体" w:hAnsi="宋体" w:cs="宋体" w:hint="eastAsia"/>
          <w:sz w:val="24"/>
          <w:szCs w:val="24"/>
        </w:rPr>
        <w:fldChar w:fldCharType="separate"/>
      </w:r>
      <w:hyperlink w:anchor="_Toc202348637" w:history="1">
        <w:r w:rsidRPr="00B77637">
          <w:rPr>
            <w:rStyle w:val="afff3"/>
            <w:rFonts w:ascii="宋体" w:hAnsi="宋体" w:cs="宋体"/>
            <w:color w:val="auto"/>
          </w:rPr>
          <w:t>第一篇  采购邀请书</w:t>
        </w:r>
        <w:r w:rsidRPr="00B77637">
          <w:tab/>
        </w:r>
        <w:r w:rsidRPr="00B77637">
          <w:fldChar w:fldCharType="begin"/>
        </w:r>
        <w:r w:rsidRPr="00B77637">
          <w:instrText xml:space="preserve"> PAGEREF _Toc202348637 \h </w:instrText>
        </w:r>
        <w:r w:rsidRPr="00B77637">
          <w:fldChar w:fldCharType="separate"/>
        </w:r>
        <w:r w:rsidRPr="00B77637">
          <w:t>- 3 -</w:t>
        </w:r>
        <w:r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38" w:history="1">
        <w:r w:rsidR="00DA0A8D" w:rsidRPr="00B77637">
          <w:rPr>
            <w:rStyle w:val="afff3"/>
            <w:rFonts w:ascii="宋体" w:hAnsi="宋体"/>
            <w:color w:val="auto"/>
          </w:rPr>
          <w:t>一、竞争性磋商内容</w:t>
        </w:r>
        <w:r w:rsidR="00DA0A8D" w:rsidRPr="00B77637">
          <w:tab/>
        </w:r>
        <w:r w:rsidR="00DA0A8D" w:rsidRPr="00B77637">
          <w:fldChar w:fldCharType="begin"/>
        </w:r>
        <w:r w:rsidR="00DA0A8D" w:rsidRPr="00B77637">
          <w:instrText xml:space="preserve"> PAGEREF _Toc202348638 \h </w:instrText>
        </w:r>
        <w:r w:rsidR="00DA0A8D" w:rsidRPr="00B77637">
          <w:fldChar w:fldCharType="separate"/>
        </w:r>
        <w:r w:rsidR="00DA0A8D" w:rsidRPr="00B77637">
          <w:t>- 3 -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39" w:history="1">
        <w:r w:rsidR="00DA0A8D" w:rsidRPr="00B77637">
          <w:rPr>
            <w:rStyle w:val="afff3"/>
            <w:rFonts w:ascii="宋体" w:hAnsi="宋体"/>
            <w:color w:val="auto"/>
          </w:rPr>
          <w:t>二、资金来源</w:t>
        </w:r>
        <w:r w:rsidR="00DA0A8D" w:rsidRPr="00B77637">
          <w:tab/>
        </w:r>
        <w:r w:rsidR="00DA0A8D" w:rsidRPr="00B77637">
          <w:fldChar w:fldCharType="begin"/>
        </w:r>
        <w:r w:rsidR="00DA0A8D" w:rsidRPr="00B77637">
          <w:instrText xml:space="preserve"> PAGEREF _Toc202348639 \h </w:instrText>
        </w:r>
        <w:r w:rsidR="00DA0A8D" w:rsidRPr="00B77637">
          <w:fldChar w:fldCharType="separate"/>
        </w:r>
        <w:r w:rsidR="00DA0A8D" w:rsidRPr="00B77637">
          <w:t>- 3 -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0" w:history="1">
        <w:r w:rsidR="00DA0A8D" w:rsidRPr="00B77637">
          <w:rPr>
            <w:rStyle w:val="afff3"/>
            <w:rFonts w:ascii="宋体" w:hAnsi="宋体"/>
            <w:color w:val="auto"/>
          </w:rPr>
          <w:t>三、供应商资格条件</w:t>
        </w:r>
        <w:r w:rsidR="00DA0A8D" w:rsidRPr="00B77637">
          <w:tab/>
        </w:r>
        <w:r w:rsidR="00DA0A8D" w:rsidRPr="00B77637">
          <w:fldChar w:fldCharType="begin"/>
        </w:r>
        <w:r w:rsidR="00DA0A8D" w:rsidRPr="00B77637">
          <w:instrText xml:space="preserve"> PAGEREF _Toc202348640 \h </w:instrText>
        </w:r>
        <w:r w:rsidR="00DA0A8D" w:rsidRPr="00B77637">
          <w:fldChar w:fldCharType="separate"/>
        </w:r>
        <w:r w:rsidR="00DA0A8D" w:rsidRPr="00B77637">
          <w:t>- 3 -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1" w:history="1">
        <w:r w:rsidR="00DA0A8D" w:rsidRPr="00B77637">
          <w:rPr>
            <w:rStyle w:val="afff3"/>
            <w:rFonts w:ascii="宋体" w:hAnsi="宋体"/>
            <w:color w:val="auto"/>
          </w:rPr>
          <w:t>四、磋商有关说明</w:t>
        </w:r>
        <w:r w:rsidR="00DA0A8D" w:rsidRPr="00B77637">
          <w:tab/>
        </w:r>
        <w:r w:rsidR="00DA0A8D" w:rsidRPr="00B77637">
          <w:fldChar w:fldCharType="begin"/>
        </w:r>
        <w:r w:rsidR="00DA0A8D" w:rsidRPr="00B77637">
          <w:instrText xml:space="preserve"> PAGEREF _Toc202348641 \h </w:instrText>
        </w:r>
        <w:r w:rsidR="00DA0A8D" w:rsidRPr="00B77637">
          <w:fldChar w:fldCharType="separate"/>
        </w:r>
        <w:r w:rsidR="00DA0A8D" w:rsidRPr="00B77637">
          <w:t>- 3 -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2" w:history="1">
        <w:r w:rsidR="00DA0A8D" w:rsidRPr="00B77637">
          <w:rPr>
            <w:rStyle w:val="afff3"/>
            <w:rFonts w:ascii="宋体" w:hAnsi="宋体"/>
            <w:color w:val="auto"/>
          </w:rPr>
          <w:t>五、其它有关规定</w:t>
        </w:r>
        <w:r w:rsidR="00DA0A8D" w:rsidRPr="00B77637">
          <w:tab/>
        </w:r>
        <w:r w:rsidR="00DA0A8D" w:rsidRPr="00B77637">
          <w:fldChar w:fldCharType="begin"/>
        </w:r>
        <w:r w:rsidR="00DA0A8D" w:rsidRPr="00B77637">
          <w:instrText xml:space="preserve"> PAGEREF _Toc202348642 \h </w:instrText>
        </w:r>
        <w:r w:rsidR="00DA0A8D" w:rsidRPr="00B77637">
          <w:fldChar w:fldCharType="separate"/>
        </w:r>
        <w:r w:rsidR="00DA0A8D" w:rsidRPr="00B77637">
          <w:t>- 4 -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3" w:history="1">
        <w:r w:rsidR="00DA0A8D" w:rsidRPr="00B77637">
          <w:rPr>
            <w:rStyle w:val="afff3"/>
            <w:rFonts w:ascii="宋体" w:hAnsi="宋体"/>
            <w:color w:val="auto"/>
          </w:rPr>
          <w:t>六、现场踏勘</w:t>
        </w:r>
        <w:r w:rsidR="00DA0A8D" w:rsidRPr="00B77637">
          <w:tab/>
        </w:r>
        <w:r w:rsidR="00DA0A8D" w:rsidRPr="00B77637">
          <w:fldChar w:fldCharType="begin"/>
        </w:r>
        <w:r w:rsidR="00DA0A8D" w:rsidRPr="00B77637">
          <w:instrText xml:space="preserve"> PAGEREF _Toc202348643 \h </w:instrText>
        </w:r>
        <w:r w:rsidR="00DA0A8D" w:rsidRPr="00B77637">
          <w:fldChar w:fldCharType="separate"/>
        </w:r>
        <w:r w:rsidR="00DA0A8D" w:rsidRPr="00B77637">
          <w:t>- 4 -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4" w:history="1">
        <w:r w:rsidR="00DA0A8D" w:rsidRPr="00B77637">
          <w:rPr>
            <w:rStyle w:val="afff3"/>
            <w:rFonts w:ascii="宋体" w:hAnsi="宋体"/>
            <w:color w:val="auto"/>
          </w:rPr>
          <w:t>七、联系方式</w:t>
        </w:r>
        <w:r w:rsidR="00DA0A8D" w:rsidRPr="00B77637">
          <w:tab/>
        </w:r>
        <w:r w:rsidR="00DA0A8D" w:rsidRPr="00B77637">
          <w:fldChar w:fldCharType="begin"/>
        </w:r>
        <w:r w:rsidR="00DA0A8D" w:rsidRPr="00B77637">
          <w:instrText xml:space="preserve"> PAGEREF _Toc202348644 \h </w:instrText>
        </w:r>
        <w:r w:rsidR="00DA0A8D" w:rsidRPr="00B77637">
          <w:fldChar w:fldCharType="separate"/>
        </w:r>
        <w:r w:rsidR="00DA0A8D" w:rsidRPr="00B77637">
          <w:t>- 4 -</w:t>
        </w:r>
        <w:r w:rsidR="00DA0A8D" w:rsidRPr="00B77637">
          <w:fldChar w:fldCharType="end"/>
        </w:r>
      </w:hyperlink>
    </w:p>
    <w:p w:rsidR="00495249" w:rsidRPr="00B77637" w:rsidRDefault="00AA560D">
      <w:pPr>
        <w:pStyle w:val="28"/>
        <w:tabs>
          <w:tab w:val="right" w:leader="dot" w:pos="9402"/>
        </w:tabs>
        <w:ind w:left="560"/>
        <w:rPr>
          <w:rFonts w:ascii="等线" w:eastAsia="等线" w:hAnsi="等线"/>
          <w:sz w:val="21"/>
          <w:szCs w:val="22"/>
        </w:rPr>
      </w:pPr>
      <w:hyperlink w:anchor="_Toc202348645" w:history="1">
        <w:r w:rsidR="00DA0A8D" w:rsidRPr="00B77637">
          <w:rPr>
            <w:rStyle w:val="afff3"/>
            <w:rFonts w:ascii="宋体" w:hAnsi="宋体" w:cs="宋体"/>
            <w:color w:val="auto"/>
          </w:rPr>
          <w:t>第二篇  项目服务需求</w:t>
        </w:r>
        <w:r w:rsidR="00DA0A8D" w:rsidRPr="00B77637">
          <w:tab/>
        </w:r>
        <w:r w:rsidR="00DA0A8D" w:rsidRPr="00B77637">
          <w:fldChar w:fldCharType="begin"/>
        </w:r>
        <w:r w:rsidR="00DA0A8D" w:rsidRPr="00B77637">
          <w:instrText xml:space="preserve"> PAGEREF _Toc202348645 \h </w:instrText>
        </w:r>
        <w:r w:rsidR="00DA0A8D" w:rsidRPr="00B77637">
          <w:fldChar w:fldCharType="separate"/>
        </w:r>
        <w:r w:rsidR="00DA0A8D" w:rsidRPr="00B77637">
          <w:t>- 6 -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6" w:history="1">
        <w:r w:rsidR="00DA0A8D" w:rsidRPr="00B77637">
          <w:rPr>
            <w:rStyle w:val="afff3"/>
            <w:rFonts w:ascii="宋体" w:hAnsi="宋体"/>
            <w:color w:val="auto"/>
          </w:rPr>
          <w:t>※一、项目概况</w:t>
        </w:r>
        <w:r w:rsidR="00DA0A8D" w:rsidRPr="00B77637">
          <w:tab/>
        </w:r>
        <w:r w:rsidR="00DA0A8D" w:rsidRPr="00B77637">
          <w:fldChar w:fldCharType="begin"/>
        </w:r>
        <w:r w:rsidR="00DA0A8D" w:rsidRPr="00B77637">
          <w:instrText xml:space="preserve"> PAGEREF _Toc202348646 \h </w:instrText>
        </w:r>
        <w:r w:rsidR="00DA0A8D" w:rsidRPr="00B77637">
          <w:fldChar w:fldCharType="separate"/>
        </w:r>
        <w:r w:rsidR="00DA0A8D" w:rsidRPr="00B77637">
          <w:t>- 6 -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7" w:history="1">
        <w:r w:rsidR="00DA0A8D" w:rsidRPr="00B77637">
          <w:rPr>
            <w:rStyle w:val="afff3"/>
            <w:rFonts w:ascii="宋体" w:hAnsi="宋体"/>
            <w:color w:val="auto"/>
          </w:rPr>
          <w:t>※二、物业采购内容</w:t>
        </w:r>
        <w:r w:rsidR="00DA0A8D" w:rsidRPr="00B77637">
          <w:tab/>
        </w:r>
        <w:r w:rsidR="00DA0A8D" w:rsidRPr="00B77637">
          <w:fldChar w:fldCharType="begin"/>
        </w:r>
        <w:r w:rsidR="00DA0A8D" w:rsidRPr="00B77637">
          <w:instrText xml:space="preserve"> PAGEREF _Toc202348647 \h </w:instrText>
        </w:r>
        <w:r w:rsidR="00DA0A8D" w:rsidRPr="00B77637">
          <w:fldChar w:fldCharType="separate"/>
        </w:r>
        <w:r w:rsidR="00DA0A8D" w:rsidRPr="00B77637">
          <w:t>- 6 -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8" w:history="1">
        <w:r w:rsidR="00DA0A8D" w:rsidRPr="00B77637">
          <w:rPr>
            <w:rStyle w:val="afff3"/>
            <w:rFonts w:ascii="宋体" w:hAnsi="宋体"/>
            <w:color w:val="auto"/>
          </w:rPr>
          <w:t>※三、 考核要求</w:t>
        </w:r>
        <w:r w:rsidR="00DA0A8D" w:rsidRPr="00B77637">
          <w:tab/>
        </w:r>
        <w:r w:rsidR="00DA0A8D" w:rsidRPr="00B77637">
          <w:fldChar w:fldCharType="begin"/>
        </w:r>
        <w:r w:rsidR="00DA0A8D" w:rsidRPr="00B77637">
          <w:instrText xml:space="preserve"> PAGEREF _Toc202348648 \h </w:instrText>
        </w:r>
        <w:r w:rsidR="00DA0A8D" w:rsidRPr="00B77637">
          <w:fldChar w:fldCharType="separate"/>
        </w:r>
        <w:r w:rsidR="00DA0A8D" w:rsidRPr="00B77637">
          <w:t>- 8 -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49" w:history="1">
        <w:r w:rsidR="00DA0A8D" w:rsidRPr="00B77637">
          <w:rPr>
            <w:rStyle w:val="afff3"/>
            <w:rFonts w:ascii="宋体" w:hAnsi="宋体"/>
            <w:color w:val="auto"/>
          </w:rPr>
          <w:t>※四、物业管理岗位要求</w:t>
        </w:r>
        <w:r w:rsidR="00DA0A8D" w:rsidRPr="00B77637">
          <w:tab/>
        </w:r>
        <w:r w:rsidR="00DA0A8D" w:rsidRPr="00B77637">
          <w:fldChar w:fldCharType="begin"/>
        </w:r>
        <w:r w:rsidR="00DA0A8D" w:rsidRPr="00B77637">
          <w:instrText xml:space="preserve"> PAGEREF _Toc202348649 \h </w:instrText>
        </w:r>
        <w:r w:rsidR="00DA0A8D" w:rsidRPr="00B77637">
          <w:fldChar w:fldCharType="separate"/>
        </w:r>
        <w:r w:rsidR="00DA0A8D" w:rsidRPr="00B77637">
          <w:t>- 9 -</w:t>
        </w:r>
        <w:r w:rsidR="00DA0A8D" w:rsidRPr="00B77637">
          <w:fldChar w:fldCharType="end"/>
        </w:r>
      </w:hyperlink>
    </w:p>
    <w:p w:rsidR="00495249" w:rsidRPr="00B77637" w:rsidRDefault="00AA560D">
      <w:pPr>
        <w:pStyle w:val="28"/>
        <w:tabs>
          <w:tab w:val="right" w:leader="dot" w:pos="9402"/>
        </w:tabs>
        <w:ind w:left="560"/>
        <w:rPr>
          <w:rFonts w:ascii="等线" w:eastAsia="等线" w:hAnsi="等线"/>
          <w:sz w:val="21"/>
          <w:szCs w:val="22"/>
        </w:rPr>
      </w:pPr>
      <w:hyperlink w:anchor="_Toc202348650" w:history="1">
        <w:r w:rsidR="00DA0A8D" w:rsidRPr="00B77637">
          <w:rPr>
            <w:rStyle w:val="afff3"/>
            <w:rFonts w:ascii="宋体" w:hAnsi="宋体" w:cs="宋体"/>
            <w:color w:val="auto"/>
          </w:rPr>
          <w:t>第三篇  项目商务需求</w:t>
        </w:r>
        <w:r w:rsidR="00DA0A8D" w:rsidRPr="00B77637">
          <w:tab/>
        </w:r>
        <w:r w:rsidR="00DA0A8D" w:rsidRPr="00B77637">
          <w:fldChar w:fldCharType="begin"/>
        </w:r>
        <w:r w:rsidR="00DA0A8D" w:rsidRPr="00B77637">
          <w:instrText xml:space="preserve"> PAGEREF _Toc202348650 \h </w:instrText>
        </w:r>
        <w:r w:rsidR="00DA0A8D" w:rsidRPr="00B77637">
          <w:fldChar w:fldCharType="separate"/>
        </w:r>
        <w:r w:rsidR="00DA0A8D" w:rsidRPr="00B77637">
          <w:t>- 11 -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1" w:history="1">
        <w:r w:rsidR="00DA0A8D" w:rsidRPr="00B77637">
          <w:rPr>
            <w:rStyle w:val="afff3"/>
            <w:rFonts w:ascii="宋体" w:hAnsi="宋体"/>
            <w:color w:val="auto"/>
          </w:rPr>
          <w:t>一、服务期、地点、验收方式</w:t>
        </w:r>
        <w:r w:rsidR="00DA0A8D" w:rsidRPr="00B77637">
          <w:tab/>
        </w:r>
        <w:r w:rsidR="00DA0A8D" w:rsidRPr="00B77637">
          <w:fldChar w:fldCharType="begin"/>
        </w:r>
        <w:r w:rsidR="00DA0A8D" w:rsidRPr="00B77637">
          <w:instrText xml:space="preserve"> PAGEREF _Toc202348651 \h </w:instrText>
        </w:r>
        <w:r w:rsidR="00DA0A8D" w:rsidRPr="00B77637">
          <w:fldChar w:fldCharType="separate"/>
        </w:r>
        <w:r w:rsidR="00DA0A8D" w:rsidRPr="00B77637">
          <w:t>- 11 -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2" w:history="1">
        <w:r w:rsidR="00DA0A8D" w:rsidRPr="00B77637">
          <w:rPr>
            <w:rStyle w:val="afff3"/>
            <w:rFonts w:ascii="宋体" w:hAnsi="宋体"/>
            <w:color w:val="auto"/>
          </w:rPr>
          <w:t>二、售后服务要求</w:t>
        </w:r>
        <w:r w:rsidR="00DA0A8D" w:rsidRPr="00B77637">
          <w:tab/>
        </w:r>
        <w:r w:rsidR="00DA0A8D" w:rsidRPr="00B77637">
          <w:fldChar w:fldCharType="begin"/>
        </w:r>
        <w:r w:rsidR="00DA0A8D" w:rsidRPr="00B77637">
          <w:instrText xml:space="preserve"> PAGEREF _Toc202348652 \h </w:instrText>
        </w:r>
        <w:r w:rsidR="00DA0A8D" w:rsidRPr="00B77637">
          <w:fldChar w:fldCharType="separate"/>
        </w:r>
        <w:r w:rsidR="00DA0A8D" w:rsidRPr="00B77637">
          <w:t>- 11 -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3" w:history="1">
        <w:r w:rsidR="00DA0A8D" w:rsidRPr="00B77637">
          <w:rPr>
            <w:rStyle w:val="afff3"/>
            <w:rFonts w:ascii="宋体" w:hAnsi="宋体"/>
            <w:color w:val="auto"/>
          </w:rPr>
          <w:t>三、服务质量监督</w:t>
        </w:r>
        <w:r w:rsidR="00DA0A8D" w:rsidRPr="00B77637">
          <w:tab/>
        </w:r>
        <w:r w:rsidR="00DA0A8D" w:rsidRPr="00B77637">
          <w:fldChar w:fldCharType="begin"/>
        </w:r>
        <w:r w:rsidR="00DA0A8D" w:rsidRPr="00B77637">
          <w:instrText xml:space="preserve"> PAGEREF _Toc202348653 \h </w:instrText>
        </w:r>
        <w:r w:rsidR="00DA0A8D" w:rsidRPr="00B77637">
          <w:fldChar w:fldCharType="separate"/>
        </w:r>
        <w:r w:rsidR="00DA0A8D" w:rsidRPr="00B77637">
          <w:t>- 11 -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4" w:history="1">
        <w:r w:rsidR="00DA0A8D" w:rsidRPr="00B77637">
          <w:rPr>
            <w:rStyle w:val="afff3"/>
            <w:rFonts w:ascii="宋体" w:hAnsi="宋体"/>
            <w:color w:val="auto"/>
          </w:rPr>
          <w:t>四、人员管理</w:t>
        </w:r>
        <w:r w:rsidR="00DA0A8D" w:rsidRPr="00B77637">
          <w:tab/>
        </w:r>
        <w:r w:rsidR="00DA0A8D" w:rsidRPr="00B77637">
          <w:fldChar w:fldCharType="begin"/>
        </w:r>
        <w:r w:rsidR="00DA0A8D" w:rsidRPr="00B77637">
          <w:instrText xml:space="preserve"> PAGEREF _Toc202348654 \h </w:instrText>
        </w:r>
        <w:r w:rsidR="00DA0A8D" w:rsidRPr="00B77637">
          <w:fldChar w:fldCharType="separate"/>
        </w:r>
        <w:r w:rsidR="00DA0A8D" w:rsidRPr="00B77637">
          <w:t>- 12 -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5" w:history="1">
        <w:r w:rsidR="00DA0A8D" w:rsidRPr="00B77637">
          <w:rPr>
            <w:rStyle w:val="afff3"/>
            <w:rFonts w:ascii="宋体" w:hAnsi="宋体"/>
            <w:color w:val="auto"/>
          </w:rPr>
          <w:t>※五、报价要求</w:t>
        </w:r>
        <w:r w:rsidR="00DA0A8D" w:rsidRPr="00B77637">
          <w:tab/>
        </w:r>
        <w:r w:rsidR="00DA0A8D" w:rsidRPr="00B77637">
          <w:fldChar w:fldCharType="begin"/>
        </w:r>
        <w:r w:rsidR="00DA0A8D" w:rsidRPr="00B77637">
          <w:instrText xml:space="preserve"> PAGEREF _Toc202348655 \h </w:instrText>
        </w:r>
        <w:r w:rsidR="00DA0A8D" w:rsidRPr="00B77637">
          <w:fldChar w:fldCharType="separate"/>
        </w:r>
        <w:r w:rsidR="00DA0A8D" w:rsidRPr="00B77637">
          <w:t>- 12 -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6" w:history="1">
        <w:r w:rsidR="00DA0A8D" w:rsidRPr="00B77637">
          <w:rPr>
            <w:rStyle w:val="afff3"/>
            <w:rFonts w:ascii="宋体" w:hAnsi="宋体"/>
            <w:color w:val="auto"/>
          </w:rPr>
          <w:t>六、履约保证金</w:t>
        </w:r>
        <w:r w:rsidR="00DA0A8D" w:rsidRPr="00B77637">
          <w:tab/>
        </w:r>
        <w:r w:rsidR="00DA0A8D" w:rsidRPr="00B77637">
          <w:fldChar w:fldCharType="begin"/>
        </w:r>
        <w:r w:rsidR="00DA0A8D" w:rsidRPr="00B77637">
          <w:instrText xml:space="preserve"> PAGEREF _Toc202348656 \h </w:instrText>
        </w:r>
        <w:r w:rsidR="00DA0A8D" w:rsidRPr="00B77637">
          <w:fldChar w:fldCharType="separate"/>
        </w:r>
        <w:r w:rsidR="00DA0A8D" w:rsidRPr="00B77637">
          <w:t>- 13 -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7" w:history="1">
        <w:r w:rsidR="00DA0A8D" w:rsidRPr="00B77637">
          <w:rPr>
            <w:rStyle w:val="afff3"/>
            <w:rFonts w:ascii="宋体" w:hAnsi="宋体"/>
            <w:color w:val="auto"/>
          </w:rPr>
          <w:t>七、付款方式</w:t>
        </w:r>
        <w:r w:rsidR="00DA0A8D" w:rsidRPr="00B77637">
          <w:tab/>
        </w:r>
        <w:r w:rsidR="00DA0A8D" w:rsidRPr="00B77637">
          <w:fldChar w:fldCharType="begin"/>
        </w:r>
        <w:r w:rsidR="00DA0A8D" w:rsidRPr="00B77637">
          <w:instrText xml:space="preserve"> PAGEREF _Toc202348657 \h </w:instrText>
        </w:r>
        <w:r w:rsidR="00DA0A8D" w:rsidRPr="00B77637">
          <w:fldChar w:fldCharType="separate"/>
        </w:r>
        <w:r w:rsidR="00DA0A8D" w:rsidRPr="00B77637">
          <w:t>- 13 -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8" w:history="1">
        <w:r w:rsidR="00DA0A8D" w:rsidRPr="00B77637">
          <w:rPr>
            <w:rStyle w:val="afff3"/>
            <w:rFonts w:ascii="宋体" w:hAnsi="宋体"/>
            <w:color w:val="auto"/>
          </w:rPr>
          <w:t>八、知识产权</w:t>
        </w:r>
        <w:r w:rsidR="00DA0A8D" w:rsidRPr="00B77637">
          <w:tab/>
        </w:r>
        <w:r w:rsidR="00DA0A8D" w:rsidRPr="00B77637">
          <w:fldChar w:fldCharType="begin"/>
        </w:r>
        <w:r w:rsidR="00DA0A8D" w:rsidRPr="00B77637">
          <w:instrText xml:space="preserve"> PAGEREF _Toc202348658 \h </w:instrText>
        </w:r>
        <w:r w:rsidR="00DA0A8D" w:rsidRPr="00B77637">
          <w:fldChar w:fldCharType="separate"/>
        </w:r>
        <w:r w:rsidR="00DA0A8D" w:rsidRPr="00B77637">
          <w:t>- 13 -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59" w:history="1">
        <w:r w:rsidR="00DA0A8D" w:rsidRPr="00B77637">
          <w:rPr>
            <w:rStyle w:val="afff3"/>
            <w:rFonts w:ascii="宋体" w:hAnsi="宋体"/>
            <w:color w:val="auto"/>
          </w:rPr>
          <w:t>九、其他</w:t>
        </w:r>
        <w:r w:rsidR="00DA0A8D" w:rsidRPr="00B77637">
          <w:tab/>
        </w:r>
        <w:r w:rsidR="00DA0A8D" w:rsidRPr="00B77637">
          <w:fldChar w:fldCharType="begin"/>
        </w:r>
        <w:r w:rsidR="00DA0A8D" w:rsidRPr="00B77637">
          <w:instrText xml:space="preserve"> PAGEREF _Toc202348659 \h </w:instrText>
        </w:r>
        <w:r w:rsidR="00DA0A8D" w:rsidRPr="00B77637">
          <w:fldChar w:fldCharType="separate"/>
        </w:r>
        <w:r w:rsidR="00DA0A8D" w:rsidRPr="00B77637">
          <w:t>- 13 -</w:t>
        </w:r>
        <w:r w:rsidR="00DA0A8D" w:rsidRPr="00B77637">
          <w:fldChar w:fldCharType="end"/>
        </w:r>
      </w:hyperlink>
    </w:p>
    <w:p w:rsidR="00495249" w:rsidRPr="00B77637" w:rsidRDefault="00AA560D">
      <w:pPr>
        <w:pStyle w:val="28"/>
        <w:tabs>
          <w:tab w:val="right" w:leader="dot" w:pos="9402"/>
        </w:tabs>
        <w:ind w:left="560"/>
        <w:rPr>
          <w:rFonts w:ascii="等线" w:eastAsia="等线" w:hAnsi="等线"/>
          <w:sz w:val="21"/>
          <w:szCs w:val="22"/>
        </w:rPr>
      </w:pPr>
      <w:hyperlink w:anchor="_Toc202348660" w:history="1">
        <w:r w:rsidR="00DA0A8D" w:rsidRPr="00B77637">
          <w:rPr>
            <w:rStyle w:val="afff3"/>
            <w:rFonts w:ascii="宋体" w:hAnsi="宋体" w:cs="宋体"/>
            <w:color w:val="auto"/>
          </w:rPr>
          <w:t>第四篇  磋商程序及方法、评审标准、响应无效和采购终止</w:t>
        </w:r>
        <w:r w:rsidR="00DA0A8D" w:rsidRPr="00B77637">
          <w:tab/>
        </w:r>
        <w:r w:rsidR="00DA0A8D" w:rsidRPr="00B77637">
          <w:fldChar w:fldCharType="begin"/>
        </w:r>
        <w:r w:rsidR="00DA0A8D" w:rsidRPr="00B77637">
          <w:instrText xml:space="preserve"> PAGEREF _Toc202348660 \h </w:instrText>
        </w:r>
        <w:r w:rsidR="00DA0A8D" w:rsidRPr="00B77637">
          <w:fldChar w:fldCharType="separate"/>
        </w:r>
        <w:r w:rsidR="00DA0A8D" w:rsidRPr="00B77637">
          <w:t>- 14 -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1" w:history="1">
        <w:r w:rsidR="00DA0A8D" w:rsidRPr="00B77637">
          <w:rPr>
            <w:rStyle w:val="afff3"/>
            <w:rFonts w:ascii="宋体" w:hAnsi="宋体"/>
            <w:color w:val="auto"/>
          </w:rPr>
          <w:t>一、磋商程序及方法</w:t>
        </w:r>
        <w:r w:rsidR="00DA0A8D" w:rsidRPr="00B77637">
          <w:tab/>
        </w:r>
        <w:r w:rsidR="00DA0A8D" w:rsidRPr="00B77637">
          <w:fldChar w:fldCharType="begin"/>
        </w:r>
        <w:r w:rsidR="00DA0A8D" w:rsidRPr="00B77637">
          <w:instrText xml:space="preserve"> PAGEREF _Toc202348661 \h </w:instrText>
        </w:r>
        <w:r w:rsidR="00DA0A8D" w:rsidRPr="00B77637">
          <w:fldChar w:fldCharType="separate"/>
        </w:r>
        <w:r w:rsidR="00DA0A8D" w:rsidRPr="00B77637">
          <w:t>- 14 -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2" w:history="1">
        <w:r w:rsidR="00DA0A8D" w:rsidRPr="00B77637">
          <w:rPr>
            <w:rStyle w:val="afff3"/>
            <w:rFonts w:ascii="宋体" w:hAnsi="宋体"/>
            <w:color w:val="auto"/>
          </w:rPr>
          <w:t>二、评审标准</w:t>
        </w:r>
        <w:r w:rsidR="00DA0A8D" w:rsidRPr="00B77637">
          <w:tab/>
        </w:r>
        <w:r w:rsidR="00DA0A8D" w:rsidRPr="00B77637">
          <w:fldChar w:fldCharType="begin"/>
        </w:r>
        <w:r w:rsidR="00DA0A8D" w:rsidRPr="00B77637">
          <w:instrText xml:space="preserve"> PAGEREF _Toc202348662 \h </w:instrText>
        </w:r>
        <w:r w:rsidR="00DA0A8D" w:rsidRPr="00B77637">
          <w:fldChar w:fldCharType="separate"/>
        </w:r>
        <w:r w:rsidR="00DA0A8D" w:rsidRPr="00B77637">
          <w:t>- 16 -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3" w:history="1">
        <w:r w:rsidR="00DA0A8D" w:rsidRPr="00B77637">
          <w:rPr>
            <w:rStyle w:val="afff3"/>
            <w:rFonts w:ascii="宋体" w:hAnsi="宋体"/>
            <w:color w:val="auto"/>
          </w:rPr>
          <w:t>三、无效响应</w:t>
        </w:r>
        <w:r w:rsidR="00DA0A8D" w:rsidRPr="00B77637">
          <w:tab/>
        </w:r>
        <w:r w:rsidR="00DA0A8D" w:rsidRPr="00B77637">
          <w:fldChar w:fldCharType="begin"/>
        </w:r>
        <w:r w:rsidR="00DA0A8D" w:rsidRPr="00B77637">
          <w:instrText xml:space="preserve"> PAGEREF _Toc202348663 \h </w:instrText>
        </w:r>
        <w:r w:rsidR="00DA0A8D" w:rsidRPr="00B77637">
          <w:fldChar w:fldCharType="separate"/>
        </w:r>
        <w:r w:rsidR="00DA0A8D" w:rsidRPr="00B77637">
          <w:t>- 18 -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4" w:history="1">
        <w:r w:rsidR="00DA0A8D" w:rsidRPr="00B77637">
          <w:rPr>
            <w:rStyle w:val="afff3"/>
            <w:rFonts w:ascii="宋体" w:hAnsi="宋体"/>
            <w:color w:val="auto"/>
          </w:rPr>
          <w:t>四、采购终止</w:t>
        </w:r>
        <w:r w:rsidR="00DA0A8D" w:rsidRPr="00B77637">
          <w:tab/>
        </w:r>
        <w:r w:rsidR="00DA0A8D" w:rsidRPr="00B77637">
          <w:fldChar w:fldCharType="begin"/>
        </w:r>
        <w:r w:rsidR="00DA0A8D" w:rsidRPr="00B77637">
          <w:instrText xml:space="preserve"> PAGEREF _Toc202348664 \h </w:instrText>
        </w:r>
        <w:r w:rsidR="00DA0A8D" w:rsidRPr="00B77637">
          <w:fldChar w:fldCharType="separate"/>
        </w:r>
        <w:r w:rsidR="00DA0A8D" w:rsidRPr="00B77637">
          <w:t>- 19 -</w:t>
        </w:r>
        <w:r w:rsidR="00DA0A8D" w:rsidRPr="00B77637">
          <w:fldChar w:fldCharType="end"/>
        </w:r>
      </w:hyperlink>
    </w:p>
    <w:p w:rsidR="00495249" w:rsidRPr="00B77637" w:rsidRDefault="00AA560D">
      <w:pPr>
        <w:pStyle w:val="28"/>
        <w:tabs>
          <w:tab w:val="right" w:leader="dot" w:pos="9402"/>
        </w:tabs>
        <w:ind w:left="560"/>
        <w:rPr>
          <w:rFonts w:ascii="等线" w:eastAsia="等线" w:hAnsi="等线"/>
          <w:sz w:val="21"/>
          <w:szCs w:val="22"/>
        </w:rPr>
      </w:pPr>
      <w:hyperlink w:anchor="_Toc202348665" w:history="1">
        <w:r w:rsidR="00DA0A8D" w:rsidRPr="00B77637">
          <w:rPr>
            <w:rStyle w:val="afff3"/>
            <w:rFonts w:ascii="宋体" w:hAnsi="宋体" w:cs="宋体"/>
            <w:color w:val="auto"/>
          </w:rPr>
          <w:t>第五篇  供应商须知</w:t>
        </w:r>
        <w:r w:rsidR="00DA0A8D" w:rsidRPr="00B77637">
          <w:tab/>
        </w:r>
        <w:r w:rsidR="00DA0A8D" w:rsidRPr="00B77637">
          <w:fldChar w:fldCharType="begin"/>
        </w:r>
        <w:r w:rsidR="00DA0A8D" w:rsidRPr="00B77637">
          <w:instrText xml:space="preserve"> PAGEREF _Toc202348665 \h </w:instrText>
        </w:r>
        <w:r w:rsidR="00DA0A8D" w:rsidRPr="00B77637">
          <w:fldChar w:fldCharType="separate"/>
        </w:r>
        <w:r w:rsidR="00DA0A8D" w:rsidRPr="00B77637">
          <w:t>- 20 -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6" w:history="1">
        <w:r w:rsidR="00DA0A8D" w:rsidRPr="00B77637">
          <w:rPr>
            <w:rStyle w:val="afff3"/>
            <w:rFonts w:ascii="宋体" w:hAnsi="宋体"/>
            <w:color w:val="auto"/>
          </w:rPr>
          <w:t>一、磋商费用</w:t>
        </w:r>
        <w:r w:rsidR="00DA0A8D" w:rsidRPr="00B77637">
          <w:tab/>
        </w:r>
        <w:r w:rsidR="00DA0A8D" w:rsidRPr="00B77637">
          <w:fldChar w:fldCharType="begin"/>
        </w:r>
        <w:r w:rsidR="00DA0A8D" w:rsidRPr="00B77637">
          <w:instrText xml:space="preserve"> PAGEREF _Toc202348666 \h </w:instrText>
        </w:r>
        <w:r w:rsidR="00DA0A8D" w:rsidRPr="00B77637">
          <w:fldChar w:fldCharType="separate"/>
        </w:r>
        <w:r w:rsidR="00DA0A8D" w:rsidRPr="00B77637">
          <w:t>- 20 -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7" w:history="1">
        <w:r w:rsidR="00DA0A8D" w:rsidRPr="00B77637">
          <w:rPr>
            <w:rStyle w:val="afff3"/>
            <w:rFonts w:ascii="宋体" w:hAnsi="宋体"/>
            <w:color w:val="auto"/>
          </w:rPr>
          <w:t>二、竞争性磋商文件</w:t>
        </w:r>
        <w:r w:rsidR="00DA0A8D" w:rsidRPr="00B77637">
          <w:tab/>
        </w:r>
        <w:r w:rsidR="00DA0A8D" w:rsidRPr="00B77637">
          <w:fldChar w:fldCharType="begin"/>
        </w:r>
        <w:r w:rsidR="00DA0A8D" w:rsidRPr="00B77637">
          <w:instrText xml:space="preserve"> PAGEREF _Toc202348667 \h </w:instrText>
        </w:r>
        <w:r w:rsidR="00DA0A8D" w:rsidRPr="00B77637">
          <w:fldChar w:fldCharType="separate"/>
        </w:r>
        <w:r w:rsidR="00DA0A8D" w:rsidRPr="00B77637">
          <w:t>- 20 -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8" w:history="1">
        <w:r w:rsidR="00DA0A8D" w:rsidRPr="00B77637">
          <w:rPr>
            <w:rStyle w:val="afff3"/>
            <w:rFonts w:ascii="宋体" w:hAnsi="宋体"/>
            <w:color w:val="auto"/>
          </w:rPr>
          <w:t>三、磋商要求</w:t>
        </w:r>
        <w:r w:rsidR="00DA0A8D" w:rsidRPr="00B77637">
          <w:tab/>
        </w:r>
        <w:r w:rsidR="00DA0A8D" w:rsidRPr="00B77637">
          <w:fldChar w:fldCharType="begin"/>
        </w:r>
        <w:r w:rsidR="00DA0A8D" w:rsidRPr="00B77637">
          <w:instrText xml:space="preserve"> PAGEREF _Toc202348668 \h </w:instrText>
        </w:r>
        <w:r w:rsidR="00DA0A8D" w:rsidRPr="00B77637">
          <w:fldChar w:fldCharType="separate"/>
        </w:r>
        <w:r w:rsidR="00DA0A8D" w:rsidRPr="00B77637">
          <w:t>- 20 -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69" w:history="1">
        <w:r w:rsidR="00DA0A8D" w:rsidRPr="00B77637">
          <w:rPr>
            <w:rStyle w:val="afff3"/>
            <w:rFonts w:ascii="宋体" w:hAnsi="宋体"/>
            <w:color w:val="auto"/>
          </w:rPr>
          <w:t>四、成交供应商的确认和变更</w:t>
        </w:r>
        <w:r w:rsidR="00DA0A8D" w:rsidRPr="00B77637">
          <w:tab/>
        </w:r>
        <w:r w:rsidR="00DA0A8D" w:rsidRPr="00B77637">
          <w:fldChar w:fldCharType="begin"/>
        </w:r>
        <w:r w:rsidR="00DA0A8D" w:rsidRPr="00B77637">
          <w:instrText xml:space="preserve"> PAGEREF _Toc202348669 \h </w:instrText>
        </w:r>
        <w:r w:rsidR="00DA0A8D" w:rsidRPr="00B77637">
          <w:fldChar w:fldCharType="separate"/>
        </w:r>
        <w:r w:rsidR="00DA0A8D" w:rsidRPr="00B77637">
          <w:t>- 21 -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0" w:history="1">
        <w:r w:rsidR="00DA0A8D" w:rsidRPr="00B77637">
          <w:rPr>
            <w:rStyle w:val="afff3"/>
            <w:rFonts w:ascii="宋体" w:hAnsi="宋体"/>
            <w:color w:val="auto"/>
          </w:rPr>
          <w:t>五、成交通知</w:t>
        </w:r>
        <w:r w:rsidR="00DA0A8D" w:rsidRPr="00B77637">
          <w:tab/>
        </w:r>
        <w:r w:rsidR="00DA0A8D" w:rsidRPr="00B77637">
          <w:fldChar w:fldCharType="begin"/>
        </w:r>
        <w:r w:rsidR="00DA0A8D" w:rsidRPr="00B77637">
          <w:instrText xml:space="preserve"> PAGEREF _Toc202348670 \h </w:instrText>
        </w:r>
        <w:r w:rsidR="00DA0A8D" w:rsidRPr="00B77637">
          <w:fldChar w:fldCharType="separate"/>
        </w:r>
        <w:r w:rsidR="00DA0A8D" w:rsidRPr="00B77637">
          <w:t>- 21 -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1" w:history="1">
        <w:r w:rsidR="00DA0A8D" w:rsidRPr="00B77637">
          <w:rPr>
            <w:rStyle w:val="afff3"/>
            <w:rFonts w:ascii="宋体" w:hAnsi="宋体"/>
            <w:color w:val="auto"/>
          </w:rPr>
          <w:t>六、关于质疑和投诉</w:t>
        </w:r>
        <w:r w:rsidR="00DA0A8D" w:rsidRPr="00B77637">
          <w:tab/>
        </w:r>
        <w:r w:rsidR="00DA0A8D" w:rsidRPr="00B77637">
          <w:fldChar w:fldCharType="begin"/>
        </w:r>
        <w:r w:rsidR="00DA0A8D" w:rsidRPr="00B77637">
          <w:instrText xml:space="preserve"> PAGEREF _Toc202348671 \h </w:instrText>
        </w:r>
        <w:r w:rsidR="00DA0A8D" w:rsidRPr="00B77637">
          <w:fldChar w:fldCharType="separate"/>
        </w:r>
        <w:r w:rsidR="00DA0A8D" w:rsidRPr="00B77637">
          <w:t>- 21 -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2" w:history="1">
        <w:r w:rsidR="00DA0A8D" w:rsidRPr="00B77637">
          <w:rPr>
            <w:rStyle w:val="afff3"/>
            <w:rFonts w:ascii="宋体" w:hAnsi="宋体"/>
            <w:color w:val="auto"/>
          </w:rPr>
          <w:t>七、采购代理服务费</w:t>
        </w:r>
        <w:r w:rsidR="00DA0A8D" w:rsidRPr="00B77637">
          <w:tab/>
        </w:r>
        <w:r w:rsidR="00DA0A8D" w:rsidRPr="00B77637">
          <w:fldChar w:fldCharType="begin"/>
        </w:r>
        <w:r w:rsidR="00DA0A8D" w:rsidRPr="00B77637">
          <w:instrText xml:space="preserve"> PAGEREF _Toc202348672 \h </w:instrText>
        </w:r>
        <w:r w:rsidR="00DA0A8D" w:rsidRPr="00B77637">
          <w:fldChar w:fldCharType="separate"/>
        </w:r>
        <w:r w:rsidR="00DA0A8D" w:rsidRPr="00B77637">
          <w:t>- 23 -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3" w:history="1">
        <w:r w:rsidR="00DA0A8D" w:rsidRPr="00B77637">
          <w:rPr>
            <w:rStyle w:val="afff3"/>
            <w:rFonts w:ascii="宋体" w:hAnsi="宋体"/>
            <w:color w:val="auto"/>
          </w:rPr>
          <w:t>八、签订合同</w:t>
        </w:r>
        <w:r w:rsidR="00DA0A8D" w:rsidRPr="00B77637">
          <w:tab/>
        </w:r>
        <w:r w:rsidR="00DA0A8D" w:rsidRPr="00B77637">
          <w:fldChar w:fldCharType="begin"/>
        </w:r>
        <w:r w:rsidR="00DA0A8D" w:rsidRPr="00B77637">
          <w:instrText xml:space="preserve"> PAGEREF _Toc202348673 \h </w:instrText>
        </w:r>
        <w:r w:rsidR="00DA0A8D" w:rsidRPr="00B77637">
          <w:fldChar w:fldCharType="separate"/>
        </w:r>
        <w:r w:rsidR="00DA0A8D" w:rsidRPr="00B77637">
          <w:t>- 23 -</w:t>
        </w:r>
        <w:r w:rsidR="00DA0A8D" w:rsidRPr="00B77637">
          <w:fldChar w:fldCharType="end"/>
        </w:r>
      </w:hyperlink>
    </w:p>
    <w:p w:rsidR="00495249" w:rsidRPr="00B77637" w:rsidRDefault="00AA560D">
      <w:pPr>
        <w:pStyle w:val="28"/>
        <w:tabs>
          <w:tab w:val="right" w:leader="dot" w:pos="9402"/>
        </w:tabs>
        <w:ind w:left="560"/>
        <w:rPr>
          <w:rFonts w:ascii="等线" w:eastAsia="等线" w:hAnsi="等线"/>
          <w:sz w:val="21"/>
          <w:szCs w:val="22"/>
        </w:rPr>
      </w:pPr>
      <w:hyperlink w:anchor="_Toc202348674" w:history="1">
        <w:r w:rsidR="00DA0A8D" w:rsidRPr="00B77637">
          <w:rPr>
            <w:rStyle w:val="afff3"/>
            <w:rFonts w:ascii="宋体" w:hAnsi="宋体" w:cs="宋体"/>
            <w:color w:val="auto"/>
          </w:rPr>
          <w:t>第六篇  采购合同格式</w:t>
        </w:r>
        <w:r w:rsidR="00DA0A8D" w:rsidRPr="00B77637">
          <w:tab/>
        </w:r>
        <w:r w:rsidR="00DA0A8D" w:rsidRPr="00B77637">
          <w:fldChar w:fldCharType="begin"/>
        </w:r>
        <w:r w:rsidR="00DA0A8D" w:rsidRPr="00B77637">
          <w:instrText xml:space="preserve"> PAGEREF _Toc202348674 \h </w:instrText>
        </w:r>
        <w:r w:rsidR="00DA0A8D" w:rsidRPr="00B77637">
          <w:fldChar w:fldCharType="separate"/>
        </w:r>
        <w:r w:rsidR="00DA0A8D" w:rsidRPr="00B77637">
          <w:t>- 24 -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5" w:history="1">
        <w:r w:rsidR="00DA0A8D" w:rsidRPr="00B77637">
          <w:rPr>
            <w:rStyle w:val="afff3"/>
            <w:rFonts w:ascii="宋体" w:hAnsi="宋体" w:cs="宋体"/>
            <w:color w:val="auto"/>
          </w:rPr>
          <w:t>一、经济部分</w:t>
        </w:r>
        <w:r w:rsidR="00DA0A8D" w:rsidRPr="00B77637">
          <w:tab/>
        </w:r>
        <w:r w:rsidR="00DA0A8D" w:rsidRPr="00B77637">
          <w:fldChar w:fldCharType="begin"/>
        </w:r>
        <w:r w:rsidR="00DA0A8D" w:rsidRPr="00B77637">
          <w:instrText xml:space="preserve"> PAGEREF _Toc202348675 \h </w:instrText>
        </w:r>
        <w:r w:rsidR="00DA0A8D" w:rsidRPr="00B77637">
          <w:fldChar w:fldCharType="separate"/>
        </w:r>
        <w:r w:rsidR="00DA0A8D" w:rsidRPr="00B77637">
          <w:t>- 26 -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6" w:history="1">
        <w:r w:rsidR="00DA0A8D" w:rsidRPr="00B77637">
          <w:rPr>
            <w:rStyle w:val="afff3"/>
            <w:rFonts w:ascii="宋体" w:hAnsi="宋体" w:cs="宋体"/>
            <w:color w:val="auto"/>
          </w:rPr>
          <w:t>二、服务部分</w:t>
        </w:r>
        <w:r w:rsidR="00DA0A8D" w:rsidRPr="00B77637">
          <w:tab/>
        </w:r>
        <w:r w:rsidR="00DA0A8D" w:rsidRPr="00B77637">
          <w:fldChar w:fldCharType="begin"/>
        </w:r>
        <w:r w:rsidR="00DA0A8D" w:rsidRPr="00B77637">
          <w:instrText xml:space="preserve"> PAGEREF _Toc202348676 \h </w:instrText>
        </w:r>
        <w:r w:rsidR="00DA0A8D" w:rsidRPr="00B77637">
          <w:fldChar w:fldCharType="separate"/>
        </w:r>
        <w:r w:rsidR="00DA0A8D" w:rsidRPr="00B77637">
          <w:t>- 28 -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7" w:history="1">
        <w:r w:rsidR="00DA0A8D" w:rsidRPr="00B77637">
          <w:rPr>
            <w:rStyle w:val="afff3"/>
            <w:rFonts w:ascii="宋体" w:hAnsi="宋体" w:cs="宋体"/>
            <w:color w:val="auto"/>
          </w:rPr>
          <w:t>三、商务部分</w:t>
        </w:r>
        <w:r w:rsidR="00DA0A8D" w:rsidRPr="00B77637">
          <w:tab/>
        </w:r>
        <w:r w:rsidR="00DA0A8D" w:rsidRPr="00B77637">
          <w:fldChar w:fldCharType="begin"/>
        </w:r>
        <w:r w:rsidR="00DA0A8D" w:rsidRPr="00B77637">
          <w:instrText xml:space="preserve"> PAGEREF _Toc202348677 \h </w:instrText>
        </w:r>
        <w:r w:rsidR="00DA0A8D" w:rsidRPr="00B77637">
          <w:fldChar w:fldCharType="separate"/>
        </w:r>
        <w:r w:rsidR="00DA0A8D" w:rsidRPr="00B77637">
          <w:t>- 30 -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8" w:history="1">
        <w:r w:rsidR="00DA0A8D" w:rsidRPr="00B77637">
          <w:rPr>
            <w:rStyle w:val="afff3"/>
            <w:rFonts w:ascii="宋体" w:hAnsi="宋体" w:cs="宋体"/>
            <w:color w:val="auto"/>
          </w:rPr>
          <w:t>四、资格条件及其他</w:t>
        </w:r>
        <w:r w:rsidR="00DA0A8D" w:rsidRPr="00B77637">
          <w:tab/>
        </w:r>
        <w:r w:rsidR="00DA0A8D" w:rsidRPr="00B77637">
          <w:fldChar w:fldCharType="begin"/>
        </w:r>
        <w:r w:rsidR="00DA0A8D" w:rsidRPr="00B77637">
          <w:instrText xml:space="preserve"> PAGEREF _Toc202348678 \h </w:instrText>
        </w:r>
        <w:r w:rsidR="00DA0A8D" w:rsidRPr="00B77637">
          <w:fldChar w:fldCharType="separate"/>
        </w:r>
        <w:r w:rsidR="00DA0A8D" w:rsidRPr="00B77637">
          <w:t>- 32 -</w:t>
        </w:r>
        <w:r w:rsidR="00DA0A8D" w:rsidRPr="00B77637">
          <w:fldChar w:fldCharType="end"/>
        </w:r>
      </w:hyperlink>
    </w:p>
    <w:p w:rsidR="00495249" w:rsidRPr="00B77637" w:rsidRDefault="00AA560D">
      <w:pPr>
        <w:pStyle w:val="36"/>
        <w:tabs>
          <w:tab w:val="right" w:leader="dot" w:pos="9402"/>
        </w:tabs>
        <w:ind w:left="1120"/>
        <w:rPr>
          <w:rFonts w:ascii="等线" w:eastAsia="等线" w:hAnsi="等线"/>
          <w:sz w:val="21"/>
          <w:szCs w:val="22"/>
        </w:rPr>
      </w:pPr>
      <w:hyperlink w:anchor="_Toc202348679" w:history="1">
        <w:r w:rsidR="00DA0A8D" w:rsidRPr="00B77637">
          <w:rPr>
            <w:rStyle w:val="afff3"/>
            <w:rFonts w:ascii="宋体" w:hAnsi="宋体" w:cs="宋体"/>
            <w:color w:val="auto"/>
          </w:rPr>
          <w:t>五、其他应提供的材料</w:t>
        </w:r>
        <w:r w:rsidR="00DA0A8D" w:rsidRPr="00B77637">
          <w:tab/>
        </w:r>
        <w:r w:rsidR="00DA0A8D" w:rsidRPr="00B77637">
          <w:fldChar w:fldCharType="begin"/>
        </w:r>
        <w:r w:rsidR="00DA0A8D" w:rsidRPr="00B77637">
          <w:instrText xml:space="preserve"> PAGEREF _Toc202348679 \h </w:instrText>
        </w:r>
        <w:r w:rsidR="00DA0A8D" w:rsidRPr="00B77637">
          <w:fldChar w:fldCharType="separate"/>
        </w:r>
        <w:r w:rsidR="00DA0A8D" w:rsidRPr="00B77637">
          <w:t>- 36 -</w:t>
        </w:r>
        <w:r w:rsidR="00DA0A8D" w:rsidRPr="00B77637">
          <w:fldChar w:fldCharType="end"/>
        </w:r>
      </w:hyperlink>
    </w:p>
    <w:p w:rsidR="00495249" w:rsidRPr="00B77637" w:rsidRDefault="00DA0A8D">
      <w:pPr>
        <w:pStyle w:val="28"/>
        <w:tabs>
          <w:tab w:val="right" w:leader="dot" w:pos="9402"/>
        </w:tabs>
        <w:spacing w:line="480" w:lineRule="exact"/>
        <w:ind w:left="560"/>
        <w:jc w:val="center"/>
        <w:rPr>
          <w:rFonts w:ascii="宋体" w:hAnsi="宋体" w:cs="宋体"/>
          <w:szCs w:val="21"/>
        </w:rPr>
        <w:sectPr w:rsidR="00495249" w:rsidRPr="00B77637">
          <w:footerReference w:type="default" r:id="rId11"/>
          <w:pgSz w:w="11907" w:h="16840"/>
          <w:pgMar w:top="1134" w:right="1191" w:bottom="1134" w:left="1304" w:header="851" w:footer="992" w:gutter="0"/>
          <w:pgNumType w:fmt="numberInDash" w:start="1"/>
          <w:cols w:space="720"/>
          <w:docGrid w:linePitch="380" w:charSpace="-5735"/>
        </w:sectPr>
      </w:pPr>
      <w:r w:rsidRPr="00B77637">
        <w:rPr>
          <w:rFonts w:ascii="宋体" w:hAnsi="宋体" w:cs="宋体" w:hint="eastAsia"/>
          <w:sz w:val="24"/>
          <w:szCs w:val="24"/>
        </w:rPr>
        <w:fldChar w:fldCharType="end"/>
      </w:r>
    </w:p>
    <w:p w:rsidR="00495249" w:rsidRPr="00B77637" w:rsidRDefault="00DA0A8D">
      <w:pPr>
        <w:pStyle w:val="23"/>
        <w:snapToGrid w:val="0"/>
        <w:spacing w:before="0" w:after="0" w:line="360" w:lineRule="auto"/>
        <w:jc w:val="center"/>
        <w:rPr>
          <w:rFonts w:ascii="宋体" w:eastAsia="宋体" w:hAnsi="宋体" w:cs="宋体"/>
          <w:b w:val="0"/>
          <w:szCs w:val="30"/>
        </w:rPr>
      </w:pPr>
      <w:bookmarkStart w:id="0" w:name="_Toc202348637"/>
      <w:bookmarkStart w:id="1" w:name="_Toc12789052"/>
      <w:bookmarkStart w:id="2" w:name="_Toc11641050"/>
      <w:r w:rsidRPr="00B77637">
        <w:rPr>
          <w:rFonts w:ascii="宋体" w:eastAsia="宋体" w:hAnsi="宋体" w:cs="宋体" w:hint="eastAsia"/>
          <w:b w:val="0"/>
          <w:sz w:val="36"/>
          <w:szCs w:val="30"/>
        </w:rPr>
        <w:lastRenderedPageBreak/>
        <w:t>第一篇  采购邀请书</w:t>
      </w:r>
      <w:bookmarkEnd w:id="0"/>
      <w:bookmarkEnd w:id="1"/>
      <w:bookmarkEnd w:id="2"/>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中益工程管理有限公司（以下简称：采购代理机构）受重庆市南岸区和平小学校的委托，对重庆市南岸区和平小学校物业管理服务采购项目进行竞争性磋商采购。欢迎有资格的供应商前来参与磋商。</w:t>
      </w:r>
    </w:p>
    <w:p w:rsidR="00495249" w:rsidRPr="00B77637" w:rsidRDefault="00DA0A8D">
      <w:pPr>
        <w:pStyle w:val="30"/>
        <w:spacing w:before="0" w:after="0" w:line="400" w:lineRule="exact"/>
        <w:rPr>
          <w:rFonts w:ascii="宋体" w:hAnsi="宋体"/>
          <w:sz w:val="24"/>
          <w:szCs w:val="24"/>
        </w:rPr>
      </w:pPr>
      <w:bookmarkStart w:id="3" w:name="_Toc313893526"/>
      <w:bookmarkStart w:id="4" w:name="_Toc317775175"/>
      <w:bookmarkStart w:id="5" w:name="_Toc202348638"/>
      <w:r w:rsidRPr="00B77637">
        <w:rPr>
          <w:rFonts w:ascii="宋体" w:hAnsi="宋体" w:hint="eastAsia"/>
          <w:sz w:val="24"/>
          <w:szCs w:val="24"/>
        </w:rPr>
        <w:t>一、竞争性磋商内容</w:t>
      </w:r>
      <w:bookmarkEnd w:id="3"/>
      <w:bookmarkEnd w:id="4"/>
      <w:bookmarkEnd w:id="5"/>
    </w:p>
    <w:tbl>
      <w:tblPr>
        <w:tblW w:w="10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2"/>
        <w:gridCol w:w="1631"/>
        <w:gridCol w:w="1510"/>
        <w:gridCol w:w="2720"/>
      </w:tblGrid>
      <w:tr w:rsidR="00B77637" w:rsidRPr="00B77637">
        <w:trPr>
          <w:trHeight w:val="203"/>
          <w:jc w:val="center"/>
        </w:trPr>
        <w:tc>
          <w:tcPr>
            <w:tcW w:w="4682" w:type="dxa"/>
            <w:tcBorders>
              <w:top w:val="single" w:sz="4" w:space="0" w:color="auto"/>
              <w:left w:val="single" w:sz="4" w:space="0" w:color="auto"/>
              <w:right w:val="single" w:sz="4" w:space="0" w:color="auto"/>
            </w:tcBorders>
            <w:vAlign w:val="center"/>
          </w:tcPr>
          <w:p w:rsidR="00495249" w:rsidRPr="00B77637" w:rsidRDefault="00DA0A8D">
            <w:pPr>
              <w:widowControl/>
              <w:spacing w:line="400" w:lineRule="exact"/>
              <w:jc w:val="center"/>
              <w:rPr>
                <w:rFonts w:ascii="宋体" w:hAnsi="宋体" w:cs="宋体"/>
                <w:kern w:val="0"/>
                <w:sz w:val="21"/>
                <w:szCs w:val="21"/>
              </w:rPr>
            </w:pPr>
            <w:r w:rsidRPr="00B77637">
              <w:rPr>
                <w:rFonts w:ascii="宋体" w:hAnsi="宋体" w:cs="宋体" w:hint="eastAsia"/>
                <w:kern w:val="0"/>
                <w:sz w:val="21"/>
                <w:szCs w:val="21"/>
              </w:rPr>
              <w:t>项目名称</w:t>
            </w:r>
          </w:p>
        </w:tc>
        <w:tc>
          <w:tcPr>
            <w:tcW w:w="1631" w:type="dxa"/>
            <w:tcBorders>
              <w:top w:val="single" w:sz="4" w:space="0" w:color="auto"/>
              <w:left w:val="single" w:sz="4" w:space="0" w:color="auto"/>
              <w:right w:val="single" w:sz="4" w:space="0" w:color="auto"/>
            </w:tcBorders>
            <w:vAlign w:val="center"/>
          </w:tcPr>
          <w:p w:rsidR="00495249" w:rsidRPr="00B77637" w:rsidRDefault="00DA0A8D">
            <w:pPr>
              <w:widowControl/>
              <w:spacing w:line="400" w:lineRule="exact"/>
              <w:jc w:val="center"/>
              <w:rPr>
                <w:rFonts w:ascii="宋体" w:hAnsi="宋体" w:cs="宋体"/>
                <w:kern w:val="0"/>
                <w:sz w:val="21"/>
                <w:szCs w:val="21"/>
              </w:rPr>
            </w:pPr>
            <w:r w:rsidRPr="00B77637">
              <w:rPr>
                <w:rFonts w:ascii="宋体" w:hAnsi="宋体" w:cs="宋体" w:hint="eastAsia"/>
                <w:kern w:val="0"/>
                <w:sz w:val="21"/>
                <w:szCs w:val="21"/>
              </w:rPr>
              <w:t>最高限价</w:t>
            </w:r>
          </w:p>
        </w:tc>
        <w:tc>
          <w:tcPr>
            <w:tcW w:w="1510" w:type="dxa"/>
            <w:tcBorders>
              <w:top w:val="single" w:sz="4" w:space="0" w:color="auto"/>
              <w:left w:val="single" w:sz="4" w:space="0" w:color="auto"/>
              <w:right w:val="single" w:sz="4" w:space="0" w:color="auto"/>
            </w:tcBorders>
            <w:vAlign w:val="center"/>
          </w:tcPr>
          <w:p w:rsidR="00495249" w:rsidRPr="00B77637" w:rsidRDefault="00DA0A8D">
            <w:pPr>
              <w:spacing w:line="400" w:lineRule="exact"/>
              <w:jc w:val="center"/>
              <w:rPr>
                <w:rFonts w:ascii="宋体" w:hAnsi="宋体" w:cs="宋体"/>
                <w:kern w:val="0"/>
                <w:sz w:val="21"/>
                <w:szCs w:val="21"/>
              </w:rPr>
            </w:pPr>
            <w:r w:rsidRPr="00B77637">
              <w:rPr>
                <w:rFonts w:ascii="宋体" w:hAnsi="宋体" w:cs="宋体" w:hint="eastAsia"/>
                <w:kern w:val="0"/>
                <w:sz w:val="21"/>
                <w:szCs w:val="21"/>
              </w:rPr>
              <w:t>成交供应商</w:t>
            </w:r>
          </w:p>
          <w:p w:rsidR="00495249" w:rsidRPr="00B77637" w:rsidRDefault="00DA0A8D">
            <w:pPr>
              <w:spacing w:line="400" w:lineRule="exact"/>
              <w:jc w:val="center"/>
              <w:rPr>
                <w:rFonts w:ascii="宋体" w:hAnsi="宋体" w:cs="宋体"/>
                <w:kern w:val="0"/>
                <w:sz w:val="21"/>
                <w:szCs w:val="21"/>
              </w:rPr>
            </w:pPr>
            <w:r w:rsidRPr="00B77637">
              <w:rPr>
                <w:rFonts w:ascii="宋体" w:hAnsi="宋体" w:cs="宋体" w:hint="eastAsia"/>
                <w:kern w:val="0"/>
                <w:sz w:val="21"/>
                <w:szCs w:val="21"/>
              </w:rPr>
              <w:t>数量（名）</w:t>
            </w:r>
          </w:p>
        </w:tc>
        <w:tc>
          <w:tcPr>
            <w:tcW w:w="2720" w:type="dxa"/>
            <w:tcBorders>
              <w:top w:val="single" w:sz="4" w:space="0" w:color="auto"/>
              <w:left w:val="single" w:sz="4" w:space="0" w:color="auto"/>
              <w:right w:val="single" w:sz="4" w:space="0" w:color="auto"/>
            </w:tcBorders>
            <w:vAlign w:val="center"/>
          </w:tcPr>
          <w:p w:rsidR="00495249" w:rsidRPr="00B77637" w:rsidRDefault="00DA0A8D">
            <w:pPr>
              <w:spacing w:line="400" w:lineRule="exact"/>
              <w:jc w:val="center"/>
              <w:rPr>
                <w:rFonts w:ascii="宋体" w:hAnsi="宋体" w:cs="宋体"/>
                <w:kern w:val="0"/>
                <w:sz w:val="21"/>
                <w:szCs w:val="21"/>
              </w:rPr>
            </w:pPr>
            <w:r w:rsidRPr="00B77637">
              <w:rPr>
                <w:rFonts w:ascii="宋体" w:hAnsi="宋体" w:cs="宋体" w:hint="eastAsia"/>
                <w:kern w:val="0"/>
                <w:sz w:val="21"/>
                <w:szCs w:val="21"/>
              </w:rPr>
              <w:t>采购标的对应的中小企业划分标准所属行业</w:t>
            </w:r>
          </w:p>
        </w:tc>
      </w:tr>
      <w:tr w:rsidR="00B77637" w:rsidRPr="00B77637">
        <w:trPr>
          <w:trHeight w:val="567"/>
          <w:jc w:val="center"/>
        </w:trPr>
        <w:tc>
          <w:tcPr>
            <w:tcW w:w="4682" w:type="dxa"/>
            <w:tcBorders>
              <w:top w:val="single" w:sz="4" w:space="0" w:color="auto"/>
              <w:left w:val="single" w:sz="4" w:space="0" w:color="auto"/>
              <w:right w:val="single" w:sz="4" w:space="0" w:color="auto"/>
            </w:tcBorders>
            <w:vAlign w:val="center"/>
          </w:tcPr>
          <w:p w:rsidR="00495249" w:rsidRPr="00B77637" w:rsidRDefault="00DA0A8D">
            <w:pPr>
              <w:widowControl/>
              <w:spacing w:line="400" w:lineRule="exact"/>
              <w:jc w:val="center"/>
              <w:rPr>
                <w:rFonts w:ascii="宋体" w:hAnsi="宋体" w:cs="宋体"/>
                <w:kern w:val="0"/>
                <w:sz w:val="21"/>
                <w:szCs w:val="21"/>
              </w:rPr>
            </w:pPr>
            <w:bookmarkStart w:id="6" w:name="_Hlk344477914"/>
            <w:r w:rsidRPr="00B77637">
              <w:rPr>
                <w:rFonts w:ascii="宋体" w:hAnsi="宋体" w:cs="宋体" w:hint="eastAsia"/>
                <w:kern w:val="0"/>
                <w:sz w:val="21"/>
                <w:szCs w:val="21"/>
              </w:rPr>
              <w:t>重庆市南岸区和平小学校物业管理服务采购项目</w:t>
            </w:r>
          </w:p>
        </w:tc>
        <w:tc>
          <w:tcPr>
            <w:tcW w:w="1631" w:type="dxa"/>
            <w:tcBorders>
              <w:top w:val="single" w:sz="4" w:space="0" w:color="auto"/>
              <w:left w:val="single" w:sz="4" w:space="0" w:color="auto"/>
              <w:right w:val="single" w:sz="4" w:space="0" w:color="auto"/>
            </w:tcBorders>
            <w:vAlign w:val="center"/>
          </w:tcPr>
          <w:p w:rsidR="00495249" w:rsidRPr="00B77637" w:rsidRDefault="00DA0A8D">
            <w:pPr>
              <w:widowControl/>
              <w:spacing w:line="400" w:lineRule="exact"/>
              <w:jc w:val="center"/>
              <w:rPr>
                <w:rFonts w:ascii="宋体" w:hAnsi="宋体" w:cs="宋体"/>
                <w:kern w:val="0"/>
                <w:sz w:val="21"/>
                <w:szCs w:val="21"/>
              </w:rPr>
            </w:pPr>
            <w:bookmarkStart w:id="7" w:name="OLE_LINK12"/>
            <w:bookmarkStart w:id="8" w:name="OLE_LINK13"/>
            <w:r w:rsidRPr="00B77637">
              <w:rPr>
                <w:rFonts w:ascii="宋体" w:hAnsi="宋体" w:cs="宋体"/>
                <w:kern w:val="0"/>
                <w:sz w:val="21"/>
                <w:szCs w:val="21"/>
              </w:rPr>
              <w:t>6.95</w:t>
            </w:r>
            <w:bookmarkEnd w:id="7"/>
            <w:bookmarkEnd w:id="8"/>
            <w:r w:rsidRPr="00B77637">
              <w:rPr>
                <w:rFonts w:ascii="宋体" w:hAnsi="宋体" w:cs="宋体" w:hint="eastAsia"/>
                <w:kern w:val="0"/>
                <w:sz w:val="21"/>
                <w:szCs w:val="21"/>
              </w:rPr>
              <w:t>万元/年</w:t>
            </w:r>
          </w:p>
        </w:tc>
        <w:tc>
          <w:tcPr>
            <w:tcW w:w="1510" w:type="dxa"/>
            <w:tcBorders>
              <w:top w:val="single" w:sz="4" w:space="0" w:color="auto"/>
              <w:left w:val="single" w:sz="4" w:space="0" w:color="auto"/>
              <w:right w:val="single" w:sz="4" w:space="0" w:color="auto"/>
            </w:tcBorders>
            <w:vAlign w:val="center"/>
          </w:tcPr>
          <w:p w:rsidR="00495249" w:rsidRPr="00B77637" w:rsidRDefault="00DA0A8D">
            <w:pPr>
              <w:widowControl/>
              <w:spacing w:line="400" w:lineRule="exact"/>
              <w:jc w:val="center"/>
              <w:rPr>
                <w:rFonts w:ascii="宋体" w:hAnsi="宋体" w:cs="宋体"/>
                <w:kern w:val="0"/>
                <w:sz w:val="21"/>
                <w:szCs w:val="21"/>
              </w:rPr>
            </w:pPr>
            <w:r w:rsidRPr="00B77637">
              <w:rPr>
                <w:rFonts w:ascii="宋体" w:hAnsi="宋体" w:cs="宋体" w:hint="eastAsia"/>
                <w:kern w:val="0"/>
                <w:sz w:val="21"/>
                <w:szCs w:val="21"/>
              </w:rPr>
              <w:t>1</w:t>
            </w:r>
          </w:p>
        </w:tc>
        <w:tc>
          <w:tcPr>
            <w:tcW w:w="2720" w:type="dxa"/>
            <w:tcBorders>
              <w:top w:val="single" w:sz="4" w:space="0" w:color="auto"/>
              <w:left w:val="single" w:sz="4" w:space="0" w:color="auto"/>
              <w:right w:val="single" w:sz="4" w:space="0" w:color="auto"/>
            </w:tcBorders>
            <w:vAlign w:val="center"/>
          </w:tcPr>
          <w:p w:rsidR="00495249" w:rsidRPr="00B77637" w:rsidRDefault="00DA0A8D">
            <w:pPr>
              <w:spacing w:line="400" w:lineRule="exact"/>
              <w:jc w:val="center"/>
              <w:rPr>
                <w:rFonts w:ascii="宋体" w:hAnsi="宋体" w:cs="宋体"/>
                <w:kern w:val="0"/>
                <w:sz w:val="21"/>
                <w:szCs w:val="21"/>
              </w:rPr>
            </w:pPr>
            <w:r w:rsidRPr="00B77637">
              <w:rPr>
                <w:rFonts w:ascii="宋体" w:hAnsi="宋体" w:cs="宋体" w:hint="eastAsia"/>
                <w:kern w:val="0"/>
                <w:sz w:val="21"/>
                <w:szCs w:val="21"/>
              </w:rPr>
              <w:t>物业管理</w:t>
            </w:r>
          </w:p>
        </w:tc>
      </w:tr>
    </w:tbl>
    <w:p w:rsidR="00495249" w:rsidRPr="00B77637" w:rsidRDefault="00DA0A8D">
      <w:pPr>
        <w:pStyle w:val="30"/>
        <w:spacing w:before="0" w:after="0" w:line="400" w:lineRule="exact"/>
        <w:rPr>
          <w:rFonts w:ascii="宋体" w:hAnsi="宋体"/>
          <w:sz w:val="24"/>
          <w:szCs w:val="24"/>
        </w:rPr>
      </w:pPr>
      <w:bookmarkStart w:id="9" w:name="_Toc202348639"/>
      <w:bookmarkStart w:id="10" w:name="_Toc373860293"/>
      <w:bookmarkStart w:id="11" w:name="_Toc317775178"/>
      <w:bookmarkEnd w:id="6"/>
      <w:r w:rsidRPr="00B77637">
        <w:rPr>
          <w:rFonts w:ascii="宋体" w:hAnsi="宋体" w:hint="eastAsia"/>
          <w:sz w:val="24"/>
          <w:szCs w:val="24"/>
        </w:rPr>
        <w:t>二、资金来源</w:t>
      </w:r>
      <w:bookmarkEnd w:id="9"/>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单位自筹资金，预算金额为</w:t>
      </w:r>
      <w:r w:rsidRPr="00B77637">
        <w:rPr>
          <w:rFonts w:ascii="宋体" w:hAnsi="宋体"/>
          <w:sz w:val="24"/>
          <w:szCs w:val="24"/>
        </w:rPr>
        <w:t>6.95</w:t>
      </w:r>
      <w:r w:rsidRPr="00B77637">
        <w:rPr>
          <w:rFonts w:ascii="宋体" w:hAnsi="宋体" w:hint="eastAsia"/>
          <w:sz w:val="24"/>
          <w:szCs w:val="24"/>
        </w:rPr>
        <w:t>万元/年，服务期为三年，合同一年一签。</w:t>
      </w:r>
    </w:p>
    <w:p w:rsidR="00495249" w:rsidRPr="00B77637" w:rsidRDefault="00DA0A8D">
      <w:pPr>
        <w:pStyle w:val="30"/>
        <w:spacing w:before="0" w:after="0" w:line="400" w:lineRule="exact"/>
        <w:rPr>
          <w:rFonts w:ascii="宋体" w:hAnsi="宋体"/>
          <w:sz w:val="24"/>
          <w:szCs w:val="24"/>
        </w:rPr>
      </w:pPr>
      <w:bookmarkStart w:id="12" w:name="_Toc202348640"/>
      <w:r w:rsidRPr="00B77637">
        <w:rPr>
          <w:rFonts w:ascii="宋体" w:hAnsi="宋体" w:hint="eastAsia"/>
          <w:sz w:val="24"/>
          <w:szCs w:val="24"/>
        </w:rPr>
        <w:t>三、供应商资格条件</w:t>
      </w:r>
      <w:bookmarkEnd w:id="12"/>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（一）满足《中华人民共和国政府采购法》第二十二条规定；</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（二）落实政府采购政策需满足的资格要求：</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本项目专门面向中小企业采购，服务承接企业应为中小企业（包括中型、小型、微型企业，须提供“中小企业声明函”）或监狱企业（提供“监狱企业证明文件”）或残疾人福利性单位（提供“残疾人福利性单位声明函”）。</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注：</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1.“中小企业声明函”应由供应商出具，并加盖供应商公章，声明函格式详见本磋商文件第七篇“中小企业声明函”；</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2.“监狱企业证明文件”应当由供应商提供其（服务承接企业）属于监狱企业的证明文件，该证明文件由省级以上监狱管理局、戒毒管理局（含新疆生产建设兵团）出具；</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3.“残疾人福利性单位声明函”应由供应商提供其（服务承接企业）出具的“残疾人福利性单位声明函”，并加盖该残疾人福利性单位公章。</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（三）本项目的特定资格要求：无。</w:t>
      </w:r>
    </w:p>
    <w:p w:rsidR="00495249" w:rsidRPr="00B77637" w:rsidRDefault="00DA0A8D">
      <w:pPr>
        <w:pStyle w:val="30"/>
        <w:spacing w:before="0" w:after="0" w:line="400" w:lineRule="exact"/>
        <w:rPr>
          <w:rFonts w:ascii="宋体" w:hAnsi="宋体"/>
          <w:sz w:val="24"/>
          <w:szCs w:val="24"/>
        </w:rPr>
      </w:pPr>
      <w:bookmarkStart w:id="13" w:name="_Toc202348641"/>
      <w:r w:rsidRPr="00B77637">
        <w:rPr>
          <w:rFonts w:ascii="宋体" w:hAnsi="宋体" w:hint="eastAsia"/>
          <w:sz w:val="24"/>
          <w:szCs w:val="24"/>
        </w:rPr>
        <w:t>四、磋商有关说明</w:t>
      </w:r>
      <w:bookmarkEnd w:id="10"/>
      <w:bookmarkEnd w:id="13"/>
    </w:p>
    <w:p w:rsidR="00495249" w:rsidRPr="00B77637" w:rsidRDefault="00DA0A8D">
      <w:pPr>
        <w:spacing w:line="400" w:lineRule="exact"/>
        <w:ind w:firstLineChars="200" w:firstLine="480"/>
        <w:rPr>
          <w:rFonts w:ascii="宋体" w:hAnsi="宋体"/>
          <w:sz w:val="24"/>
          <w:szCs w:val="24"/>
        </w:rPr>
      </w:pPr>
      <w:bookmarkStart w:id="14" w:name="_Toc373860294"/>
      <w:r w:rsidRPr="00B77637">
        <w:rPr>
          <w:rFonts w:ascii="宋体" w:hAnsi="宋体" w:cs="宋体" w:hint="eastAsia"/>
          <w:sz w:val="24"/>
          <w:szCs w:val="24"/>
        </w:rPr>
        <w:t>（一）供应商需通过“行采家”平台（http://www.gec123.com）进行注册，成为正式供应商方能参与采购活动。</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凡有意参加磋商的供应商，请在“行采家”平台（http://www.gec123.com）上下载或到采购代理机构处领取本项目竞争性磋商文件及补遗等磋商前公布的所有项目资料，无论供应商下载或领取与否，均视为已知晓所有磋商实质性要求内容。</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（三）竞争性磋商公告期限：自采购公告发布之日起三个工作日。</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（四）竞争性磋商文件发售期限</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1.竞争性磋商文件发售期：202</w:t>
      </w:r>
      <w:r w:rsidRPr="00B77637">
        <w:rPr>
          <w:rFonts w:ascii="宋体" w:hAnsi="宋体" w:cs="宋体"/>
          <w:sz w:val="24"/>
          <w:szCs w:val="24"/>
        </w:rPr>
        <w:t>5</w:t>
      </w:r>
      <w:r w:rsidRPr="00B77637">
        <w:rPr>
          <w:rFonts w:ascii="宋体" w:hAnsi="宋体" w:cs="宋体" w:hint="eastAsia"/>
          <w:sz w:val="24"/>
          <w:szCs w:val="24"/>
        </w:rPr>
        <w:t>年</w:t>
      </w:r>
      <w:r w:rsidRPr="00B77637">
        <w:rPr>
          <w:rFonts w:ascii="宋体" w:hAnsi="宋体" w:cs="宋体"/>
          <w:sz w:val="24"/>
          <w:szCs w:val="24"/>
        </w:rPr>
        <w:t>7</w:t>
      </w:r>
      <w:r w:rsidRPr="00B77637">
        <w:rPr>
          <w:rFonts w:ascii="宋体" w:hAnsi="宋体" w:cs="宋体" w:hint="eastAsia"/>
          <w:sz w:val="24"/>
          <w:szCs w:val="24"/>
        </w:rPr>
        <w:t>月</w:t>
      </w:r>
      <w:r w:rsidR="00FA1C5E" w:rsidRPr="00B77637">
        <w:rPr>
          <w:rFonts w:ascii="宋体" w:hAnsi="宋体" w:cs="宋体"/>
          <w:sz w:val="24"/>
          <w:szCs w:val="24"/>
        </w:rPr>
        <w:t>3</w:t>
      </w:r>
      <w:r w:rsidRPr="00B77637">
        <w:rPr>
          <w:rFonts w:ascii="宋体" w:hAnsi="宋体" w:cs="宋体" w:hint="eastAsia"/>
          <w:sz w:val="24"/>
          <w:szCs w:val="24"/>
        </w:rPr>
        <w:t>日-202</w:t>
      </w:r>
      <w:r w:rsidRPr="00B77637">
        <w:rPr>
          <w:rFonts w:ascii="宋体" w:hAnsi="宋体" w:cs="宋体"/>
          <w:sz w:val="24"/>
          <w:szCs w:val="24"/>
        </w:rPr>
        <w:t>5</w:t>
      </w:r>
      <w:r w:rsidRPr="00B77637">
        <w:rPr>
          <w:rFonts w:ascii="宋体" w:hAnsi="宋体" w:cs="宋体" w:hint="eastAsia"/>
          <w:sz w:val="24"/>
          <w:szCs w:val="24"/>
        </w:rPr>
        <w:t>年</w:t>
      </w:r>
      <w:r w:rsidRPr="00B77637">
        <w:rPr>
          <w:rFonts w:ascii="宋体" w:hAnsi="宋体" w:cs="宋体"/>
          <w:sz w:val="24"/>
          <w:szCs w:val="24"/>
        </w:rPr>
        <w:t>7</w:t>
      </w:r>
      <w:r w:rsidRPr="00B77637">
        <w:rPr>
          <w:rFonts w:ascii="宋体" w:hAnsi="宋体" w:cs="宋体" w:hint="eastAsia"/>
          <w:sz w:val="24"/>
          <w:szCs w:val="24"/>
        </w:rPr>
        <w:t>月</w:t>
      </w:r>
      <w:r w:rsidR="00FA1C5E" w:rsidRPr="00B77637">
        <w:rPr>
          <w:rFonts w:ascii="宋体" w:hAnsi="宋体" w:cs="宋体"/>
          <w:sz w:val="24"/>
          <w:szCs w:val="24"/>
        </w:rPr>
        <w:t>11</w:t>
      </w:r>
      <w:r w:rsidRPr="00B77637">
        <w:rPr>
          <w:rFonts w:ascii="宋体" w:hAnsi="宋体" w:cs="宋体" w:hint="eastAsia"/>
          <w:sz w:val="24"/>
          <w:szCs w:val="24"/>
        </w:rPr>
        <w:t>日17:</w:t>
      </w:r>
      <w:r w:rsidRPr="00B77637">
        <w:rPr>
          <w:rFonts w:ascii="宋体" w:hAnsi="宋体" w:cs="宋体"/>
          <w:sz w:val="24"/>
          <w:szCs w:val="24"/>
        </w:rPr>
        <w:t>0</w:t>
      </w:r>
      <w:r w:rsidRPr="00B77637">
        <w:rPr>
          <w:rFonts w:ascii="宋体" w:hAnsi="宋体" w:cs="宋体" w:hint="eastAsia"/>
          <w:sz w:val="24"/>
          <w:szCs w:val="24"/>
        </w:rPr>
        <w:t>0时。</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sz w:val="24"/>
          <w:szCs w:val="24"/>
        </w:rPr>
        <w:t>2</w:t>
      </w:r>
      <w:r w:rsidRPr="00B77637">
        <w:rPr>
          <w:rFonts w:ascii="宋体" w:hAnsi="宋体" w:cs="宋体" w:hint="eastAsia"/>
          <w:sz w:val="24"/>
          <w:szCs w:val="24"/>
        </w:rPr>
        <w:t>.</w:t>
      </w:r>
      <w:r w:rsidRPr="00B77637">
        <w:rPr>
          <w:rFonts w:ascii="宋体" w:hAnsi="宋体" w:cs="宋体"/>
          <w:sz w:val="24"/>
          <w:szCs w:val="24"/>
        </w:rPr>
        <w:t>竞争性磋商文件</w:t>
      </w:r>
      <w:r w:rsidRPr="00B77637">
        <w:rPr>
          <w:rFonts w:ascii="宋体" w:hAnsi="宋体" w:cs="宋体" w:hint="eastAsia"/>
          <w:sz w:val="24"/>
          <w:szCs w:val="24"/>
        </w:rPr>
        <w:t>获取方式：在</w:t>
      </w:r>
      <w:bookmarkStart w:id="15" w:name="_Hlk171954048"/>
      <w:r w:rsidRPr="00B77637">
        <w:rPr>
          <w:rFonts w:ascii="宋体" w:hAnsi="宋体" w:cs="宋体" w:hint="eastAsia"/>
          <w:sz w:val="24"/>
          <w:szCs w:val="24"/>
        </w:rPr>
        <w:t>竞争性磋商文件发售期</w:t>
      </w:r>
      <w:bookmarkEnd w:id="15"/>
      <w:r w:rsidRPr="00B77637">
        <w:rPr>
          <w:rFonts w:ascii="宋体" w:hAnsi="宋体" w:cs="宋体" w:hint="eastAsia"/>
          <w:sz w:val="24"/>
          <w:szCs w:val="24"/>
        </w:rPr>
        <w:t>内。将《采购文件获取表》（加盖供应商公章）扫描后发送至</w:t>
      </w:r>
      <w:r w:rsidRPr="00B77637">
        <w:rPr>
          <w:rFonts w:ascii="宋体" w:hAnsi="宋体" w:cs="宋体"/>
          <w:sz w:val="24"/>
          <w:szCs w:val="24"/>
          <w:u w:val="single"/>
        </w:rPr>
        <w:t xml:space="preserve">530141893 </w:t>
      </w:r>
      <w:r w:rsidRPr="00B77637">
        <w:rPr>
          <w:rFonts w:ascii="宋体" w:hAnsi="宋体" w:cs="宋体" w:hint="eastAsia"/>
          <w:sz w:val="24"/>
          <w:szCs w:val="24"/>
        </w:rPr>
        <w:t>@qq.com（邮箱，邮件标题请备注报名单位全称），</w:t>
      </w:r>
      <w:r w:rsidRPr="00B77637">
        <w:rPr>
          <w:rFonts w:ascii="宋体" w:hAnsi="宋体" w:hint="eastAsia"/>
          <w:sz w:val="24"/>
          <w:szCs w:val="24"/>
        </w:rPr>
        <w:t>或</w:t>
      </w:r>
      <w:r w:rsidRPr="00B77637">
        <w:rPr>
          <w:rFonts w:ascii="宋体" w:hAnsi="宋体" w:hint="eastAsia"/>
          <w:sz w:val="24"/>
          <w:szCs w:val="24"/>
        </w:rPr>
        <w:lastRenderedPageBreak/>
        <w:t>者</w:t>
      </w:r>
      <w:r w:rsidRPr="00B77637">
        <w:rPr>
          <w:rFonts w:ascii="宋体" w:hAnsi="宋体" w:cs="宋体" w:hint="eastAsia"/>
          <w:sz w:val="24"/>
          <w:szCs w:val="24"/>
        </w:rPr>
        <w:t xml:space="preserve">将《采购文件获取表》（加盖供应商公章）递交至重庆市渝北区龙溪街道红锦大道561号采购代理机构处。 </w:t>
      </w:r>
    </w:p>
    <w:p w:rsidR="00495249" w:rsidRPr="00B77637" w:rsidRDefault="00DA0A8D">
      <w:pPr>
        <w:spacing w:line="400" w:lineRule="exact"/>
        <w:ind w:firstLineChars="200" w:firstLine="480"/>
        <w:rPr>
          <w:rFonts w:ascii="宋体" w:hAnsi="宋体"/>
          <w:sz w:val="24"/>
          <w:szCs w:val="24"/>
        </w:rPr>
      </w:pPr>
      <w:r w:rsidRPr="00B77637">
        <w:rPr>
          <w:rFonts w:ascii="宋体" w:hAnsi="宋体"/>
          <w:sz w:val="24"/>
          <w:szCs w:val="24"/>
        </w:rPr>
        <w:t>3</w:t>
      </w:r>
      <w:r w:rsidRPr="00B77637">
        <w:rPr>
          <w:rFonts w:ascii="宋体" w:hAnsi="宋体" w:hint="eastAsia"/>
          <w:sz w:val="24"/>
          <w:szCs w:val="24"/>
        </w:rPr>
        <w:t>.工本费：人民币</w:t>
      </w:r>
      <w:r w:rsidRPr="00B77637">
        <w:rPr>
          <w:rFonts w:ascii="宋体" w:hAnsi="宋体"/>
          <w:sz w:val="24"/>
          <w:szCs w:val="24"/>
        </w:rPr>
        <w:t>5</w:t>
      </w:r>
      <w:r w:rsidRPr="00B77637">
        <w:rPr>
          <w:rFonts w:ascii="宋体" w:hAnsi="宋体" w:hint="eastAsia"/>
          <w:sz w:val="24"/>
          <w:szCs w:val="24"/>
        </w:rPr>
        <w:t>00元/份（售后不退），各供应商获取</w:t>
      </w:r>
      <w:r w:rsidRPr="00B77637">
        <w:rPr>
          <w:rFonts w:ascii="宋体" w:hAnsi="宋体" w:cs="宋体" w:hint="eastAsia"/>
          <w:sz w:val="24"/>
          <w:szCs w:val="24"/>
        </w:rPr>
        <w:t>竞争性磋商文件</w:t>
      </w:r>
      <w:r w:rsidRPr="00B77637">
        <w:rPr>
          <w:rFonts w:ascii="宋体" w:hAnsi="宋体" w:hint="eastAsia"/>
          <w:sz w:val="24"/>
          <w:szCs w:val="24"/>
        </w:rPr>
        <w:t>时向采购代理机构缴纳。工本费缴纳事宜联系采购代理机构工作人员。</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hint="eastAsia"/>
          <w:sz w:val="24"/>
          <w:szCs w:val="24"/>
        </w:rPr>
        <w:t>说明：在</w:t>
      </w:r>
      <w:r w:rsidRPr="00B77637">
        <w:rPr>
          <w:rFonts w:ascii="宋体" w:hAnsi="宋体" w:cs="宋体" w:hint="eastAsia"/>
          <w:sz w:val="24"/>
          <w:szCs w:val="24"/>
        </w:rPr>
        <w:t>竞争性磋商文件发售期</w:t>
      </w:r>
      <w:r w:rsidRPr="00B77637">
        <w:rPr>
          <w:rFonts w:ascii="宋体" w:hAnsi="宋体" w:hint="eastAsia"/>
          <w:sz w:val="24"/>
          <w:szCs w:val="24"/>
        </w:rPr>
        <w:t>内按以上要求依法获取了</w:t>
      </w:r>
      <w:r w:rsidRPr="00B77637">
        <w:rPr>
          <w:rFonts w:ascii="宋体" w:hAnsi="宋体" w:cs="宋体" w:hint="eastAsia"/>
          <w:sz w:val="24"/>
          <w:szCs w:val="24"/>
        </w:rPr>
        <w:t>竞争性磋商文件</w:t>
      </w:r>
      <w:r w:rsidRPr="00B77637">
        <w:rPr>
          <w:rFonts w:ascii="宋体" w:hAnsi="宋体" w:hint="eastAsia"/>
          <w:sz w:val="24"/>
          <w:szCs w:val="24"/>
        </w:rPr>
        <w:t>的供应商，其响应文件才被接收。</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（五）递交响应文件地点：重庆市南岸区和平小学校会议室（</w:t>
      </w:r>
      <w:r w:rsidRPr="00B77637">
        <w:rPr>
          <w:rFonts w:ascii="宋体" w:hAnsi="宋体" w:hint="eastAsia"/>
          <w:sz w:val="24"/>
          <w:szCs w:val="24"/>
        </w:rPr>
        <w:t>重庆市南岸区鸡冠石镇和平村六角湾3号</w:t>
      </w:r>
      <w:r w:rsidRPr="00B77637">
        <w:rPr>
          <w:rFonts w:ascii="宋体" w:hAnsi="宋体" w:cs="宋体" w:hint="eastAsia"/>
          <w:sz w:val="24"/>
          <w:szCs w:val="24"/>
        </w:rPr>
        <w:t>）</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（六）响应文件递交开始时间：</w:t>
      </w:r>
      <w:bookmarkStart w:id="16" w:name="OLE_LINK3"/>
      <w:bookmarkStart w:id="17" w:name="OLE_LINK16"/>
      <w:bookmarkStart w:id="18" w:name="OLE_LINK21"/>
      <w:r w:rsidRPr="00B77637">
        <w:rPr>
          <w:rFonts w:ascii="宋体" w:hAnsi="宋体" w:cs="宋体" w:hint="eastAsia"/>
          <w:sz w:val="24"/>
          <w:szCs w:val="24"/>
        </w:rPr>
        <w:t>202</w:t>
      </w:r>
      <w:r w:rsidRPr="00B77637">
        <w:rPr>
          <w:rFonts w:ascii="宋体" w:hAnsi="宋体" w:cs="宋体"/>
          <w:sz w:val="24"/>
          <w:szCs w:val="24"/>
        </w:rPr>
        <w:t>5</w:t>
      </w:r>
      <w:r w:rsidRPr="00B77637">
        <w:rPr>
          <w:rFonts w:ascii="宋体" w:hAnsi="宋体" w:cs="宋体" w:hint="eastAsia"/>
          <w:sz w:val="24"/>
          <w:szCs w:val="24"/>
        </w:rPr>
        <w:t>年</w:t>
      </w:r>
      <w:r w:rsidRPr="00B77637">
        <w:rPr>
          <w:rFonts w:ascii="宋体" w:hAnsi="宋体" w:cs="宋体"/>
          <w:sz w:val="24"/>
          <w:szCs w:val="24"/>
        </w:rPr>
        <w:t>7</w:t>
      </w:r>
      <w:r w:rsidRPr="00B77637">
        <w:rPr>
          <w:rFonts w:ascii="宋体" w:hAnsi="宋体" w:cs="宋体" w:hint="eastAsia"/>
          <w:sz w:val="24"/>
          <w:szCs w:val="24"/>
        </w:rPr>
        <w:t>月</w:t>
      </w:r>
      <w:r w:rsidR="00FA1C5E" w:rsidRPr="00B77637">
        <w:rPr>
          <w:rFonts w:ascii="宋体" w:hAnsi="宋体" w:cs="宋体"/>
          <w:sz w:val="24"/>
          <w:szCs w:val="24"/>
        </w:rPr>
        <w:t>14</w:t>
      </w:r>
      <w:r w:rsidRPr="00B77637">
        <w:rPr>
          <w:rFonts w:ascii="宋体" w:hAnsi="宋体" w:cs="宋体" w:hint="eastAsia"/>
          <w:sz w:val="24"/>
          <w:szCs w:val="24"/>
        </w:rPr>
        <w:t>日</w:t>
      </w:r>
      <w:bookmarkEnd w:id="16"/>
      <w:bookmarkEnd w:id="17"/>
      <w:bookmarkEnd w:id="18"/>
      <w:r w:rsidRPr="00B77637">
        <w:rPr>
          <w:rFonts w:ascii="宋体" w:hAnsi="宋体" w:cs="宋体" w:hint="eastAsia"/>
          <w:sz w:val="24"/>
          <w:szCs w:val="24"/>
        </w:rPr>
        <w:t>北京时间</w:t>
      </w:r>
      <w:r w:rsidR="00FA1C5E" w:rsidRPr="00B77637">
        <w:rPr>
          <w:rFonts w:ascii="宋体" w:hAnsi="宋体" w:cs="宋体"/>
          <w:sz w:val="24"/>
          <w:szCs w:val="24"/>
        </w:rPr>
        <w:t>13</w:t>
      </w:r>
      <w:r w:rsidRPr="00B77637">
        <w:rPr>
          <w:rFonts w:ascii="宋体" w:hAnsi="宋体" w:cs="宋体" w:hint="eastAsia"/>
          <w:sz w:val="24"/>
          <w:szCs w:val="24"/>
        </w:rPr>
        <w:t>:</w:t>
      </w:r>
      <w:r w:rsidRPr="00B77637">
        <w:rPr>
          <w:rFonts w:ascii="宋体" w:hAnsi="宋体" w:cs="宋体"/>
          <w:sz w:val="24"/>
          <w:szCs w:val="24"/>
        </w:rPr>
        <w:t>30</w:t>
      </w:r>
      <w:r w:rsidRPr="00B77637">
        <w:rPr>
          <w:rFonts w:ascii="宋体" w:hAnsi="宋体" w:cs="宋体" w:hint="eastAsia"/>
          <w:sz w:val="24"/>
          <w:szCs w:val="24"/>
        </w:rPr>
        <w:t>时；</w:t>
      </w:r>
    </w:p>
    <w:p w:rsidR="00495249" w:rsidRPr="00B77637" w:rsidRDefault="00DA0A8D">
      <w:pPr>
        <w:spacing w:line="400" w:lineRule="exact"/>
        <w:ind w:firstLineChars="500" w:firstLine="1200"/>
        <w:rPr>
          <w:rFonts w:ascii="宋体" w:hAnsi="宋体" w:cs="宋体"/>
          <w:sz w:val="24"/>
          <w:szCs w:val="24"/>
        </w:rPr>
      </w:pPr>
      <w:r w:rsidRPr="00B77637">
        <w:rPr>
          <w:rFonts w:ascii="宋体" w:hAnsi="宋体" w:cs="宋体" w:hint="eastAsia"/>
          <w:sz w:val="24"/>
          <w:szCs w:val="24"/>
        </w:rPr>
        <w:t>响应文件递交截止时间：202</w:t>
      </w:r>
      <w:r w:rsidRPr="00B77637">
        <w:rPr>
          <w:rFonts w:ascii="宋体" w:hAnsi="宋体" w:cs="宋体"/>
          <w:sz w:val="24"/>
          <w:szCs w:val="24"/>
        </w:rPr>
        <w:t>5</w:t>
      </w:r>
      <w:r w:rsidRPr="00B77637">
        <w:rPr>
          <w:rFonts w:ascii="宋体" w:hAnsi="宋体" w:cs="宋体" w:hint="eastAsia"/>
          <w:sz w:val="24"/>
          <w:szCs w:val="24"/>
        </w:rPr>
        <w:t>年</w:t>
      </w:r>
      <w:r w:rsidRPr="00B77637">
        <w:rPr>
          <w:rFonts w:ascii="宋体" w:hAnsi="宋体" w:cs="宋体"/>
          <w:sz w:val="24"/>
          <w:szCs w:val="24"/>
        </w:rPr>
        <w:t>7</w:t>
      </w:r>
      <w:r w:rsidRPr="00B77637">
        <w:rPr>
          <w:rFonts w:ascii="宋体" w:hAnsi="宋体" w:cs="宋体" w:hint="eastAsia"/>
          <w:sz w:val="24"/>
          <w:szCs w:val="24"/>
        </w:rPr>
        <w:t>月</w:t>
      </w:r>
      <w:r w:rsidR="00FA1C5E" w:rsidRPr="00B77637">
        <w:rPr>
          <w:rFonts w:ascii="宋体" w:hAnsi="宋体" w:cs="宋体"/>
          <w:sz w:val="24"/>
          <w:szCs w:val="24"/>
        </w:rPr>
        <w:t>14</w:t>
      </w:r>
      <w:r w:rsidRPr="00B77637">
        <w:rPr>
          <w:rFonts w:ascii="宋体" w:hAnsi="宋体" w:cs="宋体" w:hint="eastAsia"/>
          <w:sz w:val="24"/>
          <w:szCs w:val="24"/>
        </w:rPr>
        <w:t>日北京时间</w:t>
      </w:r>
      <w:r w:rsidR="00FA1C5E" w:rsidRPr="00B77637">
        <w:rPr>
          <w:rFonts w:ascii="宋体" w:hAnsi="宋体" w:cs="宋体"/>
          <w:sz w:val="24"/>
          <w:szCs w:val="24"/>
        </w:rPr>
        <w:t>14</w:t>
      </w:r>
      <w:r w:rsidRPr="00B77637">
        <w:rPr>
          <w:rFonts w:ascii="宋体" w:hAnsi="宋体" w:cs="宋体" w:hint="eastAsia"/>
          <w:sz w:val="24"/>
          <w:szCs w:val="24"/>
        </w:rPr>
        <w:t>:</w:t>
      </w:r>
      <w:r w:rsidRPr="00B77637">
        <w:rPr>
          <w:rFonts w:ascii="宋体" w:hAnsi="宋体" w:cs="宋体"/>
          <w:sz w:val="24"/>
          <w:szCs w:val="24"/>
        </w:rPr>
        <w:t>00</w:t>
      </w:r>
      <w:r w:rsidRPr="00B77637">
        <w:rPr>
          <w:rFonts w:ascii="宋体" w:hAnsi="宋体" w:cs="宋体" w:hint="eastAsia"/>
          <w:sz w:val="24"/>
          <w:szCs w:val="24"/>
        </w:rPr>
        <w:t>时。</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（七）磋商开始时间：202</w:t>
      </w:r>
      <w:r w:rsidRPr="00B77637">
        <w:rPr>
          <w:rFonts w:ascii="宋体" w:hAnsi="宋体" w:cs="宋体"/>
          <w:sz w:val="24"/>
          <w:szCs w:val="24"/>
        </w:rPr>
        <w:t>5</w:t>
      </w:r>
      <w:r w:rsidRPr="00B77637">
        <w:rPr>
          <w:rFonts w:ascii="宋体" w:hAnsi="宋体" w:cs="宋体" w:hint="eastAsia"/>
          <w:sz w:val="24"/>
          <w:szCs w:val="24"/>
        </w:rPr>
        <w:t>年</w:t>
      </w:r>
      <w:r w:rsidRPr="00B77637">
        <w:rPr>
          <w:rFonts w:ascii="宋体" w:hAnsi="宋体" w:cs="宋体"/>
          <w:sz w:val="24"/>
          <w:szCs w:val="24"/>
        </w:rPr>
        <w:t>7</w:t>
      </w:r>
      <w:r w:rsidRPr="00B77637">
        <w:rPr>
          <w:rFonts w:ascii="宋体" w:hAnsi="宋体" w:cs="宋体" w:hint="eastAsia"/>
          <w:sz w:val="24"/>
          <w:szCs w:val="24"/>
        </w:rPr>
        <w:t>月</w:t>
      </w:r>
      <w:r w:rsidR="00FA1C5E" w:rsidRPr="00B77637">
        <w:rPr>
          <w:rFonts w:ascii="宋体" w:hAnsi="宋体" w:cs="宋体"/>
          <w:sz w:val="24"/>
          <w:szCs w:val="24"/>
        </w:rPr>
        <w:t>14</w:t>
      </w:r>
      <w:r w:rsidRPr="00B77637">
        <w:rPr>
          <w:rFonts w:ascii="宋体" w:hAnsi="宋体" w:cs="宋体" w:hint="eastAsia"/>
          <w:sz w:val="24"/>
          <w:szCs w:val="24"/>
        </w:rPr>
        <w:t>日北京时间</w:t>
      </w:r>
      <w:r w:rsidR="00FA1C5E" w:rsidRPr="00B77637">
        <w:rPr>
          <w:rFonts w:ascii="宋体" w:hAnsi="宋体" w:cs="宋体"/>
          <w:sz w:val="24"/>
          <w:szCs w:val="24"/>
        </w:rPr>
        <w:t>14</w:t>
      </w:r>
      <w:r w:rsidRPr="00B77637">
        <w:rPr>
          <w:rFonts w:ascii="宋体" w:hAnsi="宋体" w:cs="宋体" w:hint="eastAsia"/>
          <w:sz w:val="24"/>
          <w:szCs w:val="24"/>
        </w:rPr>
        <w:t>:</w:t>
      </w:r>
      <w:r w:rsidRPr="00B77637">
        <w:rPr>
          <w:rFonts w:ascii="宋体" w:hAnsi="宋体" w:cs="宋体"/>
          <w:sz w:val="24"/>
          <w:szCs w:val="24"/>
        </w:rPr>
        <w:t>00</w:t>
      </w:r>
      <w:r w:rsidRPr="00B77637">
        <w:rPr>
          <w:rFonts w:ascii="宋体" w:hAnsi="宋体" w:cs="宋体" w:hint="eastAsia"/>
          <w:sz w:val="24"/>
          <w:szCs w:val="24"/>
        </w:rPr>
        <w:t>时。</w:t>
      </w:r>
      <w:bookmarkEnd w:id="14"/>
    </w:p>
    <w:p w:rsidR="00495249" w:rsidRPr="00B77637" w:rsidRDefault="00DA0A8D">
      <w:pPr>
        <w:pStyle w:val="30"/>
        <w:spacing w:before="0" w:after="0" w:line="400" w:lineRule="exact"/>
        <w:rPr>
          <w:rFonts w:ascii="宋体" w:hAnsi="宋体"/>
          <w:sz w:val="24"/>
          <w:szCs w:val="24"/>
        </w:rPr>
      </w:pPr>
      <w:bookmarkStart w:id="19" w:name="_Toc202348642"/>
      <w:bookmarkStart w:id="20" w:name="_Toc480466699"/>
      <w:bookmarkEnd w:id="11"/>
      <w:r w:rsidRPr="00B77637">
        <w:rPr>
          <w:rFonts w:ascii="宋体" w:hAnsi="宋体" w:hint="eastAsia"/>
          <w:sz w:val="24"/>
          <w:szCs w:val="24"/>
        </w:rPr>
        <w:t>五、其它有关规定</w:t>
      </w:r>
      <w:bookmarkEnd w:id="19"/>
      <w:bookmarkEnd w:id="20"/>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（一）单位负责人为同一人或者存在直接控股、管理关系的不同供应商，不得参加同一合同项（分包）下的政府采购活动，否则均为响应无效。</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（二）为采购项目提供整体设计、规范编制或者项目管理、监理、检测等服务的供应商，不得再参加该采购项目的其他采购活动。</w:t>
      </w:r>
    </w:p>
    <w:p w:rsidR="00495249" w:rsidRPr="00B77637" w:rsidRDefault="00DA0A8D">
      <w:pPr>
        <w:spacing w:line="400" w:lineRule="exact"/>
        <w:ind w:firstLineChars="200" w:firstLine="480"/>
        <w:rPr>
          <w:rFonts w:ascii="宋体" w:hAnsi="宋体"/>
          <w:sz w:val="24"/>
          <w:szCs w:val="24"/>
        </w:rPr>
      </w:pPr>
      <w:r w:rsidRPr="00B77637">
        <w:rPr>
          <w:rFonts w:ascii="宋体" w:hAnsi="宋体" w:cs="宋体" w:hint="eastAsia"/>
          <w:sz w:val="24"/>
          <w:szCs w:val="24"/>
        </w:rPr>
        <w:t>（三）</w:t>
      </w:r>
      <w:r w:rsidRPr="00B77637">
        <w:rPr>
          <w:rFonts w:ascii="宋体" w:hAnsi="宋体" w:hint="eastAsia"/>
          <w:sz w:val="24"/>
          <w:szCs w:val="24"/>
        </w:rPr>
        <w:t>本项目的补遗文件（如果有）一律在“行采家”平台（http://www.gec123.com）上发布，无论供应商下载与否，均视同供应商已知晓本项目补遗文件（如果有）的内容。</w:t>
      </w:r>
    </w:p>
    <w:p w:rsidR="00495249" w:rsidRPr="00B77637" w:rsidRDefault="00DA0A8D">
      <w:pPr>
        <w:spacing w:line="400" w:lineRule="exact"/>
        <w:ind w:firstLineChars="200" w:firstLine="480"/>
        <w:rPr>
          <w:rFonts w:ascii="宋体" w:hAnsi="宋体"/>
          <w:sz w:val="24"/>
          <w:szCs w:val="24"/>
        </w:rPr>
      </w:pPr>
      <w:bookmarkStart w:id="21" w:name="_Toc480466700"/>
      <w:r w:rsidRPr="00B77637">
        <w:rPr>
          <w:rFonts w:ascii="宋体" w:hAnsi="宋体" w:hint="eastAsia"/>
          <w:sz w:val="24"/>
          <w:szCs w:val="24"/>
        </w:rPr>
        <w:t>（四）超过响应文件截止时间递交的响应文件，恕不接收。</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（五）磋商费用：无论磋商结果如何，供应商参与本项目磋商的所有费用均应由供应商自行承担。</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（六）本项目不接受联合体参与磋商，否则按无效处理。</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（七）本项目不接受合同分包，否则按无效处理。</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八）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rsidR="00495249" w:rsidRPr="00B77637" w:rsidRDefault="00DA0A8D">
      <w:pPr>
        <w:pStyle w:val="30"/>
        <w:spacing w:before="0" w:after="0" w:line="400" w:lineRule="exact"/>
        <w:rPr>
          <w:rFonts w:ascii="宋体" w:hAnsi="宋体"/>
          <w:sz w:val="24"/>
          <w:szCs w:val="24"/>
        </w:rPr>
      </w:pPr>
      <w:bookmarkStart w:id="22" w:name="_Toc16056"/>
      <w:bookmarkStart w:id="23" w:name="_Toc4938"/>
      <w:bookmarkStart w:id="24" w:name="_Toc202348643"/>
      <w:r w:rsidRPr="00B77637">
        <w:rPr>
          <w:rFonts w:ascii="宋体" w:hAnsi="宋体" w:hint="eastAsia"/>
          <w:sz w:val="24"/>
          <w:szCs w:val="24"/>
        </w:rPr>
        <w:t>六、现场踏勘</w:t>
      </w:r>
      <w:bookmarkEnd w:id="22"/>
      <w:bookmarkEnd w:id="23"/>
      <w:bookmarkEnd w:id="24"/>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凡有意参加磋商的供应商，请自行前往现场进行踏勘了解现场情况，踏勘产生的费用由供应商自行承担。无论供应商是否进行踏勘，均视为对本项目服务要求进行了解并完全掌握。</w:t>
      </w:r>
    </w:p>
    <w:p w:rsidR="00495249" w:rsidRPr="00B77637" w:rsidRDefault="00DA0A8D">
      <w:pPr>
        <w:pStyle w:val="30"/>
        <w:spacing w:before="0" w:after="0" w:line="400" w:lineRule="exact"/>
        <w:rPr>
          <w:rFonts w:ascii="宋体" w:hAnsi="宋体"/>
          <w:sz w:val="24"/>
          <w:szCs w:val="24"/>
        </w:rPr>
      </w:pPr>
      <w:bookmarkStart w:id="25" w:name="_Toc202348644"/>
      <w:r w:rsidRPr="00B77637">
        <w:rPr>
          <w:rFonts w:ascii="宋体" w:hAnsi="宋体" w:hint="eastAsia"/>
          <w:sz w:val="24"/>
          <w:szCs w:val="24"/>
        </w:rPr>
        <w:t>七、联系方式</w:t>
      </w:r>
      <w:bookmarkEnd w:id="21"/>
      <w:bookmarkEnd w:id="25"/>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（一）采购人：重庆市南岸区和平小学校</w:t>
      </w:r>
    </w:p>
    <w:p w:rsidR="00495249" w:rsidRPr="00B77637" w:rsidRDefault="00DA0A8D">
      <w:pPr>
        <w:snapToGrid w:val="0"/>
        <w:spacing w:line="420" w:lineRule="exact"/>
        <w:ind w:leftChars="250" w:left="700"/>
        <w:rPr>
          <w:rFonts w:ascii="宋体" w:hAnsi="宋体"/>
          <w:sz w:val="24"/>
          <w:szCs w:val="24"/>
        </w:rPr>
      </w:pPr>
      <w:r w:rsidRPr="00B77637">
        <w:rPr>
          <w:rFonts w:ascii="宋体" w:hAnsi="宋体"/>
          <w:sz w:val="24"/>
          <w:szCs w:val="24"/>
        </w:rPr>
        <w:t>地址：</w:t>
      </w:r>
      <w:bookmarkStart w:id="26" w:name="OLE_LINK10"/>
      <w:bookmarkStart w:id="27" w:name="OLE_LINK11"/>
      <w:r w:rsidRPr="00B77637">
        <w:rPr>
          <w:rFonts w:ascii="宋体" w:hAnsi="宋体" w:hint="eastAsia"/>
          <w:sz w:val="24"/>
          <w:szCs w:val="24"/>
        </w:rPr>
        <w:t>重庆市南岸区鸡冠石镇和平村六角湾3号</w:t>
      </w:r>
      <w:bookmarkEnd w:id="26"/>
      <w:bookmarkEnd w:id="27"/>
      <w:r w:rsidRPr="00B77637">
        <w:rPr>
          <w:rFonts w:ascii="宋体" w:hAnsi="宋体"/>
          <w:sz w:val="24"/>
          <w:szCs w:val="24"/>
        </w:rPr>
        <w:t xml:space="preserve"> </w:t>
      </w:r>
      <w:r w:rsidRPr="00B77637">
        <w:rPr>
          <w:rFonts w:ascii="宋体" w:hAnsi="宋体"/>
          <w:sz w:val="24"/>
          <w:szCs w:val="24"/>
        </w:rPr>
        <w:br/>
        <w:t>联系人：</w:t>
      </w:r>
      <w:r w:rsidRPr="00B77637">
        <w:rPr>
          <w:rFonts w:ascii="宋体" w:hAnsi="宋体" w:hint="eastAsia"/>
          <w:sz w:val="24"/>
          <w:szCs w:val="24"/>
        </w:rPr>
        <w:t>张孝强</w:t>
      </w:r>
      <w:r w:rsidRPr="00B77637">
        <w:rPr>
          <w:rFonts w:ascii="宋体" w:hAnsi="宋体"/>
          <w:sz w:val="24"/>
          <w:szCs w:val="24"/>
        </w:rPr>
        <w:br/>
        <w:t>电话：</w:t>
      </w:r>
      <w:r w:rsidRPr="00B77637">
        <w:rPr>
          <w:rFonts w:ascii="宋体" w:hAnsi="宋体" w:hint="eastAsia"/>
          <w:sz w:val="24"/>
          <w:szCs w:val="24"/>
        </w:rPr>
        <w:t>13883186584</w:t>
      </w:r>
    </w:p>
    <w:p w:rsidR="00495249" w:rsidRPr="00B77637" w:rsidRDefault="00DA0A8D">
      <w:pPr>
        <w:snapToGrid w:val="0"/>
        <w:spacing w:line="400" w:lineRule="exact"/>
        <w:ind w:firstLineChars="200" w:firstLine="480"/>
        <w:rPr>
          <w:rFonts w:ascii="宋体" w:hAnsi="宋体" w:cs="宋体"/>
          <w:sz w:val="24"/>
          <w:szCs w:val="24"/>
        </w:rPr>
      </w:pPr>
      <w:r w:rsidRPr="00B77637">
        <w:rPr>
          <w:rFonts w:ascii="宋体" w:hAnsi="宋体" w:cs="宋体" w:hint="eastAsia"/>
          <w:sz w:val="24"/>
          <w:szCs w:val="24"/>
        </w:rPr>
        <w:t>（二）采购代理机构：中益工程管理有限公司</w:t>
      </w:r>
    </w:p>
    <w:p w:rsidR="00495249" w:rsidRPr="00B77637" w:rsidRDefault="00DA0A8D">
      <w:pPr>
        <w:snapToGrid w:val="0"/>
        <w:spacing w:line="400" w:lineRule="exact"/>
        <w:ind w:firstLineChars="200" w:firstLine="480"/>
        <w:rPr>
          <w:rFonts w:ascii="宋体" w:hAnsi="宋体" w:cs="宋体"/>
          <w:sz w:val="24"/>
          <w:szCs w:val="24"/>
        </w:rPr>
      </w:pPr>
      <w:r w:rsidRPr="00B77637">
        <w:rPr>
          <w:rFonts w:ascii="宋体" w:hAnsi="宋体" w:cs="宋体" w:hint="eastAsia"/>
          <w:sz w:val="24"/>
          <w:szCs w:val="24"/>
        </w:rPr>
        <w:lastRenderedPageBreak/>
        <w:t>地 址： 重庆市渝北区龙溪街道红锦大道561</w:t>
      </w:r>
    </w:p>
    <w:p w:rsidR="00495249" w:rsidRPr="00B77637" w:rsidRDefault="00DA0A8D">
      <w:pPr>
        <w:snapToGrid w:val="0"/>
        <w:spacing w:line="400" w:lineRule="exact"/>
        <w:ind w:firstLineChars="200" w:firstLine="480"/>
        <w:rPr>
          <w:rFonts w:ascii="宋体" w:hAnsi="宋体" w:cs="宋体"/>
          <w:sz w:val="24"/>
          <w:szCs w:val="24"/>
        </w:rPr>
      </w:pPr>
      <w:r w:rsidRPr="00B77637">
        <w:rPr>
          <w:rFonts w:ascii="宋体" w:hAnsi="宋体" w:cs="宋体" w:hint="eastAsia"/>
          <w:sz w:val="24"/>
          <w:szCs w:val="24"/>
        </w:rPr>
        <w:t>联系人：李老师</w:t>
      </w:r>
    </w:p>
    <w:p w:rsidR="00495249" w:rsidRPr="00B77637" w:rsidRDefault="00DA0A8D">
      <w:pPr>
        <w:snapToGrid w:val="0"/>
        <w:spacing w:line="400" w:lineRule="exact"/>
        <w:ind w:firstLineChars="200" w:firstLine="480"/>
        <w:rPr>
          <w:rFonts w:ascii="宋体" w:hAnsi="宋体" w:cs="宋体"/>
          <w:b/>
          <w:sz w:val="24"/>
          <w:szCs w:val="24"/>
        </w:rPr>
        <w:sectPr w:rsidR="00495249" w:rsidRPr="00B77637">
          <w:pgSz w:w="11907" w:h="16840"/>
          <w:pgMar w:top="1134" w:right="1134" w:bottom="1134" w:left="1134" w:header="851" w:footer="851" w:gutter="0"/>
          <w:pgNumType w:fmt="numberInDash"/>
          <w:cols w:space="720"/>
          <w:docGrid w:linePitch="312"/>
        </w:sectPr>
      </w:pPr>
      <w:r w:rsidRPr="00B77637">
        <w:rPr>
          <w:rFonts w:ascii="宋体" w:hAnsi="宋体" w:cs="宋体" w:hint="eastAsia"/>
          <w:sz w:val="24"/>
          <w:szCs w:val="24"/>
        </w:rPr>
        <w:t>电</w:t>
      </w:r>
      <w:r w:rsidRPr="00B77637">
        <w:rPr>
          <w:rFonts w:ascii="宋体" w:hAnsi="宋体" w:cs="宋体"/>
          <w:sz w:val="24"/>
          <w:szCs w:val="24"/>
        </w:rPr>
        <w:t xml:space="preserve"> </w:t>
      </w:r>
      <w:r w:rsidRPr="00B77637">
        <w:rPr>
          <w:rFonts w:ascii="宋体" w:hAnsi="宋体" w:cs="宋体" w:hint="eastAsia"/>
          <w:sz w:val="24"/>
          <w:szCs w:val="24"/>
        </w:rPr>
        <w:t>话：</w:t>
      </w:r>
      <w:r w:rsidRPr="00B77637">
        <w:rPr>
          <w:rFonts w:ascii="宋体" w:hAnsi="宋体" w:cs="宋体"/>
          <w:sz w:val="24"/>
          <w:szCs w:val="24"/>
        </w:rPr>
        <w:t>15123825102</w:t>
      </w:r>
      <w:r w:rsidRPr="00B77637">
        <w:rPr>
          <w:rFonts w:ascii="MS Gothic" w:eastAsia="MS Gothic" w:hAnsi="MS Gothic" w:cs="MS Gothic" w:hint="eastAsia"/>
          <w:sz w:val="24"/>
          <w:szCs w:val="24"/>
        </w:rPr>
        <w:t>‬</w:t>
      </w:r>
    </w:p>
    <w:p w:rsidR="00495249" w:rsidRPr="00B77637" w:rsidRDefault="00DA0A8D">
      <w:pPr>
        <w:pStyle w:val="23"/>
        <w:spacing w:before="0" w:after="0" w:line="360" w:lineRule="auto"/>
        <w:jc w:val="center"/>
        <w:rPr>
          <w:rFonts w:ascii="宋体" w:eastAsia="宋体" w:hAnsi="宋体" w:cs="宋体"/>
          <w:b w:val="0"/>
          <w:sz w:val="36"/>
          <w:szCs w:val="30"/>
        </w:rPr>
      </w:pPr>
      <w:bookmarkStart w:id="28" w:name="_Toc202348645"/>
      <w:r w:rsidRPr="00B77637">
        <w:rPr>
          <w:rFonts w:ascii="宋体" w:eastAsia="宋体" w:hAnsi="宋体" w:cs="宋体" w:hint="eastAsia"/>
          <w:b w:val="0"/>
          <w:sz w:val="36"/>
          <w:szCs w:val="30"/>
        </w:rPr>
        <w:lastRenderedPageBreak/>
        <w:t>第二篇  项目服务需求</w:t>
      </w:r>
      <w:bookmarkEnd w:id="28"/>
    </w:p>
    <w:p w:rsidR="00495249" w:rsidRPr="00B77637" w:rsidRDefault="00DA0A8D">
      <w:pPr>
        <w:contextualSpacing/>
        <w:jc w:val="center"/>
        <w:rPr>
          <w:rFonts w:ascii="宋体" w:hAnsi="宋体" w:cs="方正仿宋_GBK"/>
          <w:sz w:val="24"/>
          <w:szCs w:val="24"/>
        </w:rPr>
      </w:pPr>
      <w:r w:rsidRPr="00B77637">
        <w:rPr>
          <w:rFonts w:ascii="宋体" w:hAnsi="宋体" w:cs="方正仿宋_GBK" w:hint="eastAsia"/>
          <w:sz w:val="24"/>
          <w:szCs w:val="24"/>
        </w:rPr>
        <w:t>“</w:t>
      </w:r>
      <w:bookmarkStart w:id="29" w:name="OLE_LINK6"/>
      <w:bookmarkStart w:id="30" w:name="OLE_LINK5"/>
      <w:r w:rsidRPr="00B77637">
        <w:rPr>
          <w:rFonts w:ascii="宋体" w:hAnsi="宋体" w:cs="方正仿宋_GBK" w:hint="eastAsia"/>
          <w:b/>
          <w:sz w:val="24"/>
          <w:szCs w:val="24"/>
        </w:rPr>
        <w:t>※</w:t>
      </w:r>
      <w:bookmarkEnd w:id="29"/>
      <w:bookmarkEnd w:id="30"/>
      <w:r w:rsidRPr="00B77637">
        <w:rPr>
          <w:rFonts w:ascii="宋体" w:hAnsi="宋体" w:cs="方正仿宋_GBK" w:hint="eastAsia"/>
          <w:sz w:val="24"/>
          <w:szCs w:val="24"/>
        </w:rPr>
        <w:t>”标注的服务需求为符合性审查中的实质性要求，响应文件若不满足按无效响应处理</w:t>
      </w:r>
      <w:bookmarkStart w:id="31" w:name="_Toc184396154"/>
      <w:bookmarkStart w:id="32" w:name="_Toc12789058"/>
    </w:p>
    <w:p w:rsidR="00495249" w:rsidRPr="00B77637" w:rsidRDefault="00495249">
      <w:pPr>
        <w:jc w:val="center"/>
        <w:rPr>
          <w:rFonts w:ascii="宋体" w:hAnsi="宋体" w:cs="方正仿宋_GBK"/>
          <w:sz w:val="24"/>
          <w:szCs w:val="24"/>
        </w:rPr>
      </w:pPr>
    </w:p>
    <w:p w:rsidR="00495249" w:rsidRPr="00B77637" w:rsidRDefault="00DA0A8D">
      <w:pPr>
        <w:pStyle w:val="30"/>
        <w:spacing w:before="0" w:after="0" w:line="400" w:lineRule="exact"/>
        <w:rPr>
          <w:rFonts w:ascii="宋体" w:hAnsi="宋体"/>
          <w:sz w:val="24"/>
          <w:szCs w:val="24"/>
        </w:rPr>
      </w:pPr>
      <w:bookmarkStart w:id="33" w:name="_Toc202348646"/>
      <w:r w:rsidRPr="00B77637">
        <w:rPr>
          <w:rFonts w:ascii="宋体" w:hAnsi="宋体" w:hint="eastAsia"/>
          <w:sz w:val="24"/>
          <w:szCs w:val="24"/>
        </w:rPr>
        <w:t>一、项目概况</w:t>
      </w:r>
      <w:bookmarkEnd w:id="31"/>
      <w:bookmarkEnd w:id="33"/>
    </w:p>
    <w:p w:rsidR="00495249" w:rsidRPr="00B77637" w:rsidRDefault="00DA0A8D">
      <w:pPr>
        <w:spacing w:line="560" w:lineRule="exact"/>
        <w:ind w:firstLineChars="200" w:firstLine="480"/>
        <w:jc w:val="left"/>
        <w:rPr>
          <w:rFonts w:ascii="宋体" w:hAnsi="宋体"/>
          <w:sz w:val="24"/>
          <w:szCs w:val="24"/>
        </w:rPr>
      </w:pPr>
      <w:bookmarkStart w:id="34" w:name="_Toc184396155"/>
      <w:r w:rsidRPr="00B77637">
        <w:rPr>
          <w:rFonts w:ascii="宋体" w:hAnsi="宋体" w:hint="eastAsia"/>
          <w:sz w:val="24"/>
          <w:szCs w:val="24"/>
        </w:rPr>
        <w:t>本项目为</w:t>
      </w:r>
      <w:bookmarkStart w:id="35" w:name="OLE_LINK9"/>
      <w:r w:rsidRPr="00B77637">
        <w:rPr>
          <w:rFonts w:ascii="宋体" w:hAnsi="宋体" w:hint="eastAsia"/>
          <w:sz w:val="24"/>
          <w:szCs w:val="24"/>
        </w:rPr>
        <w:t>重庆市南岸区和平小学校物业管理服务采购</w:t>
      </w:r>
      <w:bookmarkEnd w:id="35"/>
      <w:r w:rsidRPr="00B77637">
        <w:rPr>
          <w:rFonts w:ascii="宋体" w:hAnsi="宋体" w:hint="eastAsia"/>
          <w:sz w:val="24"/>
          <w:szCs w:val="24"/>
        </w:rPr>
        <w:t>。学校占地面积6800平方米，其中保洁人员作业面积共计3584平方米（其中室内1254平方米，室外2330平方米），绿化面积3216平方米。</w:t>
      </w:r>
    </w:p>
    <w:p w:rsidR="00495249" w:rsidRPr="00B77637" w:rsidRDefault="00DA0A8D">
      <w:pPr>
        <w:pStyle w:val="30"/>
        <w:spacing w:before="0" w:after="0" w:line="400" w:lineRule="exact"/>
        <w:rPr>
          <w:rFonts w:ascii="宋体" w:hAnsi="宋体"/>
          <w:sz w:val="24"/>
          <w:szCs w:val="24"/>
        </w:rPr>
      </w:pPr>
      <w:bookmarkStart w:id="36" w:name="_Toc202348647"/>
      <w:r w:rsidRPr="00B77637">
        <w:rPr>
          <w:rFonts w:ascii="宋体" w:hAnsi="宋体" w:hint="eastAsia"/>
          <w:sz w:val="24"/>
          <w:szCs w:val="24"/>
        </w:rPr>
        <w:t>※二、物业采购内容</w:t>
      </w:r>
      <w:bookmarkEnd w:id="34"/>
      <w:bookmarkEnd w:id="36"/>
    </w:p>
    <w:p w:rsidR="00495249" w:rsidRPr="00B77637" w:rsidRDefault="00DA0A8D">
      <w:pPr>
        <w:spacing w:line="560" w:lineRule="exact"/>
        <w:ind w:firstLineChars="200" w:firstLine="480"/>
        <w:jc w:val="left"/>
        <w:rPr>
          <w:rFonts w:ascii="宋体" w:hAnsi="宋体"/>
          <w:sz w:val="24"/>
          <w:szCs w:val="24"/>
        </w:rPr>
      </w:pPr>
      <w:r w:rsidRPr="00B77637">
        <w:rPr>
          <w:rFonts w:ascii="宋体" w:hAnsi="宋体"/>
          <w:sz w:val="24"/>
          <w:szCs w:val="24"/>
        </w:rPr>
        <w:t>1</w:t>
      </w:r>
      <w:r w:rsidRPr="00B77637">
        <w:rPr>
          <w:rFonts w:ascii="宋体" w:hAnsi="宋体" w:hint="eastAsia"/>
          <w:sz w:val="24"/>
          <w:szCs w:val="24"/>
        </w:rPr>
        <w:t>.</w:t>
      </w:r>
      <w:r w:rsidRPr="00B77637">
        <w:rPr>
          <w:rFonts w:ascii="宋体" w:hAnsi="宋体"/>
          <w:sz w:val="24"/>
          <w:szCs w:val="24"/>
        </w:rPr>
        <w:t>1</w:t>
      </w:r>
      <w:r w:rsidRPr="00B77637">
        <w:rPr>
          <w:rFonts w:ascii="宋体" w:hAnsi="宋体" w:hint="eastAsia"/>
          <w:sz w:val="24"/>
          <w:szCs w:val="24"/>
        </w:rPr>
        <w:t>采购内容一览表</w:t>
      </w:r>
    </w:p>
    <w:tbl>
      <w:tblPr>
        <w:tblW w:w="10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1141"/>
        <w:gridCol w:w="6398"/>
      </w:tblGrid>
      <w:tr w:rsidR="00B77637" w:rsidRPr="00B77637">
        <w:trPr>
          <w:trHeight w:val="278"/>
          <w:jc w:val="center"/>
        </w:trPr>
        <w:tc>
          <w:tcPr>
            <w:tcW w:w="3217" w:type="dxa"/>
            <w:shd w:val="clear" w:color="auto" w:fill="auto"/>
            <w:vAlign w:val="center"/>
          </w:tcPr>
          <w:p w:rsidR="00495249" w:rsidRPr="00B77637" w:rsidRDefault="00DA0A8D">
            <w:pPr>
              <w:spacing w:line="400" w:lineRule="exact"/>
              <w:jc w:val="center"/>
              <w:rPr>
                <w:rFonts w:ascii="宋体" w:hAnsi="宋体"/>
                <w:sz w:val="24"/>
                <w:szCs w:val="24"/>
              </w:rPr>
            </w:pPr>
            <w:bookmarkStart w:id="37" w:name="OLE_LINK4"/>
            <w:r w:rsidRPr="00B77637">
              <w:rPr>
                <w:rFonts w:ascii="宋体" w:hAnsi="宋体" w:hint="eastAsia"/>
                <w:sz w:val="24"/>
                <w:szCs w:val="24"/>
              </w:rPr>
              <w:t>项目名称</w:t>
            </w:r>
          </w:p>
        </w:tc>
        <w:tc>
          <w:tcPr>
            <w:tcW w:w="1141" w:type="dxa"/>
            <w:shd w:val="clear" w:color="auto" w:fill="auto"/>
            <w:vAlign w:val="center"/>
          </w:tcPr>
          <w:p w:rsidR="00495249" w:rsidRPr="00B77637" w:rsidRDefault="00DA0A8D">
            <w:pPr>
              <w:spacing w:line="400" w:lineRule="exact"/>
              <w:jc w:val="center"/>
              <w:rPr>
                <w:rFonts w:ascii="宋体" w:hAnsi="宋体"/>
                <w:sz w:val="24"/>
                <w:szCs w:val="24"/>
              </w:rPr>
            </w:pPr>
            <w:r w:rsidRPr="00B77637">
              <w:rPr>
                <w:rFonts w:ascii="宋体" w:hAnsi="宋体" w:hint="eastAsia"/>
                <w:sz w:val="24"/>
                <w:szCs w:val="24"/>
              </w:rPr>
              <w:t>数量</w:t>
            </w:r>
          </w:p>
        </w:tc>
        <w:tc>
          <w:tcPr>
            <w:tcW w:w="6398" w:type="dxa"/>
            <w:shd w:val="clear" w:color="auto" w:fill="auto"/>
            <w:vAlign w:val="center"/>
          </w:tcPr>
          <w:p w:rsidR="00495249" w:rsidRPr="00B77637" w:rsidRDefault="00DA0A8D">
            <w:pPr>
              <w:spacing w:line="400" w:lineRule="exact"/>
              <w:jc w:val="center"/>
              <w:rPr>
                <w:rFonts w:ascii="宋体" w:hAnsi="宋体"/>
                <w:sz w:val="24"/>
                <w:szCs w:val="24"/>
              </w:rPr>
            </w:pPr>
            <w:r w:rsidRPr="00B77637">
              <w:rPr>
                <w:rFonts w:ascii="宋体" w:hAnsi="宋体" w:hint="eastAsia"/>
                <w:sz w:val="24"/>
                <w:szCs w:val="24"/>
              </w:rPr>
              <w:t>备注</w:t>
            </w:r>
          </w:p>
        </w:tc>
      </w:tr>
      <w:tr w:rsidR="00495249" w:rsidRPr="00B77637">
        <w:trPr>
          <w:trHeight w:val="1946"/>
          <w:jc w:val="center"/>
        </w:trPr>
        <w:tc>
          <w:tcPr>
            <w:tcW w:w="3217" w:type="dxa"/>
            <w:shd w:val="clear" w:color="auto" w:fill="auto"/>
            <w:vAlign w:val="center"/>
          </w:tcPr>
          <w:p w:rsidR="00495249" w:rsidRPr="00B77637" w:rsidRDefault="00DA0A8D">
            <w:pPr>
              <w:spacing w:line="400" w:lineRule="exact"/>
              <w:jc w:val="center"/>
              <w:rPr>
                <w:rFonts w:ascii="宋体" w:hAnsi="宋体"/>
                <w:sz w:val="24"/>
                <w:szCs w:val="24"/>
              </w:rPr>
            </w:pPr>
            <w:r w:rsidRPr="00B77637">
              <w:rPr>
                <w:rFonts w:ascii="宋体" w:hAnsi="宋体" w:hint="eastAsia"/>
                <w:sz w:val="24"/>
                <w:szCs w:val="24"/>
              </w:rPr>
              <w:t>重庆市南岸区和平小学校物业管理服务采购</w:t>
            </w:r>
          </w:p>
        </w:tc>
        <w:tc>
          <w:tcPr>
            <w:tcW w:w="1141" w:type="dxa"/>
            <w:shd w:val="clear" w:color="auto" w:fill="auto"/>
            <w:vAlign w:val="center"/>
          </w:tcPr>
          <w:p w:rsidR="00495249" w:rsidRPr="00B77637" w:rsidRDefault="00DA0A8D">
            <w:pPr>
              <w:spacing w:line="400" w:lineRule="exact"/>
              <w:jc w:val="center"/>
              <w:rPr>
                <w:rFonts w:ascii="宋体" w:hAnsi="宋体"/>
                <w:sz w:val="24"/>
                <w:szCs w:val="24"/>
              </w:rPr>
            </w:pPr>
            <w:r w:rsidRPr="00B77637">
              <w:rPr>
                <w:rFonts w:ascii="宋体" w:hAnsi="宋体" w:hint="eastAsia"/>
                <w:sz w:val="24"/>
                <w:szCs w:val="24"/>
              </w:rPr>
              <w:t>1项</w:t>
            </w:r>
          </w:p>
        </w:tc>
        <w:tc>
          <w:tcPr>
            <w:tcW w:w="6398" w:type="dxa"/>
            <w:shd w:val="clear" w:color="auto" w:fill="auto"/>
            <w:vAlign w:val="center"/>
          </w:tcPr>
          <w:p w:rsidR="00495249" w:rsidRPr="00B77637" w:rsidRDefault="00DA0A8D">
            <w:pPr>
              <w:spacing w:line="400" w:lineRule="exact"/>
              <w:jc w:val="left"/>
              <w:rPr>
                <w:rFonts w:ascii="宋体" w:hAnsi="宋体"/>
                <w:sz w:val="24"/>
                <w:szCs w:val="24"/>
              </w:rPr>
            </w:pPr>
            <w:r w:rsidRPr="00B77637">
              <w:rPr>
                <w:rFonts w:ascii="宋体" w:hAnsi="宋体" w:hint="eastAsia"/>
                <w:sz w:val="24"/>
                <w:szCs w:val="24"/>
              </w:rPr>
              <w:t>服务范围：重庆市南岸区和平小学校校园物业管理。</w:t>
            </w:r>
          </w:p>
          <w:p w:rsidR="00495249" w:rsidRPr="00B77637" w:rsidRDefault="00DA0A8D">
            <w:pPr>
              <w:spacing w:line="400" w:lineRule="exact"/>
              <w:jc w:val="left"/>
              <w:rPr>
                <w:rFonts w:ascii="宋体" w:hAnsi="宋体"/>
                <w:sz w:val="24"/>
                <w:szCs w:val="24"/>
              </w:rPr>
            </w:pPr>
            <w:r w:rsidRPr="00B77637">
              <w:rPr>
                <w:rFonts w:ascii="宋体" w:hAnsi="宋体" w:hint="eastAsia"/>
                <w:sz w:val="24"/>
                <w:szCs w:val="24"/>
              </w:rPr>
              <w:t>服务要求：为学校提供保洁服务、日常维修、绿化管护等物业管理服务项目。</w:t>
            </w:r>
          </w:p>
          <w:p w:rsidR="00495249" w:rsidRPr="00B77637" w:rsidRDefault="00DA0A8D">
            <w:pPr>
              <w:spacing w:line="400" w:lineRule="exact"/>
              <w:jc w:val="left"/>
              <w:rPr>
                <w:rFonts w:ascii="宋体" w:hAnsi="宋体"/>
                <w:sz w:val="24"/>
                <w:szCs w:val="24"/>
              </w:rPr>
            </w:pPr>
            <w:r w:rsidRPr="00B77637">
              <w:rPr>
                <w:rFonts w:ascii="宋体" w:hAnsi="宋体" w:hint="eastAsia"/>
                <w:sz w:val="24"/>
                <w:szCs w:val="24"/>
              </w:rPr>
              <w:t>服务标准：符合国家物业管理相关标准。</w:t>
            </w:r>
          </w:p>
          <w:p w:rsidR="00495249" w:rsidRPr="00B77637" w:rsidRDefault="00DA0A8D">
            <w:pPr>
              <w:spacing w:line="400" w:lineRule="exact"/>
              <w:jc w:val="left"/>
              <w:rPr>
                <w:rFonts w:ascii="宋体" w:hAnsi="宋体"/>
                <w:sz w:val="24"/>
                <w:szCs w:val="24"/>
              </w:rPr>
            </w:pPr>
            <w:r w:rsidRPr="00B77637">
              <w:rPr>
                <w:rFonts w:ascii="宋体" w:hAnsi="宋体" w:hint="eastAsia"/>
                <w:sz w:val="24"/>
                <w:szCs w:val="24"/>
              </w:rPr>
              <w:t>服务内容：重庆市南岸区和平小学校</w:t>
            </w:r>
            <w:r w:rsidRPr="00B77637">
              <w:rPr>
                <w:rFonts w:ascii="宋体" w:hAnsi="宋体" w:hint="eastAsia"/>
                <w:kern w:val="0"/>
                <w:sz w:val="24"/>
                <w:szCs w:val="24"/>
              </w:rPr>
              <w:t>物业管理服务。</w:t>
            </w:r>
          </w:p>
        </w:tc>
      </w:tr>
      <w:bookmarkEnd w:id="37"/>
    </w:tbl>
    <w:p w:rsidR="00495249" w:rsidRPr="00B77637" w:rsidRDefault="00495249"/>
    <w:p w:rsidR="00495249" w:rsidRPr="00B77637" w:rsidRDefault="00DA0A8D">
      <w:pPr>
        <w:spacing w:line="360" w:lineRule="auto"/>
        <w:ind w:firstLineChars="200" w:firstLine="480"/>
        <w:rPr>
          <w:rFonts w:ascii="宋体" w:hAnsi="宋体"/>
          <w:sz w:val="24"/>
          <w:szCs w:val="24"/>
        </w:rPr>
      </w:pPr>
      <w:bookmarkStart w:id="38" w:name="OLE_LINK8"/>
      <w:bookmarkStart w:id="39" w:name="OLE_LINK7"/>
      <w:bookmarkStart w:id="40" w:name="_Toc184396156"/>
      <w:r w:rsidRPr="00B77637">
        <w:rPr>
          <w:rFonts w:ascii="宋体" w:hAnsi="宋体" w:hint="eastAsia"/>
          <w:sz w:val="24"/>
          <w:szCs w:val="24"/>
        </w:rPr>
        <w:t>1.2</w:t>
      </w:r>
      <w:bookmarkEnd w:id="38"/>
      <w:bookmarkEnd w:id="39"/>
      <w:r w:rsidRPr="00B77637">
        <w:rPr>
          <w:rFonts w:ascii="宋体" w:hAnsi="宋体" w:hint="eastAsia"/>
          <w:sz w:val="24"/>
          <w:szCs w:val="24"/>
        </w:rPr>
        <w:t>项目物业服务内容要求</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学校物业服务主要包括校园保洁、绿化管护、日常维修等管理纳入物业服务范围，具体包括：</w:t>
      </w:r>
    </w:p>
    <w:p w:rsidR="00495249" w:rsidRPr="00B77637" w:rsidRDefault="00DA0A8D">
      <w:pPr>
        <w:spacing w:line="360" w:lineRule="auto"/>
        <w:ind w:firstLineChars="100" w:firstLine="240"/>
        <w:rPr>
          <w:rFonts w:ascii="宋体" w:hAnsi="宋体"/>
          <w:sz w:val="24"/>
          <w:szCs w:val="24"/>
        </w:rPr>
      </w:pPr>
      <w:r w:rsidRPr="00B77637">
        <w:rPr>
          <w:rFonts w:ascii="宋体" w:hAnsi="宋体" w:hint="eastAsia"/>
          <w:sz w:val="24"/>
          <w:szCs w:val="24"/>
        </w:rPr>
        <w:t>（1.2.1）校园保洁（常驻）</w:t>
      </w:r>
    </w:p>
    <w:p w:rsidR="00495249" w:rsidRPr="00B77637" w:rsidRDefault="00DA0A8D">
      <w:pPr>
        <w:spacing w:line="360" w:lineRule="auto"/>
        <w:rPr>
          <w:rFonts w:ascii="宋体" w:hAnsi="宋体"/>
          <w:sz w:val="24"/>
          <w:szCs w:val="24"/>
        </w:rPr>
      </w:pPr>
      <w:r w:rsidRPr="00B77637">
        <w:rPr>
          <w:rFonts w:ascii="宋体" w:hAnsi="宋体" w:hint="eastAsia"/>
          <w:sz w:val="24"/>
          <w:szCs w:val="24"/>
        </w:rPr>
        <w:t xml:space="preserve">    对学校道路、运动场、水池、种植园等公共区域，教学楼、办公楼及其附属设施的保洁、消杀及垃圾清运（厨余垃圾除外）。</w:t>
      </w:r>
    </w:p>
    <w:p w:rsidR="00495249" w:rsidRPr="00B77637" w:rsidRDefault="00DA0A8D">
      <w:pPr>
        <w:spacing w:line="360" w:lineRule="auto"/>
        <w:ind w:firstLineChars="100" w:firstLine="240"/>
        <w:rPr>
          <w:rFonts w:ascii="宋体" w:hAnsi="宋体"/>
          <w:sz w:val="24"/>
          <w:szCs w:val="24"/>
        </w:rPr>
      </w:pPr>
      <w:r w:rsidRPr="00B77637">
        <w:rPr>
          <w:rFonts w:ascii="宋体" w:hAnsi="宋体" w:hint="eastAsia"/>
          <w:sz w:val="24"/>
          <w:szCs w:val="24"/>
        </w:rPr>
        <w:t>（1.2.2）绿化管护（非常驻）</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对学校乔、灌、草等适时浇水、施肥、松土、防病、治病、防虫、治虫、整枝、修剪、造型、补种、清除杂草及绿化区域的清洁卫生等；对校内水体水质进行物理、化学、微生物等方法的综合治理；定期清理绿化垃圾、修理断枝、适时巡查安全隐患等；学校花圃、苗圃养护等；修剪、堆放的枯枝落叶等园林垃圾的清理、外运处置等。</w:t>
      </w:r>
    </w:p>
    <w:p w:rsidR="00495249" w:rsidRPr="00B77637" w:rsidRDefault="00DA0A8D">
      <w:pPr>
        <w:spacing w:line="360" w:lineRule="auto"/>
        <w:ind w:firstLineChars="100" w:firstLine="240"/>
        <w:rPr>
          <w:rFonts w:ascii="宋体" w:hAnsi="宋体"/>
          <w:sz w:val="24"/>
          <w:szCs w:val="24"/>
        </w:rPr>
      </w:pPr>
      <w:r w:rsidRPr="00B77637">
        <w:rPr>
          <w:rFonts w:ascii="宋体" w:hAnsi="宋体" w:hint="eastAsia"/>
          <w:sz w:val="24"/>
          <w:szCs w:val="24"/>
        </w:rPr>
        <w:t>（1.2.3）日常维修（非常驻）</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对校园区域内（归属服务类而非工程类的）水、电、气供应设施设备，排水、弱电、门窗、墙面地面等设施设备的基础性日常维修维护。</w:t>
      </w:r>
    </w:p>
    <w:p w:rsidR="00495249" w:rsidRPr="00B77637" w:rsidRDefault="00DA0A8D">
      <w:pPr>
        <w:spacing w:line="360" w:lineRule="auto"/>
        <w:ind w:firstLineChars="200" w:firstLine="482"/>
        <w:rPr>
          <w:rFonts w:ascii="宋体" w:hAnsi="宋体"/>
          <w:b/>
          <w:sz w:val="24"/>
          <w:szCs w:val="24"/>
        </w:rPr>
      </w:pPr>
      <w:r w:rsidRPr="00B77637">
        <w:rPr>
          <w:rFonts w:ascii="宋体" w:hAnsi="宋体" w:hint="eastAsia"/>
          <w:b/>
          <w:sz w:val="24"/>
          <w:szCs w:val="24"/>
        </w:rPr>
        <w:t>水电工须持有电工证或电工职业资格证书。（供应商需提供相关证书复印件并加盖供应</w:t>
      </w:r>
      <w:r w:rsidRPr="00B77637">
        <w:rPr>
          <w:rFonts w:ascii="宋体" w:hAnsi="宋体" w:hint="eastAsia"/>
          <w:b/>
          <w:sz w:val="24"/>
          <w:szCs w:val="24"/>
        </w:rPr>
        <w:lastRenderedPageBreak/>
        <w:t>商公章）</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1.3物业服务质量要求</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（1.3.1）校园保洁</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负责学校教学楼、办公楼、会议室、功能室等室内公共区域的日常清洁，包括地面清扫、拖洗，楼梯扶手、窗台、栏杆等擦拭，垃圾桶清理及更换垃圾袋等工作，确保每日无卫生死角，地面干净整洁，无明显灰尘、污渍。</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校园室外公共区域，如道路、操场、花园等的清扫工作，每日定时清扫，及时清理落叶、杂物等，保持室外环境整洁。特殊天气情况（如暴雨、大风等）后，应及时清理积水、倒伏树枝等，保障校园通行安全。</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卫生间的清洁工作需重点加强，每日多次进行清洁和消毒，保持卫生间无异味、无积水、设施设备干净整洁，定期清理下水道，防止堵塞。</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校大门至马路人行通道、学校篮球场、羽毛球场每月冲洗不少于2次。做到路面及路沿石立面、交通隔离设施和边角无泥迹，积泥和油渍、无积水。</w:t>
      </w:r>
    </w:p>
    <w:p w:rsidR="00495249" w:rsidRPr="00B77637" w:rsidRDefault="00DA0A8D">
      <w:pPr>
        <w:spacing w:line="360" w:lineRule="auto"/>
        <w:ind w:firstLineChars="200" w:firstLine="480"/>
        <w:rPr>
          <w:rFonts w:ascii="等线" w:eastAsia="等线" w:hAnsi="等线"/>
          <w:sz w:val="24"/>
          <w:szCs w:val="24"/>
        </w:rPr>
      </w:pPr>
      <w:r w:rsidRPr="00B77637">
        <w:rPr>
          <w:rFonts w:ascii="MS Gothic" w:eastAsia="MS Gothic" w:hAnsi="MS Gothic" w:cs="MS Gothic" w:hint="eastAsia"/>
          <w:sz w:val="24"/>
          <w:szCs w:val="24"/>
        </w:rPr>
        <w:t>​</w:t>
      </w:r>
      <w:r w:rsidRPr="00B77637">
        <w:rPr>
          <w:rFonts w:ascii="宋体" w:hAnsi="宋体" w:hint="eastAsia"/>
          <w:sz w:val="24"/>
          <w:szCs w:val="24"/>
        </w:rPr>
        <w:t>校园保洁所需常用工具及耗材，如扫帚、拖布、抹布、清洁剂、垃圾袋等由供应商提供</w:t>
      </w:r>
      <w:r w:rsidRPr="00B77637">
        <w:rPr>
          <w:rFonts w:ascii="等线" w:eastAsia="等线" w:hAnsi="等线"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（1.3.2）绿化管护</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对校园内的绿化植物（包括树木、花卉、草坪等）进行日常养护管理，包括浇水、施肥、修剪、除杂草、松土、病虫害防治等工作，(其中6月-10月需每天早晚抗旱保苗绿化带全面浇水需要安排专门人员落实，不得从日常保洁人员中抽调)确保绿化植物生长良好，保持美观的景观效果。根据季节和植物生长特性，适时进行花卉更换和补植约200棵，具体品种为一串红、杜鹃、月季等小型花卉，保证校园四季有花，景观丰富。</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学校操场跑道边小叶榕树、黄桷树及其他大型树木约80棵，每年修剪一次，具体工作为按照学校要求修枝、清理根系，出渣等。完成工作所需的绿化修枝车、工具、人员、出渣车均由</w:t>
      </w:r>
      <w:bookmarkStart w:id="41" w:name="OLE_LINK22"/>
      <w:bookmarkStart w:id="42" w:name="OLE_LINK20"/>
      <w:r w:rsidRPr="00B77637">
        <w:rPr>
          <w:rFonts w:ascii="宋体" w:hAnsi="宋体" w:cs="宋体" w:hint="eastAsia"/>
          <w:sz w:val="24"/>
          <w:szCs w:val="24"/>
        </w:rPr>
        <w:t>供应商</w:t>
      </w:r>
      <w:bookmarkEnd w:id="41"/>
      <w:bookmarkEnd w:id="42"/>
      <w:r w:rsidRPr="00B77637">
        <w:rPr>
          <w:rFonts w:ascii="宋体" w:hAnsi="宋体" w:hint="eastAsia"/>
          <w:sz w:val="24"/>
          <w:szCs w:val="24"/>
        </w:rPr>
        <w:t>提供。</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每月帮助班级学生菜地松土、施肥等维护工作4次。</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定期对绿化区域进行杂草清理，保持绿化区域整洁，无杂草丛生现象。绿化管护所需肥料、所有绿植的除虫药物、营养液输液的材料、工具、人工均由</w:t>
      </w:r>
      <w:r w:rsidRPr="00B77637">
        <w:rPr>
          <w:rFonts w:ascii="宋体" w:hAnsi="宋体" w:cs="宋体" w:hint="eastAsia"/>
          <w:sz w:val="24"/>
          <w:szCs w:val="24"/>
        </w:rPr>
        <w:t>供应商</w:t>
      </w:r>
      <w:r w:rsidRPr="00B77637">
        <w:rPr>
          <w:rFonts w:ascii="宋体" w:hAnsi="宋体" w:hint="eastAsia"/>
          <w:sz w:val="24"/>
          <w:szCs w:val="24"/>
        </w:rPr>
        <w:t>提供。</w:t>
      </w:r>
    </w:p>
    <w:p w:rsidR="00495249" w:rsidRPr="00B77637" w:rsidRDefault="00DA0A8D">
      <w:pPr>
        <w:spacing w:line="360" w:lineRule="auto"/>
        <w:ind w:leftChars="286" w:left="801"/>
        <w:rPr>
          <w:rFonts w:ascii="宋体" w:hAnsi="宋体" w:cs="MS Mincho"/>
          <w:sz w:val="24"/>
          <w:szCs w:val="24"/>
        </w:rPr>
      </w:pPr>
      <w:r w:rsidRPr="00B77637">
        <w:rPr>
          <w:rFonts w:ascii="MS Gothic" w:eastAsia="MS Gothic" w:hAnsi="MS Gothic" w:cs="MS Gothic" w:hint="eastAsia"/>
          <w:sz w:val="24"/>
          <w:szCs w:val="24"/>
        </w:rPr>
        <w:t>​</w:t>
      </w:r>
      <w:r w:rsidRPr="00B77637">
        <w:rPr>
          <w:rFonts w:ascii="宋体" w:hAnsi="宋体" w:hint="eastAsia"/>
          <w:sz w:val="24"/>
          <w:szCs w:val="24"/>
        </w:rPr>
        <w:t>（1.3.3）日常维修</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t>学校化粪池1座，每年清掏清运1次。具体时间为7月。</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t>学校教学楼下水道、落水管疏通、污水井、雨水井疏通，每学期不超30次，超过次数则按照劳务人员派遣标准收费处理。</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lastRenderedPageBreak/>
        <w:t>学校楼层电井每季度专业维保检查一次，提出维保建议，做好维保记录，公司盖章确认。</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t>学校电器的开关、调速器、空开等维修，包含完成项目所需的电工</w:t>
      </w:r>
      <w:r w:rsidR="0090325B">
        <w:rPr>
          <w:rFonts w:ascii="宋体" w:hAnsi="宋体" w:cs="方正仿宋_GB2312"/>
          <w:sz w:val="24"/>
          <w:szCs w:val="24"/>
        </w:rPr>
        <w:t>1</w:t>
      </w:r>
      <w:r w:rsidRPr="00B77637">
        <w:rPr>
          <w:rFonts w:ascii="宋体" w:hAnsi="宋体" w:cs="方正仿宋_GB2312" w:hint="eastAsia"/>
          <w:sz w:val="24"/>
          <w:szCs w:val="24"/>
        </w:rPr>
        <w:t>名，每年对各型号空开，不高于5个，开关、插座和调速器不高于10个，室内照明各型号灯具，不高于10盏(含耗材)均由</w:t>
      </w:r>
      <w:r w:rsidRPr="00B77637">
        <w:rPr>
          <w:rFonts w:ascii="宋体" w:hAnsi="宋体" w:cs="宋体" w:hint="eastAsia"/>
          <w:sz w:val="24"/>
          <w:szCs w:val="24"/>
        </w:rPr>
        <w:t>供应商</w:t>
      </w:r>
      <w:r w:rsidRPr="00B77637">
        <w:rPr>
          <w:rFonts w:ascii="宋体" w:hAnsi="宋体" w:cs="方正仿宋_GB2312" w:hint="eastAsia"/>
          <w:sz w:val="24"/>
          <w:szCs w:val="24"/>
        </w:rPr>
        <w:t>提供。(以学校实际需维修的数量为准，如若超过限定标准则按照市场价格，经</w:t>
      </w:r>
      <w:r w:rsidRPr="00B77637">
        <w:rPr>
          <w:rFonts w:ascii="宋体" w:hAnsi="宋体" w:cs="宋体" w:hint="eastAsia"/>
          <w:sz w:val="24"/>
          <w:szCs w:val="24"/>
        </w:rPr>
        <w:t>供应商</w:t>
      </w:r>
      <w:r w:rsidRPr="00B77637">
        <w:rPr>
          <w:rFonts w:ascii="宋体" w:hAnsi="宋体" w:cs="方正仿宋_GB2312" w:hint="eastAsia"/>
          <w:sz w:val="24"/>
          <w:szCs w:val="24"/>
        </w:rPr>
        <w:t>与学校协商后计价)</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t>学校用水设施维修，包含完成项目所需的电</w:t>
      </w:r>
      <w:bookmarkStart w:id="43" w:name="_GoBack"/>
      <w:bookmarkEnd w:id="43"/>
      <w:r w:rsidRPr="00B77637">
        <w:rPr>
          <w:rFonts w:ascii="宋体" w:hAnsi="宋体" w:cs="方正仿宋_GB2312" w:hint="eastAsia"/>
          <w:sz w:val="24"/>
          <w:szCs w:val="24"/>
        </w:rPr>
        <w:t>工1名，每年对各型号水龙头，不高于10个；洗手池下水，不高于10个；各型号水管，不高于50米(含耗材、配件)均由</w:t>
      </w:r>
      <w:r w:rsidRPr="00B77637">
        <w:rPr>
          <w:rFonts w:ascii="宋体" w:hAnsi="宋体" w:cs="宋体" w:hint="eastAsia"/>
          <w:sz w:val="24"/>
          <w:szCs w:val="24"/>
        </w:rPr>
        <w:t>供应商</w:t>
      </w:r>
      <w:r w:rsidRPr="00B77637">
        <w:rPr>
          <w:rFonts w:ascii="宋体" w:hAnsi="宋体" w:cs="方正仿宋_GB2312" w:hint="eastAsia"/>
          <w:sz w:val="24"/>
          <w:szCs w:val="24"/>
        </w:rPr>
        <w:t>提供。(以学校实际需维修的数量为准，如若超过限定标准则按照市场价格，经</w:t>
      </w:r>
      <w:r w:rsidRPr="00B77637">
        <w:rPr>
          <w:rFonts w:ascii="宋体" w:hAnsi="宋体" w:cs="宋体" w:hint="eastAsia"/>
          <w:sz w:val="24"/>
          <w:szCs w:val="24"/>
        </w:rPr>
        <w:t>供应商</w:t>
      </w:r>
      <w:r w:rsidRPr="00B77637">
        <w:rPr>
          <w:rFonts w:ascii="宋体" w:hAnsi="宋体" w:cs="方正仿宋_GB2312" w:hint="eastAsia"/>
          <w:sz w:val="24"/>
          <w:szCs w:val="24"/>
        </w:rPr>
        <w:t>与学校协商后计价)。</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t>处理校园路面、墙面、梯步石材及瓷砖损坏，栏杆漆面刷漆、门窗维修的问题，预计按现状各类型瓷砖50块、各类型石材30块、墙面粉刷100平方米，刷漆50米，门5套（含锁具），窗5扇（含玻璃和配件）。</w:t>
      </w:r>
    </w:p>
    <w:p w:rsidR="00495249" w:rsidRPr="00B77637" w:rsidRDefault="00DA0A8D">
      <w:pPr>
        <w:spacing w:line="360" w:lineRule="auto"/>
        <w:ind w:firstLineChars="200" w:firstLine="480"/>
        <w:rPr>
          <w:rFonts w:ascii="宋体" w:hAnsi="宋体" w:cs="方正仿宋_GB2312"/>
          <w:sz w:val="24"/>
          <w:szCs w:val="24"/>
        </w:rPr>
      </w:pPr>
      <w:r w:rsidRPr="00B77637">
        <w:rPr>
          <w:rFonts w:ascii="宋体" w:hAnsi="宋体" w:cs="方正仿宋_GB2312" w:hint="eastAsia"/>
          <w:sz w:val="24"/>
          <w:szCs w:val="24"/>
        </w:rPr>
        <w:t>以上材料规格款式均以学校现有产品相匹配，材料均由</w:t>
      </w:r>
      <w:r w:rsidRPr="00B77637">
        <w:rPr>
          <w:rFonts w:ascii="宋体" w:hAnsi="宋体" w:cs="宋体" w:hint="eastAsia"/>
          <w:sz w:val="24"/>
          <w:szCs w:val="24"/>
        </w:rPr>
        <w:t>供应商</w:t>
      </w:r>
      <w:r w:rsidRPr="00B77637">
        <w:rPr>
          <w:rFonts w:ascii="宋体" w:hAnsi="宋体" w:cs="方正仿宋_GB2312" w:hint="eastAsia"/>
          <w:sz w:val="24"/>
          <w:szCs w:val="24"/>
        </w:rPr>
        <w:t>提供(含耗材、配件)。(以学校实际需维修的数量为准，以上耗材如若超过限定数量，则按照市场价格，经</w:t>
      </w:r>
      <w:r w:rsidRPr="00B77637">
        <w:rPr>
          <w:rFonts w:ascii="宋体" w:hAnsi="宋体" w:cs="宋体" w:hint="eastAsia"/>
          <w:sz w:val="24"/>
          <w:szCs w:val="24"/>
        </w:rPr>
        <w:t>供应商</w:t>
      </w:r>
      <w:r w:rsidRPr="00B77637">
        <w:rPr>
          <w:rFonts w:ascii="宋体" w:hAnsi="宋体" w:cs="方正仿宋_GB2312" w:hint="eastAsia"/>
          <w:sz w:val="24"/>
          <w:szCs w:val="24"/>
        </w:rPr>
        <w:t>与学校协商后计价)</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负责学校各类设施设备（如水电设施、门窗、桌椅、教学设备等）的日常维修和维护工作，接到报修通知后，应在规定时间内到达现场进行维修，确保设施设备正常运行。</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定期对学校的水电线路、消防设施等进行检查和维护，及时发现并排除安全隐患，保障校园安全。</w:t>
      </w:r>
      <w:r w:rsidRPr="00B77637">
        <w:rPr>
          <w:rFonts w:ascii="MS Gothic" w:eastAsia="MS Gothic" w:hAnsi="MS Gothic" w:cs="MS Gothic"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消防设施的排查、检查每月一次，提出维保建议，做好维保记录，供应商盖章确认。</w:t>
      </w:r>
    </w:p>
    <w:p w:rsidR="00495249" w:rsidRPr="00B77637" w:rsidRDefault="00DA0A8D">
      <w:pPr>
        <w:pStyle w:val="30"/>
        <w:spacing w:before="0" w:after="0" w:line="360" w:lineRule="auto"/>
        <w:rPr>
          <w:rFonts w:ascii="宋体" w:hAnsi="宋体"/>
          <w:sz w:val="24"/>
          <w:szCs w:val="24"/>
        </w:rPr>
      </w:pPr>
      <w:bookmarkStart w:id="44" w:name="_Toc202348648"/>
      <w:r w:rsidRPr="00B77637">
        <w:rPr>
          <w:rFonts w:ascii="宋体" w:hAnsi="宋体" w:hint="eastAsia"/>
          <w:sz w:val="24"/>
          <w:szCs w:val="24"/>
        </w:rPr>
        <w:t>※三、 考核要求</w:t>
      </w:r>
      <w:bookmarkEnd w:id="44"/>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（一）以月为单位按《</w:t>
      </w:r>
      <w:bookmarkStart w:id="45" w:name="OLE_LINK50"/>
      <w:bookmarkStart w:id="46" w:name="OLE_LINK49"/>
      <w:r w:rsidRPr="00B77637">
        <w:rPr>
          <w:rFonts w:ascii="宋体" w:hAnsi="宋体" w:hint="eastAsia"/>
          <w:sz w:val="24"/>
          <w:szCs w:val="24"/>
        </w:rPr>
        <w:t>南岸区和平小学校校园物业服务绩效评价表</w:t>
      </w:r>
      <w:bookmarkEnd w:id="45"/>
      <w:bookmarkEnd w:id="46"/>
      <w:r w:rsidRPr="00B77637">
        <w:rPr>
          <w:rFonts w:ascii="宋体" w:hAnsi="宋体" w:hint="eastAsia"/>
          <w:sz w:val="24"/>
          <w:szCs w:val="24"/>
        </w:rPr>
        <w:t>》对</w:t>
      </w:r>
      <w:r w:rsidRPr="00B77637">
        <w:rPr>
          <w:rFonts w:ascii="宋体" w:hAnsi="宋体" w:cs="宋体" w:hint="eastAsia"/>
          <w:sz w:val="24"/>
          <w:szCs w:val="24"/>
        </w:rPr>
        <w:t>供应商</w:t>
      </w:r>
      <w:r w:rsidRPr="00B77637">
        <w:rPr>
          <w:rFonts w:ascii="宋体" w:hAnsi="宋体" w:hint="eastAsia"/>
          <w:sz w:val="24"/>
          <w:szCs w:val="24"/>
        </w:rPr>
        <w:t>进行考核评价（附1：考核表），考核基准分为100分，90分（含90分）以上为“优”等级；</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（二）达到70分（含70分）以上且低于90分（不含90分）的为“合格”等级；</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（三）低于70分（不含70分）的为“不合格”等级，以70分为基准分值，如出现一次月考核不合格从履约保证金中直接扣除1000元；</w:t>
      </w:r>
    </w:p>
    <w:p w:rsidR="00495249" w:rsidRPr="00B77637" w:rsidRDefault="00DA0A8D">
      <w:pPr>
        <w:spacing w:line="360" w:lineRule="auto"/>
        <w:ind w:firstLineChars="100" w:firstLine="240"/>
        <w:rPr>
          <w:rFonts w:ascii="宋体" w:hAnsi="宋体"/>
          <w:sz w:val="24"/>
          <w:szCs w:val="24"/>
        </w:rPr>
      </w:pPr>
      <w:r w:rsidRPr="00B77637">
        <w:rPr>
          <w:rFonts w:ascii="宋体" w:hAnsi="宋体" w:hint="eastAsia"/>
          <w:sz w:val="24"/>
          <w:szCs w:val="24"/>
        </w:rPr>
        <w:t xml:space="preserve">  （四）一年内累计三次单月考核得分低于70分（不含70分），采购人有权终止合同</w:t>
      </w:r>
      <w:r w:rsidR="0010357F" w:rsidRPr="00B77637">
        <w:rPr>
          <w:rFonts w:ascii="宋体" w:hAnsi="宋体" w:hint="eastAsia"/>
          <w:sz w:val="24"/>
          <w:szCs w:val="24"/>
        </w:rPr>
        <w:t>。</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t>（五）评价为优秀等级的</w:t>
      </w:r>
      <w:bookmarkStart w:id="47" w:name="OLE_LINK17"/>
      <w:r w:rsidRPr="00B77637">
        <w:rPr>
          <w:rFonts w:ascii="宋体" w:hAnsi="宋体" w:hint="eastAsia"/>
          <w:sz w:val="24"/>
          <w:szCs w:val="24"/>
        </w:rPr>
        <w:t>供应商</w:t>
      </w:r>
      <w:bookmarkEnd w:id="47"/>
      <w:r w:rsidR="00752B0C" w:rsidRPr="00B77637">
        <w:rPr>
          <w:rFonts w:ascii="宋体" w:hAnsi="宋体" w:hint="eastAsia"/>
          <w:sz w:val="24"/>
          <w:szCs w:val="24"/>
        </w:rPr>
        <w:t>可继续履行下一年的服务合同</w:t>
      </w:r>
      <w:r w:rsidRPr="00B77637">
        <w:rPr>
          <w:rFonts w:ascii="宋体" w:hAnsi="宋体" w:hint="eastAsia"/>
          <w:sz w:val="24"/>
          <w:szCs w:val="24"/>
        </w:rPr>
        <w:t>。对评价为合格等级的供应商提出限期整改要求，限期未完成整改的，或评估为不合格等级的供应商，学校有权直接解除合同，并将该公司纳入我校物业采购黑名单。</w:t>
      </w:r>
    </w:p>
    <w:p w:rsidR="00495249" w:rsidRPr="00B77637" w:rsidRDefault="00DA0A8D">
      <w:pPr>
        <w:spacing w:line="360" w:lineRule="auto"/>
        <w:ind w:firstLineChars="200" w:firstLine="480"/>
        <w:rPr>
          <w:rFonts w:ascii="宋体" w:hAnsi="宋体"/>
          <w:sz w:val="24"/>
          <w:szCs w:val="24"/>
        </w:rPr>
      </w:pPr>
      <w:r w:rsidRPr="00B77637">
        <w:rPr>
          <w:rFonts w:ascii="宋体" w:hAnsi="宋体" w:hint="eastAsia"/>
          <w:sz w:val="24"/>
          <w:szCs w:val="24"/>
        </w:rPr>
        <w:lastRenderedPageBreak/>
        <w:t>附1：</w:t>
      </w:r>
      <w:r w:rsidRPr="00B77637">
        <w:rPr>
          <w:rFonts w:ascii="宋体" w:hAnsi="宋体" w:hint="eastAsia"/>
          <w:kern w:val="0"/>
          <w:sz w:val="24"/>
          <w:szCs w:val="24"/>
        </w:rPr>
        <w:t>南岸区和平小学校校园物业服务绩效评价表</w:t>
      </w:r>
      <w:r w:rsidRPr="00B77637">
        <w:rPr>
          <w:rFonts w:ascii="宋体" w:hAnsi="宋体" w:hint="eastAsia"/>
          <w:sz w:val="24"/>
          <w:szCs w:val="24"/>
        </w:rPr>
        <w:t>（考核基准分为100分）</w:t>
      </w:r>
    </w:p>
    <w:p w:rsidR="00495249" w:rsidRPr="00B77637" w:rsidRDefault="00DA0A8D">
      <w:pPr>
        <w:ind w:firstLineChars="200" w:firstLine="600"/>
        <w:rPr>
          <w:rFonts w:ascii="等线" w:eastAsia="等线" w:hAnsi="等线"/>
          <w:sz w:val="30"/>
          <w:szCs w:val="30"/>
        </w:rPr>
      </w:pPr>
      <w:r w:rsidRPr="00B77637">
        <w:rPr>
          <w:rFonts w:ascii="等线" w:eastAsia="等线" w:hAnsi="等线"/>
          <w:noProof/>
          <w:sz w:val="30"/>
          <w:szCs w:val="30"/>
        </w:rPr>
        <w:drawing>
          <wp:inline distT="0" distB="0" distL="114300" distR="114300" wp14:anchorId="123B84FA" wp14:editId="10692844">
            <wp:extent cx="5626100" cy="7526020"/>
            <wp:effectExtent l="0" t="0" r="12700" b="2540"/>
            <wp:docPr id="1" name="图片 3" descr="C:\Users\Administrator\AppData\Roaming\DingTalk\557903870_v2\ImageFiles\1741920200030_7103B029-10BF-4e2c-90FB-19D31E12AF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Roaming\DingTalk\557903870_v2\ImageFiles\1741920200030_7103B029-10BF-4e2c-90FB-19D31E12AFA3.png"/>
                    <pic:cNvPicPr>
                      <a:picLocks noChangeAspect="1"/>
                    </pic:cNvPicPr>
                  </pic:nvPicPr>
                  <pic:blipFill>
                    <a:blip r:embed="rId12"/>
                    <a:stretch>
                      <a:fillRect/>
                    </a:stretch>
                  </pic:blipFill>
                  <pic:spPr>
                    <a:xfrm>
                      <a:off x="0" y="0"/>
                      <a:ext cx="5626100" cy="7526020"/>
                    </a:xfrm>
                    <a:prstGeom prst="rect">
                      <a:avLst/>
                    </a:prstGeom>
                    <a:noFill/>
                    <a:ln>
                      <a:noFill/>
                    </a:ln>
                  </pic:spPr>
                </pic:pic>
              </a:graphicData>
            </a:graphic>
          </wp:inline>
        </w:drawing>
      </w:r>
    </w:p>
    <w:p w:rsidR="00495249" w:rsidRPr="00B77637" w:rsidRDefault="00495249">
      <w:pPr>
        <w:pStyle w:val="30"/>
        <w:spacing w:before="0" w:after="0" w:line="360" w:lineRule="auto"/>
        <w:rPr>
          <w:rFonts w:ascii="宋体" w:hAnsi="宋体"/>
          <w:sz w:val="24"/>
          <w:szCs w:val="24"/>
        </w:rPr>
      </w:pPr>
      <w:bookmarkStart w:id="48" w:name="_Toc202348649"/>
    </w:p>
    <w:p w:rsidR="00495249" w:rsidRPr="00B77637" w:rsidRDefault="00495249">
      <w:pPr>
        <w:pStyle w:val="30"/>
        <w:spacing w:before="0" w:after="0" w:line="360" w:lineRule="auto"/>
        <w:rPr>
          <w:rFonts w:ascii="宋体" w:hAnsi="宋体"/>
          <w:sz w:val="24"/>
          <w:szCs w:val="24"/>
        </w:rPr>
      </w:pPr>
    </w:p>
    <w:p w:rsidR="00495249" w:rsidRPr="00B77637" w:rsidRDefault="00DA0A8D">
      <w:pPr>
        <w:pStyle w:val="30"/>
        <w:spacing w:before="0" w:after="0" w:line="360" w:lineRule="auto"/>
        <w:rPr>
          <w:rFonts w:ascii="宋体" w:hAnsi="宋体"/>
          <w:sz w:val="24"/>
          <w:szCs w:val="24"/>
        </w:rPr>
      </w:pPr>
      <w:r w:rsidRPr="00B77637">
        <w:rPr>
          <w:rFonts w:ascii="宋体" w:hAnsi="宋体" w:hint="eastAsia"/>
          <w:sz w:val="24"/>
          <w:szCs w:val="24"/>
        </w:rPr>
        <w:t>※四、物业管理岗位要求</w:t>
      </w:r>
      <w:bookmarkEnd w:id="40"/>
      <w:bookmarkEnd w:id="48"/>
    </w:p>
    <w:tbl>
      <w:tblPr>
        <w:tblW w:w="10196" w:type="dxa"/>
        <w:jc w:val="center"/>
        <w:tblLook w:val="04A0" w:firstRow="1" w:lastRow="0" w:firstColumn="1" w:lastColumn="0" w:noHBand="0" w:noVBand="1"/>
      </w:tblPr>
      <w:tblGrid>
        <w:gridCol w:w="772"/>
        <w:gridCol w:w="1635"/>
        <w:gridCol w:w="1408"/>
        <w:gridCol w:w="1251"/>
        <w:gridCol w:w="5130"/>
      </w:tblGrid>
      <w:tr w:rsidR="00B77637" w:rsidRPr="00B77637">
        <w:trPr>
          <w:trHeight w:val="410"/>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序号</w:t>
            </w:r>
          </w:p>
        </w:tc>
        <w:tc>
          <w:tcPr>
            <w:tcW w:w="1635" w:type="dxa"/>
            <w:tcBorders>
              <w:top w:val="single" w:sz="4" w:space="0" w:color="auto"/>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服务名称</w:t>
            </w:r>
          </w:p>
        </w:tc>
        <w:tc>
          <w:tcPr>
            <w:tcW w:w="1408" w:type="dxa"/>
            <w:tcBorders>
              <w:top w:val="single" w:sz="4" w:space="0" w:color="auto"/>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服务类别</w:t>
            </w:r>
          </w:p>
        </w:tc>
        <w:tc>
          <w:tcPr>
            <w:tcW w:w="1251" w:type="dxa"/>
            <w:tcBorders>
              <w:top w:val="single" w:sz="4" w:space="0" w:color="auto"/>
              <w:left w:val="nil"/>
              <w:bottom w:val="single" w:sz="4" w:space="0" w:color="auto"/>
              <w:right w:val="single" w:sz="4" w:space="0" w:color="auto"/>
            </w:tcBorders>
            <w:shd w:val="clear" w:color="auto" w:fill="auto"/>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人数</w:t>
            </w:r>
          </w:p>
        </w:tc>
        <w:tc>
          <w:tcPr>
            <w:tcW w:w="5130" w:type="dxa"/>
            <w:tcBorders>
              <w:top w:val="single" w:sz="4" w:space="0" w:color="auto"/>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服务内容</w:t>
            </w:r>
          </w:p>
        </w:tc>
      </w:tr>
      <w:tr w:rsidR="00B77637" w:rsidRPr="00B77637">
        <w:trPr>
          <w:trHeight w:val="780"/>
          <w:jc w:val="center"/>
        </w:trPr>
        <w:tc>
          <w:tcPr>
            <w:tcW w:w="772" w:type="dxa"/>
            <w:tcBorders>
              <w:top w:val="nil"/>
              <w:left w:val="single" w:sz="4" w:space="0" w:color="auto"/>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lastRenderedPageBreak/>
              <w:t>1</w:t>
            </w:r>
          </w:p>
        </w:tc>
        <w:tc>
          <w:tcPr>
            <w:tcW w:w="1635"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保洁员</w:t>
            </w:r>
          </w:p>
        </w:tc>
        <w:tc>
          <w:tcPr>
            <w:tcW w:w="1408"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全职常驻</w:t>
            </w:r>
          </w:p>
        </w:tc>
        <w:tc>
          <w:tcPr>
            <w:tcW w:w="1251"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1</w:t>
            </w:r>
          </w:p>
        </w:tc>
        <w:tc>
          <w:tcPr>
            <w:tcW w:w="5130" w:type="dxa"/>
            <w:tcBorders>
              <w:top w:val="nil"/>
              <w:left w:val="nil"/>
              <w:bottom w:val="single" w:sz="4" w:space="0" w:color="auto"/>
              <w:right w:val="single" w:sz="4" w:space="0" w:color="auto"/>
            </w:tcBorders>
            <w:shd w:val="clear" w:color="auto" w:fill="auto"/>
            <w:vAlign w:val="center"/>
          </w:tcPr>
          <w:p w:rsidR="00495249" w:rsidRPr="00B77637" w:rsidRDefault="00DA0A8D">
            <w:pPr>
              <w:widowControl/>
              <w:jc w:val="left"/>
              <w:rPr>
                <w:rFonts w:ascii="宋体" w:hAnsi="宋体" w:cs="宋体"/>
                <w:kern w:val="0"/>
                <w:sz w:val="22"/>
                <w:szCs w:val="22"/>
              </w:rPr>
            </w:pPr>
            <w:r w:rsidRPr="00B77637">
              <w:rPr>
                <w:rFonts w:ascii="宋体" w:hAnsi="宋体" w:cs="宋体" w:hint="eastAsia"/>
                <w:kern w:val="0"/>
                <w:sz w:val="22"/>
                <w:szCs w:val="22"/>
              </w:rPr>
              <w:t>对学校道路、运动场、水池、种植园等公共区域，教学楼、办公楼及其附属设施的保洁、消杀及垃圾清运（厨余垃圾除外）。</w:t>
            </w:r>
          </w:p>
        </w:tc>
      </w:tr>
      <w:tr w:rsidR="00B77637" w:rsidRPr="00B77637">
        <w:trPr>
          <w:trHeight w:val="1684"/>
          <w:jc w:val="center"/>
        </w:trPr>
        <w:tc>
          <w:tcPr>
            <w:tcW w:w="772" w:type="dxa"/>
            <w:tcBorders>
              <w:top w:val="nil"/>
              <w:left w:val="single" w:sz="4" w:space="0" w:color="auto"/>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2</w:t>
            </w:r>
          </w:p>
        </w:tc>
        <w:tc>
          <w:tcPr>
            <w:tcW w:w="1635"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绿化工</w:t>
            </w:r>
          </w:p>
        </w:tc>
        <w:tc>
          <w:tcPr>
            <w:tcW w:w="1408"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非常驻</w:t>
            </w:r>
          </w:p>
        </w:tc>
        <w:tc>
          <w:tcPr>
            <w:tcW w:w="1251"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1</w:t>
            </w:r>
          </w:p>
        </w:tc>
        <w:tc>
          <w:tcPr>
            <w:tcW w:w="5130" w:type="dxa"/>
            <w:tcBorders>
              <w:top w:val="nil"/>
              <w:left w:val="nil"/>
              <w:bottom w:val="single" w:sz="4" w:space="0" w:color="auto"/>
              <w:right w:val="single" w:sz="4" w:space="0" w:color="auto"/>
            </w:tcBorders>
            <w:shd w:val="clear" w:color="auto" w:fill="auto"/>
            <w:vAlign w:val="center"/>
          </w:tcPr>
          <w:p w:rsidR="00495249" w:rsidRPr="00B77637" w:rsidRDefault="00DA0A8D">
            <w:pPr>
              <w:widowControl/>
              <w:jc w:val="left"/>
              <w:rPr>
                <w:rFonts w:ascii="宋体" w:hAnsi="宋体" w:cs="宋体"/>
                <w:kern w:val="0"/>
                <w:sz w:val="22"/>
                <w:szCs w:val="22"/>
              </w:rPr>
            </w:pPr>
            <w:r w:rsidRPr="00B77637">
              <w:rPr>
                <w:rFonts w:ascii="宋体" w:hAnsi="宋体" w:cs="宋体" w:hint="eastAsia"/>
                <w:kern w:val="0"/>
                <w:sz w:val="22"/>
                <w:szCs w:val="22"/>
              </w:rPr>
              <w:t>对学校乔、灌、草等适时浇水、施肥、松土、防病、治病、防虫、治虫、整枝、修剪、造型、补种、清除杂草及绿化区域的清洁卫生等；对校内水体水质进行物理、化学、微生物等方法的综合治理；定期清理绿化垃圾、修理断枝、适时巡查安全隐患等；学校花圃、苗圃养护等；修剪、堆放的枯枝落叶等园林垃圾的清理、外运处置等。</w:t>
            </w:r>
          </w:p>
        </w:tc>
      </w:tr>
      <w:tr w:rsidR="00B77637" w:rsidRPr="00B77637">
        <w:trPr>
          <w:trHeight w:val="945"/>
          <w:jc w:val="center"/>
        </w:trPr>
        <w:tc>
          <w:tcPr>
            <w:tcW w:w="772" w:type="dxa"/>
            <w:tcBorders>
              <w:top w:val="nil"/>
              <w:left w:val="single" w:sz="4" w:space="0" w:color="auto"/>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3</w:t>
            </w:r>
          </w:p>
        </w:tc>
        <w:tc>
          <w:tcPr>
            <w:tcW w:w="1635"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工程维修工</w:t>
            </w:r>
          </w:p>
        </w:tc>
        <w:tc>
          <w:tcPr>
            <w:tcW w:w="1408"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非常驻</w:t>
            </w:r>
          </w:p>
        </w:tc>
        <w:tc>
          <w:tcPr>
            <w:tcW w:w="1251" w:type="dxa"/>
            <w:tcBorders>
              <w:top w:val="nil"/>
              <w:left w:val="nil"/>
              <w:bottom w:val="single" w:sz="4" w:space="0" w:color="auto"/>
              <w:right w:val="single" w:sz="4" w:space="0" w:color="auto"/>
            </w:tcBorders>
            <w:shd w:val="clear" w:color="auto" w:fill="auto"/>
            <w:noWrap/>
            <w:vAlign w:val="center"/>
          </w:tcPr>
          <w:p w:rsidR="00495249" w:rsidRPr="00B77637" w:rsidRDefault="00DA0A8D">
            <w:pPr>
              <w:widowControl/>
              <w:jc w:val="center"/>
              <w:rPr>
                <w:rFonts w:ascii="宋体" w:hAnsi="宋体" w:cs="宋体"/>
                <w:kern w:val="0"/>
                <w:sz w:val="22"/>
                <w:szCs w:val="22"/>
              </w:rPr>
            </w:pPr>
            <w:r w:rsidRPr="00B77637">
              <w:rPr>
                <w:rFonts w:ascii="宋体" w:hAnsi="宋体" w:cs="宋体" w:hint="eastAsia"/>
                <w:kern w:val="0"/>
                <w:sz w:val="22"/>
                <w:szCs w:val="22"/>
              </w:rPr>
              <w:t>1</w:t>
            </w:r>
          </w:p>
        </w:tc>
        <w:tc>
          <w:tcPr>
            <w:tcW w:w="5130" w:type="dxa"/>
            <w:tcBorders>
              <w:top w:val="nil"/>
              <w:left w:val="nil"/>
              <w:bottom w:val="single" w:sz="4" w:space="0" w:color="auto"/>
              <w:right w:val="single" w:sz="4" w:space="0" w:color="auto"/>
            </w:tcBorders>
            <w:shd w:val="clear" w:color="auto" w:fill="auto"/>
            <w:vAlign w:val="center"/>
          </w:tcPr>
          <w:p w:rsidR="00495249" w:rsidRPr="00B77637" w:rsidRDefault="00DA0A8D">
            <w:pPr>
              <w:widowControl/>
              <w:jc w:val="left"/>
              <w:rPr>
                <w:rFonts w:ascii="宋体" w:hAnsi="宋体" w:cs="宋体"/>
                <w:kern w:val="0"/>
                <w:sz w:val="22"/>
                <w:szCs w:val="22"/>
              </w:rPr>
            </w:pPr>
            <w:r w:rsidRPr="00B77637">
              <w:rPr>
                <w:rFonts w:ascii="宋体" w:hAnsi="宋体" w:cs="宋体" w:hint="eastAsia"/>
                <w:kern w:val="0"/>
                <w:sz w:val="22"/>
                <w:szCs w:val="22"/>
              </w:rPr>
              <w:t>对校园区域内（归属服务类而非工程类的）水、电、气供应设施设备，排水、弱电、门窗、墙面地面等设施设备的基础性日常维修维护。</w:t>
            </w:r>
          </w:p>
        </w:tc>
      </w:tr>
    </w:tbl>
    <w:p w:rsidR="00495249" w:rsidRPr="00B77637" w:rsidRDefault="00DA0A8D">
      <w:pPr>
        <w:spacing w:line="400" w:lineRule="exact"/>
        <w:contextualSpacing/>
        <w:rPr>
          <w:rFonts w:ascii="宋体" w:hAnsi="宋体"/>
          <w:sz w:val="24"/>
          <w:szCs w:val="24"/>
        </w:rPr>
      </w:pPr>
      <w:r w:rsidRPr="00B77637">
        <w:rPr>
          <w:rFonts w:ascii="宋体" w:hAnsi="宋体" w:hint="eastAsia"/>
          <w:sz w:val="24"/>
          <w:szCs w:val="24"/>
        </w:rPr>
        <w:t>注：上述人员岗位安排为最低要求，采购人在项目实施过程中，若有岗位的调整，服务供应商应积极配合。</w:t>
      </w:r>
    </w:p>
    <w:p w:rsidR="00495249" w:rsidRPr="00B77637" w:rsidRDefault="00495249">
      <w:pPr>
        <w:spacing w:line="400" w:lineRule="exact"/>
        <w:ind w:firstLineChars="200" w:firstLine="480"/>
        <w:contextualSpacing/>
        <w:rPr>
          <w:rFonts w:ascii="宋体" w:hAnsi="宋体" w:cs="宋体"/>
          <w:sz w:val="24"/>
          <w:szCs w:val="24"/>
        </w:rPr>
      </w:pPr>
    </w:p>
    <w:p w:rsidR="00495249" w:rsidRPr="00B77637" w:rsidRDefault="00495249">
      <w:pPr>
        <w:spacing w:line="400" w:lineRule="exact"/>
        <w:rPr>
          <w:rFonts w:ascii="宋体" w:hAnsi="宋体" w:cs="宋体"/>
          <w:sz w:val="24"/>
          <w:szCs w:val="24"/>
        </w:rPr>
        <w:sectPr w:rsidR="00495249" w:rsidRPr="00B77637">
          <w:footerReference w:type="even" r:id="rId13"/>
          <w:footerReference w:type="default" r:id="rId14"/>
          <w:pgSz w:w="11907" w:h="16840"/>
          <w:pgMar w:top="1134" w:right="1191" w:bottom="1134" w:left="1304" w:header="964" w:footer="992" w:gutter="0"/>
          <w:pgNumType w:fmt="numberInDash"/>
          <w:cols w:space="720"/>
          <w:docGrid w:linePitch="312"/>
        </w:sectPr>
      </w:pPr>
    </w:p>
    <w:p w:rsidR="00495249" w:rsidRPr="00B77637" w:rsidRDefault="00DA0A8D">
      <w:pPr>
        <w:pStyle w:val="23"/>
        <w:spacing w:before="0" w:after="0" w:line="360" w:lineRule="auto"/>
        <w:jc w:val="center"/>
        <w:rPr>
          <w:rFonts w:ascii="宋体" w:eastAsia="宋体" w:hAnsi="宋体" w:cs="宋体"/>
          <w:b w:val="0"/>
          <w:sz w:val="36"/>
          <w:szCs w:val="30"/>
        </w:rPr>
      </w:pPr>
      <w:bookmarkStart w:id="49" w:name="_Toc202348650"/>
      <w:r w:rsidRPr="00B77637">
        <w:rPr>
          <w:rFonts w:ascii="宋体" w:eastAsia="宋体" w:hAnsi="宋体" w:cs="宋体" w:hint="eastAsia"/>
          <w:b w:val="0"/>
          <w:sz w:val="36"/>
          <w:szCs w:val="30"/>
        </w:rPr>
        <w:lastRenderedPageBreak/>
        <w:t xml:space="preserve">第三篇  </w:t>
      </w:r>
      <w:bookmarkEnd w:id="32"/>
      <w:r w:rsidRPr="00B77637">
        <w:rPr>
          <w:rFonts w:ascii="宋体" w:eastAsia="宋体" w:hAnsi="宋体" w:cs="宋体" w:hint="eastAsia"/>
          <w:b w:val="0"/>
          <w:sz w:val="36"/>
          <w:szCs w:val="30"/>
        </w:rPr>
        <w:t>项目商务需求</w:t>
      </w:r>
      <w:bookmarkEnd w:id="49"/>
    </w:p>
    <w:p w:rsidR="00495249" w:rsidRPr="00B77637" w:rsidRDefault="00DA0A8D">
      <w:pPr>
        <w:spacing w:line="360" w:lineRule="auto"/>
        <w:jc w:val="center"/>
        <w:rPr>
          <w:rFonts w:ascii="宋体" w:hAnsi="宋体"/>
          <w:sz w:val="24"/>
          <w:szCs w:val="24"/>
        </w:rPr>
      </w:pPr>
      <w:r w:rsidRPr="00B77637">
        <w:rPr>
          <w:rFonts w:ascii="宋体" w:hAnsi="宋体" w:cs="方正仿宋_GBK" w:hint="eastAsia"/>
          <w:sz w:val="24"/>
          <w:szCs w:val="24"/>
        </w:rPr>
        <w:t>“</w:t>
      </w:r>
      <w:bookmarkStart w:id="50" w:name="OLE_LINK18"/>
      <w:bookmarkStart w:id="51" w:name="OLE_LINK19"/>
      <w:r w:rsidRPr="00B77637">
        <w:rPr>
          <w:rFonts w:ascii="宋体" w:hAnsi="宋体" w:cs="方正仿宋_GBK" w:hint="eastAsia"/>
          <w:b/>
          <w:sz w:val="24"/>
          <w:szCs w:val="24"/>
        </w:rPr>
        <w:t>※</w:t>
      </w:r>
      <w:bookmarkEnd w:id="50"/>
      <w:bookmarkEnd w:id="51"/>
      <w:r w:rsidRPr="00B77637">
        <w:rPr>
          <w:rFonts w:ascii="宋体" w:hAnsi="宋体" w:cs="方正仿宋_GBK" w:hint="eastAsia"/>
          <w:sz w:val="24"/>
          <w:szCs w:val="24"/>
        </w:rPr>
        <w:t>”标注的商务需求为符合性审查中的实质性要求，响应文件若不满足按无效响应处理。</w:t>
      </w:r>
    </w:p>
    <w:p w:rsidR="00495249" w:rsidRPr="00B77637" w:rsidRDefault="00DA0A8D">
      <w:pPr>
        <w:pStyle w:val="30"/>
        <w:spacing w:before="0" w:after="0" w:line="400" w:lineRule="exact"/>
        <w:rPr>
          <w:rFonts w:ascii="宋体" w:hAnsi="宋体"/>
          <w:sz w:val="24"/>
          <w:szCs w:val="24"/>
        </w:rPr>
      </w:pPr>
      <w:bookmarkStart w:id="52" w:name="_Toc10423"/>
      <w:bookmarkStart w:id="53" w:name="_Toc19786036"/>
      <w:bookmarkStart w:id="54" w:name="_Toc142317740"/>
      <w:bookmarkStart w:id="55" w:name="_Toc176509294"/>
      <w:bookmarkStart w:id="56" w:name="_Toc202348651"/>
      <w:bookmarkStart w:id="57" w:name="_Toc511812888"/>
      <w:bookmarkStart w:id="58" w:name="_Toc12935"/>
      <w:bookmarkStart w:id="59" w:name="_Toc13555"/>
      <w:bookmarkStart w:id="60" w:name="_Toc65660342"/>
      <w:r w:rsidRPr="00B77637">
        <w:rPr>
          <w:rFonts w:ascii="宋体" w:hAnsi="宋体" w:hint="eastAsia"/>
          <w:sz w:val="24"/>
          <w:szCs w:val="24"/>
        </w:rPr>
        <w:t>一、</w:t>
      </w:r>
      <w:bookmarkEnd w:id="52"/>
      <w:bookmarkEnd w:id="53"/>
      <w:bookmarkEnd w:id="54"/>
      <w:bookmarkEnd w:id="55"/>
      <w:r w:rsidRPr="00B77637">
        <w:rPr>
          <w:rFonts w:ascii="宋体" w:hAnsi="宋体" w:hint="eastAsia"/>
          <w:sz w:val="24"/>
          <w:szCs w:val="24"/>
        </w:rPr>
        <w:t>服务期、地点、验收方式</w:t>
      </w:r>
      <w:bookmarkEnd w:id="56"/>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※（一）服务期</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1、服务期为三年，合同一年一签，当出现供应商考核不达标或在安全、服务质量方面出现重大问题等情况，采购人可单方面终止合同，且不承担任何赔偿责任。</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2、由于办学、统一规划、政策影响、资金得不到保障等原因，采购人有权单方面解除合同，同时退还供应商的履约保证金，且不承担任何赔偿责任，供应商应顾全大局，支持配合采购人的工作，供应商在投标前应充分考虑此潜在的风险，并承担因此而可能造成的一切经济损失。</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（二）服务地点</w:t>
      </w:r>
    </w:p>
    <w:p w:rsidR="00495249" w:rsidRPr="00B77637" w:rsidRDefault="00DA0A8D">
      <w:pPr>
        <w:spacing w:line="440" w:lineRule="exact"/>
        <w:ind w:firstLineChars="200" w:firstLine="480"/>
        <w:outlineLvl w:val="2"/>
        <w:rPr>
          <w:rFonts w:ascii="宋体" w:hAnsi="宋体" w:cs="宋体"/>
          <w:sz w:val="24"/>
          <w:szCs w:val="24"/>
        </w:rPr>
      </w:pPr>
      <w:bookmarkStart w:id="61" w:name="_Toc19804"/>
      <w:bookmarkStart w:id="62" w:name="_Toc441065667"/>
      <w:bookmarkStart w:id="63" w:name="_Toc19786037"/>
      <w:bookmarkStart w:id="64" w:name="_Toc267320050"/>
      <w:bookmarkStart w:id="65" w:name="_Toc22854_WPSOffice_Level2"/>
      <w:bookmarkStart w:id="66" w:name="_Toc2646_WPSOffice_Level2"/>
      <w:r w:rsidRPr="00B77637">
        <w:rPr>
          <w:rFonts w:ascii="宋体" w:hAnsi="宋体" w:cs="宋体" w:hint="eastAsia"/>
          <w:sz w:val="24"/>
          <w:szCs w:val="24"/>
        </w:rPr>
        <w:t>采购人指定的地点。</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（三）验收方式</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由采购人自行组织验收。</w:t>
      </w:r>
    </w:p>
    <w:p w:rsidR="00495249" w:rsidRPr="00B77637" w:rsidRDefault="00DA0A8D">
      <w:pPr>
        <w:pStyle w:val="30"/>
        <w:spacing w:before="0" w:after="0" w:line="400" w:lineRule="exact"/>
        <w:rPr>
          <w:rFonts w:ascii="宋体" w:hAnsi="宋体"/>
          <w:sz w:val="24"/>
          <w:szCs w:val="24"/>
        </w:rPr>
      </w:pPr>
      <w:bookmarkStart w:id="67" w:name="_Toc202348652"/>
      <w:r w:rsidRPr="00B77637">
        <w:rPr>
          <w:rFonts w:ascii="宋体" w:hAnsi="宋体" w:hint="eastAsia"/>
          <w:sz w:val="24"/>
          <w:szCs w:val="24"/>
        </w:rPr>
        <w:t>二、售后服务要求</w:t>
      </w:r>
      <w:bookmarkEnd w:id="67"/>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（一）日常报修响应</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供应商在收到学校关于校园保洁、绿化管护、日常维修等日常服务项目的报修通知后，应在 15 分钟内通过电话或报修系统确认接收信息，并详细记录报修内容、具体地点、联系人及预计到场时间。对于一般性维修项目，维修人员需在 2 小时内抵达现场并开展维修工作；对于影响教学秩序或师生生活的紧急维修项目，如突发漏水、断电、门窗严重损坏等，维修人员必须在 30 分钟内到达现场进行紧急处理，确保尽快恢复正常使用。</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（二）投诉响应</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学校师生通过指定渠道向供应商反馈服务质量问题后，供应商应在 2 小时内与投诉人取得联系，了解投诉详情，并给出初步解决方案及处理期限承诺。在整个投诉处理过程中，需保持与投诉人的沟通，及时反馈处理进展，直至投诉得到妥善解决。投诉处理结果需形成书面报告，提交学校后勤管理部门备案。</w:t>
      </w:r>
    </w:p>
    <w:p w:rsidR="00495249" w:rsidRPr="00B77637" w:rsidRDefault="00DA0A8D">
      <w:pPr>
        <w:pStyle w:val="30"/>
        <w:spacing w:before="0" w:after="0" w:line="400" w:lineRule="exact"/>
        <w:rPr>
          <w:rFonts w:ascii="宋体" w:hAnsi="宋体"/>
          <w:sz w:val="24"/>
          <w:szCs w:val="24"/>
        </w:rPr>
      </w:pPr>
      <w:bookmarkStart w:id="68" w:name="_Toc202348653"/>
      <w:r w:rsidRPr="00B77637">
        <w:rPr>
          <w:rFonts w:ascii="宋体" w:hAnsi="宋体" w:hint="eastAsia"/>
          <w:sz w:val="24"/>
          <w:szCs w:val="24"/>
        </w:rPr>
        <w:t>三、服务质量监督</w:t>
      </w:r>
      <w:bookmarkEnd w:id="68"/>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供应商需建立完善的定期巡检制度，对校园保洁、绿化管护、设施设备等进行全面检查。保洁区域每日至少巡检 2 次，确保卫生标准达标，无卫生死角；绿化区域每周至少巡检 1 次，检查植物生长状况、病虫害情况及绿化设施的完整性；校园设施设备，包括水电系统、消防设施、教学设备等，每月至少巡检 1 次。每次巡检需详细记录设备运行状态、发现的问题及采取的处理措施，形成巡检报告，定期提交学校。</w:t>
      </w:r>
    </w:p>
    <w:p w:rsidR="00495249" w:rsidRPr="00B77637" w:rsidRDefault="00DA0A8D">
      <w:pPr>
        <w:pStyle w:val="30"/>
        <w:spacing w:before="0" w:after="0" w:line="400" w:lineRule="exact"/>
        <w:rPr>
          <w:rFonts w:ascii="宋体" w:hAnsi="宋体"/>
          <w:sz w:val="24"/>
          <w:szCs w:val="24"/>
        </w:rPr>
      </w:pPr>
      <w:bookmarkStart w:id="69" w:name="_Toc202348654"/>
      <w:r w:rsidRPr="00B77637">
        <w:rPr>
          <w:rFonts w:ascii="宋体" w:hAnsi="宋体" w:hint="eastAsia"/>
          <w:sz w:val="24"/>
          <w:szCs w:val="24"/>
        </w:rPr>
        <w:lastRenderedPageBreak/>
        <w:t>四、人员管理</w:t>
      </w:r>
      <w:bookmarkEnd w:id="69"/>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（一）人员培训</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供应商需定期对服务人员进行专业技能培训和职业道德培训。专业技能培训内容应与服务项目紧密相关，如保洁人员的清洁技巧提升、绿化人员的植物养护新技术学习、维修人员的设施设备维修技能更新等，每月培训时长不少于 4 小时。职业道德培训旨在提高服务人员的服务意识、责任意识和沟通能力，每季度培训次数不少于 1 次。供应商应保留培训记录，并定期向学校展示培训成果。</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（二）人员更换</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供应商若需更换服务人员，应提前 5 个工作日向学校提交人员更换申请，详细说明更换原因、新人员基本信息及资质情况。新人员需经过学校面试和为期 7 天的试用，试用合格后方可正式上岗，确保新人员能够迅速适应学校服务工作要求，不影响服务质量。</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（三）特殊情况应对</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1.应急事件处理</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面对自然灾害（如暴雨、台风、暴雪等）、公共卫生事件（如传染病疫情）等特殊应急事件，供应商应制定相应的应急预案，并提前向学校报备。应急事件发生时，供应商需立即启动应急预案，迅速组织人员开展应急处置工作，如及时清理校园积水、积雪，做好校园消毒防疫工作，保障校园设施设备安全运行等。同时，积极配合学校及相关部门的统一指挥和调度，确保应急事件得到有效控制和妥善处理。</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2.假期服务</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在学校寒暑假及法定节假日期间，供应商应根据学校需求安排适量服务人员值班，确保校园基本物业服务不间断。值班人员应按照正常工作标准开展保洁、绿化管护、设施设备巡查等工作，保障假期校园环境整洁、设施设备安全。学校提前告知供应商假期服务重点及要求，供应商需制定假期服务计划并提交学校审核。</w:t>
      </w:r>
    </w:p>
    <w:p w:rsidR="00495249" w:rsidRPr="00B77637" w:rsidRDefault="00DA0A8D">
      <w:pPr>
        <w:pStyle w:val="30"/>
        <w:spacing w:before="0" w:after="0" w:line="400" w:lineRule="exact"/>
        <w:rPr>
          <w:rFonts w:ascii="宋体" w:hAnsi="宋体"/>
          <w:sz w:val="24"/>
          <w:szCs w:val="24"/>
        </w:rPr>
      </w:pPr>
      <w:bookmarkStart w:id="70" w:name="_Toc176509296"/>
      <w:bookmarkStart w:id="71" w:name="_Toc19786038"/>
      <w:bookmarkStart w:id="72" w:name="_Toc142317742"/>
      <w:bookmarkStart w:id="73" w:name="_Toc202348655"/>
      <w:bookmarkEnd w:id="61"/>
      <w:bookmarkEnd w:id="62"/>
      <w:bookmarkEnd w:id="63"/>
      <w:bookmarkEnd w:id="64"/>
      <w:bookmarkEnd w:id="65"/>
      <w:bookmarkEnd w:id="66"/>
      <w:r w:rsidRPr="00B77637">
        <w:rPr>
          <w:rFonts w:ascii="宋体" w:hAnsi="宋体" w:hint="eastAsia"/>
          <w:sz w:val="24"/>
          <w:szCs w:val="24"/>
        </w:rPr>
        <w:t>※五、报价</w:t>
      </w:r>
      <w:bookmarkEnd w:id="70"/>
      <w:bookmarkEnd w:id="71"/>
      <w:bookmarkEnd w:id="72"/>
      <w:r w:rsidRPr="00B77637">
        <w:rPr>
          <w:rFonts w:ascii="宋体" w:hAnsi="宋体" w:hint="eastAsia"/>
          <w:sz w:val="24"/>
          <w:szCs w:val="24"/>
        </w:rPr>
        <w:t>要求</w:t>
      </w:r>
      <w:bookmarkEnd w:id="73"/>
    </w:p>
    <w:p w:rsidR="00495249" w:rsidRPr="00B77637" w:rsidRDefault="00DA0A8D">
      <w:pPr>
        <w:spacing w:line="440" w:lineRule="exact"/>
        <w:ind w:firstLineChars="200" w:firstLine="480"/>
        <w:outlineLvl w:val="2"/>
        <w:rPr>
          <w:rFonts w:ascii="宋体" w:hAnsi="宋体" w:cs="宋体"/>
          <w:sz w:val="24"/>
          <w:szCs w:val="24"/>
        </w:rPr>
      </w:pPr>
      <w:bookmarkStart w:id="74" w:name="OLE_LINK14"/>
      <w:bookmarkStart w:id="75" w:name="_Toc25961"/>
      <w:bookmarkStart w:id="76" w:name="_Toc142317746"/>
      <w:bookmarkStart w:id="77" w:name="_Toc19786042"/>
      <w:bookmarkStart w:id="78" w:name="_Toc176509300"/>
      <w:r w:rsidRPr="00B77637">
        <w:rPr>
          <w:rFonts w:ascii="宋体" w:hAnsi="宋体" w:cs="宋体" w:hint="eastAsia"/>
          <w:sz w:val="24"/>
          <w:szCs w:val="24"/>
        </w:rPr>
        <w:t>1、本项目实行总价包干。投标报价包含但不限于：人员工资、节假日加班、年终奖、社会保险金等国家规定福利费，管理费、安全措施费、交通费、办公费、利润、税费、采购代理费用、风险费等完成本项目所承担的一切费用。因服务供应商自身原因造成漏报、少报皆由其自行承担责任，采购人不再补偿。</w:t>
      </w:r>
    </w:p>
    <w:bookmarkEnd w:id="74"/>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sz w:val="24"/>
          <w:szCs w:val="24"/>
        </w:rPr>
        <w:t>2</w:t>
      </w:r>
      <w:r w:rsidRPr="00B77637">
        <w:rPr>
          <w:rFonts w:ascii="宋体" w:hAnsi="宋体" w:cs="宋体" w:hint="eastAsia"/>
          <w:sz w:val="24"/>
          <w:szCs w:val="24"/>
        </w:rPr>
        <w:t>、供应商须遵守作业操作规程、安全规章制度及相关法律法规。在服务过程中，如发生财产损失的，或因供应商合同行为造成他人人身财产损害及权益受损的，由供应商承担责任；因供应商合同行为造成的各种行政处罚等一切责任和费用等，均由供应商自行承担，采购人不承担任何责任。</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sz w:val="24"/>
          <w:szCs w:val="24"/>
        </w:rPr>
        <w:lastRenderedPageBreak/>
        <w:t>3</w:t>
      </w:r>
      <w:r w:rsidRPr="00B77637">
        <w:rPr>
          <w:rFonts w:ascii="宋体" w:hAnsi="宋体" w:cs="宋体" w:hint="eastAsia"/>
          <w:sz w:val="24"/>
          <w:szCs w:val="24"/>
        </w:rPr>
        <w:t>、在供应商履约过程中，因供应商履约行为导致的任何纠纷或投诉、任何争议责任的调查确定及承担，均由供应商自行应对和负责。</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sz w:val="24"/>
          <w:szCs w:val="24"/>
        </w:rPr>
        <w:t>4</w:t>
      </w:r>
      <w:r w:rsidRPr="00B77637">
        <w:rPr>
          <w:rFonts w:ascii="宋体" w:hAnsi="宋体" w:cs="宋体" w:hint="eastAsia"/>
          <w:sz w:val="24"/>
          <w:szCs w:val="24"/>
        </w:rPr>
        <w:t>、供应商须严格按照最新社会平均工资标准足额为符合标准的员工缴纳社会保险（包括养老、医疗、工伤、生育、失业险等），保险费用均应考虑在报价内。</w:t>
      </w:r>
    </w:p>
    <w:p w:rsidR="00495249" w:rsidRPr="00B77637" w:rsidRDefault="00DA0A8D">
      <w:pPr>
        <w:pStyle w:val="30"/>
        <w:spacing w:before="0" w:after="0" w:line="400" w:lineRule="exact"/>
        <w:rPr>
          <w:rFonts w:ascii="宋体" w:hAnsi="宋体"/>
          <w:sz w:val="24"/>
          <w:szCs w:val="24"/>
        </w:rPr>
      </w:pPr>
      <w:bookmarkStart w:id="79" w:name="_Toc202348656"/>
      <w:r w:rsidRPr="00B77637">
        <w:rPr>
          <w:rFonts w:ascii="宋体" w:hAnsi="宋体" w:hint="eastAsia"/>
          <w:sz w:val="24"/>
          <w:szCs w:val="24"/>
        </w:rPr>
        <w:t>六、履约保证金</w:t>
      </w:r>
      <w:bookmarkEnd w:id="79"/>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1.担保形式：银行转账形式</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2.担保金额：合同金额的</w:t>
      </w:r>
      <w:r w:rsidRPr="00B77637">
        <w:rPr>
          <w:rFonts w:ascii="宋体" w:hAnsi="宋体" w:cs="宋体"/>
          <w:sz w:val="24"/>
          <w:szCs w:val="24"/>
        </w:rPr>
        <w:t>10</w:t>
      </w:r>
      <w:r w:rsidRPr="00B77637">
        <w:rPr>
          <w:rFonts w:ascii="宋体" w:hAnsi="宋体" w:cs="宋体" w:hint="eastAsia"/>
          <w:sz w:val="24"/>
          <w:szCs w:val="24"/>
        </w:rPr>
        <w:t>%（取整到元）。</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3.缴纳时间：成交供应商每年在合同签订前向采购人缴纳。若不按时进行缴纳的，采购人有权取消成交供应商的中标资格。</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sz w:val="24"/>
          <w:szCs w:val="24"/>
        </w:rPr>
        <w:t>4</w:t>
      </w:r>
      <w:r w:rsidRPr="00B77637">
        <w:rPr>
          <w:rFonts w:ascii="宋体" w:hAnsi="宋体" w:cs="宋体" w:hint="eastAsia"/>
          <w:sz w:val="24"/>
          <w:szCs w:val="24"/>
        </w:rPr>
        <w:t>.履约保证金退还：成交供应商无任何违约、无因考核不合格不续签合同的情形、无服务质量问题、无责任事故、无拖欠本项目人员工资、无涉及本项目的法律及经济纠纷、未对采购人造成财产损失和成交供应商工作人员无违纪违规等，服务期满后，由成交供应商提出申请，采购人无息退还。</w:t>
      </w:r>
    </w:p>
    <w:p w:rsidR="00495249" w:rsidRPr="00B77637" w:rsidRDefault="00DA0A8D">
      <w:pPr>
        <w:pStyle w:val="30"/>
        <w:spacing w:before="0" w:after="0" w:line="400" w:lineRule="exact"/>
        <w:rPr>
          <w:rFonts w:ascii="宋体" w:hAnsi="宋体"/>
          <w:sz w:val="24"/>
          <w:szCs w:val="24"/>
        </w:rPr>
      </w:pPr>
      <w:bookmarkStart w:id="80" w:name="_Toc202348657"/>
      <w:r w:rsidRPr="00B77637">
        <w:rPr>
          <w:rFonts w:ascii="宋体" w:hAnsi="宋体" w:hint="eastAsia"/>
          <w:sz w:val="24"/>
          <w:szCs w:val="24"/>
        </w:rPr>
        <w:t>七、付款方式</w:t>
      </w:r>
      <w:bookmarkStart w:id="81" w:name="_Toc31232"/>
      <w:bookmarkStart w:id="82" w:name="_Toc19786043"/>
      <w:bookmarkEnd w:id="75"/>
      <w:bookmarkEnd w:id="76"/>
      <w:bookmarkEnd w:id="77"/>
      <w:bookmarkEnd w:id="78"/>
      <w:bookmarkEnd w:id="80"/>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成交供应商取得采购服务合同后，出具物管服务合同；待双方签字认可后，成交供应商应在15天内向学校开具发票并申请付款；采购人对成交供应商提供的付款资料进行审核，通过后五个工作日内以转账方式支付给成交供应商。</w:t>
      </w:r>
    </w:p>
    <w:p w:rsidR="00495249" w:rsidRPr="00B77637" w:rsidRDefault="00DA0A8D">
      <w:pPr>
        <w:spacing w:line="440" w:lineRule="exact"/>
        <w:ind w:firstLineChars="200" w:firstLine="480"/>
        <w:outlineLvl w:val="2"/>
        <w:rPr>
          <w:rFonts w:ascii="宋体" w:hAnsi="宋体" w:cs="宋体"/>
          <w:sz w:val="24"/>
          <w:szCs w:val="24"/>
        </w:rPr>
      </w:pPr>
      <w:r w:rsidRPr="00B77637">
        <w:rPr>
          <w:rFonts w:ascii="宋体" w:hAnsi="宋体" w:cs="宋体" w:hint="eastAsia"/>
          <w:sz w:val="24"/>
          <w:szCs w:val="24"/>
        </w:rPr>
        <w:t>学校全年分两次每半年向成交供应商支付款项。如因政策性原因未能及时支付款项，采购人书面向成交供应商提供解释说明，付款时间可顺延。</w:t>
      </w:r>
    </w:p>
    <w:p w:rsidR="00495249" w:rsidRPr="00B77637" w:rsidRDefault="00DA0A8D">
      <w:pPr>
        <w:pStyle w:val="30"/>
        <w:spacing w:before="0" w:after="0" w:line="400" w:lineRule="exact"/>
        <w:rPr>
          <w:rFonts w:ascii="宋体" w:hAnsi="宋体"/>
          <w:sz w:val="24"/>
          <w:szCs w:val="24"/>
        </w:rPr>
      </w:pPr>
      <w:bookmarkStart w:id="83" w:name="_Toc202348658"/>
      <w:bookmarkStart w:id="84" w:name="_Toc4297"/>
      <w:bookmarkStart w:id="85" w:name="_Toc167711952"/>
      <w:bookmarkStart w:id="86" w:name="_Toc25992"/>
      <w:r w:rsidRPr="00B77637">
        <w:rPr>
          <w:rFonts w:ascii="宋体" w:hAnsi="宋体" w:hint="eastAsia"/>
          <w:sz w:val="24"/>
          <w:szCs w:val="24"/>
        </w:rPr>
        <w:t>八、知识产权</w:t>
      </w:r>
      <w:bookmarkEnd w:id="83"/>
      <w:bookmarkEnd w:id="84"/>
      <w:bookmarkEnd w:id="85"/>
      <w:bookmarkEnd w:id="86"/>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采购人在中华人民共和国境内使用供应商提供的货物及服务时免受第三方提出的侵犯其专利权或其它知识产权的起诉。如果第三方提出侵权指控，中标人应承担由此而引起的一切法律责任和费用。</w:t>
      </w:r>
    </w:p>
    <w:p w:rsidR="00495249" w:rsidRPr="00B77637" w:rsidRDefault="00DA0A8D">
      <w:pPr>
        <w:pStyle w:val="30"/>
        <w:spacing w:before="0" w:after="0" w:line="400" w:lineRule="exact"/>
        <w:rPr>
          <w:rFonts w:ascii="宋体" w:hAnsi="宋体"/>
          <w:sz w:val="24"/>
          <w:szCs w:val="24"/>
        </w:rPr>
      </w:pPr>
      <w:bookmarkStart w:id="87" w:name="_Toc344475124"/>
      <w:bookmarkStart w:id="88" w:name="_Toc30409729"/>
      <w:bookmarkStart w:id="89" w:name="_Toc28961"/>
      <w:bookmarkStart w:id="90" w:name="_Toc8844"/>
      <w:bookmarkStart w:id="91" w:name="_Toc23637"/>
      <w:bookmarkStart w:id="92" w:name="_Toc202348659"/>
      <w:bookmarkStart w:id="93" w:name="_Toc4604"/>
      <w:bookmarkStart w:id="94" w:name="_Toc2319"/>
      <w:bookmarkEnd w:id="57"/>
      <w:bookmarkEnd w:id="81"/>
      <w:bookmarkEnd w:id="82"/>
      <w:r w:rsidRPr="00B77637">
        <w:rPr>
          <w:rFonts w:ascii="宋体" w:hAnsi="宋体" w:hint="eastAsia"/>
          <w:sz w:val="24"/>
          <w:szCs w:val="24"/>
        </w:rPr>
        <w:t>九、</w:t>
      </w:r>
      <w:bookmarkStart w:id="95" w:name="_Toc344475125"/>
      <w:bookmarkEnd w:id="87"/>
      <w:r w:rsidRPr="00B77637">
        <w:rPr>
          <w:rFonts w:ascii="宋体" w:hAnsi="宋体" w:hint="eastAsia"/>
          <w:sz w:val="24"/>
          <w:szCs w:val="24"/>
        </w:rPr>
        <w:t>其他</w:t>
      </w:r>
      <w:bookmarkEnd w:id="88"/>
      <w:bookmarkEnd w:id="89"/>
      <w:bookmarkEnd w:id="90"/>
      <w:bookmarkEnd w:id="91"/>
      <w:bookmarkEnd w:id="92"/>
      <w:bookmarkEnd w:id="93"/>
      <w:bookmarkEnd w:id="94"/>
    </w:p>
    <w:bookmarkEnd w:id="95"/>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其他未尽事宜由供需双方在采购合同中详细约定。</w:t>
      </w:r>
    </w:p>
    <w:p w:rsidR="00495249" w:rsidRPr="00B77637" w:rsidRDefault="00DA0A8D">
      <w:pPr>
        <w:pStyle w:val="23"/>
        <w:pageBreakBefore/>
        <w:spacing w:before="0" w:after="0" w:line="360" w:lineRule="auto"/>
        <w:rPr>
          <w:rFonts w:ascii="宋体" w:eastAsia="宋体" w:hAnsi="宋体" w:cs="宋体"/>
          <w:b w:val="0"/>
          <w:sz w:val="36"/>
          <w:szCs w:val="30"/>
        </w:rPr>
      </w:pPr>
      <w:bookmarkStart w:id="96" w:name="_Toc202348660"/>
      <w:bookmarkEnd w:id="58"/>
      <w:bookmarkEnd w:id="59"/>
      <w:bookmarkEnd w:id="60"/>
      <w:r w:rsidRPr="00B77637">
        <w:rPr>
          <w:rFonts w:ascii="宋体" w:eastAsia="宋体" w:hAnsi="宋体" w:cs="宋体" w:hint="eastAsia"/>
          <w:b w:val="0"/>
          <w:sz w:val="36"/>
          <w:szCs w:val="30"/>
        </w:rPr>
        <w:lastRenderedPageBreak/>
        <w:t>第四篇  磋商程序及方法、评审标准、响应无效和</w:t>
      </w:r>
      <w:r w:rsidRPr="00B77637">
        <w:rPr>
          <w:rFonts w:ascii="宋体" w:eastAsia="宋体" w:hAnsi="宋体" w:cs="宋体" w:hint="eastAsia"/>
          <w:b w:val="0"/>
          <w:sz w:val="36"/>
          <w:szCs w:val="36"/>
        </w:rPr>
        <w:t>采购终止</w:t>
      </w:r>
      <w:bookmarkEnd w:id="96"/>
    </w:p>
    <w:p w:rsidR="00495249" w:rsidRPr="00B77637" w:rsidRDefault="00DA0A8D">
      <w:pPr>
        <w:pStyle w:val="30"/>
        <w:spacing w:before="0" w:after="0" w:line="400" w:lineRule="exact"/>
        <w:rPr>
          <w:rFonts w:ascii="宋体" w:hAnsi="宋体"/>
          <w:sz w:val="24"/>
          <w:szCs w:val="24"/>
        </w:rPr>
      </w:pPr>
      <w:bookmarkStart w:id="97" w:name="_Toc202348661"/>
      <w:r w:rsidRPr="00B77637">
        <w:rPr>
          <w:rFonts w:ascii="宋体" w:hAnsi="宋体" w:hint="eastAsia"/>
          <w:sz w:val="24"/>
          <w:szCs w:val="24"/>
        </w:rPr>
        <w:t>一、磋商程序及方法</w:t>
      </w:r>
      <w:bookmarkEnd w:id="97"/>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磋商按竞争性磋商文件规定的时间和地点进行，供应商须有法定代表人（或其授权代表）或自然人参加并签到。竞争性磋商以抽签的形式确定磋商顺序，由本项目依法组建的竞争性磋商小组（以下简称磋商小组）分别与各供应商进行磋商。</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（二）磋商小组对各供应商的资格条件、响应文件的有效性、完整性和响应程度进行审查。各供应商只有在完全符合要求的前提下，才能参与正式磋商。</w:t>
      </w:r>
    </w:p>
    <w:p w:rsidR="00495249" w:rsidRPr="00B77637" w:rsidRDefault="00DA0A8D">
      <w:pPr>
        <w:snapToGrid w:val="0"/>
        <w:spacing w:line="400" w:lineRule="exact"/>
        <w:ind w:firstLineChars="200" w:firstLine="480"/>
        <w:rPr>
          <w:rFonts w:ascii="宋体" w:hAnsi="宋体" w:cs="宋体"/>
          <w:kern w:val="0"/>
          <w:sz w:val="24"/>
          <w:szCs w:val="24"/>
        </w:rPr>
      </w:pPr>
      <w:r w:rsidRPr="00B77637">
        <w:rPr>
          <w:rFonts w:ascii="宋体" w:hAnsi="宋体" w:hint="eastAsia"/>
          <w:sz w:val="24"/>
          <w:szCs w:val="24"/>
        </w:rPr>
        <w:t>1.</w:t>
      </w:r>
      <w:r w:rsidRPr="00B77637">
        <w:rPr>
          <w:rFonts w:ascii="宋体" w:hAnsi="宋体" w:cs="宋体" w:hint="eastAsia"/>
          <w:kern w:val="0"/>
          <w:sz w:val="24"/>
          <w:szCs w:val="24"/>
        </w:rPr>
        <w:t>资格性审查。依据法律法规和竞争性磋商文件的规定，对响应文件中的资格证明等进行审查，以确定供应商是否具备磋商资格。资格性审查资料表如下：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09"/>
        <w:gridCol w:w="3435"/>
        <w:gridCol w:w="5387"/>
      </w:tblGrid>
      <w:tr w:rsidR="00B77637" w:rsidRPr="00B77637">
        <w:tc>
          <w:tcPr>
            <w:tcW w:w="676" w:type="dxa"/>
            <w:vAlign w:val="center"/>
          </w:tcPr>
          <w:p w:rsidR="00495249" w:rsidRPr="00B77637" w:rsidRDefault="00DA0A8D">
            <w:pPr>
              <w:snapToGrid w:val="0"/>
              <w:spacing w:line="400" w:lineRule="exact"/>
              <w:jc w:val="center"/>
              <w:rPr>
                <w:rFonts w:ascii="宋体" w:hAnsi="宋体" w:cs="宋体"/>
                <w:b/>
                <w:kern w:val="0"/>
                <w:sz w:val="24"/>
                <w:szCs w:val="24"/>
              </w:rPr>
            </w:pPr>
            <w:r w:rsidRPr="00B77637">
              <w:rPr>
                <w:rFonts w:ascii="宋体" w:hAnsi="宋体" w:cs="宋体" w:hint="eastAsia"/>
                <w:b/>
                <w:kern w:val="0"/>
                <w:sz w:val="24"/>
                <w:szCs w:val="24"/>
              </w:rPr>
              <w:t>序号</w:t>
            </w:r>
          </w:p>
        </w:tc>
        <w:tc>
          <w:tcPr>
            <w:tcW w:w="4144" w:type="dxa"/>
            <w:gridSpan w:val="2"/>
            <w:vAlign w:val="center"/>
          </w:tcPr>
          <w:p w:rsidR="00495249" w:rsidRPr="00B77637" w:rsidRDefault="00DA0A8D">
            <w:pPr>
              <w:snapToGrid w:val="0"/>
              <w:spacing w:line="400" w:lineRule="exact"/>
              <w:jc w:val="center"/>
              <w:rPr>
                <w:rFonts w:ascii="宋体" w:hAnsi="宋体" w:cs="宋体"/>
                <w:b/>
                <w:kern w:val="0"/>
                <w:sz w:val="24"/>
                <w:szCs w:val="24"/>
              </w:rPr>
            </w:pPr>
            <w:r w:rsidRPr="00B77637">
              <w:rPr>
                <w:rFonts w:ascii="宋体" w:hAnsi="宋体" w:cs="宋体" w:hint="eastAsia"/>
                <w:b/>
                <w:kern w:val="0"/>
                <w:sz w:val="24"/>
                <w:szCs w:val="24"/>
              </w:rPr>
              <w:t>检查因素</w:t>
            </w:r>
          </w:p>
        </w:tc>
        <w:tc>
          <w:tcPr>
            <w:tcW w:w="5387" w:type="dxa"/>
            <w:vAlign w:val="center"/>
          </w:tcPr>
          <w:p w:rsidR="00495249" w:rsidRPr="00B77637" w:rsidRDefault="00DA0A8D">
            <w:pPr>
              <w:snapToGrid w:val="0"/>
              <w:spacing w:line="400" w:lineRule="exact"/>
              <w:jc w:val="center"/>
              <w:rPr>
                <w:rFonts w:ascii="宋体" w:hAnsi="宋体" w:cs="宋体"/>
                <w:b/>
                <w:kern w:val="0"/>
                <w:sz w:val="24"/>
                <w:szCs w:val="24"/>
              </w:rPr>
            </w:pPr>
            <w:r w:rsidRPr="00B77637">
              <w:rPr>
                <w:rFonts w:ascii="宋体" w:hAnsi="宋体" w:cs="宋体" w:hint="eastAsia"/>
                <w:b/>
                <w:kern w:val="0"/>
                <w:sz w:val="24"/>
                <w:szCs w:val="24"/>
              </w:rPr>
              <w:t>检查内容</w:t>
            </w:r>
          </w:p>
        </w:tc>
      </w:tr>
      <w:tr w:rsidR="00B77637" w:rsidRPr="00B77637">
        <w:tc>
          <w:tcPr>
            <w:tcW w:w="676" w:type="dxa"/>
            <w:vMerge w:val="restart"/>
            <w:vAlign w:val="center"/>
          </w:tcPr>
          <w:p w:rsidR="00495249" w:rsidRPr="00B77637" w:rsidRDefault="00DA0A8D">
            <w:pPr>
              <w:snapToGrid w:val="0"/>
              <w:spacing w:line="400" w:lineRule="exact"/>
              <w:jc w:val="center"/>
              <w:rPr>
                <w:rFonts w:ascii="宋体" w:hAnsi="宋体"/>
                <w:sz w:val="24"/>
                <w:szCs w:val="24"/>
              </w:rPr>
            </w:pPr>
            <w:r w:rsidRPr="00B77637">
              <w:rPr>
                <w:rFonts w:ascii="宋体" w:hAnsi="宋体" w:hint="eastAsia"/>
                <w:sz w:val="24"/>
                <w:szCs w:val="24"/>
              </w:rPr>
              <w:t>1</w:t>
            </w:r>
          </w:p>
        </w:tc>
        <w:tc>
          <w:tcPr>
            <w:tcW w:w="709" w:type="dxa"/>
            <w:vMerge w:val="restart"/>
            <w:vAlign w:val="center"/>
          </w:tcPr>
          <w:p w:rsidR="00495249" w:rsidRPr="00B77637" w:rsidRDefault="00DA0A8D">
            <w:pPr>
              <w:snapToGrid w:val="0"/>
              <w:spacing w:line="400" w:lineRule="exact"/>
              <w:rPr>
                <w:rFonts w:ascii="宋体" w:hAnsi="宋体" w:cs="仿宋_GB2312"/>
                <w:sz w:val="24"/>
                <w:szCs w:val="24"/>
                <w:lang w:val="zh-CN"/>
              </w:rPr>
            </w:pPr>
            <w:r w:rsidRPr="00B77637">
              <w:rPr>
                <w:rFonts w:ascii="宋体" w:hAnsi="宋体" w:cs="仿宋_GB2312" w:hint="eastAsia"/>
                <w:sz w:val="24"/>
                <w:szCs w:val="24"/>
              </w:rPr>
              <w:t>供应商</w:t>
            </w:r>
            <w:r w:rsidRPr="00B77637">
              <w:rPr>
                <w:rFonts w:ascii="宋体" w:hAnsi="宋体" w:cs="仿宋_GB2312" w:hint="eastAsia"/>
                <w:sz w:val="24"/>
                <w:szCs w:val="24"/>
                <w:lang w:val="zh-CN"/>
              </w:rPr>
              <w:t>应符合的基本资格条件</w:t>
            </w:r>
          </w:p>
        </w:tc>
        <w:tc>
          <w:tcPr>
            <w:tcW w:w="343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（1）具有独立承担民事责任的能力</w:t>
            </w:r>
          </w:p>
        </w:tc>
        <w:tc>
          <w:tcPr>
            <w:tcW w:w="5387"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 xml:space="preserve">1.供应商法人营业执照（副本）或事业单位法人证书（副本）或个体工商户营业执照或有效的自然人身份证明或社会团体法人登记证书（提供复印件）。 </w:t>
            </w:r>
          </w:p>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2.供应商法定代表人身份证明和法定代表人授权代表委托书。</w:t>
            </w:r>
          </w:p>
        </w:tc>
      </w:tr>
      <w:tr w:rsidR="00B77637" w:rsidRPr="00B77637">
        <w:trPr>
          <w:trHeight w:val="862"/>
        </w:trPr>
        <w:tc>
          <w:tcPr>
            <w:tcW w:w="676" w:type="dxa"/>
            <w:vMerge/>
            <w:vAlign w:val="center"/>
          </w:tcPr>
          <w:p w:rsidR="00495249" w:rsidRPr="00B77637" w:rsidRDefault="00495249">
            <w:pPr>
              <w:snapToGrid w:val="0"/>
              <w:spacing w:line="400" w:lineRule="exact"/>
              <w:jc w:val="center"/>
              <w:rPr>
                <w:rFonts w:ascii="宋体" w:hAnsi="宋体"/>
                <w:sz w:val="24"/>
                <w:szCs w:val="24"/>
              </w:rPr>
            </w:pPr>
          </w:p>
        </w:tc>
        <w:tc>
          <w:tcPr>
            <w:tcW w:w="709" w:type="dxa"/>
            <w:vMerge/>
            <w:vAlign w:val="center"/>
          </w:tcPr>
          <w:p w:rsidR="00495249" w:rsidRPr="00B77637" w:rsidRDefault="00495249">
            <w:pPr>
              <w:snapToGrid w:val="0"/>
              <w:spacing w:line="400" w:lineRule="exact"/>
              <w:rPr>
                <w:rFonts w:ascii="宋体" w:hAnsi="宋体" w:cs="仿宋_GB2312"/>
                <w:sz w:val="24"/>
                <w:szCs w:val="24"/>
                <w:lang w:val="zh-CN"/>
              </w:rPr>
            </w:pPr>
          </w:p>
        </w:tc>
        <w:tc>
          <w:tcPr>
            <w:tcW w:w="343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cs="仿宋_GB2312" w:hint="eastAsia"/>
                <w:sz w:val="24"/>
                <w:szCs w:val="24"/>
                <w:lang w:val="zh-CN"/>
              </w:rPr>
              <w:t>（2）</w:t>
            </w:r>
            <w:r w:rsidRPr="00B77637">
              <w:rPr>
                <w:rFonts w:ascii="宋体" w:hAnsi="宋体" w:hint="eastAsia"/>
                <w:sz w:val="24"/>
                <w:szCs w:val="24"/>
              </w:rPr>
              <w:t>具有良好的商业信誉和健全的财务会计制度</w:t>
            </w:r>
          </w:p>
        </w:tc>
        <w:tc>
          <w:tcPr>
            <w:tcW w:w="5387" w:type="dxa"/>
            <w:vMerge w:val="restart"/>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供应商提供基本资格条件承诺函。（格式详见第七篇）</w:t>
            </w:r>
          </w:p>
        </w:tc>
      </w:tr>
      <w:tr w:rsidR="00B77637" w:rsidRPr="00B77637">
        <w:tc>
          <w:tcPr>
            <w:tcW w:w="676" w:type="dxa"/>
            <w:vMerge/>
            <w:vAlign w:val="center"/>
          </w:tcPr>
          <w:p w:rsidR="00495249" w:rsidRPr="00B77637" w:rsidRDefault="00495249">
            <w:pPr>
              <w:snapToGrid w:val="0"/>
              <w:spacing w:line="400" w:lineRule="exact"/>
              <w:jc w:val="center"/>
              <w:rPr>
                <w:rFonts w:ascii="宋体" w:hAnsi="宋体"/>
                <w:sz w:val="24"/>
                <w:szCs w:val="24"/>
              </w:rPr>
            </w:pPr>
          </w:p>
        </w:tc>
        <w:tc>
          <w:tcPr>
            <w:tcW w:w="709" w:type="dxa"/>
            <w:vMerge/>
            <w:vAlign w:val="center"/>
          </w:tcPr>
          <w:p w:rsidR="00495249" w:rsidRPr="00B77637" w:rsidRDefault="00495249">
            <w:pPr>
              <w:snapToGrid w:val="0"/>
              <w:spacing w:line="400" w:lineRule="exact"/>
              <w:rPr>
                <w:rFonts w:ascii="宋体" w:hAnsi="宋体" w:cs="仿宋_GB2312"/>
                <w:sz w:val="24"/>
                <w:szCs w:val="24"/>
                <w:lang w:val="zh-CN"/>
              </w:rPr>
            </w:pPr>
          </w:p>
        </w:tc>
        <w:tc>
          <w:tcPr>
            <w:tcW w:w="3435" w:type="dxa"/>
            <w:vAlign w:val="center"/>
          </w:tcPr>
          <w:p w:rsidR="00495249" w:rsidRPr="00B77637" w:rsidRDefault="00DA0A8D">
            <w:pPr>
              <w:snapToGrid w:val="0"/>
              <w:spacing w:line="400" w:lineRule="exact"/>
              <w:rPr>
                <w:rFonts w:ascii="宋体" w:hAnsi="宋体" w:cs="仿宋_GB2312"/>
                <w:sz w:val="24"/>
                <w:szCs w:val="24"/>
                <w:lang w:val="zh-CN"/>
              </w:rPr>
            </w:pPr>
            <w:r w:rsidRPr="00B77637">
              <w:rPr>
                <w:rFonts w:ascii="宋体" w:hAnsi="宋体" w:cs="仿宋_GB2312" w:hint="eastAsia"/>
                <w:sz w:val="24"/>
                <w:szCs w:val="24"/>
                <w:lang w:val="zh-CN"/>
              </w:rPr>
              <w:t>（3）具有履行合同所必需的设备和专业技术能力</w:t>
            </w:r>
          </w:p>
        </w:tc>
        <w:tc>
          <w:tcPr>
            <w:tcW w:w="5387" w:type="dxa"/>
            <w:vMerge/>
            <w:vAlign w:val="center"/>
          </w:tcPr>
          <w:p w:rsidR="00495249" w:rsidRPr="00B77637" w:rsidRDefault="00495249">
            <w:pPr>
              <w:snapToGrid w:val="0"/>
              <w:spacing w:line="400" w:lineRule="exact"/>
              <w:rPr>
                <w:rFonts w:ascii="宋体" w:hAnsi="宋体"/>
                <w:sz w:val="24"/>
                <w:szCs w:val="24"/>
              </w:rPr>
            </w:pPr>
          </w:p>
        </w:tc>
      </w:tr>
      <w:tr w:rsidR="00B77637" w:rsidRPr="00B77637">
        <w:trPr>
          <w:trHeight w:val="673"/>
        </w:trPr>
        <w:tc>
          <w:tcPr>
            <w:tcW w:w="676" w:type="dxa"/>
            <w:vMerge/>
            <w:vAlign w:val="center"/>
          </w:tcPr>
          <w:p w:rsidR="00495249" w:rsidRPr="00B77637" w:rsidRDefault="00495249">
            <w:pPr>
              <w:snapToGrid w:val="0"/>
              <w:spacing w:line="400" w:lineRule="exact"/>
              <w:jc w:val="center"/>
              <w:rPr>
                <w:rFonts w:ascii="宋体" w:hAnsi="宋体"/>
                <w:sz w:val="24"/>
                <w:szCs w:val="24"/>
              </w:rPr>
            </w:pPr>
          </w:p>
        </w:tc>
        <w:tc>
          <w:tcPr>
            <w:tcW w:w="709" w:type="dxa"/>
            <w:vMerge/>
            <w:vAlign w:val="center"/>
          </w:tcPr>
          <w:p w:rsidR="00495249" w:rsidRPr="00B77637" w:rsidRDefault="00495249">
            <w:pPr>
              <w:snapToGrid w:val="0"/>
              <w:spacing w:line="400" w:lineRule="exact"/>
              <w:rPr>
                <w:rFonts w:ascii="宋体" w:hAnsi="宋体" w:cs="仿宋_GB2312"/>
                <w:sz w:val="24"/>
                <w:szCs w:val="24"/>
                <w:lang w:val="zh-CN"/>
              </w:rPr>
            </w:pPr>
          </w:p>
        </w:tc>
        <w:tc>
          <w:tcPr>
            <w:tcW w:w="3435" w:type="dxa"/>
            <w:vAlign w:val="center"/>
          </w:tcPr>
          <w:p w:rsidR="00495249" w:rsidRPr="00B77637" w:rsidRDefault="00DA0A8D">
            <w:pPr>
              <w:snapToGrid w:val="0"/>
              <w:spacing w:line="400" w:lineRule="exact"/>
              <w:rPr>
                <w:rFonts w:ascii="宋体" w:hAnsi="宋体" w:cs="仿宋_GB2312"/>
                <w:sz w:val="24"/>
                <w:szCs w:val="24"/>
                <w:lang w:val="zh-CN"/>
              </w:rPr>
            </w:pPr>
            <w:r w:rsidRPr="00B77637">
              <w:rPr>
                <w:rFonts w:ascii="宋体" w:hAnsi="宋体" w:cs="仿宋_GB2312" w:hint="eastAsia"/>
                <w:sz w:val="24"/>
                <w:szCs w:val="24"/>
                <w:lang w:val="zh-CN"/>
              </w:rPr>
              <w:t>（4）有依法缴纳税收和社会保障金的良好记录</w:t>
            </w:r>
          </w:p>
        </w:tc>
        <w:tc>
          <w:tcPr>
            <w:tcW w:w="5387" w:type="dxa"/>
            <w:vMerge/>
            <w:vAlign w:val="center"/>
          </w:tcPr>
          <w:p w:rsidR="00495249" w:rsidRPr="00B77637" w:rsidRDefault="00495249">
            <w:pPr>
              <w:snapToGrid w:val="0"/>
              <w:spacing w:line="400" w:lineRule="exact"/>
              <w:rPr>
                <w:rFonts w:ascii="宋体" w:hAnsi="宋体" w:cs="宋体"/>
                <w:sz w:val="24"/>
                <w:szCs w:val="24"/>
              </w:rPr>
            </w:pPr>
          </w:p>
        </w:tc>
      </w:tr>
      <w:tr w:rsidR="00B77637" w:rsidRPr="00B77637">
        <w:trPr>
          <w:trHeight w:val="1124"/>
        </w:trPr>
        <w:tc>
          <w:tcPr>
            <w:tcW w:w="676" w:type="dxa"/>
            <w:vMerge/>
            <w:vAlign w:val="center"/>
          </w:tcPr>
          <w:p w:rsidR="00495249" w:rsidRPr="00B77637" w:rsidRDefault="00495249">
            <w:pPr>
              <w:snapToGrid w:val="0"/>
              <w:spacing w:line="400" w:lineRule="exact"/>
              <w:jc w:val="center"/>
              <w:rPr>
                <w:rFonts w:ascii="宋体" w:hAnsi="宋体"/>
                <w:sz w:val="24"/>
                <w:szCs w:val="24"/>
              </w:rPr>
            </w:pPr>
          </w:p>
        </w:tc>
        <w:tc>
          <w:tcPr>
            <w:tcW w:w="709" w:type="dxa"/>
            <w:vMerge/>
            <w:vAlign w:val="center"/>
          </w:tcPr>
          <w:p w:rsidR="00495249" w:rsidRPr="00B77637" w:rsidRDefault="00495249">
            <w:pPr>
              <w:snapToGrid w:val="0"/>
              <w:spacing w:line="400" w:lineRule="exact"/>
              <w:rPr>
                <w:rFonts w:ascii="宋体" w:hAnsi="宋体" w:cs="仿宋_GB2312"/>
                <w:sz w:val="24"/>
                <w:szCs w:val="24"/>
                <w:lang w:val="zh-CN"/>
              </w:rPr>
            </w:pPr>
          </w:p>
        </w:tc>
        <w:tc>
          <w:tcPr>
            <w:tcW w:w="3435" w:type="dxa"/>
            <w:vAlign w:val="center"/>
          </w:tcPr>
          <w:p w:rsidR="00495249" w:rsidRPr="00B77637" w:rsidRDefault="00DA0A8D">
            <w:pPr>
              <w:snapToGrid w:val="0"/>
              <w:spacing w:line="400" w:lineRule="exact"/>
              <w:rPr>
                <w:rFonts w:ascii="宋体" w:hAnsi="宋体" w:cs="仿宋_GB2312"/>
                <w:sz w:val="24"/>
                <w:szCs w:val="24"/>
                <w:lang w:val="zh-CN"/>
              </w:rPr>
            </w:pPr>
            <w:r w:rsidRPr="00B77637">
              <w:rPr>
                <w:rFonts w:ascii="宋体" w:hAnsi="宋体" w:hint="eastAsia"/>
                <w:sz w:val="24"/>
                <w:szCs w:val="24"/>
              </w:rPr>
              <w:t>（5）参加政府采购活动前三年内，在经营活动中没有重大违法记录（注</w:t>
            </w:r>
            <w:r w:rsidRPr="00B77637">
              <w:rPr>
                <w:rFonts w:ascii="宋体" w:hAnsi="宋体" w:cs="宋体" w:hint="eastAsia"/>
                <w:sz w:val="24"/>
                <w:szCs w:val="24"/>
              </w:rPr>
              <w:fldChar w:fldCharType="begin"/>
            </w:r>
            <w:r w:rsidRPr="00B77637">
              <w:rPr>
                <w:rFonts w:ascii="宋体" w:hAnsi="宋体" w:cs="宋体" w:hint="eastAsia"/>
                <w:sz w:val="24"/>
                <w:szCs w:val="24"/>
              </w:rPr>
              <w:instrText xml:space="preserve"> eq \o\ac(○,1)</w:instrText>
            </w:r>
            <w:r w:rsidRPr="00B77637">
              <w:rPr>
                <w:rFonts w:ascii="宋体" w:hAnsi="宋体" w:cs="宋体" w:hint="eastAsia"/>
                <w:sz w:val="24"/>
                <w:szCs w:val="24"/>
              </w:rPr>
              <w:fldChar w:fldCharType="end"/>
            </w:r>
            <w:r w:rsidRPr="00B77637">
              <w:rPr>
                <w:rFonts w:ascii="宋体" w:hAnsi="宋体" w:hint="eastAsia"/>
                <w:sz w:val="24"/>
                <w:szCs w:val="24"/>
              </w:rPr>
              <w:t>）</w:t>
            </w:r>
          </w:p>
        </w:tc>
        <w:tc>
          <w:tcPr>
            <w:tcW w:w="5387" w:type="dxa"/>
            <w:vMerge/>
            <w:vAlign w:val="center"/>
          </w:tcPr>
          <w:p w:rsidR="00495249" w:rsidRPr="00B77637" w:rsidRDefault="00495249">
            <w:pPr>
              <w:snapToGrid w:val="0"/>
              <w:spacing w:line="400" w:lineRule="exact"/>
              <w:rPr>
                <w:rFonts w:ascii="宋体" w:hAnsi="宋体" w:cs="宋体"/>
                <w:sz w:val="24"/>
                <w:szCs w:val="24"/>
              </w:rPr>
            </w:pPr>
          </w:p>
        </w:tc>
      </w:tr>
      <w:tr w:rsidR="00B77637" w:rsidRPr="00B77637">
        <w:trPr>
          <w:trHeight w:val="705"/>
        </w:trPr>
        <w:tc>
          <w:tcPr>
            <w:tcW w:w="676" w:type="dxa"/>
            <w:vMerge/>
            <w:vAlign w:val="center"/>
          </w:tcPr>
          <w:p w:rsidR="00495249" w:rsidRPr="00B77637" w:rsidRDefault="00495249">
            <w:pPr>
              <w:snapToGrid w:val="0"/>
              <w:spacing w:line="400" w:lineRule="exact"/>
              <w:jc w:val="center"/>
              <w:rPr>
                <w:rFonts w:ascii="宋体" w:hAnsi="宋体"/>
                <w:sz w:val="24"/>
                <w:szCs w:val="24"/>
              </w:rPr>
            </w:pPr>
          </w:p>
        </w:tc>
        <w:tc>
          <w:tcPr>
            <w:tcW w:w="709" w:type="dxa"/>
            <w:vMerge/>
            <w:vAlign w:val="center"/>
          </w:tcPr>
          <w:p w:rsidR="00495249" w:rsidRPr="00B77637" w:rsidRDefault="00495249">
            <w:pPr>
              <w:snapToGrid w:val="0"/>
              <w:spacing w:line="400" w:lineRule="exact"/>
              <w:rPr>
                <w:rFonts w:ascii="宋体" w:hAnsi="宋体" w:cs="仿宋_GB2312"/>
                <w:sz w:val="24"/>
                <w:szCs w:val="24"/>
                <w:lang w:val="zh-CN"/>
              </w:rPr>
            </w:pPr>
          </w:p>
        </w:tc>
        <w:tc>
          <w:tcPr>
            <w:tcW w:w="343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（6）法律、行政法规规定的其他条件</w:t>
            </w:r>
          </w:p>
        </w:tc>
        <w:tc>
          <w:tcPr>
            <w:tcW w:w="5387"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w:t>
            </w:r>
          </w:p>
        </w:tc>
      </w:tr>
      <w:tr w:rsidR="00B77637" w:rsidRPr="00B77637">
        <w:trPr>
          <w:trHeight w:val="561"/>
        </w:trPr>
        <w:tc>
          <w:tcPr>
            <w:tcW w:w="676" w:type="dxa"/>
            <w:vAlign w:val="center"/>
          </w:tcPr>
          <w:p w:rsidR="00495249" w:rsidRPr="00B77637" w:rsidRDefault="00DA0A8D">
            <w:pPr>
              <w:snapToGrid w:val="0"/>
              <w:spacing w:line="400" w:lineRule="exact"/>
              <w:jc w:val="center"/>
              <w:rPr>
                <w:rFonts w:ascii="宋体" w:hAnsi="宋体"/>
                <w:sz w:val="24"/>
                <w:szCs w:val="24"/>
              </w:rPr>
            </w:pPr>
            <w:r w:rsidRPr="00B77637">
              <w:rPr>
                <w:rFonts w:ascii="宋体" w:hAnsi="宋体" w:hint="eastAsia"/>
                <w:sz w:val="24"/>
                <w:szCs w:val="24"/>
              </w:rPr>
              <w:t>2</w:t>
            </w:r>
          </w:p>
        </w:tc>
        <w:tc>
          <w:tcPr>
            <w:tcW w:w="4144" w:type="dxa"/>
            <w:gridSpan w:val="2"/>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落实政府采购政策需满足的资格要求</w:t>
            </w:r>
          </w:p>
        </w:tc>
        <w:tc>
          <w:tcPr>
            <w:tcW w:w="5387"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按第一篇“三、供应商资格要求（二）落实政府采购政策需满足的资格要求”的要求提交。</w:t>
            </w:r>
          </w:p>
        </w:tc>
      </w:tr>
    </w:tbl>
    <w:p w:rsidR="00495249" w:rsidRPr="00B77637" w:rsidRDefault="00DA0A8D">
      <w:pPr>
        <w:snapToGrid w:val="0"/>
        <w:spacing w:line="400" w:lineRule="exact"/>
        <w:rPr>
          <w:rFonts w:ascii="宋体" w:hAnsi="宋体" w:cs="宋体"/>
          <w:kern w:val="0"/>
          <w:sz w:val="24"/>
          <w:szCs w:val="24"/>
        </w:rPr>
      </w:pPr>
      <w:r w:rsidRPr="00B77637">
        <w:rPr>
          <w:rFonts w:ascii="宋体" w:hAnsi="宋体" w:cs="宋体" w:hint="eastAsia"/>
          <w:kern w:val="0"/>
          <w:sz w:val="24"/>
          <w:szCs w:val="24"/>
        </w:rPr>
        <w:t>注：</w:t>
      </w:r>
      <w:r w:rsidRPr="00B77637">
        <w:rPr>
          <w:rFonts w:ascii="宋体" w:hAnsi="宋体" w:cs="宋体" w:hint="eastAsia"/>
          <w:kern w:val="0"/>
          <w:sz w:val="24"/>
          <w:szCs w:val="24"/>
        </w:rPr>
        <w:fldChar w:fldCharType="begin"/>
      </w:r>
      <w:r w:rsidRPr="00B77637">
        <w:rPr>
          <w:rFonts w:ascii="宋体" w:hAnsi="宋体" w:cs="宋体" w:hint="eastAsia"/>
          <w:kern w:val="0"/>
          <w:sz w:val="24"/>
          <w:szCs w:val="24"/>
        </w:rPr>
        <w:instrText xml:space="preserve"> eq \o\ac(○,</w:instrText>
      </w:r>
      <w:r w:rsidRPr="00B77637">
        <w:rPr>
          <w:rFonts w:ascii="宋体" w:hAnsi="宋体" w:cs="宋体" w:hint="eastAsia"/>
          <w:kern w:val="0"/>
          <w:position w:val="3"/>
          <w:sz w:val="16"/>
          <w:szCs w:val="24"/>
        </w:rPr>
        <w:instrText>1</w:instrText>
      </w:r>
      <w:r w:rsidRPr="00B77637">
        <w:rPr>
          <w:rFonts w:ascii="宋体" w:hAnsi="宋体" w:cs="宋体" w:hint="eastAsia"/>
          <w:kern w:val="0"/>
          <w:sz w:val="24"/>
          <w:szCs w:val="24"/>
        </w:rPr>
        <w:instrText>)</w:instrText>
      </w:r>
      <w:r w:rsidRPr="00B77637">
        <w:rPr>
          <w:rFonts w:ascii="宋体" w:hAnsi="宋体" w:cs="宋体" w:hint="eastAsia"/>
          <w:kern w:val="0"/>
          <w:sz w:val="24"/>
          <w:szCs w:val="24"/>
        </w:rPr>
        <w:fldChar w:fldCharType="end"/>
      </w:r>
      <w:r w:rsidRPr="00B77637">
        <w:rPr>
          <w:rFonts w:ascii="宋体"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w:t>
      </w:r>
      <w:r w:rsidRPr="00B77637">
        <w:rPr>
          <w:rFonts w:ascii="宋体" w:hAnsi="宋体" w:cs="宋体" w:hint="eastAsia"/>
          <w:kern w:val="0"/>
          <w:sz w:val="24"/>
          <w:szCs w:val="24"/>
        </w:rPr>
        <w:lastRenderedPageBreak/>
        <w:t>文件递交截止时间前通过 “信用中国”网站(www.creditchina.gov.cn)、"中国政府采购网"(www.ccgp.gov.cn)等渠道查询信用记录。</w:t>
      </w:r>
    </w:p>
    <w:p w:rsidR="00495249" w:rsidRPr="00B77637" w:rsidRDefault="00DA0A8D">
      <w:pPr>
        <w:snapToGrid w:val="0"/>
        <w:spacing w:line="400" w:lineRule="exact"/>
        <w:ind w:firstLineChars="200" w:firstLine="480"/>
        <w:rPr>
          <w:rFonts w:ascii="宋体" w:hAnsi="宋体"/>
          <w:kern w:val="0"/>
          <w:sz w:val="24"/>
          <w:szCs w:val="24"/>
        </w:rPr>
      </w:pPr>
      <w:r w:rsidRPr="00B77637">
        <w:rPr>
          <w:rFonts w:ascii="宋体" w:hAnsi="宋体" w:cs="宋体" w:hint="eastAsia"/>
          <w:kern w:val="0"/>
          <w:sz w:val="24"/>
          <w:szCs w:val="24"/>
        </w:rPr>
        <w:t>2.符合性审查。依据竞争性磋商文件的规定，从响应文件的有效性、完整性和对竞争性磋商文件的响应程度进行审查，以确定是否对竞争性磋商文件的实质性要求作出响应。</w:t>
      </w:r>
      <w:r w:rsidRPr="00B77637">
        <w:rPr>
          <w:rFonts w:ascii="宋体" w:hAnsi="宋体" w:hint="eastAsia"/>
          <w:kern w:val="0"/>
          <w:sz w:val="24"/>
          <w:szCs w:val="24"/>
        </w:rPr>
        <w:t>符合性审查资料表如下：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440"/>
        <w:gridCol w:w="2145"/>
        <w:gridCol w:w="5651"/>
      </w:tblGrid>
      <w:tr w:rsidR="00B77637" w:rsidRPr="00B77637">
        <w:trPr>
          <w:trHeight w:val="548"/>
        </w:trPr>
        <w:tc>
          <w:tcPr>
            <w:tcW w:w="795" w:type="dxa"/>
            <w:vAlign w:val="center"/>
          </w:tcPr>
          <w:p w:rsidR="00495249" w:rsidRPr="00B77637" w:rsidRDefault="00DA0A8D">
            <w:pPr>
              <w:snapToGrid w:val="0"/>
              <w:spacing w:line="400" w:lineRule="exact"/>
              <w:jc w:val="center"/>
              <w:rPr>
                <w:rFonts w:ascii="宋体" w:hAnsi="宋体"/>
                <w:sz w:val="24"/>
                <w:szCs w:val="24"/>
              </w:rPr>
            </w:pPr>
            <w:r w:rsidRPr="00B77637">
              <w:rPr>
                <w:rFonts w:ascii="宋体" w:hAnsi="宋体" w:hint="eastAsia"/>
                <w:sz w:val="24"/>
                <w:szCs w:val="24"/>
              </w:rPr>
              <w:t>序号</w:t>
            </w:r>
          </w:p>
        </w:tc>
        <w:tc>
          <w:tcPr>
            <w:tcW w:w="3585" w:type="dxa"/>
            <w:gridSpan w:val="2"/>
            <w:vAlign w:val="center"/>
          </w:tcPr>
          <w:p w:rsidR="00495249" w:rsidRPr="00B77637" w:rsidRDefault="00DA0A8D">
            <w:pPr>
              <w:snapToGrid w:val="0"/>
              <w:spacing w:line="400" w:lineRule="exact"/>
              <w:jc w:val="center"/>
              <w:rPr>
                <w:rFonts w:ascii="宋体" w:hAnsi="宋体"/>
                <w:sz w:val="24"/>
                <w:szCs w:val="24"/>
              </w:rPr>
            </w:pPr>
            <w:r w:rsidRPr="00B77637">
              <w:rPr>
                <w:rFonts w:ascii="宋体" w:hAnsi="宋体" w:hint="eastAsia"/>
                <w:sz w:val="24"/>
                <w:szCs w:val="24"/>
              </w:rPr>
              <w:t>评审因素</w:t>
            </w:r>
          </w:p>
        </w:tc>
        <w:tc>
          <w:tcPr>
            <w:tcW w:w="5651" w:type="dxa"/>
            <w:vAlign w:val="center"/>
          </w:tcPr>
          <w:p w:rsidR="00495249" w:rsidRPr="00B77637" w:rsidRDefault="00DA0A8D">
            <w:pPr>
              <w:snapToGrid w:val="0"/>
              <w:spacing w:line="400" w:lineRule="exact"/>
              <w:jc w:val="center"/>
              <w:rPr>
                <w:rFonts w:ascii="宋体" w:hAnsi="宋体"/>
                <w:sz w:val="24"/>
                <w:szCs w:val="24"/>
              </w:rPr>
            </w:pPr>
            <w:r w:rsidRPr="00B77637">
              <w:rPr>
                <w:rFonts w:ascii="宋体" w:hAnsi="宋体" w:hint="eastAsia"/>
                <w:sz w:val="24"/>
                <w:szCs w:val="24"/>
              </w:rPr>
              <w:t>评审标准</w:t>
            </w:r>
          </w:p>
        </w:tc>
      </w:tr>
      <w:tr w:rsidR="00B77637" w:rsidRPr="00B77637">
        <w:trPr>
          <w:trHeight w:val="384"/>
        </w:trPr>
        <w:tc>
          <w:tcPr>
            <w:tcW w:w="795" w:type="dxa"/>
            <w:vMerge w:val="restart"/>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1</w:t>
            </w:r>
          </w:p>
        </w:tc>
        <w:tc>
          <w:tcPr>
            <w:tcW w:w="1440" w:type="dxa"/>
            <w:vMerge w:val="restart"/>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有效性审查</w:t>
            </w: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响应文件签名或盖章</w:t>
            </w:r>
          </w:p>
        </w:tc>
        <w:tc>
          <w:tcPr>
            <w:tcW w:w="5651"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按竞争性磋商文件“第七篇响应文件编制要求”要求签名或盖章。</w:t>
            </w:r>
          </w:p>
        </w:tc>
      </w:tr>
      <w:tr w:rsidR="00B77637" w:rsidRPr="00B77637">
        <w:trPr>
          <w:trHeight w:val="389"/>
        </w:trPr>
        <w:tc>
          <w:tcPr>
            <w:tcW w:w="795" w:type="dxa"/>
            <w:vMerge/>
            <w:vAlign w:val="center"/>
          </w:tcPr>
          <w:p w:rsidR="00495249" w:rsidRPr="00B77637" w:rsidRDefault="00495249">
            <w:pPr>
              <w:snapToGrid w:val="0"/>
              <w:spacing w:line="400" w:lineRule="exact"/>
              <w:rPr>
                <w:rFonts w:ascii="宋体" w:hAnsi="宋体"/>
                <w:sz w:val="24"/>
                <w:szCs w:val="24"/>
              </w:rPr>
            </w:pPr>
          </w:p>
        </w:tc>
        <w:tc>
          <w:tcPr>
            <w:tcW w:w="1440" w:type="dxa"/>
            <w:vMerge/>
            <w:vAlign w:val="center"/>
          </w:tcPr>
          <w:p w:rsidR="00495249" w:rsidRPr="00B77637" w:rsidRDefault="00495249">
            <w:pPr>
              <w:snapToGrid w:val="0"/>
              <w:spacing w:line="400" w:lineRule="exact"/>
              <w:rPr>
                <w:rFonts w:ascii="宋体" w:hAnsi="宋体"/>
                <w:sz w:val="24"/>
                <w:szCs w:val="24"/>
              </w:rPr>
            </w:pP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法定代表人身份证明及授权委托书</w:t>
            </w:r>
          </w:p>
        </w:tc>
        <w:tc>
          <w:tcPr>
            <w:tcW w:w="5651"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法定代表人身份证明及授权委托书有效，符合竞争性磋商文件规定的格式，签名或盖章齐全。</w:t>
            </w:r>
          </w:p>
        </w:tc>
      </w:tr>
      <w:tr w:rsidR="00B77637" w:rsidRPr="00B77637">
        <w:trPr>
          <w:trHeight w:val="625"/>
        </w:trPr>
        <w:tc>
          <w:tcPr>
            <w:tcW w:w="795" w:type="dxa"/>
            <w:vMerge/>
            <w:vAlign w:val="center"/>
          </w:tcPr>
          <w:p w:rsidR="00495249" w:rsidRPr="00B77637" w:rsidRDefault="00495249">
            <w:pPr>
              <w:snapToGrid w:val="0"/>
              <w:spacing w:line="400" w:lineRule="exact"/>
              <w:rPr>
                <w:rFonts w:ascii="宋体" w:hAnsi="宋体"/>
                <w:sz w:val="24"/>
                <w:szCs w:val="24"/>
              </w:rPr>
            </w:pPr>
          </w:p>
        </w:tc>
        <w:tc>
          <w:tcPr>
            <w:tcW w:w="1440" w:type="dxa"/>
            <w:vMerge/>
            <w:vAlign w:val="center"/>
          </w:tcPr>
          <w:p w:rsidR="00495249" w:rsidRPr="00B77637" w:rsidRDefault="00495249">
            <w:pPr>
              <w:snapToGrid w:val="0"/>
              <w:spacing w:line="400" w:lineRule="exact"/>
              <w:rPr>
                <w:rFonts w:ascii="宋体" w:hAnsi="宋体"/>
                <w:sz w:val="24"/>
                <w:szCs w:val="24"/>
              </w:rPr>
            </w:pP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响应方案</w:t>
            </w:r>
          </w:p>
        </w:tc>
        <w:tc>
          <w:tcPr>
            <w:tcW w:w="5651"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每个包只能有一个响应方案。</w:t>
            </w:r>
          </w:p>
        </w:tc>
      </w:tr>
      <w:tr w:rsidR="00B77637" w:rsidRPr="00B77637">
        <w:trPr>
          <w:trHeight w:val="705"/>
        </w:trPr>
        <w:tc>
          <w:tcPr>
            <w:tcW w:w="795" w:type="dxa"/>
            <w:vMerge/>
            <w:vAlign w:val="center"/>
          </w:tcPr>
          <w:p w:rsidR="00495249" w:rsidRPr="00B77637" w:rsidRDefault="00495249">
            <w:pPr>
              <w:snapToGrid w:val="0"/>
              <w:spacing w:line="400" w:lineRule="exact"/>
              <w:rPr>
                <w:rFonts w:ascii="宋体" w:hAnsi="宋体"/>
                <w:sz w:val="24"/>
                <w:szCs w:val="24"/>
              </w:rPr>
            </w:pPr>
          </w:p>
        </w:tc>
        <w:tc>
          <w:tcPr>
            <w:tcW w:w="1440" w:type="dxa"/>
            <w:vMerge/>
            <w:vAlign w:val="center"/>
          </w:tcPr>
          <w:p w:rsidR="00495249" w:rsidRPr="00B77637" w:rsidRDefault="00495249">
            <w:pPr>
              <w:snapToGrid w:val="0"/>
              <w:spacing w:line="400" w:lineRule="exact"/>
              <w:rPr>
                <w:rFonts w:ascii="宋体" w:hAnsi="宋体"/>
                <w:sz w:val="24"/>
                <w:szCs w:val="24"/>
              </w:rPr>
            </w:pP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报价唯一</w:t>
            </w:r>
          </w:p>
        </w:tc>
        <w:tc>
          <w:tcPr>
            <w:tcW w:w="5651"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只能有一个有效报价，不得提交选择性报价。</w:t>
            </w:r>
          </w:p>
        </w:tc>
      </w:tr>
      <w:tr w:rsidR="00B77637" w:rsidRPr="00B77637">
        <w:trPr>
          <w:trHeight w:val="691"/>
        </w:trPr>
        <w:tc>
          <w:tcPr>
            <w:tcW w:w="79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2</w:t>
            </w:r>
          </w:p>
        </w:tc>
        <w:tc>
          <w:tcPr>
            <w:tcW w:w="1440"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完整性审查</w:t>
            </w: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响应文件份数</w:t>
            </w:r>
          </w:p>
        </w:tc>
        <w:tc>
          <w:tcPr>
            <w:tcW w:w="5651"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响应文件正、副本数量（含电子文档）符合竞争性磋商文件要求。</w:t>
            </w:r>
          </w:p>
        </w:tc>
      </w:tr>
      <w:tr w:rsidR="00B77637" w:rsidRPr="00B77637">
        <w:trPr>
          <w:trHeight w:val="679"/>
        </w:trPr>
        <w:tc>
          <w:tcPr>
            <w:tcW w:w="795" w:type="dxa"/>
            <w:vMerge w:val="restart"/>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3</w:t>
            </w:r>
          </w:p>
        </w:tc>
        <w:tc>
          <w:tcPr>
            <w:tcW w:w="1440" w:type="dxa"/>
            <w:vMerge w:val="restart"/>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响应程度审查</w:t>
            </w: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实质性响应</w:t>
            </w:r>
          </w:p>
        </w:tc>
        <w:tc>
          <w:tcPr>
            <w:tcW w:w="5651" w:type="dxa"/>
            <w:vAlign w:val="center"/>
          </w:tcPr>
          <w:p w:rsidR="00495249" w:rsidRPr="00B77637" w:rsidRDefault="00DA0A8D">
            <w:pPr>
              <w:pStyle w:val="af8"/>
              <w:snapToGrid w:val="0"/>
              <w:spacing w:line="400" w:lineRule="exact"/>
              <w:rPr>
                <w:rFonts w:ascii="宋体" w:hAnsi="宋体"/>
                <w:sz w:val="24"/>
                <w:szCs w:val="24"/>
              </w:rPr>
            </w:pPr>
            <w:r w:rsidRPr="00B77637">
              <w:rPr>
                <w:rFonts w:ascii="宋体" w:hAnsi="宋体" w:hint="eastAsia"/>
                <w:sz w:val="24"/>
                <w:szCs w:val="24"/>
              </w:rPr>
              <w:t>竞争性磋商文件第二篇、第三篇“※”标注部分。</w:t>
            </w:r>
          </w:p>
        </w:tc>
      </w:tr>
      <w:tr w:rsidR="00B77637" w:rsidRPr="00B77637">
        <w:trPr>
          <w:trHeight w:val="273"/>
        </w:trPr>
        <w:tc>
          <w:tcPr>
            <w:tcW w:w="795" w:type="dxa"/>
            <w:vMerge/>
            <w:vAlign w:val="center"/>
          </w:tcPr>
          <w:p w:rsidR="00495249" w:rsidRPr="00B77637" w:rsidRDefault="00495249">
            <w:pPr>
              <w:snapToGrid w:val="0"/>
              <w:spacing w:line="400" w:lineRule="exact"/>
              <w:rPr>
                <w:rFonts w:ascii="宋体" w:hAnsi="宋体"/>
                <w:sz w:val="24"/>
                <w:szCs w:val="24"/>
              </w:rPr>
            </w:pPr>
          </w:p>
        </w:tc>
        <w:tc>
          <w:tcPr>
            <w:tcW w:w="1440" w:type="dxa"/>
            <w:vMerge/>
            <w:vAlign w:val="center"/>
          </w:tcPr>
          <w:p w:rsidR="00495249" w:rsidRPr="00B77637" w:rsidRDefault="00495249">
            <w:pPr>
              <w:snapToGrid w:val="0"/>
              <w:spacing w:line="400" w:lineRule="exact"/>
              <w:rPr>
                <w:rFonts w:ascii="宋体" w:hAnsi="宋体"/>
                <w:sz w:val="24"/>
                <w:szCs w:val="24"/>
              </w:rPr>
            </w:pPr>
          </w:p>
        </w:tc>
        <w:tc>
          <w:tcPr>
            <w:tcW w:w="2145"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磋商有效期</w:t>
            </w:r>
          </w:p>
        </w:tc>
        <w:tc>
          <w:tcPr>
            <w:tcW w:w="5651" w:type="dxa"/>
            <w:vAlign w:val="center"/>
          </w:tcPr>
          <w:p w:rsidR="00495249" w:rsidRPr="00B77637" w:rsidRDefault="00DA0A8D">
            <w:pPr>
              <w:snapToGrid w:val="0"/>
              <w:spacing w:line="400" w:lineRule="exact"/>
              <w:rPr>
                <w:rFonts w:ascii="宋体" w:hAnsi="宋体"/>
                <w:sz w:val="24"/>
                <w:szCs w:val="24"/>
              </w:rPr>
            </w:pPr>
            <w:r w:rsidRPr="00B77637">
              <w:rPr>
                <w:rFonts w:ascii="宋体" w:hAnsi="宋体" w:hint="eastAsia"/>
                <w:sz w:val="24"/>
                <w:szCs w:val="24"/>
              </w:rPr>
              <w:t>响应文件及有关承诺文件有效期为提交响应文件截止时间起90天。</w:t>
            </w:r>
          </w:p>
        </w:tc>
      </w:tr>
    </w:tbl>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（五）在磋商过程中磋商的任何一方不得向他人透露与磋商有关的服务资料、价格或其他信息。</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六）在磋商过程中，磋商小组可以根据竞争性磋商文件和磋商情况实质性变动采购需求中的技术、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（七）供应商在磋商时作出的所有书面承诺须由法定代表人（或其授权代表）或自然人</w:t>
      </w:r>
      <w:r w:rsidRPr="00B77637">
        <w:rPr>
          <w:rFonts w:ascii="宋体" w:hAnsi="宋体" w:cs="宋体" w:hint="eastAsia"/>
          <w:sz w:val="24"/>
          <w:szCs w:val="24"/>
        </w:rPr>
        <w:lastRenderedPageBreak/>
        <w:t>（供应商为自然人）签署。</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九）磋商小组采用综合评分法对提交最后报价的供应商的响应文件和最后报价（含有效书面承诺）进行综合评分。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p>
    <w:p w:rsidR="00495249" w:rsidRPr="00B77637" w:rsidRDefault="00DA0A8D">
      <w:pPr>
        <w:spacing w:line="420" w:lineRule="exact"/>
        <w:ind w:firstLineChars="200" w:firstLine="480"/>
        <w:rPr>
          <w:rFonts w:ascii="宋体" w:hAnsi="宋体" w:cs="宋体"/>
          <w:sz w:val="24"/>
          <w:szCs w:val="24"/>
        </w:rPr>
      </w:pPr>
      <w:r w:rsidRPr="00B77637">
        <w:rPr>
          <w:rFonts w:ascii="宋体" w:hAnsi="宋体" w:cs="宋体" w:hint="eastAsia"/>
          <w:sz w:val="24"/>
          <w:szCs w:val="24"/>
        </w:rPr>
        <w:t>（十）磋商小组各成员独立对每个有效响应（通过资格性审查、符合性审查的供应商）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若供应商的服务部分为0分，将失去成为成交候选供应商的资格。</w:t>
      </w:r>
    </w:p>
    <w:p w:rsidR="00495249" w:rsidRPr="00B77637" w:rsidRDefault="00DA0A8D">
      <w:pPr>
        <w:pStyle w:val="30"/>
        <w:spacing w:before="0" w:after="0" w:line="400" w:lineRule="exact"/>
        <w:rPr>
          <w:rFonts w:ascii="宋体" w:hAnsi="宋体"/>
          <w:sz w:val="24"/>
          <w:szCs w:val="24"/>
        </w:rPr>
      </w:pPr>
      <w:bookmarkStart w:id="98" w:name="_Toc202348662"/>
      <w:r w:rsidRPr="00B77637">
        <w:rPr>
          <w:rFonts w:ascii="宋体" w:hAnsi="宋体" w:hint="eastAsia"/>
          <w:sz w:val="24"/>
          <w:szCs w:val="24"/>
        </w:rPr>
        <w:t>二、</w:t>
      </w:r>
      <w:bookmarkStart w:id="99" w:name="_Toc342913394"/>
      <w:bookmarkStart w:id="100" w:name="_Toc102227320"/>
      <w:r w:rsidRPr="00B77637">
        <w:rPr>
          <w:rFonts w:ascii="宋体" w:hAnsi="宋体" w:hint="eastAsia"/>
          <w:sz w:val="24"/>
          <w:szCs w:val="24"/>
        </w:rPr>
        <w:t>评审标准</w:t>
      </w:r>
      <w:bookmarkEnd w:id="98"/>
    </w:p>
    <w:p w:rsidR="00495249" w:rsidRPr="00B77637" w:rsidRDefault="00DA0A8D">
      <w:pPr>
        <w:snapToGrid w:val="0"/>
        <w:spacing w:line="400" w:lineRule="exact"/>
        <w:ind w:firstLineChars="200" w:firstLine="480"/>
        <w:rPr>
          <w:rFonts w:ascii="宋体" w:hAnsi="宋体" w:cs="宋体"/>
          <w:sz w:val="24"/>
        </w:rPr>
      </w:pPr>
      <w:r w:rsidRPr="00B77637">
        <w:rPr>
          <w:rFonts w:ascii="宋体" w:hAnsi="宋体" w:cs="宋体" w:hint="eastAsia"/>
          <w:sz w:val="24"/>
        </w:rPr>
        <w:t>（一）评审因素</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357"/>
        <w:gridCol w:w="901"/>
        <w:gridCol w:w="5336"/>
        <w:gridCol w:w="1642"/>
      </w:tblGrid>
      <w:tr w:rsidR="00B77637" w:rsidRPr="00B77637">
        <w:trPr>
          <w:trHeight w:val="633"/>
          <w:jc w:val="center"/>
        </w:trPr>
        <w:tc>
          <w:tcPr>
            <w:tcW w:w="852" w:type="dxa"/>
            <w:vAlign w:val="center"/>
          </w:tcPr>
          <w:p w:rsidR="00495249" w:rsidRPr="00B77637" w:rsidRDefault="00DA0A8D">
            <w:pPr>
              <w:ind w:firstLine="28"/>
              <w:jc w:val="center"/>
              <w:rPr>
                <w:rFonts w:ascii="宋体" w:hAnsi="宋体"/>
                <w:b/>
                <w:sz w:val="24"/>
              </w:rPr>
            </w:pPr>
            <w:r w:rsidRPr="00B77637">
              <w:rPr>
                <w:rFonts w:ascii="宋体" w:hAnsi="宋体" w:hint="eastAsia"/>
                <w:b/>
                <w:sz w:val="24"/>
              </w:rPr>
              <w:t>序号</w:t>
            </w:r>
          </w:p>
        </w:tc>
        <w:tc>
          <w:tcPr>
            <w:tcW w:w="1357" w:type="dxa"/>
            <w:vAlign w:val="center"/>
          </w:tcPr>
          <w:p w:rsidR="00495249" w:rsidRPr="00B77637" w:rsidRDefault="00DA0A8D">
            <w:pPr>
              <w:ind w:firstLine="28"/>
              <w:jc w:val="center"/>
              <w:rPr>
                <w:rFonts w:ascii="宋体" w:hAnsi="宋体"/>
                <w:b/>
                <w:sz w:val="24"/>
              </w:rPr>
            </w:pPr>
            <w:r w:rsidRPr="00B77637">
              <w:rPr>
                <w:rFonts w:ascii="宋体" w:hAnsi="宋体" w:hint="eastAsia"/>
                <w:b/>
                <w:sz w:val="24"/>
              </w:rPr>
              <w:t>评分因素及权值</w:t>
            </w:r>
          </w:p>
        </w:tc>
        <w:tc>
          <w:tcPr>
            <w:tcW w:w="901" w:type="dxa"/>
            <w:vAlign w:val="center"/>
          </w:tcPr>
          <w:p w:rsidR="00495249" w:rsidRPr="00B77637" w:rsidRDefault="00DA0A8D">
            <w:pPr>
              <w:ind w:firstLine="28"/>
              <w:jc w:val="center"/>
              <w:rPr>
                <w:rFonts w:ascii="宋体" w:hAnsi="宋体"/>
                <w:b/>
                <w:sz w:val="24"/>
              </w:rPr>
            </w:pPr>
            <w:r w:rsidRPr="00B77637">
              <w:rPr>
                <w:rFonts w:ascii="宋体" w:hAnsi="宋体" w:hint="eastAsia"/>
                <w:b/>
                <w:sz w:val="24"/>
              </w:rPr>
              <w:t>分值</w:t>
            </w:r>
          </w:p>
        </w:tc>
        <w:tc>
          <w:tcPr>
            <w:tcW w:w="5336" w:type="dxa"/>
            <w:vAlign w:val="center"/>
          </w:tcPr>
          <w:p w:rsidR="00495249" w:rsidRPr="00B77637" w:rsidRDefault="00DA0A8D">
            <w:pPr>
              <w:ind w:firstLine="28"/>
              <w:jc w:val="center"/>
              <w:rPr>
                <w:rFonts w:ascii="宋体" w:hAnsi="宋体"/>
                <w:b/>
                <w:sz w:val="24"/>
              </w:rPr>
            </w:pPr>
            <w:r w:rsidRPr="00B77637">
              <w:rPr>
                <w:rFonts w:ascii="宋体" w:hAnsi="宋体" w:hint="eastAsia"/>
                <w:b/>
                <w:sz w:val="24"/>
              </w:rPr>
              <w:t>评分标准</w:t>
            </w:r>
          </w:p>
        </w:tc>
        <w:tc>
          <w:tcPr>
            <w:tcW w:w="1642" w:type="dxa"/>
            <w:vAlign w:val="center"/>
          </w:tcPr>
          <w:p w:rsidR="00495249" w:rsidRPr="00B77637" w:rsidRDefault="00DA0A8D">
            <w:pPr>
              <w:pStyle w:val="afffff2"/>
              <w:spacing w:before="0" w:after="0" w:line="240" w:lineRule="auto"/>
              <w:rPr>
                <w:rFonts w:ascii="宋体" w:eastAsia="宋体" w:hAnsi="宋体"/>
                <w:szCs w:val="24"/>
              </w:rPr>
            </w:pPr>
            <w:r w:rsidRPr="00B77637">
              <w:rPr>
                <w:rFonts w:ascii="宋体" w:eastAsia="宋体" w:hAnsi="宋体" w:hint="eastAsia"/>
                <w:szCs w:val="24"/>
              </w:rPr>
              <w:t>说明</w:t>
            </w:r>
          </w:p>
        </w:tc>
      </w:tr>
      <w:tr w:rsidR="00B77637" w:rsidRPr="00B77637">
        <w:trPr>
          <w:trHeight w:val="1890"/>
          <w:jc w:val="center"/>
        </w:trPr>
        <w:tc>
          <w:tcPr>
            <w:tcW w:w="852" w:type="dxa"/>
            <w:vAlign w:val="center"/>
          </w:tcPr>
          <w:p w:rsidR="00495249" w:rsidRPr="00B77637" w:rsidRDefault="00DA0A8D">
            <w:pPr>
              <w:ind w:firstLine="28"/>
              <w:jc w:val="center"/>
              <w:rPr>
                <w:rFonts w:ascii="宋体" w:hAnsi="宋体"/>
                <w:sz w:val="24"/>
              </w:rPr>
            </w:pPr>
            <w:r w:rsidRPr="00B77637">
              <w:rPr>
                <w:rFonts w:ascii="宋体" w:hAnsi="宋体" w:hint="eastAsia"/>
                <w:sz w:val="24"/>
              </w:rPr>
              <w:t>1</w:t>
            </w:r>
          </w:p>
        </w:tc>
        <w:tc>
          <w:tcPr>
            <w:tcW w:w="1357" w:type="dxa"/>
            <w:vAlign w:val="center"/>
          </w:tcPr>
          <w:p w:rsidR="00495249" w:rsidRPr="00B77637" w:rsidRDefault="00DA0A8D">
            <w:pPr>
              <w:ind w:firstLine="28"/>
              <w:jc w:val="center"/>
              <w:rPr>
                <w:rFonts w:ascii="宋体" w:hAnsi="宋体"/>
                <w:sz w:val="24"/>
              </w:rPr>
            </w:pPr>
            <w:r w:rsidRPr="00B77637">
              <w:rPr>
                <w:rFonts w:ascii="宋体" w:hAnsi="宋体" w:hint="eastAsia"/>
                <w:sz w:val="24"/>
              </w:rPr>
              <w:t>磋商报价</w:t>
            </w:r>
          </w:p>
          <w:p w:rsidR="00495249" w:rsidRPr="00B77637" w:rsidRDefault="00DA0A8D">
            <w:pPr>
              <w:ind w:firstLine="28"/>
              <w:jc w:val="center"/>
              <w:rPr>
                <w:rFonts w:ascii="宋体" w:hAnsi="宋体"/>
                <w:sz w:val="24"/>
              </w:rPr>
            </w:pPr>
            <w:r w:rsidRPr="00B77637">
              <w:rPr>
                <w:rFonts w:ascii="宋体" w:hAnsi="宋体" w:hint="eastAsia"/>
                <w:sz w:val="24"/>
              </w:rPr>
              <w:t>（</w:t>
            </w:r>
            <w:r w:rsidRPr="00B77637">
              <w:rPr>
                <w:rFonts w:ascii="宋体" w:hAnsi="宋体"/>
                <w:sz w:val="24"/>
              </w:rPr>
              <w:t>20</w:t>
            </w:r>
            <w:r w:rsidRPr="00B77637">
              <w:rPr>
                <w:rFonts w:ascii="宋体" w:hAnsi="宋体" w:hint="eastAsia"/>
                <w:sz w:val="24"/>
              </w:rPr>
              <w:t>%）</w:t>
            </w:r>
          </w:p>
        </w:tc>
        <w:tc>
          <w:tcPr>
            <w:tcW w:w="901" w:type="dxa"/>
            <w:vAlign w:val="center"/>
          </w:tcPr>
          <w:p w:rsidR="00495249" w:rsidRPr="00B77637" w:rsidRDefault="00DA0A8D">
            <w:pPr>
              <w:ind w:firstLine="28"/>
              <w:jc w:val="center"/>
              <w:rPr>
                <w:rFonts w:ascii="宋体" w:hAnsi="宋体"/>
                <w:sz w:val="24"/>
              </w:rPr>
            </w:pPr>
            <w:r w:rsidRPr="00B77637">
              <w:rPr>
                <w:rFonts w:ascii="宋体" w:hAnsi="宋体"/>
                <w:sz w:val="24"/>
              </w:rPr>
              <w:t>20</w:t>
            </w:r>
          </w:p>
        </w:tc>
        <w:tc>
          <w:tcPr>
            <w:tcW w:w="5336" w:type="dxa"/>
            <w:vAlign w:val="center"/>
          </w:tcPr>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t>满足资格性、符合性要求且最后报价最低的供应商的价格为磋商基准价，其价格分为满分。其他供应商的价格分统一按照下列公式计算：</w:t>
            </w:r>
          </w:p>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t>磋商报价得分=（磋商基准价/最后磋商报价）×价格权值×100</w:t>
            </w:r>
          </w:p>
        </w:tc>
        <w:tc>
          <w:tcPr>
            <w:tcW w:w="1642" w:type="dxa"/>
            <w:vAlign w:val="center"/>
          </w:tcPr>
          <w:p w:rsidR="00495249" w:rsidRPr="00B77637" w:rsidRDefault="00DA0A8D">
            <w:pPr>
              <w:snapToGrid w:val="0"/>
              <w:spacing w:line="324" w:lineRule="auto"/>
              <w:ind w:left="-38"/>
              <w:rPr>
                <w:rFonts w:ascii="宋体" w:hAnsi="宋体" w:cs="宋体"/>
                <w:sz w:val="24"/>
              </w:rPr>
            </w:pPr>
            <w:r w:rsidRPr="00B77637">
              <w:rPr>
                <w:rFonts w:ascii="宋体" w:hAnsi="宋体" w:cs="宋体" w:hint="eastAsia"/>
                <w:sz w:val="24"/>
              </w:rPr>
              <w:t>本项目专门面向中小微企业采购，报价评审不再进行政策性扣减。</w:t>
            </w:r>
          </w:p>
        </w:tc>
      </w:tr>
      <w:tr w:rsidR="00B77637" w:rsidRPr="00B77637">
        <w:trPr>
          <w:trHeight w:val="501"/>
          <w:jc w:val="center"/>
        </w:trPr>
        <w:tc>
          <w:tcPr>
            <w:tcW w:w="852" w:type="dxa"/>
            <w:vMerge w:val="restart"/>
            <w:vAlign w:val="center"/>
          </w:tcPr>
          <w:p w:rsidR="00495249" w:rsidRPr="00B77637" w:rsidRDefault="00DA0A8D">
            <w:pPr>
              <w:ind w:firstLine="28"/>
              <w:jc w:val="center"/>
              <w:rPr>
                <w:rFonts w:ascii="宋体" w:hAnsi="宋体"/>
                <w:sz w:val="24"/>
              </w:rPr>
            </w:pPr>
            <w:r w:rsidRPr="00B77637">
              <w:rPr>
                <w:rFonts w:ascii="宋体" w:hAnsi="宋体" w:hint="eastAsia"/>
                <w:sz w:val="24"/>
              </w:rPr>
              <w:t>2</w:t>
            </w:r>
          </w:p>
        </w:tc>
        <w:tc>
          <w:tcPr>
            <w:tcW w:w="1357" w:type="dxa"/>
            <w:vMerge w:val="restart"/>
            <w:vAlign w:val="center"/>
          </w:tcPr>
          <w:p w:rsidR="00495249" w:rsidRPr="00B77637" w:rsidRDefault="00DA0A8D">
            <w:pPr>
              <w:ind w:firstLine="28"/>
              <w:jc w:val="center"/>
              <w:rPr>
                <w:rFonts w:ascii="宋体" w:hAnsi="宋体"/>
                <w:sz w:val="24"/>
              </w:rPr>
            </w:pPr>
            <w:r w:rsidRPr="00B77637">
              <w:rPr>
                <w:rFonts w:ascii="宋体" w:hAnsi="宋体" w:hint="eastAsia"/>
                <w:sz w:val="24"/>
              </w:rPr>
              <w:t>服务部分</w:t>
            </w:r>
          </w:p>
          <w:p w:rsidR="00495249" w:rsidRPr="00B77637" w:rsidRDefault="00DA0A8D">
            <w:pPr>
              <w:ind w:firstLine="28"/>
              <w:jc w:val="center"/>
              <w:rPr>
                <w:rFonts w:ascii="宋体" w:hAnsi="宋体"/>
                <w:sz w:val="24"/>
              </w:rPr>
            </w:pPr>
            <w:r w:rsidRPr="00B77637">
              <w:rPr>
                <w:rFonts w:ascii="宋体" w:hAnsi="宋体" w:hint="eastAsia"/>
                <w:sz w:val="24"/>
              </w:rPr>
              <w:t>（</w:t>
            </w:r>
            <w:r w:rsidRPr="00B77637">
              <w:rPr>
                <w:rFonts w:ascii="宋体" w:hAnsi="宋体"/>
                <w:sz w:val="24"/>
              </w:rPr>
              <w:t>59</w:t>
            </w:r>
            <w:r w:rsidRPr="00B77637">
              <w:rPr>
                <w:rFonts w:ascii="宋体" w:hAnsi="宋体" w:hint="eastAsia"/>
                <w:sz w:val="24"/>
              </w:rPr>
              <w:t>%）</w:t>
            </w:r>
          </w:p>
        </w:tc>
        <w:tc>
          <w:tcPr>
            <w:tcW w:w="901" w:type="dxa"/>
            <w:tcBorders>
              <w:bottom w:val="single" w:sz="4" w:space="0" w:color="auto"/>
            </w:tcBorders>
            <w:vAlign w:val="center"/>
          </w:tcPr>
          <w:p w:rsidR="00495249" w:rsidRPr="00B77637" w:rsidRDefault="00DA0A8D">
            <w:pPr>
              <w:jc w:val="center"/>
              <w:rPr>
                <w:rFonts w:ascii="宋体" w:hAnsi="宋体" w:cs="宋体"/>
                <w:sz w:val="24"/>
              </w:rPr>
            </w:pPr>
            <w:r w:rsidRPr="00B77637">
              <w:rPr>
                <w:rFonts w:ascii="宋体" w:hAnsi="宋体" w:cs="宋体" w:hint="eastAsia"/>
                <w:sz w:val="24"/>
              </w:rPr>
              <w:t>1</w:t>
            </w:r>
            <w:r w:rsidRPr="00B77637">
              <w:rPr>
                <w:rFonts w:ascii="宋体" w:hAnsi="宋体" w:cs="宋体"/>
                <w:sz w:val="24"/>
              </w:rPr>
              <w:t>5</w:t>
            </w:r>
          </w:p>
        </w:tc>
        <w:tc>
          <w:tcPr>
            <w:tcW w:w="5336" w:type="dxa"/>
            <w:tcBorders>
              <w:bottom w:val="single" w:sz="4" w:space="0" w:color="auto"/>
            </w:tcBorders>
            <w:vAlign w:val="center"/>
          </w:tcPr>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1、保洁服务方案</w:t>
            </w:r>
          </w:p>
          <w:p w:rsidR="00495249" w:rsidRPr="00B77637" w:rsidRDefault="00DA0A8D">
            <w:pPr>
              <w:snapToGrid w:val="0"/>
              <w:spacing w:line="340" w:lineRule="exact"/>
              <w:ind w:firstLineChars="100" w:firstLine="240"/>
              <w:rPr>
                <w:rFonts w:ascii="宋体" w:hAnsi="宋体" w:cs="宋体"/>
                <w:sz w:val="24"/>
              </w:rPr>
            </w:pPr>
            <w:r w:rsidRPr="00B77637">
              <w:rPr>
                <w:rFonts w:ascii="宋体" w:hAnsi="宋体" w:cs="宋体" w:hint="eastAsia"/>
                <w:sz w:val="24"/>
              </w:rPr>
              <w:t>供应商提供针对本项目的保洁服务方案，包括但不限于对本项目制定学校室内公共区域及室外的保洁服务措施和细节方案。</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（1）方案全面详尽、科学合理，可行性强的，得</w:t>
            </w:r>
            <w:r w:rsidRPr="00B77637">
              <w:rPr>
                <w:rFonts w:ascii="宋体" w:hAnsi="宋体" w:cs="宋体"/>
                <w:sz w:val="24"/>
              </w:rPr>
              <w:t>15</w:t>
            </w:r>
            <w:r w:rsidRPr="00B77637">
              <w:rPr>
                <w:rFonts w:ascii="宋体" w:hAnsi="宋体" w:cs="宋体" w:hint="eastAsia"/>
                <w:sz w:val="24"/>
              </w:rPr>
              <w:t>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2</w:t>
            </w:r>
            <w:r w:rsidRPr="00B77637">
              <w:rPr>
                <w:rFonts w:ascii="宋体" w:hAnsi="宋体" w:cs="宋体" w:hint="eastAsia"/>
                <w:sz w:val="24"/>
              </w:rPr>
              <w:t>）方案基本全面、科学合理、可行性一般的，得</w:t>
            </w:r>
            <w:r w:rsidRPr="00B77637">
              <w:rPr>
                <w:rFonts w:ascii="宋体" w:hAnsi="宋体" w:cs="宋体"/>
                <w:sz w:val="24"/>
              </w:rPr>
              <w:t>11</w:t>
            </w:r>
            <w:r w:rsidRPr="00B77637">
              <w:rPr>
                <w:rFonts w:ascii="宋体" w:hAnsi="宋体" w:cs="宋体" w:hint="eastAsia"/>
                <w:sz w:val="24"/>
              </w:rPr>
              <w:t>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3</w:t>
            </w:r>
            <w:r w:rsidRPr="00B77637">
              <w:rPr>
                <w:rFonts w:ascii="宋体" w:hAnsi="宋体" w:cs="宋体" w:hint="eastAsia"/>
                <w:sz w:val="24"/>
              </w:rPr>
              <w:t>）方案不够全面、科学较合理、可行性不足的，得</w:t>
            </w:r>
            <w:r w:rsidRPr="00B77637">
              <w:rPr>
                <w:rFonts w:ascii="宋体" w:hAnsi="宋体" w:cs="宋体"/>
                <w:sz w:val="24"/>
              </w:rPr>
              <w:t>7</w:t>
            </w:r>
            <w:r w:rsidRPr="00B77637">
              <w:rPr>
                <w:rFonts w:ascii="宋体" w:hAnsi="宋体" w:cs="宋体" w:hint="eastAsia"/>
                <w:sz w:val="24"/>
              </w:rPr>
              <w:t>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4</w:t>
            </w:r>
            <w:r w:rsidRPr="00B77637">
              <w:rPr>
                <w:rFonts w:ascii="宋体" w:hAnsi="宋体" w:cs="宋体" w:hint="eastAsia"/>
                <w:sz w:val="24"/>
              </w:rPr>
              <w:t>）方案内容缺失、科学较合理、可行性较差的，得</w:t>
            </w:r>
            <w:r w:rsidRPr="00B77637">
              <w:rPr>
                <w:rFonts w:ascii="宋体" w:hAnsi="宋体" w:cs="宋体"/>
                <w:sz w:val="24"/>
              </w:rPr>
              <w:t>4</w:t>
            </w:r>
            <w:r w:rsidRPr="00B77637">
              <w:rPr>
                <w:rFonts w:ascii="宋体" w:hAnsi="宋体" w:cs="宋体" w:hint="eastAsia"/>
                <w:sz w:val="24"/>
              </w:rPr>
              <w:t>分；</w:t>
            </w:r>
          </w:p>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lastRenderedPageBreak/>
              <w:t>（</w:t>
            </w:r>
            <w:r w:rsidRPr="00B77637">
              <w:rPr>
                <w:rFonts w:ascii="宋体" w:hAnsi="宋体" w:cs="宋体"/>
                <w:sz w:val="24"/>
              </w:rPr>
              <w:t>5</w:t>
            </w:r>
            <w:r w:rsidRPr="00B77637">
              <w:rPr>
                <w:rFonts w:ascii="宋体" w:hAnsi="宋体" w:cs="宋体" w:hint="eastAsia"/>
                <w:sz w:val="24"/>
              </w:rPr>
              <w:t>）方案不合理或者未提供的不得分。</w:t>
            </w:r>
          </w:p>
        </w:tc>
        <w:tc>
          <w:tcPr>
            <w:tcW w:w="1642" w:type="dxa"/>
            <w:vMerge w:val="restart"/>
            <w:vAlign w:val="center"/>
          </w:tcPr>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lastRenderedPageBreak/>
              <w:t>注：磋商小</w:t>
            </w:r>
            <w:r w:rsidRPr="00B77637">
              <w:rPr>
                <w:rFonts w:ascii="宋体" w:hAnsi="宋体" w:cs="宋体"/>
                <w:sz w:val="24"/>
              </w:rPr>
              <w:t>组根据供应商提供的方案进行评分，供应商的得分取所有磋商小组成员打分的算术平均值。</w:t>
            </w:r>
          </w:p>
        </w:tc>
      </w:tr>
      <w:tr w:rsidR="00B77637" w:rsidRPr="00B77637">
        <w:trPr>
          <w:trHeight w:val="2218"/>
          <w:jc w:val="center"/>
        </w:trPr>
        <w:tc>
          <w:tcPr>
            <w:tcW w:w="852" w:type="dxa"/>
            <w:vMerge/>
            <w:vAlign w:val="center"/>
          </w:tcPr>
          <w:p w:rsidR="00495249" w:rsidRPr="00B77637" w:rsidRDefault="00495249">
            <w:pPr>
              <w:ind w:firstLine="28"/>
              <w:jc w:val="center"/>
              <w:rPr>
                <w:rFonts w:ascii="宋体" w:hAnsi="宋体"/>
                <w:sz w:val="24"/>
              </w:rPr>
            </w:pPr>
          </w:p>
        </w:tc>
        <w:tc>
          <w:tcPr>
            <w:tcW w:w="1357" w:type="dxa"/>
            <w:vMerge/>
            <w:vAlign w:val="center"/>
          </w:tcPr>
          <w:p w:rsidR="00495249" w:rsidRPr="00B77637" w:rsidRDefault="00495249">
            <w:pPr>
              <w:ind w:firstLine="28"/>
              <w:jc w:val="center"/>
              <w:rPr>
                <w:rFonts w:ascii="宋体" w:hAnsi="宋体"/>
                <w:sz w:val="24"/>
              </w:rPr>
            </w:pPr>
          </w:p>
        </w:tc>
        <w:tc>
          <w:tcPr>
            <w:tcW w:w="901" w:type="dxa"/>
            <w:tcBorders>
              <w:bottom w:val="single" w:sz="4" w:space="0" w:color="auto"/>
            </w:tcBorders>
            <w:vAlign w:val="center"/>
          </w:tcPr>
          <w:p w:rsidR="00495249" w:rsidRPr="00B77637" w:rsidRDefault="00DA0A8D">
            <w:pPr>
              <w:jc w:val="center"/>
              <w:rPr>
                <w:rFonts w:ascii="宋体" w:hAnsi="宋体" w:cs="宋体"/>
                <w:sz w:val="24"/>
              </w:rPr>
            </w:pPr>
            <w:r w:rsidRPr="00B77637">
              <w:rPr>
                <w:rFonts w:ascii="宋体" w:hAnsi="宋体" w:cs="宋体" w:hint="eastAsia"/>
                <w:sz w:val="24"/>
              </w:rPr>
              <w:t>1</w:t>
            </w:r>
            <w:r w:rsidRPr="00B77637">
              <w:rPr>
                <w:rFonts w:ascii="宋体" w:hAnsi="宋体" w:cs="宋体"/>
                <w:sz w:val="24"/>
              </w:rPr>
              <w:t>2</w:t>
            </w:r>
          </w:p>
        </w:tc>
        <w:tc>
          <w:tcPr>
            <w:tcW w:w="5336" w:type="dxa"/>
            <w:tcBorders>
              <w:bottom w:val="single" w:sz="4" w:space="0" w:color="auto"/>
            </w:tcBorders>
            <w:vAlign w:val="center"/>
          </w:tcPr>
          <w:p w:rsidR="00495249" w:rsidRPr="00B77637" w:rsidRDefault="00DA0A8D">
            <w:pPr>
              <w:spacing w:line="340" w:lineRule="exact"/>
              <w:rPr>
                <w:rFonts w:ascii="宋体" w:hAnsi="宋体" w:cs="宋体"/>
                <w:sz w:val="24"/>
              </w:rPr>
            </w:pPr>
            <w:r w:rsidRPr="00B77637">
              <w:rPr>
                <w:rFonts w:ascii="宋体" w:hAnsi="宋体" w:cs="宋体" w:hint="eastAsia"/>
                <w:sz w:val="24"/>
              </w:rPr>
              <w:t>2、服务质量保障方案</w:t>
            </w:r>
          </w:p>
          <w:p w:rsidR="00495249" w:rsidRPr="00B77637" w:rsidRDefault="00DA0A8D">
            <w:pPr>
              <w:spacing w:line="340" w:lineRule="exact"/>
              <w:ind w:firstLineChars="100" w:firstLine="240"/>
              <w:rPr>
                <w:rFonts w:ascii="宋体" w:hAnsi="宋体" w:cs="宋体"/>
                <w:sz w:val="24"/>
              </w:rPr>
            </w:pPr>
            <w:r w:rsidRPr="00B77637">
              <w:rPr>
                <w:rFonts w:ascii="宋体" w:hAnsi="宋体" w:cs="宋体" w:hint="eastAsia"/>
                <w:sz w:val="24"/>
              </w:rPr>
              <w:t>供应商提供针对本项目的服务质量保障方案，包括但不限于工作服务标准、服务保障措施、质量管理目标、质量巡查制度、工作指导检查等。</w:t>
            </w:r>
          </w:p>
          <w:p w:rsidR="00495249" w:rsidRPr="00B77637" w:rsidRDefault="00DA0A8D">
            <w:pPr>
              <w:spacing w:line="340" w:lineRule="exact"/>
              <w:rPr>
                <w:rFonts w:ascii="宋体" w:hAnsi="宋体" w:cs="宋体"/>
                <w:sz w:val="24"/>
              </w:rPr>
            </w:pPr>
            <w:r w:rsidRPr="00B77637">
              <w:rPr>
                <w:rFonts w:ascii="宋体" w:hAnsi="宋体" w:cs="宋体" w:hint="eastAsia"/>
                <w:sz w:val="24"/>
              </w:rPr>
              <w:t>（1）方案全面详尽、科学合理，针对性强的，得</w:t>
            </w:r>
            <w:r w:rsidRPr="00B77637">
              <w:rPr>
                <w:rFonts w:ascii="宋体" w:hAnsi="宋体" w:cs="宋体"/>
                <w:sz w:val="24"/>
              </w:rPr>
              <w:t>12</w:t>
            </w:r>
            <w:r w:rsidRPr="00B77637">
              <w:rPr>
                <w:rFonts w:ascii="宋体" w:hAnsi="宋体" w:cs="宋体" w:hint="eastAsia"/>
                <w:sz w:val="24"/>
              </w:rPr>
              <w:t>分；</w:t>
            </w:r>
          </w:p>
          <w:p w:rsidR="00495249" w:rsidRPr="00B77637" w:rsidRDefault="00DA0A8D">
            <w:pPr>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2</w:t>
            </w:r>
            <w:r w:rsidRPr="00B77637">
              <w:rPr>
                <w:rFonts w:ascii="宋体" w:hAnsi="宋体" w:cs="宋体" w:hint="eastAsia"/>
                <w:sz w:val="24"/>
              </w:rPr>
              <w:t>）方案基本全面、科学合理、针对性一般的，得</w:t>
            </w:r>
            <w:r w:rsidRPr="00B77637">
              <w:rPr>
                <w:rFonts w:ascii="宋体" w:hAnsi="宋体" w:cs="宋体"/>
                <w:sz w:val="24"/>
              </w:rPr>
              <w:t>7</w:t>
            </w:r>
            <w:r w:rsidRPr="00B77637">
              <w:rPr>
                <w:rFonts w:ascii="宋体" w:hAnsi="宋体" w:cs="宋体" w:hint="eastAsia"/>
                <w:sz w:val="24"/>
              </w:rPr>
              <w:t>分；</w:t>
            </w:r>
          </w:p>
          <w:p w:rsidR="00495249" w:rsidRPr="00B77637" w:rsidRDefault="00DA0A8D">
            <w:pPr>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3</w:t>
            </w:r>
            <w:r w:rsidRPr="00B77637">
              <w:rPr>
                <w:rFonts w:ascii="宋体" w:hAnsi="宋体" w:cs="宋体" w:hint="eastAsia"/>
                <w:sz w:val="24"/>
              </w:rPr>
              <w:t>）方案不够全面、科学较合理、针对性不足的，得</w:t>
            </w:r>
            <w:r w:rsidRPr="00B77637">
              <w:rPr>
                <w:rFonts w:ascii="宋体" w:hAnsi="宋体" w:cs="宋体"/>
                <w:sz w:val="24"/>
              </w:rPr>
              <w:t>4</w:t>
            </w:r>
            <w:r w:rsidRPr="00B77637">
              <w:rPr>
                <w:rFonts w:ascii="宋体" w:hAnsi="宋体" w:cs="宋体" w:hint="eastAsia"/>
                <w:sz w:val="24"/>
              </w:rPr>
              <w:t>分；</w:t>
            </w:r>
          </w:p>
          <w:p w:rsidR="00495249" w:rsidRPr="00B77637" w:rsidRDefault="00DA0A8D">
            <w:pPr>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4</w:t>
            </w:r>
            <w:r w:rsidRPr="00B77637">
              <w:rPr>
                <w:rFonts w:ascii="宋体" w:hAnsi="宋体" w:cs="宋体" w:hint="eastAsia"/>
                <w:sz w:val="24"/>
              </w:rPr>
              <w:t>）方案内容缺失、科学较合理、针对性较差的，得</w:t>
            </w:r>
            <w:r w:rsidRPr="00B77637">
              <w:rPr>
                <w:rFonts w:ascii="宋体" w:hAnsi="宋体" w:cs="宋体"/>
                <w:sz w:val="24"/>
              </w:rPr>
              <w:t>1</w:t>
            </w:r>
            <w:r w:rsidRPr="00B77637">
              <w:rPr>
                <w:rFonts w:ascii="宋体" w:hAnsi="宋体" w:cs="宋体" w:hint="eastAsia"/>
                <w:sz w:val="24"/>
              </w:rPr>
              <w:t>分；</w:t>
            </w:r>
          </w:p>
          <w:p w:rsidR="00495249" w:rsidRPr="00B77637" w:rsidRDefault="00DA0A8D">
            <w:pPr>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5</w:t>
            </w:r>
            <w:r w:rsidRPr="00B77637">
              <w:rPr>
                <w:rFonts w:ascii="宋体" w:hAnsi="宋体" w:cs="宋体" w:hint="eastAsia"/>
                <w:sz w:val="24"/>
              </w:rPr>
              <w:t>）方案不合理或者未提供的不得分。</w:t>
            </w:r>
          </w:p>
        </w:tc>
        <w:tc>
          <w:tcPr>
            <w:tcW w:w="1642" w:type="dxa"/>
            <w:vMerge/>
            <w:vAlign w:val="center"/>
          </w:tcPr>
          <w:p w:rsidR="00495249" w:rsidRPr="00B77637" w:rsidRDefault="00495249">
            <w:pPr>
              <w:rPr>
                <w:rFonts w:ascii="宋体" w:hAnsi="宋体"/>
                <w:sz w:val="24"/>
              </w:rPr>
            </w:pPr>
          </w:p>
        </w:tc>
      </w:tr>
      <w:tr w:rsidR="00B77637" w:rsidRPr="00B77637">
        <w:trPr>
          <w:trHeight w:val="1913"/>
          <w:jc w:val="center"/>
        </w:trPr>
        <w:tc>
          <w:tcPr>
            <w:tcW w:w="852" w:type="dxa"/>
            <w:vMerge/>
            <w:vAlign w:val="center"/>
          </w:tcPr>
          <w:p w:rsidR="00495249" w:rsidRPr="00B77637" w:rsidRDefault="00495249">
            <w:pPr>
              <w:ind w:firstLine="28"/>
              <w:jc w:val="center"/>
              <w:rPr>
                <w:rFonts w:ascii="宋体" w:hAnsi="宋体"/>
                <w:sz w:val="24"/>
              </w:rPr>
            </w:pPr>
          </w:p>
        </w:tc>
        <w:tc>
          <w:tcPr>
            <w:tcW w:w="1357" w:type="dxa"/>
            <w:vMerge/>
            <w:vAlign w:val="center"/>
          </w:tcPr>
          <w:p w:rsidR="00495249" w:rsidRPr="00B77637" w:rsidRDefault="00495249">
            <w:pPr>
              <w:ind w:firstLine="28"/>
              <w:jc w:val="center"/>
              <w:rPr>
                <w:rFonts w:ascii="宋体" w:hAnsi="宋体"/>
                <w:sz w:val="24"/>
              </w:rPr>
            </w:pPr>
          </w:p>
        </w:tc>
        <w:tc>
          <w:tcPr>
            <w:tcW w:w="901" w:type="dxa"/>
            <w:tcBorders>
              <w:bottom w:val="single" w:sz="4" w:space="0" w:color="auto"/>
            </w:tcBorders>
            <w:vAlign w:val="center"/>
          </w:tcPr>
          <w:p w:rsidR="00495249" w:rsidRPr="00B77637" w:rsidRDefault="00DA0A8D">
            <w:pPr>
              <w:snapToGrid w:val="0"/>
              <w:spacing w:line="340" w:lineRule="exact"/>
              <w:ind w:firstLineChars="100" w:firstLine="240"/>
              <w:rPr>
                <w:rFonts w:ascii="宋体" w:hAnsi="宋体" w:cs="宋体"/>
                <w:sz w:val="24"/>
              </w:rPr>
            </w:pPr>
            <w:r w:rsidRPr="00B77637">
              <w:rPr>
                <w:rFonts w:ascii="宋体" w:hAnsi="宋体" w:cs="宋体" w:hint="eastAsia"/>
                <w:sz w:val="24"/>
              </w:rPr>
              <w:t>1</w:t>
            </w:r>
            <w:r w:rsidRPr="00B77637">
              <w:rPr>
                <w:rFonts w:ascii="宋体" w:hAnsi="宋体" w:cs="宋体"/>
                <w:sz w:val="24"/>
              </w:rPr>
              <w:t>2</w:t>
            </w:r>
          </w:p>
        </w:tc>
        <w:tc>
          <w:tcPr>
            <w:tcW w:w="5336" w:type="dxa"/>
            <w:tcBorders>
              <w:bottom w:val="single" w:sz="4" w:space="0" w:color="auto"/>
            </w:tcBorders>
            <w:vAlign w:val="center"/>
          </w:tcPr>
          <w:p w:rsidR="00495249" w:rsidRPr="00B77637" w:rsidRDefault="00DA0A8D">
            <w:pPr>
              <w:snapToGrid w:val="0"/>
              <w:spacing w:line="340" w:lineRule="exact"/>
              <w:rPr>
                <w:rFonts w:ascii="宋体" w:hAnsi="宋体" w:cs="宋体"/>
                <w:sz w:val="24"/>
              </w:rPr>
            </w:pPr>
            <w:r w:rsidRPr="00B77637">
              <w:rPr>
                <w:rFonts w:ascii="宋体" w:hAnsi="宋体" w:cs="宋体"/>
                <w:sz w:val="24"/>
              </w:rPr>
              <w:t>3</w:t>
            </w:r>
            <w:r w:rsidRPr="00B77637">
              <w:rPr>
                <w:rFonts w:ascii="宋体" w:hAnsi="宋体" w:cs="宋体" w:hint="eastAsia"/>
                <w:sz w:val="24"/>
              </w:rPr>
              <w:t>、电维修服务方案</w:t>
            </w:r>
          </w:p>
          <w:p w:rsidR="00495249" w:rsidRPr="00B77637" w:rsidRDefault="00DA0A8D">
            <w:pPr>
              <w:snapToGrid w:val="0"/>
              <w:spacing w:line="340" w:lineRule="exact"/>
              <w:ind w:firstLineChars="100" w:firstLine="240"/>
              <w:rPr>
                <w:rFonts w:ascii="宋体" w:hAnsi="宋体" w:cs="宋体"/>
                <w:sz w:val="24"/>
              </w:rPr>
            </w:pPr>
            <w:r w:rsidRPr="00B77637">
              <w:rPr>
                <w:rFonts w:ascii="宋体" w:hAnsi="宋体" w:cs="宋体" w:hint="eastAsia"/>
                <w:sz w:val="24"/>
              </w:rPr>
              <w:t>供应商提供针对本项目的的水电维修服务方案：</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（1）方案全面详尽、科学合理，可行性强的，得</w:t>
            </w:r>
            <w:r w:rsidRPr="00B77637">
              <w:rPr>
                <w:rFonts w:ascii="宋体" w:hAnsi="宋体" w:cs="宋体"/>
                <w:sz w:val="24"/>
              </w:rPr>
              <w:t>12</w:t>
            </w:r>
            <w:r w:rsidRPr="00B77637">
              <w:rPr>
                <w:rFonts w:ascii="宋体" w:hAnsi="宋体" w:cs="宋体" w:hint="eastAsia"/>
                <w:sz w:val="24"/>
              </w:rPr>
              <w:t>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2</w:t>
            </w:r>
            <w:r w:rsidRPr="00B77637">
              <w:rPr>
                <w:rFonts w:ascii="宋体" w:hAnsi="宋体" w:cs="宋体" w:hint="eastAsia"/>
                <w:sz w:val="24"/>
              </w:rPr>
              <w:t>）方案基本全面、科学合理、可行性一般的，得7分；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3</w:t>
            </w:r>
            <w:r w:rsidRPr="00B77637">
              <w:rPr>
                <w:rFonts w:ascii="宋体" w:hAnsi="宋体" w:cs="宋体" w:hint="eastAsia"/>
                <w:sz w:val="24"/>
              </w:rPr>
              <w:t>）方案不够全面、科学较合理、可行性不足的，得4分；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4</w:t>
            </w:r>
            <w:r w:rsidRPr="00B77637">
              <w:rPr>
                <w:rFonts w:ascii="宋体" w:hAnsi="宋体" w:cs="宋体" w:hint="eastAsia"/>
                <w:sz w:val="24"/>
              </w:rPr>
              <w:t>）方案内容缺失、科学较合理、可行性较差的，得1分；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5</w:t>
            </w:r>
            <w:r w:rsidRPr="00B77637">
              <w:rPr>
                <w:rFonts w:ascii="宋体" w:hAnsi="宋体" w:cs="宋体" w:hint="eastAsia"/>
                <w:sz w:val="24"/>
              </w:rPr>
              <w:t>）方案不合理或者未提供的不得分。</w:t>
            </w:r>
          </w:p>
        </w:tc>
        <w:tc>
          <w:tcPr>
            <w:tcW w:w="1642" w:type="dxa"/>
            <w:vMerge/>
            <w:vAlign w:val="center"/>
          </w:tcPr>
          <w:p w:rsidR="00495249" w:rsidRPr="00B77637" w:rsidRDefault="00495249">
            <w:pPr>
              <w:rPr>
                <w:rFonts w:ascii="宋体" w:hAnsi="宋体"/>
                <w:sz w:val="24"/>
              </w:rPr>
            </w:pPr>
          </w:p>
        </w:tc>
      </w:tr>
      <w:tr w:rsidR="00B77637" w:rsidRPr="00B77637">
        <w:trPr>
          <w:trHeight w:val="1913"/>
          <w:jc w:val="center"/>
        </w:trPr>
        <w:tc>
          <w:tcPr>
            <w:tcW w:w="852" w:type="dxa"/>
            <w:vMerge/>
            <w:vAlign w:val="center"/>
          </w:tcPr>
          <w:p w:rsidR="00495249" w:rsidRPr="00B77637" w:rsidRDefault="00495249">
            <w:pPr>
              <w:ind w:firstLine="28"/>
              <w:jc w:val="center"/>
              <w:rPr>
                <w:rFonts w:ascii="宋体" w:hAnsi="宋体"/>
                <w:sz w:val="24"/>
              </w:rPr>
            </w:pPr>
          </w:p>
        </w:tc>
        <w:tc>
          <w:tcPr>
            <w:tcW w:w="1357" w:type="dxa"/>
            <w:vMerge/>
            <w:vAlign w:val="center"/>
          </w:tcPr>
          <w:p w:rsidR="00495249" w:rsidRPr="00B77637" w:rsidRDefault="00495249">
            <w:pPr>
              <w:ind w:firstLine="28"/>
              <w:jc w:val="center"/>
              <w:rPr>
                <w:rFonts w:ascii="宋体" w:hAnsi="宋体"/>
                <w:sz w:val="24"/>
              </w:rPr>
            </w:pPr>
          </w:p>
        </w:tc>
        <w:tc>
          <w:tcPr>
            <w:tcW w:w="901" w:type="dxa"/>
            <w:tcBorders>
              <w:bottom w:val="single" w:sz="4" w:space="0" w:color="auto"/>
            </w:tcBorders>
            <w:vAlign w:val="center"/>
          </w:tcPr>
          <w:p w:rsidR="00495249" w:rsidRPr="00B77637" w:rsidRDefault="00DA0A8D">
            <w:pPr>
              <w:jc w:val="center"/>
              <w:rPr>
                <w:rFonts w:ascii="宋体" w:hAnsi="宋体" w:cs="宋体"/>
                <w:sz w:val="24"/>
              </w:rPr>
            </w:pPr>
            <w:r w:rsidRPr="00B77637">
              <w:rPr>
                <w:rFonts w:ascii="宋体" w:hAnsi="宋体" w:cs="宋体" w:hint="eastAsia"/>
                <w:sz w:val="24"/>
              </w:rPr>
              <w:t>1</w:t>
            </w:r>
            <w:r w:rsidRPr="00B77637">
              <w:rPr>
                <w:rFonts w:ascii="宋体" w:hAnsi="宋体" w:cs="宋体"/>
                <w:sz w:val="24"/>
              </w:rPr>
              <w:t>0</w:t>
            </w:r>
          </w:p>
        </w:tc>
        <w:tc>
          <w:tcPr>
            <w:tcW w:w="5336" w:type="dxa"/>
            <w:tcBorders>
              <w:bottom w:val="single" w:sz="4" w:space="0" w:color="auto"/>
            </w:tcBorders>
            <w:vAlign w:val="center"/>
          </w:tcPr>
          <w:p w:rsidR="00495249" w:rsidRPr="00B77637" w:rsidRDefault="00DA0A8D">
            <w:pPr>
              <w:snapToGrid w:val="0"/>
              <w:spacing w:line="340" w:lineRule="exact"/>
              <w:rPr>
                <w:rFonts w:ascii="宋体" w:hAnsi="宋体" w:cs="宋体"/>
                <w:sz w:val="24"/>
              </w:rPr>
            </w:pPr>
            <w:r w:rsidRPr="00B77637">
              <w:rPr>
                <w:rFonts w:ascii="宋体" w:hAnsi="宋体" w:cs="宋体"/>
                <w:sz w:val="24"/>
              </w:rPr>
              <w:t>4</w:t>
            </w:r>
            <w:r w:rsidRPr="00B77637">
              <w:rPr>
                <w:rFonts w:ascii="宋体" w:hAnsi="宋体" w:cs="宋体" w:hint="eastAsia"/>
                <w:sz w:val="24"/>
              </w:rPr>
              <w:t>、团队管理方案</w:t>
            </w:r>
          </w:p>
          <w:p w:rsidR="00495249" w:rsidRPr="00B77637" w:rsidRDefault="00DA0A8D">
            <w:pPr>
              <w:snapToGrid w:val="0"/>
              <w:spacing w:line="340" w:lineRule="exact"/>
              <w:ind w:firstLineChars="200" w:firstLine="480"/>
              <w:rPr>
                <w:rFonts w:ascii="宋体" w:hAnsi="宋体" w:cs="宋体"/>
                <w:sz w:val="24"/>
              </w:rPr>
            </w:pPr>
            <w:r w:rsidRPr="00B77637">
              <w:rPr>
                <w:rFonts w:ascii="宋体" w:hAnsi="宋体" w:cs="宋体" w:hint="eastAsia"/>
                <w:sz w:val="24"/>
              </w:rPr>
              <w:t>供应商提供针对本项目的组织机构设置与人员配置方案，包括但不限于人员招募、培训、上岗、日常管理等。</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（1）方案全面详细、科学合理，可行性强的，得10分；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2</w:t>
            </w:r>
            <w:r w:rsidRPr="00B77637">
              <w:rPr>
                <w:rFonts w:ascii="宋体" w:hAnsi="宋体" w:cs="宋体" w:hint="eastAsia"/>
                <w:sz w:val="24"/>
              </w:rPr>
              <w:t>）方案基本全面、科学合理、可行性一般的，得7分；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3</w:t>
            </w:r>
            <w:r w:rsidRPr="00B77637">
              <w:rPr>
                <w:rFonts w:ascii="宋体" w:hAnsi="宋体" w:cs="宋体" w:hint="eastAsia"/>
                <w:sz w:val="24"/>
              </w:rPr>
              <w:t>）方案不够全面、科学较合理、可行性不足的，得4分；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4</w:t>
            </w:r>
            <w:r w:rsidRPr="00B77637">
              <w:rPr>
                <w:rFonts w:ascii="宋体" w:hAnsi="宋体" w:cs="宋体" w:hint="eastAsia"/>
                <w:sz w:val="24"/>
              </w:rPr>
              <w:t>）方案内容缺失、科学较合理、可行性较差的，得1分；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5</w:t>
            </w:r>
            <w:r w:rsidRPr="00B77637">
              <w:rPr>
                <w:rFonts w:ascii="宋体" w:hAnsi="宋体" w:cs="宋体" w:hint="eastAsia"/>
                <w:sz w:val="24"/>
              </w:rPr>
              <w:t>）方案不合理或者未提供的不得分。</w:t>
            </w:r>
          </w:p>
        </w:tc>
        <w:tc>
          <w:tcPr>
            <w:tcW w:w="1642" w:type="dxa"/>
            <w:vMerge/>
            <w:vAlign w:val="center"/>
          </w:tcPr>
          <w:p w:rsidR="00495249" w:rsidRPr="00B77637" w:rsidRDefault="00495249">
            <w:pPr>
              <w:rPr>
                <w:rFonts w:ascii="宋体" w:hAnsi="宋体"/>
                <w:sz w:val="24"/>
              </w:rPr>
            </w:pPr>
          </w:p>
        </w:tc>
      </w:tr>
      <w:tr w:rsidR="00B77637" w:rsidRPr="00B77637">
        <w:trPr>
          <w:trHeight w:val="642"/>
          <w:jc w:val="center"/>
        </w:trPr>
        <w:tc>
          <w:tcPr>
            <w:tcW w:w="852" w:type="dxa"/>
            <w:vMerge/>
            <w:vAlign w:val="center"/>
          </w:tcPr>
          <w:p w:rsidR="00495249" w:rsidRPr="00B77637" w:rsidRDefault="00495249">
            <w:pPr>
              <w:ind w:firstLine="28"/>
              <w:jc w:val="center"/>
              <w:rPr>
                <w:rFonts w:ascii="宋体" w:hAnsi="宋体"/>
                <w:sz w:val="24"/>
              </w:rPr>
            </w:pPr>
          </w:p>
        </w:tc>
        <w:tc>
          <w:tcPr>
            <w:tcW w:w="1357" w:type="dxa"/>
            <w:vMerge/>
            <w:vAlign w:val="center"/>
          </w:tcPr>
          <w:p w:rsidR="00495249" w:rsidRPr="00B77637" w:rsidRDefault="00495249">
            <w:pPr>
              <w:ind w:firstLine="28"/>
              <w:jc w:val="center"/>
              <w:rPr>
                <w:rFonts w:ascii="宋体" w:hAnsi="宋体"/>
                <w:sz w:val="24"/>
              </w:rPr>
            </w:pPr>
          </w:p>
        </w:tc>
        <w:tc>
          <w:tcPr>
            <w:tcW w:w="901" w:type="dxa"/>
            <w:tcBorders>
              <w:bottom w:val="single" w:sz="4" w:space="0" w:color="auto"/>
            </w:tcBorders>
            <w:vAlign w:val="center"/>
          </w:tcPr>
          <w:p w:rsidR="00495249" w:rsidRPr="00B77637" w:rsidRDefault="00DA0A8D">
            <w:pPr>
              <w:jc w:val="center"/>
              <w:rPr>
                <w:rFonts w:ascii="宋体" w:hAnsi="宋体" w:cs="宋体"/>
                <w:sz w:val="24"/>
              </w:rPr>
            </w:pPr>
            <w:r w:rsidRPr="00B77637">
              <w:rPr>
                <w:rFonts w:ascii="宋体" w:hAnsi="宋体" w:cs="宋体" w:hint="eastAsia"/>
                <w:sz w:val="24"/>
              </w:rPr>
              <w:t>1</w:t>
            </w:r>
            <w:r w:rsidRPr="00B77637">
              <w:rPr>
                <w:rFonts w:ascii="宋体" w:hAnsi="宋体" w:cs="宋体"/>
                <w:sz w:val="24"/>
              </w:rPr>
              <w:t>0</w:t>
            </w:r>
          </w:p>
        </w:tc>
        <w:tc>
          <w:tcPr>
            <w:tcW w:w="5336" w:type="dxa"/>
            <w:tcBorders>
              <w:bottom w:val="single" w:sz="4" w:space="0" w:color="auto"/>
            </w:tcBorders>
            <w:vAlign w:val="center"/>
          </w:tcPr>
          <w:p w:rsidR="00495249" w:rsidRPr="00B77637" w:rsidRDefault="00DA0A8D">
            <w:pPr>
              <w:snapToGrid w:val="0"/>
              <w:spacing w:line="340" w:lineRule="exact"/>
              <w:rPr>
                <w:rFonts w:ascii="宋体" w:hAnsi="宋体" w:cs="宋体"/>
                <w:sz w:val="24"/>
              </w:rPr>
            </w:pPr>
            <w:r w:rsidRPr="00B77637">
              <w:rPr>
                <w:rFonts w:ascii="宋体" w:hAnsi="宋体" w:cs="宋体"/>
                <w:sz w:val="24"/>
              </w:rPr>
              <w:t>5</w:t>
            </w:r>
            <w:r w:rsidRPr="00B77637">
              <w:rPr>
                <w:rFonts w:ascii="宋体" w:hAnsi="宋体" w:cs="宋体" w:hint="eastAsia"/>
                <w:sz w:val="24"/>
              </w:rPr>
              <w:t>、应急预案</w:t>
            </w:r>
          </w:p>
          <w:p w:rsidR="00495249" w:rsidRPr="00B77637" w:rsidRDefault="00DA0A8D">
            <w:pPr>
              <w:snapToGrid w:val="0"/>
              <w:spacing w:line="340" w:lineRule="exact"/>
              <w:ind w:firstLineChars="200" w:firstLine="480"/>
              <w:rPr>
                <w:rFonts w:ascii="宋体" w:hAnsi="宋体" w:cs="宋体"/>
                <w:sz w:val="24"/>
              </w:rPr>
            </w:pPr>
            <w:r w:rsidRPr="00B77637">
              <w:rPr>
                <w:rFonts w:ascii="宋体" w:hAnsi="宋体" w:cs="宋体" w:hint="eastAsia"/>
                <w:sz w:val="24"/>
              </w:rPr>
              <w:t>供应商提供针对特殊情况，突发情况，重大</w:t>
            </w:r>
            <w:r w:rsidRPr="00B77637">
              <w:rPr>
                <w:rFonts w:ascii="宋体" w:hAnsi="宋体" w:cs="宋体" w:hint="eastAsia"/>
                <w:sz w:val="24"/>
              </w:rPr>
              <w:lastRenderedPageBreak/>
              <w:t>接待任务，重大节假日等特殊情况制定应急处置方案。</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（1）方案全面详尽、科学合理，可行性强的，得10分；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2</w:t>
            </w:r>
            <w:r w:rsidRPr="00B77637">
              <w:rPr>
                <w:rFonts w:ascii="宋体" w:hAnsi="宋体" w:cs="宋体" w:hint="eastAsia"/>
                <w:sz w:val="24"/>
              </w:rPr>
              <w:t>）方案基本全面、科学合理、可行性一般的，得7分；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3</w:t>
            </w:r>
            <w:r w:rsidRPr="00B77637">
              <w:rPr>
                <w:rFonts w:ascii="宋体" w:hAnsi="宋体" w:cs="宋体" w:hint="eastAsia"/>
                <w:sz w:val="24"/>
              </w:rPr>
              <w:t>）方案不够全面、科学较合理、可行性不足的，得4分；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4</w:t>
            </w:r>
            <w:r w:rsidRPr="00B77637">
              <w:rPr>
                <w:rFonts w:ascii="宋体" w:hAnsi="宋体" w:cs="宋体" w:hint="eastAsia"/>
                <w:sz w:val="24"/>
              </w:rPr>
              <w:t>）方案内容缺失、科学较合理、可行性较差的，得1分；</w:t>
            </w:r>
          </w:p>
          <w:p w:rsidR="00495249" w:rsidRPr="00B77637" w:rsidRDefault="00DA0A8D">
            <w:pPr>
              <w:snapToGrid w:val="0"/>
              <w:spacing w:line="340" w:lineRule="exact"/>
              <w:rPr>
                <w:rFonts w:ascii="宋体" w:hAnsi="宋体" w:cs="宋体"/>
                <w:sz w:val="24"/>
              </w:rPr>
            </w:pPr>
            <w:r w:rsidRPr="00B77637">
              <w:rPr>
                <w:rFonts w:ascii="宋体" w:hAnsi="宋体" w:cs="宋体" w:hint="eastAsia"/>
                <w:sz w:val="24"/>
              </w:rPr>
              <w:t>（</w:t>
            </w:r>
            <w:r w:rsidRPr="00B77637">
              <w:rPr>
                <w:rFonts w:ascii="宋体" w:hAnsi="宋体" w:cs="宋体"/>
                <w:sz w:val="24"/>
              </w:rPr>
              <w:t>5</w:t>
            </w:r>
            <w:r w:rsidRPr="00B77637">
              <w:rPr>
                <w:rFonts w:ascii="宋体" w:hAnsi="宋体" w:cs="宋体" w:hint="eastAsia"/>
                <w:sz w:val="24"/>
              </w:rPr>
              <w:t>）方案不合理或者未提供的不得分。</w:t>
            </w:r>
          </w:p>
        </w:tc>
        <w:tc>
          <w:tcPr>
            <w:tcW w:w="1642" w:type="dxa"/>
            <w:vMerge/>
            <w:vAlign w:val="center"/>
          </w:tcPr>
          <w:p w:rsidR="00495249" w:rsidRPr="00B77637" w:rsidRDefault="00495249">
            <w:pPr>
              <w:rPr>
                <w:rFonts w:ascii="宋体" w:hAnsi="宋体"/>
                <w:sz w:val="24"/>
              </w:rPr>
            </w:pPr>
          </w:p>
        </w:tc>
      </w:tr>
      <w:tr w:rsidR="00B77637" w:rsidRPr="00B77637">
        <w:trPr>
          <w:trHeight w:val="850"/>
          <w:jc w:val="center"/>
        </w:trPr>
        <w:tc>
          <w:tcPr>
            <w:tcW w:w="10088" w:type="dxa"/>
            <w:gridSpan w:val="5"/>
            <w:tcBorders>
              <w:bottom w:val="single" w:sz="4" w:space="0" w:color="auto"/>
            </w:tcBorders>
            <w:vAlign w:val="center"/>
          </w:tcPr>
          <w:p w:rsidR="00495249" w:rsidRPr="00B77637" w:rsidRDefault="00DA0A8D">
            <w:pPr>
              <w:snapToGrid w:val="0"/>
              <w:spacing w:line="324" w:lineRule="auto"/>
              <w:rPr>
                <w:rFonts w:ascii="宋体" w:hAnsi="宋体"/>
                <w:sz w:val="24"/>
              </w:rPr>
            </w:pPr>
            <w:r w:rsidRPr="00B77637">
              <w:rPr>
                <w:rFonts w:ascii="宋体" w:hAnsi="宋体" w:cs="宋体" w:hint="eastAsia"/>
                <w:sz w:val="24"/>
              </w:rPr>
              <w:lastRenderedPageBreak/>
              <w:t>供应商的商务响应需满足竞争性磋商文件“第三篇  项目商务需求”的要求，有一条不满足的（第三篇中“※”号标注的部分除外）商务部分得分为0分。</w:t>
            </w:r>
          </w:p>
        </w:tc>
      </w:tr>
      <w:tr w:rsidR="00B77637" w:rsidRPr="00B77637">
        <w:trPr>
          <w:trHeight w:val="1628"/>
          <w:jc w:val="center"/>
        </w:trPr>
        <w:tc>
          <w:tcPr>
            <w:tcW w:w="852" w:type="dxa"/>
            <w:vMerge w:val="restart"/>
            <w:tcBorders>
              <w:top w:val="single" w:sz="4" w:space="0" w:color="auto"/>
              <w:left w:val="single" w:sz="4" w:space="0" w:color="auto"/>
              <w:right w:val="single" w:sz="4" w:space="0" w:color="auto"/>
            </w:tcBorders>
            <w:vAlign w:val="center"/>
          </w:tcPr>
          <w:p w:rsidR="00495249" w:rsidRPr="00B77637" w:rsidRDefault="00DA0A8D">
            <w:pPr>
              <w:ind w:firstLine="28"/>
              <w:jc w:val="center"/>
              <w:rPr>
                <w:rFonts w:ascii="宋体" w:hAnsi="宋体"/>
                <w:sz w:val="24"/>
              </w:rPr>
            </w:pPr>
            <w:r w:rsidRPr="00B77637">
              <w:rPr>
                <w:rFonts w:ascii="宋体" w:hAnsi="宋体" w:hint="eastAsia"/>
                <w:sz w:val="24"/>
              </w:rPr>
              <w:t>3</w:t>
            </w:r>
          </w:p>
        </w:tc>
        <w:tc>
          <w:tcPr>
            <w:tcW w:w="1357" w:type="dxa"/>
            <w:vMerge w:val="restart"/>
            <w:tcBorders>
              <w:top w:val="single" w:sz="4" w:space="0" w:color="auto"/>
              <w:left w:val="single" w:sz="4" w:space="0" w:color="auto"/>
              <w:right w:val="single" w:sz="4" w:space="0" w:color="auto"/>
            </w:tcBorders>
            <w:vAlign w:val="center"/>
          </w:tcPr>
          <w:p w:rsidR="00495249" w:rsidRPr="00B77637" w:rsidRDefault="00DA0A8D">
            <w:pPr>
              <w:ind w:firstLine="28"/>
              <w:jc w:val="center"/>
              <w:rPr>
                <w:rFonts w:ascii="宋体" w:hAnsi="宋体"/>
                <w:sz w:val="24"/>
              </w:rPr>
            </w:pPr>
            <w:r w:rsidRPr="00B77637">
              <w:rPr>
                <w:rFonts w:ascii="宋体" w:hAnsi="宋体" w:hint="eastAsia"/>
                <w:sz w:val="24"/>
              </w:rPr>
              <w:t>商务部分</w:t>
            </w:r>
          </w:p>
          <w:p w:rsidR="00495249" w:rsidRPr="00B77637" w:rsidRDefault="00DA0A8D">
            <w:pPr>
              <w:ind w:firstLine="28"/>
              <w:jc w:val="center"/>
              <w:rPr>
                <w:rFonts w:ascii="宋体" w:hAnsi="宋体"/>
                <w:sz w:val="24"/>
              </w:rPr>
            </w:pPr>
            <w:r w:rsidRPr="00B77637">
              <w:rPr>
                <w:rFonts w:ascii="宋体" w:hAnsi="宋体" w:hint="eastAsia"/>
                <w:sz w:val="24"/>
              </w:rPr>
              <w:t>（</w:t>
            </w:r>
            <w:r w:rsidRPr="00B77637">
              <w:rPr>
                <w:rFonts w:ascii="宋体" w:hAnsi="宋体"/>
                <w:sz w:val="24"/>
              </w:rPr>
              <w:t>21</w:t>
            </w:r>
            <w:r w:rsidRPr="00B77637">
              <w:rPr>
                <w:rFonts w:ascii="宋体" w:hAnsi="宋体" w:hint="eastAsia"/>
                <w:sz w:val="24"/>
              </w:rPr>
              <w:t>%）</w:t>
            </w:r>
          </w:p>
        </w:tc>
        <w:tc>
          <w:tcPr>
            <w:tcW w:w="901" w:type="dxa"/>
            <w:tcBorders>
              <w:top w:val="single" w:sz="4" w:space="0" w:color="auto"/>
              <w:left w:val="single" w:sz="4" w:space="0" w:color="auto"/>
              <w:bottom w:val="single" w:sz="4" w:space="0" w:color="auto"/>
              <w:right w:val="single" w:sz="4" w:space="0" w:color="auto"/>
            </w:tcBorders>
            <w:vAlign w:val="center"/>
          </w:tcPr>
          <w:p w:rsidR="00495249" w:rsidRPr="00B77637" w:rsidRDefault="00DA0A8D">
            <w:pPr>
              <w:ind w:firstLine="28"/>
              <w:jc w:val="center"/>
              <w:rPr>
                <w:rFonts w:ascii="宋体" w:hAnsi="宋体"/>
                <w:sz w:val="24"/>
              </w:rPr>
            </w:pPr>
            <w:r w:rsidRPr="00B77637">
              <w:rPr>
                <w:rFonts w:ascii="宋体" w:hAnsi="宋体"/>
                <w:sz w:val="24"/>
              </w:rPr>
              <w:t>15</w:t>
            </w:r>
          </w:p>
        </w:tc>
        <w:tc>
          <w:tcPr>
            <w:tcW w:w="5336" w:type="dxa"/>
            <w:tcBorders>
              <w:top w:val="single" w:sz="4" w:space="0" w:color="auto"/>
              <w:left w:val="single" w:sz="4" w:space="0" w:color="auto"/>
              <w:bottom w:val="single" w:sz="4" w:space="0" w:color="auto"/>
              <w:right w:val="single" w:sz="4" w:space="0" w:color="auto"/>
            </w:tcBorders>
            <w:vAlign w:val="center"/>
          </w:tcPr>
          <w:p w:rsidR="00495249" w:rsidRPr="00B77637" w:rsidRDefault="00DA0A8D">
            <w:pPr>
              <w:snapToGrid w:val="0"/>
              <w:spacing w:line="360" w:lineRule="exact"/>
              <w:rPr>
                <w:rFonts w:ascii="宋体" w:hAnsi="宋体" w:cs="宋体"/>
                <w:sz w:val="24"/>
              </w:rPr>
            </w:pPr>
            <w:r w:rsidRPr="00B77637">
              <w:rPr>
                <w:rFonts w:ascii="宋体" w:hAnsi="宋体" w:cs="宋体" w:hint="eastAsia"/>
                <w:sz w:val="24"/>
              </w:rPr>
              <w:t>业绩（</w:t>
            </w:r>
            <w:r w:rsidRPr="00B77637">
              <w:rPr>
                <w:rFonts w:ascii="宋体" w:hAnsi="宋体" w:cs="宋体"/>
                <w:sz w:val="24"/>
              </w:rPr>
              <w:t>15</w:t>
            </w:r>
            <w:r w:rsidRPr="00B77637">
              <w:rPr>
                <w:rFonts w:ascii="宋体" w:hAnsi="宋体" w:cs="宋体" w:hint="eastAsia"/>
                <w:sz w:val="24"/>
              </w:rPr>
              <w:t>分）</w:t>
            </w:r>
          </w:p>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t>2021年1月1日至投标截止（以合同时间为准），供应商承担过类似项目业绩的，每提供一个业绩合同得</w:t>
            </w:r>
            <w:r w:rsidRPr="00B77637">
              <w:rPr>
                <w:rFonts w:ascii="宋体" w:hAnsi="宋体" w:cs="宋体"/>
                <w:sz w:val="24"/>
              </w:rPr>
              <w:t>5</w:t>
            </w:r>
            <w:r w:rsidRPr="00B77637">
              <w:rPr>
                <w:rFonts w:ascii="宋体" w:hAnsi="宋体" w:cs="宋体" w:hint="eastAsia"/>
                <w:sz w:val="24"/>
              </w:rPr>
              <w:t>分，最多得</w:t>
            </w:r>
            <w:r w:rsidRPr="00B77637">
              <w:rPr>
                <w:rFonts w:ascii="宋体" w:hAnsi="宋体" w:cs="宋体"/>
                <w:sz w:val="24"/>
              </w:rPr>
              <w:t>15</w:t>
            </w:r>
            <w:r w:rsidRPr="00B77637">
              <w:rPr>
                <w:rFonts w:ascii="宋体" w:hAnsi="宋体" w:cs="宋体" w:hint="eastAsia"/>
                <w:sz w:val="24"/>
              </w:rPr>
              <w:t>分。</w:t>
            </w:r>
          </w:p>
        </w:tc>
        <w:tc>
          <w:tcPr>
            <w:tcW w:w="1642" w:type="dxa"/>
            <w:tcBorders>
              <w:top w:val="single" w:sz="4" w:space="0" w:color="auto"/>
              <w:left w:val="single" w:sz="4" w:space="0" w:color="auto"/>
              <w:bottom w:val="single" w:sz="4" w:space="0" w:color="auto"/>
              <w:right w:val="single" w:sz="4" w:space="0" w:color="auto"/>
            </w:tcBorders>
            <w:vAlign w:val="center"/>
          </w:tcPr>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t>提供合同复印件并加盖供应商公章。</w:t>
            </w:r>
          </w:p>
        </w:tc>
      </w:tr>
      <w:tr w:rsidR="00B77637" w:rsidRPr="00B77637">
        <w:trPr>
          <w:trHeight w:val="1628"/>
          <w:jc w:val="center"/>
        </w:trPr>
        <w:tc>
          <w:tcPr>
            <w:tcW w:w="852" w:type="dxa"/>
            <w:vMerge/>
            <w:tcBorders>
              <w:top w:val="single" w:sz="4" w:space="0" w:color="auto"/>
              <w:left w:val="single" w:sz="4" w:space="0" w:color="auto"/>
              <w:right w:val="single" w:sz="4" w:space="0" w:color="auto"/>
            </w:tcBorders>
            <w:vAlign w:val="center"/>
          </w:tcPr>
          <w:p w:rsidR="00495249" w:rsidRPr="00B77637" w:rsidRDefault="00495249">
            <w:pPr>
              <w:ind w:firstLine="28"/>
              <w:jc w:val="center"/>
              <w:rPr>
                <w:rFonts w:ascii="宋体" w:hAnsi="宋体"/>
                <w:sz w:val="24"/>
              </w:rPr>
            </w:pPr>
          </w:p>
        </w:tc>
        <w:tc>
          <w:tcPr>
            <w:tcW w:w="1357" w:type="dxa"/>
            <w:vMerge/>
            <w:tcBorders>
              <w:top w:val="single" w:sz="4" w:space="0" w:color="auto"/>
              <w:left w:val="single" w:sz="4" w:space="0" w:color="auto"/>
              <w:right w:val="single" w:sz="4" w:space="0" w:color="auto"/>
            </w:tcBorders>
            <w:vAlign w:val="center"/>
          </w:tcPr>
          <w:p w:rsidR="00495249" w:rsidRPr="00B77637" w:rsidRDefault="00495249">
            <w:pPr>
              <w:ind w:firstLine="28"/>
              <w:jc w:val="center"/>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vAlign w:val="center"/>
          </w:tcPr>
          <w:p w:rsidR="00495249" w:rsidRPr="00B77637" w:rsidRDefault="00DA0A8D">
            <w:pPr>
              <w:ind w:firstLine="28"/>
              <w:jc w:val="center"/>
              <w:rPr>
                <w:rFonts w:ascii="宋体" w:hAnsi="宋体"/>
                <w:sz w:val="24"/>
              </w:rPr>
            </w:pPr>
            <w:r w:rsidRPr="00B77637">
              <w:rPr>
                <w:rFonts w:ascii="宋体" w:hAnsi="宋体"/>
                <w:sz w:val="24"/>
              </w:rPr>
              <w:t>6</w:t>
            </w:r>
          </w:p>
        </w:tc>
        <w:tc>
          <w:tcPr>
            <w:tcW w:w="5336" w:type="dxa"/>
            <w:tcBorders>
              <w:top w:val="single" w:sz="4" w:space="0" w:color="auto"/>
              <w:left w:val="single" w:sz="4" w:space="0" w:color="auto"/>
              <w:bottom w:val="single" w:sz="4" w:space="0" w:color="auto"/>
              <w:right w:val="single" w:sz="4" w:space="0" w:color="auto"/>
            </w:tcBorders>
            <w:vAlign w:val="center"/>
          </w:tcPr>
          <w:p w:rsidR="00495249" w:rsidRPr="00B77637" w:rsidRDefault="00DA0A8D">
            <w:pPr>
              <w:snapToGrid w:val="0"/>
              <w:spacing w:line="360" w:lineRule="exact"/>
              <w:rPr>
                <w:rFonts w:ascii="宋体" w:hAnsi="宋体" w:cs="宋体"/>
                <w:sz w:val="24"/>
              </w:rPr>
            </w:pPr>
            <w:r w:rsidRPr="00B77637">
              <w:rPr>
                <w:rFonts w:ascii="宋体" w:hAnsi="宋体" w:cs="宋体" w:hint="eastAsia"/>
                <w:sz w:val="24"/>
              </w:rPr>
              <w:t>企业认证（6分）</w:t>
            </w:r>
          </w:p>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t>供应商具有有效的质量管理体系认证、环境管理体系认证、职业健康安全管理体系，提供1类证书得2分，最多得6分。</w:t>
            </w:r>
          </w:p>
        </w:tc>
        <w:tc>
          <w:tcPr>
            <w:tcW w:w="1642" w:type="dxa"/>
            <w:tcBorders>
              <w:top w:val="single" w:sz="4" w:space="0" w:color="auto"/>
              <w:left w:val="single" w:sz="4" w:space="0" w:color="auto"/>
              <w:bottom w:val="single" w:sz="4" w:space="0" w:color="auto"/>
              <w:right w:val="single" w:sz="4" w:space="0" w:color="auto"/>
            </w:tcBorders>
            <w:vAlign w:val="center"/>
          </w:tcPr>
          <w:p w:rsidR="00495249" w:rsidRPr="00B77637" w:rsidRDefault="00DA0A8D">
            <w:pPr>
              <w:snapToGrid w:val="0"/>
              <w:spacing w:line="324" w:lineRule="auto"/>
              <w:rPr>
                <w:rFonts w:ascii="宋体" w:hAnsi="宋体" w:cs="宋体"/>
                <w:sz w:val="24"/>
              </w:rPr>
            </w:pPr>
            <w:r w:rsidRPr="00B77637">
              <w:rPr>
                <w:rFonts w:ascii="宋体" w:hAnsi="宋体" w:cs="宋体" w:hint="eastAsia"/>
                <w:sz w:val="24"/>
              </w:rPr>
              <w:t>提供有效证书复印件并加盖供应商公章</w:t>
            </w:r>
          </w:p>
        </w:tc>
      </w:tr>
    </w:tbl>
    <w:p w:rsidR="00495249" w:rsidRPr="00B77637" w:rsidRDefault="00DA0A8D">
      <w:pPr>
        <w:pStyle w:val="30"/>
        <w:spacing w:before="0" w:after="0" w:line="400" w:lineRule="exact"/>
        <w:rPr>
          <w:rFonts w:ascii="宋体" w:hAnsi="宋体"/>
          <w:sz w:val="24"/>
          <w:szCs w:val="24"/>
        </w:rPr>
      </w:pPr>
      <w:bookmarkStart w:id="101" w:name="_Toc76462335"/>
      <w:bookmarkStart w:id="102" w:name="_Toc1983"/>
      <w:bookmarkStart w:id="103" w:name="_Toc202348663"/>
      <w:bookmarkEnd w:id="99"/>
      <w:bookmarkEnd w:id="100"/>
      <w:r w:rsidRPr="00B77637">
        <w:rPr>
          <w:rFonts w:ascii="宋体" w:hAnsi="宋体" w:hint="eastAsia"/>
          <w:sz w:val="24"/>
          <w:szCs w:val="24"/>
        </w:rPr>
        <w:t>三、无效响应</w:t>
      </w:r>
      <w:bookmarkEnd w:id="101"/>
      <w:bookmarkEnd w:id="102"/>
      <w:bookmarkEnd w:id="103"/>
    </w:p>
    <w:p w:rsidR="00495249" w:rsidRPr="00B77637" w:rsidRDefault="00DA0A8D">
      <w:pPr>
        <w:snapToGrid w:val="0"/>
        <w:spacing w:line="400" w:lineRule="exact"/>
        <w:ind w:firstLine="465"/>
        <w:rPr>
          <w:rFonts w:ascii="宋体" w:hAnsi="宋体"/>
          <w:sz w:val="24"/>
          <w:szCs w:val="24"/>
        </w:rPr>
      </w:pPr>
      <w:bookmarkStart w:id="104" w:name="_Toc76462336"/>
      <w:bookmarkStart w:id="105" w:name="_Toc30707"/>
      <w:r w:rsidRPr="00B77637">
        <w:rPr>
          <w:rFonts w:ascii="宋体" w:hAnsi="宋体" w:hint="eastAsia"/>
          <w:sz w:val="24"/>
          <w:szCs w:val="24"/>
        </w:rPr>
        <w:t>（一）供应商不符合规定的资格条件的；</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（二）供应商的法定代表人（或其授权代表）或自然人未参加磋商；</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（三）供应商所提交的响应文件不按“第七篇响应文件编制要求”要求签名或盖章；</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（四）供应商的最后报价超过采购预算或</w:t>
      </w:r>
      <w:r w:rsidRPr="00B77637">
        <w:rPr>
          <w:rFonts w:ascii="宋体" w:hAnsi="宋体" w:cs="宋体" w:hint="eastAsia"/>
          <w:sz w:val="24"/>
          <w:szCs w:val="24"/>
        </w:rPr>
        <w:t>招标控制价</w:t>
      </w:r>
      <w:r w:rsidRPr="00B77637">
        <w:rPr>
          <w:rFonts w:ascii="宋体" w:hAnsi="宋体" w:hint="eastAsia"/>
          <w:sz w:val="24"/>
          <w:szCs w:val="24"/>
        </w:rPr>
        <w:t>的；</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（五）法定代表人为同一个人的两个及两个以上法人，母公司、全资子公司及其控股公司，在同一包采购中同时参与磋商；</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（六）单位负责人为同一人或者存在直接控股、管理关系的不同供应商，参加同一合同项下的采购活动的；</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（七）</w:t>
      </w:r>
      <w:r w:rsidRPr="00B77637">
        <w:rPr>
          <w:rFonts w:ascii="宋体" w:hAnsi="宋体"/>
          <w:sz w:val="24"/>
          <w:szCs w:val="24"/>
        </w:rPr>
        <w:t>为采购项目提供整体设计、规范编制或者项目管理、监理、检测等服务的供应商，再参加</w:t>
      </w:r>
      <w:r w:rsidRPr="00B77637">
        <w:rPr>
          <w:rFonts w:ascii="宋体" w:hAnsi="宋体" w:hint="eastAsia"/>
          <w:sz w:val="24"/>
          <w:szCs w:val="24"/>
        </w:rPr>
        <w:t>该采购</w:t>
      </w:r>
      <w:r w:rsidRPr="00B77637">
        <w:rPr>
          <w:rFonts w:ascii="宋体" w:hAnsi="宋体"/>
          <w:sz w:val="24"/>
          <w:szCs w:val="24"/>
        </w:rPr>
        <w:t>项目的</w:t>
      </w:r>
      <w:r w:rsidRPr="00B77637">
        <w:rPr>
          <w:rFonts w:ascii="宋体" w:hAnsi="宋体" w:hint="eastAsia"/>
          <w:sz w:val="24"/>
          <w:szCs w:val="24"/>
        </w:rPr>
        <w:t>其他</w:t>
      </w:r>
      <w:r w:rsidRPr="00B77637">
        <w:rPr>
          <w:rFonts w:ascii="宋体" w:hAnsi="宋体"/>
          <w:sz w:val="24"/>
          <w:szCs w:val="24"/>
        </w:rPr>
        <w:t>采购活动</w:t>
      </w:r>
      <w:r w:rsidRPr="00B77637">
        <w:rPr>
          <w:rFonts w:ascii="宋体" w:hAnsi="宋体" w:hint="eastAsia"/>
          <w:sz w:val="24"/>
          <w:szCs w:val="24"/>
        </w:rPr>
        <w:t>；</w:t>
      </w:r>
    </w:p>
    <w:p w:rsidR="00495249" w:rsidRPr="00B77637" w:rsidRDefault="00DA0A8D">
      <w:pPr>
        <w:snapToGrid w:val="0"/>
        <w:spacing w:line="400" w:lineRule="exact"/>
        <w:ind w:firstLineChars="200" w:firstLine="480"/>
        <w:rPr>
          <w:rFonts w:ascii="宋体" w:hAnsi="宋体"/>
          <w:sz w:val="24"/>
          <w:szCs w:val="24"/>
        </w:rPr>
      </w:pPr>
      <w:r w:rsidRPr="00B77637">
        <w:rPr>
          <w:rFonts w:ascii="宋体" w:hAnsi="宋体" w:hint="eastAsia"/>
          <w:sz w:val="24"/>
          <w:szCs w:val="24"/>
        </w:rPr>
        <w:t>（八）供应商磋商有效期不满足竞争性磋商文件要求的；</w:t>
      </w:r>
    </w:p>
    <w:p w:rsidR="00495249" w:rsidRPr="00B77637" w:rsidRDefault="00DA0A8D">
      <w:pPr>
        <w:snapToGrid w:val="0"/>
        <w:spacing w:line="400" w:lineRule="exact"/>
        <w:ind w:firstLineChars="200" w:firstLine="480"/>
        <w:rPr>
          <w:rFonts w:ascii="宋体" w:hAnsi="宋体"/>
          <w:sz w:val="24"/>
          <w:szCs w:val="24"/>
        </w:rPr>
      </w:pPr>
      <w:r w:rsidRPr="00B77637">
        <w:rPr>
          <w:rFonts w:ascii="宋体" w:hAnsi="宋体" w:hint="eastAsia"/>
          <w:sz w:val="24"/>
          <w:szCs w:val="24"/>
        </w:rPr>
        <w:t>（九）供应商响应文件内容有与国家现行法律法规相违背的内容，或附有采购人无法接受的条件；</w:t>
      </w:r>
    </w:p>
    <w:p w:rsidR="00495249" w:rsidRPr="00B77637" w:rsidRDefault="00DA0A8D">
      <w:pPr>
        <w:snapToGrid w:val="0"/>
        <w:spacing w:line="400" w:lineRule="exact"/>
        <w:ind w:firstLineChars="200" w:firstLine="480"/>
        <w:rPr>
          <w:rFonts w:ascii="宋体" w:hAnsi="宋体" w:cs="宋体"/>
          <w:sz w:val="24"/>
          <w:szCs w:val="24"/>
        </w:rPr>
      </w:pPr>
      <w:r w:rsidRPr="00B77637">
        <w:rPr>
          <w:rFonts w:ascii="宋体" w:hAnsi="宋体" w:hint="eastAsia"/>
          <w:sz w:val="24"/>
          <w:szCs w:val="24"/>
        </w:rPr>
        <w:t>（十）法律、法规和竞争性磋商文件规定的其他无效情形。</w:t>
      </w:r>
    </w:p>
    <w:p w:rsidR="00495249" w:rsidRPr="00B77637" w:rsidRDefault="00DA0A8D">
      <w:pPr>
        <w:pStyle w:val="30"/>
        <w:spacing w:before="0" w:after="0" w:line="400" w:lineRule="exact"/>
        <w:rPr>
          <w:rFonts w:ascii="宋体" w:hAnsi="宋体"/>
          <w:sz w:val="24"/>
          <w:szCs w:val="24"/>
        </w:rPr>
      </w:pPr>
      <w:bookmarkStart w:id="106" w:name="_Toc202348664"/>
      <w:r w:rsidRPr="00B77637">
        <w:rPr>
          <w:rFonts w:ascii="宋体" w:hAnsi="宋体" w:hint="eastAsia"/>
          <w:sz w:val="24"/>
          <w:szCs w:val="24"/>
        </w:rPr>
        <w:lastRenderedPageBreak/>
        <w:t>四、采购终止</w:t>
      </w:r>
      <w:bookmarkEnd w:id="104"/>
      <w:bookmarkEnd w:id="105"/>
      <w:bookmarkEnd w:id="106"/>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出现下列情形之一的，采购人或者采购代理机构应当终止竞争性磋商采购活动，发布项目终止公告并说明原因，重新开展采购活动：</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（一）因情况变化，不再符合规定的竞争性磋商采购方式适用情形的；</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（二）出现影响采购公正的违法、违规行为的；</w:t>
      </w:r>
    </w:p>
    <w:p w:rsidR="00495249" w:rsidRPr="00B77637" w:rsidRDefault="00DA0A8D">
      <w:pPr>
        <w:snapToGrid w:val="0"/>
        <w:spacing w:line="400" w:lineRule="exact"/>
        <w:ind w:firstLine="465"/>
        <w:rPr>
          <w:rFonts w:ascii="宋体" w:hAnsi="宋体"/>
          <w:sz w:val="24"/>
          <w:szCs w:val="24"/>
        </w:rPr>
      </w:pPr>
      <w:r w:rsidRPr="00B77637">
        <w:rPr>
          <w:rFonts w:ascii="宋体" w:hAnsi="宋体" w:hint="eastAsia"/>
          <w:sz w:val="24"/>
          <w:szCs w:val="24"/>
        </w:rPr>
        <w:t>（三）在采购过程中符合要求的供应商或者报价未超过采购预算的供应商不足3家的，但《政府采购竞争性磋商采购方式管理暂行办法》第二十一条第三款规定的情形除外。</w:t>
      </w:r>
    </w:p>
    <w:p w:rsidR="00495249" w:rsidRPr="00B77637" w:rsidRDefault="00495249">
      <w:pPr>
        <w:spacing w:line="360" w:lineRule="auto"/>
        <w:ind w:firstLineChars="200" w:firstLine="480"/>
        <w:rPr>
          <w:rFonts w:ascii="宋体" w:hAnsi="宋体" w:cs="宋体"/>
          <w:sz w:val="24"/>
          <w:szCs w:val="24"/>
        </w:rPr>
        <w:sectPr w:rsidR="00495249" w:rsidRPr="00B77637">
          <w:footerReference w:type="even" r:id="rId15"/>
          <w:footerReference w:type="default" r:id="rId16"/>
          <w:pgSz w:w="11907" w:h="16840"/>
          <w:pgMar w:top="1134" w:right="1134" w:bottom="1134" w:left="1134" w:header="964" w:footer="992" w:gutter="0"/>
          <w:pgNumType w:fmt="numberInDash"/>
          <w:cols w:space="720"/>
          <w:docGrid w:linePitch="312"/>
        </w:sectPr>
      </w:pPr>
    </w:p>
    <w:p w:rsidR="00495249" w:rsidRPr="00B77637" w:rsidRDefault="00DA0A8D">
      <w:pPr>
        <w:pStyle w:val="23"/>
        <w:spacing w:line="360" w:lineRule="auto"/>
        <w:jc w:val="center"/>
        <w:rPr>
          <w:rFonts w:ascii="宋体" w:eastAsia="宋体" w:hAnsi="宋体" w:cs="宋体"/>
          <w:b w:val="0"/>
          <w:szCs w:val="30"/>
        </w:rPr>
      </w:pPr>
      <w:bookmarkStart w:id="107" w:name="_Toc202348665"/>
      <w:bookmarkStart w:id="108" w:name="_Toc102227313"/>
      <w:r w:rsidRPr="00B77637">
        <w:rPr>
          <w:rFonts w:ascii="宋体" w:eastAsia="宋体" w:hAnsi="宋体" w:cs="宋体" w:hint="eastAsia"/>
          <w:b w:val="0"/>
          <w:sz w:val="36"/>
          <w:szCs w:val="30"/>
        </w:rPr>
        <w:lastRenderedPageBreak/>
        <w:t>第五篇  供应商须知</w:t>
      </w:r>
      <w:bookmarkEnd w:id="107"/>
      <w:bookmarkEnd w:id="108"/>
    </w:p>
    <w:p w:rsidR="00495249" w:rsidRPr="00B77637" w:rsidRDefault="00DA0A8D">
      <w:pPr>
        <w:pStyle w:val="30"/>
        <w:spacing w:before="0" w:after="0" w:line="400" w:lineRule="exact"/>
        <w:rPr>
          <w:rFonts w:ascii="宋体" w:hAnsi="宋体"/>
          <w:sz w:val="24"/>
          <w:szCs w:val="24"/>
        </w:rPr>
      </w:pPr>
      <w:bookmarkStart w:id="109" w:name="_Toc342913389"/>
      <w:bookmarkStart w:id="110" w:name="_Toc202348666"/>
      <w:bookmarkStart w:id="111" w:name="_Toc88204096"/>
      <w:bookmarkStart w:id="112" w:name="_Toc85722235"/>
      <w:bookmarkStart w:id="113" w:name="_Toc11641055"/>
      <w:bookmarkStart w:id="114" w:name="_Toc12789059"/>
      <w:r w:rsidRPr="00B77637">
        <w:rPr>
          <w:rFonts w:ascii="宋体" w:hAnsi="宋体" w:hint="eastAsia"/>
          <w:sz w:val="24"/>
          <w:szCs w:val="24"/>
        </w:rPr>
        <w:t>一、磋商费用</w:t>
      </w:r>
      <w:bookmarkEnd w:id="109"/>
      <w:bookmarkEnd w:id="110"/>
      <w:bookmarkEnd w:id="111"/>
      <w:bookmarkEnd w:id="112"/>
    </w:p>
    <w:p w:rsidR="00495249" w:rsidRPr="00B77637" w:rsidRDefault="00DA0A8D">
      <w:pPr>
        <w:pStyle w:val="1f2"/>
        <w:spacing w:line="400" w:lineRule="exact"/>
        <w:ind w:firstLineChars="200" w:firstLine="480"/>
        <w:rPr>
          <w:rFonts w:hAnsi="宋体"/>
          <w:sz w:val="24"/>
          <w:szCs w:val="24"/>
        </w:rPr>
      </w:pPr>
      <w:r w:rsidRPr="00B77637">
        <w:rPr>
          <w:rFonts w:hAnsi="宋体" w:hint="eastAsia"/>
          <w:sz w:val="24"/>
          <w:szCs w:val="24"/>
        </w:rPr>
        <w:t>参与磋商的供应商应承担其编制响应文件与递交响应文件所涉及的一切费用，不论磋商结果如何，采购人和采购代理机构在任何情况下无义务也无责任承担这些费用。</w:t>
      </w:r>
    </w:p>
    <w:p w:rsidR="00495249" w:rsidRPr="00B77637" w:rsidRDefault="00DA0A8D">
      <w:pPr>
        <w:pStyle w:val="30"/>
        <w:tabs>
          <w:tab w:val="left" w:pos="2640"/>
        </w:tabs>
        <w:spacing w:before="0" w:after="0" w:line="400" w:lineRule="exact"/>
        <w:rPr>
          <w:rFonts w:ascii="宋体" w:hAnsi="宋体"/>
          <w:sz w:val="24"/>
          <w:szCs w:val="24"/>
        </w:rPr>
      </w:pPr>
      <w:bookmarkStart w:id="115" w:name="_Toc88204097"/>
      <w:bookmarkStart w:id="116" w:name="_Toc202348667"/>
      <w:bookmarkStart w:id="117" w:name="_Toc342913391"/>
      <w:bookmarkStart w:id="118" w:name="_Toc85722236"/>
      <w:r w:rsidRPr="00B77637">
        <w:rPr>
          <w:rFonts w:ascii="宋体" w:hAnsi="宋体" w:hint="eastAsia"/>
          <w:sz w:val="24"/>
          <w:szCs w:val="24"/>
        </w:rPr>
        <w:t>二、竞争性磋商文件</w:t>
      </w:r>
      <w:bookmarkEnd w:id="115"/>
      <w:bookmarkEnd w:id="116"/>
      <w:bookmarkEnd w:id="117"/>
      <w:bookmarkEnd w:id="118"/>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（一）竞争性磋商文件由采购邀请书；项目服务需求；项目商务需求；磋商程序及方法、评审标准、无效响应和采购终止；供应商须知；采购合同格式；响应文件编制要求七部分组成。</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（二）采购人（或采购代理机构）所作的一切有效的书面通知、修改及补充，都是竞争性磋商文件不可分割的部分。</w:t>
      </w:r>
    </w:p>
    <w:p w:rsidR="00495249" w:rsidRPr="00B77637" w:rsidRDefault="00DA0A8D">
      <w:pPr>
        <w:spacing w:line="400" w:lineRule="exact"/>
        <w:ind w:firstLineChars="200" w:firstLine="480"/>
        <w:rPr>
          <w:rFonts w:ascii="宋体" w:hAnsi="宋体"/>
          <w:sz w:val="24"/>
          <w:szCs w:val="24"/>
        </w:rPr>
      </w:pPr>
      <w:bookmarkStart w:id="119" w:name="_Toc318159780"/>
      <w:bookmarkStart w:id="120" w:name="_Toc318159160"/>
      <w:bookmarkStart w:id="121" w:name="_Toc318159349"/>
      <w:bookmarkStart w:id="122" w:name="_Toc318166429"/>
      <w:r w:rsidRPr="00B77637">
        <w:rPr>
          <w:rFonts w:ascii="宋体" w:hAnsi="宋体" w:hint="eastAsia"/>
          <w:sz w:val="24"/>
          <w:szCs w:val="24"/>
        </w:rPr>
        <w:t>（三）本竞争性磋商文件中，磋商小组根据与供应商进行磋商可能实质性变动的内容为竞争性磋商文件第二、三、六篇全部内容。</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（四）评审的依据为竞争性磋商文件和响应文件（含有效的书面承诺）。磋商小组判断响应文件对竞争性磋商文件的响应，仅基于响应文件本身而不靠外部证据。</w:t>
      </w:r>
    </w:p>
    <w:p w:rsidR="00495249" w:rsidRPr="00B77637" w:rsidRDefault="00DA0A8D">
      <w:pPr>
        <w:pStyle w:val="30"/>
        <w:spacing w:before="0" w:after="0" w:line="400" w:lineRule="exact"/>
        <w:rPr>
          <w:rFonts w:ascii="宋体" w:hAnsi="宋体"/>
          <w:sz w:val="24"/>
          <w:szCs w:val="24"/>
        </w:rPr>
      </w:pPr>
      <w:bookmarkStart w:id="123" w:name="_Toc202348668"/>
      <w:bookmarkStart w:id="124" w:name="_Toc85722237"/>
      <w:bookmarkStart w:id="125" w:name="_Toc179714297"/>
      <w:bookmarkStart w:id="126" w:name="_Toc88204098"/>
      <w:bookmarkStart w:id="127" w:name="_Toc102227318"/>
      <w:bookmarkStart w:id="128" w:name="_Toc342913392"/>
      <w:bookmarkEnd w:id="119"/>
      <w:bookmarkEnd w:id="120"/>
      <w:bookmarkEnd w:id="121"/>
      <w:bookmarkEnd w:id="122"/>
      <w:r w:rsidRPr="00B77637">
        <w:rPr>
          <w:rFonts w:ascii="宋体" w:hAnsi="宋体" w:hint="eastAsia"/>
          <w:sz w:val="24"/>
          <w:szCs w:val="24"/>
        </w:rPr>
        <w:t>三、磋商要求</w:t>
      </w:r>
      <w:bookmarkEnd w:id="123"/>
      <w:bookmarkEnd w:id="124"/>
      <w:bookmarkEnd w:id="125"/>
      <w:bookmarkEnd w:id="126"/>
      <w:bookmarkEnd w:id="127"/>
      <w:bookmarkEnd w:id="128"/>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（一）响应文件</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1.供应商应当按照竞争性磋商文件的要求编制响应文件，并对竞争性磋商文件提出的要求和条件作出实质性响应，响应文件原则上采用软面订本，同时应编制完整的页码、目录。</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2.响应文件组成</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（二）联合体</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本项目不接受联合体磋商。</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（三）保证金</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本项目免收投标保证金</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（四）磋商有效期：响应文件及有关承诺文件有效期为提交响应文件截止时间起90天。</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（五）修正错误</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1.若供应商所递交的响应文件或最后报价中的价格出现大写金额和小写金额不一致的错误，以大写金额修正为准。</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2.磋商小组按上述修正错误的原则及方法修正供应商的报价，供应商同意并签字确认后，修正后的报价对供应商具有约束作用。如果供应商不接受修正后的价格，将失去成为成交供应商的资格。</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lastRenderedPageBreak/>
        <w:t>（六）提交响应文件的份数和签署</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1.响应文件一式三份，其中正本一份，副本一份，电子文档一份（电子文档内容应与纸质文件正本一致，如不一致以纸质文件正本为准。推荐采用光盘或U盘为电子文档载体，建议在电子文档载体上备注供应商名称）；副本可为正本的复印件，应与正本一致，如出现不一致情况以正本为准。</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2.响应文件按竞争性磋商文件“第七篇响应文件编制要求”要求签署或盖章。</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（七）响应文件的递交</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响应文件的正本、副本以及电子文档均应密封送达磋商地点，应在封套上注明磋商项目名称、供应商名称。若正本、副本以及电子文档分别进行密封的，还应在封套上注明“正本”、“副本”、“电子文档”字样。</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（八）供应商参与人员</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各个供应商应当派1-2名代表参与磋商，至少1人应为法定代表人（或其授权代表）或自然人（供应商为自然人）。</w:t>
      </w:r>
    </w:p>
    <w:p w:rsidR="00495249" w:rsidRPr="00B77637" w:rsidRDefault="00DA0A8D">
      <w:pPr>
        <w:pStyle w:val="30"/>
        <w:spacing w:before="0" w:after="0" w:line="400" w:lineRule="exact"/>
        <w:rPr>
          <w:rFonts w:ascii="宋体" w:hAnsi="宋体"/>
          <w:sz w:val="24"/>
          <w:szCs w:val="24"/>
        </w:rPr>
      </w:pPr>
      <w:bookmarkStart w:id="129" w:name="_Toc202348669"/>
      <w:bookmarkStart w:id="130" w:name="_Toc85722238"/>
      <w:bookmarkStart w:id="131" w:name="_Toc88204099"/>
      <w:r w:rsidRPr="00B77637">
        <w:rPr>
          <w:rFonts w:ascii="宋体" w:hAnsi="宋体" w:hint="eastAsia"/>
          <w:sz w:val="24"/>
          <w:szCs w:val="24"/>
        </w:rPr>
        <w:t>四、成交供应商的确认和变更</w:t>
      </w:r>
      <w:bookmarkEnd w:id="129"/>
      <w:bookmarkEnd w:id="130"/>
      <w:bookmarkEnd w:id="131"/>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（一）成交供应商的确认</w:t>
      </w:r>
    </w:p>
    <w:p w:rsidR="00495249" w:rsidRPr="00B77637" w:rsidRDefault="00DA0A8D">
      <w:pPr>
        <w:spacing w:line="400" w:lineRule="exact"/>
        <w:ind w:firstLineChars="200" w:firstLine="480"/>
        <w:rPr>
          <w:rFonts w:ascii="宋体" w:hAnsi="宋体"/>
          <w:sz w:val="24"/>
          <w:szCs w:val="24"/>
        </w:rPr>
      </w:pPr>
      <w:r w:rsidRPr="00B77637">
        <w:rPr>
          <w:rFonts w:ascii="宋体" w:hAnsi="宋体"/>
          <w:sz w:val="24"/>
          <w:szCs w:val="24"/>
        </w:rPr>
        <w:t>采购代理机构应当在评审结束后2个工作日内将评审报告送采购人确认。采购人应当在收到评审报告后5个工作日内</w:t>
      </w:r>
      <w:r w:rsidRPr="00B77637">
        <w:rPr>
          <w:rFonts w:ascii="宋体" w:hAnsi="宋体" w:hint="eastAsia"/>
          <w:sz w:val="24"/>
          <w:szCs w:val="24"/>
        </w:rPr>
        <w:t>，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（二）成交供应商的变更</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成交供应商拒绝与采购人签订合同的，采购人可以按照评标报告推荐的成交候选供应商顺序，确定排名下一位的候选人为成交供应商，也可以重新开展政府采购活动。</w:t>
      </w:r>
    </w:p>
    <w:p w:rsidR="00495249" w:rsidRPr="00B77637" w:rsidRDefault="00DA0A8D">
      <w:pPr>
        <w:pStyle w:val="30"/>
        <w:spacing w:before="0" w:after="0" w:line="400" w:lineRule="exact"/>
        <w:rPr>
          <w:rFonts w:ascii="宋体" w:hAnsi="宋体"/>
          <w:sz w:val="24"/>
          <w:szCs w:val="24"/>
        </w:rPr>
      </w:pPr>
      <w:bookmarkStart w:id="132" w:name="_Toc102227321"/>
      <w:bookmarkStart w:id="133" w:name="_Toc88204100"/>
      <w:bookmarkStart w:id="134" w:name="_Toc85722239"/>
      <w:bookmarkStart w:id="135" w:name="_Toc342913395"/>
      <w:bookmarkStart w:id="136" w:name="_Toc202348670"/>
      <w:r w:rsidRPr="00B77637">
        <w:rPr>
          <w:rFonts w:ascii="宋体" w:hAnsi="宋体" w:hint="eastAsia"/>
          <w:sz w:val="24"/>
          <w:szCs w:val="24"/>
        </w:rPr>
        <w:t>五、成交通知</w:t>
      </w:r>
      <w:bookmarkEnd w:id="132"/>
      <w:bookmarkEnd w:id="133"/>
      <w:bookmarkEnd w:id="134"/>
      <w:bookmarkEnd w:id="135"/>
      <w:bookmarkEnd w:id="136"/>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（一）成交供应商确定后，采购代理机构将在</w:t>
      </w:r>
      <w:r w:rsidRPr="00B77637">
        <w:rPr>
          <w:rFonts w:ascii="宋体" w:hAnsi="宋体" w:cs="宋体" w:hint="eastAsia"/>
          <w:sz w:val="24"/>
          <w:szCs w:val="24"/>
        </w:rPr>
        <w:t>“行采家”平台（http://www.gec123.com）</w:t>
      </w:r>
      <w:r w:rsidRPr="00B77637">
        <w:rPr>
          <w:rFonts w:ascii="宋体" w:hAnsi="宋体" w:hint="eastAsia"/>
          <w:sz w:val="24"/>
          <w:szCs w:val="24"/>
        </w:rPr>
        <w:t>上发布成交结果公告。</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（二）结果公告发出同时，采购代理机构将以书面形式发出《成交通知书》。《成交通知书》一经发出即发生法律效力。</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（三）《成交通知书》将作为签订合同的依据。</w:t>
      </w:r>
    </w:p>
    <w:p w:rsidR="00495249" w:rsidRPr="00B77637" w:rsidRDefault="00DA0A8D">
      <w:pPr>
        <w:pStyle w:val="30"/>
        <w:spacing w:before="0" w:after="0" w:line="400" w:lineRule="exact"/>
        <w:rPr>
          <w:rFonts w:ascii="宋体" w:hAnsi="宋体"/>
          <w:sz w:val="24"/>
          <w:szCs w:val="24"/>
        </w:rPr>
      </w:pPr>
      <w:bookmarkStart w:id="137" w:name="_Toc88204101"/>
      <w:bookmarkStart w:id="138" w:name="_Toc85722240"/>
      <w:bookmarkStart w:id="139" w:name="_Toc202348671"/>
      <w:r w:rsidRPr="00B77637">
        <w:rPr>
          <w:rFonts w:ascii="宋体" w:hAnsi="宋体" w:hint="eastAsia"/>
          <w:sz w:val="24"/>
          <w:szCs w:val="24"/>
        </w:rPr>
        <w:t>六、关于质疑和投诉</w:t>
      </w:r>
      <w:bookmarkEnd w:id="137"/>
      <w:bookmarkEnd w:id="138"/>
      <w:bookmarkEnd w:id="139"/>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（一）质疑</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供应商认为采购文件、采购过程和成交结果使自己的权益受到伤害的，可向采购人或采购代理机构以书面形式提出质疑。</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 xml:space="preserve">提出质疑的应当是参与所质疑项目采购活动的供应商。 </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1.质疑时限、内容</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供应商认为采购文件、采购过程、成交结果使自己的权益受到损害的，可以在知道或</w:t>
      </w:r>
      <w:r w:rsidRPr="00B77637">
        <w:rPr>
          <w:rFonts w:ascii="宋体" w:hAnsi="宋体" w:cs="仿宋" w:hint="eastAsia"/>
          <w:sz w:val="24"/>
          <w:szCs w:val="24"/>
        </w:rPr>
        <w:lastRenderedPageBreak/>
        <w:t>者应知其权益受到损害之日起7个工作日内，以书面形式向采购人、采购代理机构提出质疑。</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1.2供应商提出质疑应当提交质疑函和必要的证明材料，质疑函应当包括下列内容：</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1.2.1供应商的姓名或者名称、地址、邮编、联系人及联系电话；</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1.2.2质疑项目的名称、项目号以及采购执行编号；</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1.2.3具体、明确的质疑事项和与质疑事项相关的请求；</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1.2.4事实依据；</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1.2.5必要的法律依据；</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1.2.6提出质疑的日期；</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1.2.7营业执照（或事业单位法人证书，或个体工商户营业执照或有效的自然人身份证明）复印件；</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1.2.8法定代表人授权委托书原件、法定代表人身份证复印件和其授权代表的身份证复印件（供应商为自然人的提供自然人身份证复印件）；</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1.3供应商为自然人的，质疑函应当由本人签字；供应商为法人或者其他组织的，质疑函应当由法定代表人、主要负责人，或者其授权代表签字或者盖章，并加盖公章。</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2.质疑答复</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采购人、采购代理机构应当在收到供应商的书面质疑后七个工作日内作出答复，并以书面形式通知质疑供应商和其他有关供应商。</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3.其他</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3.1供应商应按照《政府采购质疑和投诉办法》（财政部令第94号）及相关法律法规要求，在法定质疑期内一次性提出针对同一采购程序环节的质疑。</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3.2质疑函范本可在财政部门户网站和中国政府采购网下载。</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（二）投诉</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1.供应商对采购人、采购代理机构的答复不满意，或者采购人、采购代理机构未在规定时间内作出答复的，可以在答复期满后15个工作日内按照相关法律法规向相关部门提起投诉。</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2.供应商应按照《政府采购质疑和投诉办法》（财政部令第94号）及相关法律法规要求递交投诉书和必要的证明材料。投诉书范本可在财政部门户网站和中国政府采购网下载。</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3.投诉书应当使用中文，相关当事人提供外文书证或者外国语视听资料的，应当附有中文译本，由翻译机构盖章或者翻译人员签名；相关当事人向相关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4.在确定受理投诉后，相关部门自受理投诉之日起30个工作日内（需要检验、检测、鉴定、专家评审以及需要投诉人补正材料的，所需时间不计算在投诉处理期限内）对投诉</w:t>
      </w:r>
      <w:r w:rsidRPr="00B77637">
        <w:rPr>
          <w:rFonts w:ascii="宋体" w:hAnsi="宋体" w:cs="仿宋" w:hint="eastAsia"/>
          <w:sz w:val="24"/>
          <w:szCs w:val="24"/>
        </w:rPr>
        <w:lastRenderedPageBreak/>
        <w:t>事项做出处理决定。</w:t>
      </w:r>
    </w:p>
    <w:p w:rsidR="00495249" w:rsidRPr="00B77637" w:rsidRDefault="00DA0A8D">
      <w:pPr>
        <w:pStyle w:val="30"/>
        <w:spacing w:before="0" w:after="0" w:line="400" w:lineRule="exact"/>
        <w:rPr>
          <w:rFonts w:ascii="宋体" w:hAnsi="宋体"/>
          <w:sz w:val="24"/>
          <w:szCs w:val="24"/>
        </w:rPr>
      </w:pPr>
      <w:bookmarkStart w:id="140" w:name="_Toc202348672"/>
      <w:bookmarkStart w:id="141" w:name="_Toc88204102"/>
      <w:r w:rsidRPr="00B77637">
        <w:rPr>
          <w:rFonts w:ascii="宋体" w:hAnsi="宋体" w:hint="eastAsia"/>
          <w:sz w:val="24"/>
          <w:szCs w:val="24"/>
        </w:rPr>
        <w:t>七、采购代理服务费</w:t>
      </w:r>
      <w:bookmarkEnd w:id="140"/>
      <w:bookmarkEnd w:id="141"/>
    </w:p>
    <w:p w:rsidR="00495249" w:rsidRPr="00B77637" w:rsidRDefault="00DA0A8D">
      <w:pPr>
        <w:spacing w:line="400" w:lineRule="exact"/>
        <w:ind w:firstLineChars="200" w:firstLine="480"/>
        <w:rPr>
          <w:rFonts w:ascii="宋体" w:hAnsi="宋体"/>
          <w:sz w:val="24"/>
        </w:rPr>
      </w:pPr>
      <w:r w:rsidRPr="00B77637">
        <w:rPr>
          <w:rFonts w:ascii="宋体" w:hAnsi="宋体" w:hint="eastAsia"/>
          <w:sz w:val="24"/>
        </w:rPr>
        <w:t>（一）供应商成交后向采购代理机构缴纳</w:t>
      </w:r>
      <w:bookmarkStart w:id="142" w:name="OLE_LINK2"/>
      <w:bookmarkStart w:id="143" w:name="OLE_LINK1"/>
      <w:r w:rsidRPr="00B77637">
        <w:rPr>
          <w:rFonts w:ascii="宋体" w:hAnsi="宋体" w:hint="eastAsia"/>
          <w:sz w:val="24"/>
          <w:szCs w:val="24"/>
        </w:rPr>
        <w:t>采购</w:t>
      </w:r>
      <w:r w:rsidRPr="00B77637">
        <w:rPr>
          <w:rFonts w:ascii="宋体" w:hAnsi="宋体" w:hint="eastAsia"/>
          <w:sz w:val="24"/>
        </w:rPr>
        <w:t>代理服务费</w:t>
      </w:r>
      <w:bookmarkEnd w:id="142"/>
      <w:bookmarkEnd w:id="143"/>
      <w:r w:rsidRPr="00B77637">
        <w:rPr>
          <w:rFonts w:ascii="宋体" w:hAnsi="宋体" w:hint="eastAsia"/>
          <w:sz w:val="24"/>
        </w:rPr>
        <w:t>，</w:t>
      </w:r>
      <w:r w:rsidRPr="00B77637">
        <w:rPr>
          <w:rFonts w:ascii="宋体" w:hAnsi="宋体" w:hint="eastAsia"/>
          <w:sz w:val="24"/>
          <w:szCs w:val="24"/>
        </w:rPr>
        <w:t>采购</w:t>
      </w:r>
      <w:r w:rsidRPr="00B77637">
        <w:rPr>
          <w:rFonts w:ascii="宋体" w:hAnsi="宋体" w:hint="eastAsia"/>
          <w:sz w:val="24"/>
        </w:rPr>
        <w:t>代理服务费：</w:t>
      </w:r>
      <w:r w:rsidRPr="00B77637">
        <w:rPr>
          <w:rFonts w:ascii="宋体" w:hAnsi="宋体"/>
          <w:sz w:val="24"/>
        </w:rPr>
        <w:t>3000</w:t>
      </w:r>
      <w:r w:rsidRPr="00B77637">
        <w:rPr>
          <w:rFonts w:ascii="宋体" w:hAnsi="宋体" w:hint="eastAsia"/>
          <w:sz w:val="24"/>
        </w:rPr>
        <w:t>元。</w:t>
      </w:r>
    </w:p>
    <w:p w:rsidR="00495249" w:rsidRPr="00B77637" w:rsidRDefault="00DA0A8D">
      <w:pPr>
        <w:spacing w:line="400" w:lineRule="exact"/>
        <w:ind w:firstLineChars="200" w:firstLine="480"/>
        <w:rPr>
          <w:rFonts w:ascii="宋体" w:hAnsi="宋体"/>
          <w:sz w:val="24"/>
        </w:rPr>
      </w:pPr>
      <w:r w:rsidRPr="00B77637">
        <w:rPr>
          <w:rFonts w:ascii="宋体" w:hAnsi="宋体" w:hint="eastAsia"/>
          <w:sz w:val="24"/>
        </w:rPr>
        <w:t>（二）采购代理服务费缴纳账号：</w:t>
      </w:r>
    </w:p>
    <w:p w:rsidR="00495249" w:rsidRPr="00B77637" w:rsidRDefault="00DA0A8D">
      <w:pPr>
        <w:spacing w:line="400" w:lineRule="exact"/>
        <w:ind w:firstLineChars="200" w:firstLine="480"/>
        <w:rPr>
          <w:rFonts w:ascii="宋体" w:hAnsi="宋体"/>
          <w:sz w:val="24"/>
        </w:rPr>
      </w:pPr>
      <w:bookmarkStart w:id="144" w:name="_Toc102227322"/>
      <w:bookmarkStart w:id="145" w:name="_Toc342913396"/>
      <w:bookmarkStart w:id="146" w:name="_Toc88204103"/>
      <w:r w:rsidRPr="00B77637">
        <w:rPr>
          <w:rFonts w:ascii="宋体" w:hAnsi="宋体" w:hint="eastAsia"/>
          <w:sz w:val="24"/>
        </w:rPr>
        <w:t>户  名：中益工程管理有限公司重庆分公司</w:t>
      </w:r>
    </w:p>
    <w:p w:rsidR="00495249" w:rsidRPr="00B77637" w:rsidRDefault="00DA0A8D">
      <w:pPr>
        <w:spacing w:line="400" w:lineRule="exact"/>
        <w:ind w:firstLineChars="200" w:firstLine="480"/>
        <w:rPr>
          <w:rFonts w:ascii="宋体" w:hAnsi="宋体"/>
          <w:sz w:val="24"/>
        </w:rPr>
      </w:pPr>
      <w:r w:rsidRPr="00B77637">
        <w:rPr>
          <w:rFonts w:ascii="宋体" w:hAnsi="宋体" w:hint="eastAsia"/>
          <w:sz w:val="24"/>
        </w:rPr>
        <w:t>开户行：哈尔滨银行股份有限公司重庆渝北支行</w:t>
      </w:r>
    </w:p>
    <w:p w:rsidR="00495249" w:rsidRPr="00B77637" w:rsidRDefault="00DA0A8D">
      <w:pPr>
        <w:spacing w:line="400" w:lineRule="exact"/>
        <w:ind w:firstLineChars="200" w:firstLine="480"/>
        <w:rPr>
          <w:rFonts w:ascii="宋体" w:hAnsi="宋体"/>
          <w:sz w:val="24"/>
        </w:rPr>
      </w:pPr>
      <w:r w:rsidRPr="00B77637">
        <w:rPr>
          <w:rFonts w:ascii="宋体" w:hAnsi="宋体" w:hint="eastAsia"/>
          <w:sz w:val="24"/>
        </w:rPr>
        <w:t>账  号：1272515045786806</w:t>
      </w:r>
    </w:p>
    <w:p w:rsidR="00495249" w:rsidRPr="00B77637" w:rsidRDefault="00DA0A8D">
      <w:pPr>
        <w:pStyle w:val="30"/>
        <w:spacing w:before="0" w:after="0" w:line="400" w:lineRule="exact"/>
        <w:rPr>
          <w:rFonts w:ascii="宋体" w:hAnsi="宋体"/>
          <w:sz w:val="24"/>
          <w:szCs w:val="24"/>
        </w:rPr>
      </w:pPr>
      <w:bookmarkStart w:id="147" w:name="_Toc202348673"/>
      <w:r w:rsidRPr="00B77637">
        <w:rPr>
          <w:rFonts w:ascii="宋体" w:hAnsi="宋体" w:hint="eastAsia"/>
          <w:sz w:val="24"/>
          <w:szCs w:val="24"/>
        </w:rPr>
        <w:t>八、签订</w:t>
      </w:r>
      <w:bookmarkEnd w:id="144"/>
      <w:r w:rsidRPr="00B77637">
        <w:rPr>
          <w:rFonts w:ascii="宋体" w:hAnsi="宋体" w:hint="eastAsia"/>
          <w:sz w:val="24"/>
          <w:szCs w:val="24"/>
        </w:rPr>
        <w:t>合同</w:t>
      </w:r>
      <w:bookmarkEnd w:id="145"/>
      <w:bookmarkEnd w:id="146"/>
      <w:bookmarkEnd w:id="147"/>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一）采购人原则上应在成交通知书发出之日起二十日内和成交供应商签订政府采购合同，无正当理由不得拒绝或拖延合同签订。所签订的合同不得对竞争性磋商文件和供应商的响应文件作实质性修改。其他未尽事宜由采购人和成交供应商在采购合同中详细约定。</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（二）竞争性磋商文件、供应商的响应文件及澄清文件等，均为签订政府采购合同的依据。</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（三）合同生效条款由供需双方约定，法律、行政法规规定应当办理批准、登记等手续后生效的合同，依照其规定。</w:t>
      </w:r>
    </w:p>
    <w:p w:rsidR="00495249" w:rsidRPr="00B77637" w:rsidRDefault="00DA0A8D">
      <w:pPr>
        <w:spacing w:line="400" w:lineRule="exact"/>
        <w:ind w:firstLineChars="200" w:firstLine="480"/>
        <w:rPr>
          <w:rFonts w:ascii="宋体" w:hAnsi="宋体" w:cs="仿宋"/>
          <w:sz w:val="24"/>
          <w:szCs w:val="24"/>
        </w:rPr>
      </w:pPr>
      <w:r w:rsidRPr="00B77637">
        <w:rPr>
          <w:rFonts w:ascii="宋体" w:hAnsi="宋体" w:cs="仿宋" w:hint="eastAsia"/>
          <w:sz w:val="24"/>
          <w:szCs w:val="24"/>
        </w:rPr>
        <w:t>（四）合同原则上应按照《重庆市政府采购合同》签订，相关单位要求适用合同通用格式版本的，应按其要求另行签订其他合同。</w:t>
      </w:r>
    </w:p>
    <w:p w:rsidR="00495249" w:rsidRPr="00B77637" w:rsidRDefault="00DA0A8D">
      <w:pPr>
        <w:spacing w:line="400" w:lineRule="exact"/>
        <w:ind w:firstLineChars="200" w:firstLine="480"/>
        <w:rPr>
          <w:rFonts w:ascii="宋体" w:hAnsi="宋体" w:cs="仿宋"/>
          <w:sz w:val="21"/>
          <w:szCs w:val="21"/>
        </w:rPr>
      </w:pPr>
      <w:r w:rsidRPr="00B77637">
        <w:rPr>
          <w:rFonts w:ascii="宋体" w:hAnsi="宋体" w:cs="仿宋" w:hint="eastAsia"/>
          <w:sz w:val="24"/>
          <w:szCs w:val="24"/>
        </w:rPr>
        <w:t>（五）采购人要求成交供应商提供履约保证金的，应当在竞争性磋商文件中予以约定。成交供应商履约完毕后，采购人根据采购文件规定无息退还其履约保证金。</w:t>
      </w:r>
    </w:p>
    <w:p w:rsidR="00495249" w:rsidRPr="00B77637" w:rsidRDefault="00495249">
      <w:pPr>
        <w:spacing w:line="400" w:lineRule="exact"/>
        <w:ind w:firstLineChars="200" w:firstLine="480"/>
        <w:rPr>
          <w:rFonts w:ascii="宋体" w:hAnsi="宋体" w:cs="宋体"/>
          <w:sz w:val="24"/>
          <w:szCs w:val="24"/>
        </w:rPr>
      </w:pPr>
    </w:p>
    <w:p w:rsidR="00495249" w:rsidRPr="00B77637" w:rsidRDefault="00DA0A8D">
      <w:pPr>
        <w:pStyle w:val="23"/>
        <w:spacing w:before="0" w:after="0" w:line="360" w:lineRule="auto"/>
        <w:jc w:val="center"/>
        <w:rPr>
          <w:rFonts w:ascii="宋体" w:eastAsia="宋体" w:hAnsi="宋体" w:cs="宋体"/>
          <w:b w:val="0"/>
          <w:sz w:val="36"/>
          <w:szCs w:val="30"/>
        </w:rPr>
      </w:pPr>
      <w:r w:rsidRPr="00B77637">
        <w:rPr>
          <w:rFonts w:ascii="宋体" w:eastAsia="宋体" w:hAnsi="宋体" w:cs="宋体" w:hint="eastAsia"/>
          <w:sz w:val="36"/>
          <w:szCs w:val="30"/>
        </w:rPr>
        <w:br w:type="page"/>
      </w:r>
      <w:bookmarkStart w:id="148" w:name="_Toc202348674"/>
      <w:r w:rsidRPr="00B77637">
        <w:rPr>
          <w:rFonts w:ascii="宋体" w:eastAsia="宋体" w:hAnsi="宋体" w:cs="宋体" w:hint="eastAsia"/>
          <w:b w:val="0"/>
          <w:sz w:val="36"/>
          <w:szCs w:val="30"/>
        </w:rPr>
        <w:lastRenderedPageBreak/>
        <w:t xml:space="preserve">第六篇  </w:t>
      </w:r>
      <w:bookmarkEnd w:id="113"/>
      <w:bookmarkEnd w:id="114"/>
      <w:r w:rsidRPr="00B77637">
        <w:rPr>
          <w:rFonts w:ascii="宋体" w:eastAsia="宋体" w:hAnsi="宋体" w:cs="宋体" w:hint="eastAsia"/>
          <w:b w:val="0"/>
          <w:sz w:val="36"/>
          <w:szCs w:val="30"/>
        </w:rPr>
        <w:t>采购合同格式</w:t>
      </w:r>
      <w:bookmarkEnd w:id="148"/>
    </w:p>
    <w:p w:rsidR="00495249" w:rsidRPr="00B77637" w:rsidRDefault="00DA0A8D">
      <w:pPr>
        <w:spacing w:line="500" w:lineRule="exact"/>
        <w:jc w:val="center"/>
        <w:outlineLvl w:val="1"/>
        <w:rPr>
          <w:rFonts w:ascii="宋体" w:hAnsi="宋体" w:cs="宋体"/>
          <w:b/>
          <w:sz w:val="44"/>
        </w:rPr>
      </w:pPr>
      <w:bookmarkStart w:id="149" w:name="_Hlt41879464"/>
      <w:bookmarkEnd w:id="149"/>
      <w:r w:rsidRPr="00B77637">
        <w:rPr>
          <w:rFonts w:ascii="宋体" w:hAnsi="宋体" w:cs="宋体" w:hint="eastAsia"/>
          <w:b/>
          <w:sz w:val="44"/>
        </w:rPr>
        <w:t>采购合同</w:t>
      </w:r>
    </w:p>
    <w:p w:rsidR="00495249" w:rsidRPr="00B77637" w:rsidRDefault="00495249">
      <w:pPr>
        <w:tabs>
          <w:tab w:val="left" w:pos="0"/>
        </w:tabs>
        <w:adjustRightInd w:val="0"/>
        <w:snapToGrid w:val="0"/>
        <w:spacing w:line="400" w:lineRule="exact"/>
        <w:ind w:left="4320" w:hangingChars="1800" w:hanging="4320"/>
        <w:rPr>
          <w:rFonts w:ascii="宋体" w:hAnsi="宋体" w:cs="宋体"/>
          <w:sz w:val="24"/>
          <w:szCs w:val="24"/>
        </w:rPr>
      </w:pPr>
    </w:p>
    <w:p w:rsidR="00495249" w:rsidRPr="00B77637" w:rsidRDefault="00DA0A8D">
      <w:pPr>
        <w:spacing w:line="500" w:lineRule="exact"/>
        <w:jc w:val="center"/>
        <w:rPr>
          <w:rFonts w:ascii="宋体" w:hAnsi="宋体" w:cs="宋体"/>
        </w:rPr>
      </w:pPr>
      <w:r w:rsidRPr="00B77637">
        <w:rPr>
          <w:rFonts w:ascii="宋体" w:hAnsi="宋体" w:cs="宋体" w:hint="eastAsia"/>
        </w:rPr>
        <w:t>（项目号：     ）</w:t>
      </w:r>
    </w:p>
    <w:p w:rsidR="00495249" w:rsidRPr="00B77637" w:rsidRDefault="00DA0A8D">
      <w:pPr>
        <w:spacing w:line="500" w:lineRule="exact"/>
        <w:rPr>
          <w:rFonts w:ascii="宋体" w:hAnsi="宋体" w:cs="宋体"/>
          <w:sz w:val="24"/>
        </w:rPr>
      </w:pPr>
      <w:r w:rsidRPr="00B77637">
        <w:rPr>
          <w:rFonts w:ascii="宋体" w:hAnsi="宋体" w:cs="宋体" w:hint="eastAsia"/>
          <w:sz w:val="24"/>
        </w:rPr>
        <w:t>甲方（需方）：___________________________      计价单位：____________</w:t>
      </w:r>
    </w:p>
    <w:p w:rsidR="00495249" w:rsidRPr="00B77637" w:rsidRDefault="00DA0A8D">
      <w:pPr>
        <w:spacing w:line="500" w:lineRule="exact"/>
        <w:rPr>
          <w:rFonts w:ascii="宋体" w:hAnsi="宋体" w:cs="宋体"/>
          <w:sz w:val="24"/>
        </w:rPr>
      </w:pPr>
      <w:r w:rsidRPr="00B77637">
        <w:rPr>
          <w:rFonts w:ascii="宋体" w:hAnsi="宋体" w:cs="宋体" w:hint="eastAsia"/>
          <w:sz w:val="24"/>
        </w:rPr>
        <w:t>乙方（供方）：___________________________      计量单位：_____________</w:t>
      </w:r>
    </w:p>
    <w:p w:rsidR="00495249" w:rsidRPr="00B77637" w:rsidRDefault="00495249">
      <w:pPr>
        <w:spacing w:line="500" w:lineRule="exact"/>
        <w:rPr>
          <w:rFonts w:ascii="宋体" w:hAnsi="宋体" w:cs="宋体"/>
          <w:sz w:val="24"/>
        </w:rPr>
      </w:pPr>
    </w:p>
    <w:p w:rsidR="00495249" w:rsidRPr="00B77637" w:rsidRDefault="00DA0A8D">
      <w:pPr>
        <w:spacing w:line="500" w:lineRule="exact"/>
        <w:rPr>
          <w:rFonts w:ascii="宋体" w:hAnsi="宋体" w:cs="宋体"/>
          <w:sz w:val="24"/>
        </w:rPr>
      </w:pPr>
      <w:r w:rsidRPr="00B77637">
        <w:rPr>
          <w:rFonts w:ascii="宋体" w:hAnsi="宋体" w:cs="宋体" w:hint="eastAsia"/>
          <w:sz w:val="24"/>
        </w:rPr>
        <w:t>经双方协商一致，达成以下购销合同：</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999"/>
        <w:gridCol w:w="600"/>
        <w:gridCol w:w="719"/>
        <w:gridCol w:w="1152"/>
        <w:gridCol w:w="1584"/>
        <w:gridCol w:w="1594"/>
        <w:gridCol w:w="18"/>
      </w:tblGrid>
      <w:tr w:rsidR="00B77637" w:rsidRPr="00B77637">
        <w:trPr>
          <w:gridAfter w:val="1"/>
          <w:wAfter w:w="18" w:type="dxa"/>
          <w:trHeight w:val="336"/>
        </w:trPr>
        <w:tc>
          <w:tcPr>
            <w:tcW w:w="3120" w:type="dxa"/>
            <w:vAlign w:val="center"/>
          </w:tcPr>
          <w:p w:rsidR="00495249" w:rsidRPr="00B77637" w:rsidRDefault="00DA0A8D">
            <w:pPr>
              <w:spacing w:line="240" w:lineRule="atLeast"/>
              <w:jc w:val="center"/>
              <w:rPr>
                <w:rFonts w:ascii="宋体" w:hAnsi="宋体" w:cs="宋体"/>
                <w:sz w:val="21"/>
                <w:szCs w:val="21"/>
              </w:rPr>
            </w:pPr>
            <w:r w:rsidRPr="00B77637">
              <w:rPr>
                <w:rFonts w:ascii="宋体" w:hAnsi="宋体" w:cs="宋体" w:hint="eastAsia"/>
                <w:sz w:val="21"/>
                <w:szCs w:val="21"/>
              </w:rPr>
              <w:t>采购项目名称</w:t>
            </w:r>
          </w:p>
        </w:tc>
        <w:tc>
          <w:tcPr>
            <w:tcW w:w="999" w:type="dxa"/>
            <w:vAlign w:val="center"/>
          </w:tcPr>
          <w:p w:rsidR="00495249" w:rsidRPr="00B77637" w:rsidRDefault="00DA0A8D">
            <w:pPr>
              <w:spacing w:line="240" w:lineRule="atLeast"/>
              <w:jc w:val="center"/>
              <w:rPr>
                <w:rFonts w:ascii="宋体" w:hAnsi="宋体" w:cs="宋体"/>
                <w:sz w:val="21"/>
                <w:szCs w:val="21"/>
              </w:rPr>
            </w:pPr>
            <w:r w:rsidRPr="00B77637">
              <w:rPr>
                <w:rFonts w:ascii="宋体" w:hAnsi="宋体" w:cs="宋体" w:hint="eastAsia"/>
                <w:sz w:val="21"/>
                <w:szCs w:val="21"/>
              </w:rPr>
              <w:t>数量</w:t>
            </w:r>
          </w:p>
        </w:tc>
        <w:tc>
          <w:tcPr>
            <w:tcW w:w="1319" w:type="dxa"/>
            <w:gridSpan w:val="2"/>
            <w:vAlign w:val="center"/>
          </w:tcPr>
          <w:p w:rsidR="00495249" w:rsidRPr="00B77637" w:rsidRDefault="00DA0A8D">
            <w:pPr>
              <w:spacing w:line="240" w:lineRule="atLeast"/>
              <w:jc w:val="center"/>
              <w:rPr>
                <w:rFonts w:ascii="宋体" w:hAnsi="宋体" w:cs="宋体"/>
                <w:sz w:val="21"/>
                <w:szCs w:val="21"/>
              </w:rPr>
            </w:pPr>
            <w:r w:rsidRPr="00B77637">
              <w:rPr>
                <w:rFonts w:ascii="宋体" w:hAnsi="宋体" w:cs="宋体" w:hint="eastAsia"/>
                <w:sz w:val="21"/>
                <w:szCs w:val="21"/>
              </w:rPr>
              <w:t>综合单价</w:t>
            </w:r>
          </w:p>
        </w:tc>
        <w:tc>
          <w:tcPr>
            <w:tcW w:w="1152" w:type="dxa"/>
            <w:vAlign w:val="center"/>
          </w:tcPr>
          <w:p w:rsidR="00495249" w:rsidRPr="00B77637" w:rsidRDefault="00DA0A8D">
            <w:pPr>
              <w:spacing w:line="240" w:lineRule="atLeast"/>
              <w:jc w:val="center"/>
              <w:rPr>
                <w:rFonts w:ascii="宋体" w:hAnsi="宋体" w:cs="宋体"/>
                <w:sz w:val="21"/>
                <w:szCs w:val="21"/>
              </w:rPr>
            </w:pPr>
            <w:r w:rsidRPr="00B77637">
              <w:rPr>
                <w:rFonts w:ascii="宋体" w:hAnsi="宋体" w:cs="宋体" w:hint="eastAsia"/>
                <w:sz w:val="21"/>
                <w:szCs w:val="21"/>
              </w:rPr>
              <w:t>总价</w:t>
            </w:r>
          </w:p>
        </w:tc>
        <w:tc>
          <w:tcPr>
            <w:tcW w:w="1584" w:type="dxa"/>
            <w:vAlign w:val="center"/>
          </w:tcPr>
          <w:p w:rsidR="00495249" w:rsidRPr="00B77637" w:rsidRDefault="00DA0A8D">
            <w:pPr>
              <w:spacing w:line="240" w:lineRule="atLeast"/>
              <w:jc w:val="center"/>
              <w:rPr>
                <w:rFonts w:ascii="宋体" w:hAnsi="宋体" w:cs="宋体"/>
                <w:sz w:val="21"/>
                <w:szCs w:val="21"/>
              </w:rPr>
            </w:pPr>
            <w:r w:rsidRPr="00B77637">
              <w:rPr>
                <w:rFonts w:ascii="宋体" w:hAnsi="宋体" w:cs="宋体" w:hint="eastAsia"/>
                <w:sz w:val="21"/>
                <w:szCs w:val="21"/>
              </w:rPr>
              <w:t>服务时间</w:t>
            </w:r>
          </w:p>
        </w:tc>
        <w:tc>
          <w:tcPr>
            <w:tcW w:w="1592" w:type="dxa"/>
            <w:vAlign w:val="center"/>
          </w:tcPr>
          <w:p w:rsidR="00495249" w:rsidRPr="00B77637" w:rsidRDefault="00DA0A8D">
            <w:pPr>
              <w:spacing w:line="240" w:lineRule="atLeast"/>
              <w:jc w:val="center"/>
              <w:rPr>
                <w:rFonts w:ascii="宋体" w:hAnsi="宋体" w:cs="宋体"/>
                <w:sz w:val="21"/>
                <w:szCs w:val="21"/>
              </w:rPr>
            </w:pPr>
            <w:r w:rsidRPr="00B77637">
              <w:rPr>
                <w:rFonts w:ascii="宋体" w:hAnsi="宋体" w:cs="宋体" w:hint="eastAsia"/>
                <w:sz w:val="21"/>
                <w:szCs w:val="21"/>
              </w:rPr>
              <w:t>服务地点</w:t>
            </w:r>
          </w:p>
        </w:tc>
      </w:tr>
      <w:tr w:rsidR="00B77637" w:rsidRPr="00B77637">
        <w:trPr>
          <w:gridAfter w:val="1"/>
          <w:wAfter w:w="18" w:type="dxa"/>
          <w:trHeight w:val="321"/>
        </w:trPr>
        <w:tc>
          <w:tcPr>
            <w:tcW w:w="3120" w:type="dxa"/>
            <w:vAlign w:val="center"/>
          </w:tcPr>
          <w:p w:rsidR="00495249" w:rsidRPr="00B77637" w:rsidRDefault="00495249">
            <w:pPr>
              <w:spacing w:line="240" w:lineRule="atLeast"/>
              <w:jc w:val="center"/>
              <w:rPr>
                <w:rFonts w:ascii="宋体" w:hAnsi="宋体" w:cs="宋体"/>
                <w:sz w:val="21"/>
                <w:szCs w:val="21"/>
              </w:rPr>
            </w:pPr>
          </w:p>
        </w:tc>
        <w:tc>
          <w:tcPr>
            <w:tcW w:w="999" w:type="dxa"/>
            <w:vAlign w:val="center"/>
          </w:tcPr>
          <w:p w:rsidR="00495249" w:rsidRPr="00B77637" w:rsidRDefault="00495249">
            <w:pPr>
              <w:spacing w:line="240" w:lineRule="atLeast"/>
              <w:jc w:val="center"/>
              <w:rPr>
                <w:rFonts w:ascii="宋体" w:hAnsi="宋体" w:cs="宋体"/>
                <w:sz w:val="21"/>
                <w:szCs w:val="21"/>
              </w:rPr>
            </w:pPr>
          </w:p>
        </w:tc>
        <w:tc>
          <w:tcPr>
            <w:tcW w:w="1319" w:type="dxa"/>
            <w:gridSpan w:val="2"/>
            <w:vAlign w:val="center"/>
          </w:tcPr>
          <w:p w:rsidR="00495249" w:rsidRPr="00B77637" w:rsidRDefault="00495249">
            <w:pPr>
              <w:spacing w:line="240" w:lineRule="atLeast"/>
              <w:jc w:val="center"/>
              <w:rPr>
                <w:rFonts w:ascii="宋体" w:hAnsi="宋体" w:cs="宋体"/>
                <w:sz w:val="21"/>
                <w:szCs w:val="21"/>
              </w:rPr>
            </w:pPr>
          </w:p>
        </w:tc>
        <w:tc>
          <w:tcPr>
            <w:tcW w:w="1152" w:type="dxa"/>
            <w:vAlign w:val="center"/>
          </w:tcPr>
          <w:p w:rsidR="00495249" w:rsidRPr="00B77637" w:rsidRDefault="00495249">
            <w:pPr>
              <w:spacing w:line="240" w:lineRule="atLeast"/>
              <w:jc w:val="center"/>
              <w:rPr>
                <w:rFonts w:ascii="宋体" w:hAnsi="宋体" w:cs="宋体"/>
                <w:sz w:val="21"/>
                <w:szCs w:val="21"/>
              </w:rPr>
            </w:pPr>
          </w:p>
        </w:tc>
        <w:tc>
          <w:tcPr>
            <w:tcW w:w="1584" w:type="dxa"/>
            <w:vAlign w:val="center"/>
          </w:tcPr>
          <w:p w:rsidR="00495249" w:rsidRPr="00B77637" w:rsidRDefault="00495249">
            <w:pPr>
              <w:spacing w:line="240" w:lineRule="atLeast"/>
              <w:jc w:val="center"/>
              <w:rPr>
                <w:rFonts w:ascii="宋体" w:hAnsi="宋体" w:cs="宋体"/>
                <w:sz w:val="21"/>
                <w:szCs w:val="21"/>
              </w:rPr>
            </w:pPr>
          </w:p>
        </w:tc>
        <w:tc>
          <w:tcPr>
            <w:tcW w:w="1592" w:type="dxa"/>
            <w:vAlign w:val="center"/>
          </w:tcPr>
          <w:p w:rsidR="00495249" w:rsidRPr="00B77637" w:rsidRDefault="00495249">
            <w:pPr>
              <w:spacing w:line="240" w:lineRule="atLeast"/>
              <w:jc w:val="center"/>
              <w:rPr>
                <w:rFonts w:ascii="宋体" w:hAnsi="宋体" w:cs="宋体"/>
                <w:sz w:val="21"/>
                <w:szCs w:val="21"/>
              </w:rPr>
            </w:pPr>
          </w:p>
        </w:tc>
      </w:tr>
      <w:tr w:rsidR="00B77637" w:rsidRPr="00B77637">
        <w:trPr>
          <w:gridAfter w:val="1"/>
          <w:wAfter w:w="18" w:type="dxa"/>
          <w:trHeight w:val="336"/>
        </w:trPr>
        <w:tc>
          <w:tcPr>
            <w:tcW w:w="3120" w:type="dxa"/>
            <w:vAlign w:val="center"/>
          </w:tcPr>
          <w:p w:rsidR="00495249" w:rsidRPr="00B77637" w:rsidRDefault="00495249">
            <w:pPr>
              <w:spacing w:line="240" w:lineRule="atLeast"/>
              <w:jc w:val="center"/>
              <w:rPr>
                <w:rFonts w:ascii="宋体" w:hAnsi="宋体" w:cs="宋体"/>
                <w:sz w:val="21"/>
                <w:szCs w:val="21"/>
              </w:rPr>
            </w:pPr>
          </w:p>
        </w:tc>
        <w:tc>
          <w:tcPr>
            <w:tcW w:w="999" w:type="dxa"/>
            <w:vAlign w:val="center"/>
          </w:tcPr>
          <w:p w:rsidR="00495249" w:rsidRPr="00B77637" w:rsidRDefault="00495249">
            <w:pPr>
              <w:spacing w:line="240" w:lineRule="atLeast"/>
              <w:jc w:val="center"/>
              <w:rPr>
                <w:rFonts w:ascii="宋体" w:hAnsi="宋体" w:cs="宋体"/>
                <w:sz w:val="21"/>
                <w:szCs w:val="21"/>
              </w:rPr>
            </w:pPr>
          </w:p>
        </w:tc>
        <w:tc>
          <w:tcPr>
            <w:tcW w:w="1319" w:type="dxa"/>
            <w:gridSpan w:val="2"/>
            <w:vAlign w:val="center"/>
          </w:tcPr>
          <w:p w:rsidR="00495249" w:rsidRPr="00B77637" w:rsidRDefault="00495249">
            <w:pPr>
              <w:spacing w:line="240" w:lineRule="atLeast"/>
              <w:jc w:val="center"/>
              <w:rPr>
                <w:rFonts w:ascii="宋体" w:hAnsi="宋体" w:cs="宋体"/>
                <w:sz w:val="21"/>
                <w:szCs w:val="21"/>
              </w:rPr>
            </w:pPr>
          </w:p>
        </w:tc>
        <w:tc>
          <w:tcPr>
            <w:tcW w:w="1152" w:type="dxa"/>
            <w:vAlign w:val="center"/>
          </w:tcPr>
          <w:p w:rsidR="00495249" w:rsidRPr="00B77637" w:rsidRDefault="00495249">
            <w:pPr>
              <w:spacing w:line="240" w:lineRule="atLeast"/>
              <w:jc w:val="center"/>
              <w:rPr>
                <w:rFonts w:ascii="宋体" w:hAnsi="宋体" w:cs="宋体"/>
                <w:sz w:val="21"/>
                <w:szCs w:val="21"/>
              </w:rPr>
            </w:pPr>
          </w:p>
        </w:tc>
        <w:tc>
          <w:tcPr>
            <w:tcW w:w="1584" w:type="dxa"/>
            <w:vAlign w:val="center"/>
          </w:tcPr>
          <w:p w:rsidR="00495249" w:rsidRPr="00B77637" w:rsidRDefault="00495249">
            <w:pPr>
              <w:spacing w:line="240" w:lineRule="atLeast"/>
              <w:jc w:val="center"/>
              <w:rPr>
                <w:rFonts w:ascii="宋体" w:hAnsi="宋体" w:cs="宋体"/>
                <w:sz w:val="21"/>
                <w:szCs w:val="21"/>
              </w:rPr>
            </w:pPr>
          </w:p>
        </w:tc>
        <w:tc>
          <w:tcPr>
            <w:tcW w:w="1592" w:type="dxa"/>
            <w:vAlign w:val="center"/>
          </w:tcPr>
          <w:p w:rsidR="00495249" w:rsidRPr="00B77637" w:rsidRDefault="00495249">
            <w:pPr>
              <w:spacing w:line="240" w:lineRule="atLeast"/>
              <w:jc w:val="center"/>
              <w:rPr>
                <w:rFonts w:ascii="宋体" w:hAnsi="宋体" w:cs="宋体"/>
                <w:sz w:val="21"/>
                <w:szCs w:val="21"/>
              </w:rPr>
            </w:pPr>
          </w:p>
        </w:tc>
      </w:tr>
      <w:tr w:rsidR="00B77637" w:rsidRPr="00B77637">
        <w:trPr>
          <w:gridAfter w:val="1"/>
          <w:wAfter w:w="16" w:type="dxa"/>
          <w:trHeight w:val="321"/>
        </w:trPr>
        <w:tc>
          <w:tcPr>
            <w:tcW w:w="9768" w:type="dxa"/>
            <w:gridSpan w:val="7"/>
            <w:vAlign w:val="center"/>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合计人民币（小写）：</w:t>
            </w:r>
          </w:p>
        </w:tc>
      </w:tr>
      <w:tr w:rsidR="00B77637" w:rsidRPr="00B77637">
        <w:trPr>
          <w:gridAfter w:val="1"/>
          <w:wAfter w:w="16" w:type="dxa"/>
          <w:trHeight w:val="336"/>
        </w:trPr>
        <w:tc>
          <w:tcPr>
            <w:tcW w:w="9768" w:type="dxa"/>
            <w:gridSpan w:val="7"/>
            <w:vAlign w:val="center"/>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合计人民币（大写）：</w:t>
            </w:r>
          </w:p>
        </w:tc>
      </w:tr>
      <w:tr w:rsidR="00B77637" w:rsidRPr="00B77637">
        <w:trPr>
          <w:gridAfter w:val="1"/>
          <w:wAfter w:w="16" w:type="dxa"/>
          <w:trHeight w:val="494"/>
        </w:trPr>
        <w:tc>
          <w:tcPr>
            <w:tcW w:w="9768" w:type="dxa"/>
            <w:gridSpan w:val="7"/>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一、服务要求</w:t>
            </w:r>
          </w:p>
        </w:tc>
      </w:tr>
      <w:tr w:rsidR="00B77637" w:rsidRPr="00B77637">
        <w:trPr>
          <w:trHeight w:val="543"/>
        </w:trPr>
        <w:tc>
          <w:tcPr>
            <w:tcW w:w="9784" w:type="dxa"/>
            <w:gridSpan w:val="8"/>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二、考核方式</w:t>
            </w:r>
          </w:p>
        </w:tc>
      </w:tr>
      <w:tr w:rsidR="00B77637" w:rsidRPr="00B77637">
        <w:trPr>
          <w:trHeight w:val="672"/>
        </w:trPr>
        <w:tc>
          <w:tcPr>
            <w:tcW w:w="9784" w:type="dxa"/>
            <w:gridSpan w:val="8"/>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三、付款方式</w:t>
            </w:r>
          </w:p>
          <w:p w:rsidR="00495249" w:rsidRPr="00B77637" w:rsidRDefault="00495249">
            <w:pPr>
              <w:pStyle w:val="af8"/>
              <w:spacing w:line="240" w:lineRule="atLeast"/>
              <w:rPr>
                <w:rFonts w:ascii="宋体" w:hAnsi="宋体" w:cs="宋体"/>
                <w:sz w:val="21"/>
                <w:szCs w:val="21"/>
              </w:rPr>
            </w:pPr>
          </w:p>
        </w:tc>
      </w:tr>
      <w:tr w:rsidR="00B77637" w:rsidRPr="00B77637">
        <w:trPr>
          <w:trHeight w:val="672"/>
        </w:trPr>
        <w:tc>
          <w:tcPr>
            <w:tcW w:w="9784" w:type="dxa"/>
            <w:gridSpan w:val="8"/>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四、履约保证金</w:t>
            </w:r>
          </w:p>
          <w:p w:rsidR="00495249" w:rsidRPr="00B77637" w:rsidRDefault="00495249">
            <w:pPr>
              <w:pStyle w:val="af8"/>
              <w:spacing w:line="240" w:lineRule="atLeast"/>
              <w:rPr>
                <w:rFonts w:ascii="宋体" w:hAnsi="宋体" w:cs="宋体"/>
                <w:sz w:val="21"/>
                <w:szCs w:val="21"/>
              </w:rPr>
            </w:pPr>
          </w:p>
        </w:tc>
      </w:tr>
      <w:tr w:rsidR="00B77637" w:rsidRPr="00B77637">
        <w:trPr>
          <w:trHeight w:val="681"/>
        </w:trPr>
        <w:tc>
          <w:tcPr>
            <w:tcW w:w="9784" w:type="dxa"/>
            <w:gridSpan w:val="8"/>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五、违约责任：</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按《中华人民共和国民法典》、《中华人民共和国政府采购法》执行，或按双方约定。</w:t>
            </w:r>
          </w:p>
        </w:tc>
      </w:tr>
      <w:tr w:rsidR="00B77637" w:rsidRPr="00B77637">
        <w:trPr>
          <w:trHeight w:val="1653"/>
        </w:trPr>
        <w:tc>
          <w:tcPr>
            <w:tcW w:w="9784" w:type="dxa"/>
            <w:gridSpan w:val="8"/>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六、其他约定事项：</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1.采购文件及其澄清文件、响应文件和承诺是本合同不可分割的部分。</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2.本合同如发生争议由双方协商解决，协商不成向需方所在人民法院提请诉讼。</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3.本合同一式__份， 需方__份，供方__份，具同等法律效力。</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4.其他：</w:t>
            </w:r>
          </w:p>
        </w:tc>
      </w:tr>
      <w:tr w:rsidR="00B77637" w:rsidRPr="00B77637">
        <w:trPr>
          <w:trHeight w:val="2647"/>
        </w:trPr>
        <w:tc>
          <w:tcPr>
            <w:tcW w:w="4719" w:type="dxa"/>
            <w:gridSpan w:val="3"/>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需方：</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地址：</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联系电话：</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授权代表：</w:t>
            </w:r>
          </w:p>
        </w:tc>
        <w:tc>
          <w:tcPr>
            <w:tcW w:w="5064" w:type="dxa"/>
            <w:gridSpan w:val="5"/>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供方：</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地址：</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电话：</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传真：</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开户银行：</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账号：</w:t>
            </w:r>
          </w:p>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授权代表：</w:t>
            </w:r>
          </w:p>
          <w:p w:rsidR="00495249" w:rsidRPr="00B77637" w:rsidRDefault="00DA0A8D">
            <w:pPr>
              <w:widowControl/>
              <w:spacing w:line="240" w:lineRule="atLeast"/>
              <w:jc w:val="left"/>
              <w:rPr>
                <w:rFonts w:ascii="宋体" w:hAnsi="宋体" w:cs="宋体"/>
                <w:sz w:val="21"/>
                <w:szCs w:val="21"/>
              </w:rPr>
            </w:pPr>
            <w:r w:rsidRPr="00B77637">
              <w:rPr>
                <w:rFonts w:ascii="宋体" w:hAnsi="宋体" w:cs="宋体" w:hint="eastAsia"/>
                <w:sz w:val="21"/>
                <w:szCs w:val="21"/>
              </w:rPr>
              <w:t>（本栏请用计算机打印以便于准确付款）</w:t>
            </w:r>
          </w:p>
        </w:tc>
      </w:tr>
      <w:tr w:rsidR="00B77637" w:rsidRPr="00B77637">
        <w:trPr>
          <w:trHeight w:val="994"/>
        </w:trPr>
        <w:tc>
          <w:tcPr>
            <w:tcW w:w="9784" w:type="dxa"/>
            <w:gridSpan w:val="8"/>
          </w:tcPr>
          <w:p w:rsidR="00495249" w:rsidRPr="00B77637" w:rsidRDefault="00DA0A8D">
            <w:pPr>
              <w:spacing w:line="240" w:lineRule="atLeast"/>
              <w:rPr>
                <w:rFonts w:ascii="宋体" w:hAnsi="宋体" w:cs="宋体"/>
                <w:sz w:val="21"/>
                <w:szCs w:val="21"/>
              </w:rPr>
            </w:pPr>
            <w:r w:rsidRPr="00B77637">
              <w:rPr>
                <w:rFonts w:ascii="宋体" w:hAnsi="宋体" w:cs="宋体" w:hint="eastAsia"/>
                <w:sz w:val="21"/>
                <w:szCs w:val="21"/>
              </w:rPr>
              <w:t>备注：</w:t>
            </w:r>
          </w:p>
          <w:p w:rsidR="00495249" w:rsidRPr="00B77637" w:rsidRDefault="00495249">
            <w:pPr>
              <w:spacing w:line="240" w:lineRule="atLeast"/>
              <w:rPr>
                <w:rFonts w:ascii="宋体" w:hAnsi="宋体" w:cs="宋体"/>
                <w:sz w:val="21"/>
                <w:szCs w:val="21"/>
              </w:rPr>
            </w:pPr>
          </w:p>
          <w:p w:rsidR="00495249" w:rsidRPr="00B77637" w:rsidRDefault="00495249">
            <w:pPr>
              <w:spacing w:line="240" w:lineRule="atLeast"/>
              <w:rPr>
                <w:rFonts w:ascii="宋体" w:hAnsi="宋体" w:cs="宋体"/>
                <w:sz w:val="21"/>
                <w:szCs w:val="21"/>
              </w:rPr>
            </w:pPr>
          </w:p>
        </w:tc>
      </w:tr>
    </w:tbl>
    <w:p w:rsidR="00495249" w:rsidRPr="00B77637" w:rsidRDefault="00DA0A8D">
      <w:pPr>
        <w:tabs>
          <w:tab w:val="left" w:pos="0"/>
        </w:tabs>
        <w:adjustRightInd w:val="0"/>
        <w:snapToGrid w:val="0"/>
        <w:spacing w:line="400" w:lineRule="exact"/>
        <w:ind w:left="4320" w:hangingChars="1800" w:hanging="4320"/>
        <w:rPr>
          <w:rFonts w:ascii="宋体" w:hAnsi="宋体" w:cs="宋体"/>
          <w:sz w:val="24"/>
          <w:szCs w:val="24"/>
        </w:rPr>
      </w:pPr>
      <w:r w:rsidRPr="00B77637">
        <w:rPr>
          <w:rFonts w:ascii="宋体" w:hAnsi="宋体" w:cs="宋体" w:hint="eastAsia"/>
          <w:sz w:val="24"/>
        </w:rPr>
        <w:lastRenderedPageBreak/>
        <w:t>签约时间：           年   月   日      签约地点:</w:t>
      </w:r>
    </w:p>
    <w:p w:rsidR="00495249" w:rsidRPr="00B77637" w:rsidRDefault="00495249">
      <w:pPr>
        <w:tabs>
          <w:tab w:val="left" w:pos="0"/>
        </w:tabs>
        <w:adjustRightInd w:val="0"/>
        <w:snapToGrid w:val="0"/>
        <w:spacing w:line="400" w:lineRule="exact"/>
        <w:ind w:left="4320" w:hangingChars="1800" w:hanging="4320"/>
        <w:rPr>
          <w:rFonts w:ascii="宋体" w:hAnsi="宋体" w:cs="宋体"/>
          <w:sz w:val="24"/>
          <w:szCs w:val="24"/>
        </w:rPr>
      </w:pPr>
    </w:p>
    <w:p w:rsidR="00495249" w:rsidRPr="00B77637" w:rsidRDefault="00495249">
      <w:pPr>
        <w:tabs>
          <w:tab w:val="left" w:pos="0"/>
        </w:tabs>
        <w:adjustRightInd w:val="0"/>
        <w:snapToGrid w:val="0"/>
        <w:spacing w:line="400" w:lineRule="exact"/>
        <w:rPr>
          <w:rFonts w:ascii="宋体" w:hAnsi="宋体" w:cs="宋体"/>
          <w:sz w:val="24"/>
          <w:szCs w:val="24"/>
        </w:rPr>
      </w:pPr>
    </w:p>
    <w:p w:rsidR="00495249" w:rsidRPr="00B77637" w:rsidRDefault="00DA0A8D">
      <w:pPr>
        <w:spacing w:line="440" w:lineRule="exact"/>
        <w:ind w:firstLineChars="800" w:firstLine="2891"/>
        <w:rPr>
          <w:rFonts w:ascii="宋体" w:hAnsi="宋体" w:cs="宋体"/>
          <w:b/>
          <w:sz w:val="36"/>
          <w:szCs w:val="30"/>
        </w:rPr>
      </w:pPr>
      <w:r w:rsidRPr="00B77637">
        <w:rPr>
          <w:rFonts w:ascii="宋体" w:hAnsi="宋体" w:cs="宋体" w:hint="eastAsia"/>
          <w:b/>
          <w:sz w:val="36"/>
          <w:szCs w:val="30"/>
        </w:rPr>
        <w:t>第七篇  响应文件编制要求</w:t>
      </w:r>
    </w:p>
    <w:p w:rsidR="00495249" w:rsidRPr="00B77637" w:rsidRDefault="00495249">
      <w:pPr>
        <w:spacing w:line="440" w:lineRule="exact"/>
        <w:ind w:firstLineChars="800" w:firstLine="2891"/>
        <w:rPr>
          <w:rFonts w:ascii="宋体" w:hAnsi="宋体" w:cs="宋体"/>
          <w:b/>
          <w:sz w:val="36"/>
          <w:szCs w:val="30"/>
        </w:rPr>
      </w:pPr>
    </w:p>
    <w:p w:rsidR="00495249" w:rsidRPr="00B77637" w:rsidRDefault="00495249">
      <w:pPr>
        <w:spacing w:line="440" w:lineRule="exact"/>
        <w:ind w:firstLineChars="800" w:firstLine="2891"/>
        <w:rPr>
          <w:rFonts w:ascii="宋体" w:hAnsi="宋体" w:cs="宋体"/>
          <w:b/>
          <w:sz w:val="36"/>
          <w:szCs w:val="30"/>
        </w:rPr>
      </w:pP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一、经济部分</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（一）竞争性磋商报价函</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（二）明细报价表</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二、服务部分</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（一）服务响应偏离表</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（二）其它服务资料</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三、商务部分</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（一）商务响应偏离表</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（二）其它商务资料</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四、资格条件及其他</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（一）法人营业执照（副本）或事业单位法人证书（副本）或个体工商户营业执照或有效的自然人身份证明或社会团体法人登记证书复印件</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（二）法定代表人身份证明书（格式）</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（三）法定代表人授权委托书（格式）</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（四）基本资格条件承诺函（格式）</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五、其他应提供的资料</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hint="eastAsia"/>
          <w:sz w:val="24"/>
          <w:szCs w:val="24"/>
        </w:rPr>
        <w:t>（一）中小企业声明函、监狱企业证明文件、残疾人福利性单位声明函</w:t>
      </w:r>
    </w:p>
    <w:p w:rsidR="00495249" w:rsidRPr="00B77637" w:rsidRDefault="00DA0A8D">
      <w:pPr>
        <w:spacing w:line="400" w:lineRule="exact"/>
        <w:ind w:firstLineChars="200" w:firstLine="480"/>
        <w:rPr>
          <w:rFonts w:ascii="宋体" w:hAnsi="宋体" w:cs="宋体"/>
          <w:sz w:val="24"/>
          <w:szCs w:val="24"/>
        </w:rPr>
      </w:pPr>
      <w:r w:rsidRPr="00B77637">
        <w:rPr>
          <w:rFonts w:ascii="宋体" w:hAnsi="宋体" w:cs="宋体" w:hint="eastAsia"/>
          <w:sz w:val="24"/>
          <w:szCs w:val="24"/>
        </w:rPr>
        <w:t>（二）其他与项目有关的资料</w:t>
      </w:r>
    </w:p>
    <w:p w:rsidR="00495249" w:rsidRPr="00B77637" w:rsidRDefault="00495249">
      <w:pPr>
        <w:snapToGrid w:val="0"/>
        <w:spacing w:line="360" w:lineRule="auto"/>
        <w:rPr>
          <w:rFonts w:ascii="宋体" w:hAnsi="宋体" w:cs="宋体"/>
          <w:sz w:val="24"/>
          <w:szCs w:val="24"/>
          <w:bdr w:val="single" w:sz="4" w:space="0" w:color="auto"/>
        </w:rPr>
      </w:pPr>
    </w:p>
    <w:p w:rsidR="00495249" w:rsidRPr="00B77637" w:rsidRDefault="00495249">
      <w:pPr>
        <w:snapToGrid w:val="0"/>
        <w:spacing w:line="360" w:lineRule="auto"/>
        <w:rPr>
          <w:rFonts w:ascii="宋体" w:hAnsi="宋体" w:cs="宋体"/>
          <w:sz w:val="24"/>
          <w:szCs w:val="24"/>
          <w:bdr w:val="single" w:sz="4" w:space="0" w:color="auto"/>
        </w:rPr>
      </w:pPr>
    </w:p>
    <w:p w:rsidR="00495249" w:rsidRPr="00B77637" w:rsidRDefault="00495249">
      <w:pPr>
        <w:snapToGrid w:val="0"/>
        <w:spacing w:line="360" w:lineRule="auto"/>
        <w:rPr>
          <w:rFonts w:ascii="宋体" w:hAnsi="宋体" w:cs="宋体"/>
          <w:sz w:val="24"/>
          <w:szCs w:val="24"/>
          <w:bdr w:val="single" w:sz="4" w:space="0" w:color="auto"/>
        </w:rPr>
        <w:sectPr w:rsidR="00495249" w:rsidRPr="00B77637">
          <w:footerReference w:type="even" r:id="rId17"/>
          <w:footerReference w:type="default" r:id="rId18"/>
          <w:pgSz w:w="11907" w:h="16840"/>
          <w:pgMar w:top="1134" w:right="1191" w:bottom="1134" w:left="1304" w:header="851" w:footer="992" w:gutter="0"/>
          <w:pgNumType w:fmt="numberInDash"/>
          <w:cols w:space="720"/>
          <w:docGrid w:linePitch="380" w:charSpace="-5735"/>
        </w:sectPr>
      </w:pPr>
    </w:p>
    <w:p w:rsidR="00495249" w:rsidRPr="00B77637" w:rsidRDefault="00DA0A8D">
      <w:pPr>
        <w:pStyle w:val="30"/>
        <w:spacing w:before="0" w:after="0" w:line="360" w:lineRule="auto"/>
        <w:rPr>
          <w:rFonts w:ascii="宋体" w:hAnsi="宋体" w:cs="宋体"/>
          <w:sz w:val="24"/>
          <w:szCs w:val="24"/>
        </w:rPr>
      </w:pPr>
      <w:bookmarkStart w:id="150" w:name="_Toc202348675"/>
      <w:bookmarkStart w:id="151" w:name="_Toc342913419"/>
      <w:bookmarkStart w:id="152" w:name="_Toc313888360"/>
      <w:bookmarkStart w:id="153" w:name="_Toc313008356"/>
      <w:bookmarkStart w:id="154" w:name="_Toc283382454"/>
      <w:bookmarkStart w:id="155" w:name="_Toc12789073"/>
      <w:r w:rsidRPr="00B77637">
        <w:rPr>
          <w:rFonts w:ascii="宋体" w:hAnsi="宋体" w:cs="宋体" w:hint="eastAsia"/>
          <w:sz w:val="24"/>
          <w:szCs w:val="24"/>
        </w:rPr>
        <w:lastRenderedPageBreak/>
        <w:t>一、经济部分</w:t>
      </w:r>
      <w:bookmarkEnd w:id="150"/>
      <w:bookmarkEnd w:id="151"/>
      <w:bookmarkEnd w:id="152"/>
      <w:bookmarkEnd w:id="153"/>
    </w:p>
    <w:bookmarkEnd w:id="154"/>
    <w:bookmarkEnd w:id="155"/>
    <w:p w:rsidR="00495249" w:rsidRPr="00B77637" w:rsidRDefault="00DA0A8D">
      <w:pPr>
        <w:tabs>
          <w:tab w:val="left" w:pos="6300"/>
        </w:tabs>
        <w:snapToGrid w:val="0"/>
        <w:spacing w:line="312" w:lineRule="auto"/>
        <w:jc w:val="center"/>
        <w:rPr>
          <w:rFonts w:ascii="宋体" w:hAnsi="宋体" w:cs="宋体"/>
          <w:sz w:val="24"/>
          <w:szCs w:val="24"/>
        </w:rPr>
      </w:pPr>
      <w:r w:rsidRPr="00B77637">
        <w:rPr>
          <w:rFonts w:ascii="宋体" w:hAnsi="宋体" w:cs="宋体" w:hint="eastAsia"/>
          <w:sz w:val="24"/>
          <w:szCs w:val="24"/>
        </w:rPr>
        <w:t>（一）竞争性磋商报价函</w:t>
      </w:r>
    </w:p>
    <w:p w:rsidR="00495249" w:rsidRPr="00B77637" w:rsidRDefault="00DA0A8D">
      <w:pPr>
        <w:tabs>
          <w:tab w:val="left" w:pos="6300"/>
        </w:tabs>
        <w:snapToGrid w:val="0"/>
        <w:spacing w:line="312" w:lineRule="auto"/>
        <w:jc w:val="center"/>
        <w:outlineLvl w:val="0"/>
        <w:rPr>
          <w:rFonts w:ascii="宋体" w:hAnsi="宋体" w:cs="宋体"/>
          <w:b/>
          <w:sz w:val="24"/>
          <w:szCs w:val="24"/>
        </w:rPr>
      </w:pPr>
      <w:r w:rsidRPr="00B77637">
        <w:rPr>
          <w:rFonts w:ascii="宋体" w:hAnsi="宋体" w:cs="宋体" w:hint="eastAsia"/>
          <w:b/>
          <w:sz w:val="24"/>
          <w:szCs w:val="24"/>
        </w:rPr>
        <w:t>竞争性磋商报价函</w:t>
      </w:r>
    </w:p>
    <w:p w:rsidR="00495249" w:rsidRPr="00B77637" w:rsidRDefault="00DA0A8D">
      <w:pPr>
        <w:tabs>
          <w:tab w:val="left" w:pos="6300"/>
        </w:tabs>
        <w:snapToGrid w:val="0"/>
        <w:spacing w:line="312" w:lineRule="auto"/>
        <w:rPr>
          <w:rFonts w:ascii="宋体" w:hAnsi="宋体"/>
          <w:sz w:val="24"/>
          <w:szCs w:val="24"/>
        </w:rPr>
      </w:pPr>
      <w:r w:rsidRPr="00B77637">
        <w:rPr>
          <w:rFonts w:ascii="宋体" w:hAnsi="宋体" w:hint="eastAsia"/>
          <w:sz w:val="24"/>
          <w:szCs w:val="24"/>
          <w:u w:val="single"/>
        </w:rPr>
        <w:t>（采购代理机构名称）</w:t>
      </w:r>
      <w:r w:rsidRPr="00B77637">
        <w:rPr>
          <w:rFonts w:ascii="宋体" w:hAnsi="宋体" w:hint="eastAsia"/>
          <w:sz w:val="24"/>
          <w:szCs w:val="24"/>
        </w:rPr>
        <w:t>：</w:t>
      </w:r>
    </w:p>
    <w:p w:rsidR="00495249" w:rsidRPr="00B77637" w:rsidRDefault="00DA0A8D">
      <w:pPr>
        <w:tabs>
          <w:tab w:val="left" w:pos="6300"/>
        </w:tabs>
        <w:snapToGrid w:val="0"/>
        <w:spacing w:line="400" w:lineRule="exact"/>
        <w:ind w:firstLineChars="200" w:firstLine="480"/>
        <w:rPr>
          <w:rFonts w:ascii="宋体" w:hAnsi="宋体"/>
          <w:sz w:val="24"/>
          <w:szCs w:val="24"/>
        </w:rPr>
      </w:pPr>
      <w:r w:rsidRPr="00B77637">
        <w:rPr>
          <w:rFonts w:ascii="宋体" w:hAnsi="宋体" w:hint="eastAsia"/>
          <w:sz w:val="24"/>
          <w:szCs w:val="24"/>
        </w:rPr>
        <w:t>我方收到____________________________（项目名称）的竞争性磋商文件，经详细研究，决定参加该项目的竞争磋商。</w:t>
      </w:r>
    </w:p>
    <w:p w:rsidR="00495249" w:rsidRPr="00B77637" w:rsidRDefault="00DA0A8D">
      <w:pPr>
        <w:tabs>
          <w:tab w:val="left" w:pos="6300"/>
        </w:tabs>
        <w:snapToGrid w:val="0"/>
        <w:spacing w:line="400" w:lineRule="exact"/>
        <w:ind w:firstLineChars="200" w:firstLine="480"/>
        <w:rPr>
          <w:rFonts w:ascii="宋体" w:hAnsi="宋体"/>
          <w:sz w:val="24"/>
          <w:szCs w:val="24"/>
        </w:rPr>
      </w:pPr>
      <w:r w:rsidRPr="00B77637">
        <w:rPr>
          <w:rFonts w:ascii="宋体" w:hAnsi="宋体" w:hint="eastAsia"/>
          <w:sz w:val="24"/>
          <w:szCs w:val="24"/>
        </w:rPr>
        <w:t>1.愿意按照竞争性磋商文件中的一切要求，</w:t>
      </w:r>
      <w:r w:rsidRPr="00B77637">
        <w:rPr>
          <w:rFonts w:ascii="宋体" w:hAnsi="宋体" w:cs="宋体" w:hint="eastAsia"/>
          <w:sz w:val="24"/>
          <w:szCs w:val="24"/>
        </w:rPr>
        <w:t>提供本项目的服务</w:t>
      </w:r>
      <w:r w:rsidRPr="00B77637">
        <w:rPr>
          <w:rFonts w:ascii="宋体" w:hAnsi="宋体" w:hint="eastAsia"/>
          <w:sz w:val="24"/>
          <w:szCs w:val="24"/>
        </w:rPr>
        <w:t>，项目初始报价（总价）为人民币大写：</w:t>
      </w:r>
      <w:r w:rsidRPr="00B77637">
        <w:rPr>
          <w:rFonts w:ascii="宋体" w:hAnsi="宋体" w:hint="eastAsia"/>
          <w:sz w:val="24"/>
          <w:szCs w:val="24"/>
          <w:u w:val="single"/>
        </w:rPr>
        <w:t xml:space="preserve">    </w:t>
      </w:r>
      <w:r w:rsidRPr="00B77637">
        <w:rPr>
          <w:rFonts w:ascii="宋体" w:hAnsi="宋体"/>
          <w:sz w:val="24"/>
          <w:szCs w:val="24"/>
          <w:u w:val="single"/>
        </w:rPr>
        <w:t xml:space="preserve">    </w:t>
      </w:r>
      <w:r w:rsidRPr="00B77637">
        <w:rPr>
          <w:rFonts w:ascii="宋体" w:hAnsi="宋体" w:hint="eastAsia"/>
          <w:sz w:val="24"/>
          <w:szCs w:val="24"/>
        </w:rPr>
        <w:t>；人民币小写：</w:t>
      </w:r>
      <w:r w:rsidRPr="00B77637">
        <w:rPr>
          <w:rFonts w:ascii="宋体" w:hAnsi="宋体" w:hint="eastAsia"/>
          <w:sz w:val="24"/>
          <w:szCs w:val="24"/>
          <w:u w:val="single"/>
        </w:rPr>
        <w:t xml:space="preserve">   </w:t>
      </w:r>
      <w:r w:rsidRPr="00B77637">
        <w:rPr>
          <w:rFonts w:ascii="宋体" w:hAnsi="宋体"/>
          <w:sz w:val="24"/>
          <w:szCs w:val="24"/>
          <w:u w:val="single"/>
        </w:rPr>
        <w:t xml:space="preserve">   </w:t>
      </w:r>
      <w:r w:rsidRPr="00B77637">
        <w:rPr>
          <w:rFonts w:ascii="宋体" w:hAnsi="宋体" w:hint="eastAsia"/>
          <w:sz w:val="24"/>
          <w:szCs w:val="24"/>
        </w:rPr>
        <w:t>元/年</w:t>
      </w:r>
      <w:r w:rsidRPr="00B77637">
        <w:rPr>
          <w:rFonts w:ascii="宋体" w:hAnsi="宋体" w:cs="宋体" w:hint="eastAsia"/>
          <w:sz w:val="24"/>
          <w:szCs w:val="24"/>
        </w:rPr>
        <w:t>。</w:t>
      </w:r>
      <w:r w:rsidRPr="00B77637">
        <w:rPr>
          <w:rFonts w:ascii="宋体" w:hAnsi="宋体" w:hint="eastAsia"/>
          <w:sz w:val="24"/>
          <w:szCs w:val="24"/>
        </w:rPr>
        <w:t>以我公司最后报价为准。</w:t>
      </w:r>
    </w:p>
    <w:p w:rsidR="00495249" w:rsidRPr="00B77637" w:rsidRDefault="00DA0A8D">
      <w:pPr>
        <w:tabs>
          <w:tab w:val="left" w:pos="6300"/>
        </w:tabs>
        <w:spacing w:line="400" w:lineRule="exact"/>
        <w:ind w:firstLineChars="200" w:firstLine="480"/>
        <w:rPr>
          <w:rFonts w:ascii="宋体" w:hAnsi="宋体" w:cs="宋体"/>
          <w:sz w:val="24"/>
          <w:szCs w:val="24"/>
        </w:rPr>
      </w:pPr>
      <w:r w:rsidRPr="00B77637">
        <w:rPr>
          <w:rFonts w:ascii="宋体" w:hAnsi="宋体" w:cs="宋体" w:hint="eastAsia"/>
          <w:sz w:val="24"/>
          <w:szCs w:val="24"/>
        </w:rPr>
        <w:t>2、我方现提交的响应文件为：响应文件正本</w:t>
      </w:r>
      <w:r w:rsidRPr="00B77637">
        <w:rPr>
          <w:rFonts w:ascii="宋体" w:hAnsi="宋体" w:cs="宋体" w:hint="eastAsia"/>
          <w:sz w:val="24"/>
          <w:szCs w:val="24"/>
          <w:u w:val="single"/>
        </w:rPr>
        <w:t xml:space="preserve">   </w:t>
      </w:r>
      <w:r w:rsidRPr="00B77637">
        <w:rPr>
          <w:rFonts w:ascii="宋体" w:hAnsi="宋体" w:cs="宋体" w:hint="eastAsia"/>
          <w:sz w:val="24"/>
          <w:szCs w:val="24"/>
        </w:rPr>
        <w:t>份，副本</w:t>
      </w:r>
      <w:r w:rsidRPr="00B77637">
        <w:rPr>
          <w:rFonts w:ascii="宋体" w:hAnsi="宋体" w:cs="宋体" w:hint="eastAsia"/>
          <w:sz w:val="24"/>
          <w:szCs w:val="24"/>
          <w:u w:val="single"/>
        </w:rPr>
        <w:t xml:space="preserve">   </w:t>
      </w:r>
      <w:r w:rsidRPr="00B77637">
        <w:rPr>
          <w:rFonts w:ascii="宋体" w:hAnsi="宋体" w:cs="宋体" w:hint="eastAsia"/>
          <w:sz w:val="24"/>
          <w:szCs w:val="24"/>
        </w:rPr>
        <w:t>份，</w:t>
      </w:r>
      <w:r w:rsidRPr="00B77637">
        <w:rPr>
          <w:rFonts w:ascii="宋体" w:hAnsi="宋体" w:hint="eastAsia"/>
          <w:sz w:val="24"/>
          <w:szCs w:val="24"/>
        </w:rPr>
        <w:t>电子文档</w:t>
      </w:r>
      <w:r w:rsidRPr="00B77637">
        <w:rPr>
          <w:rFonts w:ascii="宋体" w:hAnsi="宋体" w:hint="eastAsia"/>
          <w:sz w:val="24"/>
          <w:szCs w:val="24"/>
          <w:u w:val="single"/>
        </w:rPr>
        <w:t xml:space="preserve">   </w:t>
      </w:r>
      <w:r w:rsidRPr="00B77637">
        <w:rPr>
          <w:rFonts w:ascii="宋体" w:hAnsi="宋体" w:hint="eastAsia"/>
          <w:sz w:val="24"/>
          <w:szCs w:val="24"/>
        </w:rPr>
        <w:t>份</w:t>
      </w:r>
      <w:r w:rsidRPr="00B77637">
        <w:rPr>
          <w:rFonts w:ascii="宋体" w:hAnsi="宋体" w:cs="宋体" w:hint="eastAsia"/>
          <w:sz w:val="24"/>
          <w:szCs w:val="24"/>
        </w:rPr>
        <w:t>。</w:t>
      </w:r>
    </w:p>
    <w:p w:rsidR="00495249" w:rsidRPr="00B77637" w:rsidRDefault="00DA0A8D">
      <w:pPr>
        <w:tabs>
          <w:tab w:val="left" w:pos="6300"/>
        </w:tabs>
        <w:spacing w:line="400" w:lineRule="exact"/>
        <w:ind w:firstLineChars="200" w:firstLine="480"/>
        <w:rPr>
          <w:rFonts w:ascii="宋体" w:hAnsi="宋体" w:cs="宋体"/>
          <w:sz w:val="24"/>
          <w:szCs w:val="24"/>
        </w:rPr>
      </w:pPr>
      <w:r w:rsidRPr="00B77637">
        <w:rPr>
          <w:rFonts w:ascii="宋体" w:hAnsi="宋体" w:cs="宋体" w:hint="eastAsia"/>
          <w:sz w:val="24"/>
          <w:szCs w:val="24"/>
        </w:rPr>
        <w:t>3、我方承诺：本次磋商的有效期为90天。</w:t>
      </w:r>
    </w:p>
    <w:p w:rsidR="00495249" w:rsidRPr="00B77637" w:rsidRDefault="00DA0A8D">
      <w:pPr>
        <w:tabs>
          <w:tab w:val="left" w:pos="6300"/>
        </w:tabs>
        <w:spacing w:line="400" w:lineRule="exact"/>
        <w:ind w:firstLineChars="200" w:firstLine="480"/>
        <w:rPr>
          <w:rFonts w:ascii="宋体" w:hAnsi="宋体" w:cs="宋体"/>
          <w:sz w:val="24"/>
          <w:szCs w:val="24"/>
        </w:rPr>
      </w:pPr>
      <w:r w:rsidRPr="00B77637">
        <w:rPr>
          <w:rFonts w:ascii="宋体" w:hAnsi="宋体" w:cs="宋体" w:hint="eastAsia"/>
          <w:sz w:val="24"/>
          <w:szCs w:val="24"/>
        </w:rPr>
        <w:t>4、我方完全理解和接受贵方竞争性磋商文件的一切规定和要求及评审办法。</w:t>
      </w:r>
    </w:p>
    <w:p w:rsidR="00495249" w:rsidRPr="00B77637" w:rsidRDefault="00DA0A8D">
      <w:pPr>
        <w:tabs>
          <w:tab w:val="left" w:pos="6300"/>
        </w:tabs>
        <w:spacing w:line="400" w:lineRule="exact"/>
        <w:ind w:firstLineChars="200" w:firstLine="480"/>
        <w:rPr>
          <w:rFonts w:ascii="宋体" w:hAnsi="宋体" w:cs="宋体"/>
          <w:sz w:val="24"/>
          <w:szCs w:val="24"/>
        </w:rPr>
      </w:pPr>
      <w:r w:rsidRPr="00B77637">
        <w:rPr>
          <w:rFonts w:ascii="宋体" w:hAnsi="宋体" w:cs="宋体" w:hint="eastAsia"/>
          <w:sz w:val="24"/>
          <w:szCs w:val="24"/>
        </w:rPr>
        <w:t>5、在整个竞争性磋商过程中，我方若有违规行为，接受按照《中华人民共和国政府采购法》和《竞争性磋商文件》之规定给予惩罚。</w:t>
      </w:r>
    </w:p>
    <w:p w:rsidR="00495249" w:rsidRPr="00B77637" w:rsidRDefault="00DA0A8D">
      <w:pPr>
        <w:tabs>
          <w:tab w:val="left" w:pos="6300"/>
        </w:tabs>
        <w:spacing w:line="400" w:lineRule="exact"/>
        <w:ind w:firstLineChars="200" w:firstLine="480"/>
        <w:rPr>
          <w:rFonts w:ascii="宋体" w:hAnsi="宋体" w:cs="宋体"/>
          <w:sz w:val="24"/>
          <w:szCs w:val="24"/>
        </w:rPr>
      </w:pPr>
      <w:r w:rsidRPr="00B77637">
        <w:rPr>
          <w:rFonts w:ascii="宋体" w:hAnsi="宋体" w:cs="宋体" w:hint="eastAsia"/>
          <w:sz w:val="24"/>
          <w:szCs w:val="24"/>
        </w:rPr>
        <w:t>6、我方若成为成交供应商，将按照最终磋商结果签订合同，并且严格履行合同义务。本承诺函将成为合同不可分割的一部分，与合同具有同等的法律效力。</w:t>
      </w:r>
    </w:p>
    <w:p w:rsidR="00495249" w:rsidRPr="00B77637" w:rsidRDefault="00DA0A8D">
      <w:pPr>
        <w:tabs>
          <w:tab w:val="left" w:pos="6300"/>
        </w:tabs>
        <w:spacing w:line="400" w:lineRule="exact"/>
        <w:ind w:firstLineChars="200" w:firstLine="480"/>
        <w:rPr>
          <w:rFonts w:ascii="宋体" w:hAnsi="宋体" w:cs="宋体"/>
          <w:sz w:val="24"/>
          <w:szCs w:val="24"/>
        </w:rPr>
      </w:pPr>
      <w:r w:rsidRPr="00B77637">
        <w:rPr>
          <w:rFonts w:ascii="宋体" w:hAnsi="宋体" w:cs="宋体" w:hint="eastAsia"/>
          <w:sz w:val="24"/>
          <w:szCs w:val="24"/>
        </w:rPr>
        <w:t>7、我方同意按竞争性磋商文件规定。如果我方成为成交供应商，保证在接到成交通知书后，向采购代理机构缴纳竞争性磋商文件规定的采购代理服务费。</w:t>
      </w:r>
    </w:p>
    <w:p w:rsidR="00495249" w:rsidRPr="00B77637" w:rsidRDefault="00DA0A8D">
      <w:pPr>
        <w:tabs>
          <w:tab w:val="left" w:pos="6300"/>
        </w:tabs>
        <w:snapToGrid w:val="0"/>
        <w:spacing w:line="400" w:lineRule="exact"/>
        <w:ind w:firstLineChars="200" w:firstLine="480"/>
        <w:rPr>
          <w:rFonts w:ascii="宋体" w:hAnsi="宋体"/>
          <w:sz w:val="24"/>
          <w:szCs w:val="24"/>
        </w:rPr>
      </w:pPr>
      <w:r w:rsidRPr="00B77637">
        <w:rPr>
          <w:rFonts w:ascii="宋体" w:hAnsi="宋体" w:cs="宋体" w:hint="eastAsia"/>
          <w:sz w:val="24"/>
          <w:szCs w:val="24"/>
        </w:rPr>
        <w:t>8、我方未为采购项目提供整体设计、规范编制或者项目管理、监理、检测等服务。</w:t>
      </w:r>
    </w:p>
    <w:p w:rsidR="00495249" w:rsidRPr="00B77637" w:rsidRDefault="00DA0A8D">
      <w:pPr>
        <w:tabs>
          <w:tab w:val="left" w:pos="6300"/>
        </w:tabs>
        <w:snapToGrid w:val="0"/>
        <w:spacing w:line="400" w:lineRule="exact"/>
        <w:ind w:firstLine="570"/>
        <w:rPr>
          <w:rFonts w:ascii="宋体" w:hAnsi="宋体"/>
          <w:sz w:val="24"/>
          <w:szCs w:val="24"/>
        </w:rPr>
      </w:pPr>
      <w:r w:rsidRPr="00B77637">
        <w:rPr>
          <w:rFonts w:ascii="宋体" w:hAnsi="宋体" w:hint="eastAsia"/>
          <w:sz w:val="24"/>
          <w:szCs w:val="24"/>
        </w:rPr>
        <w:t>供应商（公章）或自然人签署：</w:t>
      </w:r>
    </w:p>
    <w:p w:rsidR="00495249" w:rsidRPr="00B77637" w:rsidRDefault="00DA0A8D">
      <w:pPr>
        <w:tabs>
          <w:tab w:val="left" w:pos="6300"/>
        </w:tabs>
        <w:snapToGrid w:val="0"/>
        <w:spacing w:line="312" w:lineRule="auto"/>
        <w:ind w:firstLine="570"/>
        <w:rPr>
          <w:rFonts w:ascii="宋体" w:hAnsi="宋体"/>
          <w:sz w:val="24"/>
          <w:szCs w:val="24"/>
        </w:rPr>
      </w:pPr>
      <w:r w:rsidRPr="00B77637">
        <w:rPr>
          <w:rFonts w:ascii="宋体" w:hAnsi="宋体" w:hint="eastAsia"/>
          <w:sz w:val="24"/>
          <w:szCs w:val="24"/>
        </w:rPr>
        <w:t xml:space="preserve">地址：  </w:t>
      </w:r>
    </w:p>
    <w:p w:rsidR="00495249" w:rsidRPr="00B77637" w:rsidRDefault="00DA0A8D">
      <w:pPr>
        <w:tabs>
          <w:tab w:val="left" w:pos="6300"/>
        </w:tabs>
        <w:snapToGrid w:val="0"/>
        <w:spacing w:line="312" w:lineRule="auto"/>
        <w:ind w:firstLine="570"/>
        <w:rPr>
          <w:rFonts w:ascii="宋体" w:hAnsi="宋体"/>
          <w:sz w:val="24"/>
          <w:szCs w:val="24"/>
        </w:rPr>
      </w:pPr>
      <w:r w:rsidRPr="00B77637">
        <w:rPr>
          <w:rFonts w:ascii="宋体" w:hAnsi="宋体" w:hint="eastAsia"/>
          <w:sz w:val="24"/>
          <w:szCs w:val="24"/>
        </w:rPr>
        <w:t>电话：                           传真：</w:t>
      </w:r>
    </w:p>
    <w:p w:rsidR="00495249" w:rsidRPr="00B77637" w:rsidRDefault="00DA0A8D">
      <w:pPr>
        <w:tabs>
          <w:tab w:val="left" w:pos="6300"/>
        </w:tabs>
        <w:snapToGrid w:val="0"/>
        <w:spacing w:line="312" w:lineRule="auto"/>
        <w:ind w:firstLine="570"/>
        <w:rPr>
          <w:rFonts w:ascii="宋体" w:hAnsi="宋体"/>
          <w:sz w:val="24"/>
          <w:szCs w:val="24"/>
        </w:rPr>
      </w:pPr>
      <w:r w:rsidRPr="00B77637">
        <w:rPr>
          <w:rFonts w:ascii="宋体" w:hAnsi="宋体" w:hint="eastAsia"/>
          <w:sz w:val="24"/>
          <w:szCs w:val="24"/>
        </w:rPr>
        <w:t>网址：                           邮编：</w:t>
      </w:r>
    </w:p>
    <w:p w:rsidR="00495249" w:rsidRPr="00B77637" w:rsidRDefault="00DA0A8D">
      <w:pPr>
        <w:tabs>
          <w:tab w:val="left" w:pos="6300"/>
        </w:tabs>
        <w:snapToGrid w:val="0"/>
        <w:spacing w:line="312" w:lineRule="auto"/>
        <w:ind w:firstLine="570"/>
        <w:rPr>
          <w:rFonts w:ascii="宋体" w:hAnsi="宋体"/>
          <w:sz w:val="24"/>
          <w:szCs w:val="24"/>
        </w:rPr>
      </w:pPr>
      <w:r w:rsidRPr="00B77637">
        <w:rPr>
          <w:rFonts w:ascii="宋体" w:hAnsi="宋体" w:hint="eastAsia"/>
          <w:sz w:val="24"/>
          <w:szCs w:val="24"/>
        </w:rPr>
        <w:t>联系人：</w:t>
      </w:r>
    </w:p>
    <w:p w:rsidR="00495249" w:rsidRPr="00B77637" w:rsidRDefault="00DA0A8D">
      <w:pPr>
        <w:snapToGrid w:val="0"/>
        <w:spacing w:line="312" w:lineRule="auto"/>
        <w:ind w:firstLineChars="200" w:firstLine="480"/>
        <w:rPr>
          <w:rFonts w:ascii="宋体" w:hAnsi="宋体"/>
          <w:sz w:val="24"/>
          <w:szCs w:val="24"/>
        </w:rPr>
      </w:pPr>
      <w:r w:rsidRPr="00B77637">
        <w:rPr>
          <w:rFonts w:ascii="宋体" w:hAnsi="宋体" w:hint="eastAsia"/>
          <w:sz w:val="24"/>
          <w:szCs w:val="24"/>
        </w:rPr>
        <w:t xml:space="preserve">                               年   月   日</w:t>
      </w: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lastRenderedPageBreak/>
        <w:t>（二）明细报价表</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 xml:space="preserve">招标编号：                           </w:t>
      </w:r>
      <w:r w:rsidRPr="00B77637">
        <w:rPr>
          <w:rFonts w:ascii="宋体" w:hAnsi="宋体"/>
          <w:sz w:val="24"/>
          <w:szCs w:val="24"/>
        </w:rPr>
        <w:t xml:space="preserve">                              </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 xml:space="preserve">项目名称： </w:t>
      </w:r>
      <w:r w:rsidRPr="00B77637">
        <w:rPr>
          <w:rFonts w:ascii="宋体" w:hAnsi="宋体"/>
          <w:sz w:val="24"/>
          <w:szCs w:val="24"/>
        </w:rPr>
        <w:t xml:space="preserve">                                                    </w:t>
      </w:r>
      <w:r w:rsidRPr="00B77637">
        <w:rPr>
          <w:rFonts w:ascii="宋体" w:hAnsi="宋体" w:hint="eastAsia"/>
          <w:sz w:val="24"/>
          <w:szCs w:val="24"/>
        </w:rPr>
        <w:t>单位：元</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457"/>
        <w:gridCol w:w="1802"/>
        <w:gridCol w:w="1802"/>
        <w:gridCol w:w="1812"/>
        <w:gridCol w:w="1823"/>
      </w:tblGrid>
      <w:tr w:rsidR="00B77637" w:rsidRPr="00B77637">
        <w:trPr>
          <w:trHeight w:hRule="exact" w:val="585"/>
          <w:jc w:val="center"/>
        </w:trPr>
        <w:tc>
          <w:tcPr>
            <w:tcW w:w="1164" w:type="dxa"/>
            <w:vAlign w:val="center"/>
          </w:tcPr>
          <w:p w:rsidR="00495249" w:rsidRPr="00B77637" w:rsidRDefault="00DA0A8D">
            <w:pPr>
              <w:jc w:val="center"/>
              <w:rPr>
                <w:rFonts w:ascii="宋体" w:hAnsi="宋体" w:cs="宋体"/>
                <w:b/>
                <w:sz w:val="21"/>
                <w:szCs w:val="21"/>
              </w:rPr>
            </w:pPr>
            <w:r w:rsidRPr="00B77637">
              <w:rPr>
                <w:rFonts w:ascii="宋体" w:hAnsi="宋体" w:cs="宋体" w:hint="eastAsia"/>
                <w:b/>
                <w:sz w:val="21"/>
                <w:szCs w:val="21"/>
              </w:rPr>
              <w:t>序号</w:t>
            </w:r>
          </w:p>
        </w:tc>
        <w:tc>
          <w:tcPr>
            <w:tcW w:w="2457" w:type="dxa"/>
            <w:vAlign w:val="center"/>
          </w:tcPr>
          <w:p w:rsidR="00495249" w:rsidRPr="00B77637" w:rsidRDefault="00DA0A8D">
            <w:pPr>
              <w:jc w:val="center"/>
              <w:rPr>
                <w:rFonts w:ascii="宋体" w:hAnsi="宋体" w:cs="宋体"/>
                <w:b/>
                <w:sz w:val="21"/>
                <w:szCs w:val="21"/>
              </w:rPr>
            </w:pPr>
            <w:r w:rsidRPr="00B77637">
              <w:rPr>
                <w:rFonts w:ascii="宋体" w:hAnsi="宋体" w:cs="宋体" w:hint="eastAsia"/>
                <w:b/>
                <w:sz w:val="21"/>
                <w:szCs w:val="21"/>
              </w:rPr>
              <w:t>名称</w:t>
            </w:r>
          </w:p>
        </w:tc>
        <w:tc>
          <w:tcPr>
            <w:tcW w:w="1802" w:type="dxa"/>
            <w:vAlign w:val="center"/>
          </w:tcPr>
          <w:p w:rsidR="00495249" w:rsidRPr="00B77637" w:rsidRDefault="00DA0A8D">
            <w:pPr>
              <w:jc w:val="center"/>
              <w:rPr>
                <w:rFonts w:ascii="宋体" w:hAnsi="宋体" w:cs="宋体"/>
                <w:b/>
                <w:sz w:val="21"/>
                <w:szCs w:val="21"/>
              </w:rPr>
            </w:pPr>
            <w:r w:rsidRPr="00B77637">
              <w:rPr>
                <w:rFonts w:ascii="宋体" w:hAnsi="宋体" w:cs="宋体" w:hint="eastAsia"/>
                <w:b/>
                <w:sz w:val="21"/>
                <w:szCs w:val="21"/>
              </w:rPr>
              <w:t>相关内容</w:t>
            </w:r>
          </w:p>
        </w:tc>
        <w:tc>
          <w:tcPr>
            <w:tcW w:w="1802" w:type="dxa"/>
            <w:vAlign w:val="center"/>
          </w:tcPr>
          <w:p w:rsidR="00495249" w:rsidRPr="00B77637" w:rsidRDefault="00DA0A8D">
            <w:pPr>
              <w:jc w:val="center"/>
              <w:rPr>
                <w:rFonts w:ascii="宋体" w:hAnsi="宋体" w:cs="宋体"/>
                <w:b/>
                <w:sz w:val="21"/>
                <w:szCs w:val="21"/>
              </w:rPr>
            </w:pPr>
            <w:r w:rsidRPr="00B77637">
              <w:rPr>
                <w:rFonts w:ascii="宋体" w:hAnsi="宋体" w:cs="宋体" w:hint="eastAsia"/>
                <w:b/>
                <w:sz w:val="21"/>
                <w:szCs w:val="21"/>
              </w:rPr>
              <w:t>数量</w:t>
            </w:r>
          </w:p>
        </w:tc>
        <w:tc>
          <w:tcPr>
            <w:tcW w:w="1810" w:type="dxa"/>
            <w:vAlign w:val="center"/>
          </w:tcPr>
          <w:p w:rsidR="00495249" w:rsidRPr="00B77637" w:rsidRDefault="00DA0A8D">
            <w:pPr>
              <w:jc w:val="center"/>
              <w:rPr>
                <w:rFonts w:ascii="宋体" w:hAnsi="宋体" w:cs="宋体"/>
                <w:b/>
                <w:sz w:val="21"/>
                <w:szCs w:val="21"/>
              </w:rPr>
            </w:pPr>
            <w:r w:rsidRPr="00B77637">
              <w:rPr>
                <w:rFonts w:ascii="宋体" w:hAnsi="宋体" w:cs="宋体" w:hint="eastAsia"/>
                <w:b/>
                <w:sz w:val="21"/>
                <w:szCs w:val="21"/>
              </w:rPr>
              <w:t>单价</w:t>
            </w:r>
          </w:p>
        </w:tc>
        <w:tc>
          <w:tcPr>
            <w:tcW w:w="1823" w:type="dxa"/>
            <w:vAlign w:val="center"/>
          </w:tcPr>
          <w:p w:rsidR="00495249" w:rsidRPr="00B77637" w:rsidRDefault="00DA0A8D">
            <w:pPr>
              <w:jc w:val="center"/>
              <w:rPr>
                <w:rFonts w:ascii="宋体" w:hAnsi="宋体" w:cs="宋体"/>
                <w:b/>
                <w:sz w:val="21"/>
                <w:szCs w:val="21"/>
              </w:rPr>
            </w:pPr>
            <w:r w:rsidRPr="00B77637">
              <w:rPr>
                <w:rFonts w:ascii="宋体" w:hAnsi="宋体" w:cs="宋体" w:hint="eastAsia"/>
                <w:b/>
                <w:sz w:val="21"/>
                <w:szCs w:val="21"/>
              </w:rPr>
              <w:t>合计</w:t>
            </w: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1</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2</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3</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4</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5</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6</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7</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8</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9</w:t>
            </w:r>
          </w:p>
        </w:tc>
        <w:tc>
          <w:tcPr>
            <w:tcW w:w="2457" w:type="dxa"/>
            <w:vAlign w:val="center"/>
          </w:tcPr>
          <w:p w:rsidR="00495249" w:rsidRPr="00B77637" w:rsidRDefault="00495249">
            <w:pPr>
              <w:jc w:val="center"/>
              <w:rPr>
                <w:rFonts w:ascii="宋体" w:hAnsi="宋体" w:cs="宋体"/>
                <w:sz w:val="21"/>
                <w:szCs w:val="21"/>
              </w:rPr>
            </w:pP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B77637"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10</w:t>
            </w:r>
          </w:p>
        </w:tc>
        <w:tc>
          <w:tcPr>
            <w:tcW w:w="2457" w:type="dxa"/>
            <w:vAlign w:val="center"/>
          </w:tcPr>
          <w:p w:rsidR="00495249" w:rsidRPr="00B77637" w:rsidRDefault="00DA0A8D">
            <w:pPr>
              <w:jc w:val="center"/>
              <w:rPr>
                <w:rFonts w:ascii="宋体" w:hAnsi="宋体" w:cs="宋体"/>
                <w:sz w:val="21"/>
                <w:szCs w:val="21"/>
              </w:rPr>
            </w:pPr>
            <w:r w:rsidRPr="00B77637">
              <w:rPr>
                <w:rFonts w:ascii="宋体" w:hAnsi="宋体" w:cs="宋体" w:hint="eastAsia"/>
                <w:sz w:val="21"/>
                <w:szCs w:val="21"/>
              </w:rPr>
              <w:t>……</w:t>
            </w:r>
          </w:p>
        </w:tc>
        <w:tc>
          <w:tcPr>
            <w:tcW w:w="1802" w:type="dxa"/>
          </w:tcPr>
          <w:p w:rsidR="00495249" w:rsidRPr="00B77637" w:rsidRDefault="00495249">
            <w:pPr>
              <w:jc w:val="center"/>
              <w:rPr>
                <w:rFonts w:ascii="宋体" w:hAnsi="宋体" w:cs="宋体"/>
                <w:sz w:val="21"/>
                <w:szCs w:val="21"/>
              </w:rPr>
            </w:pPr>
          </w:p>
        </w:tc>
        <w:tc>
          <w:tcPr>
            <w:tcW w:w="1802" w:type="dxa"/>
            <w:vAlign w:val="center"/>
          </w:tcPr>
          <w:p w:rsidR="00495249" w:rsidRPr="00B77637" w:rsidRDefault="00495249">
            <w:pPr>
              <w:jc w:val="center"/>
              <w:rPr>
                <w:rFonts w:ascii="宋体" w:hAnsi="宋体" w:cs="宋体"/>
                <w:sz w:val="21"/>
                <w:szCs w:val="21"/>
              </w:rPr>
            </w:pPr>
          </w:p>
        </w:tc>
        <w:tc>
          <w:tcPr>
            <w:tcW w:w="1810" w:type="dxa"/>
          </w:tcPr>
          <w:p w:rsidR="00495249" w:rsidRPr="00B77637" w:rsidRDefault="00495249">
            <w:pPr>
              <w:jc w:val="center"/>
              <w:rPr>
                <w:rFonts w:ascii="宋体" w:hAnsi="宋体" w:cs="宋体"/>
                <w:sz w:val="21"/>
                <w:szCs w:val="21"/>
              </w:rPr>
            </w:pPr>
          </w:p>
        </w:tc>
        <w:tc>
          <w:tcPr>
            <w:tcW w:w="1823" w:type="dxa"/>
          </w:tcPr>
          <w:p w:rsidR="00495249" w:rsidRPr="00B77637" w:rsidRDefault="00495249">
            <w:pPr>
              <w:jc w:val="center"/>
              <w:rPr>
                <w:rFonts w:ascii="宋体" w:hAnsi="宋体" w:cs="宋体"/>
                <w:sz w:val="21"/>
                <w:szCs w:val="21"/>
              </w:rPr>
            </w:pPr>
          </w:p>
        </w:tc>
      </w:tr>
      <w:tr w:rsidR="00495249" w:rsidRPr="00B77637">
        <w:trPr>
          <w:trHeight w:hRule="exact" w:val="434"/>
          <w:jc w:val="center"/>
        </w:trPr>
        <w:tc>
          <w:tcPr>
            <w:tcW w:w="1164" w:type="dxa"/>
            <w:vAlign w:val="center"/>
          </w:tcPr>
          <w:p w:rsidR="00495249" w:rsidRPr="00B77637" w:rsidRDefault="00DA0A8D">
            <w:pPr>
              <w:pStyle w:val="af2"/>
              <w:spacing w:line="240" w:lineRule="atLeast"/>
              <w:ind w:left="0"/>
              <w:jc w:val="center"/>
              <w:outlineLvl w:val="0"/>
              <w:rPr>
                <w:rFonts w:ascii="宋体" w:hAnsi="宋体" w:cs="宋体"/>
                <w:sz w:val="21"/>
                <w:szCs w:val="21"/>
              </w:rPr>
            </w:pPr>
            <w:r w:rsidRPr="00B77637">
              <w:rPr>
                <w:rFonts w:ascii="宋体" w:hAnsi="宋体" w:cs="宋体" w:hint="eastAsia"/>
                <w:sz w:val="21"/>
                <w:szCs w:val="21"/>
              </w:rPr>
              <w:t>11</w:t>
            </w:r>
          </w:p>
        </w:tc>
        <w:tc>
          <w:tcPr>
            <w:tcW w:w="7873" w:type="dxa"/>
            <w:gridSpan w:val="4"/>
            <w:vAlign w:val="center"/>
          </w:tcPr>
          <w:p w:rsidR="00495249" w:rsidRPr="00B77637" w:rsidRDefault="00DA0A8D">
            <w:pPr>
              <w:jc w:val="center"/>
              <w:rPr>
                <w:rFonts w:ascii="宋体" w:hAnsi="宋体" w:cs="宋体"/>
                <w:sz w:val="21"/>
                <w:szCs w:val="21"/>
              </w:rPr>
            </w:pPr>
            <w:r w:rsidRPr="00B77637">
              <w:rPr>
                <w:rFonts w:ascii="宋体" w:hAnsi="宋体" w:cs="宋体" w:hint="eastAsia"/>
                <w:sz w:val="21"/>
                <w:szCs w:val="21"/>
              </w:rPr>
              <w:t>总计</w:t>
            </w:r>
          </w:p>
        </w:tc>
        <w:tc>
          <w:tcPr>
            <w:tcW w:w="1823" w:type="dxa"/>
          </w:tcPr>
          <w:p w:rsidR="00495249" w:rsidRPr="00B77637" w:rsidRDefault="00495249">
            <w:pPr>
              <w:jc w:val="center"/>
              <w:rPr>
                <w:rFonts w:ascii="宋体" w:hAnsi="宋体" w:cs="宋体"/>
                <w:sz w:val="21"/>
                <w:szCs w:val="21"/>
              </w:rPr>
            </w:pPr>
          </w:p>
        </w:tc>
      </w:tr>
    </w:tbl>
    <w:p w:rsidR="00495249" w:rsidRPr="00B77637" w:rsidRDefault="00495249">
      <w:pPr>
        <w:snapToGrid w:val="0"/>
        <w:spacing w:line="500" w:lineRule="exact"/>
        <w:rPr>
          <w:rFonts w:ascii="宋体" w:hAnsi="宋体"/>
          <w:sz w:val="24"/>
          <w:szCs w:val="28"/>
        </w:rPr>
      </w:pPr>
    </w:p>
    <w:p w:rsidR="00495249" w:rsidRPr="00B77637" w:rsidRDefault="00DA0A8D">
      <w:pPr>
        <w:snapToGrid w:val="0"/>
        <w:spacing w:line="500" w:lineRule="exact"/>
        <w:ind w:firstLineChars="200" w:firstLine="480"/>
        <w:rPr>
          <w:rFonts w:ascii="宋体" w:hAnsi="宋体"/>
          <w:sz w:val="24"/>
          <w:szCs w:val="28"/>
        </w:rPr>
      </w:pPr>
      <w:r w:rsidRPr="00B77637">
        <w:rPr>
          <w:rFonts w:ascii="宋体" w:hAnsi="宋体" w:hint="eastAsia"/>
          <w:sz w:val="24"/>
          <w:szCs w:val="28"/>
        </w:rPr>
        <w:t>注：1.供应商应完整填写本表。</w:t>
      </w:r>
    </w:p>
    <w:p w:rsidR="00495249" w:rsidRPr="00B77637" w:rsidRDefault="00DA0A8D">
      <w:pPr>
        <w:snapToGrid w:val="0"/>
        <w:spacing w:line="500" w:lineRule="exact"/>
        <w:ind w:firstLineChars="200" w:firstLine="480"/>
        <w:rPr>
          <w:rFonts w:ascii="宋体" w:hAnsi="宋体"/>
          <w:sz w:val="24"/>
          <w:szCs w:val="28"/>
        </w:rPr>
      </w:pPr>
      <w:r w:rsidRPr="00B77637">
        <w:rPr>
          <w:rFonts w:ascii="宋体" w:hAnsi="宋体" w:hint="eastAsia"/>
          <w:sz w:val="24"/>
          <w:szCs w:val="28"/>
        </w:rPr>
        <w:t xml:space="preserve">    2.该表可扩展。</w:t>
      </w:r>
    </w:p>
    <w:p w:rsidR="00495249" w:rsidRPr="00B77637" w:rsidRDefault="00DA0A8D">
      <w:pPr>
        <w:snapToGrid w:val="0"/>
        <w:spacing w:line="500" w:lineRule="exact"/>
        <w:ind w:firstLineChars="200" w:firstLine="482"/>
        <w:rPr>
          <w:rFonts w:ascii="宋体" w:hAnsi="宋体"/>
          <w:b/>
          <w:sz w:val="24"/>
          <w:szCs w:val="28"/>
        </w:rPr>
      </w:pPr>
      <w:r w:rsidRPr="00B77637">
        <w:rPr>
          <w:rFonts w:ascii="宋体" w:hAnsi="宋体" w:hint="eastAsia"/>
          <w:b/>
          <w:sz w:val="24"/>
          <w:szCs w:val="28"/>
        </w:rPr>
        <w:t xml:space="preserve">    </w:t>
      </w:r>
    </w:p>
    <w:p w:rsidR="00495249" w:rsidRPr="00B77637" w:rsidRDefault="00DA0A8D">
      <w:pPr>
        <w:pStyle w:val="12"/>
        <w:spacing w:line="360" w:lineRule="auto"/>
        <w:rPr>
          <w:rFonts w:ascii="宋体" w:hAnsi="宋体"/>
          <w:sz w:val="24"/>
          <w:szCs w:val="24"/>
        </w:rPr>
      </w:pPr>
      <w:r w:rsidRPr="00B77637">
        <w:rPr>
          <w:rFonts w:ascii="宋体" w:hAnsi="宋体" w:hint="eastAsia"/>
          <w:sz w:val="24"/>
          <w:szCs w:val="24"/>
        </w:rPr>
        <w:t xml:space="preserve">            </w:t>
      </w:r>
    </w:p>
    <w:p w:rsidR="00495249" w:rsidRPr="00B77637" w:rsidRDefault="00DA0A8D">
      <w:pPr>
        <w:spacing w:line="360" w:lineRule="auto"/>
        <w:rPr>
          <w:rFonts w:ascii="宋体" w:hAnsi="宋体"/>
        </w:rPr>
      </w:pPr>
      <w:r w:rsidRPr="00B77637">
        <w:rPr>
          <w:rFonts w:ascii="宋体" w:hAnsi="宋体" w:hint="eastAsia"/>
          <w:sz w:val="24"/>
          <w:szCs w:val="24"/>
        </w:rPr>
        <w:t xml:space="preserve">                                          供应商名称（公章）或自然人签署：</w:t>
      </w:r>
    </w:p>
    <w:p w:rsidR="00495249" w:rsidRPr="00B77637" w:rsidRDefault="00DA0A8D">
      <w:pPr>
        <w:snapToGrid w:val="0"/>
        <w:spacing w:line="312" w:lineRule="auto"/>
        <w:ind w:firstLineChars="200" w:firstLine="480"/>
        <w:jc w:val="right"/>
        <w:rPr>
          <w:rFonts w:ascii="宋体" w:hAnsi="宋体"/>
          <w:sz w:val="24"/>
          <w:szCs w:val="24"/>
        </w:rPr>
      </w:pPr>
      <w:r w:rsidRPr="00B77637">
        <w:rPr>
          <w:rFonts w:ascii="宋体" w:hAnsi="宋体" w:hint="eastAsia"/>
          <w:sz w:val="24"/>
          <w:szCs w:val="24"/>
        </w:rPr>
        <w:t>年     月    日</w:t>
      </w: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snapToGrid w:val="0"/>
        <w:spacing w:line="400" w:lineRule="exact"/>
        <w:ind w:firstLineChars="200" w:firstLine="480"/>
        <w:rPr>
          <w:rFonts w:ascii="宋体" w:hAnsi="宋体" w:cs="宋体"/>
          <w:sz w:val="24"/>
          <w:szCs w:val="24"/>
        </w:rPr>
      </w:pPr>
    </w:p>
    <w:p w:rsidR="00495249" w:rsidRPr="00B77637" w:rsidRDefault="00495249">
      <w:pPr>
        <w:snapToGrid w:val="0"/>
        <w:spacing w:line="400" w:lineRule="exact"/>
        <w:ind w:firstLineChars="200" w:firstLine="480"/>
        <w:rPr>
          <w:rFonts w:ascii="宋体" w:hAnsi="宋体" w:cs="宋体"/>
          <w:sz w:val="24"/>
          <w:szCs w:val="24"/>
        </w:rPr>
      </w:pPr>
    </w:p>
    <w:p w:rsidR="00495249" w:rsidRPr="00B77637" w:rsidRDefault="00495249">
      <w:pPr>
        <w:snapToGrid w:val="0"/>
        <w:spacing w:line="400" w:lineRule="exact"/>
        <w:ind w:firstLineChars="200" w:firstLine="480"/>
        <w:rPr>
          <w:rFonts w:ascii="宋体" w:hAnsi="宋体" w:cs="宋体"/>
          <w:sz w:val="24"/>
          <w:szCs w:val="24"/>
        </w:rPr>
      </w:pPr>
    </w:p>
    <w:p w:rsidR="00495249" w:rsidRPr="00B77637" w:rsidRDefault="00495249">
      <w:pPr>
        <w:snapToGrid w:val="0"/>
        <w:spacing w:line="400" w:lineRule="exact"/>
        <w:ind w:firstLineChars="200" w:firstLine="480"/>
        <w:rPr>
          <w:rFonts w:ascii="宋体" w:hAnsi="宋体" w:cs="宋体"/>
          <w:sz w:val="24"/>
          <w:szCs w:val="24"/>
        </w:rPr>
      </w:pPr>
    </w:p>
    <w:p w:rsidR="00495249" w:rsidRPr="00B77637" w:rsidRDefault="00495249">
      <w:pPr>
        <w:snapToGrid w:val="0"/>
        <w:spacing w:line="312" w:lineRule="auto"/>
        <w:ind w:firstLineChars="200" w:firstLine="480"/>
        <w:rPr>
          <w:rFonts w:ascii="宋体" w:hAnsi="宋体"/>
          <w:sz w:val="24"/>
          <w:szCs w:val="24"/>
        </w:rPr>
      </w:pPr>
    </w:p>
    <w:p w:rsidR="00495249" w:rsidRPr="00B77637" w:rsidRDefault="00495249">
      <w:pPr>
        <w:tabs>
          <w:tab w:val="left" w:pos="6300"/>
        </w:tabs>
        <w:snapToGrid w:val="0"/>
        <w:spacing w:line="312" w:lineRule="auto"/>
        <w:jc w:val="center"/>
        <w:rPr>
          <w:rFonts w:ascii="宋体" w:hAnsi="宋体" w:cs="宋体"/>
          <w:sz w:val="24"/>
          <w:szCs w:val="24"/>
        </w:rPr>
      </w:pPr>
    </w:p>
    <w:p w:rsidR="00495249" w:rsidRPr="00B77637" w:rsidRDefault="00495249">
      <w:pPr>
        <w:tabs>
          <w:tab w:val="left" w:pos="6300"/>
        </w:tabs>
        <w:snapToGrid w:val="0"/>
        <w:spacing w:line="312" w:lineRule="auto"/>
        <w:jc w:val="center"/>
        <w:rPr>
          <w:rFonts w:ascii="宋体" w:hAnsi="宋体" w:cs="宋体"/>
          <w:sz w:val="24"/>
          <w:szCs w:val="24"/>
        </w:rPr>
      </w:pPr>
    </w:p>
    <w:p w:rsidR="00495249" w:rsidRPr="00B77637" w:rsidRDefault="00495249">
      <w:pPr>
        <w:tabs>
          <w:tab w:val="left" w:pos="6300"/>
        </w:tabs>
        <w:snapToGrid w:val="0"/>
        <w:spacing w:line="312" w:lineRule="auto"/>
        <w:rPr>
          <w:rFonts w:ascii="宋体" w:hAnsi="宋体" w:cs="宋体"/>
          <w:sz w:val="24"/>
          <w:szCs w:val="24"/>
        </w:rPr>
      </w:pPr>
    </w:p>
    <w:p w:rsidR="00495249" w:rsidRPr="00B77637" w:rsidRDefault="00495249">
      <w:pPr>
        <w:tabs>
          <w:tab w:val="left" w:pos="6300"/>
        </w:tabs>
        <w:snapToGrid w:val="0"/>
        <w:spacing w:line="312" w:lineRule="auto"/>
        <w:jc w:val="center"/>
        <w:rPr>
          <w:rFonts w:ascii="宋体" w:hAnsi="宋体"/>
        </w:rPr>
      </w:pPr>
    </w:p>
    <w:p w:rsidR="00495249" w:rsidRPr="00B77637" w:rsidRDefault="00DA0A8D">
      <w:pPr>
        <w:pStyle w:val="30"/>
        <w:spacing w:before="0" w:after="0" w:line="360" w:lineRule="auto"/>
        <w:rPr>
          <w:rFonts w:ascii="宋体" w:hAnsi="宋体" w:cs="宋体"/>
          <w:sz w:val="24"/>
          <w:szCs w:val="24"/>
        </w:rPr>
      </w:pPr>
      <w:bookmarkStart w:id="156" w:name="_Toc202348676"/>
      <w:r w:rsidRPr="00B77637">
        <w:rPr>
          <w:rFonts w:ascii="宋体" w:hAnsi="宋体" w:cs="宋体" w:hint="eastAsia"/>
          <w:sz w:val="24"/>
          <w:szCs w:val="24"/>
        </w:rPr>
        <w:lastRenderedPageBreak/>
        <w:t>二、服务部分</w:t>
      </w:r>
      <w:bookmarkEnd w:id="156"/>
    </w:p>
    <w:p w:rsidR="00495249" w:rsidRPr="00B77637" w:rsidRDefault="00DA0A8D">
      <w:pPr>
        <w:spacing w:line="400" w:lineRule="exact"/>
        <w:jc w:val="center"/>
        <w:rPr>
          <w:rFonts w:ascii="宋体" w:hAnsi="宋体"/>
          <w:sz w:val="24"/>
          <w:szCs w:val="24"/>
        </w:rPr>
      </w:pPr>
      <w:r w:rsidRPr="00B77637">
        <w:rPr>
          <w:rFonts w:ascii="宋体" w:hAnsi="宋体" w:hint="eastAsia"/>
          <w:sz w:val="24"/>
          <w:szCs w:val="24"/>
        </w:rPr>
        <w:t>（一）服务响应偏离表</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 xml:space="preserve">招标编号：                               </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2844"/>
        <w:gridCol w:w="2952"/>
        <w:gridCol w:w="2212"/>
      </w:tblGrid>
      <w:tr w:rsidR="00B77637" w:rsidRPr="00B77637">
        <w:trPr>
          <w:trHeight w:val="422"/>
          <w:jc w:val="center"/>
        </w:trPr>
        <w:tc>
          <w:tcPr>
            <w:tcW w:w="1218" w:type="dxa"/>
            <w:vAlign w:val="center"/>
          </w:tcPr>
          <w:p w:rsidR="00495249" w:rsidRPr="00B77637" w:rsidRDefault="00DA0A8D">
            <w:pPr>
              <w:tabs>
                <w:tab w:val="left" w:pos="6300"/>
              </w:tabs>
              <w:snapToGrid w:val="0"/>
              <w:jc w:val="center"/>
              <w:outlineLvl w:val="0"/>
              <w:rPr>
                <w:rFonts w:ascii="宋体" w:hAnsi="宋体"/>
                <w:b/>
                <w:sz w:val="21"/>
                <w:szCs w:val="21"/>
              </w:rPr>
            </w:pPr>
            <w:r w:rsidRPr="00B77637">
              <w:rPr>
                <w:rFonts w:ascii="宋体" w:hAnsi="宋体" w:hint="eastAsia"/>
                <w:b/>
                <w:sz w:val="21"/>
                <w:szCs w:val="21"/>
              </w:rPr>
              <w:t>序号</w:t>
            </w:r>
          </w:p>
        </w:tc>
        <w:tc>
          <w:tcPr>
            <w:tcW w:w="2844" w:type="dxa"/>
            <w:vAlign w:val="center"/>
          </w:tcPr>
          <w:p w:rsidR="00495249" w:rsidRPr="00B77637" w:rsidRDefault="00DA0A8D">
            <w:pPr>
              <w:tabs>
                <w:tab w:val="left" w:pos="6300"/>
              </w:tabs>
              <w:snapToGrid w:val="0"/>
              <w:jc w:val="center"/>
              <w:outlineLvl w:val="0"/>
              <w:rPr>
                <w:rFonts w:ascii="宋体" w:hAnsi="宋体"/>
                <w:b/>
                <w:sz w:val="21"/>
                <w:szCs w:val="21"/>
              </w:rPr>
            </w:pPr>
            <w:r w:rsidRPr="00B77637">
              <w:rPr>
                <w:rFonts w:ascii="宋体" w:hAnsi="宋体" w:hint="eastAsia"/>
                <w:b/>
                <w:sz w:val="21"/>
                <w:szCs w:val="21"/>
              </w:rPr>
              <w:t>采购需求</w:t>
            </w:r>
          </w:p>
        </w:tc>
        <w:tc>
          <w:tcPr>
            <w:tcW w:w="2952" w:type="dxa"/>
            <w:vAlign w:val="center"/>
          </w:tcPr>
          <w:p w:rsidR="00495249" w:rsidRPr="00B77637" w:rsidRDefault="00DA0A8D">
            <w:pPr>
              <w:tabs>
                <w:tab w:val="left" w:pos="6300"/>
              </w:tabs>
              <w:snapToGrid w:val="0"/>
              <w:jc w:val="center"/>
              <w:outlineLvl w:val="0"/>
              <w:rPr>
                <w:rFonts w:ascii="宋体" w:hAnsi="宋体"/>
                <w:b/>
                <w:sz w:val="21"/>
                <w:szCs w:val="21"/>
              </w:rPr>
            </w:pPr>
            <w:r w:rsidRPr="00B77637">
              <w:rPr>
                <w:rFonts w:ascii="宋体" w:hAnsi="宋体" w:hint="eastAsia"/>
                <w:b/>
                <w:sz w:val="21"/>
                <w:szCs w:val="21"/>
              </w:rPr>
              <w:t>响应情况</w:t>
            </w:r>
          </w:p>
        </w:tc>
        <w:tc>
          <w:tcPr>
            <w:tcW w:w="2212" w:type="dxa"/>
            <w:vAlign w:val="center"/>
          </w:tcPr>
          <w:p w:rsidR="00495249" w:rsidRPr="00B77637" w:rsidRDefault="00DA0A8D">
            <w:pPr>
              <w:tabs>
                <w:tab w:val="left" w:pos="6300"/>
              </w:tabs>
              <w:snapToGrid w:val="0"/>
              <w:jc w:val="center"/>
              <w:outlineLvl w:val="0"/>
              <w:rPr>
                <w:rFonts w:ascii="宋体" w:hAnsi="宋体"/>
                <w:b/>
                <w:sz w:val="21"/>
                <w:szCs w:val="21"/>
              </w:rPr>
            </w:pPr>
            <w:r w:rsidRPr="00B77637">
              <w:rPr>
                <w:rFonts w:ascii="宋体" w:hAnsi="宋体" w:hint="eastAsia"/>
                <w:b/>
                <w:sz w:val="21"/>
                <w:szCs w:val="21"/>
              </w:rPr>
              <w:t>差异说明</w:t>
            </w:r>
          </w:p>
        </w:tc>
      </w:tr>
      <w:tr w:rsidR="00B77637" w:rsidRPr="00B77637">
        <w:trPr>
          <w:trHeight w:val="868"/>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DA0A8D">
            <w:pPr>
              <w:tabs>
                <w:tab w:val="left" w:pos="6300"/>
              </w:tabs>
              <w:snapToGrid w:val="0"/>
              <w:jc w:val="center"/>
              <w:outlineLvl w:val="0"/>
              <w:rPr>
                <w:rFonts w:ascii="宋体" w:hAnsi="宋体"/>
                <w:sz w:val="21"/>
                <w:szCs w:val="21"/>
              </w:rPr>
            </w:pPr>
            <w:r w:rsidRPr="00B77637">
              <w:rPr>
                <w:rFonts w:ascii="宋体" w:hAnsi="宋体" w:hint="eastAsia"/>
                <w:sz w:val="21"/>
                <w:szCs w:val="21"/>
              </w:rPr>
              <w:t>提醒：请注明服务参数或具体内容</w:t>
            </w: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r w:rsidR="00B77637" w:rsidRPr="00B77637">
        <w:trPr>
          <w:trHeight w:val="491"/>
          <w:jc w:val="center"/>
        </w:trPr>
        <w:tc>
          <w:tcPr>
            <w:tcW w:w="1218"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844"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952" w:type="dxa"/>
            <w:vAlign w:val="center"/>
          </w:tcPr>
          <w:p w:rsidR="00495249" w:rsidRPr="00B77637" w:rsidRDefault="00495249">
            <w:pPr>
              <w:tabs>
                <w:tab w:val="left" w:pos="6300"/>
              </w:tabs>
              <w:snapToGrid w:val="0"/>
              <w:jc w:val="center"/>
              <w:outlineLvl w:val="0"/>
              <w:rPr>
                <w:rFonts w:ascii="宋体" w:hAnsi="宋体"/>
                <w:sz w:val="21"/>
                <w:szCs w:val="21"/>
              </w:rPr>
            </w:pPr>
          </w:p>
        </w:tc>
        <w:tc>
          <w:tcPr>
            <w:tcW w:w="2212" w:type="dxa"/>
            <w:vAlign w:val="center"/>
          </w:tcPr>
          <w:p w:rsidR="00495249" w:rsidRPr="00B77637" w:rsidRDefault="00495249">
            <w:pPr>
              <w:tabs>
                <w:tab w:val="left" w:pos="6300"/>
              </w:tabs>
              <w:snapToGrid w:val="0"/>
              <w:jc w:val="center"/>
              <w:outlineLvl w:val="0"/>
              <w:rPr>
                <w:rFonts w:ascii="宋体" w:hAnsi="宋体"/>
                <w:sz w:val="21"/>
                <w:szCs w:val="21"/>
              </w:rPr>
            </w:pPr>
          </w:p>
        </w:tc>
      </w:tr>
    </w:tbl>
    <w:p w:rsidR="00495249" w:rsidRPr="00B77637" w:rsidRDefault="00DA0A8D">
      <w:pPr>
        <w:spacing w:line="500" w:lineRule="exact"/>
        <w:ind w:firstLineChars="250" w:firstLine="600"/>
        <w:rPr>
          <w:rFonts w:ascii="宋体" w:hAnsi="宋体"/>
          <w:sz w:val="24"/>
          <w:szCs w:val="28"/>
        </w:rPr>
      </w:pPr>
      <w:r w:rsidRPr="00B77637">
        <w:rPr>
          <w:rFonts w:ascii="宋体" w:hAnsi="宋体" w:hint="eastAsia"/>
          <w:sz w:val="24"/>
          <w:szCs w:val="28"/>
        </w:rPr>
        <w:t xml:space="preserve">供应商：                         </w:t>
      </w:r>
      <w:r w:rsidRPr="00B77637">
        <w:rPr>
          <w:rFonts w:ascii="宋体" w:hAnsi="宋体" w:hint="eastAsia"/>
          <w:sz w:val="24"/>
          <w:szCs w:val="24"/>
        </w:rPr>
        <w:t>法定代表人（或其授权代表）或自然人</w:t>
      </w:r>
      <w:r w:rsidRPr="00B77637">
        <w:rPr>
          <w:rFonts w:ascii="宋体" w:hAnsi="宋体" w:hint="eastAsia"/>
          <w:sz w:val="24"/>
          <w:szCs w:val="28"/>
        </w:rPr>
        <w:t>：</w:t>
      </w:r>
    </w:p>
    <w:p w:rsidR="00495249" w:rsidRPr="00B77637" w:rsidRDefault="00DA0A8D">
      <w:pPr>
        <w:spacing w:line="500" w:lineRule="exact"/>
        <w:rPr>
          <w:rFonts w:ascii="宋体" w:hAnsi="宋体"/>
          <w:sz w:val="24"/>
          <w:szCs w:val="28"/>
        </w:rPr>
      </w:pPr>
      <w:r w:rsidRPr="00B77637">
        <w:rPr>
          <w:rFonts w:ascii="宋体" w:hAnsi="宋体" w:hint="eastAsia"/>
          <w:sz w:val="24"/>
          <w:szCs w:val="28"/>
        </w:rPr>
        <w:t xml:space="preserve">    </w:t>
      </w:r>
    </w:p>
    <w:p w:rsidR="00495249" w:rsidRPr="00B77637" w:rsidRDefault="00DA0A8D">
      <w:pPr>
        <w:spacing w:line="500" w:lineRule="exact"/>
        <w:ind w:firstLineChars="300" w:firstLine="720"/>
        <w:rPr>
          <w:rFonts w:ascii="宋体" w:hAnsi="宋体"/>
          <w:sz w:val="24"/>
          <w:szCs w:val="28"/>
        </w:rPr>
      </w:pPr>
      <w:r w:rsidRPr="00B77637">
        <w:rPr>
          <w:rFonts w:ascii="宋体" w:hAnsi="宋体" w:hint="eastAsia"/>
          <w:sz w:val="24"/>
          <w:szCs w:val="28"/>
        </w:rPr>
        <w:t>（供应商公章）                               （</w:t>
      </w:r>
      <w:r w:rsidRPr="00B77637">
        <w:rPr>
          <w:rFonts w:ascii="宋体" w:hAnsi="宋体" w:hint="eastAsia"/>
          <w:sz w:val="24"/>
          <w:szCs w:val="24"/>
        </w:rPr>
        <w:t>签署</w:t>
      </w:r>
      <w:r w:rsidRPr="00B77637">
        <w:rPr>
          <w:rFonts w:ascii="宋体" w:hAnsi="宋体" w:hint="eastAsia"/>
          <w:sz w:val="24"/>
          <w:szCs w:val="28"/>
        </w:rPr>
        <w:t>或盖章）</w:t>
      </w:r>
    </w:p>
    <w:p w:rsidR="00495249" w:rsidRPr="00B77637" w:rsidRDefault="00DA0A8D">
      <w:pPr>
        <w:tabs>
          <w:tab w:val="left" w:pos="6300"/>
        </w:tabs>
        <w:snapToGrid w:val="0"/>
        <w:spacing w:line="500" w:lineRule="exact"/>
        <w:ind w:firstLine="570"/>
        <w:rPr>
          <w:rFonts w:ascii="宋体" w:hAnsi="宋体"/>
          <w:sz w:val="24"/>
        </w:rPr>
      </w:pPr>
      <w:r w:rsidRPr="00B77637">
        <w:rPr>
          <w:rFonts w:ascii="宋体" w:hAnsi="宋体" w:hint="eastAsia"/>
          <w:sz w:val="24"/>
          <w:szCs w:val="28"/>
        </w:rPr>
        <w:t xml:space="preserve">                                            年     月     日</w:t>
      </w:r>
    </w:p>
    <w:p w:rsidR="00495249" w:rsidRPr="00B77637" w:rsidRDefault="00DA0A8D">
      <w:pPr>
        <w:tabs>
          <w:tab w:val="left" w:pos="6300"/>
        </w:tabs>
        <w:snapToGrid w:val="0"/>
        <w:spacing w:line="400" w:lineRule="exact"/>
        <w:ind w:firstLineChars="200" w:firstLine="480"/>
        <w:rPr>
          <w:rFonts w:ascii="宋体" w:hAnsi="宋体"/>
          <w:sz w:val="24"/>
        </w:rPr>
      </w:pPr>
      <w:r w:rsidRPr="00B77637">
        <w:rPr>
          <w:rFonts w:ascii="宋体" w:hAnsi="宋体" w:hint="eastAsia"/>
          <w:sz w:val="24"/>
        </w:rPr>
        <w:t>注：</w:t>
      </w:r>
    </w:p>
    <w:p w:rsidR="00495249" w:rsidRPr="00B77637" w:rsidRDefault="00DA0A8D">
      <w:pPr>
        <w:tabs>
          <w:tab w:val="left" w:pos="6300"/>
        </w:tabs>
        <w:snapToGrid w:val="0"/>
        <w:spacing w:line="400" w:lineRule="exact"/>
        <w:ind w:firstLineChars="200" w:firstLine="480"/>
        <w:rPr>
          <w:rFonts w:ascii="宋体" w:hAnsi="宋体"/>
          <w:sz w:val="24"/>
        </w:rPr>
      </w:pPr>
      <w:r w:rsidRPr="00B77637">
        <w:rPr>
          <w:rFonts w:ascii="宋体" w:hAnsi="宋体" w:hint="eastAsia"/>
          <w:sz w:val="24"/>
          <w:szCs w:val="24"/>
        </w:rPr>
        <w:t>1</w:t>
      </w:r>
      <w:r w:rsidRPr="00B77637">
        <w:rPr>
          <w:rFonts w:ascii="宋体" w:hAnsi="宋体" w:hint="eastAsia"/>
          <w:sz w:val="24"/>
        </w:rPr>
        <w:t>.</w:t>
      </w:r>
      <w:r w:rsidRPr="00B77637">
        <w:rPr>
          <w:rFonts w:ascii="宋体" w:hAnsi="宋体" w:hint="eastAsia"/>
          <w:sz w:val="24"/>
          <w:szCs w:val="24"/>
        </w:rPr>
        <w:t>本表即为对本项目“第二篇  项目服务需求”中所列条款进行比较和响应；</w:t>
      </w:r>
    </w:p>
    <w:p w:rsidR="00495249" w:rsidRPr="00B77637" w:rsidRDefault="00DA0A8D">
      <w:pPr>
        <w:tabs>
          <w:tab w:val="left" w:pos="6300"/>
        </w:tabs>
        <w:snapToGrid w:val="0"/>
        <w:spacing w:line="500" w:lineRule="exact"/>
        <w:ind w:firstLineChars="200" w:firstLine="480"/>
        <w:rPr>
          <w:rFonts w:ascii="宋体" w:hAnsi="宋体"/>
          <w:sz w:val="24"/>
        </w:rPr>
      </w:pPr>
      <w:r w:rsidRPr="00B77637">
        <w:rPr>
          <w:rFonts w:ascii="宋体" w:hAnsi="宋体" w:hint="eastAsia"/>
          <w:sz w:val="24"/>
        </w:rPr>
        <w:t>2.本表可扩展。</w:t>
      </w: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DA0A8D">
      <w:pPr>
        <w:spacing w:line="400" w:lineRule="exact"/>
        <w:jc w:val="center"/>
        <w:rPr>
          <w:rFonts w:ascii="宋体" w:hAnsi="宋体" w:cs="宋体"/>
          <w:sz w:val="24"/>
          <w:szCs w:val="24"/>
          <w:bdr w:val="single" w:sz="4" w:space="0" w:color="auto"/>
        </w:rPr>
      </w:pPr>
      <w:r w:rsidRPr="00B77637">
        <w:rPr>
          <w:rFonts w:ascii="宋体" w:hAnsi="宋体" w:cs="宋体" w:hint="eastAsia"/>
          <w:sz w:val="24"/>
          <w:szCs w:val="24"/>
        </w:rPr>
        <w:lastRenderedPageBreak/>
        <w:t>（二）其他服务资料</w:t>
      </w:r>
    </w:p>
    <w:p w:rsidR="00495249" w:rsidRPr="00B77637" w:rsidRDefault="00DA0A8D">
      <w:pPr>
        <w:autoSpaceDE w:val="0"/>
        <w:autoSpaceDN w:val="0"/>
        <w:adjustRightInd w:val="0"/>
        <w:spacing w:line="400" w:lineRule="exact"/>
        <w:rPr>
          <w:rFonts w:ascii="宋体" w:hAnsi="宋体" w:cs="MingLiU"/>
          <w:kern w:val="0"/>
          <w:sz w:val="24"/>
          <w:szCs w:val="24"/>
        </w:rPr>
      </w:pPr>
      <w:r w:rsidRPr="00B77637">
        <w:rPr>
          <w:rFonts w:ascii="宋体" w:hAnsi="宋体" w:cs="MingLiU" w:hint="eastAsia"/>
          <w:kern w:val="0"/>
          <w:sz w:val="24"/>
          <w:szCs w:val="24"/>
        </w:rPr>
        <w:t xml:space="preserve"> </w:t>
      </w: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DA0A8D">
      <w:pPr>
        <w:autoSpaceDE w:val="0"/>
        <w:autoSpaceDN w:val="0"/>
        <w:adjustRightInd w:val="0"/>
        <w:spacing w:line="400" w:lineRule="exact"/>
        <w:ind w:firstLine="420"/>
        <w:jc w:val="center"/>
        <w:rPr>
          <w:rFonts w:ascii="宋体" w:hAnsi="宋体" w:cs="MingLiU"/>
          <w:kern w:val="0"/>
          <w:sz w:val="24"/>
          <w:szCs w:val="24"/>
        </w:rPr>
      </w:pPr>
      <w:r w:rsidRPr="00B77637">
        <w:rPr>
          <w:rFonts w:ascii="宋体" w:hAnsi="宋体" w:hint="eastAsia"/>
          <w:sz w:val="24"/>
          <w:szCs w:val="24"/>
        </w:rPr>
        <w:t>（可参照服务部分评分需要的资料提供，为方便专家评审，可自行编制目录）</w:t>
      </w: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ind w:firstLine="420"/>
        <w:rPr>
          <w:rFonts w:ascii="宋体" w:hAnsi="宋体" w:cs="MingLiU"/>
          <w:kern w:val="0"/>
          <w:sz w:val="24"/>
          <w:szCs w:val="24"/>
        </w:rPr>
      </w:pPr>
    </w:p>
    <w:p w:rsidR="00495249" w:rsidRPr="00B77637" w:rsidRDefault="00495249">
      <w:pPr>
        <w:autoSpaceDE w:val="0"/>
        <w:autoSpaceDN w:val="0"/>
        <w:adjustRightInd w:val="0"/>
        <w:spacing w:line="400" w:lineRule="exact"/>
        <w:rPr>
          <w:rFonts w:ascii="宋体" w:hAnsi="宋体" w:cs="MingLiU"/>
          <w:kern w:val="0"/>
          <w:sz w:val="24"/>
          <w:szCs w:val="24"/>
        </w:rPr>
      </w:pPr>
    </w:p>
    <w:p w:rsidR="00495249" w:rsidRPr="00B77637" w:rsidRDefault="00495249">
      <w:pPr>
        <w:autoSpaceDE w:val="0"/>
        <w:autoSpaceDN w:val="0"/>
        <w:adjustRightInd w:val="0"/>
        <w:spacing w:line="400" w:lineRule="exact"/>
        <w:rPr>
          <w:rFonts w:ascii="宋体" w:hAnsi="宋体" w:cs="MingLiU"/>
          <w:kern w:val="0"/>
          <w:sz w:val="24"/>
          <w:szCs w:val="24"/>
        </w:rPr>
      </w:pPr>
    </w:p>
    <w:p w:rsidR="00495249" w:rsidRPr="00B77637" w:rsidRDefault="00495249">
      <w:pPr>
        <w:autoSpaceDE w:val="0"/>
        <w:autoSpaceDN w:val="0"/>
        <w:adjustRightInd w:val="0"/>
        <w:spacing w:line="400" w:lineRule="exact"/>
        <w:rPr>
          <w:rFonts w:ascii="宋体" w:hAnsi="宋体" w:cs="宋体"/>
          <w:sz w:val="24"/>
          <w:szCs w:val="24"/>
          <w:bdr w:val="single" w:sz="4" w:space="0" w:color="auto"/>
        </w:rPr>
      </w:pPr>
    </w:p>
    <w:p w:rsidR="00495249" w:rsidRPr="00B77637" w:rsidRDefault="00DA0A8D">
      <w:pPr>
        <w:pStyle w:val="30"/>
        <w:spacing w:before="0" w:after="0" w:line="400" w:lineRule="exact"/>
        <w:rPr>
          <w:rFonts w:ascii="宋体" w:hAnsi="宋体" w:cs="宋体"/>
          <w:sz w:val="24"/>
          <w:szCs w:val="24"/>
        </w:rPr>
      </w:pPr>
      <w:bookmarkStart w:id="157" w:name="_Toc202348677"/>
      <w:bookmarkStart w:id="158" w:name="_Toc313008357"/>
      <w:bookmarkStart w:id="159" w:name="_Toc342913420"/>
      <w:bookmarkStart w:id="160" w:name="_Toc313888361"/>
      <w:r w:rsidRPr="00B77637">
        <w:rPr>
          <w:rFonts w:ascii="宋体" w:hAnsi="宋体" w:cs="宋体" w:hint="eastAsia"/>
          <w:sz w:val="24"/>
          <w:szCs w:val="24"/>
        </w:rPr>
        <w:lastRenderedPageBreak/>
        <w:t>三、商务部分</w:t>
      </w:r>
      <w:bookmarkEnd w:id="157"/>
    </w:p>
    <w:p w:rsidR="00495249" w:rsidRPr="00B77637" w:rsidRDefault="00DA0A8D">
      <w:pPr>
        <w:spacing w:line="400" w:lineRule="exact"/>
        <w:jc w:val="center"/>
        <w:rPr>
          <w:rFonts w:ascii="宋体" w:hAnsi="宋体"/>
          <w:sz w:val="24"/>
          <w:szCs w:val="24"/>
        </w:rPr>
      </w:pPr>
      <w:r w:rsidRPr="00B77637">
        <w:rPr>
          <w:rFonts w:ascii="宋体" w:hAnsi="宋体" w:hint="eastAsia"/>
          <w:sz w:val="24"/>
          <w:szCs w:val="24"/>
        </w:rPr>
        <w:t>（一）商务响应偏离表</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 xml:space="preserve">招标编号：                               </w:t>
      </w:r>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项目名称：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3184"/>
        <w:gridCol w:w="2438"/>
        <w:gridCol w:w="2359"/>
      </w:tblGrid>
      <w:tr w:rsidR="00B77637" w:rsidRPr="00B77637">
        <w:trPr>
          <w:trHeight w:val="1230"/>
        </w:trPr>
        <w:tc>
          <w:tcPr>
            <w:tcW w:w="1512" w:type="dxa"/>
            <w:vAlign w:val="center"/>
          </w:tcPr>
          <w:p w:rsidR="00495249" w:rsidRPr="00B77637" w:rsidRDefault="00DA0A8D">
            <w:pPr>
              <w:tabs>
                <w:tab w:val="left" w:pos="6300"/>
              </w:tabs>
              <w:snapToGrid w:val="0"/>
              <w:jc w:val="center"/>
              <w:outlineLvl w:val="0"/>
              <w:rPr>
                <w:rFonts w:ascii="宋体" w:hAnsi="宋体"/>
                <w:b/>
                <w:sz w:val="21"/>
                <w:szCs w:val="24"/>
              </w:rPr>
            </w:pPr>
            <w:r w:rsidRPr="00B77637">
              <w:rPr>
                <w:rFonts w:ascii="宋体" w:hAnsi="宋体" w:hint="eastAsia"/>
                <w:b/>
                <w:sz w:val="21"/>
                <w:szCs w:val="24"/>
              </w:rPr>
              <w:t>序号</w:t>
            </w:r>
          </w:p>
        </w:tc>
        <w:tc>
          <w:tcPr>
            <w:tcW w:w="3184" w:type="dxa"/>
            <w:vAlign w:val="center"/>
          </w:tcPr>
          <w:p w:rsidR="00495249" w:rsidRPr="00B77637" w:rsidRDefault="00DA0A8D">
            <w:pPr>
              <w:tabs>
                <w:tab w:val="left" w:pos="6300"/>
              </w:tabs>
              <w:snapToGrid w:val="0"/>
              <w:jc w:val="center"/>
              <w:outlineLvl w:val="0"/>
              <w:rPr>
                <w:rFonts w:ascii="宋体" w:hAnsi="宋体"/>
                <w:b/>
                <w:sz w:val="21"/>
                <w:szCs w:val="24"/>
              </w:rPr>
            </w:pPr>
            <w:r w:rsidRPr="00B77637">
              <w:rPr>
                <w:rFonts w:ascii="宋体" w:hAnsi="宋体" w:hint="eastAsia"/>
                <w:b/>
                <w:sz w:val="21"/>
                <w:szCs w:val="24"/>
              </w:rPr>
              <w:t>采购需求</w:t>
            </w:r>
          </w:p>
        </w:tc>
        <w:tc>
          <w:tcPr>
            <w:tcW w:w="2438" w:type="dxa"/>
            <w:vAlign w:val="center"/>
          </w:tcPr>
          <w:p w:rsidR="00495249" w:rsidRPr="00B77637" w:rsidRDefault="00DA0A8D">
            <w:pPr>
              <w:tabs>
                <w:tab w:val="left" w:pos="6300"/>
              </w:tabs>
              <w:snapToGrid w:val="0"/>
              <w:jc w:val="center"/>
              <w:outlineLvl w:val="0"/>
              <w:rPr>
                <w:rFonts w:ascii="宋体" w:hAnsi="宋体"/>
                <w:b/>
                <w:sz w:val="21"/>
                <w:szCs w:val="24"/>
              </w:rPr>
            </w:pPr>
            <w:r w:rsidRPr="00B77637">
              <w:rPr>
                <w:rFonts w:ascii="宋体" w:hAnsi="宋体" w:hint="eastAsia"/>
                <w:b/>
                <w:sz w:val="21"/>
                <w:szCs w:val="24"/>
              </w:rPr>
              <w:t>响应情况</w:t>
            </w:r>
          </w:p>
        </w:tc>
        <w:tc>
          <w:tcPr>
            <w:tcW w:w="2359" w:type="dxa"/>
            <w:vAlign w:val="center"/>
          </w:tcPr>
          <w:p w:rsidR="00495249" w:rsidRPr="00B77637" w:rsidRDefault="00DA0A8D">
            <w:pPr>
              <w:tabs>
                <w:tab w:val="left" w:pos="6300"/>
              </w:tabs>
              <w:snapToGrid w:val="0"/>
              <w:jc w:val="center"/>
              <w:outlineLvl w:val="0"/>
              <w:rPr>
                <w:rFonts w:ascii="宋体" w:hAnsi="宋体"/>
                <w:b/>
                <w:sz w:val="21"/>
                <w:szCs w:val="24"/>
              </w:rPr>
            </w:pPr>
            <w:r w:rsidRPr="00B77637">
              <w:rPr>
                <w:rFonts w:ascii="宋体" w:hAnsi="宋体" w:hint="eastAsia"/>
                <w:b/>
                <w:sz w:val="21"/>
                <w:szCs w:val="21"/>
              </w:rPr>
              <w:t>差异说明</w:t>
            </w:r>
          </w:p>
        </w:tc>
      </w:tr>
      <w:tr w:rsidR="00B77637" w:rsidRPr="00B77637">
        <w:trPr>
          <w:trHeight w:val="947"/>
        </w:trPr>
        <w:tc>
          <w:tcPr>
            <w:tcW w:w="1512"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3184"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438" w:type="dxa"/>
            <w:vAlign w:val="center"/>
          </w:tcPr>
          <w:p w:rsidR="00495249" w:rsidRPr="00B77637" w:rsidRDefault="00DA0A8D">
            <w:pPr>
              <w:tabs>
                <w:tab w:val="left" w:pos="6300"/>
              </w:tabs>
              <w:snapToGrid w:val="0"/>
              <w:outlineLvl w:val="0"/>
              <w:rPr>
                <w:rFonts w:ascii="宋体" w:hAnsi="宋体"/>
                <w:sz w:val="21"/>
                <w:szCs w:val="24"/>
              </w:rPr>
            </w:pPr>
            <w:r w:rsidRPr="00B77637">
              <w:rPr>
                <w:rFonts w:ascii="宋体" w:hAnsi="宋体" w:hint="eastAsia"/>
                <w:sz w:val="21"/>
                <w:szCs w:val="21"/>
              </w:rPr>
              <w:t>提醒：请注明具体内容</w:t>
            </w:r>
          </w:p>
        </w:tc>
        <w:tc>
          <w:tcPr>
            <w:tcW w:w="2359" w:type="dxa"/>
            <w:vAlign w:val="center"/>
          </w:tcPr>
          <w:p w:rsidR="00495249" w:rsidRPr="00B77637" w:rsidRDefault="00495249">
            <w:pPr>
              <w:tabs>
                <w:tab w:val="left" w:pos="6300"/>
              </w:tabs>
              <w:snapToGrid w:val="0"/>
              <w:jc w:val="center"/>
              <w:outlineLvl w:val="0"/>
              <w:rPr>
                <w:rFonts w:ascii="宋体" w:hAnsi="宋体"/>
                <w:sz w:val="21"/>
                <w:szCs w:val="24"/>
              </w:rPr>
            </w:pPr>
          </w:p>
        </w:tc>
      </w:tr>
      <w:tr w:rsidR="00B77637" w:rsidRPr="00B77637">
        <w:trPr>
          <w:trHeight w:val="947"/>
        </w:trPr>
        <w:tc>
          <w:tcPr>
            <w:tcW w:w="1512"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3184"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438"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359" w:type="dxa"/>
            <w:vAlign w:val="center"/>
          </w:tcPr>
          <w:p w:rsidR="00495249" w:rsidRPr="00B77637" w:rsidRDefault="00495249">
            <w:pPr>
              <w:tabs>
                <w:tab w:val="left" w:pos="6300"/>
              </w:tabs>
              <w:snapToGrid w:val="0"/>
              <w:jc w:val="center"/>
              <w:outlineLvl w:val="0"/>
              <w:rPr>
                <w:rFonts w:ascii="宋体" w:hAnsi="宋体"/>
                <w:sz w:val="21"/>
                <w:szCs w:val="24"/>
              </w:rPr>
            </w:pPr>
          </w:p>
        </w:tc>
      </w:tr>
      <w:tr w:rsidR="00B77637" w:rsidRPr="00B77637">
        <w:trPr>
          <w:trHeight w:val="947"/>
        </w:trPr>
        <w:tc>
          <w:tcPr>
            <w:tcW w:w="1512"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3184"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438"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359" w:type="dxa"/>
            <w:vAlign w:val="center"/>
          </w:tcPr>
          <w:p w:rsidR="00495249" w:rsidRPr="00B77637" w:rsidRDefault="00495249">
            <w:pPr>
              <w:tabs>
                <w:tab w:val="left" w:pos="6300"/>
              </w:tabs>
              <w:snapToGrid w:val="0"/>
              <w:jc w:val="center"/>
              <w:outlineLvl w:val="0"/>
              <w:rPr>
                <w:rFonts w:ascii="宋体" w:hAnsi="宋体"/>
                <w:sz w:val="21"/>
                <w:szCs w:val="24"/>
              </w:rPr>
            </w:pPr>
          </w:p>
        </w:tc>
      </w:tr>
      <w:tr w:rsidR="00B77637" w:rsidRPr="00B77637">
        <w:trPr>
          <w:trHeight w:val="947"/>
        </w:trPr>
        <w:tc>
          <w:tcPr>
            <w:tcW w:w="1512"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3184"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438"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359" w:type="dxa"/>
            <w:vAlign w:val="center"/>
          </w:tcPr>
          <w:p w:rsidR="00495249" w:rsidRPr="00B77637" w:rsidRDefault="00495249">
            <w:pPr>
              <w:tabs>
                <w:tab w:val="left" w:pos="6300"/>
              </w:tabs>
              <w:snapToGrid w:val="0"/>
              <w:jc w:val="center"/>
              <w:outlineLvl w:val="0"/>
              <w:rPr>
                <w:rFonts w:ascii="宋体" w:hAnsi="宋体"/>
                <w:sz w:val="21"/>
                <w:szCs w:val="24"/>
              </w:rPr>
            </w:pPr>
          </w:p>
        </w:tc>
      </w:tr>
      <w:tr w:rsidR="00B77637" w:rsidRPr="00B77637">
        <w:trPr>
          <w:trHeight w:val="947"/>
        </w:trPr>
        <w:tc>
          <w:tcPr>
            <w:tcW w:w="1512"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3184"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438"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359" w:type="dxa"/>
            <w:vAlign w:val="center"/>
          </w:tcPr>
          <w:p w:rsidR="00495249" w:rsidRPr="00B77637" w:rsidRDefault="00495249">
            <w:pPr>
              <w:tabs>
                <w:tab w:val="left" w:pos="6300"/>
              </w:tabs>
              <w:snapToGrid w:val="0"/>
              <w:jc w:val="center"/>
              <w:outlineLvl w:val="0"/>
              <w:rPr>
                <w:rFonts w:ascii="宋体" w:hAnsi="宋体"/>
                <w:sz w:val="21"/>
                <w:szCs w:val="24"/>
              </w:rPr>
            </w:pPr>
          </w:p>
        </w:tc>
      </w:tr>
      <w:tr w:rsidR="00B77637" w:rsidRPr="00B77637">
        <w:trPr>
          <w:trHeight w:val="947"/>
        </w:trPr>
        <w:tc>
          <w:tcPr>
            <w:tcW w:w="1512"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3184"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438" w:type="dxa"/>
            <w:vAlign w:val="center"/>
          </w:tcPr>
          <w:p w:rsidR="00495249" w:rsidRPr="00B77637" w:rsidRDefault="00495249">
            <w:pPr>
              <w:tabs>
                <w:tab w:val="left" w:pos="6300"/>
              </w:tabs>
              <w:snapToGrid w:val="0"/>
              <w:jc w:val="center"/>
              <w:outlineLvl w:val="0"/>
              <w:rPr>
                <w:rFonts w:ascii="宋体" w:hAnsi="宋体"/>
                <w:sz w:val="21"/>
                <w:szCs w:val="24"/>
              </w:rPr>
            </w:pPr>
          </w:p>
        </w:tc>
        <w:tc>
          <w:tcPr>
            <w:tcW w:w="2359" w:type="dxa"/>
            <w:vAlign w:val="center"/>
          </w:tcPr>
          <w:p w:rsidR="00495249" w:rsidRPr="00B77637" w:rsidRDefault="00495249">
            <w:pPr>
              <w:tabs>
                <w:tab w:val="left" w:pos="6300"/>
              </w:tabs>
              <w:snapToGrid w:val="0"/>
              <w:jc w:val="center"/>
              <w:outlineLvl w:val="0"/>
              <w:rPr>
                <w:rFonts w:ascii="宋体" w:hAnsi="宋体"/>
                <w:sz w:val="21"/>
                <w:szCs w:val="24"/>
              </w:rPr>
            </w:pPr>
          </w:p>
        </w:tc>
      </w:tr>
    </w:tbl>
    <w:p w:rsidR="00495249" w:rsidRPr="00B77637" w:rsidRDefault="00DA0A8D">
      <w:pPr>
        <w:spacing w:line="500" w:lineRule="exact"/>
        <w:ind w:firstLineChars="250" w:firstLine="600"/>
        <w:rPr>
          <w:rFonts w:ascii="宋体" w:hAnsi="宋体"/>
          <w:sz w:val="24"/>
          <w:szCs w:val="28"/>
        </w:rPr>
      </w:pPr>
      <w:r w:rsidRPr="00B77637">
        <w:rPr>
          <w:rFonts w:ascii="宋体" w:hAnsi="宋体" w:hint="eastAsia"/>
          <w:sz w:val="24"/>
          <w:szCs w:val="28"/>
        </w:rPr>
        <w:t xml:space="preserve">供应商：                          </w:t>
      </w:r>
      <w:r w:rsidRPr="00B77637">
        <w:rPr>
          <w:rFonts w:ascii="宋体" w:hAnsi="宋体" w:hint="eastAsia"/>
          <w:sz w:val="24"/>
          <w:szCs w:val="24"/>
        </w:rPr>
        <w:t>法定代表人（或其授权代表）或自然人</w:t>
      </w:r>
      <w:r w:rsidRPr="00B77637">
        <w:rPr>
          <w:rFonts w:ascii="宋体" w:hAnsi="宋体" w:hint="eastAsia"/>
          <w:sz w:val="24"/>
          <w:szCs w:val="28"/>
        </w:rPr>
        <w:t>：</w:t>
      </w:r>
    </w:p>
    <w:p w:rsidR="00495249" w:rsidRPr="00B77637" w:rsidRDefault="00DA0A8D">
      <w:pPr>
        <w:spacing w:line="500" w:lineRule="exact"/>
        <w:rPr>
          <w:rFonts w:ascii="宋体" w:hAnsi="宋体"/>
          <w:sz w:val="24"/>
          <w:szCs w:val="28"/>
        </w:rPr>
      </w:pPr>
      <w:r w:rsidRPr="00B77637">
        <w:rPr>
          <w:rFonts w:ascii="宋体" w:hAnsi="宋体" w:hint="eastAsia"/>
          <w:sz w:val="24"/>
          <w:szCs w:val="28"/>
        </w:rPr>
        <w:t xml:space="preserve">    </w:t>
      </w:r>
    </w:p>
    <w:p w:rsidR="00495249" w:rsidRPr="00B77637" w:rsidRDefault="00DA0A8D">
      <w:pPr>
        <w:spacing w:line="500" w:lineRule="exact"/>
        <w:ind w:firstLineChars="150" w:firstLine="360"/>
        <w:rPr>
          <w:rFonts w:ascii="宋体" w:hAnsi="宋体"/>
          <w:sz w:val="24"/>
          <w:szCs w:val="28"/>
        </w:rPr>
      </w:pPr>
      <w:r w:rsidRPr="00B77637">
        <w:rPr>
          <w:rFonts w:ascii="宋体" w:hAnsi="宋体" w:hint="eastAsia"/>
          <w:sz w:val="24"/>
          <w:szCs w:val="28"/>
        </w:rPr>
        <w:t>（供应商公章）                                     （签署或盖章）</w:t>
      </w:r>
    </w:p>
    <w:p w:rsidR="00495249" w:rsidRPr="00B77637" w:rsidRDefault="00DA0A8D">
      <w:pPr>
        <w:tabs>
          <w:tab w:val="left" w:pos="6300"/>
        </w:tabs>
        <w:snapToGrid w:val="0"/>
        <w:spacing w:line="500" w:lineRule="exact"/>
        <w:ind w:firstLine="570"/>
        <w:rPr>
          <w:rFonts w:ascii="宋体" w:hAnsi="宋体"/>
          <w:sz w:val="24"/>
        </w:rPr>
      </w:pPr>
      <w:r w:rsidRPr="00B77637">
        <w:rPr>
          <w:rFonts w:ascii="宋体" w:hAnsi="宋体" w:hint="eastAsia"/>
          <w:sz w:val="24"/>
          <w:szCs w:val="28"/>
        </w:rPr>
        <w:t xml:space="preserve">                                                  年     月     日</w:t>
      </w:r>
    </w:p>
    <w:p w:rsidR="00495249" w:rsidRPr="00B77637" w:rsidRDefault="00DA0A8D">
      <w:pPr>
        <w:tabs>
          <w:tab w:val="left" w:pos="6300"/>
        </w:tabs>
        <w:snapToGrid w:val="0"/>
        <w:spacing w:line="400" w:lineRule="exact"/>
        <w:ind w:firstLineChars="200" w:firstLine="480"/>
        <w:rPr>
          <w:rFonts w:ascii="宋体" w:hAnsi="宋体"/>
          <w:sz w:val="24"/>
        </w:rPr>
      </w:pPr>
      <w:r w:rsidRPr="00B77637">
        <w:rPr>
          <w:rFonts w:ascii="宋体" w:hAnsi="宋体" w:hint="eastAsia"/>
          <w:sz w:val="24"/>
        </w:rPr>
        <w:t>注：</w:t>
      </w:r>
    </w:p>
    <w:p w:rsidR="00495249" w:rsidRPr="00B77637" w:rsidRDefault="00DA0A8D">
      <w:pPr>
        <w:tabs>
          <w:tab w:val="left" w:pos="6300"/>
        </w:tabs>
        <w:snapToGrid w:val="0"/>
        <w:spacing w:line="400" w:lineRule="exact"/>
        <w:ind w:firstLineChars="200" w:firstLine="480"/>
        <w:rPr>
          <w:rFonts w:ascii="宋体" w:hAnsi="宋体"/>
          <w:sz w:val="24"/>
        </w:rPr>
      </w:pPr>
      <w:r w:rsidRPr="00B77637">
        <w:rPr>
          <w:rFonts w:ascii="宋体" w:hAnsi="宋体" w:hint="eastAsia"/>
          <w:sz w:val="24"/>
          <w:szCs w:val="24"/>
        </w:rPr>
        <w:t>1</w:t>
      </w:r>
      <w:r w:rsidRPr="00B77637">
        <w:rPr>
          <w:rFonts w:ascii="宋体" w:hAnsi="宋体" w:hint="eastAsia"/>
          <w:sz w:val="24"/>
        </w:rPr>
        <w:t>.</w:t>
      </w:r>
      <w:r w:rsidRPr="00B77637">
        <w:rPr>
          <w:rFonts w:ascii="宋体" w:hAnsi="宋体" w:hint="eastAsia"/>
          <w:sz w:val="24"/>
          <w:szCs w:val="24"/>
        </w:rPr>
        <w:t>本表即为对本项目“第三篇  项目商务需求”中所列条款进行比较和响应；</w:t>
      </w:r>
    </w:p>
    <w:p w:rsidR="00495249" w:rsidRPr="00B77637" w:rsidRDefault="00DA0A8D">
      <w:pPr>
        <w:tabs>
          <w:tab w:val="left" w:pos="6300"/>
        </w:tabs>
        <w:snapToGrid w:val="0"/>
        <w:spacing w:line="480" w:lineRule="exact"/>
        <w:ind w:firstLineChars="200" w:firstLine="480"/>
        <w:rPr>
          <w:rFonts w:ascii="宋体" w:hAnsi="宋体"/>
          <w:sz w:val="24"/>
          <w:szCs w:val="24"/>
        </w:rPr>
      </w:pPr>
      <w:r w:rsidRPr="00B77637">
        <w:rPr>
          <w:rFonts w:ascii="宋体" w:hAnsi="宋体" w:hint="eastAsia"/>
          <w:sz w:val="24"/>
        </w:rPr>
        <w:t>2.本表可扩展</w:t>
      </w:r>
      <w:r w:rsidRPr="00B77637">
        <w:rPr>
          <w:rFonts w:ascii="宋体" w:hAnsi="宋体" w:hint="eastAsia"/>
          <w:sz w:val="24"/>
          <w:szCs w:val="24"/>
        </w:rPr>
        <w:t>。</w:t>
      </w:r>
    </w:p>
    <w:p w:rsidR="00495249" w:rsidRPr="00B77637" w:rsidRDefault="00495249">
      <w:pPr>
        <w:pStyle w:val="af1"/>
        <w:rPr>
          <w:rFonts w:ascii="宋体" w:eastAsia="宋体" w:hAnsi="宋体"/>
        </w:rPr>
      </w:pPr>
    </w:p>
    <w:p w:rsidR="00495249" w:rsidRPr="00B77637" w:rsidRDefault="00495249">
      <w:pPr>
        <w:pStyle w:val="affc"/>
      </w:pPr>
    </w:p>
    <w:p w:rsidR="00495249" w:rsidRPr="00B77637" w:rsidRDefault="00495249">
      <w:pPr>
        <w:pStyle w:val="affc"/>
      </w:pPr>
    </w:p>
    <w:p w:rsidR="00495249" w:rsidRPr="00B77637" w:rsidRDefault="00495249">
      <w:pPr>
        <w:pStyle w:val="affc"/>
      </w:pPr>
    </w:p>
    <w:p w:rsidR="00495249" w:rsidRPr="00B77637" w:rsidRDefault="00495249">
      <w:pPr>
        <w:pStyle w:val="affc"/>
      </w:pPr>
    </w:p>
    <w:p w:rsidR="00495249" w:rsidRPr="00B77637" w:rsidRDefault="00DA0A8D">
      <w:pPr>
        <w:autoSpaceDE w:val="0"/>
        <w:autoSpaceDN w:val="0"/>
        <w:adjustRightInd w:val="0"/>
        <w:spacing w:line="400" w:lineRule="exact"/>
        <w:jc w:val="center"/>
        <w:rPr>
          <w:rFonts w:ascii="宋体" w:hAnsi="宋体" w:cs="宋体"/>
          <w:sz w:val="24"/>
          <w:szCs w:val="24"/>
        </w:rPr>
      </w:pPr>
      <w:r w:rsidRPr="00B77637">
        <w:rPr>
          <w:rFonts w:ascii="宋体" w:hAnsi="宋体" w:cs="宋体" w:hint="eastAsia"/>
          <w:sz w:val="24"/>
          <w:szCs w:val="24"/>
        </w:rPr>
        <w:lastRenderedPageBreak/>
        <w:t>（二）其它商务资料（格式自定）</w:t>
      </w:r>
    </w:p>
    <w:bookmarkEnd w:id="158"/>
    <w:bookmarkEnd w:id="159"/>
    <w:bookmarkEnd w:id="160"/>
    <w:p w:rsidR="00495249" w:rsidRPr="00B77637" w:rsidRDefault="00495249">
      <w:pPr>
        <w:spacing w:line="400" w:lineRule="exact"/>
        <w:jc w:val="center"/>
        <w:rPr>
          <w:rFonts w:ascii="宋体" w:hAnsi="宋体"/>
          <w:sz w:val="24"/>
          <w:szCs w:val="24"/>
        </w:rPr>
      </w:pPr>
    </w:p>
    <w:p w:rsidR="00495249" w:rsidRPr="00B77637" w:rsidRDefault="00495249">
      <w:pPr>
        <w:spacing w:line="400" w:lineRule="exact"/>
        <w:jc w:val="center"/>
        <w:rPr>
          <w:rFonts w:ascii="宋体" w:hAnsi="宋体"/>
          <w:sz w:val="24"/>
          <w:szCs w:val="24"/>
        </w:rPr>
      </w:pPr>
    </w:p>
    <w:p w:rsidR="00495249" w:rsidRPr="00B77637" w:rsidRDefault="00DA0A8D">
      <w:pPr>
        <w:spacing w:line="400" w:lineRule="exact"/>
        <w:jc w:val="center"/>
        <w:rPr>
          <w:rFonts w:ascii="宋体" w:hAnsi="宋体" w:cs="宋体"/>
          <w:sz w:val="24"/>
          <w:szCs w:val="24"/>
        </w:rPr>
      </w:pPr>
      <w:r w:rsidRPr="00B77637">
        <w:rPr>
          <w:rFonts w:ascii="宋体" w:hAnsi="宋体" w:hint="eastAsia"/>
          <w:sz w:val="24"/>
          <w:szCs w:val="24"/>
        </w:rPr>
        <w:t>（可参照商务部分评分需要的资料提供，为方便专家评审，可自行编制目录）</w:t>
      </w: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rPr>
          <w:rFonts w:ascii="宋体" w:hAnsi="宋体" w:cs="宋体"/>
          <w:sz w:val="24"/>
          <w:szCs w:val="24"/>
        </w:rPr>
      </w:pPr>
    </w:p>
    <w:p w:rsidR="00495249" w:rsidRPr="00B77637" w:rsidRDefault="00495249">
      <w:pPr>
        <w:spacing w:line="400" w:lineRule="exact"/>
        <w:jc w:val="center"/>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bookmarkStart w:id="161" w:name="_Toc313008358"/>
      <w:bookmarkStart w:id="162" w:name="_Toc342913421"/>
      <w:bookmarkStart w:id="163" w:name="_Toc313888362"/>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495249">
      <w:pPr>
        <w:tabs>
          <w:tab w:val="left" w:pos="6300"/>
        </w:tabs>
        <w:spacing w:line="400" w:lineRule="exact"/>
        <w:rPr>
          <w:rFonts w:ascii="宋体" w:hAnsi="宋体" w:cs="宋体"/>
          <w:sz w:val="24"/>
          <w:szCs w:val="24"/>
        </w:rPr>
      </w:pPr>
    </w:p>
    <w:p w:rsidR="00495249" w:rsidRPr="00B77637" w:rsidRDefault="00DA0A8D">
      <w:pPr>
        <w:pStyle w:val="30"/>
        <w:spacing w:before="0" w:after="0" w:line="400" w:lineRule="exact"/>
        <w:rPr>
          <w:rFonts w:ascii="宋体" w:hAnsi="宋体" w:cs="宋体"/>
          <w:sz w:val="24"/>
          <w:szCs w:val="24"/>
        </w:rPr>
      </w:pPr>
      <w:bookmarkStart w:id="164" w:name="_Toc202348678"/>
      <w:r w:rsidRPr="00B77637">
        <w:rPr>
          <w:rFonts w:ascii="宋体" w:hAnsi="宋体" w:cs="宋体" w:hint="eastAsia"/>
          <w:sz w:val="24"/>
          <w:szCs w:val="24"/>
        </w:rPr>
        <w:lastRenderedPageBreak/>
        <w:t>四、</w:t>
      </w:r>
      <w:bookmarkStart w:id="165" w:name="_Toc283382459"/>
      <w:bookmarkEnd w:id="161"/>
      <w:bookmarkEnd w:id="162"/>
      <w:bookmarkEnd w:id="163"/>
      <w:r w:rsidRPr="00B77637">
        <w:rPr>
          <w:rFonts w:ascii="宋体" w:hAnsi="宋体" w:cs="宋体" w:hint="eastAsia"/>
          <w:sz w:val="24"/>
          <w:szCs w:val="24"/>
        </w:rPr>
        <w:t>资格条件及其他</w:t>
      </w:r>
      <w:bookmarkEnd w:id="164"/>
    </w:p>
    <w:p w:rsidR="00495249" w:rsidRPr="00B77637" w:rsidRDefault="00DA0A8D">
      <w:pPr>
        <w:spacing w:line="400" w:lineRule="exact"/>
        <w:ind w:firstLineChars="200" w:firstLine="480"/>
        <w:rPr>
          <w:rFonts w:ascii="宋体" w:hAnsi="宋体"/>
          <w:sz w:val="24"/>
          <w:szCs w:val="24"/>
        </w:rPr>
      </w:pPr>
      <w:r w:rsidRPr="00B77637">
        <w:rPr>
          <w:rFonts w:ascii="宋体" w:hAnsi="宋体" w:hint="eastAsia"/>
          <w:sz w:val="24"/>
          <w:szCs w:val="24"/>
        </w:rPr>
        <w:t>（一）法人营业执照（副本）或事业单位法人证书（副本）或个体工商户营业执照或有效的自然人身份证明或社会团体法人登记证书复印件</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widowControl/>
        <w:spacing w:line="400" w:lineRule="exact"/>
        <w:jc w:val="center"/>
        <w:rPr>
          <w:rFonts w:ascii="宋体" w:hAnsi="宋体"/>
          <w:sz w:val="24"/>
          <w:szCs w:val="24"/>
        </w:rPr>
      </w:pPr>
      <w:r w:rsidRPr="00B77637">
        <w:rPr>
          <w:rFonts w:ascii="宋体" w:hAnsi="宋体" w:hint="eastAsia"/>
          <w:sz w:val="24"/>
          <w:szCs w:val="24"/>
        </w:rPr>
        <w:br w:type="page"/>
      </w:r>
      <w:r w:rsidRPr="00B77637">
        <w:rPr>
          <w:rFonts w:ascii="宋体" w:hAnsi="宋体" w:hint="eastAsia"/>
          <w:sz w:val="24"/>
          <w:szCs w:val="24"/>
        </w:rPr>
        <w:lastRenderedPageBreak/>
        <w:t>（二）法定代表人身份证明书（格式）</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项目名称：</w:t>
      </w:r>
      <w:r w:rsidRPr="00B77637">
        <w:rPr>
          <w:rFonts w:ascii="宋体" w:hAnsi="宋体" w:hint="eastAsia"/>
          <w:sz w:val="24"/>
          <w:szCs w:val="24"/>
          <w:u w:val="single"/>
        </w:rPr>
        <w:t xml:space="preserve">                                                </w:t>
      </w: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致：</w:t>
      </w:r>
      <w:r w:rsidRPr="00B77637">
        <w:rPr>
          <w:rFonts w:ascii="宋体" w:hAnsi="宋体" w:hint="eastAsia"/>
          <w:sz w:val="24"/>
          <w:szCs w:val="24"/>
          <w:u w:val="single"/>
        </w:rPr>
        <w:t xml:space="preserve">                     </w:t>
      </w:r>
      <w:r w:rsidRPr="00B77637">
        <w:rPr>
          <w:rFonts w:ascii="宋体" w:hAnsi="宋体" w:hint="eastAsia"/>
          <w:sz w:val="24"/>
          <w:szCs w:val="24"/>
        </w:rPr>
        <w:t>（采购代理机构名称）：</w:t>
      </w: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u w:val="single"/>
        </w:rPr>
        <w:t xml:space="preserve">        </w:t>
      </w:r>
      <w:r w:rsidRPr="00B77637">
        <w:rPr>
          <w:rFonts w:ascii="宋体" w:hAnsi="宋体" w:hint="eastAsia"/>
          <w:sz w:val="24"/>
          <w:szCs w:val="24"/>
        </w:rPr>
        <w:t>（法定代表人姓名）在</w:t>
      </w:r>
      <w:r w:rsidRPr="00B77637">
        <w:rPr>
          <w:rFonts w:ascii="宋体" w:hAnsi="宋体" w:hint="eastAsia"/>
          <w:sz w:val="24"/>
          <w:szCs w:val="24"/>
          <w:u w:val="single"/>
        </w:rPr>
        <w:t xml:space="preserve">                       </w:t>
      </w:r>
      <w:r w:rsidRPr="00B77637">
        <w:rPr>
          <w:rFonts w:ascii="宋体" w:hAnsi="宋体" w:hint="eastAsia"/>
          <w:sz w:val="24"/>
          <w:szCs w:val="24"/>
        </w:rPr>
        <w:t>（供应商名称）任</w:t>
      </w:r>
      <w:r w:rsidRPr="00B77637">
        <w:rPr>
          <w:rFonts w:ascii="宋体" w:hAnsi="宋体" w:hint="eastAsia"/>
          <w:sz w:val="24"/>
          <w:szCs w:val="24"/>
          <w:u w:val="single"/>
        </w:rPr>
        <w:t xml:space="preserve">    </w:t>
      </w:r>
      <w:r w:rsidRPr="00B77637">
        <w:rPr>
          <w:rFonts w:ascii="宋体" w:hAnsi="宋体" w:hint="eastAsia"/>
          <w:sz w:val="24"/>
          <w:szCs w:val="24"/>
        </w:rPr>
        <w:t>（职务名称）职务，是（供应商名称）</w:t>
      </w:r>
      <w:r w:rsidRPr="00B77637">
        <w:rPr>
          <w:rFonts w:ascii="宋体" w:hAnsi="宋体" w:hint="eastAsia"/>
          <w:sz w:val="24"/>
          <w:szCs w:val="24"/>
          <w:u w:val="single"/>
        </w:rPr>
        <w:t xml:space="preserve">              </w:t>
      </w:r>
      <w:r w:rsidRPr="00B77637">
        <w:rPr>
          <w:rFonts w:ascii="宋体" w:hAnsi="宋体" w:hint="eastAsia"/>
          <w:sz w:val="24"/>
          <w:szCs w:val="24"/>
        </w:rPr>
        <w:t>的法定代表人。</w:t>
      </w: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特此证明。</w:t>
      </w: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 xml:space="preserve">                                             （供应商公章）</w:t>
      </w: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 xml:space="preserve">                                             年   月   日</w:t>
      </w: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法定代表人电话：</w:t>
      </w:r>
      <w:r w:rsidRPr="00B77637">
        <w:rPr>
          <w:rFonts w:ascii="宋体" w:hAnsi="宋体" w:hint="eastAsia"/>
          <w:sz w:val="24"/>
          <w:szCs w:val="24"/>
          <w:u w:val="single"/>
        </w:rPr>
        <w:t xml:space="preserve">        </w:t>
      </w:r>
      <w:r w:rsidRPr="00B77637">
        <w:rPr>
          <w:rFonts w:ascii="宋体" w:hAnsi="宋体" w:hint="eastAsia"/>
          <w:sz w:val="24"/>
          <w:szCs w:val="24"/>
        </w:rPr>
        <w:t xml:space="preserve"> 电子邮箱：</w:t>
      </w:r>
      <w:r w:rsidRPr="00B77637">
        <w:rPr>
          <w:rFonts w:ascii="宋体" w:hAnsi="宋体" w:hint="eastAsia"/>
          <w:sz w:val="24"/>
          <w:szCs w:val="24"/>
          <w:u w:val="single"/>
        </w:rPr>
        <w:t xml:space="preserve">        </w:t>
      </w:r>
      <w:r w:rsidRPr="00B77637">
        <w:rPr>
          <w:rFonts w:ascii="宋体" w:hAnsi="宋体" w:hint="eastAsia"/>
          <w:sz w:val="24"/>
          <w:szCs w:val="24"/>
        </w:rPr>
        <w:t>@</w:t>
      </w:r>
      <w:r w:rsidRPr="00B77637">
        <w:rPr>
          <w:rFonts w:ascii="宋体" w:hAnsi="宋体" w:hint="eastAsia"/>
          <w:sz w:val="24"/>
          <w:szCs w:val="24"/>
          <w:u w:val="single"/>
        </w:rPr>
        <w:t xml:space="preserve">        </w:t>
      </w:r>
      <w:r w:rsidRPr="00B77637">
        <w:rPr>
          <w:rFonts w:ascii="宋体" w:hAnsi="宋体" w:hint="eastAsia"/>
          <w:sz w:val="24"/>
          <w:szCs w:val="24"/>
        </w:rPr>
        <w:t>（若授权他人办理并签署响应文件的可不填写）</w:t>
      </w:r>
    </w:p>
    <w:p w:rsidR="00495249" w:rsidRPr="00B77637" w:rsidRDefault="00DA0A8D">
      <w:pPr>
        <w:tabs>
          <w:tab w:val="left" w:pos="6300"/>
        </w:tabs>
        <w:spacing w:line="400" w:lineRule="exact"/>
        <w:ind w:firstLine="573"/>
        <w:rPr>
          <w:rFonts w:ascii="宋体" w:hAnsi="宋体"/>
          <w:sz w:val="24"/>
          <w:szCs w:val="24"/>
        </w:rPr>
      </w:pPr>
      <w:r w:rsidRPr="00B77637">
        <w:rPr>
          <w:rFonts w:ascii="宋体" w:hAnsi="宋体" w:hint="eastAsia"/>
          <w:sz w:val="24"/>
          <w:szCs w:val="24"/>
        </w:rPr>
        <w:t>（附：法定代表人身份证正反面复印件）</w:t>
      </w:r>
    </w:p>
    <w:p w:rsidR="00495249" w:rsidRPr="00B77637" w:rsidRDefault="00495249">
      <w:pPr>
        <w:tabs>
          <w:tab w:val="left" w:pos="6300"/>
        </w:tabs>
        <w:spacing w:line="400" w:lineRule="exact"/>
        <w:ind w:firstLine="573"/>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jc w:val="center"/>
        <w:rPr>
          <w:rFonts w:ascii="宋体" w:hAnsi="宋体"/>
          <w:sz w:val="24"/>
          <w:szCs w:val="24"/>
        </w:rPr>
      </w:pPr>
      <w:r w:rsidRPr="00B77637">
        <w:rPr>
          <w:rFonts w:ascii="宋体" w:hAnsi="宋体" w:hint="eastAsia"/>
          <w:sz w:val="24"/>
          <w:szCs w:val="24"/>
        </w:rPr>
        <w:br w:type="column"/>
      </w:r>
      <w:r w:rsidRPr="00B77637">
        <w:rPr>
          <w:rFonts w:ascii="宋体" w:hAnsi="宋体" w:hint="eastAsia"/>
          <w:sz w:val="24"/>
          <w:szCs w:val="24"/>
        </w:rPr>
        <w:lastRenderedPageBreak/>
        <w:t>（三）法定代表人授权委托书（格式）</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 xml:space="preserve">    </w:t>
      </w:r>
    </w:p>
    <w:p w:rsidR="00495249" w:rsidRPr="00B77637" w:rsidRDefault="00DA0A8D">
      <w:pPr>
        <w:tabs>
          <w:tab w:val="left" w:pos="6300"/>
        </w:tabs>
        <w:spacing w:line="400" w:lineRule="exact"/>
        <w:ind w:firstLineChars="200" w:firstLine="480"/>
        <w:rPr>
          <w:rFonts w:ascii="宋体" w:hAnsi="宋体"/>
          <w:sz w:val="24"/>
          <w:szCs w:val="24"/>
        </w:rPr>
      </w:pPr>
      <w:r w:rsidRPr="00B77637">
        <w:rPr>
          <w:rFonts w:ascii="宋体" w:hAnsi="宋体" w:hint="eastAsia"/>
          <w:sz w:val="24"/>
          <w:szCs w:val="24"/>
        </w:rPr>
        <w:t>项目名称：</w:t>
      </w:r>
      <w:r w:rsidRPr="00B77637">
        <w:rPr>
          <w:rFonts w:ascii="宋体" w:hAnsi="宋体" w:hint="eastAsia"/>
          <w:sz w:val="24"/>
          <w:szCs w:val="24"/>
          <w:u w:val="single"/>
        </w:rPr>
        <w:t xml:space="preserve">                                                </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ind w:firstLineChars="200" w:firstLine="480"/>
        <w:rPr>
          <w:rFonts w:ascii="宋体" w:hAnsi="宋体"/>
          <w:sz w:val="24"/>
          <w:szCs w:val="24"/>
        </w:rPr>
      </w:pPr>
      <w:r w:rsidRPr="00B77637">
        <w:rPr>
          <w:rFonts w:ascii="宋体" w:hAnsi="宋体" w:hint="eastAsia"/>
          <w:sz w:val="24"/>
          <w:szCs w:val="24"/>
        </w:rPr>
        <w:t>致：</w:t>
      </w:r>
      <w:r w:rsidRPr="00B77637">
        <w:rPr>
          <w:rFonts w:ascii="宋体" w:hAnsi="宋体" w:hint="eastAsia"/>
          <w:sz w:val="24"/>
          <w:szCs w:val="24"/>
          <w:u w:val="single"/>
        </w:rPr>
        <w:t xml:space="preserve">                     </w:t>
      </w:r>
      <w:r w:rsidRPr="00B77637">
        <w:rPr>
          <w:rFonts w:ascii="宋体" w:hAnsi="宋体" w:hint="eastAsia"/>
          <w:sz w:val="24"/>
          <w:szCs w:val="24"/>
        </w:rPr>
        <w:t>（采购代理机构名称）：</w:t>
      </w:r>
    </w:p>
    <w:p w:rsidR="00495249" w:rsidRPr="00B77637" w:rsidRDefault="00DA0A8D">
      <w:pPr>
        <w:tabs>
          <w:tab w:val="left" w:pos="6300"/>
        </w:tabs>
        <w:spacing w:line="400" w:lineRule="exact"/>
        <w:ind w:firstLineChars="200" w:firstLine="480"/>
        <w:rPr>
          <w:rFonts w:ascii="宋体" w:hAnsi="宋体"/>
          <w:sz w:val="24"/>
          <w:szCs w:val="24"/>
        </w:rPr>
      </w:pPr>
      <w:r w:rsidRPr="00B77637">
        <w:rPr>
          <w:rFonts w:ascii="宋体" w:hAnsi="宋体" w:hint="eastAsia"/>
          <w:sz w:val="24"/>
          <w:szCs w:val="24"/>
          <w:u w:val="single"/>
        </w:rPr>
        <w:t xml:space="preserve">            </w:t>
      </w:r>
      <w:r w:rsidRPr="00B77637">
        <w:rPr>
          <w:rFonts w:ascii="宋体" w:hAnsi="宋体" w:hint="eastAsia"/>
          <w:sz w:val="24"/>
          <w:szCs w:val="24"/>
        </w:rPr>
        <w:t>（供应商法定代表人名称）是</w:t>
      </w:r>
      <w:r w:rsidRPr="00B77637">
        <w:rPr>
          <w:rFonts w:ascii="宋体" w:hAnsi="宋体" w:hint="eastAsia"/>
          <w:sz w:val="24"/>
          <w:szCs w:val="24"/>
          <w:u w:val="single"/>
        </w:rPr>
        <w:t xml:space="preserve">                    </w:t>
      </w:r>
      <w:r w:rsidRPr="00B77637">
        <w:rPr>
          <w:rFonts w:ascii="宋体" w:hAnsi="宋体" w:hint="eastAsia"/>
          <w:sz w:val="24"/>
          <w:szCs w:val="24"/>
        </w:rPr>
        <w:t>（供应商名称）的法定代表人，特授权</w:t>
      </w:r>
      <w:r w:rsidRPr="00B77637">
        <w:rPr>
          <w:rFonts w:ascii="宋体" w:hAnsi="宋体" w:hint="eastAsia"/>
          <w:sz w:val="24"/>
          <w:szCs w:val="24"/>
          <w:u w:val="single"/>
        </w:rPr>
        <w:t xml:space="preserve">          </w:t>
      </w:r>
      <w:r w:rsidRPr="00B77637">
        <w:rPr>
          <w:rFonts w:ascii="宋体" w:hAnsi="宋体" w:hint="eastAsia"/>
          <w:sz w:val="24"/>
          <w:szCs w:val="24"/>
        </w:rPr>
        <w:t>（被授权人姓名及身份证代码）代表我单位全权办理上述项目的投标、签约等具体工作，并签署全部有关文件、协议及合同。</w:t>
      </w:r>
    </w:p>
    <w:p w:rsidR="00495249" w:rsidRPr="00B77637" w:rsidRDefault="00DA0A8D">
      <w:pPr>
        <w:tabs>
          <w:tab w:val="left" w:pos="6300"/>
        </w:tabs>
        <w:spacing w:line="400" w:lineRule="exact"/>
        <w:ind w:firstLineChars="200" w:firstLine="480"/>
        <w:rPr>
          <w:rFonts w:ascii="宋体" w:hAnsi="宋体"/>
          <w:sz w:val="24"/>
          <w:szCs w:val="24"/>
        </w:rPr>
      </w:pPr>
      <w:r w:rsidRPr="00B77637">
        <w:rPr>
          <w:rFonts w:ascii="宋体" w:hAnsi="宋体" w:hint="eastAsia"/>
          <w:sz w:val="24"/>
          <w:szCs w:val="24"/>
        </w:rPr>
        <w:t>我单位对被授权人的签字负全部责任。</w:t>
      </w:r>
    </w:p>
    <w:p w:rsidR="00495249" w:rsidRPr="00B77637" w:rsidRDefault="00DA0A8D">
      <w:pPr>
        <w:tabs>
          <w:tab w:val="left" w:pos="6300"/>
        </w:tabs>
        <w:spacing w:line="400" w:lineRule="exact"/>
        <w:ind w:firstLineChars="200" w:firstLine="480"/>
        <w:rPr>
          <w:rFonts w:ascii="宋体" w:hAnsi="宋体"/>
          <w:sz w:val="24"/>
          <w:szCs w:val="24"/>
        </w:rPr>
      </w:pPr>
      <w:r w:rsidRPr="00B77637">
        <w:rPr>
          <w:rFonts w:ascii="宋体" w:hAnsi="宋体" w:hint="eastAsia"/>
          <w:sz w:val="24"/>
          <w:szCs w:val="24"/>
        </w:rPr>
        <w:t>在撤消授权的书面通知以前，本授权书一直有效。被授权人在授权书有效期内签署的所有文件不因授权的撤消而失效。</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被授权人：                                 供应商法定代表人：</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（签字或盖章）                                （签字或盖章）</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（附：被授权人身份证正反面复印件）</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 xml:space="preserve">                                          </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ind w:right="480" w:firstLine="570"/>
        <w:jc w:val="right"/>
        <w:rPr>
          <w:rFonts w:ascii="宋体" w:hAnsi="宋体"/>
          <w:sz w:val="24"/>
          <w:szCs w:val="24"/>
        </w:rPr>
      </w:pPr>
      <w:r w:rsidRPr="00B77637">
        <w:rPr>
          <w:rFonts w:ascii="宋体" w:hAnsi="宋体" w:hint="eastAsia"/>
          <w:sz w:val="24"/>
          <w:szCs w:val="24"/>
        </w:rPr>
        <w:t>（供应商公章）</w:t>
      </w:r>
    </w:p>
    <w:p w:rsidR="00495249" w:rsidRPr="00B77637" w:rsidRDefault="00DA0A8D">
      <w:pPr>
        <w:tabs>
          <w:tab w:val="left" w:pos="6300"/>
        </w:tabs>
        <w:spacing w:line="400" w:lineRule="exact"/>
        <w:ind w:right="480" w:firstLine="570"/>
        <w:jc w:val="right"/>
        <w:rPr>
          <w:rFonts w:ascii="宋体" w:hAnsi="宋体"/>
          <w:sz w:val="24"/>
          <w:szCs w:val="24"/>
        </w:rPr>
      </w:pPr>
      <w:r w:rsidRPr="00B77637">
        <w:rPr>
          <w:rFonts w:ascii="宋体" w:hAnsi="宋体" w:hint="eastAsia"/>
          <w:sz w:val="24"/>
          <w:szCs w:val="24"/>
        </w:rPr>
        <w:t>年   月   日</w:t>
      </w:r>
    </w:p>
    <w:p w:rsidR="00495249" w:rsidRPr="00B77637" w:rsidRDefault="00495249">
      <w:pPr>
        <w:tabs>
          <w:tab w:val="left" w:pos="6300"/>
        </w:tabs>
        <w:spacing w:line="400" w:lineRule="exact"/>
        <w:ind w:right="480" w:firstLine="570"/>
        <w:jc w:val="right"/>
        <w:rPr>
          <w:rFonts w:ascii="宋体" w:hAnsi="宋体"/>
          <w:sz w:val="24"/>
          <w:szCs w:val="24"/>
        </w:rPr>
      </w:pP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被授权人电话：</w:t>
      </w:r>
      <w:r w:rsidRPr="00B77637">
        <w:rPr>
          <w:rFonts w:ascii="宋体" w:hAnsi="宋体" w:hint="eastAsia"/>
          <w:sz w:val="24"/>
          <w:szCs w:val="24"/>
          <w:u w:val="single"/>
        </w:rPr>
        <w:t xml:space="preserve">        </w:t>
      </w:r>
      <w:r w:rsidRPr="00B77637">
        <w:rPr>
          <w:rFonts w:ascii="宋体" w:hAnsi="宋体" w:hint="eastAsia"/>
          <w:sz w:val="24"/>
          <w:szCs w:val="24"/>
        </w:rPr>
        <w:t xml:space="preserve"> 电子邮箱：</w:t>
      </w:r>
      <w:r w:rsidRPr="00B77637">
        <w:rPr>
          <w:rFonts w:ascii="宋体" w:hAnsi="宋体" w:hint="eastAsia"/>
          <w:sz w:val="24"/>
          <w:szCs w:val="24"/>
          <w:u w:val="single"/>
        </w:rPr>
        <w:t xml:space="preserve">        </w:t>
      </w:r>
      <w:r w:rsidRPr="00B77637">
        <w:rPr>
          <w:rFonts w:ascii="宋体" w:hAnsi="宋体" w:hint="eastAsia"/>
          <w:sz w:val="24"/>
          <w:szCs w:val="24"/>
        </w:rPr>
        <w:t>@</w:t>
      </w:r>
      <w:r w:rsidRPr="00B77637">
        <w:rPr>
          <w:rFonts w:ascii="宋体" w:hAnsi="宋体" w:hint="eastAsia"/>
          <w:sz w:val="24"/>
          <w:szCs w:val="24"/>
          <w:u w:val="single"/>
        </w:rPr>
        <w:t xml:space="preserve">        </w:t>
      </w:r>
      <w:r w:rsidRPr="00B77637">
        <w:rPr>
          <w:rFonts w:ascii="宋体" w:hAnsi="宋体" w:hint="eastAsia"/>
          <w:sz w:val="24"/>
          <w:szCs w:val="24"/>
        </w:rPr>
        <w:t>（若法定代表人办理并签署响应文件的可不填写）</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注：</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1.若为法定代表人办理并签署响应文件的，不提供此文件。</w:t>
      </w:r>
    </w:p>
    <w:p w:rsidR="00495249" w:rsidRPr="00B77637" w:rsidRDefault="00DA0A8D">
      <w:pPr>
        <w:tabs>
          <w:tab w:val="left" w:pos="6300"/>
        </w:tabs>
        <w:spacing w:line="400" w:lineRule="exact"/>
        <w:jc w:val="center"/>
        <w:rPr>
          <w:rFonts w:ascii="宋体" w:hAnsi="宋体"/>
          <w:sz w:val="24"/>
          <w:szCs w:val="24"/>
        </w:rPr>
      </w:pPr>
      <w:r w:rsidRPr="00B77637">
        <w:rPr>
          <w:rFonts w:ascii="宋体" w:hAnsi="宋体" w:hint="eastAsia"/>
          <w:sz w:val="24"/>
          <w:szCs w:val="24"/>
        </w:rPr>
        <w:br w:type="column"/>
      </w:r>
      <w:r w:rsidRPr="00B77637">
        <w:rPr>
          <w:rFonts w:ascii="宋体" w:hAnsi="宋体" w:hint="eastAsia"/>
          <w:sz w:val="24"/>
          <w:szCs w:val="24"/>
        </w:rPr>
        <w:lastRenderedPageBreak/>
        <w:t>（四）基本资格条件承诺函</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致</w:t>
      </w:r>
      <w:r w:rsidRPr="00B77637">
        <w:rPr>
          <w:rFonts w:ascii="宋体" w:hAnsi="宋体" w:hint="eastAsia"/>
          <w:sz w:val="24"/>
          <w:szCs w:val="24"/>
          <w:u w:val="single"/>
        </w:rPr>
        <w:t xml:space="preserve">                   </w:t>
      </w:r>
      <w:r w:rsidRPr="00B77637">
        <w:rPr>
          <w:rFonts w:ascii="宋体" w:hAnsi="宋体" w:hint="eastAsia"/>
          <w:sz w:val="24"/>
          <w:szCs w:val="24"/>
        </w:rPr>
        <w:t>（采购代理机构名称）：</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 xml:space="preserve">   </w:t>
      </w:r>
      <w:r w:rsidRPr="00B77637">
        <w:rPr>
          <w:rFonts w:ascii="宋体" w:hAnsi="宋体" w:hint="eastAsia"/>
          <w:sz w:val="24"/>
          <w:szCs w:val="24"/>
          <w:u w:val="single"/>
        </w:rPr>
        <w:t xml:space="preserve">                   </w:t>
      </w:r>
      <w:r w:rsidRPr="00B77637">
        <w:rPr>
          <w:rFonts w:ascii="宋体" w:hAnsi="宋体" w:hint="eastAsia"/>
          <w:sz w:val="24"/>
          <w:szCs w:val="24"/>
        </w:rPr>
        <w:t>（供应商名称）郑重承诺：</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1.我方具有良好的商业信誉和健全的财务会计制度，具有履行合同所必需的设备和专业技术能力，具有依法缴纳税收和社会保障金的良好记录，参加本项目采购活动前三年内无重大违法活动记录。</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2.我方未列入在信用中国网站（www.creditchina.gov.cn）“失信被执行人”、“重大税收违法案件当事人名单”中，也未列入中国政府采购网（www.ccgp.gov.cn）“政府采购严重违法失信行为记录名单”中。</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3.我方在采购项目评审（评标）环节结束后，随时接受采购人、采购代理机构的检查验证，配合提供相关证明材料，证明符合《中华人民共和国政府采购法》规定的供应商基本资格条件。</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我方对以上承诺负全部法律责任。</w:t>
      </w:r>
    </w:p>
    <w:p w:rsidR="00495249" w:rsidRPr="00B77637" w:rsidRDefault="00DA0A8D">
      <w:pPr>
        <w:tabs>
          <w:tab w:val="left" w:pos="6300"/>
        </w:tabs>
        <w:spacing w:line="400" w:lineRule="exact"/>
        <w:ind w:firstLine="570"/>
        <w:rPr>
          <w:rFonts w:ascii="宋体" w:hAnsi="宋体"/>
          <w:sz w:val="24"/>
          <w:szCs w:val="24"/>
        </w:rPr>
      </w:pPr>
      <w:r w:rsidRPr="00B77637">
        <w:rPr>
          <w:rFonts w:ascii="宋体" w:hAnsi="宋体" w:hint="eastAsia"/>
          <w:sz w:val="24"/>
          <w:szCs w:val="24"/>
        </w:rPr>
        <w:t>特此承诺。</w:t>
      </w:r>
    </w:p>
    <w:p w:rsidR="00495249" w:rsidRPr="00B77637" w:rsidRDefault="00495249">
      <w:pPr>
        <w:tabs>
          <w:tab w:val="left" w:pos="6300"/>
        </w:tabs>
        <w:spacing w:line="400" w:lineRule="exact"/>
        <w:ind w:firstLine="570"/>
        <w:rPr>
          <w:rFonts w:ascii="宋体" w:hAnsi="宋体"/>
          <w:sz w:val="24"/>
          <w:szCs w:val="24"/>
        </w:rPr>
      </w:pPr>
    </w:p>
    <w:p w:rsidR="00495249" w:rsidRPr="00B77637" w:rsidRDefault="00495249">
      <w:pPr>
        <w:tabs>
          <w:tab w:val="left" w:pos="6300"/>
        </w:tabs>
        <w:spacing w:line="400" w:lineRule="exact"/>
        <w:ind w:firstLine="570"/>
        <w:jc w:val="right"/>
        <w:rPr>
          <w:rFonts w:ascii="宋体" w:hAnsi="宋体"/>
          <w:sz w:val="24"/>
          <w:szCs w:val="24"/>
        </w:rPr>
      </w:pPr>
    </w:p>
    <w:p w:rsidR="00495249" w:rsidRPr="00B77637" w:rsidRDefault="00DA0A8D">
      <w:pPr>
        <w:tabs>
          <w:tab w:val="left" w:pos="6300"/>
        </w:tabs>
        <w:spacing w:line="400" w:lineRule="exact"/>
        <w:ind w:firstLine="570"/>
        <w:jc w:val="right"/>
        <w:rPr>
          <w:rFonts w:ascii="宋体" w:hAnsi="宋体"/>
          <w:sz w:val="24"/>
          <w:szCs w:val="24"/>
        </w:rPr>
      </w:pPr>
      <w:r w:rsidRPr="00B77637">
        <w:rPr>
          <w:rFonts w:ascii="宋体" w:hAnsi="宋体" w:hint="eastAsia"/>
          <w:sz w:val="24"/>
          <w:szCs w:val="24"/>
        </w:rPr>
        <w:t>（供应商公章）</w:t>
      </w:r>
    </w:p>
    <w:p w:rsidR="00495249" w:rsidRPr="00B77637" w:rsidRDefault="00DA0A8D">
      <w:pPr>
        <w:tabs>
          <w:tab w:val="left" w:pos="6300"/>
        </w:tabs>
        <w:spacing w:line="400" w:lineRule="exact"/>
        <w:ind w:firstLine="570"/>
        <w:jc w:val="right"/>
        <w:rPr>
          <w:rFonts w:ascii="宋体" w:hAnsi="宋体"/>
          <w:sz w:val="24"/>
          <w:szCs w:val="24"/>
        </w:rPr>
      </w:pPr>
      <w:r w:rsidRPr="00B77637">
        <w:rPr>
          <w:rFonts w:ascii="宋体" w:hAnsi="宋体" w:hint="eastAsia"/>
          <w:sz w:val="24"/>
          <w:szCs w:val="24"/>
        </w:rPr>
        <w:t>年   月   日</w:t>
      </w:r>
    </w:p>
    <w:p w:rsidR="00495249" w:rsidRPr="00B77637" w:rsidRDefault="00495249">
      <w:pPr>
        <w:tabs>
          <w:tab w:val="left" w:pos="6300"/>
        </w:tabs>
        <w:spacing w:line="400" w:lineRule="exact"/>
        <w:ind w:right="480" w:firstLine="570"/>
        <w:jc w:val="right"/>
        <w:rPr>
          <w:rFonts w:ascii="宋体" w:hAnsi="宋体"/>
          <w:sz w:val="24"/>
          <w:szCs w:val="24"/>
        </w:rPr>
      </w:pPr>
    </w:p>
    <w:p w:rsidR="00495249" w:rsidRPr="00B77637" w:rsidRDefault="00495249">
      <w:pPr>
        <w:tabs>
          <w:tab w:val="left" w:pos="6300"/>
        </w:tabs>
        <w:spacing w:line="400" w:lineRule="exact"/>
        <w:rPr>
          <w:rFonts w:ascii="宋体" w:hAnsi="宋体"/>
          <w:sz w:val="24"/>
          <w:szCs w:val="24"/>
        </w:rPr>
      </w:pPr>
    </w:p>
    <w:p w:rsidR="00495249" w:rsidRPr="00B77637" w:rsidRDefault="00495249">
      <w:pPr>
        <w:tabs>
          <w:tab w:val="left" w:pos="6300"/>
        </w:tabs>
        <w:spacing w:line="400" w:lineRule="exact"/>
        <w:rPr>
          <w:rFonts w:ascii="宋体" w:hAnsi="宋体"/>
          <w:sz w:val="24"/>
          <w:szCs w:val="24"/>
        </w:rPr>
      </w:pPr>
    </w:p>
    <w:p w:rsidR="00495249" w:rsidRPr="00B77637" w:rsidRDefault="00495249">
      <w:pPr>
        <w:tabs>
          <w:tab w:val="left" w:pos="6300"/>
        </w:tabs>
        <w:spacing w:line="400" w:lineRule="exact"/>
        <w:rPr>
          <w:rFonts w:ascii="宋体" w:hAnsi="宋体"/>
          <w:sz w:val="24"/>
          <w:szCs w:val="24"/>
        </w:rPr>
      </w:pPr>
    </w:p>
    <w:p w:rsidR="00495249" w:rsidRPr="00B77637" w:rsidRDefault="00495249">
      <w:pPr>
        <w:tabs>
          <w:tab w:val="left" w:pos="6300"/>
        </w:tabs>
        <w:spacing w:line="400" w:lineRule="exact"/>
        <w:ind w:firstLineChars="200" w:firstLine="480"/>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495249">
      <w:pPr>
        <w:tabs>
          <w:tab w:val="left" w:pos="6300"/>
        </w:tabs>
        <w:spacing w:line="400" w:lineRule="exact"/>
        <w:jc w:val="center"/>
        <w:rPr>
          <w:rFonts w:ascii="宋体" w:hAnsi="宋体"/>
          <w:sz w:val="24"/>
          <w:szCs w:val="24"/>
        </w:rPr>
      </w:pPr>
    </w:p>
    <w:p w:rsidR="00495249" w:rsidRPr="00B77637" w:rsidRDefault="00DA0A8D">
      <w:pPr>
        <w:pStyle w:val="30"/>
        <w:spacing w:before="0" w:after="0" w:line="400" w:lineRule="exact"/>
        <w:rPr>
          <w:rFonts w:ascii="宋体" w:hAnsi="宋体" w:cs="宋体"/>
          <w:sz w:val="24"/>
          <w:szCs w:val="24"/>
        </w:rPr>
      </w:pPr>
      <w:bookmarkStart w:id="166" w:name="_Toc313008359"/>
      <w:bookmarkStart w:id="167" w:name="_Toc342913422"/>
      <w:bookmarkStart w:id="168" w:name="_Toc313888363"/>
      <w:bookmarkStart w:id="169" w:name="_Toc202348679"/>
      <w:bookmarkEnd w:id="165"/>
      <w:r w:rsidRPr="00B77637">
        <w:rPr>
          <w:rFonts w:ascii="宋体" w:hAnsi="宋体" w:cs="宋体" w:hint="eastAsia"/>
          <w:sz w:val="24"/>
          <w:szCs w:val="24"/>
        </w:rPr>
        <w:lastRenderedPageBreak/>
        <w:t>五、</w:t>
      </w:r>
      <w:bookmarkStart w:id="170" w:name="_Toc14422"/>
      <w:bookmarkEnd w:id="166"/>
      <w:bookmarkEnd w:id="167"/>
      <w:bookmarkEnd w:id="168"/>
      <w:r w:rsidRPr="00B77637">
        <w:rPr>
          <w:rFonts w:ascii="宋体" w:hAnsi="宋体" w:cs="宋体" w:hint="eastAsia"/>
          <w:sz w:val="24"/>
          <w:szCs w:val="24"/>
        </w:rPr>
        <w:t>其他应提供的材料</w:t>
      </w:r>
      <w:bookmarkEnd w:id="169"/>
    </w:p>
    <w:bookmarkEnd w:id="170"/>
    <w:p w:rsidR="00495249" w:rsidRPr="00B77637" w:rsidRDefault="00DA0A8D">
      <w:pPr>
        <w:widowControl/>
        <w:spacing w:line="400" w:lineRule="exact"/>
        <w:ind w:firstLineChars="200" w:firstLine="480"/>
        <w:jc w:val="left"/>
        <w:rPr>
          <w:rFonts w:ascii="宋体" w:hAnsi="宋体"/>
          <w:sz w:val="24"/>
          <w:szCs w:val="24"/>
        </w:rPr>
      </w:pPr>
      <w:r w:rsidRPr="00B77637">
        <w:rPr>
          <w:rFonts w:ascii="宋体" w:hAnsi="宋体" w:hint="eastAsia"/>
          <w:sz w:val="24"/>
          <w:szCs w:val="24"/>
        </w:rPr>
        <w:t>（一）中小企业声明函、监狱企业证明文件、残疾人福利性单位声明函</w:t>
      </w:r>
    </w:p>
    <w:p w:rsidR="00495249" w:rsidRPr="00B77637" w:rsidRDefault="00DA0A8D">
      <w:pPr>
        <w:tabs>
          <w:tab w:val="left" w:pos="6300"/>
        </w:tabs>
        <w:snapToGrid w:val="0"/>
        <w:spacing w:line="500" w:lineRule="exact"/>
        <w:jc w:val="center"/>
        <w:rPr>
          <w:rFonts w:ascii="宋体" w:hAnsi="宋体"/>
        </w:rPr>
      </w:pPr>
      <w:bookmarkStart w:id="171" w:name="OLE_LINK32"/>
      <w:bookmarkStart w:id="172" w:name="OLE_LINK31"/>
      <w:r w:rsidRPr="00B77637">
        <w:rPr>
          <w:rFonts w:ascii="宋体" w:hAnsi="宋体" w:hint="eastAsia"/>
        </w:rPr>
        <w:t>中小企业声明函（服务类）</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本公司（联合体）郑重声明，根据《政府采购促进中小企业发展管理办法》（</w:t>
      </w:r>
      <w:r w:rsidRPr="00B77637">
        <w:rPr>
          <w:rFonts w:ascii="宋体" w:hAnsi="宋体" w:hint="eastAsia"/>
          <w:sz w:val="24"/>
          <w:szCs w:val="24"/>
        </w:rPr>
        <w:t>财库〔2020〕46号</w:t>
      </w:r>
      <w:r w:rsidRPr="00B77637">
        <w:rPr>
          <w:rFonts w:ascii="宋体" w:hAnsi="宋体" w:hint="eastAsia"/>
          <w:sz w:val="24"/>
          <w:szCs w:val="28"/>
        </w:rPr>
        <w:t>）的规定，本公司（联合体）参加</w:t>
      </w:r>
      <w:r w:rsidRPr="00B77637">
        <w:rPr>
          <w:rFonts w:ascii="宋体" w:hAnsi="宋体" w:hint="eastAsia"/>
          <w:i/>
          <w:sz w:val="24"/>
          <w:szCs w:val="28"/>
          <w:u w:val="single"/>
        </w:rPr>
        <w:t>（单位名称）</w:t>
      </w:r>
      <w:r w:rsidRPr="00B77637">
        <w:rPr>
          <w:rFonts w:ascii="宋体" w:hAnsi="宋体" w:hint="eastAsia"/>
          <w:sz w:val="24"/>
          <w:szCs w:val="28"/>
        </w:rPr>
        <w:t>的</w:t>
      </w:r>
      <w:r w:rsidRPr="00B77637">
        <w:rPr>
          <w:rFonts w:ascii="宋体" w:hAnsi="宋体" w:hint="eastAsia"/>
          <w:i/>
          <w:sz w:val="24"/>
          <w:szCs w:val="28"/>
          <w:u w:val="single"/>
        </w:rPr>
        <w:t>（项目名称）</w:t>
      </w:r>
      <w:r w:rsidRPr="00B77637">
        <w:rPr>
          <w:rFonts w:ascii="宋体" w:hAnsi="宋体" w:hint="eastAsia"/>
          <w:sz w:val="24"/>
          <w:szCs w:val="28"/>
        </w:rPr>
        <w:t>采购活动，服务全部由符合政策要求的中小企业承接。相关企业（含联合体中的中小企业、签订分包意向协议的中小企业）的具体情况如下：</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1.</w:t>
      </w:r>
      <w:r w:rsidRPr="00B77637">
        <w:rPr>
          <w:rFonts w:ascii="宋体" w:hAnsi="宋体"/>
          <w:sz w:val="24"/>
          <w:szCs w:val="28"/>
          <w:u w:val="single"/>
        </w:rPr>
        <w:t xml:space="preserve"> </w:t>
      </w:r>
      <w:r w:rsidRPr="00B77637">
        <w:rPr>
          <w:rFonts w:ascii="宋体" w:hAnsi="宋体" w:hint="eastAsia"/>
          <w:i/>
          <w:sz w:val="24"/>
          <w:szCs w:val="28"/>
          <w:u w:val="single"/>
        </w:rPr>
        <w:t>（标的名称）</w:t>
      </w:r>
      <w:r w:rsidRPr="00B77637">
        <w:rPr>
          <w:rFonts w:ascii="宋体" w:hAnsi="宋体" w:hint="eastAsia"/>
          <w:sz w:val="24"/>
          <w:szCs w:val="28"/>
        </w:rPr>
        <w:t>，属于</w:t>
      </w:r>
      <w:r w:rsidRPr="00B77637">
        <w:rPr>
          <w:rFonts w:ascii="宋体" w:hAnsi="宋体" w:hint="eastAsia"/>
          <w:i/>
          <w:sz w:val="24"/>
          <w:szCs w:val="28"/>
          <w:u w:val="single"/>
        </w:rPr>
        <w:t>（采购文件中明确的所属行业）</w:t>
      </w:r>
      <w:r w:rsidRPr="00B77637">
        <w:rPr>
          <w:rFonts w:ascii="宋体" w:hAnsi="宋体" w:hint="eastAsia"/>
          <w:sz w:val="24"/>
          <w:szCs w:val="28"/>
        </w:rPr>
        <w:t>；承接企业为</w:t>
      </w:r>
      <w:r w:rsidRPr="00B77637">
        <w:rPr>
          <w:rFonts w:ascii="宋体" w:hAnsi="宋体" w:hint="eastAsia"/>
          <w:i/>
          <w:sz w:val="24"/>
          <w:szCs w:val="28"/>
          <w:u w:val="single"/>
        </w:rPr>
        <w:t>（企业名称）</w:t>
      </w:r>
      <w:r w:rsidRPr="00B77637">
        <w:rPr>
          <w:rFonts w:ascii="宋体" w:hAnsi="宋体" w:hint="eastAsia"/>
          <w:sz w:val="24"/>
          <w:szCs w:val="28"/>
        </w:rPr>
        <w:t>，从业人员</w:t>
      </w:r>
      <w:r w:rsidRPr="00B77637">
        <w:rPr>
          <w:rFonts w:ascii="宋体" w:hAnsi="宋体" w:hint="eastAsia"/>
          <w:sz w:val="24"/>
          <w:szCs w:val="28"/>
          <w:u w:val="single"/>
        </w:rPr>
        <w:t xml:space="preserve">      </w:t>
      </w:r>
      <w:r w:rsidRPr="00B77637">
        <w:rPr>
          <w:rFonts w:ascii="宋体" w:hAnsi="宋体" w:hint="eastAsia"/>
          <w:sz w:val="24"/>
          <w:szCs w:val="28"/>
        </w:rPr>
        <w:t>人，营业收入为</w:t>
      </w:r>
      <w:r w:rsidRPr="00B77637">
        <w:rPr>
          <w:rFonts w:ascii="宋体" w:hAnsi="宋体" w:hint="eastAsia"/>
          <w:sz w:val="24"/>
          <w:szCs w:val="28"/>
          <w:u w:val="single"/>
        </w:rPr>
        <w:t xml:space="preserve">    </w:t>
      </w:r>
      <w:r w:rsidRPr="00B77637">
        <w:rPr>
          <w:rFonts w:ascii="宋体" w:hAnsi="宋体" w:hint="eastAsia"/>
          <w:sz w:val="24"/>
          <w:szCs w:val="28"/>
        </w:rPr>
        <w:t>万元，资产总额为</w:t>
      </w:r>
      <w:r w:rsidRPr="00B77637">
        <w:rPr>
          <w:rFonts w:ascii="宋体" w:hAnsi="宋体" w:hint="eastAsia"/>
          <w:sz w:val="24"/>
          <w:szCs w:val="28"/>
          <w:u w:val="single"/>
        </w:rPr>
        <w:t xml:space="preserve">    </w:t>
      </w:r>
      <w:r w:rsidRPr="00B77637">
        <w:rPr>
          <w:rFonts w:ascii="宋体" w:hAnsi="宋体" w:hint="eastAsia"/>
          <w:sz w:val="24"/>
          <w:szCs w:val="28"/>
        </w:rPr>
        <w:t>万元，属于</w:t>
      </w:r>
      <w:r w:rsidRPr="00B77637">
        <w:rPr>
          <w:rFonts w:ascii="宋体" w:hAnsi="宋体" w:hint="eastAsia"/>
          <w:sz w:val="24"/>
          <w:szCs w:val="28"/>
          <w:u w:val="single"/>
        </w:rPr>
        <w:t xml:space="preserve">    </w:t>
      </w:r>
      <w:r w:rsidRPr="00B77637">
        <w:rPr>
          <w:rFonts w:ascii="宋体" w:hAnsi="宋体"/>
          <w:sz w:val="24"/>
          <w:szCs w:val="28"/>
          <w:u w:val="single"/>
        </w:rPr>
        <w:t xml:space="preserve"> </w:t>
      </w:r>
      <w:r w:rsidRPr="00B77637">
        <w:rPr>
          <w:rFonts w:ascii="宋体" w:hAnsi="宋体" w:hint="eastAsia"/>
          <w:i/>
          <w:sz w:val="24"/>
          <w:szCs w:val="28"/>
          <w:u w:val="single"/>
        </w:rPr>
        <w:t>（中型企业、小型企业、微型企业）</w:t>
      </w:r>
      <w:r w:rsidRPr="00B77637">
        <w:rPr>
          <w:rFonts w:ascii="宋体" w:hAnsi="宋体" w:hint="eastAsia"/>
          <w:sz w:val="24"/>
          <w:szCs w:val="28"/>
        </w:rPr>
        <w:t>；</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为本标的提供的服务人员</w:t>
      </w:r>
      <w:r w:rsidRPr="00B77637">
        <w:rPr>
          <w:rFonts w:ascii="宋体" w:hAnsi="宋体" w:hint="eastAsia"/>
          <w:sz w:val="24"/>
          <w:szCs w:val="28"/>
          <w:u w:val="single"/>
        </w:rPr>
        <w:t xml:space="preserve">   </w:t>
      </w:r>
      <w:r w:rsidRPr="00B77637">
        <w:rPr>
          <w:rFonts w:ascii="宋体" w:hAnsi="宋体" w:hint="eastAsia"/>
          <w:sz w:val="24"/>
          <w:szCs w:val="28"/>
        </w:rPr>
        <w:t>人，其中与本企业签订劳动合同</w:t>
      </w:r>
      <w:r w:rsidRPr="00B77637">
        <w:rPr>
          <w:rFonts w:ascii="宋体" w:hAnsi="宋体" w:hint="eastAsia"/>
          <w:sz w:val="24"/>
          <w:szCs w:val="28"/>
          <w:u w:val="single"/>
        </w:rPr>
        <w:t xml:space="preserve">   </w:t>
      </w:r>
      <w:r w:rsidRPr="00B77637">
        <w:rPr>
          <w:rFonts w:ascii="宋体" w:hAnsi="宋体" w:hint="eastAsia"/>
          <w:sz w:val="24"/>
          <w:szCs w:val="28"/>
        </w:rPr>
        <w:t>人，其他人员</w:t>
      </w:r>
      <w:r w:rsidRPr="00B77637">
        <w:rPr>
          <w:rFonts w:ascii="宋体" w:hAnsi="宋体" w:hint="eastAsia"/>
          <w:sz w:val="24"/>
          <w:szCs w:val="28"/>
          <w:u w:val="single"/>
        </w:rPr>
        <w:t xml:space="preserve">   </w:t>
      </w:r>
      <w:r w:rsidRPr="00B77637">
        <w:rPr>
          <w:rFonts w:ascii="宋体" w:hAnsi="宋体" w:hint="eastAsia"/>
          <w:sz w:val="24"/>
          <w:szCs w:val="28"/>
        </w:rPr>
        <w:t>人。有其他人员的不符合中小企业扶持政策（适用于服务采购项目）;</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2.</w:t>
      </w:r>
      <w:r w:rsidRPr="00B77637">
        <w:rPr>
          <w:rFonts w:ascii="宋体" w:hAnsi="宋体" w:hint="eastAsia"/>
          <w:i/>
          <w:sz w:val="24"/>
          <w:szCs w:val="28"/>
          <w:u w:val="single"/>
        </w:rPr>
        <w:t xml:space="preserve"> （标的名称）</w:t>
      </w:r>
      <w:r w:rsidRPr="00B77637">
        <w:rPr>
          <w:rFonts w:ascii="宋体" w:hAnsi="宋体" w:hint="eastAsia"/>
          <w:sz w:val="24"/>
          <w:szCs w:val="28"/>
        </w:rPr>
        <w:t>，属于</w:t>
      </w:r>
      <w:r w:rsidRPr="00B77637">
        <w:rPr>
          <w:rFonts w:ascii="宋体" w:hAnsi="宋体" w:hint="eastAsia"/>
          <w:i/>
          <w:sz w:val="24"/>
          <w:szCs w:val="28"/>
          <w:u w:val="single"/>
        </w:rPr>
        <w:t>（采购文件中明确的所属行业）</w:t>
      </w:r>
      <w:r w:rsidRPr="00B77637">
        <w:rPr>
          <w:rFonts w:ascii="宋体" w:hAnsi="宋体" w:hint="eastAsia"/>
          <w:sz w:val="24"/>
          <w:szCs w:val="28"/>
        </w:rPr>
        <w:t>；承接企业为</w:t>
      </w:r>
      <w:r w:rsidRPr="00B77637">
        <w:rPr>
          <w:rFonts w:ascii="宋体" w:hAnsi="宋体" w:hint="eastAsia"/>
          <w:i/>
          <w:sz w:val="24"/>
          <w:szCs w:val="28"/>
          <w:u w:val="single"/>
        </w:rPr>
        <w:t>（企业名称）</w:t>
      </w:r>
      <w:r w:rsidRPr="00B77637">
        <w:rPr>
          <w:rFonts w:ascii="宋体" w:hAnsi="宋体" w:hint="eastAsia"/>
          <w:sz w:val="24"/>
          <w:szCs w:val="28"/>
        </w:rPr>
        <w:t>，从业人员</w:t>
      </w:r>
      <w:r w:rsidRPr="00B77637">
        <w:rPr>
          <w:rFonts w:ascii="宋体" w:hAnsi="宋体" w:hint="eastAsia"/>
          <w:sz w:val="24"/>
          <w:szCs w:val="28"/>
          <w:u w:val="single"/>
        </w:rPr>
        <w:t xml:space="preserve">      </w:t>
      </w:r>
      <w:r w:rsidRPr="00B77637">
        <w:rPr>
          <w:rFonts w:ascii="宋体" w:hAnsi="宋体" w:hint="eastAsia"/>
          <w:sz w:val="24"/>
          <w:szCs w:val="28"/>
        </w:rPr>
        <w:t>人，营业收入为</w:t>
      </w:r>
      <w:r w:rsidRPr="00B77637">
        <w:rPr>
          <w:rFonts w:ascii="宋体" w:hAnsi="宋体" w:hint="eastAsia"/>
          <w:sz w:val="24"/>
          <w:szCs w:val="28"/>
          <w:u w:val="single"/>
        </w:rPr>
        <w:t xml:space="preserve">    </w:t>
      </w:r>
      <w:r w:rsidRPr="00B77637">
        <w:rPr>
          <w:rFonts w:ascii="宋体" w:hAnsi="宋体" w:hint="eastAsia"/>
          <w:sz w:val="24"/>
          <w:szCs w:val="28"/>
        </w:rPr>
        <w:t>万元，资产总额为</w:t>
      </w:r>
      <w:r w:rsidRPr="00B77637">
        <w:rPr>
          <w:rFonts w:ascii="宋体" w:hAnsi="宋体" w:hint="eastAsia"/>
          <w:sz w:val="24"/>
          <w:szCs w:val="28"/>
          <w:u w:val="single"/>
        </w:rPr>
        <w:t xml:space="preserve">    </w:t>
      </w:r>
      <w:r w:rsidRPr="00B77637">
        <w:rPr>
          <w:rFonts w:ascii="宋体" w:hAnsi="宋体" w:hint="eastAsia"/>
          <w:sz w:val="24"/>
          <w:szCs w:val="28"/>
        </w:rPr>
        <w:t>万元，属于</w:t>
      </w:r>
      <w:r w:rsidRPr="00B77637">
        <w:rPr>
          <w:rFonts w:ascii="宋体" w:hAnsi="宋体" w:hint="eastAsia"/>
          <w:sz w:val="24"/>
          <w:szCs w:val="28"/>
          <w:u w:val="single"/>
        </w:rPr>
        <w:t xml:space="preserve">   </w:t>
      </w:r>
      <w:r w:rsidRPr="00B77637">
        <w:rPr>
          <w:rFonts w:ascii="宋体" w:hAnsi="宋体"/>
          <w:sz w:val="24"/>
          <w:szCs w:val="28"/>
          <w:u w:val="single"/>
        </w:rPr>
        <w:t xml:space="preserve"> </w:t>
      </w:r>
      <w:r w:rsidRPr="00B77637">
        <w:rPr>
          <w:rFonts w:ascii="宋体" w:hAnsi="宋体" w:hint="eastAsia"/>
          <w:sz w:val="24"/>
          <w:szCs w:val="28"/>
          <w:u w:val="single"/>
        </w:rPr>
        <w:t xml:space="preserve"> </w:t>
      </w:r>
      <w:r w:rsidRPr="00B77637">
        <w:rPr>
          <w:rFonts w:ascii="宋体" w:hAnsi="宋体" w:hint="eastAsia"/>
          <w:i/>
          <w:sz w:val="24"/>
          <w:szCs w:val="28"/>
          <w:u w:val="single"/>
        </w:rPr>
        <w:t>（中型企业、小型企业、微型企业）</w:t>
      </w:r>
      <w:r w:rsidRPr="00B77637">
        <w:rPr>
          <w:rFonts w:ascii="宋体" w:hAnsi="宋体" w:hint="eastAsia"/>
          <w:sz w:val="24"/>
          <w:szCs w:val="28"/>
        </w:rPr>
        <w:t>；</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为本标的提供的服务人员</w:t>
      </w:r>
      <w:r w:rsidRPr="00B77637">
        <w:rPr>
          <w:rFonts w:ascii="宋体" w:hAnsi="宋体" w:hint="eastAsia"/>
          <w:sz w:val="24"/>
          <w:szCs w:val="28"/>
          <w:u w:val="single"/>
        </w:rPr>
        <w:t xml:space="preserve">   </w:t>
      </w:r>
      <w:r w:rsidRPr="00B77637">
        <w:rPr>
          <w:rFonts w:ascii="宋体" w:hAnsi="宋体" w:hint="eastAsia"/>
          <w:sz w:val="24"/>
          <w:szCs w:val="28"/>
        </w:rPr>
        <w:t>人，其中与本企业签订劳动合同</w:t>
      </w:r>
      <w:r w:rsidRPr="00B77637">
        <w:rPr>
          <w:rFonts w:ascii="宋体" w:hAnsi="宋体" w:hint="eastAsia"/>
          <w:sz w:val="24"/>
          <w:szCs w:val="28"/>
          <w:u w:val="single"/>
        </w:rPr>
        <w:t xml:space="preserve">  </w:t>
      </w:r>
      <w:r w:rsidRPr="00B77637">
        <w:rPr>
          <w:rFonts w:ascii="宋体" w:hAnsi="宋体"/>
          <w:sz w:val="24"/>
          <w:szCs w:val="28"/>
          <w:u w:val="single"/>
        </w:rPr>
        <w:t xml:space="preserve"> </w:t>
      </w:r>
      <w:r w:rsidRPr="00B77637">
        <w:rPr>
          <w:rFonts w:ascii="宋体" w:hAnsi="宋体" w:hint="eastAsia"/>
          <w:sz w:val="24"/>
          <w:szCs w:val="28"/>
          <w:u w:val="single"/>
        </w:rPr>
        <w:t xml:space="preserve"> </w:t>
      </w:r>
      <w:r w:rsidRPr="00B77637">
        <w:rPr>
          <w:rFonts w:ascii="宋体" w:hAnsi="宋体" w:hint="eastAsia"/>
          <w:sz w:val="24"/>
          <w:szCs w:val="28"/>
        </w:rPr>
        <w:t>人，其他人员</w:t>
      </w:r>
      <w:r w:rsidRPr="00B77637">
        <w:rPr>
          <w:rFonts w:ascii="宋体" w:hAnsi="宋体" w:hint="eastAsia"/>
          <w:sz w:val="24"/>
          <w:szCs w:val="28"/>
          <w:u w:val="single"/>
        </w:rPr>
        <w:t xml:space="preserve">   </w:t>
      </w:r>
      <w:r w:rsidRPr="00B77637">
        <w:rPr>
          <w:rFonts w:ascii="宋体" w:hAnsi="宋体" w:hint="eastAsia"/>
          <w:sz w:val="24"/>
          <w:szCs w:val="28"/>
        </w:rPr>
        <w:t>人。有其他人员的不符合中小企业扶持政策（适用于服务采购项目）;</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sz w:val="24"/>
          <w:szCs w:val="28"/>
        </w:rPr>
        <w:t>……</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以上企业，不属于大企业的分支机构，不存在控股股东为大企业的情形，也不存在与大企业的负责人为同一人的情形。</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本企业对上述声明内容的真实性负责。如有虚假，将依法承担相应责任。</w:t>
      </w:r>
    </w:p>
    <w:p w:rsidR="00495249" w:rsidRPr="00B77637" w:rsidRDefault="00DA0A8D">
      <w:pPr>
        <w:tabs>
          <w:tab w:val="left" w:pos="6300"/>
        </w:tabs>
        <w:snapToGrid w:val="0"/>
        <w:spacing w:line="400" w:lineRule="exact"/>
        <w:ind w:firstLineChars="200" w:firstLine="480"/>
        <w:rPr>
          <w:rFonts w:ascii="宋体" w:hAnsi="宋体"/>
          <w:sz w:val="24"/>
          <w:szCs w:val="28"/>
        </w:rPr>
      </w:pPr>
      <w:r w:rsidRPr="00B77637">
        <w:rPr>
          <w:rFonts w:ascii="宋体" w:hAnsi="宋体" w:hint="eastAsia"/>
          <w:sz w:val="24"/>
          <w:szCs w:val="28"/>
        </w:rPr>
        <w:t xml:space="preserve">                                                    </w:t>
      </w:r>
    </w:p>
    <w:p w:rsidR="00495249" w:rsidRPr="00B77637" w:rsidRDefault="00DA0A8D">
      <w:pPr>
        <w:tabs>
          <w:tab w:val="left" w:pos="6300"/>
        </w:tabs>
        <w:snapToGrid w:val="0"/>
        <w:spacing w:line="400" w:lineRule="exact"/>
        <w:ind w:firstLineChars="2550" w:firstLine="6120"/>
        <w:rPr>
          <w:rFonts w:ascii="宋体" w:hAnsi="宋体"/>
          <w:sz w:val="24"/>
          <w:szCs w:val="28"/>
        </w:rPr>
      </w:pPr>
      <w:r w:rsidRPr="00B77637">
        <w:rPr>
          <w:rFonts w:ascii="宋体" w:hAnsi="宋体" w:hint="eastAsia"/>
          <w:sz w:val="24"/>
          <w:szCs w:val="28"/>
        </w:rPr>
        <w:t xml:space="preserve">企业名称（盖章）： </w:t>
      </w:r>
    </w:p>
    <w:p w:rsidR="00495249" w:rsidRPr="00B77637" w:rsidRDefault="00DA0A8D">
      <w:pPr>
        <w:tabs>
          <w:tab w:val="left" w:pos="6300"/>
        </w:tabs>
        <w:snapToGrid w:val="0"/>
        <w:spacing w:line="500" w:lineRule="exact"/>
        <w:ind w:right="784" w:firstLineChars="2550" w:firstLine="6120"/>
        <w:rPr>
          <w:rFonts w:ascii="宋体" w:hAnsi="宋体"/>
          <w:sz w:val="24"/>
          <w:szCs w:val="28"/>
        </w:rPr>
      </w:pPr>
      <w:r w:rsidRPr="00B77637">
        <w:rPr>
          <w:rFonts w:ascii="宋体" w:hAnsi="宋体" w:hint="eastAsia"/>
          <w:sz w:val="24"/>
          <w:szCs w:val="28"/>
        </w:rPr>
        <w:t>日期：</w:t>
      </w:r>
    </w:p>
    <w:p w:rsidR="00495249" w:rsidRPr="00B77637" w:rsidRDefault="00495249">
      <w:pPr>
        <w:tabs>
          <w:tab w:val="left" w:pos="6300"/>
        </w:tabs>
        <w:snapToGrid w:val="0"/>
        <w:spacing w:line="500" w:lineRule="exact"/>
        <w:ind w:right="784" w:firstLineChars="2550" w:firstLine="6120"/>
        <w:rPr>
          <w:rFonts w:ascii="宋体" w:hAnsi="宋体"/>
          <w:sz w:val="24"/>
          <w:szCs w:val="28"/>
        </w:rPr>
      </w:pPr>
    </w:p>
    <w:p w:rsidR="00495249" w:rsidRPr="00B77637" w:rsidRDefault="00495249">
      <w:pPr>
        <w:tabs>
          <w:tab w:val="left" w:pos="6300"/>
        </w:tabs>
        <w:snapToGrid w:val="0"/>
        <w:spacing w:line="500" w:lineRule="exact"/>
        <w:ind w:right="784" w:firstLineChars="2550" w:firstLine="6120"/>
        <w:rPr>
          <w:rFonts w:ascii="宋体" w:hAnsi="宋体"/>
          <w:sz w:val="24"/>
          <w:szCs w:val="28"/>
        </w:rPr>
      </w:pPr>
    </w:p>
    <w:bookmarkEnd w:id="171"/>
    <w:bookmarkEnd w:id="172"/>
    <w:p w:rsidR="00495249" w:rsidRPr="00B77637" w:rsidRDefault="00495249">
      <w:pPr>
        <w:tabs>
          <w:tab w:val="left" w:pos="6300"/>
        </w:tabs>
        <w:snapToGrid w:val="0"/>
        <w:spacing w:line="500" w:lineRule="exact"/>
        <w:ind w:right="784" w:firstLineChars="2550" w:firstLine="6120"/>
        <w:rPr>
          <w:rFonts w:ascii="宋体" w:hAnsi="宋体"/>
          <w:sz w:val="24"/>
          <w:szCs w:val="28"/>
        </w:rPr>
      </w:pPr>
    </w:p>
    <w:p w:rsidR="00495249" w:rsidRPr="00B77637" w:rsidRDefault="00DA0A8D">
      <w:pPr>
        <w:tabs>
          <w:tab w:val="left" w:pos="6300"/>
        </w:tabs>
        <w:snapToGrid w:val="0"/>
        <w:spacing w:line="380" w:lineRule="exact"/>
        <w:rPr>
          <w:rFonts w:ascii="宋体" w:hAnsi="宋体" w:cs="宋体"/>
          <w:kern w:val="0"/>
          <w:sz w:val="24"/>
          <w:szCs w:val="24"/>
        </w:rPr>
      </w:pPr>
      <w:r w:rsidRPr="00B77637">
        <w:rPr>
          <w:rFonts w:ascii="宋体" w:hAnsi="宋体" w:cs="宋体" w:hint="eastAsia"/>
          <w:kern w:val="0"/>
          <w:sz w:val="24"/>
          <w:szCs w:val="24"/>
        </w:rPr>
        <w:t>填写时应注意以下事项：</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1.从业人员、营业收入、资产总额填报上一年度数据，无上一年度数据的新成立企业可不填报。</w:t>
      </w:r>
    </w:p>
    <w:p w:rsidR="00495249" w:rsidRPr="00B77637" w:rsidRDefault="00DA0A8D">
      <w:pPr>
        <w:tabs>
          <w:tab w:val="left" w:pos="6300"/>
        </w:tabs>
        <w:snapToGrid w:val="0"/>
        <w:spacing w:line="380" w:lineRule="exact"/>
        <w:ind w:firstLineChars="200" w:firstLine="482"/>
        <w:rPr>
          <w:rFonts w:ascii="宋体" w:hAnsi="宋体" w:cs="宋体"/>
          <w:b/>
          <w:kern w:val="0"/>
          <w:sz w:val="24"/>
          <w:szCs w:val="24"/>
        </w:rPr>
      </w:pPr>
      <w:r w:rsidRPr="00B77637">
        <w:rPr>
          <w:rFonts w:ascii="宋体" w:hAnsi="宋体" w:cs="宋体" w:hint="eastAsia"/>
          <w:b/>
          <w:kern w:val="0"/>
          <w:sz w:val="24"/>
          <w:szCs w:val="24"/>
        </w:rPr>
        <w:t>2.中小企业应当按照《中小企业划型标准规定》（工信部联企业〔2011〕300号），如实填写并提交《中小企业声明函》。</w:t>
      </w:r>
    </w:p>
    <w:p w:rsidR="00495249" w:rsidRPr="00B77637" w:rsidRDefault="00DA0A8D">
      <w:pPr>
        <w:tabs>
          <w:tab w:val="left" w:pos="6300"/>
        </w:tabs>
        <w:snapToGrid w:val="0"/>
        <w:spacing w:line="380" w:lineRule="exact"/>
        <w:ind w:firstLineChars="200" w:firstLine="482"/>
        <w:rPr>
          <w:rFonts w:ascii="宋体" w:hAnsi="宋体" w:cs="宋体"/>
          <w:b/>
          <w:kern w:val="0"/>
          <w:sz w:val="24"/>
          <w:szCs w:val="24"/>
        </w:rPr>
      </w:pPr>
      <w:r w:rsidRPr="00B77637">
        <w:rPr>
          <w:rFonts w:ascii="宋体" w:hAnsi="宋体" w:cs="宋体" w:hint="eastAsia"/>
          <w:b/>
          <w:kern w:val="0"/>
          <w:sz w:val="24"/>
          <w:szCs w:val="24"/>
        </w:rPr>
        <w:t>3.供应商填写《中小企业声明函》中所属行业时，应与采购文件第一篇“采购标的对应的中小企业划分标准所属行业”中填写的所属行业一致。</w:t>
      </w:r>
    </w:p>
    <w:p w:rsidR="00495249" w:rsidRPr="00B77637" w:rsidRDefault="00DA0A8D">
      <w:pPr>
        <w:tabs>
          <w:tab w:val="left" w:pos="6300"/>
        </w:tabs>
        <w:snapToGrid w:val="0"/>
        <w:spacing w:line="380" w:lineRule="exact"/>
        <w:ind w:firstLineChars="200" w:firstLine="482"/>
        <w:rPr>
          <w:rFonts w:ascii="宋体" w:hAnsi="宋体" w:cs="宋体"/>
          <w:b/>
          <w:kern w:val="0"/>
          <w:sz w:val="24"/>
          <w:szCs w:val="24"/>
        </w:rPr>
      </w:pPr>
      <w:r w:rsidRPr="00B77637">
        <w:rPr>
          <w:rFonts w:ascii="宋体" w:hAnsi="宋体" w:cs="宋体" w:hint="eastAsia"/>
          <w:b/>
          <w:kern w:val="0"/>
          <w:sz w:val="24"/>
          <w:szCs w:val="24"/>
        </w:rPr>
        <w:t>4.本声明函“企业名称（盖章）”处为供应商盖章。</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lastRenderedPageBreak/>
        <w:t>注：各行业划型标准：</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（一）农、林、牧、渔业。营业收入20000万元以下的为中小微型企业。其中，营业收入500万元及以上的为中型企业，营业收入50万元及以上的为小型企业，营业收入50万元以下的为微型企业。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（十）餐饮业。从业人员300人以下或营业收入10000万元以下的为中小微型企业。其中，从业人员100人及以上，且营业收入2000万元及以上的为中型企业；从业人员10</w:t>
      </w:r>
      <w:r w:rsidRPr="00B77637">
        <w:rPr>
          <w:rFonts w:ascii="宋体" w:hAnsi="宋体" w:cs="宋体" w:hint="eastAsia"/>
          <w:kern w:val="0"/>
          <w:sz w:val="24"/>
          <w:szCs w:val="24"/>
        </w:rPr>
        <w:lastRenderedPageBreak/>
        <w:t>人及以上，且营业收入100万元及以上的为小型企业；从业人员10人以下或营业收入100万元以下的为微型企业。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4"/>
          <w:szCs w:val="24"/>
        </w:rPr>
      </w:pPr>
      <w:r w:rsidRPr="00B77637">
        <w:rPr>
          <w:rFonts w:ascii="宋体" w:hAnsi="宋体" w:cs="宋体" w:hint="eastAsia"/>
          <w:kern w:val="0"/>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495249" w:rsidRPr="00B77637" w:rsidRDefault="00DA0A8D">
      <w:pPr>
        <w:tabs>
          <w:tab w:val="left" w:pos="6300"/>
        </w:tabs>
        <w:snapToGrid w:val="0"/>
        <w:spacing w:line="380" w:lineRule="exact"/>
        <w:ind w:firstLineChars="200" w:firstLine="480"/>
        <w:rPr>
          <w:rFonts w:ascii="宋体" w:hAnsi="宋体" w:cs="宋体"/>
          <w:kern w:val="0"/>
          <w:sz w:val="21"/>
          <w:szCs w:val="21"/>
        </w:rPr>
      </w:pPr>
      <w:r w:rsidRPr="00B77637">
        <w:rPr>
          <w:rFonts w:ascii="宋体" w:hAnsi="宋体" w:cs="宋体" w:hint="eastAsia"/>
          <w:kern w:val="0"/>
          <w:sz w:val="24"/>
          <w:szCs w:val="24"/>
        </w:rPr>
        <w:t>（十六）其他未列明行业。从业人员300人以下的为中小微型企业。其中，从业人员100人及以上的为中型企业；从业人员10人及以上的为小型企业；从业人员10人以下的为微型企业。</w:t>
      </w:r>
    </w:p>
    <w:p w:rsidR="00495249" w:rsidRPr="00B77637" w:rsidRDefault="00DA0A8D">
      <w:pPr>
        <w:tabs>
          <w:tab w:val="left" w:pos="6300"/>
        </w:tabs>
        <w:snapToGrid w:val="0"/>
        <w:spacing w:line="380" w:lineRule="exact"/>
        <w:ind w:firstLineChars="200" w:firstLine="560"/>
        <w:jc w:val="center"/>
        <w:rPr>
          <w:rFonts w:ascii="宋体" w:hAnsi="宋体"/>
          <w:szCs w:val="28"/>
        </w:rPr>
      </w:pPr>
      <w:r w:rsidRPr="00B77637">
        <w:rPr>
          <w:rFonts w:ascii="宋体" w:hAnsi="宋体" w:hint="eastAsia"/>
        </w:rPr>
        <w:br w:type="page"/>
      </w:r>
      <w:r w:rsidRPr="00B77637">
        <w:rPr>
          <w:rFonts w:ascii="宋体" w:hAnsi="宋体" w:hint="eastAsia"/>
          <w:szCs w:val="28"/>
        </w:rPr>
        <w:lastRenderedPageBreak/>
        <w:t>监狱企业证明文件</w:t>
      </w:r>
    </w:p>
    <w:p w:rsidR="00495249" w:rsidRPr="00B77637" w:rsidRDefault="00DA0A8D">
      <w:pPr>
        <w:tabs>
          <w:tab w:val="left" w:pos="6300"/>
        </w:tabs>
        <w:snapToGrid w:val="0"/>
        <w:spacing w:line="400" w:lineRule="exact"/>
        <w:ind w:firstLineChars="200" w:firstLine="480"/>
        <w:jc w:val="left"/>
        <w:rPr>
          <w:rFonts w:ascii="宋体" w:hAnsi="宋体"/>
          <w:sz w:val="24"/>
          <w:szCs w:val="24"/>
        </w:rPr>
      </w:pPr>
      <w:r w:rsidRPr="00B77637">
        <w:rPr>
          <w:rFonts w:ascii="宋体" w:hAnsi="宋体" w:hint="eastAsia"/>
          <w:sz w:val="24"/>
          <w:szCs w:val="24"/>
        </w:rPr>
        <w:t>以省级以上监狱管理局、戒毒管理局（含新疆生产建设兵团）出具的属于监狱企业的证明文件为准。</w:t>
      </w:r>
    </w:p>
    <w:p w:rsidR="00495249" w:rsidRPr="00B77637" w:rsidRDefault="00DA0A8D">
      <w:pPr>
        <w:tabs>
          <w:tab w:val="left" w:pos="6300"/>
        </w:tabs>
        <w:snapToGrid w:val="0"/>
        <w:spacing w:line="400" w:lineRule="exact"/>
        <w:ind w:firstLineChars="200" w:firstLine="560"/>
        <w:jc w:val="center"/>
        <w:rPr>
          <w:rFonts w:ascii="宋体" w:hAnsi="宋体"/>
          <w:szCs w:val="28"/>
        </w:rPr>
      </w:pPr>
      <w:r w:rsidRPr="00B77637">
        <w:rPr>
          <w:rFonts w:ascii="宋体" w:hAnsi="宋体" w:hint="eastAsia"/>
        </w:rPr>
        <w:br w:type="page"/>
      </w:r>
      <w:r w:rsidRPr="00B77637">
        <w:rPr>
          <w:rFonts w:ascii="宋体" w:hAnsi="宋体" w:hint="eastAsia"/>
          <w:szCs w:val="28"/>
        </w:rPr>
        <w:lastRenderedPageBreak/>
        <w:t>残疾人福利性单位声明函</w:t>
      </w:r>
    </w:p>
    <w:p w:rsidR="00495249" w:rsidRPr="00B77637" w:rsidRDefault="00DA0A8D">
      <w:pPr>
        <w:tabs>
          <w:tab w:val="left" w:pos="6300"/>
        </w:tabs>
        <w:snapToGrid w:val="0"/>
        <w:spacing w:line="500" w:lineRule="exact"/>
        <w:ind w:firstLineChars="200" w:firstLine="480"/>
        <w:rPr>
          <w:rFonts w:ascii="宋体" w:hAnsi="宋体"/>
          <w:sz w:val="24"/>
        </w:rPr>
      </w:pPr>
      <w:r w:rsidRPr="00B77637">
        <w:rPr>
          <w:rFonts w:ascii="宋体" w:hAnsi="宋体"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495249" w:rsidRPr="00B77637" w:rsidRDefault="00DA0A8D">
      <w:pPr>
        <w:tabs>
          <w:tab w:val="left" w:pos="6300"/>
        </w:tabs>
        <w:snapToGrid w:val="0"/>
        <w:spacing w:line="500" w:lineRule="exact"/>
        <w:ind w:firstLineChars="200" w:firstLine="480"/>
        <w:rPr>
          <w:rFonts w:ascii="宋体" w:hAnsi="宋体"/>
          <w:sz w:val="24"/>
        </w:rPr>
      </w:pPr>
      <w:r w:rsidRPr="00B77637">
        <w:rPr>
          <w:rFonts w:ascii="宋体" w:hAnsi="宋体" w:hint="eastAsia"/>
          <w:sz w:val="24"/>
        </w:rPr>
        <w:t>本单位对上述声明的真实性负责。如有虚假，将依法承担相应责任。</w:t>
      </w:r>
    </w:p>
    <w:p w:rsidR="00495249" w:rsidRPr="00B77637" w:rsidRDefault="00495249">
      <w:pPr>
        <w:tabs>
          <w:tab w:val="left" w:pos="6300"/>
        </w:tabs>
        <w:snapToGrid w:val="0"/>
        <w:spacing w:line="500" w:lineRule="exact"/>
        <w:ind w:firstLineChars="200" w:firstLine="480"/>
        <w:rPr>
          <w:rFonts w:ascii="宋体" w:hAnsi="宋体"/>
          <w:sz w:val="24"/>
        </w:rPr>
      </w:pPr>
    </w:p>
    <w:p w:rsidR="00495249" w:rsidRPr="00B77637" w:rsidRDefault="00495249">
      <w:pPr>
        <w:tabs>
          <w:tab w:val="left" w:pos="6300"/>
        </w:tabs>
        <w:snapToGrid w:val="0"/>
        <w:spacing w:line="500" w:lineRule="exact"/>
        <w:ind w:firstLineChars="200" w:firstLine="480"/>
        <w:rPr>
          <w:rFonts w:ascii="宋体" w:hAnsi="宋体"/>
          <w:sz w:val="24"/>
        </w:rPr>
      </w:pPr>
    </w:p>
    <w:p w:rsidR="00495249" w:rsidRPr="00B77637" w:rsidRDefault="00495249">
      <w:pPr>
        <w:tabs>
          <w:tab w:val="left" w:pos="6300"/>
        </w:tabs>
        <w:snapToGrid w:val="0"/>
        <w:spacing w:line="500" w:lineRule="exact"/>
        <w:ind w:firstLineChars="200" w:firstLine="480"/>
        <w:rPr>
          <w:rFonts w:ascii="宋体" w:hAnsi="宋体"/>
          <w:sz w:val="24"/>
        </w:rPr>
      </w:pPr>
    </w:p>
    <w:p w:rsidR="00495249" w:rsidRPr="00B77637" w:rsidRDefault="00495249">
      <w:pPr>
        <w:tabs>
          <w:tab w:val="left" w:pos="6300"/>
        </w:tabs>
        <w:snapToGrid w:val="0"/>
        <w:spacing w:line="500" w:lineRule="exact"/>
        <w:ind w:firstLineChars="200" w:firstLine="480"/>
        <w:rPr>
          <w:rFonts w:ascii="宋体" w:hAnsi="宋体"/>
          <w:sz w:val="24"/>
        </w:rPr>
      </w:pPr>
    </w:p>
    <w:p w:rsidR="00495249" w:rsidRPr="00B77637" w:rsidRDefault="00DA0A8D">
      <w:pPr>
        <w:tabs>
          <w:tab w:val="left" w:pos="6300"/>
        </w:tabs>
        <w:snapToGrid w:val="0"/>
        <w:spacing w:line="500" w:lineRule="exact"/>
        <w:ind w:firstLineChars="200" w:firstLine="480"/>
        <w:rPr>
          <w:rFonts w:ascii="宋体" w:hAnsi="宋体"/>
          <w:sz w:val="24"/>
        </w:rPr>
      </w:pPr>
      <w:r w:rsidRPr="00B77637">
        <w:rPr>
          <w:rFonts w:ascii="宋体" w:hAnsi="宋体" w:hint="eastAsia"/>
          <w:sz w:val="24"/>
        </w:rPr>
        <w:t xml:space="preserve">                                                 供应商名称（盖章）：</w:t>
      </w:r>
    </w:p>
    <w:p w:rsidR="00495249" w:rsidRPr="00B77637" w:rsidRDefault="00DA0A8D">
      <w:pPr>
        <w:tabs>
          <w:tab w:val="left" w:pos="6300"/>
        </w:tabs>
        <w:snapToGrid w:val="0"/>
        <w:spacing w:line="500" w:lineRule="exact"/>
        <w:ind w:firstLine="570"/>
        <w:jc w:val="left"/>
        <w:rPr>
          <w:rFonts w:ascii="宋体" w:hAnsi="宋体"/>
          <w:sz w:val="24"/>
        </w:rPr>
      </w:pPr>
      <w:r w:rsidRPr="00B77637">
        <w:rPr>
          <w:rFonts w:ascii="宋体" w:hAnsi="宋体" w:hint="eastAsia"/>
          <w:sz w:val="24"/>
        </w:rPr>
        <w:t xml:space="preserve">                                                  日  期：</w:t>
      </w: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495249">
      <w:pPr>
        <w:tabs>
          <w:tab w:val="left" w:pos="6300"/>
        </w:tabs>
        <w:snapToGrid w:val="0"/>
        <w:spacing w:line="500" w:lineRule="exact"/>
        <w:ind w:firstLine="570"/>
        <w:jc w:val="left"/>
        <w:rPr>
          <w:rFonts w:ascii="宋体" w:hAnsi="宋体"/>
          <w:sz w:val="24"/>
        </w:rPr>
      </w:pPr>
    </w:p>
    <w:p w:rsidR="00495249" w:rsidRPr="00B77637" w:rsidRDefault="00DA0A8D">
      <w:pPr>
        <w:tabs>
          <w:tab w:val="left" w:pos="6300"/>
        </w:tabs>
        <w:snapToGrid w:val="0"/>
        <w:spacing w:line="500" w:lineRule="exact"/>
        <w:ind w:firstLine="570"/>
        <w:jc w:val="left"/>
        <w:rPr>
          <w:rFonts w:ascii="宋体" w:hAnsi="宋体"/>
        </w:rPr>
      </w:pPr>
      <w:r w:rsidRPr="00B77637">
        <w:rPr>
          <w:rFonts w:ascii="宋体" w:hAnsi="宋体" w:cs="宋体" w:hint="eastAsia"/>
          <w:kern w:val="0"/>
          <w:sz w:val="24"/>
        </w:rPr>
        <w:t>若成交供应商为残疾人福利性单位的，将在结果公告时公告其《残疾人福利性单位声明函》。</w:t>
      </w:r>
    </w:p>
    <w:p w:rsidR="00495249" w:rsidRPr="00B77637" w:rsidRDefault="00DA0A8D">
      <w:pPr>
        <w:widowControl/>
        <w:spacing w:line="400" w:lineRule="exact"/>
        <w:ind w:firstLineChars="200" w:firstLine="560"/>
        <w:rPr>
          <w:rFonts w:ascii="宋体" w:hAnsi="宋体"/>
          <w:sz w:val="24"/>
          <w:szCs w:val="24"/>
        </w:rPr>
      </w:pPr>
      <w:r w:rsidRPr="00B77637">
        <w:rPr>
          <w:rFonts w:ascii="宋体" w:hAnsi="宋体" w:hint="eastAsia"/>
        </w:rPr>
        <w:br w:type="page"/>
      </w:r>
      <w:r w:rsidRPr="00B77637">
        <w:rPr>
          <w:rFonts w:ascii="宋体" w:hAnsi="宋体" w:hint="eastAsia"/>
          <w:sz w:val="24"/>
          <w:szCs w:val="24"/>
        </w:rPr>
        <w:lastRenderedPageBreak/>
        <w:t>（二）其他与项目有关的资料（自附）</w:t>
      </w:r>
    </w:p>
    <w:p w:rsidR="00495249" w:rsidRPr="00B77637" w:rsidRDefault="00495249">
      <w:pPr>
        <w:spacing w:line="360" w:lineRule="auto"/>
        <w:ind w:firstLineChars="200" w:firstLine="480"/>
        <w:jc w:val="left"/>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495249">
      <w:pPr>
        <w:spacing w:line="360" w:lineRule="auto"/>
        <w:ind w:firstLineChars="200" w:firstLine="480"/>
        <w:jc w:val="center"/>
        <w:rPr>
          <w:rFonts w:ascii="宋体" w:hAnsi="宋体"/>
          <w:sz w:val="24"/>
          <w:szCs w:val="24"/>
        </w:rPr>
      </w:pPr>
    </w:p>
    <w:p w:rsidR="00495249" w:rsidRPr="00B77637" w:rsidRDefault="00DA0A8D">
      <w:pPr>
        <w:spacing w:line="360" w:lineRule="auto"/>
        <w:ind w:firstLineChars="200" w:firstLine="560"/>
        <w:jc w:val="center"/>
        <w:rPr>
          <w:rFonts w:ascii="宋体" w:hAnsi="宋体"/>
        </w:rPr>
      </w:pPr>
      <w:r w:rsidRPr="00B77637">
        <w:rPr>
          <w:rFonts w:ascii="宋体" w:hAnsi="宋体" w:hint="eastAsia"/>
        </w:rPr>
        <w:t>（结束）</w:t>
      </w:r>
    </w:p>
    <w:p w:rsidR="00495249" w:rsidRPr="00B77637" w:rsidRDefault="00495249">
      <w:pPr>
        <w:tabs>
          <w:tab w:val="left" w:pos="6300"/>
        </w:tabs>
        <w:spacing w:line="400" w:lineRule="exact"/>
        <w:ind w:firstLine="560"/>
        <w:rPr>
          <w:rFonts w:ascii="宋体" w:hAnsi="宋体" w:cs="宋体"/>
          <w:sz w:val="24"/>
          <w:szCs w:val="24"/>
        </w:rPr>
      </w:pPr>
    </w:p>
    <w:sectPr w:rsidR="00495249" w:rsidRPr="00B77637">
      <w:headerReference w:type="default" r:id="rId19"/>
      <w:pgSz w:w="11907" w:h="16840"/>
      <w:pgMar w:top="1134" w:right="1191" w:bottom="1134" w:left="1304" w:header="851" w:footer="992" w:gutter="0"/>
      <w:pgNumType w:fmt="numberInDash"/>
      <w:cols w:space="720"/>
      <w:docGrid w:linePitch="380" w:charSpace="-57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60D" w:rsidRDefault="00AA560D">
      <w:r>
        <w:separator/>
      </w:r>
    </w:p>
  </w:endnote>
  <w:endnote w:type="continuationSeparator" w:id="0">
    <w:p w:rsidR="00AA560D" w:rsidRDefault="00AA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default"/>
    <w:sig w:usb0="00000001" w:usb1="08080000" w:usb2="00000010" w:usb3="00000000" w:csb0="00100000"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sig w:usb0="00000000" w:usb1="00000000" w:usb2="00000000" w:usb3="00000000" w:csb0="00040001" w:csb1="00000000"/>
  </w:font>
  <w:font w:name="ˎ̥">
    <w:altName w:val="Times New Roman"/>
    <w:charset w:val="00"/>
    <w:family w:val="auto"/>
    <w:pitch w:val="default"/>
    <w:sig w:usb0="00000000" w:usb1="00000000" w:usb2="00000000" w:usb3="00000000" w:csb0="00040001" w:csb1="00000000"/>
  </w:font>
  <w:font w:name="MingLiU">
    <w:altName w:val="細明體"/>
    <w:panose1 w:val="02010609000101010101"/>
    <w:charset w:val="88"/>
    <w:family w:val="modern"/>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embedRegular r:id="rId1" w:fontKey="{CDCBE274-DD18-4BC9-891D-8FD97DA1CB7C}"/>
    <w:embedBold r:id="rId2" w:fontKey="{E849872D-EBD7-4520-825F-40F6ECB37445}"/>
  </w:font>
  <w:font w:name="_x000B__x000C_">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文鼎粗黑">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3" w:fontKey="{22857FAE-294A-43B5-B2C2-124C9AD9101D}"/>
  </w:font>
  <w:font w:name="华文细黑">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embedRegular r:id="rId4" w:fontKey="{C81F25BD-18E4-48B4-830B-F7355F1E1593}"/>
  </w:font>
  <w:font w:name="Verdana">
    <w:panose1 w:val="020B0604030504040204"/>
    <w:charset w:val="00"/>
    <w:family w:val="swiss"/>
    <w:pitch w:val="variable"/>
    <w:sig w:usb0="A00006FF" w:usb1="4000205B" w:usb2="00000010" w:usb3="00000000" w:csb0="0000019F" w:csb1="00000000"/>
    <w:embedRegular r:id="rId5" w:fontKey="{FAB27A54-FF9C-4EDB-A66B-9215DA272746}"/>
  </w:font>
  <w:font w:name="Arial Unicode MS">
    <w:panose1 w:val="020B0604020202020204"/>
    <w:charset w:val="86"/>
    <w:family w:val="roman"/>
    <w:pitch w:val="default"/>
    <w:sig w:usb0="FFFFFFFF" w:usb1="E9FFFFFF" w:usb2="0000003F" w:usb3="00000000" w:csb0="603F01FF" w:csb1="FFFF0000"/>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200247B" w:usb2="00000009" w:usb3="00000000" w:csb0="000001FF" w:csb1="00000000"/>
    <w:embedRegular r:id="rId6" w:fontKey="{2AB2FE89-DA5F-4426-8CDA-F68145674920}"/>
    <w:embedBold r:id="rId7" w:fontKey="{082A393F-8621-4A1E-8514-4AF2F76B4397}"/>
    <w:embedItalic r:id="rId8" w:fontKey="{B18D2473-B783-428D-BF04-7027B91C5771}"/>
    <w:embedBoldItalic r:id="rId9" w:fontKey="{22280732-5ED7-4C61-9752-84E0A08A4917}"/>
  </w:font>
  <w:font w:name="Calibri Light">
    <w:panose1 w:val="020F0302020204030204"/>
    <w:charset w:val="00"/>
    <w:family w:val="swiss"/>
    <w:pitch w:val="variable"/>
    <w:sig w:usb0="E4002EFF" w:usb1="C200247B" w:usb2="00000009" w:usb3="00000000" w:csb0="000001FF" w:csb1="00000000"/>
    <w:embedBold r:id="rId10" w:fontKey="{96BF1243-EB8A-4A0A-A3C2-E32457688418}"/>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embedRegular r:id="rId11" w:subsetted="1" w:fontKey="{E2085C59-D0C8-4CB2-A615-C05155FC2727}"/>
  </w:font>
  <w:font w:name="MS Gothic">
    <w:altName w:val="ＭＳ ゴシック"/>
    <w:panose1 w:val="020B0609070205080204"/>
    <w:charset w:val="80"/>
    <w:family w:val="modern"/>
    <w:pitch w:val="fixed"/>
    <w:sig w:usb0="E00002FF" w:usb1="6AC7FDFB" w:usb2="08000012" w:usb3="00000000" w:csb0="0002009F" w:csb1="00000000"/>
    <w:embedRegular r:id="rId12" w:subsetted="1" w:fontKey="{450D5839-B02E-4E2F-B6DD-01F9AAFD992C}"/>
  </w:font>
  <w:font w:name="方正仿宋_GBK">
    <w:altName w:val="微软雅黑"/>
    <w:charset w:val="86"/>
    <w:family w:val="script"/>
    <w:pitch w:val="default"/>
    <w:sig w:usb0="00000001" w:usb1="080E0000" w:usb2="00000000" w:usb3="00000000" w:csb0="00040000" w:csb1="00000000"/>
  </w:font>
  <w:font w:name="MS Mincho">
    <w:altName w:val="ＭＳ 明朝"/>
    <w:panose1 w:val="02020609040205080304"/>
    <w:charset w:val="80"/>
    <w:family w:val="roman"/>
    <w:pitch w:val="default"/>
    <w:sig w:usb0="A00002BF" w:usb1="68C7FCFB" w:usb2="00000010" w:usb3="00000000" w:csb0="4002009F" w:csb1="DFD70000"/>
  </w:font>
  <w:font w:name="方正仿宋_GB2312">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framePr w:wrap="around" w:vAnchor="text" w:hAnchor="margin" w:xAlign="center" w:y="1"/>
      <w:rPr>
        <w:rStyle w:val="afff0"/>
      </w:rPr>
    </w:pPr>
    <w:r>
      <w:fldChar w:fldCharType="begin"/>
    </w:r>
    <w:r>
      <w:rPr>
        <w:rStyle w:val="afff0"/>
      </w:rPr>
      <w:instrText xml:space="preserve">PAGE  </w:instrText>
    </w:r>
    <w:r>
      <w:fldChar w:fldCharType="end"/>
    </w:r>
  </w:p>
  <w:p w:rsidR="00495249" w:rsidRDefault="00495249">
    <w:pPr>
      <w:pStyle w:val="af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495249">
    <w:pPr>
      <w:pStyle w:val="afe"/>
      <w:framePr w:wrap="around" w:vAnchor="text" w:hAnchor="margin" w:xAlign="center" w:y="1"/>
      <w:rPr>
        <w:rStyle w:val="afff0"/>
      </w:rPr>
    </w:pPr>
  </w:p>
  <w:p w:rsidR="00495249" w:rsidRDefault="00495249">
    <w:pPr>
      <w:pStyle w:val="afe"/>
      <w:jc w:val="center"/>
      <w:rPr>
        <w:rFonts w:ascii="宋体" w:hAnsi="宋体"/>
        <w:sz w:val="2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framePr w:wrap="around" w:vAnchor="text" w:hAnchor="margin" w:xAlign="center" w:y="1"/>
      <w:jc w:val="center"/>
      <w:rPr>
        <w:rStyle w:val="afff0"/>
        <w:rFonts w:ascii="宋体"/>
        <w:sz w:val="21"/>
        <w:szCs w:val="21"/>
      </w:rPr>
    </w:pPr>
    <w:r>
      <w:rPr>
        <w:rFonts w:ascii="宋体"/>
        <w:sz w:val="21"/>
        <w:szCs w:val="21"/>
      </w:rPr>
      <w:fldChar w:fldCharType="begin"/>
    </w:r>
    <w:r>
      <w:rPr>
        <w:rStyle w:val="afff0"/>
        <w:rFonts w:ascii="宋体"/>
        <w:sz w:val="21"/>
        <w:szCs w:val="21"/>
      </w:rPr>
      <w:instrText xml:space="preserve">PAGE  </w:instrText>
    </w:r>
    <w:r>
      <w:rPr>
        <w:rFonts w:ascii="宋体"/>
        <w:sz w:val="21"/>
        <w:szCs w:val="21"/>
      </w:rPr>
      <w:fldChar w:fldCharType="separate"/>
    </w:r>
    <w:r w:rsidR="0090325B">
      <w:rPr>
        <w:rStyle w:val="afff0"/>
        <w:rFonts w:ascii="宋体"/>
        <w:noProof/>
        <w:sz w:val="21"/>
        <w:szCs w:val="21"/>
      </w:rPr>
      <w:t>- 5 -</w:t>
    </w:r>
    <w:r>
      <w:rPr>
        <w:rFonts w:ascii="宋体"/>
        <w:sz w:val="21"/>
        <w:szCs w:val="21"/>
      </w:rPr>
      <w:fldChar w:fldCharType="end"/>
    </w:r>
  </w:p>
  <w:p w:rsidR="00495249" w:rsidRDefault="00495249">
    <w:pPr>
      <w:pStyle w:val="af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framePr w:wrap="around" w:vAnchor="text" w:hAnchor="margin" w:xAlign="center" w:y="1"/>
      <w:rPr>
        <w:rStyle w:val="afff0"/>
      </w:rPr>
    </w:pPr>
    <w:r>
      <w:fldChar w:fldCharType="begin"/>
    </w:r>
    <w:r>
      <w:rPr>
        <w:rStyle w:val="afff0"/>
      </w:rPr>
      <w:instrText xml:space="preserve">PAGE  </w:instrText>
    </w:r>
    <w:r>
      <w:fldChar w:fldCharType="end"/>
    </w:r>
  </w:p>
  <w:p w:rsidR="00495249" w:rsidRDefault="00495249">
    <w:pPr>
      <w:pStyle w:val="afe"/>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jc w:val="center"/>
      <w:rPr>
        <w:rFonts w:ascii="宋体" w:hAnsi="宋体"/>
        <w:sz w:val="21"/>
        <w:szCs w:val="21"/>
      </w:rPr>
    </w:pPr>
    <w:r>
      <w:rPr>
        <w:rFonts w:ascii="宋体" w:hAnsi="宋体"/>
        <w:sz w:val="21"/>
        <w:szCs w:val="21"/>
      </w:rPr>
      <w:fldChar w:fldCharType="begin"/>
    </w:r>
    <w:r>
      <w:rPr>
        <w:rStyle w:val="afff0"/>
        <w:rFonts w:ascii="宋体" w:hAnsi="宋体"/>
        <w:sz w:val="21"/>
        <w:szCs w:val="21"/>
      </w:rPr>
      <w:instrText xml:space="preserve"> PAGE </w:instrText>
    </w:r>
    <w:r>
      <w:rPr>
        <w:rFonts w:ascii="宋体" w:hAnsi="宋体"/>
        <w:sz w:val="21"/>
        <w:szCs w:val="21"/>
      </w:rPr>
      <w:fldChar w:fldCharType="separate"/>
    </w:r>
    <w:r w:rsidR="0090325B">
      <w:rPr>
        <w:rStyle w:val="afff0"/>
        <w:rFonts w:ascii="宋体" w:hAnsi="宋体"/>
        <w:noProof/>
        <w:sz w:val="21"/>
        <w:szCs w:val="21"/>
      </w:rPr>
      <w:t>- 7 -</w:t>
    </w:r>
    <w:r>
      <w:rPr>
        <w:rFonts w:ascii="宋体" w:hAnsi="宋体"/>
        <w:sz w:val="21"/>
        <w:szCs w:val="21"/>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framePr w:wrap="around" w:vAnchor="text" w:hAnchor="margin" w:xAlign="center" w:y="1"/>
      <w:rPr>
        <w:rStyle w:val="afff0"/>
      </w:rPr>
    </w:pPr>
    <w:r>
      <w:fldChar w:fldCharType="begin"/>
    </w:r>
    <w:r>
      <w:rPr>
        <w:rStyle w:val="afff0"/>
      </w:rPr>
      <w:instrText xml:space="preserve">PAGE  </w:instrText>
    </w:r>
    <w:r>
      <w:fldChar w:fldCharType="end"/>
    </w:r>
  </w:p>
  <w:p w:rsidR="00495249" w:rsidRDefault="00495249">
    <w:pPr>
      <w:pStyle w:val="afe"/>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jc w:val="center"/>
      <w:rPr>
        <w:rFonts w:ascii="宋体" w:hAnsi="宋体"/>
        <w:sz w:val="21"/>
        <w:szCs w:val="21"/>
      </w:rPr>
    </w:pPr>
    <w:r>
      <w:rPr>
        <w:rFonts w:ascii="宋体" w:hAnsi="宋体"/>
        <w:sz w:val="21"/>
        <w:szCs w:val="21"/>
      </w:rPr>
      <w:fldChar w:fldCharType="begin"/>
    </w:r>
    <w:r>
      <w:rPr>
        <w:rStyle w:val="afff0"/>
        <w:rFonts w:ascii="宋体" w:hAnsi="宋体"/>
        <w:sz w:val="21"/>
        <w:szCs w:val="21"/>
      </w:rPr>
      <w:instrText xml:space="preserve"> PAGE </w:instrText>
    </w:r>
    <w:r>
      <w:rPr>
        <w:rFonts w:ascii="宋体" w:hAnsi="宋体"/>
        <w:sz w:val="21"/>
        <w:szCs w:val="21"/>
      </w:rPr>
      <w:fldChar w:fldCharType="separate"/>
    </w:r>
    <w:r w:rsidR="0090325B">
      <w:rPr>
        <w:rStyle w:val="afff0"/>
        <w:rFonts w:ascii="宋体" w:hAnsi="宋体"/>
        <w:noProof/>
        <w:sz w:val="21"/>
        <w:szCs w:val="21"/>
      </w:rPr>
      <w:t>- 19 -</w:t>
    </w:r>
    <w:r>
      <w:rPr>
        <w:rFonts w:ascii="宋体" w:hAnsi="宋体"/>
        <w:sz w:val="21"/>
        <w:szCs w:val="21"/>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framePr w:wrap="around" w:vAnchor="text" w:hAnchor="margin" w:xAlign="center" w:y="1"/>
      <w:rPr>
        <w:rStyle w:val="afff0"/>
      </w:rPr>
    </w:pPr>
    <w:r>
      <w:fldChar w:fldCharType="begin"/>
    </w:r>
    <w:r>
      <w:rPr>
        <w:rStyle w:val="afff0"/>
      </w:rPr>
      <w:instrText xml:space="preserve">PAGE  </w:instrText>
    </w:r>
    <w:r>
      <w:fldChar w:fldCharType="end"/>
    </w:r>
  </w:p>
  <w:p w:rsidR="00495249" w:rsidRDefault="00495249">
    <w:pPr>
      <w:pStyle w:val="afe"/>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DA0A8D">
    <w:pPr>
      <w:pStyle w:val="afe"/>
      <w:jc w:val="center"/>
      <w:rPr>
        <w:rFonts w:ascii="宋体" w:hAnsi="宋体"/>
        <w:sz w:val="21"/>
        <w:szCs w:val="21"/>
      </w:rPr>
    </w:pPr>
    <w:r>
      <w:rPr>
        <w:rFonts w:ascii="宋体" w:hAnsi="宋体"/>
        <w:sz w:val="21"/>
        <w:szCs w:val="21"/>
      </w:rPr>
      <w:fldChar w:fldCharType="begin"/>
    </w:r>
    <w:r>
      <w:rPr>
        <w:rStyle w:val="afff0"/>
        <w:rFonts w:ascii="宋体" w:hAnsi="宋体"/>
        <w:sz w:val="21"/>
        <w:szCs w:val="21"/>
      </w:rPr>
      <w:instrText xml:space="preserve"> PAGE </w:instrText>
    </w:r>
    <w:r>
      <w:rPr>
        <w:rFonts w:ascii="宋体" w:hAnsi="宋体"/>
        <w:sz w:val="21"/>
        <w:szCs w:val="21"/>
      </w:rPr>
      <w:fldChar w:fldCharType="separate"/>
    </w:r>
    <w:r w:rsidR="0090325B">
      <w:rPr>
        <w:rStyle w:val="afff0"/>
        <w:rFonts w:ascii="宋体" w:hAnsi="宋体"/>
        <w:noProof/>
        <w:sz w:val="21"/>
        <w:szCs w:val="21"/>
      </w:rPr>
      <w:t>- 20 -</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60D" w:rsidRDefault="00AA560D">
      <w:r>
        <w:separator/>
      </w:r>
    </w:p>
  </w:footnote>
  <w:footnote w:type="continuationSeparator" w:id="0">
    <w:p w:rsidR="00AA560D" w:rsidRDefault="00AA56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495249">
    <w:pPr>
      <w:pStyle w:val="aff0"/>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495249">
    <w:pPr>
      <w:pStyle w:val="aff0"/>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249" w:rsidRDefault="00495249">
    <w:pPr>
      <w:pStyle w:val="aff0"/>
      <w:pBdr>
        <w:bottom w:val="none" w:sz="0"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upperLetter"/>
      <w:pStyle w:val="ItemStepinTable"/>
      <w:suff w:val="nothing"/>
      <w:lvlText w:val="附　录　%1"/>
      <w:lvlJc w:val="left"/>
      <w:pPr>
        <w:ind w:left="0" w:firstLine="0"/>
      </w:pPr>
      <w:rPr>
        <w:rFonts w:ascii="黑体" w:eastAsia="黑体" w:hAnsi="Times New Roman" w:hint="eastAsia"/>
        <w:b w:val="0"/>
        <w:i w:val="0"/>
        <w:sz w:val="21"/>
      </w:rPr>
    </w:lvl>
    <w:lvl w:ilvl="1">
      <w:start w:val="1"/>
      <w:numFmt w:val="decimal"/>
      <w:pStyle w:val="a"/>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000000A"/>
    <w:multiLevelType w:val="multilevel"/>
    <w:tmpl w:val="0000000A"/>
    <w:lvl w:ilvl="0">
      <w:start w:val="1"/>
      <w:numFmt w:val="bullet"/>
      <w:pStyle w:val="22"/>
      <w:lvlText w:val=""/>
      <w:lvlJc w:val="left"/>
      <w:pPr>
        <w:tabs>
          <w:tab w:val="left" w:pos="987"/>
        </w:tabs>
        <w:ind w:left="987" w:hanging="420"/>
      </w:pPr>
      <w:rPr>
        <w:rFonts w:ascii="Wingdings" w:hAnsi="Wingdings" w:hint="default"/>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hint="eastAsia"/>
      </w:rPr>
    </w:lvl>
    <w:lvl w:ilvl="3">
      <w:start w:val="1"/>
      <w:numFmt w:val="bullet"/>
      <w:lvlText w:val=""/>
      <w:lvlJc w:val="left"/>
      <w:pPr>
        <w:tabs>
          <w:tab w:val="left" w:pos="1680"/>
        </w:tabs>
        <w:ind w:left="1680" w:hanging="420"/>
      </w:pPr>
      <w:rPr>
        <w:rFonts w:ascii="Wingdings" w:hAnsi="Wingding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0B"/>
    <w:multiLevelType w:val="singleLevel"/>
    <w:tmpl w:val="0000000B"/>
    <w:lvl w:ilvl="0">
      <w:start w:val="1"/>
      <w:numFmt w:val="bullet"/>
      <w:pStyle w:val="a0"/>
      <w:lvlText w:val=""/>
      <w:lvlJc w:val="left"/>
      <w:pPr>
        <w:tabs>
          <w:tab w:val="left" w:pos="360"/>
        </w:tabs>
        <w:ind w:left="360" w:hanging="360"/>
      </w:pPr>
      <w:rPr>
        <w:rFonts w:ascii="Wingdings" w:hAnsi="Wingdings" w:hint="default"/>
      </w:rPr>
    </w:lvl>
  </w:abstractNum>
  <w:abstractNum w:abstractNumId="3" w15:restartNumberingAfterBreak="0">
    <w:nsid w:val="0000000D"/>
    <w:multiLevelType w:val="singleLevel"/>
    <w:tmpl w:val="0000000D"/>
    <w:lvl w:ilvl="0">
      <w:start w:val="1"/>
      <w:numFmt w:val="bullet"/>
      <w:pStyle w:val="3"/>
      <w:lvlText w:val=""/>
      <w:lvlJc w:val="left"/>
      <w:pPr>
        <w:tabs>
          <w:tab w:val="left" w:pos="1200"/>
        </w:tabs>
        <w:ind w:left="1200" w:hanging="360"/>
      </w:pPr>
      <w:rPr>
        <w:rFonts w:ascii="Wingdings" w:hAnsi="Wingdings" w:hint="default"/>
      </w:rPr>
    </w:lvl>
  </w:abstractNum>
  <w:abstractNum w:abstractNumId="4" w15:restartNumberingAfterBreak="0">
    <w:nsid w:val="0000000E"/>
    <w:multiLevelType w:val="multilevel"/>
    <w:tmpl w:val="0000000E"/>
    <w:lvl w:ilvl="0">
      <w:start w:val="1"/>
      <w:numFmt w:val="bullet"/>
      <w:pStyle w:val="a1"/>
      <w:lvlText w:val=""/>
      <w:lvlJc w:val="left"/>
      <w:pPr>
        <w:tabs>
          <w:tab w:val="left" w:pos="540"/>
        </w:tabs>
        <w:ind w:left="540" w:firstLine="0"/>
      </w:pPr>
      <w:rPr>
        <w:rFonts w:ascii="Wingdings" w:hAnsi="Wingdings" w:hint="default"/>
        <w:sz w:val="16"/>
      </w:rPr>
    </w:lvl>
    <w:lvl w:ilvl="1">
      <w:start w:val="1"/>
      <w:numFmt w:val="bullet"/>
      <w:lvlText w:val=""/>
      <w:lvlJc w:val="left"/>
      <w:pPr>
        <w:tabs>
          <w:tab w:val="left" w:pos="1940"/>
        </w:tabs>
        <w:ind w:left="1940" w:hanging="420"/>
      </w:pPr>
      <w:rPr>
        <w:rFonts w:ascii="Wingdings" w:hAnsi="Wingdings" w:hint="default"/>
      </w:rPr>
    </w:lvl>
    <w:lvl w:ilvl="2">
      <w:start w:val="1"/>
      <w:numFmt w:val="bullet"/>
      <w:lvlText w:val=""/>
      <w:lvlJc w:val="left"/>
      <w:pPr>
        <w:tabs>
          <w:tab w:val="left" w:pos="2360"/>
        </w:tabs>
        <w:ind w:left="2360" w:hanging="420"/>
      </w:pPr>
      <w:rPr>
        <w:rFonts w:ascii="Wingdings" w:hAnsi="Wingdings" w:hint="default"/>
      </w:rPr>
    </w:lvl>
    <w:lvl w:ilvl="3">
      <w:start w:val="1"/>
      <w:numFmt w:val="bullet"/>
      <w:lvlText w:val=""/>
      <w:lvlJc w:val="left"/>
      <w:pPr>
        <w:tabs>
          <w:tab w:val="left" w:pos="2780"/>
        </w:tabs>
        <w:ind w:left="2780" w:hanging="420"/>
      </w:pPr>
      <w:rPr>
        <w:rFonts w:ascii="Wingdings" w:hAnsi="Wingdings" w:hint="default"/>
      </w:rPr>
    </w:lvl>
    <w:lvl w:ilvl="4">
      <w:start w:val="1"/>
      <w:numFmt w:val="bullet"/>
      <w:lvlText w:val=""/>
      <w:lvlJc w:val="left"/>
      <w:pPr>
        <w:tabs>
          <w:tab w:val="left" w:pos="3200"/>
        </w:tabs>
        <w:ind w:left="3200" w:hanging="420"/>
      </w:pPr>
      <w:rPr>
        <w:rFonts w:ascii="Wingdings" w:hAnsi="Wingdings" w:hint="default"/>
      </w:rPr>
    </w:lvl>
    <w:lvl w:ilvl="5">
      <w:start w:val="1"/>
      <w:numFmt w:val="bullet"/>
      <w:lvlText w:val=""/>
      <w:lvlJc w:val="left"/>
      <w:pPr>
        <w:tabs>
          <w:tab w:val="left" w:pos="3620"/>
        </w:tabs>
        <w:ind w:left="3620" w:hanging="420"/>
      </w:pPr>
      <w:rPr>
        <w:rFonts w:ascii="Wingdings" w:hAnsi="Wingdings" w:hint="default"/>
      </w:rPr>
    </w:lvl>
    <w:lvl w:ilvl="6">
      <w:start w:val="1"/>
      <w:numFmt w:val="bullet"/>
      <w:lvlText w:val=""/>
      <w:lvlJc w:val="left"/>
      <w:pPr>
        <w:tabs>
          <w:tab w:val="left" w:pos="4040"/>
        </w:tabs>
        <w:ind w:left="4040" w:hanging="420"/>
      </w:pPr>
      <w:rPr>
        <w:rFonts w:ascii="Wingdings" w:hAnsi="Wingdings" w:hint="default"/>
      </w:rPr>
    </w:lvl>
    <w:lvl w:ilvl="7">
      <w:start w:val="1"/>
      <w:numFmt w:val="bullet"/>
      <w:lvlText w:val=""/>
      <w:lvlJc w:val="left"/>
      <w:pPr>
        <w:tabs>
          <w:tab w:val="left" w:pos="4460"/>
        </w:tabs>
        <w:ind w:left="4460" w:hanging="420"/>
      </w:pPr>
      <w:rPr>
        <w:rFonts w:ascii="Wingdings" w:hAnsi="Wingdings" w:hint="default"/>
      </w:rPr>
    </w:lvl>
    <w:lvl w:ilvl="8">
      <w:start w:val="1"/>
      <w:numFmt w:val="bullet"/>
      <w:lvlText w:val=""/>
      <w:lvlJc w:val="left"/>
      <w:pPr>
        <w:tabs>
          <w:tab w:val="left" w:pos="4880"/>
        </w:tabs>
        <w:ind w:left="4880" w:hanging="420"/>
      </w:pPr>
      <w:rPr>
        <w:rFonts w:ascii="Wingdings" w:hAnsi="Wingdings" w:hint="default"/>
      </w:rPr>
    </w:lvl>
  </w:abstractNum>
  <w:abstractNum w:abstractNumId="5" w15:restartNumberingAfterBreak="0">
    <w:nsid w:val="00000010"/>
    <w:multiLevelType w:val="singleLevel"/>
    <w:tmpl w:val="00000010"/>
    <w:lvl w:ilvl="0">
      <w:start w:val="1"/>
      <w:numFmt w:val="bullet"/>
      <w:pStyle w:val="StyleHeading3h3Heading3-oldLevel3HeadH3level3PIM3se"/>
      <w:lvlText w:val=""/>
      <w:lvlJc w:val="left"/>
      <w:pPr>
        <w:tabs>
          <w:tab w:val="left" w:pos="1620"/>
        </w:tabs>
        <w:ind w:left="1620" w:hanging="360"/>
      </w:pPr>
      <w:rPr>
        <w:rFonts w:ascii="Wingdings" w:hAnsi="Wingdings" w:hint="default"/>
      </w:rPr>
    </w:lvl>
  </w:abstractNum>
  <w:abstractNum w:abstractNumId="6" w15:restartNumberingAfterBreak="0">
    <w:nsid w:val="00000011"/>
    <w:multiLevelType w:val="multilevel"/>
    <w:tmpl w:val="00000011"/>
    <w:lvl w:ilvl="0">
      <w:start w:val="1"/>
      <w:numFmt w:val="decimal"/>
      <w:pStyle w:val="220"/>
      <w:lvlText w:val="（%1）"/>
      <w:lvlJc w:val="left"/>
      <w:pPr>
        <w:tabs>
          <w:tab w:val="left" w:pos="1230"/>
        </w:tabs>
        <w:ind w:left="0" w:firstLine="510"/>
      </w:pPr>
      <w:rPr>
        <w:rFonts w:ascii="Arial" w:hAnsi="Arial" w:hint="default"/>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12"/>
    <w:multiLevelType w:val="multilevel"/>
    <w:tmpl w:val="00000012"/>
    <w:lvl w:ilvl="0">
      <w:start w:val="1"/>
      <w:numFmt w:val="bullet"/>
      <w:pStyle w:val="ItemList"/>
      <w:lvlText w:val=""/>
      <w:lvlJc w:val="left"/>
      <w:pPr>
        <w:tabs>
          <w:tab w:val="left" w:pos="1644"/>
        </w:tabs>
        <w:ind w:left="1644" w:hanging="510"/>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color w:val="auto"/>
        <w:sz w:val="13"/>
        <w:u w:val="no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0000013"/>
    <w:multiLevelType w:val="singleLevel"/>
    <w:tmpl w:val="00000013"/>
    <w:lvl w:ilvl="0">
      <w:start w:val="1"/>
      <w:numFmt w:val="decimal"/>
      <w:pStyle w:val="2"/>
      <w:lvlText w:val="%1."/>
      <w:lvlJc w:val="left"/>
      <w:pPr>
        <w:tabs>
          <w:tab w:val="left" w:pos="425"/>
        </w:tabs>
        <w:ind w:left="425" w:hanging="425"/>
      </w:pPr>
      <w:rPr>
        <w:rFonts w:hint="default"/>
      </w:rPr>
    </w:lvl>
  </w:abstractNum>
  <w:abstractNum w:abstractNumId="9" w15:restartNumberingAfterBreak="0">
    <w:nsid w:val="00000014"/>
    <w:multiLevelType w:val="singleLevel"/>
    <w:tmpl w:val="00000014"/>
    <w:lvl w:ilvl="0">
      <w:start w:val="1"/>
      <w:numFmt w:val="bullet"/>
      <w:pStyle w:val="20"/>
      <w:lvlText w:val=""/>
      <w:lvlJc w:val="left"/>
      <w:pPr>
        <w:tabs>
          <w:tab w:val="left" w:pos="780"/>
        </w:tabs>
        <w:ind w:left="780" w:hanging="360"/>
      </w:pPr>
      <w:rPr>
        <w:rFonts w:ascii="Wingdings" w:hAnsi="Wingdings" w:hint="default"/>
      </w:rPr>
    </w:lvl>
  </w:abstractNum>
  <w:abstractNum w:abstractNumId="10" w15:restartNumberingAfterBreak="0">
    <w:nsid w:val="00000016"/>
    <w:multiLevelType w:val="singleLevel"/>
    <w:tmpl w:val="00000016"/>
    <w:lvl w:ilvl="0">
      <w:start w:val="1"/>
      <w:numFmt w:val="decimal"/>
      <w:pStyle w:val="a2"/>
      <w:lvlText w:val="%1)"/>
      <w:lvlJc w:val="left"/>
      <w:pPr>
        <w:tabs>
          <w:tab w:val="left" w:pos="425"/>
        </w:tabs>
        <w:ind w:left="425" w:hanging="425"/>
      </w:pPr>
      <w:rPr>
        <w:rFonts w:hint="eastAsia"/>
      </w:rPr>
    </w:lvl>
  </w:abstractNum>
  <w:abstractNum w:abstractNumId="11" w15:restartNumberingAfterBreak="0">
    <w:nsid w:val="00000017"/>
    <w:multiLevelType w:val="multilevel"/>
    <w:tmpl w:val="00000017"/>
    <w:lvl w:ilvl="0">
      <w:start w:val="1"/>
      <w:numFmt w:val="chineseCountingThousand"/>
      <w:pStyle w:val="21"/>
      <w:lvlText w:val="%1、"/>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8"/>
  </w:num>
  <w:num w:numId="2">
    <w:abstractNumId w:val="5"/>
  </w:num>
  <w:num w:numId="3">
    <w:abstractNumId w:val="3"/>
  </w:num>
  <w:num w:numId="4">
    <w:abstractNumId w:val="9"/>
  </w:num>
  <w:num w:numId="5">
    <w:abstractNumId w:val="4"/>
  </w:num>
  <w:num w:numId="6">
    <w:abstractNumId w:val="7"/>
  </w:num>
  <w:num w:numId="7">
    <w:abstractNumId w:val="0"/>
  </w:num>
  <w:num w:numId="8">
    <w:abstractNumId w:val="2"/>
  </w:num>
  <w:num w:numId="9">
    <w:abstractNumId w:val="11"/>
  </w:num>
  <w:num w:numId="10">
    <w:abstractNumId w:val="6"/>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5N2MzZThkM2U3MGRmMTI3NjdiMGU5NzJkMTEwNDEifQ=="/>
  </w:docVars>
  <w:rsids>
    <w:rsidRoot w:val="00172A27"/>
    <w:rsid w:val="00003626"/>
    <w:rsid w:val="00003672"/>
    <w:rsid w:val="000040DE"/>
    <w:rsid w:val="00006419"/>
    <w:rsid w:val="00006F72"/>
    <w:rsid w:val="000075E8"/>
    <w:rsid w:val="0001003B"/>
    <w:rsid w:val="00010316"/>
    <w:rsid w:val="00011B4B"/>
    <w:rsid w:val="00016B79"/>
    <w:rsid w:val="00017572"/>
    <w:rsid w:val="00017816"/>
    <w:rsid w:val="00022767"/>
    <w:rsid w:val="00022D5A"/>
    <w:rsid w:val="00023469"/>
    <w:rsid w:val="00023BEF"/>
    <w:rsid w:val="00025A92"/>
    <w:rsid w:val="00026A4E"/>
    <w:rsid w:val="00026D64"/>
    <w:rsid w:val="00026E50"/>
    <w:rsid w:val="00027B72"/>
    <w:rsid w:val="00032B3F"/>
    <w:rsid w:val="00035B0B"/>
    <w:rsid w:val="0003632F"/>
    <w:rsid w:val="000363FF"/>
    <w:rsid w:val="00037345"/>
    <w:rsid w:val="000408C3"/>
    <w:rsid w:val="0004351D"/>
    <w:rsid w:val="0004739C"/>
    <w:rsid w:val="0005298B"/>
    <w:rsid w:val="00052BB5"/>
    <w:rsid w:val="00053119"/>
    <w:rsid w:val="00053C02"/>
    <w:rsid w:val="0005417C"/>
    <w:rsid w:val="000547B6"/>
    <w:rsid w:val="00054C37"/>
    <w:rsid w:val="000576E1"/>
    <w:rsid w:val="00061BEF"/>
    <w:rsid w:val="000620C4"/>
    <w:rsid w:val="000629DC"/>
    <w:rsid w:val="00063981"/>
    <w:rsid w:val="00064B63"/>
    <w:rsid w:val="00066234"/>
    <w:rsid w:val="0007246B"/>
    <w:rsid w:val="00073922"/>
    <w:rsid w:val="000759A0"/>
    <w:rsid w:val="000759B2"/>
    <w:rsid w:val="00075EF8"/>
    <w:rsid w:val="00077C13"/>
    <w:rsid w:val="00077DE8"/>
    <w:rsid w:val="0008060F"/>
    <w:rsid w:val="00085EB4"/>
    <w:rsid w:val="0008654E"/>
    <w:rsid w:val="00086814"/>
    <w:rsid w:val="00090C5A"/>
    <w:rsid w:val="00091B1C"/>
    <w:rsid w:val="00091D22"/>
    <w:rsid w:val="000967CC"/>
    <w:rsid w:val="000A0B1F"/>
    <w:rsid w:val="000A164E"/>
    <w:rsid w:val="000A2CAE"/>
    <w:rsid w:val="000A3057"/>
    <w:rsid w:val="000A5C8C"/>
    <w:rsid w:val="000A5FFE"/>
    <w:rsid w:val="000A6BC7"/>
    <w:rsid w:val="000A6E27"/>
    <w:rsid w:val="000A77FF"/>
    <w:rsid w:val="000B235E"/>
    <w:rsid w:val="000B42F4"/>
    <w:rsid w:val="000B7377"/>
    <w:rsid w:val="000B7F54"/>
    <w:rsid w:val="000C6D89"/>
    <w:rsid w:val="000D4142"/>
    <w:rsid w:val="000D4703"/>
    <w:rsid w:val="000D7FD1"/>
    <w:rsid w:val="000E01C9"/>
    <w:rsid w:val="000E0DD7"/>
    <w:rsid w:val="000E0FEE"/>
    <w:rsid w:val="000E1EBD"/>
    <w:rsid w:val="000E2020"/>
    <w:rsid w:val="000E20D7"/>
    <w:rsid w:val="000E2512"/>
    <w:rsid w:val="000E3259"/>
    <w:rsid w:val="000E4AD2"/>
    <w:rsid w:val="000E6CCD"/>
    <w:rsid w:val="000F38A2"/>
    <w:rsid w:val="000F7DBF"/>
    <w:rsid w:val="0010014A"/>
    <w:rsid w:val="00100639"/>
    <w:rsid w:val="001024A8"/>
    <w:rsid w:val="0010357F"/>
    <w:rsid w:val="00103970"/>
    <w:rsid w:val="00105638"/>
    <w:rsid w:val="00111729"/>
    <w:rsid w:val="0011315B"/>
    <w:rsid w:val="00113B1B"/>
    <w:rsid w:val="00114BA1"/>
    <w:rsid w:val="00114E15"/>
    <w:rsid w:val="00115337"/>
    <w:rsid w:val="00115517"/>
    <w:rsid w:val="00115C5A"/>
    <w:rsid w:val="00116856"/>
    <w:rsid w:val="0011780F"/>
    <w:rsid w:val="00120259"/>
    <w:rsid w:val="00122F9D"/>
    <w:rsid w:val="00126633"/>
    <w:rsid w:val="001266BF"/>
    <w:rsid w:val="001303D4"/>
    <w:rsid w:val="00132AF9"/>
    <w:rsid w:val="00133AA2"/>
    <w:rsid w:val="00133D16"/>
    <w:rsid w:val="00133E26"/>
    <w:rsid w:val="00134037"/>
    <w:rsid w:val="001354AB"/>
    <w:rsid w:val="00136C5F"/>
    <w:rsid w:val="0014036C"/>
    <w:rsid w:val="00140B3D"/>
    <w:rsid w:val="00143AC5"/>
    <w:rsid w:val="001447AB"/>
    <w:rsid w:val="00147FB4"/>
    <w:rsid w:val="0015011C"/>
    <w:rsid w:val="0015012A"/>
    <w:rsid w:val="00150429"/>
    <w:rsid w:val="00152B00"/>
    <w:rsid w:val="0015395C"/>
    <w:rsid w:val="00154FAE"/>
    <w:rsid w:val="00157BCA"/>
    <w:rsid w:val="00171E05"/>
    <w:rsid w:val="00172690"/>
    <w:rsid w:val="00172A27"/>
    <w:rsid w:val="00172DAD"/>
    <w:rsid w:val="00173772"/>
    <w:rsid w:val="001757CE"/>
    <w:rsid w:val="00180170"/>
    <w:rsid w:val="00180ACB"/>
    <w:rsid w:val="00181B5A"/>
    <w:rsid w:val="00182E0F"/>
    <w:rsid w:val="00183B60"/>
    <w:rsid w:val="00184331"/>
    <w:rsid w:val="00186623"/>
    <w:rsid w:val="001879FD"/>
    <w:rsid w:val="00190940"/>
    <w:rsid w:val="001A0388"/>
    <w:rsid w:val="001A48B0"/>
    <w:rsid w:val="001A6DCC"/>
    <w:rsid w:val="001B16EE"/>
    <w:rsid w:val="001B31A9"/>
    <w:rsid w:val="001B3614"/>
    <w:rsid w:val="001B3DBD"/>
    <w:rsid w:val="001B4377"/>
    <w:rsid w:val="001C1227"/>
    <w:rsid w:val="001C3721"/>
    <w:rsid w:val="001C44E1"/>
    <w:rsid w:val="001C64A6"/>
    <w:rsid w:val="001C7054"/>
    <w:rsid w:val="001C74EC"/>
    <w:rsid w:val="001D2321"/>
    <w:rsid w:val="001D2DCD"/>
    <w:rsid w:val="001D5055"/>
    <w:rsid w:val="001D57AF"/>
    <w:rsid w:val="001D609A"/>
    <w:rsid w:val="001D630C"/>
    <w:rsid w:val="001E201B"/>
    <w:rsid w:val="001E2CDD"/>
    <w:rsid w:val="001E3756"/>
    <w:rsid w:val="001E5CAC"/>
    <w:rsid w:val="001E6841"/>
    <w:rsid w:val="001E725F"/>
    <w:rsid w:val="001F0037"/>
    <w:rsid w:val="001F1AF7"/>
    <w:rsid w:val="001F2943"/>
    <w:rsid w:val="001F2DC0"/>
    <w:rsid w:val="001F4964"/>
    <w:rsid w:val="001F50A9"/>
    <w:rsid w:val="001F7063"/>
    <w:rsid w:val="00202B04"/>
    <w:rsid w:val="00203F50"/>
    <w:rsid w:val="00204936"/>
    <w:rsid w:val="002100EE"/>
    <w:rsid w:val="002106A9"/>
    <w:rsid w:val="00214A96"/>
    <w:rsid w:val="002156A6"/>
    <w:rsid w:val="00215924"/>
    <w:rsid w:val="0021704D"/>
    <w:rsid w:val="00222097"/>
    <w:rsid w:val="00224616"/>
    <w:rsid w:val="002248F4"/>
    <w:rsid w:val="00225895"/>
    <w:rsid w:val="00227202"/>
    <w:rsid w:val="00227377"/>
    <w:rsid w:val="00227851"/>
    <w:rsid w:val="002331C2"/>
    <w:rsid w:val="00233EE5"/>
    <w:rsid w:val="002348E0"/>
    <w:rsid w:val="00234984"/>
    <w:rsid w:val="0023753B"/>
    <w:rsid w:val="00241EA3"/>
    <w:rsid w:val="00242287"/>
    <w:rsid w:val="00246A2B"/>
    <w:rsid w:val="00246BED"/>
    <w:rsid w:val="00250526"/>
    <w:rsid w:val="00251D89"/>
    <w:rsid w:val="00252C5D"/>
    <w:rsid w:val="002643C1"/>
    <w:rsid w:val="00265203"/>
    <w:rsid w:val="002669C6"/>
    <w:rsid w:val="0027103A"/>
    <w:rsid w:val="0027199E"/>
    <w:rsid w:val="00271D47"/>
    <w:rsid w:val="002721EA"/>
    <w:rsid w:val="00272437"/>
    <w:rsid w:val="0027653E"/>
    <w:rsid w:val="00277522"/>
    <w:rsid w:val="00280E8A"/>
    <w:rsid w:val="00283B93"/>
    <w:rsid w:val="00283BFB"/>
    <w:rsid w:val="00285164"/>
    <w:rsid w:val="00287279"/>
    <w:rsid w:val="00290F05"/>
    <w:rsid w:val="00292E5F"/>
    <w:rsid w:val="00296F9C"/>
    <w:rsid w:val="002A07FD"/>
    <w:rsid w:val="002A1208"/>
    <w:rsid w:val="002A4956"/>
    <w:rsid w:val="002A5B92"/>
    <w:rsid w:val="002A5F0A"/>
    <w:rsid w:val="002A6710"/>
    <w:rsid w:val="002A74F5"/>
    <w:rsid w:val="002A79EC"/>
    <w:rsid w:val="002B00DA"/>
    <w:rsid w:val="002B3611"/>
    <w:rsid w:val="002B42B6"/>
    <w:rsid w:val="002B4B60"/>
    <w:rsid w:val="002B578B"/>
    <w:rsid w:val="002B595A"/>
    <w:rsid w:val="002B6CC8"/>
    <w:rsid w:val="002B7904"/>
    <w:rsid w:val="002C017F"/>
    <w:rsid w:val="002C189E"/>
    <w:rsid w:val="002C2507"/>
    <w:rsid w:val="002C2E6E"/>
    <w:rsid w:val="002C3ACC"/>
    <w:rsid w:val="002C5336"/>
    <w:rsid w:val="002C6167"/>
    <w:rsid w:val="002C693C"/>
    <w:rsid w:val="002C6AEF"/>
    <w:rsid w:val="002C7189"/>
    <w:rsid w:val="002C7927"/>
    <w:rsid w:val="002D01FF"/>
    <w:rsid w:val="002D5F4A"/>
    <w:rsid w:val="002D7725"/>
    <w:rsid w:val="002E0472"/>
    <w:rsid w:val="002E6FB9"/>
    <w:rsid w:val="002F0ED3"/>
    <w:rsid w:val="002F27FC"/>
    <w:rsid w:val="002F3DE3"/>
    <w:rsid w:val="002F632E"/>
    <w:rsid w:val="003010D1"/>
    <w:rsid w:val="0030117A"/>
    <w:rsid w:val="003020A2"/>
    <w:rsid w:val="003021BC"/>
    <w:rsid w:val="003021DF"/>
    <w:rsid w:val="00304702"/>
    <w:rsid w:val="00304BE7"/>
    <w:rsid w:val="003053E2"/>
    <w:rsid w:val="003059F0"/>
    <w:rsid w:val="00307165"/>
    <w:rsid w:val="00307BAF"/>
    <w:rsid w:val="00310A0E"/>
    <w:rsid w:val="00310AF9"/>
    <w:rsid w:val="00310F5B"/>
    <w:rsid w:val="00313D16"/>
    <w:rsid w:val="0031465E"/>
    <w:rsid w:val="00315742"/>
    <w:rsid w:val="0031600D"/>
    <w:rsid w:val="003163B3"/>
    <w:rsid w:val="0032163E"/>
    <w:rsid w:val="00321EC3"/>
    <w:rsid w:val="00322A7A"/>
    <w:rsid w:val="00324C89"/>
    <w:rsid w:val="00325BB7"/>
    <w:rsid w:val="00326C5B"/>
    <w:rsid w:val="00330CDF"/>
    <w:rsid w:val="003328DD"/>
    <w:rsid w:val="00335D35"/>
    <w:rsid w:val="00336125"/>
    <w:rsid w:val="003404CA"/>
    <w:rsid w:val="00340A80"/>
    <w:rsid w:val="00341DEB"/>
    <w:rsid w:val="0034610F"/>
    <w:rsid w:val="00346A3D"/>
    <w:rsid w:val="00347C28"/>
    <w:rsid w:val="00350C20"/>
    <w:rsid w:val="00350F85"/>
    <w:rsid w:val="00351527"/>
    <w:rsid w:val="003548FA"/>
    <w:rsid w:val="00355A74"/>
    <w:rsid w:val="00357B34"/>
    <w:rsid w:val="00361427"/>
    <w:rsid w:val="00361821"/>
    <w:rsid w:val="0036345D"/>
    <w:rsid w:val="00363F58"/>
    <w:rsid w:val="0036458B"/>
    <w:rsid w:val="00364925"/>
    <w:rsid w:val="00365268"/>
    <w:rsid w:val="00366C59"/>
    <w:rsid w:val="00371D2F"/>
    <w:rsid w:val="00373122"/>
    <w:rsid w:val="00375ECE"/>
    <w:rsid w:val="0038033A"/>
    <w:rsid w:val="00381237"/>
    <w:rsid w:val="003816ED"/>
    <w:rsid w:val="0038291B"/>
    <w:rsid w:val="003835DB"/>
    <w:rsid w:val="00384161"/>
    <w:rsid w:val="00386FB1"/>
    <w:rsid w:val="00387610"/>
    <w:rsid w:val="003876C4"/>
    <w:rsid w:val="00387C79"/>
    <w:rsid w:val="00393010"/>
    <w:rsid w:val="003933EC"/>
    <w:rsid w:val="003934A6"/>
    <w:rsid w:val="00393CFC"/>
    <w:rsid w:val="003944AE"/>
    <w:rsid w:val="00395C2F"/>
    <w:rsid w:val="00396304"/>
    <w:rsid w:val="003966EF"/>
    <w:rsid w:val="00397078"/>
    <w:rsid w:val="003973D3"/>
    <w:rsid w:val="00397F89"/>
    <w:rsid w:val="003A0892"/>
    <w:rsid w:val="003A221C"/>
    <w:rsid w:val="003A449E"/>
    <w:rsid w:val="003A44B4"/>
    <w:rsid w:val="003A71F3"/>
    <w:rsid w:val="003A7783"/>
    <w:rsid w:val="003B19F5"/>
    <w:rsid w:val="003B6091"/>
    <w:rsid w:val="003C050B"/>
    <w:rsid w:val="003C2FAB"/>
    <w:rsid w:val="003C3948"/>
    <w:rsid w:val="003C79B9"/>
    <w:rsid w:val="003D0E0A"/>
    <w:rsid w:val="003D182E"/>
    <w:rsid w:val="003D3684"/>
    <w:rsid w:val="003D3B22"/>
    <w:rsid w:val="003D4313"/>
    <w:rsid w:val="003D4BA9"/>
    <w:rsid w:val="003D7AF3"/>
    <w:rsid w:val="003D7B3D"/>
    <w:rsid w:val="003E059C"/>
    <w:rsid w:val="003E1A3B"/>
    <w:rsid w:val="003E2B9E"/>
    <w:rsid w:val="003E2F1E"/>
    <w:rsid w:val="003F2B84"/>
    <w:rsid w:val="003F626F"/>
    <w:rsid w:val="003F6488"/>
    <w:rsid w:val="003F715C"/>
    <w:rsid w:val="003F77F6"/>
    <w:rsid w:val="004007B4"/>
    <w:rsid w:val="00401A84"/>
    <w:rsid w:val="00402648"/>
    <w:rsid w:val="00402B32"/>
    <w:rsid w:val="004067D4"/>
    <w:rsid w:val="00407A00"/>
    <w:rsid w:val="00407A0F"/>
    <w:rsid w:val="00410C93"/>
    <w:rsid w:val="004119D7"/>
    <w:rsid w:val="00411B4A"/>
    <w:rsid w:val="004134DD"/>
    <w:rsid w:val="00413541"/>
    <w:rsid w:val="0041357E"/>
    <w:rsid w:val="00413A1C"/>
    <w:rsid w:val="004164A6"/>
    <w:rsid w:val="00417C0E"/>
    <w:rsid w:val="00417E99"/>
    <w:rsid w:val="00420D10"/>
    <w:rsid w:val="004216B3"/>
    <w:rsid w:val="00425927"/>
    <w:rsid w:val="00426756"/>
    <w:rsid w:val="00426F81"/>
    <w:rsid w:val="004278F8"/>
    <w:rsid w:val="004335F5"/>
    <w:rsid w:val="00434A45"/>
    <w:rsid w:val="00435C5E"/>
    <w:rsid w:val="00442180"/>
    <w:rsid w:val="00443E92"/>
    <w:rsid w:val="00447CC7"/>
    <w:rsid w:val="0045096C"/>
    <w:rsid w:val="004519EB"/>
    <w:rsid w:val="00453B8F"/>
    <w:rsid w:val="00453EDE"/>
    <w:rsid w:val="004618C1"/>
    <w:rsid w:val="00462878"/>
    <w:rsid w:val="00464063"/>
    <w:rsid w:val="00464189"/>
    <w:rsid w:val="00464943"/>
    <w:rsid w:val="00465B7A"/>
    <w:rsid w:val="00465E49"/>
    <w:rsid w:val="004672B0"/>
    <w:rsid w:val="004710CC"/>
    <w:rsid w:val="004719DA"/>
    <w:rsid w:val="00472AA2"/>
    <w:rsid w:val="00473B39"/>
    <w:rsid w:val="004741BA"/>
    <w:rsid w:val="00475164"/>
    <w:rsid w:val="004755F2"/>
    <w:rsid w:val="00477815"/>
    <w:rsid w:val="0048000E"/>
    <w:rsid w:val="004835D6"/>
    <w:rsid w:val="004855A4"/>
    <w:rsid w:val="0048602F"/>
    <w:rsid w:val="004901C2"/>
    <w:rsid w:val="00490C0F"/>
    <w:rsid w:val="00493453"/>
    <w:rsid w:val="00495249"/>
    <w:rsid w:val="004953EC"/>
    <w:rsid w:val="00495D5A"/>
    <w:rsid w:val="004A06A2"/>
    <w:rsid w:val="004A0D29"/>
    <w:rsid w:val="004A0DE1"/>
    <w:rsid w:val="004A2410"/>
    <w:rsid w:val="004A243C"/>
    <w:rsid w:val="004A27AC"/>
    <w:rsid w:val="004A3995"/>
    <w:rsid w:val="004A60FA"/>
    <w:rsid w:val="004A7BA2"/>
    <w:rsid w:val="004B047B"/>
    <w:rsid w:val="004B2656"/>
    <w:rsid w:val="004B4FDA"/>
    <w:rsid w:val="004B7EDC"/>
    <w:rsid w:val="004C1DD0"/>
    <w:rsid w:val="004C1FE8"/>
    <w:rsid w:val="004C64E4"/>
    <w:rsid w:val="004D06DC"/>
    <w:rsid w:val="004D0B6B"/>
    <w:rsid w:val="004D13CC"/>
    <w:rsid w:val="004D2334"/>
    <w:rsid w:val="004D43AC"/>
    <w:rsid w:val="004D4E73"/>
    <w:rsid w:val="004D52E0"/>
    <w:rsid w:val="004D6F94"/>
    <w:rsid w:val="004E156F"/>
    <w:rsid w:val="004E4BBA"/>
    <w:rsid w:val="004E55DB"/>
    <w:rsid w:val="004E67C6"/>
    <w:rsid w:val="004F03E1"/>
    <w:rsid w:val="004F2D53"/>
    <w:rsid w:val="004F53DC"/>
    <w:rsid w:val="004F67D4"/>
    <w:rsid w:val="004F7B74"/>
    <w:rsid w:val="00500C44"/>
    <w:rsid w:val="00501492"/>
    <w:rsid w:val="00502B2F"/>
    <w:rsid w:val="00503791"/>
    <w:rsid w:val="00505691"/>
    <w:rsid w:val="00511468"/>
    <w:rsid w:val="00512D00"/>
    <w:rsid w:val="00513773"/>
    <w:rsid w:val="00514179"/>
    <w:rsid w:val="00516123"/>
    <w:rsid w:val="00517201"/>
    <w:rsid w:val="005178EE"/>
    <w:rsid w:val="00520668"/>
    <w:rsid w:val="00521BED"/>
    <w:rsid w:val="005225D3"/>
    <w:rsid w:val="00522D21"/>
    <w:rsid w:val="00522E9F"/>
    <w:rsid w:val="005250E8"/>
    <w:rsid w:val="005252EF"/>
    <w:rsid w:val="00526F4C"/>
    <w:rsid w:val="00526FD4"/>
    <w:rsid w:val="00527389"/>
    <w:rsid w:val="005274F1"/>
    <w:rsid w:val="00530CD7"/>
    <w:rsid w:val="005311D9"/>
    <w:rsid w:val="005320AF"/>
    <w:rsid w:val="00535021"/>
    <w:rsid w:val="00536435"/>
    <w:rsid w:val="005402CF"/>
    <w:rsid w:val="00544BEA"/>
    <w:rsid w:val="005460D5"/>
    <w:rsid w:val="00546AD0"/>
    <w:rsid w:val="005503B0"/>
    <w:rsid w:val="00551031"/>
    <w:rsid w:val="00552D6A"/>
    <w:rsid w:val="00553CF0"/>
    <w:rsid w:val="005543E8"/>
    <w:rsid w:val="00555A9C"/>
    <w:rsid w:val="00556862"/>
    <w:rsid w:val="00562C00"/>
    <w:rsid w:val="00563142"/>
    <w:rsid w:val="00566A85"/>
    <w:rsid w:val="005678F0"/>
    <w:rsid w:val="005717DE"/>
    <w:rsid w:val="00572947"/>
    <w:rsid w:val="00573AE3"/>
    <w:rsid w:val="005779B5"/>
    <w:rsid w:val="005803B3"/>
    <w:rsid w:val="00580ED3"/>
    <w:rsid w:val="00584CB4"/>
    <w:rsid w:val="00585675"/>
    <w:rsid w:val="005861A5"/>
    <w:rsid w:val="00590031"/>
    <w:rsid w:val="005902D9"/>
    <w:rsid w:val="005954E2"/>
    <w:rsid w:val="00596AB7"/>
    <w:rsid w:val="005A1A8A"/>
    <w:rsid w:val="005A1EA7"/>
    <w:rsid w:val="005A2233"/>
    <w:rsid w:val="005A2F56"/>
    <w:rsid w:val="005A4063"/>
    <w:rsid w:val="005B0724"/>
    <w:rsid w:val="005B140F"/>
    <w:rsid w:val="005B1E46"/>
    <w:rsid w:val="005B28BA"/>
    <w:rsid w:val="005B2CA3"/>
    <w:rsid w:val="005B6445"/>
    <w:rsid w:val="005B75FF"/>
    <w:rsid w:val="005B79D2"/>
    <w:rsid w:val="005C1622"/>
    <w:rsid w:val="005C25D9"/>
    <w:rsid w:val="005C382B"/>
    <w:rsid w:val="005C3F4B"/>
    <w:rsid w:val="005C42AC"/>
    <w:rsid w:val="005C4F84"/>
    <w:rsid w:val="005C5097"/>
    <w:rsid w:val="005C6805"/>
    <w:rsid w:val="005D18E3"/>
    <w:rsid w:val="005D37D0"/>
    <w:rsid w:val="005D4AEA"/>
    <w:rsid w:val="005D703E"/>
    <w:rsid w:val="005E1C1F"/>
    <w:rsid w:val="005E2E10"/>
    <w:rsid w:val="005E4852"/>
    <w:rsid w:val="005E5525"/>
    <w:rsid w:val="005E7390"/>
    <w:rsid w:val="005F5358"/>
    <w:rsid w:val="005F5A10"/>
    <w:rsid w:val="0060285C"/>
    <w:rsid w:val="00603EBA"/>
    <w:rsid w:val="0060446B"/>
    <w:rsid w:val="00604A63"/>
    <w:rsid w:val="006112D9"/>
    <w:rsid w:val="00613410"/>
    <w:rsid w:val="00613542"/>
    <w:rsid w:val="00617986"/>
    <w:rsid w:val="00617C76"/>
    <w:rsid w:val="006201B8"/>
    <w:rsid w:val="00624A22"/>
    <w:rsid w:val="006250D1"/>
    <w:rsid w:val="00625A56"/>
    <w:rsid w:val="00627729"/>
    <w:rsid w:val="00627F21"/>
    <w:rsid w:val="00634DF2"/>
    <w:rsid w:val="00635269"/>
    <w:rsid w:val="00637103"/>
    <w:rsid w:val="00641D75"/>
    <w:rsid w:val="0064384D"/>
    <w:rsid w:val="0064583B"/>
    <w:rsid w:val="00647F6F"/>
    <w:rsid w:val="00650652"/>
    <w:rsid w:val="00650DBC"/>
    <w:rsid w:val="00651127"/>
    <w:rsid w:val="0065190C"/>
    <w:rsid w:val="00653C33"/>
    <w:rsid w:val="00654A48"/>
    <w:rsid w:val="00654A85"/>
    <w:rsid w:val="0065545B"/>
    <w:rsid w:val="00655600"/>
    <w:rsid w:val="006558F1"/>
    <w:rsid w:val="0065651B"/>
    <w:rsid w:val="006568BB"/>
    <w:rsid w:val="0066049C"/>
    <w:rsid w:val="006606F1"/>
    <w:rsid w:val="00664607"/>
    <w:rsid w:val="006654B8"/>
    <w:rsid w:val="00665AE5"/>
    <w:rsid w:val="00666029"/>
    <w:rsid w:val="0066707A"/>
    <w:rsid w:val="00670089"/>
    <w:rsid w:val="00670BE5"/>
    <w:rsid w:val="00671A44"/>
    <w:rsid w:val="006725F6"/>
    <w:rsid w:val="00672A61"/>
    <w:rsid w:val="00680AE4"/>
    <w:rsid w:val="0068100E"/>
    <w:rsid w:val="00682205"/>
    <w:rsid w:val="00684E51"/>
    <w:rsid w:val="0068779B"/>
    <w:rsid w:val="00692896"/>
    <w:rsid w:val="006930FD"/>
    <w:rsid w:val="00695196"/>
    <w:rsid w:val="006A020B"/>
    <w:rsid w:val="006A100B"/>
    <w:rsid w:val="006A143A"/>
    <w:rsid w:val="006A3285"/>
    <w:rsid w:val="006A3D28"/>
    <w:rsid w:val="006A3DFA"/>
    <w:rsid w:val="006B0567"/>
    <w:rsid w:val="006B0D09"/>
    <w:rsid w:val="006B2579"/>
    <w:rsid w:val="006B5688"/>
    <w:rsid w:val="006B5F67"/>
    <w:rsid w:val="006B5FA2"/>
    <w:rsid w:val="006B72DE"/>
    <w:rsid w:val="006C0B12"/>
    <w:rsid w:val="006C1220"/>
    <w:rsid w:val="006C1F97"/>
    <w:rsid w:val="006C585E"/>
    <w:rsid w:val="006C5FC1"/>
    <w:rsid w:val="006C7985"/>
    <w:rsid w:val="006D1572"/>
    <w:rsid w:val="006D1D4D"/>
    <w:rsid w:val="006D35B1"/>
    <w:rsid w:val="006D3960"/>
    <w:rsid w:val="006D447D"/>
    <w:rsid w:val="006D44E1"/>
    <w:rsid w:val="006D4D0E"/>
    <w:rsid w:val="006D5D12"/>
    <w:rsid w:val="006E160C"/>
    <w:rsid w:val="006E21FA"/>
    <w:rsid w:val="006E2774"/>
    <w:rsid w:val="006E477D"/>
    <w:rsid w:val="006E6D5F"/>
    <w:rsid w:val="006F0D5C"/>
    <w:rsid w:val="006F0FB7"/>
    <w:rsid w:val="006F1BCD"/>
    <w:rsid w:val="006F38A9"/>
    <w:rsid w:val="006F41B4"/>
    <w:rsid w:val="006F5925"/>
    <w:rsid w:val="007007D8"/>
    <w:rsid w:val="007011CB"/>
    <w:rsid w:val="00702743"/>
    <w:rsid w:val="007033C7"/>
    <w:rsid w:val="00704E5D"/>
    <w:rsid w:val="00705739"/>
    <w:rsid w:val="00707467"/>
    <w:rsid w:val="00707EAC"/>
    <w:rsid w:val="00710AE5"/>
    <w:rsid w:val="00711C3F"/>
    <w:rsid w:val="00714BF1"/>
    <w:rsid w:val="00715F54"/>
    <w:rsid w:val="00715FB5"/>
    <w:rsid w:val="007171A6"/>
    <w:rsid w:val="0071799D"/>
    <w:rsid w:val="007204AB"/>
    <w:rsid w:val="007215B2"/>
    <w:rsid w:val="00721848"/>
    <w:rsid w:val="00723230"/>
    <w:rsid w:val="00724A77"/>
    <w:rsid w:val="00726088"/>
    <w:rsid w:val="00730B6A"/>
    <w:rsid w:val="0073172B"/>
    <w:rsid w:val="00734941"/>
    <w:rsid w:val="00734CFB"/>
    <w:rsid w:val="00736209"/>
    <w:rsid w:val="00736AD5"/>
    <w:rsid w:val="00736D88"/>
    <w:rsid w:val="00736DD2"/>
    <w:rsid w:val="007373EC"/>
    <w:rsid w:val="007414B9"/>
    <w:rsid w:val="0074373D"/>
    <w:rsid w:val="007447F1"/>
    <w:rsid w:val="0074681C"/>
    <w:rsid w:val="00746EC2"/>
    <w:rsid w:val="00747DD8"/>
    <w:rsid w:val="00751C88"/>
    <w:rsid w:val="00751CB7"/>
    <w:rsid w:val="00752B0C"/>
    <w:rsid w:val="00752FBD"/>
    <w:rsid w:val="00755189"/>
    <w:rsid w:val="0075644E"/>
    <w:rsid w:val="0076034C"/>
    <w:rsid w:val="00761546"/>
    <w:rsid w:val="0076247A"/>
    <w:rsid w:val="0076413B"/>
    <w:rsid w:val="00764C40"/>
    <w:rsid w:val="00767BFF"/>
    <w:rsid w:val="00767E93"/>
    <w:rsid w:val="0077186A"/>
    <w:rsid w:val="00774F8B"/>
    <w:rsid w:val="007761E6"/>
    <w:rsid w:val="00781ED7"/>
    <w:rsid w:val="007830DE"/>
    <w:rsid w:val="007872AF"/>
    <w:rsid w:val="0079099C"/>
    <w:rsid w:val="00790B21"/>
    <w:rsid w:val="00792173"/>
    <w:rsid w:val="00793082"/>
    <w:rsid w:val="00793AC8"/>
    <w:rsid w:val="00794382"/>
    <w:rsid w:val="007959AC"/>
    <w:rsid w:val="00796A6C"/>
    <w:rsid w:val="007A0CDD"/>
    <w:rsid w:val="007A20E0"/>
    <w:rsid w:val="007A5DC1"/>
    <w:rsid w:val="007A7485"/>
    <w:rsid w:val="007A7670"/>
    <w:rsid w:val="007B2204"/>
    <w:rsid w:val="007B2863"/>
    <w:rsid w:val="007B2C41"/>
    <w:rsid w:val="007B4B60"/>
    <w:rsid w:val="007C0E8D"/>
    <w:rsid w:val="007C6B0F"/>
    <w:rsid w:val="007C7452"/>
    <w:rsid w:val="007D20C0"/>
    <w:rsid w:val="007D48A5"/>
    <w:rsid w:val="007D604F"/>
    <w:rsid w:val="007D689B"/>
    <w:rsid w:val="007D7A44"/>
    <w:rsid w:val="007D7E65"/>
    <w:rsid w:val="007E0E86"/>
    <w:rsid w:val="007E19E0"/>
    <w:rsid w:val="007E1BCD"/>
    <w:rsid w:val="007E41F3"/>
    <w:rsid w:val="007F0520"/>
    <w:rsid w:val="007F28E9"/>
    <w:rsid w:val="007F4048"/>
    <w:rsid w:val="007F4946"/>
    <w:rsid w:val="007F6065"/>
    <w:rsid w:val="00801666"/>
    <w:rsid w:val="00802099"/>
    <w:rsid w:val="00803D40"/>
    <w:rsid w:val="008041D4"/>
    <w:rsid w:val="0080492E"/>
    <w:rsid w:val="00807A47"/>
    <w:rsid w:val="00810729"/>
    <w:rsid w:val="0081156A"/>
    <w:rsid w:val="00813391"/>
    <w:rsid w:val="00814A51"/>
    <w:rsid w:val="00815DC7"/>
    <w:rsid w:val="00816366"/>
    <w:rsid w:val="00817764"/>
    <w:rsid w:val="00820056"/>
    <w:rsid w:val="00820FDC"/>
    <w:rsid w:val="008257B6"/>
    <w:rsid w:val="0082674E"/>
    <w:rsid w:val="00827398"/>
    <w:rsid w:val="00830207"/>
    <w:rsid w:val="008302C6"/>
    <w:rsid w:val="00830BC8"/>
    <w:rsid w:val="0083183B"/>
    <w:rsid w:val="008335D6"/>
    <w:rsid w:val="008348D6"/>
    <w:rsid w:val="0083595B"/>
    <w:rsid w:val="00842974"/>
    <w:rsid w:val="00842F87"/>
    <w:rsid w:val="00845624"/>
    <w:rsid w:val="00845BDE"/>
    <w:rsid w:val="008508AE"/>
    <w:rsid w:val="008521A5"/>
    <w:rsid w:val="00852B36"/>
    <w:rsid w:val="00852EA9"/>
    <w:rsid w:val="00852FA0"/>
    <w:rsid w:val="0085550A"/>
    <w:rsid w:val="008616EF"/>
    <w:rsid w:val="00861E69"/>
    <w:rsid w:val="00862A28"/>
    <w:rsid w:val="00863C25"/>
    <w:rsid w:val="00863CF5"/>
    <w:rsid w:val="008641B7"/>
    <w:rsid w:val="00864DC1"/>
    <w:rsid w:val="008705BC"/>
    <w:rsid w:val="00871202"/>
    <w:rsid w:val="008734BD"/>
    <w:rsid w:val="00875A42"/>
    <w:rsid w:val="0087608E"/>
    <w:rsid w:val="00876469"/>
    <w:rsid w:val="00882AAD"/>
    <w:rsid w:val="00884172"/>
    <w:rsid w:val="008846B6"/>
    <w:rsid w:val="008852A8"/>
    <w:rsid w:val="0088673E"/>
    <w:rsid w:val="00886B4F"/>
    <w:rsid w:val="008875D1"/>
    <w:rsid w:val="008904A8"/>
    <w:rsid w:val="0089081C"/>
    <w:rsid w:val="00891AB3"/>
    <w:rsid w:val="00891D94"/>
    <w:rsid w:val="00892634"/>
    <w:rsid w:val="00893076"/>
    <w:rsid w:val="00895EA3"/>
    <w:rsid w:val="00897CB7"/>
    <w:rsid w:val="008A19AF"/>
    <w:rsid w:val="008A20FB"/>
    <w:rsid w:val="008A2683"/>
    <w:rsid w:val="008A34D7"/>
    <w:rsid w:val="008A708D"/>
    <w:rsid w:val="008A7A74"/>
    <w:rsid w:val="008B0815"/>
    <w:rsid w:val="008B21E1"/>
    <w:rsid w:val="008B57EF"/>
    <w:rsid w:val="008B5F95"/>
    <w:rsid w:val="008B6044"/>
    <w:rsid w:val="008B6522"/>
    <w:rsid w:val="008B6600"/>
    <w:rsid w:val="008B706E"/>
    <w:rsid w:val="008C24B4"/>
    <w:rsid w:val="008C4C84"/>
    <w:rsid w:val="008C510F"/>
    <w:rsid w:val="008D067F"/>
    <w:rsid w:val="008D083D"/>
    <w:rsid w:val="008D134B"/>
    <w:rsid w:val="008D2C12"/>
    <w:rsid w:val="008D34FC"/>
    <w:rsid w:val="008D4725"/>
    <w:rsid w:val="008D4C5C"/>
    <w:rsid w:val="008D7372"/>
    <w:rsid w:val="008E249F"/>
    <w:rsid w:val="008E4841"/>
    <w:rsid w:val="008E510A"/>
    <w:rsid w:val="008E536D"/>
    <w:rsid w:val="008E66B8"/>
    <w:rsid w:val="008F099D"/>
    <w:rsid w:val="008F0A2E"/>
    <w:rsid w:val="008F1988"/>
    <w:rsid w:val="008F52E9"/>
    <w:rsid w:val="008F5A95"/>
    <w:rsid w:val="008F6252"/>
    <w:rsid w:val="00900299"/>
    <w:rsid w:val="00900335"/>
    <w:rsid w:val="00900CC7"/>
    <w:rsid w:val="00902245"/>
    <w:rsid w:val="009023F3"/>
    <w:rsid w:val="009026F5"/>
    <w:rsid w:val="0090325B"/>
    <w:rsid w:val="0090383C"/>
    <w:rsid w:val="00903B6F"/>
    <w:rsid w:val="00911385"/>
    <w:rsid w:val="00912132"/>
    <w:rsid w:val="009129E0"/>
    <w:rsid w:val="00914971"/>
    <w:rsid w:val="0091771C"/>
    <w:rsid w:val="00917AB5"/>
    <w:rsid w:val="00917E60"/>
    <w:rsid w:val="00922FAD"/>
    <w:rsid w:val="00924F0A"/>
    <w:rsid w:val="009264FF"/>
    <w:rsid w:val="00926812"/>
    <w:rsid w:val="0092708B"/>
    <w:rsid w:val="009271F3"/>
    <w:rsid w:val="00927864"/>
    <w:rsid w:val="0093049D"/>
    <w:rsid w:val="00931811"/>
    <w:rsid w:val="00932587"/>
    <w:rsid w:val="00937713"/>
    <w:rsid w:val="00937A72"/>
    <w:rsid w:val="00940057"/>
    <w:rsid w:val="00940253"/>
    <w:rsid w:val="00940E52"/>
    <w:rsid w:val="0094173B"/>
    <w:rsid w:val="00947070"/>
    <w:rsid w:val="0094759E"/>
    <w:rsid w:val="00947BE4"/>
    <w:rsid w:val="00952EFE"/>
    <w:rsid w:val="00954671"/>
    <w:rsid w:val="00954940"/>
    <w:rsid w:val="00956752"/>
    <w:rsid w:val="00957336"/>
    <w:rsid w:val="0095758B"/>
    <w:rsid w:val="00962BF1"/>
    <w:rsid w:val="00962C9C"/>
    <w:rsid w:val="00965576"/>
    <w:rsid w:val="00965D0A"/>
    <w:rsid w:val="00966820"/>
    <w:rsid w:val="00970D89"/>
    <w:rsid w:val="00970DA1"/>
    <w:rsid w:val="00971E57"/>
    <w:rsid w:val="009723CF"/>
    <w:rsid w:val="00974010"/>
    <w:rsid w:val="0097652A"/>
    <w:rsid w:val="00977CF7"/>
    <w:rsid w:val="00980037"/>
    <w:rsid w:val="00980B4C"/>
    <w:rsid w:val="00980EA2"/>
    <w:rsid w:val="0098198A"/>
    <w:rsid w:val="00983B43"/>
    <w:rsid w:val="009859CF"/>
    <w:rsid w:val="00985CAF"/>
    <w:rsid w:val="009860D1"/>
    <w:rsid w:val="009902A8"/>
    <w:rsid w:val="009910F8"/>
    <w:rsid w:val="00991B37"/>
    <w:rsid w:val="00992F6B"/>
    <w:rsid w:val="00994DF3"/>
    <w:rsid w:val="009960BB"/>
    <w:rsid w:val="009A1C91"/>
    <w:rsid w:val="009A270D"/>
    <w:rsid w:val="009A489D"/>
    <w:rsid w:val="009A48EB"/>
    <w:rsid w:val="009A6259"/>
    <w:rsid w:val="009A7A78"/>
    <w:rsid w:val="009B111A"/>
    <w:rsid w:val="009B1BF3"/>
    <w:rsid w:val="009B1D0F"/>
    <w:rsid w:val="009C1685"/>
    <w:rsid w:val="009C17F8"/>
    <w:rsid w:val="009C3034"/>
    <w:rsid w:val="009C3181"/>
    <w:rsid w:val="009C633D"/>
    <w:rsid w:val="009C7522"/>
    <w:rsid w:val="009D0FDD"/>
    <w:rsid w:val="009D2A2A"/>
    <w:rsid w:val="009D2EAF"/>
    <w:rsid w:val="009D3162"/>
    <w:rsid w:val="009D3181"/>
    <w:rsid w:val="009D3C99"/>
    <w:rsid w:val="009D4355"/>
    <w:rsid w:val="009D6E80"/>
    <w:rsid w:val="009E387D"/>
    <w:rsid w:val="009E70CD"/>
    <w:rsid w:val="009E717E"/>
    <w:rsid w:val="009E737D"/>
    <w:rsid w:val="009E770B"/>
    <w:rsid w:val="009E7ACD"/>
    <w:rsid w:val="009F3A64"/>
    <w:rsid w:val="009F566C"/>
    <w:rsid w:val="009F599B"/>
    <w:rsid w:val="009F783D"/>
    <w:rsid w:val="00A03977"/>
    <w:rsid w:val="00A10DD6"/>
    <w:rsid w:val="00A11B0B"/>
    <w:rsid w:val="00A11ED0"/>
    <w:rsid w:val="00A12A3A"/>
    <w:rsid w:val="00A1380B"/>
    <w:rsid w:val="00A14E82"/>
    <w:rsid w:val="00A1579B"/>
    <w:rsid w:val="00A1799C"/>
    <w:rsid w:val="00A22646"/>
    <w:rsid w:val="00A2361E"/>
    <w:rsid w:val="00A24D28"/>
    <w:rsid w:val="00A24DF8"/>
    <w:rsid w:val="00A2532D"/>
    <w:rsid w:val="00A26558"/>
    <w:rsid w:val="00A26FF7"/>
    <w:rsid w:val="00A332B0"/>
    <w:rsid w:val="00A37A20"/>
    <w:rsid w:val="00A37B5A"/>
    <w:rsid w:val="00A40E9C"/>
    <w:rsid w:val="00A41262"/>
    <w:rsid w:val="00A42789"/>
    <w:rsid w:val="00A4305A"/>
    <w:rsid w:val="00A4348E"/>
    <w:rsid w:val="00A43564"/>
    <w:rsid w:val="00A445DC"/>
    <w:rsid w:val="00A44BEA"/>
    <w:rsid w:val="00A476F5"/>
    <w:rsid w:val="00A47E13"/>
    <w:rsid w:val="00A50A1F"/>
    <w:rsid w:val="00A50E80"/>
    <w:rsid w:val="00A51253"/>
    <w:rsid w:val="00A51C60"/>
    <w:rsid w:val="00A53589"/>
    <w:rsid w:val="00A5568B"/>
    <w:rsid w:val="00A55B14"/>
    <w:rsid w:val="00A569E8"/>
    <w:rsid w:val="00A57FAF"/>
    <w:rsid w:val="00A601C4"/>
    <w:rsid w:val="00A6042D"/>
    <w:rsid w:val="00A641D9"/>
    <w:rsid w:val="00A711C6"/>
    <w:rsid w:val="00A715DC"/>
    <w:rsid w:val="00A7343B"/>
    <w:rsid w:val="00A8197D"/>
    <w:rsid w:val="00A830E6"/>
    <w:rsid w:val="00A831ED"/>
    <w:rsid w:val="00A84863"/>
    <w:rsid w:val="00A84B9E"/>
    <w:rsid w:val="00A85BED"/>
    <w:rsid w:val="00A85C5A"/>
    <w:rsid w:val="00A85D7C"/>
    <w:rsid w:val="00A86883"/>
    <w:rsid w:val="00A86A72"/>
    <w:rsid w:val="00A9064A"/>
    <w:rsid w:val="00A909E9"/>
    <w:rsid w:val="00A918A7"/>
    <w:rsid w:val="00A9518C"/>
    <w:rsid w:val="00A95D95"/>
    <w:rsid w:val="00A962CA"/>
    <w:rsid w:val="00A977EC"/>
    <w:rsid w:val="00A977F8"/>
    <w:rsid w:val="00AA19C6"/>
    <w:rsid w:val="00AA2B30"/>
    <w:rsid w:val="00AA2B75"/>
    <w:rsid w:val="00AA3FD1"/>
    <w:rsid w:val="00AA52DE"/>
    <w:rsid w:val="00AA560D"/>
    <w:rsid w:val="00AB0812"/>
    <w:rsid w:val="00AB11B3"/>
    <w:rsid w:val="00AB1597"/>
    <w:rsid w:val="00AB1D9C"/>
    <w:rsid w:val="00AB3817"/>
    <w:rsid w:val="00AB47C5"/>
    <w:rsid w:val="00AB51F6"/>
    <w:rsid w:val="00AB5ED3"/>
    <w:rsid w:val="00AB6B0C"/>
    <w:rsid w:val="00AB70CD"/>
    <w:rsid w:val="00AB730B"/>
    <w:rsid w:val="00AC34AE"/>
    <w:rsid w:val="00AC4898"/>
    <w:rsid w:val="00AC48B3"/>
    <w:rsid w:val="00AC7988"/>
    <w:rsid w:val="00AC7A66"/>
    <w:rsid w:val="00AC7AC9"/>
    <w:rsid w:val="00AD17A4"/>
    <w:rsid w:val="00AD1971"/>
    <w:rsid w:val="00AD4ACA"/>
    <w:rsid w:val="00AD5C49"/>
    <w:rsid w:val="00AD6E3B"/>
    <w:rsid w:val="00AD77B9"/>
    <w:rsid w:val="00AE1920"/>
    <w:rsid w:val="00AE198E"/>
    <w:rsid w:val="00AE1D5B"/>
    <w:rsid w:val="00AE4068"/>
    <w:rsid w:val="00AE4B6F"/>
    <w:rsid w:val="00AE55CC"/>
    <w:rsid w:val="00AE6DBA"/>
    <w:rsid w:val="00AF01B3"/>
    <w:rsid w:val="00AF0F13"/>
    <w:rsid w:val="00AF1E76"/>
    <w:rsid w:val="00AF7992"/>
    <w:rsid w:val="00B0056F"/>
    <w:rsid w:val="00B00AB3"/>
    <w:rsid w:val="00B03703"/>
    <w:rsid w:val="00B04A12"/>
    <w:rsid w:val="00B07E37"/>
    <w:rsid w:val="00B10865"/>
    <w:rsid w:val="00B14C52"/>
    <w:rsid w:val="00B1648A"/>
    <w:rsid w:val="00B200AA"/>
    <w:rsid w:val="00B20BCE"/>
    <w:rsid w:val="00B23A47"/>
    <w:rsid w:val="00B2488E"/>
    <w:rsid w:val="00B25865"/>
    <w:rsid w:val="00B25EB3"/>
    <w:rsid w:val="00B30B55"/>
    <w:rsid w:val="00B30F32"/>
    <w:rsid w:val="00B31CB2"/>
    <w:rsid w:val="00B32E49"/>
    <w:rsid w:val="00B35AD9"/>
    <w:rsid w:val="00B402EE"/>
    <w:rsid w:val="00B414F1"/>
    <w:rsid w:val="00B4330B"/>
    <w:rsid w:val="00B447A8"/>
    <w:rsid w:val="00B478C3"/>
    <w:rsid w:val="00B52715"/>
    <w:rsid w:val="00B52966"/>
    <w:rsid w:val="00B55035"/>
    <w:rsid w:val="00B603CD"/>
    <w:rsid w:val="00B60F66"/>
    <w:rsid w:val="00B61348"/>
    <w:rsid w:val="00B61528"/>
    <w:rsid w:val="00B623FB"/>
    <w:rsid w:val="00B6263F"/>
    <w:rsid w:val="00B63151"/>
    <w:rsid w:val="00B67114"/>
    <w:rsid w:val="00B703DB"/>
    <w:rsid w:val="00B73D87"/>
    <w:rsid w:val="00B75449"/>
    <w:rsid w:val="00B77637"/>
    <w:rsid w:val="00B77E7B"/>
    <w:rsid w:val="00B800E6"/>
    <w:rsid w:val="00B8109A"/>
    <w:rsid w:val="00B81284"/>
    <w:rsid w:val="00B81BAC"/>
    <w:rsid w:val="00B8789A"/>
    <w:rsid w:val="00B91A8A"/>
    <w:rsid w:val="00B954FF"/>
    <w:rsid w:val="00B95709"/>
    <w:rsid w:val="00B97923"/>
    <w:rsid w:val="00BA1F71"/>
    <w:rsid w:val="00BA29D8"/>
    <w:rsid w:val="00BA443D"/>
    <w:rsid w:val="00BA527C"/>
    <w:rsid w:val="00BB0427"/>
    <w:rsid w:val="00BB17AE"/>
    <w:rsid w:val="00BB3A81"/>
    <w:rsid w:val="00BB3E74"/>
    <w:rsid w:val="00BB4C50"/>
    <w:rsid w:val="00BB716A"/>
    <w:rsid w:val="00BB732C"/>
    <w:rsid w:val="00BB7494"/>
    <w:rsid w:val="00BC07FA"/>
    <w:rsid w:val="00BC2196"/>
    <w:rsid w:val="00BC2390"/>
    <w:rsid w:val="00BC54E3"/>
    <w:rsid w:val="00BC5778"/>
    <w:rsid w:val="00BC5D06"/>
    <w:rsid w:val="00BC775D"/>
    <w:rsid w:val="00BD1CC8"/>
    <w:rsid w:val="00BD5A75"/>
    <w:rsid w:val="00BE07A9"/>
    <w:rsid w:val="00BE2E36"/>
    <w:rsid w:val="00BE3BC8"/>
    <w:rsid w:val="00BE4D8F"/>
    <w:rsid w:val="00BE7C03"/>
    <w:rsid w:val="00BF0927"/>
    <w:rsid w:val="00BF2EA1"/>
    <w:rsid w:val="00BF46A7"/>
    <w:rsid w:val="00BF5230"/>
    <w:rsid w:val="00BF5923"/>
    <w:rsid w:val="00BF5EC8"/>
    <w:rsid w:val="00BF6E24"/>
    <w:rsid w:val="00BF78D2"/>
    <w:rsid w:val="00C00289"/>
    <w:rsid w:val="00C00DFE"/>
    <w:rsid w:val="00C064EE"/>
    <w:rsid w:val="00C06C66"/>
    <w:rsid w:val="00C073DA"/>
    <w:rsid w:val="00C1090C"/>
    <w:rsid w:val="00C10E08"/>
    <w:rsid w:val="00C115CA"/>
    <w:rsid w:val="00C13364"/>
    <w:rsid w:val="00C15823"/>
    <w:rsid w:val="00C20F7A"/>
    <w:rsid w:val="00C240C8"/>
    <w:rsid w:val="00C24FCF"/>
    <w:rsid w:val="00C26513"/>
    <w:rsid w:val="00C30286"/>
    <w:rsid w:val="00C30CD2"/>
    <w:rsid w:val="00C328C9"/>
    <w:rsid w:val="00C34F08"/>
    <w:rsid w:val="00C35BA8"/>
    <w:rsid w:val="00C3696F"/>
    <w:rsid w:val="00C37F72"/>
    <w:rsid w:val="00C420C1"/>
    <w:rsid w:val="00C42173"/>
    <w:rsid w:val="00C422C8"/>
    <w:rsid w:val="00C43FEE"/>
    <w:rsid w:val="00C45963"/>
    <w:rsid w:val="00C45A8E"/>
    <w:rsid w:val="00C472B8"/>
    <w:rsid w:val="00C47F97"/>
    <w:rsid w:val="00C51A40"/>
    <w:rsid w:val="00C529FD"/>
    <w:rsid w:val="00C52D45"/>
    <w:rsid w:val="00C53124"/>
    <w:rsid w:val="00C53B2E"/>
    <w:rsid w:val="00C54681"/>
    <w:rsid w:val="00C547B5"/>
    <w:rsid w:val="00C57298"/>
    <w:rsid w:val="00C57472"/>
    <w:rsid w:val="00C6121B"/>
    <w:rsid w:val="00C615A2"/>
    <w:rsid w:val="00C6160A"/>
    <w:rsid w:val="00C622E0"/>
    <w:rsid w:val="00C62AF0"/>
    <w:rsid w:val="00C64C4A"/>
    <w:rsid w:val="00C65711"/>
    <w:rsid w:val="00C66D0D"/>
    <w:rsid w:val="00C7116E"/>
    <w:rsid w:val="00C723BE"/>
    <w:rsid w:val="00C727FE"/>
    <w:rsid w:val="00C74639"/>
    <w:rsid w:val="00C76ECD"/>
    <w:rsid w:val="00C80ACB"/>
    <w:rsid w:val="00C84C7F"/>
    <w:rsid w:val="00C84E04"/>
    <w:rsid w:val="00C9095F"/>
    <w:rsid w:val="00C910BE"/>
    <w:rsid w:val="00C91EB8"/>
    <w:rsid w:val="00C922BE"/>
    <w:rsid w:val="00C948B6"/>
    <w:rsid w:val="00C94ACC"/>
    <w:rsid w:val="00C97DEC"/>
    <w:rsid w:val="00CA035E"/>
    <w:rsid w:val="00CA1C37"/>
    <w:rsid w:val="00CA1E23"/>
    <w:rsid w:val="00CA3FAE"/>
    <w:rsid w:val="00CA4C69"/>
    <w:rsid w:val="00CA57E2"/>
    <w:rsid w:val="00CA583F"/>
    <w:rsid w:val="00CA5844"/>
    <w:rsid w:val="00CA7415"/>
    <w:rsid w:val="00CB265C"/>
    <w:rsid w:val="00CB32BC"/>
    <w:rsid w:val="00CB4540"/>
    <w:rsid w:val="00CB4FC2"/>
    <w:rsid w:val="00CB6A7F"/>
    <w:rsid w:val="00CB7A07"/>
    <w:rsid w:val="00CC00FE"/>
    <w:rsid w:val="00CC2926"/>
    <w:rsid w:val="00CC379F"/>
    <w:rsid w:val="00CC59BB"/>
    <w:rsid w:val="00CC5A52"/>
    <w:rsid w:val="00CC700D"/>
    <w:rsid w:val="00CD01DD"/>
    <w:rsid w:val="00CD1D50"/>
    <w:rsid w:val="00CD3BD4"/>
    <w:rsid w:val="00CD5266"/>
    <w:rsid w:val="00CD635D"/>
    <w:rsid w:val="00CD6DEE"/>
    <w:rsid w:val="00CD7CED"/>
    <w:rsid w:val="00CE04C7"/>
    <w:rsid w:val="00CE0C99"/>
    <w:rsid w:val="00CE29C3"/>
    <w:rsid w:val="00CE6B9B"/>
    <w:rsid w:val="00CF156B"/>
    <w:rsid w:val="00CF1E02"/>
    <w:rsid w:val="00CF3800"/>
    <w:rsid w:val="00CF3C5E"/>
    <w:rsid w:val="00CF5056"/>
    <w:rsid w:val="00CF595B"/>
    <w:rsid w:val="00CF597A"/>
    <w:rsid w:val="00CF799C"/>
    <w:rsid w:val="00D0103F"/>
    <w:rsid w:val="00D01071"/>
    <w:rsid w:val="00D01DC6"/>
    <w:rsid w:val="00D02FB0"/>
    <w:rsid w:val="00D03678"/>
    <w:rsid w:val="00D03C49"/>
    <w:rsid w:val="00D0422F"/>
    <w:rsid w:val="00D04C9F"/>
    <w:rsid w:val="00D0561B"/>
    <w:rsid w:val="00D05BAA"/>
    <w:rsid w:val="00D074BE"/>
    <w:rsid w:val="00D07F26"/>
    <w:rsid w:val="00D102F7"/>
    <w:rsid w:val="00D11A09"/>
    <w:rsid w:val="00D11FDF"/>
    <w:rsid w:val="00D13551"/>
    <w:rsid w:val="00D13B7A"/>
    <w:rsid w:val="00D1428A"/>
    <w:rsid w:val="00D14C6E"/>
    <w:rsid w:val="00D15E42"/>
    <w:rsid w:val="00D1725B"/>
    <w:rsid w:val="00D22C4B"/>
    <w:rsid w:val="00D230C7"/>
    <w:rsid w:val="00D23732"/>
    <w:rsid w:val="00D23DD2"/>
    <w:rsid w:val="00D23E7D"/>
    <w:rsid w:val="00D2405F"/>
    <w:rsid w:val="00D24628"/>
    <w:rsid w:val="00D25F63"/>
    <w:rsid w:val="00D25FA0"/>
    <w:rsid w:val="00D27AC1"/>
    <w:rsid w:val="00D30C7F"/>
    <w:rsid w:val="00D32587"/>
    <w:rsid w:val="00D326C7"/>
    <w:rsid w:val="00D33683"/>
    <w:rsid w:val="00D34B16"/>
    <w:rsid w:val="00D35069"/>
    <w:rsid w:val="00D35F3E"/>
    <w:rsid w:val="00D36688"/>
    <w:rsid w:val="00D40324"/>
    <w:rsid w:val="00D406BF"/>
    <w:rsid w:val="00D41BA9"/>
    <w:rsid w:val="00D435AA"/>
    <w:rsid w:val="00D44371"/>
    <w:rsid w:val="00D4511A"/>
    <w:rsid w:val="00D456DB"/>
    <w:rsid w:val="00D45F69"/>
    <w:rsid w:val="00D46A98"/>
    <w:rsid w:val="00D50487"/>
    <w:rsid w:val="00D51393"/>
    <w:rsid w:val="00D52376"/>
    <w:rsid w:val="00D52497"/>
    <w:rsid w:val="00D52E1E"/>
    <w:rsid w:val="00D54487"/>
    <w:rsid w:val="00D54FCA"/>
    <w:rsid w:val="00D5722D"/>
    <w:rsid w:val="00D575C8"/>
    <w:rsid w:val="00D612C2"/>
    <w:rsid w:val="00D63CA3"/>
    <w:rsid w:val="00D65F54"/>
    <w:rsid w:val="00D666D0"/>
    <w:rsid w:val="00D66C9B"/>
    <w:rsid w:val="00D706EB"/>
    <w:rsid w:val="00D70A59"/>
    <w:rsid w:val="00D71667"/>
    <w:rsid w:val="00D7366B"/>
    <w:rsid w:val="00D745E0"/>
    <w:rsid w:val="00D76143"/>
    <w:rsid w:val="00D76AA3"/>
    <w:rsid w:val="00D773EC"/>
    <w:rsid w:val="00D80136"/>
    <w:rsid w:val="00D80604"/>
    <w:rsid w:val="00D808F5"/>
    <w:rsid w:val="00D80BE4"/>
    <w:rsid w:val="00D81EE5"/>
    <w:rsid w:val="00D84EDB"/>
    <w:rsid w:val="00D8540B"/>
    <w:rsid w:val="00D85784"/>
    <w:rsid w:val="00D85C08"/>
    <w:rsid w:val="00D91E08"/>
    <w:rsid w:val="00D94E33"/>
    <w:rsid w:val="00DA0040"/>
    <w:rsid w:val="00DA086B"/>
    <w:rsid w:val="00DA0A8D"/>
    <w:rsid w:val="00DA1D7A"/>
    <w:rsid w:val="00DA205A"/>
    <w:rsid w:val="00DA4D00"/>
    <w:rsid w:val="00DA6834"/>
    <w:rsid w:val="00DA7145"/>
    <w:rsid w:val="00DA7E05"/>
    <w:rsid w:val="00DB12B6"/>
    <w:rsid w:val="00DB31AF"/>
    <w:rsid w:val="00DB3270"/>
    <w:rsid w:val="00DB459A"/>
    <w:rsid w:val="00DB4794"/>
    <w:rsid w:val="00DB5686"/>
    <w:rsid w:val="00DB5C3E"/>
    <w:rsid w:val="00DB628E"/>
    <w:rsid w:val="00DB6F22"/>
    <w:rsid w:val="00DB73AD"/>
    <w:rsid w:val="00DC0886"/>
    <w:rsid w:val="00DC0EE3"/>
    <w:rsid w:val="00DC1E3F"/>
    <w:rsid w:val="00DC2A52"/>
    <w:rsid w:val="00DC6F15"/>
    <w:rsid w:val="00DC7646"/>
    <w:rsid w:val="00DD23AF"/>
    <w:rsid w:val="00DD3AB9"/>
    <w:rsid w:val="00DD55BC"/>
    <w:rsid w:val="00DD7250"/>
    <w:rsid w:val="00DD7310"/>
    <w:rsid w:val="00DE1E39"/>
    <w:rsid w:val="00DE3C44"/>
    <w:rsid w:val="00DE6019"/>
    <w:rsid w:val="00DF4235"/>
    <w:rsid w:val="00DF47D6"/>
    <w:rsid w:val="00DF4D5A"/>
    <w:rsid w:val="00DF5425"/>
    <w:rsid w:val="00DF782C"/>
    <w:rsid w:val="00E00192"/>
    <w:rsid w:val="00E030A0"/>
    <w:rsid w:val="00E04F16"/>
    <w:rsid w:val="00E075A1"/>
    <w:rsid w:val="00E10077"/>
    <w:rsid w:val="00E11684"/>
    <w:rsid w:val="00E124E3"/>
    <w:rsid w:val="00E14812"/>
    <w:rsid w:val="00E15231"/>
    <w:rsid w:val="00E152F9"/>
    <w:rsid w:val="00E15DDE"/>
    <w:rsid w:val="00E179D6"/>
    <w:rsid w:val="00E2339E"/>
    <w:rsid w:val="00E243E9"/>
    <w:rsid w:val="00E24D64"/>
    <w:rsid w:val="00E2644B"/>
    <w:rsid w:val="00E30378"/>
    <w:rsid w:val="00E31138"/>
    <w:rsid w:val="00E319ED"/>
    <w:rsid w:val="00E31BB2"/>
    <w:rsid w:val="00E3245B"/>
    <w:rsid w:val="00E32DCD"/>
    <w:rsid w:val="00E33FF6"/>
    <w:rsid w:val="00E35808"/>
    <w:rsid w:val="00E36F1C"/>
    <w:rsid w:val="00E3707B"/>
    <w:rsid w:val="00E37A2F"/>
    <w:rsid w:val="00E40A60"/>
    <w:rsid w:val="00E431D6"/>
    <w:rsid w:val="00E45160"/>
    <w:rsid w:val="00E505EC"/>
    <w:rsid w:val="00E50685"/>
    <w:rsid w:val="00E524D7"/>
    <w:rsid w:val="00E54A9B"/>
    <w:rsid w:val="00E5636B"/>
    <w:rsid w:val="00E56BCA"/>
    <w:rsid w:val="00E57F6B"/>
    <w:rsid w:val="00E6234F"/>
    <w:rsid w:val="00E63C35"/>
    <w:rsid w:val="00E64D88"/>
    <w:rsid w:val="00E6643E"/>
    <w:rsid w:val="00E67AC7"/>
    <w:rsid w:val="00E7076B"/>
    <w:rsid w:val="00E729C1"/>
    <w:rsid w:val="00E7342C"/>
    <w:rsid w:val="00E76363"/>
    <w:rsid w:val="00E778ED"/>
    <w:rsid w:val="00E80A82"/>
    <w:rsid w:val="00E80B29"/>
    <w:rsid w:val="00E81157"/>
    <w:rsid w:val="00E82080"/>
    <w:rsid w:val="00E83CE4"/>
    <w:rsid w:val="00E84121"/>
    <w:rsid w:val="00E843E2"/>
    <w:rsid w:val="00E84ED2"/>
    <w:rsid w:val="00E861EA"/>
    <w:rsid w:val="00E86B05"/>
    <w:rsid w:val="00E90BE3"/>
    <w:rsid w:val="00E912C7"/>
    <w:rsid w:val="00E91D81"/>
    <w:rsid w:val="00E9217D"/>
    <w:rsid w:val="00E92BC2"/>
    <w:rsid w:val="00E93BBE"/>
    <w:rsid w:val="00E94036"/>
    <w:rsid w:val="00E97AAF"/>
    <w:rsid w:val="00EA010E"/>
    <w:rsid w:val="00EA1E54"/>
    <w:rsid w:val="00EA5E18"/>
    <w:rsid w:val="00EB1E33"/>
    <w:rsid w:val="00EB2838"/>
    <w:rsid w:val="00EB3C21"/>
    <w:rsid w:val="00EB3FEB"/>
    <w:rsid w:val="00EB539E"/>
    <w:rsid w:val="00EC0678"/>
    <w:rsid w:val="00EC0881"/>
    <w:rsid w:val="00EC19D0"/>
    <w:rsid w:val="00EC2564"/>
    <w:rsid w:val="00EC517A"/>
    <w:rsid w:val="00EC58C4"/>
    <w:rsid w:val="00EC6A11"/>
    <w:rsid w:val="00ED1F55"/>
    <w:rsid w:val="00ED2339"/>
    <w:rsid w:val="00ED3302"/>
    <w:rsid w:val="00ED34B9"/>
    <w:rsid w:val="00ED4058"/>
    <w:rsid w:val="00EE498D"/>
    <w:rsid w:val="00EE6318"/>
    <w:rsid w:val="00EF1F47"/>
    <w:rsid w:val="00EF52C2"/>
    <w:rsid w:val="00F00579"/>
    <w:rsid w:val="00F00E16"/>
    <w:rsid w:val="00F01B5B"/>
    <w:rsid w:val="00F030EF"/>
    <w:rsid w:val="00F036C6"/>
    <w:rsid w:val="00F0620E"/>
    <w:rsid w:val="00F07D34"/>
    <w:rsid w:val="00F07DBB"/>
    <w:rsid w:val="00F07DE8"/>
    <w:rsid w:val="00F117F6"/>
    <w:rsid w:val="00F12179"/>
    <w:rsid w:val="00F12D66"/>
    <w:rsid w:val="00F13AE0"/>
    <w:rsid w:val="00F1424F"/>
    <w:rsid w:val="00F15752"/>
    <w:rsid w:val="00F158CF"/>
    <w:rsid w:val="00F16313"/>
    <w:rsid w:val="00F20FF1"/>
    <w:rsid w:val="00F20FFF"/>
    <w:rsid w:val="00F22BB0"/>
    <w:rsid w:val="00F23D42"/>
    <w:rsid w:val="00F27654"/>
    <w:rsid w:val="00F3030D"/>
    <w:rsid w:val="00F32641"/>
    <w:rsid w:val="00F332F0"/>
    <w:rsid w:val="00F338E2"/>
    <w:rsid w:val="00F35457"/>
    <w:rsid w:val="00F3595B"/>
    <w:rsid w:val="00F367F3"/>
    <w:rsid w:val="00F36A26"/>
    <w:rsid w:val="00F36EDF"/>
    <w:rsid w:val="00F41DD4"/>
    <w:rsid w:val="00F41F54"/>
    <w:rsid w:val="00F426A6"/>
    <w:rsid w:val="00F429FD"/>
    <w:rsid w:val="00F435A3"/>
    <w:rsid w:val="00F441C6"/>
    <w:rsid w:val="00F4623C"/>
    <w:rsid w:val="00F51FC1"/>
    <w:rsid w:val="00F561B2"/>
    <w:rsid w:val="00F56399"/>
    <w:rsid w:val="00F62018"/>
    <w:rsid w:val="00F72871"/>
    <w:rsid w:val="00F72A08"/>
    <w:rsid w:val="00F73922"/>
    <w:rsid w:val="00F748C6"/>
    <w:rsid w:val="00F753F7"/>
    <w:rsid w:val="00F75DBC"/>
    <w:rsid w:val="00F76550"/>
    <w:rsid w:val="00F7709C"/>
    <w:rsid w:val="00F7750A"/>
    <w:rsid w:val="00F80006"/>
    <w:rsid w:val="00F80084"/>
    <w:rsid w:val="00F823B7"/>
    <w:rsid w:val="00F851B6"/>
    <w:rsid w:val="00F8536C"/>
    <w:rsid w:val="00F85EB4"/>
    <w:rsid w:val="00F92C65"/>
    <w:rsid w:val="00F93C46"/>
    <w:rsid w:val="00F94C47"/>
    <w:rsid w:val="00F95676"/>
    <w:rsid w:val="00F96401"/>
    <w:rsid w:val="00F96E08"/>
    <w:rsid w:val="00FA1C5E"/>
    <w:rsid w:val="00FA3F8B"/>
    <w:rsid w:val="00FA5F2F"/>
    <w:rsid w:val="00FA745E"/>
    <w:rsid w:val="00FA767D"/>
    <w:rsid w:val="00FB0D13"/>
    <w:rsid w:val="00FB63AE"/>
    <w:rsid w:val="00FB66C9"/>
    <w:rsid w:val="00FB68A0"/>
    <w:rsid w:val="00FC2257"/>
    <w:rsid w:val="00FC2BD2"/>
    <w:rsid w:val="00FC3C96"/>
    <w:rsid w:val="00FD0466"/>
    <w:rsid w:val="00FD0D0D"/>
    <w:rsid w:val="00FD1D39"/>
    <w:rsid w:val="00FD2470"/>
    <w:rsid w:val="00FD5569"/>
    <w:rsid w:val="00FD5823"/>
    <w:rsid w:val="00FE1561"/>
    <w:rsid w:val="00FE1C27"/>
    <w:rsid w:val="00FE247E"/>
    <w:rsid w:val="00FE2F1D"/>
    <w:rsid w:val="00FE5C31"/>
    <w:rsid w:val="00FF0779"/>
    <w:rsid w:val="00FF1B0E"/>
    <w:rsid w:val="00FF3431"/>
    <w:rsid w:val="00FF3EEC"/>
    <w:rsid w:val="00FF4012"/>
    <w:rsid w:val="00FF59B0"/>
    <w:rsid w:val="00FF5E83"/>
    <w:rsid w:val="00FF748B"/>
    <w:rsid w:val="00FF7C8F"/>
    <w:rsid w:val="01240AE5"/>
    <w:rsid w:val="037434D0"/>
    <w:rsid w:val="03872CB1"/>
    <w:rsid w:val="04386840"/>
    <w:rsid w:val="074C5FBF"/>
    <w:rsid w:val="087E1A88"/>
    <w:rsid w:val="08A2093B"/>
    <w:rsid w:val="08D12F50"/>
    <w:rsid w:val="09AB3C25"/>
    <w:rsid w:val="09B03C2E"/>
    <w:rsid w:val="0CAD5C6C"/>
    <w:rsid w:val="0CFB423D"/>
    <w:rsid w:val="0D700D78"/>
    <w:rsid w:val="0D7917D7"/>
    <w:rsid w:val="0D7C7EE0"/>
    <w:rsid w:val="0DB05CBC"/>
    <w:rsid w:val="0F15624A"/>
    <w:rsid w:val="0F176EF6"/>
    <w:rsid w:val="105F25F3"/>
    <w:rsid w:val="11805E29"/>
    <w:rsid w:val="13905427"/>
    <w:rsid w:val="13D053C0"/>
    <w:rsid w:val="147A5E14"/>
    <w:rsid w:val="14A420D0"/>
    <w:rsid w:val="158C6AF4"/>
    <w:rsid w:val="16397680"/>
    <w:rsid w:val="16A579A0"/>
    <w:rsid w:val="16B55AB3"/>
    <w:rsid w:val="183967E3"/>
    <w:rsid w:val="1840688C"/>
    <w:rsid w:val="18B10757"/>
    <w:rsid w:val="18BF32E4"/>
    <w:rsid w:val="18ED7A84"/>
    <w:rsid w:val="19A7195B"/>
    <w:rsid w:val="19FD1CC0"/>
    <w:rsid w:val="1A9B2218"/>
    <w:rsid w:val="1AEB266F"/>
    <w:rsid w:val="1B291F6B"/>
    <w:rsid w:val="1B2C10A0"/>
    <w:rsid w:val="1B5530C7"/>
    <w:rsid w:val="1B8D1D32"/>
    <w:rsid w:val="1BEC4F89"/>
    <w:rsid w:val="1CA07340"/>
    <w:rsid w:val="1E2A45A3"/>
    <w:rsid w:val="1E67487B"/>
    <w:rsid w:val="1E7D32F1"/>
    <w:rsid w:val="1F045F08"/>
    <w:rsid w:val="1F3E1D77"/>
    <w:rsid w:val="20AD49CA"/>
    <w:rsid w:val="22847309"/>
    <w:rsid w:val="23FD0441"/>
    <w:rsid w:val="245B080F"/>
    <w:rsid w:val="280005A0"/>
    <w:rsid w:val="2A3A7C27"/>
    <w:rsid w:val="2AC77115"/>
    <w:rsid w:val="2C2C6DBA"/>
    <w:rsid w:val="2D5F0FFD"/>
    <w:rsid w:val="2DEB3A01"/>
    <w:rsid w:val="2E765EFD"/>
    <w:rsid w:val="2F822E45"/>
    <w:rsid w:val="2FDA1B75"/>
    <w:rsid w:val="31485345"/>
    <w:rsid w:val="320F64D4"/>
    <w:rsid w:val="333D3081"/>
    <w:rsid w:val="35C41E7D"/>
    <w:rsid w:val="362E779E"/>
    <w:rsid w:val="373B52CE"/>
    <w:rsid w:val="38554A24"/>
    <w:rsid w:val="38F31085"/>
    <w:rsid w:val="3AEA5EEE"/>
    <w:rsid w:val="3B0A729D"/>
    <w:rsid w:val="3B0C0154"/>
    <w:rsid w:val="3D360935"/>
    <w:rsid w:val="3D921A59"/>
    <w:rsid w:val="3DC74A35"/>
    <w:rsid w:val="3E1C01DD"/>
    <w:rsid w:val="3EB16C97"/>
    <w:rsid w:val="4025327F"/>
    <w:rsid w:val="413260C8"/>
    <w:rsid w:val="416F61E3"/>
    <w:rsid w:val="45AA1836"/>
    <w:rsid w:val="46326EC0"/>
    <w:rsid w:val="49836455"/>
    <w:rsid w:val="4AEF5364"/>
    <w:rsid w:val="4B0907E1"/>
    <w:rsid w:val="4B402918"/>
    <w:rsid w:val="4C0A5253"/>
    <w:rsid w:val="4C366EB9"/>
    <w:rsid w:val="4C3D4E47"/>
    <w:rsid w:val="4C9305B5"/>
    <w:rsid w:val="4D1A1216"/>
    <w:rsid w:val="4D7D353E"/>
    <w:rsid w:val="4DA535B7"/>
    <w:rsid w:val="4E830D03"/>
    <w:rsid w:val="501869E5"/>
    <w:rsid w:val="5136784A"/>
    <w:rsid w:val="51C2386F"/>
    <w:rsid w:val="529A6FD2"/>
    <w:rsid w:val="52AA07B3"/>
    <w:rsid w:val="52D92ACB"/>
    <w:rsid w:val="53307C5D"/>
    <w:rsid w:val="53C43C90"/>
    <w:rsid w:val="548E704F"/>
    <w:rsid w:val="550C4EEC"/>
    <w:rsid w:val="56865484"/>
    <w:rsid w:val="57C27A5F"/>
    <w:rsid w:val="57F347A6"/>
    <w:rsid w:val="581D2481"/>
    <w:rsid w:val="581F2B7A"/>
    <w:rsid w:val="58C05441"/>
    <w:rsid w:val="59B23985"/>
    <w:rsid w:val="5A5000A9"/>
    <w:rsid w:val="5B2A7514"/>
    <w:rsid w:val="5C6B16A1"/>
    <w:rsid w:val="5D3665F2"/>
    <w:rsid w:val="5E2F4501"/>
    <w:rsid w:val="609961AC"/>
    <w:rsid w:val="62763AB4"/>
    <w:rsid w:val="635F1F7E"/>
    <w:rsid w:val="64A90C1E"/>
    <w:rsid w:val="64D56A24"/>
    <w:rsid w:val="67D37225"/>
    <w:rsid w:val="682460D8"/>
    <w:rsid w:val="68CD1B2F"/>
    <w:rsid w:val="69A365D3"/>
    <w:rsid w:val="69F8234A"/>
    <w:rsid w:val="6A21090B"/>
    <w:rsid w:val="6A6C0F22"/>
    <w:rsid w:val="6C4B2592"/>
    <w:rsid w:val="6CFA5369"/>
    <w:rsid w:val="6E2B412F"/>
    <w:rsid w:val="6ECF00C8"/>
    <w:rsid w:val="6EFB1771"/>
    <w:rsid w:val="6F610399"/>
    <w:rsid w:val="6FE969BF"/>
    <w:rsid w:val="70D24E62"/>
    <w:rsid w:val="71483C7C"/>
    <w:rsid w:val="724E2C2C"/>
    <w:rsid w:val="729B64B6"/>
    <w:rsid w:val="72C84521"/>
    <w:rsid w:val="73C12F9E"/>
    <w:rsid w:val="74035247"/>
    <w:rsid w:val="74EA6DF9"/>
    <w:rsid w:val="75110461"/>
    <w:rsid w:val="75F774E2"/>
    <w:rsid w:val="75FF5656"/>
    <w:rsid w:val="76A06E2C"/>
    <w:rsid w:val="777F175A"/>
    <w:rsid w:val="77EB10EF"/>
    <w:rsid w:val="79946EE4"/>
    <w:rsid w:val="7ABC3639"/>
    <w:rsid w:val="7B0A4F66"/>
    <w:rsid w:val="7C3E20CB"/>
    <w:rsid w:val="7CD24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52937"/>
  <w15:docId w15:val="{88873E79-4FAF-49E0-B3DD-FDE7F0279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qFormat="1"/>
    <w:lsdException w:name="toc 1"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endnote reference" w:qFormat="1"/>
    <w:lsdException w:name="endnote text" w:qFormat="1"/>
    <w:lsdException w:name="Title"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widowControl w:val="0"/>
      <w:jc w:val="both"/>
    </w:pPr>
    <w:rPr>
      <w:kern w:val="2"/>
      <w:sz w:val="28"/>
    </w:rPr>
  </w:style>
  <w:style w:type="paragraph" w:styleId="1">
    <w:name w:val="heading 1"/>
    <w:basedOn w:val="a3"/>
    <w:next w:val="a3"/>
    <w:link w:val="10"/>
    <w:qFormat/>
    <w:pPr>
      <w:keepNext/>
      <w:snapToGrid w:val="0"/>
      <w:spacing w:line="360" w:lineRule="atLeast"/>
      <w:outlineLvl w:val="0"/>
    </w:pPr>
    <w:rPr>
      <w:rFonts w:ascii="宋体"/>
    </w:rPr>
  </w:style>
  <w:style w:type="paragraph" w:styleId="23">
    <w:name w:val="heading 2"/>
    <w:basedOn w:val="a3"/>
    <w:next w:val="a3"/>
    <w:link w:val="24"/>
    <w:qFormat/>
    <w:pPr>
      <w:keepNext/>
      <w:keepLines/>
      <w:spacing w:before="260" w:after="260" w:line="413" w:lineRule="auto"/>
      <w:outlineLvl w:val="1"/>
    </w:pPr>
    <w:rPr>
      <w:rFonts w:ascii="Arial" w:eastAsia="黑体" w:hAnsi="Arial"/>
      <w:b/>
      <w:sz w:val="32"/>
    </w:rPr>
  </w:style>
  <w:style w:type="paragraph" w:styleId="30">
    <w:name w:val="heading 3"/>
    <w:basedOn w:val="a3"/>
    <w:next w:val="a3"/>
    <w:link w:val="31"/>
    <w:qFormat/>
    <w:pPr>
      <w:keepNext/>
      <w:keepLines/>
      <w:spacing w:before="260" w:after="260" w:line="413" w:lineRule="auto"/>
      <w:outlineLvl w:val="2"/>
    </w:pPr>
    <w:rPr>
      <w:b/>
      <w:sz w:val="32"/>
    </w:rPr>
  </w:style>
  <w:style w:type="paragraph" w:styleId="4">
    <w:name w:val="heading 4"/>
    <w:basedOn w:val="a3"/>
    <w:next w:val="a3"/>
    <w:link w:val="40"/>
    <w:qFormat/>
    <w:pPr>
      <w:keepNext/>
      <w:keepLines/>
      <w:spacing w:before="280" w:after="290" w:line="372" w:lineRule="auto"/>
      <w:outlineLvl w:val="3"/>
    </w:pPr>
    <w:rPr>
      <w:rFonts w:ascii="Arial" w:eastAsia="黑体" w:hAnsi="Arial"/>
      <w:b/>
    </w:rPr>
  </w:style>
  <w:style w:type="paragraph" w:styleId="5">
    <w:name w:val="heading 5"/>
    <w:basedOn w:val="a3"/>
    <w:next w:val="a3"/>
    <w:link w:val="50"/>
    <w:qFormat/>
    <w:pPr>
      <w:keepNext/>
      <w:keepLines/>
      <w:tabs>
        <w:tab w:val="left" w:pos="2551"/>
      </w:tabs>
      <w:spacing w:before="280" w:after="290" w:line="372" w:lineRule="auto"/>
      <w:ind w:left="2551" w:hanging="850"/>
      <w:outlineLvl w:val="4"/>
    </w:pPr>
    <w:rPr>
      <w:b/>
    </w:rPr>
  </w:style>
  <w:style w:type="paragraph" w:styleId="6">
    <w:name w:val="heading 6"/>
    <w:basedOn w:val="a3"/>
    <w:next w:val="a3"/>
    <w:link w:val="60"/>
    <w:qFormat/>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3"/>
    <w:next w:val="a3"/>
    <w:link w:val="70"/>
    <w:qFormat/>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3"/>
    <w:next w:val="a3"/>
    <w:link w:val="80"/>
    <w:qFormat/>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3"/>
    <w:next w:val="a3"/>
    <w:link w:val="90"/>
    <w:qFormat/>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2">
    <w:name w:val="List 3"/>
    <w:basedOn w:val="a3"/>
    <w:pPr>
      <w:adjustRightInd w:val="0"/>
      <w:snapToGrid w:val="0"/>
      <w:spacing w:line="360" w:lineRule="auto"/>
      <w:ind w:leftChars="400" w:left="100" w:hangingChars="200" w:hanging="200"/>
    </w:pPr>
    <w:rPr>
      <w:sz w:val="24"/>
    </w:rPr>
  </w:style>
  <w:style w:type="paragraph" w:styleId="71">
    <w:name w:val="toc 7"/>
    <w:basedOn w:val="a3"/>
    <w:next w:val="a3"/>
    <w:uiPriority w:val="39"/>
    <w:qFormat/>
    <w:pPr>
      <w:ind w:leftChars="1200" w:left="2520"/>
    </w:pPr>
  </w:style>
  <w:style w:type="paragraph" w:styleId="2">
    <w:name w:val="List Number 2"/>
    <w:basedOn w:val="a3"/>
    <w:pPr>
      <w:numPr>
        <w:numId w:val="1"/>
      </w:numPr>
      <w:tabs>
        <w:tab w:val="clear" w:pos="425"/>
        <w:tab w:val="left" w:pos="780"/>
      </w:tabs>
      <w:spacing w:line="360" w:lineRule="auto"/>
    </w:pPr>
    <w:rPr>
      <w:sz w:val="24"/>
    </w:rPr>
  </w:style>
  <w:style w:type="paragraph" w:styleId="41">
    <w:name w:val="List Bullet 4"/>
    <w:basedOn w:val="a3"/>
    <w:pPr>
      <w:widowControl/>
      <w:tabs>
        <w:tab w:val="left" w:pos="1134"/>
      </w:tabs>
      <w:adjustRightInd w:val="0"/>
      <w:snapToGrid w:val="0"/>
      <w:spacing w:before="120" w:line="280" w:lineRule="atLeast"/>
      <w:ind w:left="1418" w:hanging="284"/>
      <w:jc w:val="left"/>
    </w:pPr>
    <w:rPr>
      <w:rFonts w:ascii="宋体"/>
      <w:kern w:val="0"/>
      <w:sz w:val="22"/>
    </w:rPr>
  </w:style>
  <w:style w:type="paragraph" w:styleId="a7">
    <w:name w:val="Normal Indent"/>
    <w:basedOn w:val="a3"/>
    <w:link w:val="a8"/>
    <w:qFormat/>
    <w:pPr>
      <w:adjustRightInd w:val="0"/>
      <w:snapToGrid w:val="0"/>
      <w:spacing w:line="360" w:lineRule="auto"/>
      <w:ind w:firstLine="420"/>
    </w:pPr>
    <w:rPr>
      <w:sz w:val="24"/>
    </w:rPr>
  </w:style>
  <w:style w:type="paragraph" w:styleId="a9">
    <w:name w:val="caption"/>
    <w:basedOn w:val="a3"/>
    <w:next w:val="a3"/>
    <w:qFormat/>
    <w:pPr>
      <w:widowControl/>
      <w:tabs>
        <w:tab w:val="left" w:pos="1134"/>
      </w:tabs>
      <w:adjustRightInd w:val="0"/>
      <w:snapToGrid w:val="0"/>
      <w:spacing w:line="280" w:lineRule="atLeast"/>
      <w:jc w:val="left"/>
    </w:pPr>
    <w:rPr>
      <w:rFonts w:eastAsia="PMingLiU"/>
      <w:b/>
      <w:kern w:val="0"/>
      <w:sz w:val="24"/>
      <w:lang w:eastAsia="zh-TW"/>
    </w:rPr>
  </w:style>
  <w:style w:type="paragraph" w:styleId="aa">
    <w:name w:val="Document Map"/>
    <w:basedOn w:val="a3"/>
    <w:link w:val="ab"/>
    <w:qFormat/>
    <w:pPr>
      <w:shd w:val="clear" w:color="auto" w:fill="000080"/>
    </w:pPr>
  </w:style>
  <w:style w:type="paragraph" w:styleId="ac">
    <w:name w:val="toa heading"/>
    <w:basedOn w:val="a3"/>
    <w:next w:val="a3"/>
    <w:pPr>
      <w:spacing w:before="120"/>
    </w:pPr>
    <w:rPr>
      <w:rFonts w:ascii="Arial" w:hAnsi="Arial"/>
      <w:sz w:val="24"/>
    </w:rPr>
  </w:style>
  <w:style w:type="paragraph" w:styleId="ad">
    <w:name w:val="annotation text"/>
    <w:basedOn w:val="a3"/>
    <w:link w:val="ae"/>
    <w:qFormat/>
    <w:pPr>
      <w:adjustRightInd w:val="0"/>
      <w:spacing w:line="360" w:lineRule="atLeast"/>
      <w:jc w:val="left"/>
      <w:textAlignment w:val="baseline"/>
    </w:pPr>
    <w:rPr>
      <w:kern w:val="0"/>
      <w:sz w:val="24"/>
    </w:rPr>
  </w:style>
  <w:style w:type="paragraph" w:styleId="33">
    <w:name w:val="Body Text 3"/>
    <w:basedOn w:val="a3"/>
    <w:link w:val="34"/>
    <w:qFormat/>
    <w:pPr>
      <w:adjustRightInd w:val="0"/>
      <w:snapToGrid w:val="0"/>
      <w:spacing w:after="120" w:line="360" w:lineRule="auto"/>
    </w:pPr>
    <w:rPr>
      <w:sz w:val="16"/>
    </w:rPr>
  </w:style>
  <w:style w:type="paragraph" w:styleId="af">
    <w:name w:val="Closing"/>
    <w:basedOn w:val="a3"/>
    <w:link w:val="af0"/>
    <w:pPr>
      <w:ind w:leftChars="2100" w:left="100"/>
    </w:pPr>
  </w:style>
  <w:style w:type="paragraph" w:styleId="3">
    <w:name w:val="List Bullet 3"/>
    <w:basedOn w:val="a3"/>
    <w:pPr>
      <w:numPr>
        <w:numId w:val="3"/>
      </w:numPr>
      <w:adjustRightInd w:val="0"/>
      <w:snapToGrid w:val="0"/>
      <w:spacing w:line="360" w:lineRule="auto"/>
    </w:pPr>
    <w:rPr>
      <w:sz w:val="24"/>
    </w:rPr>
  </w:style>
  <w:style w:type="paragraph" w:styleId="af1">
    <w:name w:val="Body Text"/>
    <w:basedOn w:val="a3"/>
    <w:link w:val="11"/>
    <w:qFormat/>
    <w:rPr>
      <w:rFonts w:ascii="仿宋_GB2312" w:eastAsia="仿宋_GB2312"/>
      <w:sz w:val="32"/>
    </w:rPr>
  </w:style>
  <w:style w:type="paragraph" w:styleId="af2">
    <w:name w:val="Body Text Indent"/>
    <w:basedOn w:val="a3"/>
    <w:link w:val="af3"/>
    <w:qFormat/>
    <w:pPr>
      <w:spacing w:line="700" w:lineRule="exact"/>
      <w:ind w:left="960"/>
    </w:pPr>
    <w:rPr>
      <w:sz w:val="44"/>
    </w:rPr>
  </w:style>
  <w:style w:type="paragraph" w:styleId="35">
    <w:name w:val="List Number 3"/>
    <w:basedOn w:val="a3"/>
    <w:pPr>
      <w:tabs>
        <w:tab w:val="left" w:pos="2120"/>
      </w:tabs>
      <w:adjustRightInd w:val="0"/>
      <w:snapToGrid w:val="0"/>
      <w:spacing w:line="360" w:lineRule="auto"/>
      <w:ind w:left="2120" w:hanging="720"/>
    </w:pPr>
    <w:rPr>
      <w:sz w:val="24"/>
    </w:rPr>
  </w:style>
  <w:style w:type="paragraph" w:styleId="25">
    <w:name w:val="List 2"/>
    <w:basedOn w:val="a3"/>
    <w:pPr>
      <w:adjustRightInd w:val="0"/>
      <w:snapToGrid w:val="0"/>
      <w:spacing w:line="360" w:lineRule="auto"/>
      <w:ind w:leftChars="200" w:left="100" w:hangingChars="200" w:hanging="200"/>
    </w:pPr>
    <w:rPr>
      <w:sz w:val="24"/>
    </w:rPr>
  </w:style>
  <w:style w:type="paragraph" w:styleId="af4">
    <w:name w:val="List Continue"/>
    <w:basedOn w:val="a3"/>
    <w:pPr>
      <w:adjustRightInd w:val="0"/>
      <w:snapToGrid w:val="0"/>
      <w:spacing w:after="120" w:line="360" w:lineRule="auto"/>
      <w:ind w:leftChars="200" w:left="420"/>
    </w:pPr>
    <w:rPr>
      <w:sz w:val="24"/>
    </w:rPr>
  </w:style>
  <w:style w:type="paragraph" w:styleId="af5">
    <w:name w:val="Block Text"/>
    <w:basedOn w:val="a3"/>
    <w:qFormat/>
    <w:pPr>
      <w:autoSpaceDE w:val="0"/>
      <w:autoSpaceDN w:val="0"/>
      <w:adjustRightInd w:val="0"/>
      <w:spacing w:line="1270" w:lineRule="exact"/>
      <w:ind w:left="2160" w:right="-20" w:hangingChars="300" w:hanging="2160"/>
      <w:jc w:val="left"/>
    </w:pPr>
    <w:rPr>
      <w:rFonts w:eastAsia="仿宋_GB2312"/>
      <w:sz w:val="72"/>
      <w:szCs w:val="24"/>
    </w:rPr>
  </w:style>
  <w:style w:type="paragraph" w:styleId="20">
    <w:name w:val="List Bullet 2"/>
    <w:basedOn w:val="a3"/>
    <w:pPr>
      <w:numPr>
        <w:numId w:val="4"/>
      </w:numPr>
      <w:adjustRightInd w:val="0"/>
      <w:snapToGrid w:val="0"/>
      <w:spacing w:line="360" w:lineRule="auto"/>
    </w:pPr>
    <w:rPr>
      <w:sz w:val="24"/>
    </w:rPr>
  </w:style>
  <w:style w:type="paragraph" w:styleId="42">
    <w:name w:val="index 4"/>
    <w:basedOn w:val="a3"/>
    <w:next w:val="a3"/>
    <w:qFormat/>
    <w:pPr>
      <w:ind w:leftChars="600" w:left="600"/>
    </w:pPr>
    <w:rPr>
      <w:sz w:val="21"/>
      <w:szCs w:val="24"/>
    </w:rPr>
  </w:style>
  <w:style w:type="paragraph" w:styleId="51">
    <w:name w:val="toc 5"/>
    <w:basedOn w:val="a3"/>
    <w:next w:val="a3"/>
    <w:uiPriority w:val="39"/>
    <w:qFormat/>
    <w:pPr>
      <w:ind w:leftChars="800" w:left="1680"/>
    </w:pPr>
  </w:style>
  <w:style w:type="paragraph" w:styleId="36">
    <w:name w:val="toc 3"/>
    <w:basedOn w:val="a3"/>
    <w:next w:val="a3"/>
    <w:uiPriority w:val="39"/>
    <w:qFormat/>
    <w:pPr>
      <w:ind w:leftChars="400" w:left="840"/>
    </w:pPr>
  </w:style>
  <w:style w:type="paragraph" w:styleId="af6">
    <w:name w:val="Plain Text"/>
    <w:basedOn w:val="a3"/>
    <w:link w:val="af7"/>
    <w:qFormat/>
    <w:rPr>
      <w:rFonts w:ascii="宋体" w:hAnsi="Courier New"/>
      <w:sz w:val="21"/>
    </w:rPr>
  </w:style>
  <w:style w:type="paragraph" w:styleId="81">
    <w:name w:val="toc 8"/>
    <w:basedOn w:val="a3"/>
    <w:next w:val="a3"/>
    <w:uiPriority w:val="39"/>
    <w:qFormat/>
    <w:pPr>
      <w:ind w:leftChars="1400" w:left="2940"/>
    </w:pPr>
  </w:style>
  <w:style w:type="paragraph" w:styleId="af8">
    <w:name w:val="Date"/>
    <w:basedOn w:val="a3"/>
    <w:next w:val="a3"/>
    <w:link w:val="af9"/>
    <w:qFormat/>
  </w:style>
  <w:style w:type="paragraph" w:styleId="26">
    <w:name w:val="Body Text Indent 2"/>
    <w:basedOn w:val="a3"/>
    <w:link w:val="27"/>
    <w:qFormat/>
    <w:pPr>
      <w:snapToGrid w:val="0"/>
      <w:spacing w:line="560" w:lineRule="atLeast"/>
      <w:ind w:firstLine="540"/>
    </w:pPr>
  </w:style>
  <w:style w:type="paragraph" w:styleId="afa">
    <w:name w:val="endnote text"/>
    <w:basedOn w:val="a3"/>
    <w:link w:val="afb"/>
    <w:qFormat/>
    <w:pPr>
      <w:widowControl/>
      <w:snapToGrid w:val="0"/>
      <w:jc w:val="left"/>
    </w:pPr>
    <w:rPr>
      <w:rFonts w:ascii="Arial" w:hAnsi="Arial"/>
      <w:kern w:val="0"/>
      <w:sz w:val="20"/>
      <w:szCs w:val="24"/>
      <w:lang w:eastAsia="en-US"/>
    </w:rPr>
  </w:style>
  <w:style w:type="paragraph" w:styleId="afc">
    <w:name w:val="Balloon Text"/>
    <w:basedOn w:val="a3"/>
    <w:link w:val="afd"/>
    <w:qFormat/>
    <w:rPr>
      <w:sz w:val="18"/>
    </w:rPr>
  </w:style>
  <w:style w:type="paragraph" w:styleId="afe">
    <w:name w:val="footer"/>
    <w:basedOn w:val="a3"/>
    <w:link w:val="aff"/>
    <w:qFormat/>
    <w:pPr>
      <w:tabs>
        <w:tab w:val="center" w:pos="4153"/>
        <w:tab w:val="right" w:pos="8306"/>
      </w:tabs>
      <w:snapToGrid w:val="0"/>
      <w:jc w:val="left"/>
    </w:pPr>
    <w:rPr>
      <w:sz w:val="18"/>
    </w:rPr>
  </w:style>
  <w:style w:type="paragraph" w:styleId="aff0">
    <w:name w:val="header"/>
    <w:basedOn w:val="a3"/>
    <w:link w:val="aff1"/>
    <w:qFormat/>
    <w:pPr>
      <w:pBdr>
        <w:bottom w:val="single" w:sz="6" w:space="1" w:color="auto"/>
      </w:pBdr>
      <w:tabs>
        <w:tab w:val="center" w:pos="4153"/>
        <w:tab w:val="right" w:pos="8306"/>
      </w:tabs>
      <w:snapToGrid w:val="0"/>
      <w:jc w:val="center"/>
    </w:pPr>
    <w:rPr>
      <w:sz w:val="18"/>
    </w:rPr>
  </w:style>
  <w:style w:type="paragraph" w:styleId="12">
    <w:name w:val="toc 1"/>
    <w:basedOn w:val="a3"/>
    <w:next w:val="a3"/>
    <w:qFormat/>
    <w:pPr>
      <w:spacing w:line="180" w:lineRule="auto"/>
      <w:jc w:val="center"/>
    </w:pPr>
    <w:rPr>
      <w:sz w:val="30"/>
    </w:rPr>
  </w:style>
  <w:style w:type="paragraph" w:styleId="43">
    <w:name w:val="List Continue 4"/>
    <w:basedOn w:val="a3"/>
    <w:pPr>
      <w:adjustRightInd w:val="0"/>
      <w:snapToGrid w:val="0"/>
      <w:spacing w:after="120" w:line="360" w:lineRule="auto"/>
      <w:ind w:leftChars="800" w:left="1680"/>
    </w:pPr>
    <w:rPr>
      <w:sz w:val="24"/>
    </w:rPr>
  </w:style>
  <w:style w:type="paragraph" w:styleId="44">
    <w:name w:val="toc 4"/>
    <w:basedOn w:val="a3"/>
    <w:next w:val="a3"/>
    <w:uiPriority w:val="39"/>
    <w:qFormat/>
    <w:pPr>
      <w:ind w:leftChars="600" w:left="1260"/>
    </w:pPr>
  </w:style>
  <w:style w:type="paragraph" w:styleId="aff2">
    <w:name w:val="Subtitle"/>
    <w:basedOn w:val="a3"/>
    <w:link w:val="aff3"/>
    <w:qFormat/>
    <w:pPr>
      <w:widowControl/>
      <w:jc w:val="center"/>
    </w:pPr>
    <w:rPr>
      <w:kern w:val="0"/>
      <w:sz w:val="20"/>
      <w:szCs w:val="24"/>
      <w:u w:val="single"/>
      <w:lang w:eastAsia="en-US"/>
    </w:rPr>
  </w:style>
  <w:style w:type="paragraph" w:styleId="aff4">
    <w:name w:val="footnote text"/>
    <w:basedOn w:val="a3"/>
    <w:link w:val="aff5"/>
    <w:qFormat/>
    <w:pPr>
      <w:spacing w:line="360" w:lineRule="auto"/>
    </w:pPr>
    <w:rPr>
      <w:sz w:val="18"/>
    </w:rPr>
  </w:style>
  <w:style w:type="paragraph" w:styleId="61">
    <w:name w:val="toc 6"/>
    <w:basedOn w:val="a3"/>
    <w:next w:val="a3"/>
    <w:uiPriority w:val="39"/>
    <w:qFormat/>
    <w:pPr>
      <w:ind w:leftChars="1000" w:left="2100"/>
    </w:pPr>
  </w:style>
  <w:style w:type="paragraph" w:styleId="52">
    <w:name w:val="List 5"/>
    <w:basedOn w:val="a3"/>
    <w:pPr>
      <w:adjustRightInd w:val="0"/>
      <w:snapToGrid w:val="0"/>
      <w:spacing w:line="360" w:lineRule="auto"/>
      <w:ind w:leftChars="800" w:left="100" w:hangingChars="200" w:hanging="200"/>
    </w:pPr>
    <w:rPr>
      <w:sz w:val="24"/>
    </w:rPr>
  </w:style>
  <w:style w:type="paragraph" w:styleId="37">
    <w:name w:val="Body Text Indent 3"/>
    <w:basedOn w:val="a3"/>
    <w:link w:val="38"/>
    <w:qFormat/>
    <w:pPr>
      <w:spacing w:line="360" w:lineRule="auto"/>
      <w:ind w:firstLine="632"/>
    </w:pPr>
    <w:rPr>
      <w:rFonts w:ascii="黑体" w:eastAsia="黑体"/>
    </w:rPr>
  </w:style>
  <w:style w:type="paragraph" w:styleId="aff6">
    <w:name w:val="table of figures"/>
    <w:basedOn w:val="a3"/>
    <w:next w:val="a3"/>
    <w:pPr>
      <w:tabs>
        <w:tab w:val="right" w:leader="dot" w:pos="8640"/>
      </w:tabs>
      <w:spacing w:line="360" w:lineRule="auto"/>
      <w:ind w:left="400" w:hanging="400"/>
    </w:pPr>
    <w:rPr>
      <w:sz w:val="24"/>
    </w:rPr>
  </w:style>
  <w:style w:type="paragraph" w:styleId="28">
    <w:name w:val="toc 2"/>
    <w:basedOn w:val="a3"/>
    <w:next w:val="a3"/>
    <w:uiPriority w:val="39"/>
    <w:qFormat/>
    <w:pPr>
      <w:ind w:leftChars="200" w:left="420"/>
    </w:pPr>
  </w:style>
  <w:style w:type="paragraph" w:styleId="91">
    <w:name w:val="toc 9"/>
    <w:basedOn w:val="a3"/>
    <w:next w:val="a3"/>
    <w:uiPriority w:val="39"/>
    <w:qFormat/>
    <w:pPr>
      <w:ind w:leftChars="1600" w:left="3360"/>
    </w:pPr>
  </w:style>
  <w:style w:type="paragraph" w:styleId="29">
    <w:name w:val="Body Text 2"/>
    <w:basedOn w:val="a3"/>
    <w:link w:val="2a"/>
    <w:qFormat/>
    <w:pPr>
      <w:adjustRightInd w:val="0"/>
      <w:snapToGrid w:val="0"/>
      <w:spacing w:after="120" w:line="480" w:lineRule="auto"/>
    </w:pPr>
    <w:rPr>
      <w:sz w:val="24"/>
    </w:rPr>
  </w:style>
  <w:style w:type="paragraph" w:styleId="45">
    <w:name w:val="List 4"/>
    <w:basedOn w:val="a3"/>
    <w:pPr>
      <w:adjustRightInd w:val="0"/>
      <w:snapToGrid w:val="0"/>
      <w:spacing w:line="360" w:lineRule="auto"/>
      <w:ind w:leftChars="600" w:left="100" w:hangingChars="200" w:hanging="200"/>
    </w:pPr>
    <w:rPr>
      <w:sz w:val="24"/>
    </w:rPr>
  </w:style>
  <w:style w:type="paragraph" w:styleId="2b">
    <w:name w:val="List Continue 2"/>
    <w:basedOn w:val="a3"/>
    <w:pPr>
      <w:adjustRightInd w:val="0"/>
      <w:snapToGrid w:val="0"/>
      <w:spacing w:after="120" w:line="360" w:lineRule="auto"/>
      <w:ind w:leftChars="400" w:left="840"/>
    </w:pPr>
    <w:rPr>
      <w:sz w:val="24"/>
    </w:r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szCs w:val="24"/>
    </w:rPr>
  </w:style>
  <w:style w:type="paragraph" w:styleId="aff7">
    <w:name w:val="Normal (Web)"/>
    <w:basedOn w:val="a3"/>
    <w:qFormat/>
    <w:pPr>
      <w:widowControl/>
      <w:spacing w:before="100" w:beforeAutospacing="1" w:after="100" w:afterAutospacing="1"/>
      <w:jc w:val="left"/>
    </w:pPr>
    <w:rPr>
      <w:rFonts w:ascii="宋体" w:hAnsi="宋体"/>
      <w:kern w:val="0"/>
      <w:sz w:val="24"/>
    </w:rPr>
  </w:style>
  <w:style w:type="paragraph" w:styleId="39">
    <w:name w:val="List Continue 3"/>
    <w:basedOn w:val="a3"/>
    <w:pPr>
      <w:adjustRightInd w:val="0"/>
      <w:snapToGrid w:val="0"/>
      <w:spacing w:after="120" w:line="360" w:lineRule="auto"/>
      <w:ind w:leftChars="600" w:left="1260"/>
    </w:pPr>
    <w:rPr>
      <w:sz w:val="24"/>
    </w:rPr>
  </w:style>
  <w:style w:type="paragraph" w:styleId="13">
    <w:name w:val="index 1"/>
    <w:basedOn w:val="a3"/>
    <w:next w:val="a3"/>
    <w:qFormat/>
    <w:pPr>
      <w:adjustRightInd w:val="0"/>
      <w:spacing w:line="240" w:lineRule="atLeast"/>
      <w:textAlignment w:val="baseline"/>
    </w:pPr>
    <w:rPr>
      <w:rFonts w:ascii="宋体"/>
      <w:kern w:val="0"/>
      <w:sz w:val="21"/>
    </w:rPr>
  </w:style>
  <w:style w:type="paragraph" w:styleId="aff8">
    <w:name w:val="Title"/>
    <w:basedOn w:val="a3"/>
    <w:link w:val="aff9"/>
    <w:qFormat/>
    <w:pPr>
      <w:widowControl/>
      <w:spacing w:after="240" w:line="360" w:lineRule="auto"/>
      <w:jc w:val="center"/>
    </w:pPr>
    <w:rPr>
      <w:rFonts w:ascii="Arial" w:hAnsi="Arial"/>
      <w:b/>
      <w:smallCaps/>
      <w:kern w:val="28"/>
      <w:sz w:val="36"/>
      <w:lang w:eastAsia="en-US"/>
    </w:rPr>
  </w:style>
  <w:style w:type="paragraph" w:styleId="affa">
    <w:name w:val="annotation subject"/>
    <w:basedOn w:val="ad"/>
    <w:next w:val="ad"/>
    <w:link w:val="affb"/>
    <w:qFormat/>
    <w:pPr>
      <w:adjustRightInd/>
      <w:spacing w:line="240" w:lineRule="auto"/>
      <w:textAlignment w:val="auto"/>
    </w:pPr>
  </w:style>
  <w:style w:type="paragraph" w:styleId="affc">
    <w:name w:val="Body Text First Indent"/>
    <w:basedOn w:val="a3"/>
    <w:link w:val="14"/>
    <w:qFormat/>
    <w:pPr>
      <w:spacing w:line="360" w:lineRule="auto"/>
      <w:ind w:firstLine="420"/>
    </w:pPr>
    <w:rPr>
      <w:rFonts w:ascii="宋体" w:hAnsi="宋体"/>
      <w:sz w:val="24"/>
      <w:szCs w:val="24"/>
    </w:rPr>
  </w:style>
  <w:style w:type="paragraph" w:styleId="2c">
    <w:name w:val="Body Text First Indent 2"/>
    <w:basedOn w:val="af2"/>
    <w:link w:val="210"/>
    <w:pPr>
      <w:spacing w:after="120" w:line="240" w:lineRule="auto"/>
      <w:ind w:leftChars="200" w:left="420" w:firstLineChars="200" w:firstLine="420"/>
    </w:pPr>
  </w:style>
  <w:style w:type="table" w:styleId="affd">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qFormat/>
    <w:rPr>
      <w:b/>
    </w:rPr>
  </w:style>
  <w:style w:type="character" w:styleId="afff">
    <w:name w:val="endnote reference"/>
    <w:qFormat/>
    <w:rPr>
      <w:vertAlign w:val="superscript"/>
    </w:rPr>
  </w:style>
  <w:style w:type="character" w:styleId="afff0">
    <w:name w:val="page number"/>
    <w:qFormat/>
  </w:style>
  <w:style w:type="character" w:styleId="afff1">
    <w:name w:val="FollowedHyperlink"/>
    <w:qFormat/>
    <w:rPr>
      <w:color w:val="800080"/>
      <w:u w:val="single"/>
    </w:rPr>
  </w:style>
  <w:style w:type="character" w:styleId="afff2">
    <w:name w:val="Emphasis"/>
    <w:uiPriority w:val="20"/>
    <w:qFormat/>
    <w:rPr>
      <w:i/>
    </w:rPr>
  </w:style>
  <w:style w:type="character" w:styleId="HTML1">
    <w:name w:val="HTML Definition"/>
  </w:style>
  <w:style w:type="character" w:styleId="HTML2">
    <w:name w:val="HTML Typewriter"/>
    <w:rPr>
      <w:rFonts w:ascii="monospace" w:eastAsia="monospace" w:hAnsi="monospace" w:cs="monospace" w:hint="default"/>
      <w:sz w:val="20"/>
    </w:rPr>
  </w:style>
  <w:style w:type="character" w:styleId="HTML3">
    <w:name w:val="HTML Acronym"/>
  </w:style>
  <w:style w:type="character" w:styleId="HTML4">
    <w:name w:val="HTML Variable"/>
  </w:style>
  <w:style w:type="character" w:styleId="afff3">
    <w:name w:val="Hyperlink"/>
    <w:uiPriority w:val="99"/>
    <w:qFormat/>
    <w:rPr>
      <w:color w:val="0000FF"/>
      <w:u w:val="single"/>
    </w:rPr>
  </w:style>
  <w:style w:type="character" w:styleId="HTML5">
    <w:name w:val="HTML Code"/>
    <w:rPr>
      <w:rFonts w:ascii="monospace" w:eastAsia="monospace" w:hAnsi="monospace" w:cs="monospace" w:hint="default"/>
      <w:sz w:val="20"/>
    </w:rPr>
  </w:style>
  <w:style w:type="character" w:styleId="afff4">
    <w:name w:val="annotation reference"/>
    <w:qFormat/>
    <w:rPr>
      <w:sz w:val="21"/>
      <w:szCs w:val="21"/>
    </w:rPr>
  </w:style>
  <w:style w:type="character" w:styleId="HTML6">
    <w:name w:val="HTML Cite"/>
    <w:rPr>
      <w:color w:val="008000"/>
    </w:rPr>
  </w:style>
  <w:style w:type="character" w:styleId="afff5">
    <w:name w:val="footnote reference"/>
    <w:qFormat/>
    <w:rPr>
      <w:position w:val="6"/>
      <w:sz w:val="14"/>
      <w:vertAlign w:val="superscript"/>
    </w:rPr>
  </w:style>
  <w:style w:type="character" w:styleId="HTML7">
    <w:name w:val="HTML Keyboard"/>
    <w:rPr>
      <w:rFonts w:ascii="monospace" w:eastAsia="monospace" w:hAnsi="monospace" w:cs="monospace"/>
      <w:sz w:val="20"/>
    </w:rPr>
  </w:style>
  <w:style w:type="character" w:styleId="HTML8">
    <w:name w:val="HTML Sample"/>
    <w:rPr>
      <w:rFonts w:ascii="monospace" w:eastAsia="monospace" w:hAnsi="monospace" w:cs="monospace" w:hint="default"/>
    </w:rPr>
  </w:style>
  <w:style w:type="character" w:customStyle="1" w:styleId="10">
    <w:name w:val="标题 1 字符"/>
    <w:link w:val="1"/>
    <w:qFormat/>
    <w:rPr>
      <w:rFonts w:ascii="宋体"/>
      <w:kern w:val="2"/>
      <w:sz w:val="28"/>
    </w:rPr>
  </w:style>
  <w:style w:type="character" w:customStyle="1" w:styleId="24">
    <w:name w:val="标题 2 字符"/>
    <w:link w:val="23"/>
    <w:qFormat/>
    <w:rPr>
      <w:rFonts w:ascii="Arial" w:eastAsia="黑体" w:hAnsi="Arial"/>
      <w:b/>
      <w:kern w:val="2"/>
      <w:sz w:val="32"/>
    </w:rPr>
  </w:style>
  <w:style w:type="character" w:customStyle="1" w:styleId="31">
    <w:name w:val="标题 3 字符"/>
    <w:link w:val="30"/>
    <w:qFormat/>
    <w:rPr>
      <w:rFonts w:eastAsia="宋体"/>
      <w:b/>
      <w:kern w:val="2"/>
      <w:sz w:val="32"/>
      <w:lang w:val="en-US" w:eastAsia="zh-CN"/>
    </w:rPr>
  </w:style>
  <w:style w:type="character" w:customStyle="1" w:styleId="40">
    <w:name w:val="标题 4 字符"/>
    <w:link w:val="4"/>
    <w:qFormat/>
    <w:rPr>
      <w:rFonts w:ascii="Arial" w:eastAsia="黑体" w:hAnsi="Arial"/>
      <w:b/>
      <w:kern w:val="2"/>
      <w:sz w:val="28"/>
    </w:rPr>
  </w:style>
  <w:style w:type="character" w:customStyle="1" w:styleId="50">
    <w:name w:val="标题 5 字符"/>
    <w:link w:val="5"/>
    <w:qFormat/>
    <w:rPr>
      <w:b/>
      <w:kern w:val="2"/>
      <w:sz w:val="28"/>
    </w:rPr>
  </w:style>
  <w:style w:type="character" w:customStyle="1" w:styleId="60">
    <w:name w:val="标题 6 字符"/>
    <w:link w:val="6"/>
    <w:qFormat/>
    <w:rPr>
      <w:rFonts w:ascii="Arial" w:eastAsia="黑体" w:hAnsi="Arial"/>
      <w:b/>
      <w:kern w:val="2"/>
      <w:sz w:val="24"/>
    </w:rPr>
  </w:style>
  <w:style w:type="character" w:customStyle="1" w:styleId="70">
    <w:name w:val="标题 7 字符"/>
    <w:link w:val="7"/>
    <w:qFormat/>
    <w:rPr>
      <w:rFonts w:ascii="Arial" w:eastAsia="黑体" w:hAnsi="Arial"/>
      <w:b/>
      <w:kern w:val="2"/>
      <w:sz w:val="24"/>
    </w:rPr>
  </w:style>
  <w:style w:type="character" w:customStyle="1" w:styleId="80">
    <w:name w:val="标题 8 字符"/>
    <w:link w:val="8"/>
    <w:qFormat/>
    <w:rPr>
      <w:rFonts w:ascii="Arial" w:eastAsia="黑体" w:hAnsi="Arial"/>
      <w:b/>
      <w:kern w:val="2"/>
      <w:sz w:val="24"/>
    </w:rPr>
  </w:style>
  <w:style w:type="character" w:customStyle="1" w:styleId="90">
    <w:name w:val="标题 9 字符"/>
    <w:link w:val="9"/>
    <w:qFormat/>
    <w:rPr>
      <w:rFonts w:ascii="Arial" w:eastAsia="黑体" w:hAnsi="Arial"/>
      <w:b/>
      <w:kern w:val="2"/>
      <w:sz w:val="24"/>
    </w:rPr>
  </w:style>
  <w:style w:type="character" w:customStyle="1" w:styleId="a8">
    <w:name w:val="正文缩进 字符"/>
    <w:link w:val="a7"/>
    <w:rPr>
      <w:kern w:val="2"/>
      <w:sz w:val="24"/>
    </w:rPr>
  </w:style>
  <w:style w:type="character" w:customStyle="1" w:styleId="ab">
    <w:name w:val="文档结构图 字符"/>
    <w:link w:val="aa"/>
    <w:qFormat/>
    <w:rPr>
      <w:kern w:val="2"/>
      <w:sz w:val="28"/>
      <w:shd w:val="clear" w:color="auto" w:fill="000080"/>
    </w:rPr>
  </w:style>
  <w:style w:type="character" w:customStyle="1" w:styleId="ae">
    <w:name w:val="批注文字 字符"/>
    <w:link w:val="ad"/>
    <w:qFormat/>
    <w:rPr>
      <w:sz w:val="24"/>
    </w:rPr>
  </w:style>
  <w:style w:type="character" w:customStyle="1" w:styleId="34">
    <w:name w:val="正文文本 3 字符"/>
    <w:link w:val="33"/>
    <w:qFormat/>
    <w:rPr>
      <w:kern w:val="2"/>
      <w:sz w:val="16"/>
    </w:rPr>
  </w:style>
  <w:style w:type="character" w:customStyle="1" w:styleId="af0">
    <w:name w:val="结束语 字符"/>
    <w:link w:val="af"/>
    <w:rPr>
      <w:kern w:val="2"/>
      <w:sz w:val="28"/>
    </w:rPr>
  </w:style>
  <w:style w:type="character" w:customStyle="1" w:styleId="11">
    <w:name w:val="正文文本 字符1"/>
    <w:link w:val="af1"/>
    <w:qFormat/>
    <w:rPr>
      <w:rFonts w:ascii="仿宋_GB2312" w:eastAsia="仿宋_GB2312"/>
      <w:kern w:val="2"/>
      <w:sz w:val="32"/>
    </w:rPr>
  </w:style>
  <w:style w:type="character" w:customStyle="1" w:styleId="af3">
    <w:name w:val="正文文本缩进 字符"/>
    <w:link w:val="af2"/>
    <w:qFormat/>
    <w:rPr>
      <w:kern w:val="2"/>
      <w:sz w:val="44"/>
    </w:rPr>
  </w:style>
  <w:style w:type="character" w:customStyle="1" w:styleId="af7">
    <w:name w:val="纯文本 字符"/>
    <w:link w:val="af6"/>
    <w:qFormat/>
    <w:rPr>
      <w:rFonts w:ascii="宋体" w:hAnsi="Courier New"/>
      <w:kern w:val="2"/>
      <w:sz w:val="21"/>
    </w:rPr>
  </w:style>
  <w:style w:type="character" w:customStyle="1" w:styleId="af9">
    <w:name w:val="日期 字符"/>
    <w:link w:val="af8"/>
    <w:qFormat/>
    <w:rPr>
      <w:kern w:val="2"/>
      <w:sz w:val="28"/>
    </w:rPr>
  </w:style>
  <w:style w:type="character" w:customStyle="1" w:styleId="27">
    <w:name w:val="正文文本缩进 2 字符"/>
    <w:link w:val="26"/>
    <w:qFormat/>
    <w:rPr>
      <w:kern w:val="2"/>
      <w:sz w:val="28"/>
    </w:rPr>
  </w:style>
  <w:style w:type="character" w:customStyle="1" w:styleId="afb">
    <w:name w:val="尾注文本 字符"/>
    <w:link w:val="afa"/>
    <w:qFormat/>
    <w:rPr>
      <w:rFonts w:ascii="Arial" w:hAnsi="Arial" w:cs="Arial"/>
      <w:szCs w:val="24"/>
      <w:lang w:eastAsia="en-US"/>
    </w:rPr>
  </w:style>
  <w:style w:type="character" w:customStyle="1" w:styleId="afd">
    <w:name w:val="批注框文本 字符"/>
    <w:link w:val="afc"/>
    <w:qFormat/>
    <w:rPr>
      <w:kern w:val="2"/>
      <w:sz w:val="18"/>
    </w:rPr>
  </w:style>
  <w:style w:type="character" w:customStyle="1" w:styleId="aff">
    <w:name w:val="页脚 字符"/>
    <w:link w:val="afe"/>
    <w:qFormat/>
    <w:rPr>
      <w:kern w:val="2"/>
      <w:sz w:val="18"/>
    </w:rPr>
  </w:style>
  <w:style w:type="character" w:customStyle="1" w:styleId="aff1">
    <w:name w:val="页眉 字符"/>
    <w:link w:val="aff0"/>
    <w:qFormat/>
    <w:rPr>
      <w:kern w:val="2"/>
      <w:sz w:val="18"/>
    </w:rPr>
  </w:style>
  <w:style w:type="character" w:customStyle="1" w:styleId="aff3">
    <w:name w:val="副标题 字符"/>
    <w:link w:val="aff2"/>
    <w:qFormat/>
    <w:rPr>
      <w:rFonts w:ascii="Times New Roman" w:hAnsi="Times New Roman"/>
      <w:szCs w:val="24"/>
      <w:u w:val="single"/>
      <w:lang w:eastAsia="en-US"/>
    </w:rPr>
  </w:style>
  <w:style w:type="character" w:customStyle="1" w:styleId="aff5">
    <w:name w:val="脚注文本 字符"/>
    <w:link w:val="aff4"/>
    <w:qFormat/>
    <w:rPr>
      <w:kern w:val="2"/>
      <w:sz w:val="18"/>
    </w:rPr>
  </w:style>
  <w:style w:type="character" w:customStyle="1" w:styleId="38">
    <w:name w:val="正文文本缩进 3 字符"/>
    <w:link w:val="37"/>
    <w:qFormat/>
    <w:rPr>
      <w:rFonts w:ascii="黑体" w:eastAsia="黑体"/>
      <w:kern w:val="2"/>
      <w:sz w:val="28"/>
    </w:rPr>
  </w:style>
  <w:style w:type="character" w:customStyle="1" w:styleId="2a">
    <w:name w:val="正文文本 2 字符"/>
    <w:link w:val="29"/>
    <w:qFormat/>
    <w:rPr>
      <w:kern w:val="2"/>
      <w:sz w:val="24"/>
    </w:rPr>
  </w:style>
  <w:style w:type="character" w:customStyle="1" w:styleId="HTML0">
    <w:name w:val="HTML 预设格式 字符"/>
    <w:link w:val="HTML"/>
    <w:qFormat/>
    <w:rPr>
      <w:rFonts w:ascii="宋体" w:hAnsi="宋体" w:cs="宋体"/>
      <w:color w:val="000000"/>
      <w:sz w:val="24"/>
      <w:szCs w:val="24"/>
    </w:rPr>
  </w:style>
  <w:style w:type="character" w:customStyle="1" w:styleId="aff9">
    <w:name w:val="标题 字符"/>
    <w:link w:val="aff8"/>
    <w:qFormat/>
    <w:locked/>
    <w:rPr>
      <w:rFonts w:ascii="Arial" w:hAnsi="Arial"/>
      <w:b/>
      <w:smallCaps/>
      <w:kern w:val="28"/>
      <w:sz w:val="36"/>
      <w:lang w:eastAsia="en-US"/>
    </w:rPr>
  </w:style>
  <w:style w:type="character" w:customStyle="1" w:styleId="affb">
    <w:name w:val="批注主题 字符"/>
    <w:link w:val="affa"/>
    <w:qFormat/>
  </w:style>
  <w:style w:type="character" w:customStyle="1" w:styleId="14">
    <w:name w:val="正文首行缩进 字符1"/>
    <w:link w:val="affc"/>
    <w:rPr>
      <w:rFonts w:ascii="宋体" w:hAnsi="宋体"/>
      <w:kern w:val="2"/>
      <w:sz w:val="24"/>
      <w:szCs w:val="24"/>
    </w:rPr>
  </w:style>
  <w:style w:type="character" w:customStyle="1" w:styleId="210">
    <w:name w:val="正文首行缩进 2 字符1"/>
    <w:link w:val="2c"/>
  </w:style>
  <w:style w:type="character" w:customStyle="1" w:styleId="CharChar30">
    <w:name w:val="Char Char30"/>
    <w:qFormat/>
    <w:rPr>
      <w:rFonts w:eastAsia="宋体"/>
      <w:b/>
      <w:bCs/>
      <w:kern w:val="2"/>
      <w:sz w:val="24"/>
      <w:szCs w:val="32"/>
      <w:lang w:val="en-US" w:eastAsia="zh-CN" w:bidi="ar-SA"/>
    </w:rPr>
  </w:style>
  <w:style w:type="character" w:customStyle="1" w:styleId="v151">
    <w:name w:val="v151"/>
    <w:rPr>
      <w:sz w:val="18"/>
    </w:rPr>
  </w:style>
  <w:style w:type="character" w:customStyle="1" w:styleId="normaltext1">
    <w:name w:val="normaltext1"/>
    <w:qFormat/>
    <w:rPr>
      <w:rFonts w:ascii="ˎ̥" w:hAnsi="ˎ̥" w:hint="default"/>
      <w:sz w:val="9"/>
      <w:szCs w:val="9"/>
    </w:rPr>
  </w:style>
  <w:style w:type="character" w:customStyle="1" w:styleId="CharChar6">
    <w:name w:val="Char Char6"/>
    <w:rPr>
      <w:rFonts w:ascii="仿宋_GB2312" w:eastAsia="仿宋_GB2312"/>
      <w:kern w:val="2"/>
      <w:sz w:val="32"/>
    </w:rPr>
  </w:style>
  <w:style w:type="character" w:customStyle="1" w:styleId="top-det1">
    <w:name w:val="top-det1"/>
    <w:rPr>
      <w:b/>
      <w:color w:val="000000"/>
    </w:rPr>
  </w:style>
  <w:style w:type="character" w:customStyle="1" w:styleId="PIM6Char">
    <w:name w:val="PIM 6 Char"/>
    <w:qFormat/>
    <w:rPr>
      <w:rFonts w:ascii="Arial" w:eastAsia="黑体" w:hAnsi="Arial"/>
      <w:b/>
      <w:bCs/>
      <w:kern w:val="2"/>
      <w:sz w:val="24"/>
      <w:szCs w:val="24"/>
      <w:lang w:val="en-US" w:eastAsia="zh-CN" w:bidi="ar-SA"/>
    </w:rPr>
  </w:style>
  <w:style w:type="character" w:customStyle="1" w:styleId="Char1">
    <w:name w:val="批注主题 Char1"/>
    <w:qFormat/>
    <w:rPr>
      <w:b/>
      <w:bCs/>
      <w:kern w:val="2"/>
      <w:sz w:val="21"/>
      <w:szCs w:val="24"/>
    </w:rPr>
  </w:style>
  <w:style w:type="character" w:customStyle="1" w:styleId="afff6">
    <w:name w:val="样式 宋体"/>
    <w:rPr>
      <w:rFonts w:ascii="宋体" w:eastAsia="宋体" w:hAnsi="宋体"/>
      <w:sz w:val="28"/>
    </w:rPr>
  </w:style>
  <w:style w:type="character" w:customStyle="1" w:styleId="TableTextChar">
    <w:name w:val="Table Text Char"/>
    <w:link w:val="TableText"/>
    <w:rPr>
      <w:rFonts w:ascii="Arial" w:hAnsi="Arial"/>
      <w:kern w:val="2"/>
      <w:sz w:val="18"/>
      <w:lang w:val="en-US" w:eastAsia="zh-CN" w:bidi="ar-SA"/>
    </w:rPr>
  </w:style>
  <w:style w:type="paragraph" w:customStyle="1" w:styleId="TableText">
    <w:name w:val="Table Text"/>
    <w:link w:val="TableTextChar"/>
    <w:pPr>
      <w:snapToGrid w:val="0"/>
      <w:spacing w:before="80" w:after="80"/>
    </w:pPr>
    <w:rPr>
      <w:rFonts w:ascii="Arial" w:hAnsi="Arial"/>
      <w:kern w:val="2"/>
      <w:sz w:val="18"/>
    </w:rPr>
  </w:style>
  <w:style w:type="character" w:customStyle="1" w:styleId="BlockquoteCharChar">
    <w:name w:val="Blockquote Char Char"/>
    <w:link w:val="Blockquote"/>
    <w:rPr>
      <w:rFonts w:ascii="Times New Roman" w:hAnsi="Times New Roman"/>
      <w:sz w:val="24"/>
    </w:rPr>
  </w:style>
  <w:style w:type="paragraph" w:customStyle="1" w:styleId="Blockquote">
    <w:name w:val="Blockquote"/>
    <w:basedOn w:val="a3"/>
    <w:link w:val="BlockquoteCharChar"/>
    <w:qFormat/>
    <w:pPr>
      <w:autoSpaceDE w:val="0"/>
      <w:autoSpaceDN w:val="0"/>
      <w:adjustRightInd w:val="0"/>
      <w:spacing w:before="100" w:after="100"/>
      <w:ind w:left="360" w:right="360"/>
      <w:jc w:val="left"/>
    </w:pPr>
    <w:rPr>
      <w:kern w:val="0"/>
      <w:sz w:val="24"/>
    </w:rPr>
  </w:style>
  <w:style w:type="character" w:customStyle="1" w:styleId="Char10">
    <w:name w:val="尾注文本 Char1"/>
    <w:qFormat/>
    <w:rPr>
      <w:kern w:val="2"/>
      <w:sz w:val="28"/>
    </w:rPr>
  </w:style>
  <w:style w:type="character" w:customStyle="1" w:styleId="14t1">
    <w:name w:val="14t1"/>
    <w:qFormat/>
    <w:rPr>
      <w:rFonts w:ascii="宋体" w:eastAsia="宋体" w:hAnsi="宋体" w:hint="eastAsia"/>
      <w:sz w:val="11"/>
      <w:szCs w:val="11"/>
    </w:rPr>
  </w:style>
  <w:style w:type="character" w:customStyle="1" w:styleId="afff7">
    <w:qFormat/>
    <w:rPr>
      <w:i/>
      <w:iCs/>
      <w:color w:val="808080"/>
    </w:rPr>
  </w:style>
  <w:style w:type="character" w:customStyle="1" w:styleId="Char11">
    <w:name w:val="批注框文本 Char1"/>
    <w:qFormat/>
    <w:rPr>
      <w:kern w:val="2"/>
      <w:sz w:val="18"/>
      <w:szCs w:val="18"/>
    </w:rPr>
  </w:style>
  <w:style w:type="character" w:customStyle="1" w:styleId="1Char1">
    <w:name w:val="标题 1 Char1"/>
    <w:qFormat/>
    <w:rPr>
      <w:rFonts w:eastAsia="宋体"/>
      <w:b/>
      <w:bCs/>
      <w:kern w:val="44"/>
      <w:sz w:val="44"/>
      <w:szCs w:val="44"/>
      <w:lang w:val="en-US" w:eastAsia="zh-CN" w:bidi="ar-SA"/>
    </w:rPr>
  </w:style>
  <w:style w:type="character" w:customStyle="1" w:styleId="CharChar23">
    <w:name w:val="Char Char23"/>
    <w:qFormat/>
    <w:rPr>
      <w:rFonts w:eastAsia="宋体"/>
      <w:b/>
      <w:bCs/>
      <w:kern w:val="44"/>
      <w:sz w:val="32"/>
      <w:szCs w:val="44"/>
      <w:lang w:val="en-US" w:eastAsia="zh-CN" w:bidi="ar-SA"/>
    </w:rPr>
  </w:style>
  <w:style w:type="character" w:customStyle="1" w:styleId="Char12">
    <w:name w:val="明显引用 Char1"/>
    <w:link w:val="15"/>
    <w:uiPriority w:val="30"/>
    <w:qFormat/>
    <w:rPr>
      <w:b/>
      <w:bCs/>
      <w:i/>
      <w:iCs/>
      <w:color w:val="4F81BD"/>
      <w:kern w:val="2"/>
      <w:sz w:val="28"/>
    </w:rPr>
  </w:style>
  <w:style w:type="paragraph" w:customStyle="1" w:styleId="15">
    <w:name w:val="明显引用1"/>
    <w:basedOn w:val="a3"/>
    <w:next w:val="a3"/>
    <w:link w:val="Char12"/>
    <w:uiPriority w:val="30"/>
    <w:qFormat/>
    <w:pPr>
      <w:pBdr>
        <w:bottom w:val="single" w:sz="4" w:space="4" w:color="4F81BD"/>
      </w:pBdr>
      <w:spacing w:before="200" w:after="280"/>
      <w:ind w:left="936" w:right="936"/>
    </w:pPr>
    <w:rPr>
      <w:b/>
      <w:bCs/>
      <w:i/>
      <w:iCs/>
      <w:color w:val="4F81BD"/>
    </w:rPr>
  </w:style>
  <w:style w:type="character" w:customStyle="1" w:styleId="docpro">
    <w:name w:val="docpro"/>
    <w:qFormat/>
  </w:style>
  <w:style w:type="character" w:customStyle="1" w:styleId="H2Char">
    <w:name w:val="H2 Char"/>
    <w:aliases w:val="h2 Char,Heading 2 Hidden Char,Heading 2 CCBS Char,2nd level Char,2 Char,Header 2 Char,l2 Char,Fab-2 Char,PIM2 Char,heading 2 Char,Titre3 Char,HD2 Char,sect 1.2 Char,第一章 标题 2 Char,ISO1 Char,Underrubrik1 Char,prop2 Char,UNDERRUBRIK 1-2 Char,H21 Ch"/>
    <w:rPr>
      <w:rFonts w:ascii="Arial" w:eastAsia="宋体" w:hAnsi="Arial"/>
      <w:kern w:val="2"/>
      <w:sz w:val="28"/>
      <w:lang w:val="en-US" w:eastAsia="zh-CN"/>
    </w:rPr>
  </w:style>
  <w:style w:type="character" w:customStyle="1" w:styleId="colorred1">
    <w:name w:val="color_red1"/>
    <w:qFormat/>
    <w:rPr>
      <w:color w:val="FA0004"/>
    </w:rPr>
  </w:style>
  <w:style w:type="character" w:customStyle="1" w:styleId="CharChar24">
    <w:name w:val="Char Char24"/>
    <w:qFormat/>
    <w:rPr>
      <w:rFonts w:eastAsia="宋体"/>
      <w:b/>
      <w:bCs/>
      <w:kern w:val="44"/>
      <w:sz w:val="44"/>
      <w:szCs w:val="44"/>
      <w:lang w:val="en-US" w:eastAsia="zh-CN" w:bidi="ar-SA"/>
    </w:rPr>
  </w:style>
  <w:style w:type="character" w:customStyle="1" w:styleId="CharChar14">
    <w:name w:val="Char Char14"/>
    <w:qFormat/>
    <w:rPr>
      <w:kern w:val="2"/>
      <w:sz w:val="18"/>
      <w:szCs w:val="18"/>
    </w:rPr>
  </w:style>
  <w:style w:type="character" w:customStyle="1" w:styleId="Char13">
    <w:name w:val="正文文本缩进 Char1"/>
    <w:qFormat/>
    <w:rPr>
      <w:kern w:val="2"/>
      <w:sz w:val="21"/>
      <w:szCs w:val="24"/>
    </w:rPr>
  </w:style>
  <w:style w:type="character" w:customStyle="1" w:styleId="Char14">
    <w:name w:val="日期 Char1"/>
    <w:qFormat/>
    <w:rPr>
      <w:kern w:val="2"/>
      <w:sz w:val="21"/>
      <w:szCs w:val="22"/>
    </w:rPr>
  </w:style>
  <w:style w:type="character" w:customStyle="1" w:styleId="2Char1">
    <w:name w:val="正文文本缩进 2 Char1"/>
    <w:qFormat/>
    <w:locked/>
    <w:rPr>
      <w:rFonts w:ascii="Times New Roman" w:hAnsi="Times New Roman" w:cs="Times New Roman" w:hint="default"/>
      <w:sz w:val="24"/>
      <w:szCs w:val="24"/>
    </w:rPr>
  </w:style>
  <w:style w:type="character" w:customStyle="1" w:styleId="0d1471">
    <w:name w:val="0d1471"/>
    <w:qFormat/>
    <w:rPr>
      <w:color w:val="000000"/>
      <w:sz w:val="11"/>
      <w:szCs w:val="11"/>
      <w:u w:val="none"/>
    </w:rPr>
  </w:style>
  <w:style w:type="character" w:customStyle="1" w:styleId="CharChar">
    <w:name w:val="表中文字 Char Char"/>
    <w:qFormat/>
    <w:rPr>
      <w:rFonts w:ascii="黑体" w:eastAsia="黑体" w:hAnsi="宋体"/>
      <w:color w:val="000000"/>
      <w:kern w:val="2"/>
      <w:sz w:val="28"/>
      <w:szCs w:val="32"/>
      <w:lang w:val="en-US" w:eastAsia="zh-CN" w:bidi="ar-SA"/>
    </w:rPr>
  </w:style>
  <w:style w:type="character" w:customStyle="1" w:styleId="CharChar22">
    <w:name w:val="Char Char22"/>
    <w:qFormat/>
    <w:rPr>
      <w:rFonts w:eastAsia="宋体"/>
      <w:kern w:val="2"/>
      <w:sz w:val="21"/>
      <w:szCs w:val="24"/>
      <w:lang w:val="en-US" w:eastAsia="zh-CN" w:bidi="ar-SA"/>
    </w:rPr>
  </w:style>
  <w:style w:type="character" w:customStyle="1" w:styleId="111">
    <w:name w:val="111"/>
    <w:qFormat/>
  </w:style>
  <w:style w:type="character" w:customStyle="1" w:styleId="Char15">
    <w:name w:val="批注文字 Char1"/>
    <w:uiPriority w:val="99"/>
    <w:qFormat/>
    <w:rPr>
      <w:kern w:val="2"/>
      <w:sz w:val="21"/>
      <w:szCs w:val="24"/>
    </w:rPr>
  </w:style>
  <w:style w:type="character" w:customStyle="1" w:styleId="150">
    <w:name w:val="15"/>
    <w:qFormat/>
  </w:style>
  <w:style w:type="character" w:customStyle="1" w:styleId="CharChar2">
    <w:name w:val="普通文字 Char Char2"/>
    <w:qFormat/>
    <w:rPr>
      <w:rFonts w:ascii="宋体" w:eastAsia="宋体" w:hAnsi="Courier New" w:cs="Courier New"/>
      <w:kern w:val="2"/>
      <w:sz w:val="21"/>
      <w:szCs w:val="21"/>
      <w:lang w:val="en-US" w:eastAsia="zh-CN" w:bidi="ar-SA"/>
    </w:rPr>
  </w:style>
  <w:style w:type="character" w:customStyle="1" w:styleId="ss16">
    <w:name w:val="ss16"/>
    <w:qFormat/>
    <w:rPr>
      <w:rFonts w:ascii="宋体" w:eastAsia="宋体" w:hAnsi="宋体" w:hint="eastAsia"/>
      <w:color w:val="000000"/>
      <w:sz w:val="9"/>
      <w:szCs w:val="9"/>
    </w:rPr>
  </w:style>
  <w:style w:type="character" w:customStyle="1" w:styleId="H1Char2">
    <w:name w:val="H1 Char2"/>
    <w:rPr>
      <w:rFonts w:eastAsia="宋体"/>
      <w:b/>
      <w:bCs/>
      <w:kern w:val="44"/>
      <w:sz w:val="44"/>
      <w:szCs w:val="44"/>
      <w:lang w:val="en-US" w:eastAsia="zh-CN" w:bidi="ar-SA"/>
    </w:rPr>
  </w:style>
  <w:style w:type="character" w:customStyle="1" w:styleId="CharChar17">
    <w:name w:val="Char Char17"/>
    <w:qFormat/>
    <w:rPr>
      <w:rFonts w:eastAsia="宋体"/>
      <w:b/>
      <w:bCs/>
      <w:kern w:val="2"/>
      <w:sz w:val="21"/>
      <w:szCs w:val="24"/>
      <w:lang w:val="en-US" w:eastAsia="zh-CN" w:bidi="ar-SA"/>
    </w:rPr>
  </w:style>
  <w:style w:type="character" w:customStyle="1" w:styleId="CharChar13">
    <w:name w:val="Char Char13"/>
    <w:qFormat/>
    <w:rPr>
      <w:kern w:val="2"/>
      <w:sz w:val="18"/>
      <w:szCs w:val="18"/>
    </w:rPr>
  </w:style>
  <w:style w:type="character" w:customStyle="1" w:styleId="H1Char1">
    <w:name w:val="H1 Char1"/>
    <w:qFormat/>
    <w:rPr>
      <w:rFonts w:eastAsia="黑体"/>
      <w:kern w:val="2"/>
      <w:sz w:val="44"/>
      <w:szCs w:val="44"/>
      <w:lang w:val="en-US" w:eastAsia="zh-CN" w:bidi="ar-SA"/>
    </w:rPr>
  </w:style>
  <w:style w:type="character" w:customStyle="1" w:styleId="1CharChar">
    <w:name w:val="标题 1 Char Char"/>
    <w:qFormat/>
    <w:rPr>
      <w:rFonts w:ascii="Times New Roman" w:eastAsia="宋体" w:hAnsi="Times New Roman"/>
      <w:b/>
      <w:bCs/>
      <w:kern w:val="44"/>
      <w:sz w:val="44"/>
      <w:szCs w:val="44"/>
    </w:rPr>
  </w:style>
  <w:style w:type="character" w:customStyle="1" w:styleId="Char16">
    <w:name w:val="页眉 Char1"/>
    <w:uiPriority w:val="99"/>
    <w:qFormat/>
    <w:rPr>
      <w:kern w:val="2"/>
      <w:sz w:val="18"/>
      <w:szCs w:val="18"/>
    </w:rPr>
  </w:style>
  <w:style w:type="character" w:customStyle="1" w:styleId="CharChar16">
    <w:name w:val="Char Char16"/>
    <w:rPr>
      <w:rFonts w:eastAsia="宋体"/>
      <w:kern w:val="2"/>
      <w:sz w:val="21"/>
      <w:szCs w:val="24"/>
      <w:lang w:val="en-US" w:eastAsia="zh-CN" w:bidi="ar-SA"/>
    </w:rPr>
  </w:style>
  <w:style w:type="character" w:customStyle="1" w:styleId="Char2">
    <w:name w:val="正文文本 Char2"/>
    <w:uiPriority w:val="99"/>
    <w:qFormat/>
    <w:rPr>
      <w:rFonts w:eastAsia="宋体"/>
      <w:kern w:val="2"/>
      <w:sz w:val="21"/>
      <w:szCs w:val="24"/>
      <w:lang w:val="en-US" w:eastAsia="zh-CN" w:bidi="ar-SA"/>
    </w:rPr>
  </w:style>
  <w:style w:type="character" w:customStyle="1" w:styleId="afff8">
    <w:name w:val="明显引用 字符"/>
    <w:link w:val="afff9"/>
    <w:qFormat/>
    <w:rPr>
      <w:b/>
      <w:bCs/>
      <w:i/>
      <w:iCs/>
      <w:color w:val="4F81BD"/>
      <w:kern w:val="2"/>
      <w:sz w:val="21"/>
      <w:szCs w:val="22"/>
    </w:rPr>
  </w:style>
  <w:style w:type="paragraph" w:styleId="afff9">
    <w:name w:val="Intense Quote"/>
    <w:basedOn w:val="a3"/>
    <w:next w:val="a3"/>
    <w:link w:val="afff8"/>
    <w:qFormat/>
    <w:pPr>
      <w:pBdr>
        <w:bottom w:val="single" w:sz="4" w:space="4" w:color="4F81BD"/>
      </w:pBdr>
      <w:spacing w:before="200" w:after="280"/>
      <w:ind w:left="936" w:right="936"/>
    </w:pPr>
    <w:rPr>
      <w:b/>
      <w:bCs/>
      <w:i/>
      <w:iCs/>
      <w:color w:val="4F81BD"/>
      <w:sz w:val="21"/>
      <w:szCs w:val="22"/>
    </w:rPr>
  </w:style>
  <w:style w:type="character" w:customStyle="1" w:styleId="CharChar111">
    <w:name w:val="Char Char111"/>
    <w:rPr>
      <w:rFonts w:eastAsia="黑体"/>
      <w:kern w:val="2"/>
      <w:sz w:val="44"/>
      <w:lang w:val="en-US" w:eastAsia="zh-CN"/>
    </w:rPr>
  </w:style>
  <w:style w:type="character" w:customStyle="1" w:styleId="wwChar">
    <w:name w:val="编号  ww Char"/>
    <w:rPr>
      <w:rFonts w:ascii="仿宋_GB2312" w:eastAsia="仿宋_GB2312" w:cs="MingLiU"/>
      <w:b/>
      <w:sz w:val="24"/>
      <w:szCs w:val="28"/>
      <w:lang w:val="en-US" w:eastAsia="zh-CN" w:bidi="ar-SA"/>
    </w:rPr>
  </w:style>
  <w:style w:type="character" w:customStyle="1" w:styleId="CharChar7">
    <w:name w:val="Char Char7"/>
    <w:rPr>
      <w:rFonts w:ascii="宋体" w:eastAsia="宋体" w:hAnsi="宋体"/>
      <w:kern w:val="2"/>
      <w:sz w:val="28"/>
    </w:rPr>
  </w:style>
  <w:style w:type="character" w:customStyle="1" w:styleId="ca-141">
    <w:name w:val="ca-141"/>
    <w:qFormat/>
    <w:rPr>
      <w:rFonts w:ascii="仿宋_GB2312" w:eastAsia="仿宋_GB2312" w:hint="eastAsia"/>
      <w:sz w:val="21"/>
      <w:szCs w:val="21"/>
    </w:rPr>
  </w:style>
  <w:style w:type="character" w:customStyle="1" w:styleId="title11">
    <w:name w:val="title11"/>
    <w:qFormat/>
    <w:rPr>
      <w:b/>
      <w:bCs/>
      <w:color w:val="FFFFFF"/>
      <w:sz w:val="11"/>
      <w:szCs w:val="11"/>
    </w:rPr>
  </w:style>
  <w:style w:type="character" w:customStyle="1" w:styleId="font161">
    <w:name w:val="font161"/>
    <w:qFormat/>
    <w:rPr>
      <w:b/>
      <w:bCs/>
      <w:sz w:val="32"/>
      <w:szCs w:val="32"/>
    </w:rPr>
  </w:style>
  <w:style w:type="character" w:customStyle="1" w:styleId="ca-02">
    <w:name w:val="ca-02"/>
    <w:qFormat/>
  </w:style>
  <w:style w:type="character" w:customStyle="1" w:styleId="4CharChar">
    <w:name w:val="正文文字4 Char Char"/>
    <w:qFormat/>
    <w:rPr>
      <w:kern w:val="2"/>
      <w:sz w:val="21"/>
      <w:szCs w:val="24"/>
    </w:rPr>
  </w:style>
  <w:style w:type="character" w:customStyle="1" w:styleId="7Char1">
    <w:name w:val="标题 7 Char1"/>
    <w:qFormat/>
    <w:rPr>
      <w:rFonts w:eastAsia="宋体"/>
      <w:b/>
      <w:bCs/>
      <w:sz w:val="24"/>
      <w:szCs w:val="24"/>
      <w:lang w:val="en-US" w:eastAsia="zh-CN" w:bidi="ar-SA"/>
    </w:rPr>
  </w:style>
  <w:style w:type="character" w:customStyle="1" w:styleId="afffa">
    <w:qFormat/>
    <w:rPr>
      <w:b/>
      <w:bCs/>
      <w:smallCaps/>
      <w:color w:val="C0504D"/>
      <w:spacing w:val="5"/>
      <w:u w:val="single"/>
    </w:rPr>
  </w:style>
  <w:style w:type="character" w:customStyle="1" w:styleId="titleemph1">
    <w:name w:val="title_emph1"/>
    <w:rPr>
      <w:rFonts w:ascii="Arial" w:hAnsi="Arial" w:hint="default"/>
      <w:b/>
      <w:sz w:val="20"/>
    </w:rPr>
  </w:style>
  <w:style w:type="character" w:customStyle="1" w:styleId="2CharCharChar1">
    <w:name w:val="标题 2 Char Char Char1"/>
    <w:qFormat/>
    <w:rPr>
      <w:rFonts w:ascii="仿宋_GB2312" w:eastAsia="仿宋_GB2312" w:cs="MingLiU"/>
      <w:b/>
      <w:spacing w:val="1"/>
      <w:w w:val="99"/>
      <w:sz w:val="28"/>
      <w:szCs w:val="32"/>
      <w:lang w:val="en-US" w:eastAsia="zh-CN" w:bidi="ar-SA"/>
    </w:rPr>
  </w:style>
  <w:style w:type="character" w:customStyle="1" w:styleId="18">
    <w:name w:val="18"/>
    <w:qFormat/>
  </w:style>
  <w:style w:type="character" w:customStyle="1" w:styleId="Char17">
    <w:name w:val="引用 Char1"/>
    <w:link w:val="16"/>
    <w:uiPriority w:val="29"/>
    <w:qFormat/>
    <w:rPr>
      <w:i/>
      <w:iCs/>
      <w:color w:val="000000"/>
      <w:kern w:val="2"/>
      <w:sz w:val="28"/>
    </w:rPr>
  </w:style>
  <w:style w:type="paragraph" w:customStyle="1" w:styleId="16">
    <w:name w:val="引用1"/>
    <w:basedOn w:val="a3"/>
    <w:next w:val="a3"/>
    <w:link w:val="Char17"/>
    <w:uiPriority w:val="29"/>
    <w:qFormat/>
    <w:rPr>
      <w:i/>
      <w:iCs/>
      <w:color w:val="000000"/>
    </w:rPr>
  </w:style>
  <w:style w:type="character" w:customStyle="1" w:styleId="CharChar32">
    <w:name w:val="Char Char32"/>
    <w:qFormat/>
    <w:rPr>
      <w:rFonts w:eastAsia="宋体"/>
      <w:b/>
      <w:bCs/>
      <w:kern w:val="44"/>
      <w:sz w:val="32"/>
      <w:szCs w:val="44"/>
      <w:lang w:val="en-US" w:eastAsia="zh-CN" w:bidi="ar-SA"/>
    </w:rPr>
  </w:style>
  <w:style w:type="character" w:customStyle="1" w:styleId="H1Char">
    <w:name w:val="H1 Char"/>
    <w:rPr>
      <w:rFonts w:eastAsia="宋体"/>
      <w:b/>
      <w:bCs/>
      <w:kern w:val="44"/>
      <w:sz w:val="44"/>
      <w:szCs w:val="44"/>
      <w:lang w:val="en-US" w:eastAsia="zh-CN" w:bidi="ar-SA"/>
    </w:rPr>
  </w:style>
  <w:style w:type="character" w:customStyle="1" w:styleId="afffb">
    <w:qFormat/>
    <w:rPr>
      <w:b/>
      <w:bCs/>
      <w:smallCaps/>
      <w:spacing w:val="5"/>
    </w:rPr>
  </w:style>
  <w:style w:type="character" w:customStyle="1" w:styleId="Char">
    <w:name w:val="小 Char"/>
    <w:aliases w:val="表格文字 Char,普通文字 Char Char1"/>
    <w:qFormat/>
    <w:rPr>
      <w:rFonts w:ascii="宋体" w:eastAsia="宋体" w:hAnsi="Courier New"/>
      <w:kern w:val="2"/>
      <w:sz w:val="21"/>
      <w:lang w:val="en-US" w:eastAsia="zh-CN" w:bidi="ar-SA"/>
    </w:rPr>
  </w:style>
  <w:style w:type="character" w:customStyle="1" w:styleId="CharChar5">
    <w:name w:val="Char Char5"/>
    <w:rPr>
      <w:rFonts w:ascii="Arial" w:eastAsia="宋体" w:hAnsi="Arial"/>
      <w:b/>
      <w:smallCaps/>
      <w:kern w:val="28"/>
      <w:sz w:val="36"/>
      <w:lang w:val="en-US" w:eastAsia="en-US"/>
    </w:rPr>
  </w:style>
  <w:style w:type="character" w:customStyle="1" w:styleId="4CharChar0">
    <w:name w:val="标题4 Char Char"/>
    <w:link w:val="46"/>
    <w:qFormat/>
    <w:rPr>
      <w:rFonts w:ascii="Arial" w:hAnsi="Arial"/>
      <w:b/>
      <w:bCs/>
      <w:sz w:val="24"/>
      <w:szCs w:val="32"/>
    </w:rPr>
  </w:style>
  <w:style w:type="paragraph" w:customStyle="1" w:styleId="46">
    <w:name w:val="标题4"/>
    <w:basedOn w:val="23"/>
    <w:next w:val="42"/>
    <w:link w:val="4CharChar0"/>
    <w:qFormat/>
    <w:rPr>
      <w:rFonts w:eastAsia="宋体"/>
      <w:bCs/>
      <w:kern w:val="0"/>
      <w:sz w:val="24"/>
      <w:szCs w:val="32"/>
    </w:rPr>
  </w:style>
  <w:style w:type="character" w:customStyle="1" w:styleId="apple-converted-space">
    <w:name w:val="apple-converted-space"/>
    <w:rPr>
      <w:rFonts w:cs="Times New Roman"/>
    </w:rPr>
  </w:style>
  <w:style w:type="character" w:customStyle="1" w:styleId="CharChar1">
    <w:name w:val="Char Char1"/>
    <w:qFormat/>
    <w:rPr>
      <w:rFonts w:ascii="Arial" w:eastAsia="黑体" w:hAnsi="Arial"/>
      <w:kern w:val="2"/>
      <w:sz w:val="32"/>
      <w:szCs w:val="32"/>
      <w:lang w:val="en-US" w:eastAsia="zh-CN" w:bidi="ar-SA"/>
    </w:rPr>
  </w:style>
  <w:style w:type="character" w:customStyle="1" w:styleId="SectionChar">
    <w:name w:val="Section Char"/>
    <w:qFormat/>
    <w:rPr>
      <w:rFonts w:ascii="仿宋_GB2312" w:eastAsia="仿宋_GB2312" w:cs="MingLiU"/>
      <w:b/>
      <w:sz w:val="24"/>
      <w:szCs w:val="28"/>
      <w:lang w:val="en-US" w:eastAsia="zh-CN" w:bidi="ar-SA"/>
    </w:rPr>
  </w:style>
  <w:style w:type="character" w:customStyle="1" w:styleId="CharChar3">
    <w:name w:val="Char Char3"/>
    <w:rPr>
      <w:kern w:val="2"/>
      <w:sz w:val="18"/>
    </w:rPr>
  </w:style>
  <w:style w:type="character" w:customStyle="1" w:styleId="CharChar0">
    <w:name w:val="Char Char"/>
    <w:rPr>
      <w:rFonts w:ascii="宋体" w:eastAsia="宋体" w:hAnsi="宋体"/>
      <w:kern w:val="2"/>
      <w:sz w:val="24"/>
      <w:lang w:val="en-US" w:eastAsia="zh-CN" w:bidi="ar-SA"/>
    </w:rPr>
  </w:style>
  <w:style w:type="character" w:customStyle="1" w:styleId="SectionChar1">
    <w:name w:val="Section Char1"/>
    <w:qFormat/>
    <w:rPr>
      <w:rFonts w:eastAsia="宋体"/>
      <w:b/>
      <w:bCs/>
      <w:kern w:val="2"/>
      <w:sz w:val="32"/>
      <w:szCs w:val="32"/>
      <w:lang w:val="en-US" w:eastAsia="zh-CN" w:bidi="ar-SA"/>
    </w:rPr>
  </w:style>
  <w:style w:type="character" w:customStyle="1" w:styleId="CharChar19">
    <w:name w:val="Char Char19"/>
    <w:rPr>
      <w:rFonts w:eastAsia="宋体"/>
      <w:b/>
      <w:bCs/>
      <w:kern w:val="2"/>
      <w:sz w:val="24"/>
      <w:szCs w:val="32"/>
      <w:lang w:val="en-US" w:eastAsia="zh-CN" w:bidi="ar-SA"/>
    </w:rPr>
  </w:style>
  <w:style w:type="character" w:customStyle="1" w:styleId="afffc">
    <w:qFormat/>
    <w:rPr>
      <w:smallCaps/>
      <w:color w:val="C0504D"/>
      <w:u w:val="single"/>
    </w:rPr>
  </w:style>
  <w:style w:type="character" w:customStyle="1" w:styleId="Char20">
    <w:name w:val="批注框文本 Char2"/>
    <w:uiPriority w:val="99"/>
    <w:qFormat/>
    <w:rPr>
      <w:rFonts w:eastAsia="宋体"/>
      <w:kern w:val="2"/>
      <w:sz w:val="18"/>
      <w:szCs w:val="18"/>
      <w:lang w:val="en-US" w:eastAsia="zh-CN" w:bidi="ar-SA"/>
    </w:rPr>
  </w:style>
  <w:style w:type="character" w:customStyle="1" w:styleId="style161">
    <w:name w:val="style161"/>
    <w:qFormat/>
    <w:rPr>
      <w:b/>
      <w:bCs/>
      <w:color w:val="333333"/>
    </w:rPr>
  </w:style>
  <w:style w:type="character" w:customStyle="1" w:styleId="CharChar11">
    <w:name w:val="Char Char11"/>
    <w:qFormat/>
    <w:locked/>
    <w:rPr>
      <w:rFonts w:eastAsia="黑体"/>
      <w:kern w:val="2"/>
      <w:sz w:val="44"/>
      <w:szCs w:val="44"/>
      <w:lang w:val="en-US" w:eastAsia="zh-CN" w:bidi="ar-SA"/>
    </w:rPr>
  </w:style>
  <w:style w:type="character" w:customStyle="1" w:styleId="8Char1">
    <w:name w:val="标题 8 Char1"/>
    <w:qFormat/>
    <w:rPr>
      <w:rFonts w:ascii="Arial" w:eastAsia="黑体" w:hAnsi="Arial"/>
      <w:sz w:val="24"/>
      <w:szCs w:val="24"/>
      <w:lang w:val="en-US" w:eastAsia="zh-CN" w:bidi="ar-SA"/>
    </w:rPr>
  </w:style>
  <w:style w:type="character" w:customStyle="1" w:styleId="style31">
    <w:name w:val="style31"/>
    <w:qFormat/>
    <w:rPr>
      <w:sz w:val="10"/>
      <w:szCs w:val="10"/>
    </w:rPr>
  </w:style>
  <w:style w:type="character" w:customStyle="1" w:styleId="3Char1">
    <w:name w:val="正文文本缩进 3 Char1"/>
    <w:qFormat/>
    <w:rPr>
      <w:rFonts w:ascii="Times New Roman" w:hAnsi="Times New Roman"/>
      <w:kern w:val="2"/>
      <w:sz w:val="16"/>
    </w:rPr>
  </w:style>
  <w:style w:type="character" w:customStyle="1" w:styleId="CharChar15">
    <w:name w:val="Char Char15"/>
    <w:qFormat/>
    <w:rPr>
      <w:rFonts w:ascii="宋体" w:eastAsia="宋体" w:hAnsi="Courier New" w:cs="Courier New"/>
      <w:kern w:val="2"/>
      <w:sz w:val="21"/>
      <w:szCs w:val="21"/>
      <w:lang w:val="en-US" w:eastAsia="zh-CN" w:bidi="ar-SA"/>
    </w:rPr>
  </w:style>
  <w:style w:type="character" w:customStyle="1" w:styleId="5CharChar">
    <w:name w:val="标题5 Char Char"/>
    <w:link w:val="53"/>
    <w:qFormat/>
    <w:rPr>
      <w:rFonts w:ascii="宋体"/>
      <w:sz w:val="21"/>
    </w:rPr>
  </w:style>
  <w:style w:type="paragraph" w:customStyle="1" w:styleId="53">
    <w:name w:val="标题5"/>
    <w:basedOn w:val="a3"/>
    <w:link w:val="5CharChar"/>
    <w:qFormat/>
    <w:pPr>
      <w:tabs>
        <w:tab w:val="left" w:pos="0"/>
      </w:tabs>
      <w:autoSpaceDE w:val="0"/>
      <w:autoSpaceDN w:val="0"/>
      <w:adjustRightInd w:val="0"/>
      <w:snapToGrid w:val="0"/>
      <w:spacing w:line="320" w:lineRule="atLeast"/>
    </w:pPr>
    <w:rPr>
      <w:rFonts w:ascii="宋体"/>
      <w:kern w:val="0"/>
      <w:sz w:val="21"/>
    </w:rPr>
  </w:style>
  <w:style w:type="character" w:customStyle="1" w:styleId="CharChar4">
    <w:name w:val="批注文字 Char Char"/>
    <w:qFormat/>
    <w:rPr>
      <w:rFonts w:ascii="宋体" w:eastAsia="宋体" w:hAnsi="Times New Roman" w:cs="Times New Roman"/>
      <w:sz w:val="28"/>
      <w:szCs w:val="20"/>
    </w:rPr>
  </w:style>
  <w:style w:type="character" w:customStyle="1" w:styleId="Char18">
    <w:name w:val="脚注文本 Char1"/>
    <w:qFormat/>
    <w:rPr>
      <w:kern w:val="2"/>
      <w:sz w:val="18"/>
      <w:szCs w:val="18"/>
    </w:rPr>
  </w:style>
  <w:style w:type="character" w:customStyle="1" w:styleId="CharChar8">
    <w:name w:val="手改 Char Char"/>
    <w:qFormat/>
    <w:rPr>
      <w:kern w:val="2"/>
      <w:sz w:val="21"/>
      <w:szCs w:val="24"/>
    </w:rPr>
  </w:style>
  <w:style w:type="character" w:customStyle="1" w:styleId="TableTextCharCharCharChar">
    <w:name w:val="Table Text Char Char Char Char"/>
    <w:link w:val="TableTextCharCharChar"/>
    <w:rPr>
      <w:rFonts w:ascii="Arial" w:hAnsi="Arial"/>
      <w:kern w:val="2"/>
      <w:sz w:val="18"/>
      <w:lang w:val="en-US" w:eastAsia="zh-CN" w:bidi="ar-SA"/>
    </w:rPr>
  </w:style>
  <w:style w:type="paragraph" w:customStyle="1" w:styleId="TableTextCharCharChar">
    <w:name w:val="Table Text Char Char Char"/>
    <w:link w:val="TableTextCharCharCharChar"/>
    <w:pPr>
      <w:snapToGrid w:val="0"/>
      <w:spacing w:before="80" w:after="80"/>
    </w:pPr>
    <w:rPr>
      <w:rFonts w:ascii="Arial" w:hAnsi="Arial"/>
      <w:kern w:val="2"/>
      <w:sz w:val="18"/>
    </w:rPr>
  </w:style>
  <w:style w:type="character" w:customStyle="1" w:styleId="2CharCharChar2">
    <w:name w:val="标题 2 Char Char Char2"/>
    <w:qFormat/>
    <w:rPr>
      <w:rFonts w:ascii="Cambria" w:eastAsia="宋体" w:hAnsi="Cambria"/>
      <w:b/>
      <w:bCs/>
      <w:kern w:val="2"/>
      <w:sz w:val="32"/>
      <w:szCs w:val="32"/>
      <w:lang w:val="en-US" w:eastAsia="zh-CN" w:bidi="ar-SA"/>
    </w:rPr>
  </w:style>
  <w:style w:type="character" w:customStyle="1" w:styleId="CharChar9">
    <w:name w:val="Char Char9"/>
    <w:qFormat/>
    <w:rPr>
      <w:rFonts w:ascii="仿宋_GB2312" w:eastAsia="仿宋_GB2312"/>
      <w:b/>
      <w:sz w:val="28"/>
    </w:rPr>
  </w:style>
  <w:style w:type="character" w:customStyle="1" w:styleId="l1">
    <w:name w:val="l1"/>
    <w:qFormat/>
  </w:style>
  <w:style w:type="character" w:customStyle="1" w:styleId="CharChar25">
    <w:name w:val="Char Char25"/>
    <w:rPr>
      <w:b/>
      <w:bCs/>
      <w:kern w:val="2"/>
      <w:sz w:val="32"/>
      <w:szCs w:val="32"/>
    </w:rPr>
  </w:style>
  <w:style w:type="character" w:customStyle="1" w:styleId="intel3">
    <w:name w:val="intel3"/>
    <w:qFormat/>
  </w:style>
  <w:style w:type="character" w:customStyle="1" w:styleId="Char0">
    <w:name w:val="正文 + 三号 Char"/>
    <w:aliases w:val="加粗 Char"/>
    <w:rPr>
      <w:rFonts w:eastAsia="宋体"/>
      <w:kern w:val="2"/>
      <w:sz w:val="21"/>
      <w:lang w:val="en-US" w:eastAsia="zh-CN"/>
    </w:rPr>
  </w:style>
  <w:style w:type="character" w:customStyle="1" w:styleId="TableHeadingCharChar">
    <w:name w:val="Table Heading Char Char"/>
    <w:rPr>
      <w:rFonts w:ascii="Arial" w:eastAsia="黑体" w:hAnsi="Arial"/>
      <w:kern w:val="2"/>
      <w:sz w:val="18"/>
      <w:lang w:val="en-US" w:eastAsia="zh-CN"/>
    </w:rPr>
  </w:style>
  <w:style w:type="character" w:customStyle="1" w:styleId="crowed11">
    <w:name w:val="crowed11"/>
    <w:rPr>
      <w:rFonts w:ascii="_x000B__x000C_" w:hAnsi="_x000B__x000C_" w:hint="default"/>
      <w:sz w:val="24"/>
    </w:rPr>
  </w:style>
  <w:style w:type="character" w:customStyle="1" w:styleId="Char19">
    <w:name w:val="标题 Char1"/>
    <w:uiPriority w:val="10"/>
    <w:qFormat/>
    <w:rPr>
      <w:rFonts w:ascii="Cambria" w:hAnsi="Cambria" w:cs="Times New Roman"/>
      <w:b/>
      <w:bCs/>
      <w:kern w:val="2"/>
      <w:sz w:val="32"/>
      <w:szCs w:val="32"/>
    </w:rPr>
  </w:style>
  <w:style w:type="character" w:customStyle="1" w:styleId="CharChar70">
    <w:name w:val="Char Char7"/>
    <w:rPr>
      <w:kern w:val="2"/>
      <w:sz w:val="18"/>
    </w:rPr>
  </w:style>
  <w:style w:type="character" w:customStyle="1" w:styleId="9Char1">
    <w:name w:val="标题 9 Char1"/>
    <w:qFormat/>
    <w:rPr>
      <w:rFonts w:ascii="Arial" w:eastAsia="黑体" w:hAnsi="Arial"/>
      <w:sz w:val="21"/>
      <w:szCs w:val="21"/>
      <w:lang w:val="en-US" w:eastAsia="zh-CN" w:bidi="ar-SA"/>
    </w:rPr>
  </w:style>
  <w:style w:type="character" w:customStyle="1" w:styleId="CharChar240">
    <w:name w:val="Char Char24"/>
    <w:rPr>
      <w:b/>
      <w:bCs/>
      <w:kern w:val="44"/>
      <w:sz w:val="44"/>
      <w:szCs w:val="44"/>
    </w:rPr>
  </w:style>
  <w:style w:type="character" w:customStyle="1" w:styleId="CharChar12">
    <w:name w:val="Char Char12"/>
    <w:rPr>
      <w:rFonts w:ascii="宋体" w:hAnsi="Courier New" w:cs="Courier New"/>
      <w:kern w:val="2"/>
      <w:sz w:val="21"/>
      <w:szCs w:val="21"/>
    </w:rPr>
  </w:style>
  <w:style w:type="character" w:customStyle="1" w:styleId="CharChar20">
    <w:name w:val="Char Char20"/>
    <w:qFormat/>
    <w:rPr>
      <w:rFonts w:eastAsia="宋体"/>
      <w:kern w:val="2"/>
      <w:sz w:val="18"/>
      <w:szCs w:val="18"/>
      <w:lang w:val="en-US" w:eastAsia="zh-CN" w:bidi="ar-SA"/>
    </w:rPr>
  </w:style>
  <w:style w:type="character" w:customStyle="1" w:styleId="Char1a">
    <w:name w:val="纯文本 Char1"/>
    <w:qFormat/>
    <w:rPr>
      <w:rFonts w:ascii="宋体" w:hAnsi="Courier New" w:cs="Courier New"/>
      <w:kern w:val="2"/>
      <w:sz w:val="21"/>
      <w:szCs w:val="21"/>
    </w:rPr>
  </w:style>
  <w:style w:type="character" w:customStyle="1" w:styleId="CharChar21">
    <w:name w:val="Char Char2"/>
    <w:rPr>
      <w:rFonts w:ascii="宋体" w:eastAsia="宋体" w:hAnsi="Courier New"/>
      <w:color w:val="000000"/>
      <w:kern w:val="2"/>
      <w:sz w:val="21"/>
      <w:lang w:val="en-US" w:eastAsia="zh-CN" w:bidi="ar-SA"/>
    </w:rPr>
  </w:style>
  <w:style w:type="character" w:customStyle="1" w:styleId="Char3">
    <w:name w:val="文字 Char"/>
    <w:link w:val="afffd"/>
    <w:rPr>
      <w:rFonts w:ascii="宋体"/>
      <w:kern w:val="2"/>
      <w:sz w:val="28"/>
    </w:rPr>
  </w:style>
  <w:style w:type="paragraph" w:customStyle="1" w:styleId="afffd">
    <w:name w:val="文字"/>
    <w:basedOn w:val="a3"/>
    <w:link w:val="Char3"/>
    <w:pPr>
      <w:tabs>
        <w:tab w:val="left" w:pos="8520"/>
      </w:tabs>
      <w:spacing w:line="312" w:lineRule="auto"/>
      <w:ind w:right="-210" w:firstLine="556"/>
    </w:pPr>
    <w:rPr>
      <w:rFonts w:ascii="宋体"/>
    </w:rPr>
  </w:style>
  <w:style w:type="character" w:customStyle="1" w:styleId="CharChar10">
    <w:name w:val="Char Char10"/>
    <w:rPr>
      <w:rFonts w:ascii="仿宋_GB2312" w:eastAsia="仿宋_GB2312"/>
      <w:b/>
      <w:spacing w:val="1"/>
      <w:w w:val="99"/>
      <w:sz w:val="32"/>
    </w:rPr>
  </w:style>
  <w:style w:type="character" w:customStyle="1" w:styleId="Char1b">
    <w:name w:val="页脚 Char1"/>
    <w:uiPriority w:val="99"/>
    <w:qFormat/>
    <w:rPr>
      <w:kern w:val="2"/>
      <w:sz w:val="18"/>
      <w:szCs w:val="18"/>
    </w:rPr>
  </w:style>
  <w:style w:type="character" w:customStyle="1" w:styleId="CharChara">
    <w:name w:val="批注主题 Char Char"/>
    <w:qFormat/>
    <w:rPr>
      <w:rFonts w:ascii="宋体" w:eastAsia="宋体" w:hAnsi="宋体"/>
      <w:kern w:val="2"/>
      <w:sz w:val="24"/>
      <w:szCs w:val="28"/>
      <w:lang w:val="en-US" w:eastAsia="zh-CN" w:bidi="ar-SA"/>
    </w:rPr>
  </w:style>
  <w:style w:type="character" w:customStyle="1" w:styleId="4Char1">
    <w:name w:val="标题 4 Char1"/>
    <w:qFormat/>
    <w:rPr>
      <w:rFonts w:ascii="Arial" w:eastAsia="黑体" w:hAnsi="Arial"/>
      <w:b/>
      <w:bCs/>
      <w:kern w:val="2"/>
      <w:sz w:val="28"/>
      <w:szCs w:val="28"/>
      <w:lang w:val="en-US" w:eastAsia="zh-CN" w:bidi="ar-SA"/>
    </w:rPr>
  </w:style>
  <w:style w:type="character" w:customStyle="1" w:styleId="TableTextChar1Char">
    <w:name w:val="Table Text Char1 Char"/>
    <w:rPr>
      <w:rFonts w:ascii="Arial" w:hAnsi="Arial"/>
      <w:kern w:val="2"/>
      <w:sz w:val="18"/>
      <w:lang w:val="en-US" w:eastAsia="zh-CN" w:bidi="ar-SA"/>
    </w:rPr>
  </w:style>
  <w:style w:type="character" w:customStyle="1" w:styleId="maintdbg7601">
    <w:name w:val="main_tdbg_7601"/>
    <w:qFormat/>
    <w:rPr>
      <w:sz w:val="14"/>
      <w:szCs w:val="14"/>
    </w:rPr>
  </w:style>
  <w:style w:type="character" w:customStyle="1" w:styleId="style21">
    <w:name w:val="style21"/>
    <w:qFormat/>
    <w:rPr>
      <w:b/>
      <w:bCs/>
      <w:sz w:val="28"/>
      <w:szCs w:val="28"/>
    </w:rPr>
  </w:style>
  <w:style w:type="character" w:customStyle="1" w:styleId="Char1c">
    <w:name w:val="正文文本 Char1"/>
    <w:qFormat/>
    <w:rPr>
      <w:kern w:val="2"/>
      <w:sz w:val="21"/>
      <w:szCs w:val="24"/>
    </w:rPr>
  </w:style>
  <w:style w:type="character" w:customStyle="1" w:styleId="unnamed1">
    <w:name w:val="unnamed1"/>
    <w:qFormat/>
  </w:style>
  <w:style w:type="character" w:customStyle="1" w:styleId="3Char10">
    <w:name w:val="标题 3 Char1"/>
    <w:qFormat/>
    <w:rPr>
      <w:rFonts w:eastAsia="宋体"/>
      <w:b/>
      <w:bCs/>
      <w:kern w:val="2"/>
      <w:sz w:val="32"/>
      <w:szCs w:val="32"/>
      <w:lang w:val="en-US" w:eastAsia="zh-CN" w:bidi="ar-SA"/>
    </w:rPr>
  </w:style>
  <w:style w:type="character" w:customStyle="1" w:styleId="Char21">
    <w:name w:val="文档结构图 Char2"/>
    <w:uiPriority w:val="99"/>
    <w:qFormat/>
    <w:rPr>
      <w:kern w:val="2"/>
      <w:sz w:val="21"/>
      <w:szCs w:val="24"/>
      <w:shd w:val="clear" w:color="auto" w:fill="000080"/>
    </w:rPr>
  </w:style>
  <w:style w:type="character" w:customStyle="1" w:styleId="CharChar40">
    <w:name w:val="Char Char4"/>
    <w:rPr>
      <w:rFonts w:eastAsia="宋体"/>
      <w:b/>
      <w:kern w:val="2"/>
      <w:sz w:val="21"/>
      <w:lang w:val="en-US" w:eastAsia="zh-CN"/>
    </w:rPr>
  </w:style>
  <w:style w:type="character" w:customStyle="1" w:styleId="afffe">
    <w:name w:val="引用 字符"/>
    <w:link w:val="affff"/>
    <w:qFormat/>
    <w:rPr>
      <w:i/>
      <w:iCs/>
      <w:color w:val="000000"/>
      <w:kern w:val="2"/>
      <w:sz w:val="21"/>
      <w:szCs w:val="22"/>
    </w:rPr>
  </w:style>
  <w:style w:type="paragraph" w:styleId="affff">
    <w:name w:val="Quote"/>
    <w:basedOn w:val="a3"/>
    <w:next w:val="a3"/>
    <w:link w:val="afffe"/>
    <w:qFormat/>
    <w:rPr>
      <w:i/>
      <w:iCs/>
      <w:color w:val="000000"/>
      <w:sz w:val="21"/>
      <w:szCs w:val="22"/>
    </w:rPr>
  </w:style>
  <w:style w:type="character" w:customStyle="1" w:styleId="CharChar29">
    <w:name w:val="Char Char29"/>
    <w:qFormat/>
    <w:rPr>
      <w:rFonts w:ascii="Arial" w:eastAsia="宋体" w:hAnsi="Arial"/>
      <w:b/>
      <w:bCs/>
      <w:kern w:val="2"/>
      <w:sz w:val="21"/>
      <w:szCs w:val="28"/>
      <w:lang w:val="en-US" w:eastAsia="zh-CN" w:bidi="ar-SA"/>
    </w:rPr>
  </w:style>
  <w:style w:type="character" w:customStyle="1" w:styleId="Char22">
    <w:name w:val="批注主题 Char2"/>
    <w:uiPriority w:val="99"/>
    <w:qFormat/>
    <w:rPr>
      <w:rFonts w:eastAsia="宋体"/>
      <w:b/>
      <w:bCs/>
      <w:kern w:val="2"/>
      <w:sz w:val="21"/>
      <w:szCs w:val="24"/>
      <w:lang w:val="en-US" w:eastAsia="zh-CN" w:bidi="ar-SA"/>
    </w:rPr>
  </w:style>
  <w:style w:type="character" w:customStyle="1" w:styleId="affff0">
    <w:qFormat/>
    <w:rPr>
      <w:b/>
      <w:bCs/>
      <w:i/>
      <w:iCs/>
      <w:color w:val="4F81BD"/>
    </w:rPr>
  </w:style>
  <w:style w:type="character" w:customStyle="1" w:styleId="CharChar41">
    <w:name w:val="Char Char4"/>
    <w:rPr>
      <w:rFonts w:ascii="宋体" w:eastAsia="宋体" w:hAnsi="Courier New"/>
      <w:kern w:val="2"/>
      <w:sz w:val="28"/>
      <w:szCs w:val="28"/>
      <w:lang w:val="en-US" w:eastAsia="zh-CN" w:bidi="ar-SA"/>
    </w:rPr>
  </w:style>
  <w:style w:type="character" w:customStyle="1" w:styleId="CharChar210">
    <w:name w:val="Char Char21"/>
    <w:qFormat/>
    <w:rPr>
      <w:rFonts w:eastAsia="宋体"/>
      <w:b/>
      <w:bCs/>
      <w:kern w:val="44"/>
      <w:sz w:val="32"/>
      <w:szCs w:val="44"/>
      <w:lang w:val="en-US" w:eastAsia="zh-CN" w:bidi="ar-SA"/>
    </w:rPr>
  </w:style>
  <w:style w:type="character" w:customStyle="1" w:styleId="style121">
    <w:name w:val="style121"/>
    <w:qFormat/>
    <w:rPr>
      <w:rFonts w:ascii="宋体" w:eastAsia="宋体" w:hAnsi="宋体" w:hint="eastAsia"/>
      <w:sz w:val="18"/>
      <w:szCs w:val="18"/>
    </w:rPr>
  </w:style>
  <w:style w:type="character" w:customStyle="1" w:styleId="Char1d">
    <w:name w:val="文档结构图 Char1"/>
    <w:qFormat/>
    <w:rPr>
      <w:rFonts w:ascii="宋体"/>
      <w:kern w:val="2"/>
      <w:sz w:val="18"/>
      <w:szCs w:val="18"/>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4Char">
    <w:name w:val="正文文字4 Char"/>
    <w:qFormat/>
    <w:rPr>
      <w:rFonts w:eastAsia="宋体"/>
      <w:kern w:val="2"/>
      <w:sz w:val="21"/>
      <w:szCs w:val="24"/>
      <w:lang w:val="en-US" w:eastAsia="zh-CN" w:bidi="ar-SA"/>
    </w:rPr>
  </w:style>
  <w:style w:type="character" w:customStyle="1" w:styleId="CharChar110">
    <w:name w:val="Char Char11"/>
    <w:rPr>
      <w:rFonts w:ascii="宋体"/>
      <w:kern w:val="2"/>
      <w:sz w:val="28"/>
    </w:rPr>
  </w:style>
  <w:style w:type="character" w:customStyle="1" w:styleId="CharChar31">
    <w:name w:val="Char Char3"/>
    <w:rPr>
      <w:rFonts w:eastAsia="宋体"/>
      <w:kern w:val="2"/>
      <w:sz w:val="18"/>
      <w:lang w:val="en-US" w:eastAsia="zh-CN"/>
    </w:rPr>
  </w:style>
  <w:style w:type="character" w:customStyle="1" w:styleId="074Char1">
    <w:name w:val="标书正文:  0.74 厘米 Char1"/>
    <w:rPr>
      <w:rFonts w:eastAsia="宋体"/>
      <w:kern w:val="2"/>
      <w:sz w:val="24"/>
      <w:lang w:val="en-US" w:eastAsia="zh-CN"/>
    </w:rPr>
  </w:style>
  <w:style w:type="character" w:customStyle="1" w:styleId="CharCharb">
    <w:name w:val="招标正文 Char Char"/>
    <w:link w:val="affff1"/>
    <w:locked/>
    <w:rPr>
      <w:rFonts w:ascii="宋体"/>
      <w:color w:val="000000"/>
      <w:kern w:val="2"/>
      <w:sz w:val="21"/>
      <w:szCs w:val="21"/>
      <w:lang w:val="en-US" w:eastAsia="zh-CN" w:bidi="ar-SA"/>
    </w:rPr>
  </w:style>
  <w:style w:type="paragraph" w:customStyle="1" w:styleId="affff1">
    <w:name w:val="招标正文"/>
    <w:next w:val="378020"/>
    <w:link w:val="CharCharb"/>
    <w:qFormat/>
    <w:pPr>
      <w:widowControl w:val="0"/>
      <w:spacing w:line="480" w:lineRule="exact"/>
      <w:jc w:val="both"/>
    </w:pPr>
    <w:rPr>
      <w:rFonts w:ascii="宋体"/>
      <w:color w:val="000000"/>
      <w:kern w:val="2"/>
      <w:sz w:val="21"/>
      <w:szCs w:val="21"/>
    </w:rPr>
  </w:style>
  <w:style w:type="paragraph" w:customStyle="1" w:styleId="378020">
    <w:name w:val="样式 标题 3 + (中文) 黑体 小四 非加粗 段前: 7.8 磅 段后: 0 磅 行距: 固定值 20 磅"/>
    <w:basedOn w:val="30"/>
    <w:next w:val="a3"/>
    <w:qFormat/>
    <w:pPr>
      <w:spacing w:before="0" w:after="0" w:line="400" w:lineRule="exact"/>
    </w:pPr>
    <w:rPr>
      <w:rFonts w:eastAsia="黑体" w:cs="宋体"/>
      <w:b w:val="0"/>
      <w:sz w:val="24"/>
    </w:rPr>
  </w:style>
  <w:style w:type="character" w:customStyle="1" w:styleId="wwChar1">
    <w:name w:val="编号  ww Char1"/>
    <w:qFormat/>
    <w:rPr>
      <w:rFonts w:ascii="宋体" w:eastAsia="宋体" w:hAnsi="宋体" w:cs="宋体"/>
      <w:b/>
      <w:bCs/>
      <w:sz w:val="24"/>
      <w:szCs w:val="24"/>
      <w:lang w:val="en-US" w:eastAsia="zh-CN" w:bidi="ar-SA"/>
    </w:rPr>
  </w:style>
  <w:style w:type="character" w:customStyle="1" w:styleId="textcontents">
    <w:name w:val="textcontents"/>
    <w:qFormat/>
  </w:style>
  <w:style w:type="character" w:customStyle="1" w:styleId="CharChar80">
    <w:name w:val="Char Char8"/>
    <w:rPr>
      <w:rFonts w:ascii="仿宋_GB2312" w:eastAsia="仿宋_GB2312"/>
      <w:b/>
      <w:sz w:val="28"/>
    </w:rPr>
  </w:style>
  <w:style w:type="character" w:customStyle="1" w:styleId="font1">
    <w:name w:val="font1"/>
    <w:rPr>
      <w:color w:val="000000"/>
      <w:sz w:val="18"/>
    </w:rPr>
  </w:style>
  <w:style w:type="character" w:customStyle="1" w:styleId="GB23120152CharChar">
    <w:name w:val="样式 正文文本缩进 + (中文) 仿宋_GB2312 左侧:  0 厘米 行距: 1.5 倍行距 首行缩进:  2 字符 Char Char"/>
    <w:link w:val="GB23120152"/>
    <w:qFormat/>
    <w:rPr>
      <w:rFonts w:ascii="仿宋_GB2312" w:eastAsia="仿宋_GB2312" w:cs="宋体"/>
      <w:kern w:val="2"/>
      <w:sz w:val="28"/>
      <w:szCs w:val="28"/>
    </w:rPr>
  </w:style>
  <w:style w:type="paragraph" w:customStyle="1" w:styleId="GB23120152">
    <w:name w:val="样式 正文文本缩进 + (中文) 仿宋_GB2312 左侧:  0 厘米 行距: 1.5 倍行距 首行缩进:  2 字符"/>
    <w:basedOn w:val="af2"/>
    <w:link w:val="GB23120152CharChar"/>
    <w:qFormat/>
    <w:pPr>
      <w:spacing w:line="360" w:lineRule="auto"/>
      <w:ind w:left="0" w:firstLineChars="200" w:firstLine="560"/>
    </w:pPr>
    <w:rPr>
      <w:rFonts w:ascii="仿宋_GB2312" w:eastAsia="仿宋_GB2312"/>
      <w:sz w:val="28"/>
      <w:szCs w:val="28"/>
    </w:rPr>
  </w:style>
  <w:style w:type="character" w:customStyle="1" w:styleId="Char30">
    <w:name w:val="页眉 Char3"/>
    <w:uiPriority w:val="99"/>
    <w:rPr>
      <w:rFonts w:ascii="Times New Roman" w:eastAsia="宋体" w:hAnsi="Times New Roman" w:cs="Times New Roman"/>
      <w:sz w:val="20"/>
      <w:szCs w:val="20"/>
    </w:rPr>
  </w:style>
  <w:style w:type="character" w:customStyle="1" w:styleId="6Char1">
    <w:name w:val="标题 6 Char1"/>
    <w:qFormat/>
    <w:rPr>
      <w:rFonts w:ascii="Arial" w:eastAsia="黑体" w:hAnsi="Arial"/>
      <w:b/>
      <w:bCs/>
      <w:sz w:val="24"/>
      <w:szCs w:val="24"/>
      <w:lang w:val="en-US" w:eastAsia="zh-CN" w:bidi="ar-SA"/>
    </w:rPr>
  </w:style>
  <w:style w:type="character" w:customStyle="1" w:styleId="content-white1">
    <w:name w:val="content-white1"/>
    <w:rPr>
      <w:rFonts w:ascii="_x000B__x000C_" w:hAnsi="_x000B__x000C_"/>
      <w:color w:val="auto"/>
      <w:sz w:val="18"/>
      <w:u w:val="none"/>
    </w:rPr>
  </w:style>
  <w:style w:type="character" w:customStyle="1" w:styleId="CharChar50">
    <w:name w:val="Char Char5"/>
    <w:rPr>
      <w:kern w:val="2"/>
      <w:sz w:val="18"/>
    </w:rPr>
  </w:style>
  <w:style w:type="character" w:customStyle="1" w:styleId="CharChar310">
    <w:name w:val="Char Char31"/>
    <w:rPr>
      <w:rFonts w:ascii="Arial" w:eastAsia="黑体" w:hAnsi="Arial"/>
      <w:b/>
      <w:bCs/>
      <w:kern w:val="2"/>
      <w:sz w:val="32"/>
      <w:szCs w:val="32"/>
      <w:lang w:val="en-US" w:eastAsia="zh-CN" w:bidi="ar-SA"/>
    </w:rPr>
  </w:style>
  <w:style w:type="character" w:customStyle="1" w:styleId="Char1e">
    <w:name w:val="副标题 Char1"/>
    <w:qFormat/>
    <w:rPr>
      <w:rFonts w:ascii="Cambria" w:hAnsi="Cambria"/>
      <w:b/>
      <w:kern w:val="28"/>
      <w:sz w:val="32"/>
    </w:rPr>
  </w:style>
  <w:style w:type="character" w:customStyle="1" w:styleId="CharCharc">
    <w:name w:val="Char Char"/>
    <w:rPr>
      <w:kern w:val="2"/>
      <w:sz w:val="18"/>
    </w:rPr>
  </w:style>
  <w:style w:type="character" w:customStyle="1" w:styleId="ht1">
    <w:name w:val="ht1"/>
    <w:qFormat/>
    <w:rPr>
      <w:rFonts w:ascii="黑体" w:eastAsia="黑体"/>
      <w:b/>
      <w:bCs/>
    </w:rPr>
  </w:style>
  <w:style w:type="character" w:customStyle="1" w:styleId="CharCharCharCharCharCharChar1">
    <w:name w:val="Char Char Char Char Char Char Char1"/>
    <w:rPr>
      <w:rFonts w:ascii="宋体" w:eastAsia="宋体" w:hAnsi="宋体"/>
      <w:b/>
      <w:kern w:val="2"/>
      <w:sz w:val="32"/>
      <w:szCs w:val="32"/>
      <w:lang w:val="en-US" w:eastAsia="zh-CN" w:bidi="ar-SA"/>
    </w:rPr>
  </w:style>
  <w:style w:type="character" w:customStyle="1" w:styleId="110">
    <w:name w:val="未命名11"/>
    <w:rPr>
      <w:color w:val="77FFFF"/>
      <w:sz w:val="24"/>
    </w:rPr>
  </w:style>
  <w:style w:type="character" w:customStyle="1" w:styleId="2Char10">
    <w:name w:val="正文文本 2 Char1"/>
    <w:uiPriority w:val="99"/>
    <w:semiHidden/>
    <w:qFormat/>
    <w:rPr>
      <w:kern w:val="2"/>
      <w:sz w:val="21"/>
      <w:szCs w:val="24"/>
    </w:rPr>
  </w:style>
  <w:style w:type="character" w:customStyle="1" w:styleId="CharChar26">
    <w:name w:val="Char Char2"/>
    <w:rPr>
      <w:rFonts w:eastAsia="宋体"/>
      <w:kern w:val="2"/>
      <w:sz w:val="18"/>
      <w:lang w:val="en-US" w:eastAsia="zh-CN"/>
    </w:rPr>
  </w:style>
  <w:style w:type="paragraph" w:customStyle="1" w:styleId="zw">
    <w:name w:val="zw"/>
    <w:basedOn w:val="a3"/>
    <w:qFormat/>
    <w:pPr>
      <w:widowControl/>
      <w:spacing w:before="30"/>
      <w:ind w:left="100" w:right="100"/>
    </w:pPr>
    <w:rPr>
      <w:rFonts w:ascii="仿宋" w:eastAsia="仿宋" w:hAnsi="宋体"/>
      <w:color w:val="000000"/>
      <w:kern w:val="0"/>
      <w:sz w:val="21"/>
      <w:szCs w:val="21"/>
    </w:rPr>
  </w:style>
  <w:style w:type="paragraph" w:styleId="affff2">
    <w:name w:val="No Spacing"/>
    <w:qFormat/>
    <w:pPr>
      <w:widowControl w:val="0"/>
      <w:jc w:val="both"/>
    </w:pPr>
    <w:rPr>
      <w:kern w:val="2"/>
      <w:sz w:val="21"/>
      <w:szCs w:val="22"/>
    </w:rPr>
  </w:style>
  <w:style w:type="paragraph" w:customStyle="1" w:styleId="ly">
    <w:name w:val="ly"/>
    <w:basedOn w:val="a3"/>
    <w:qFormat/>
    <w:pPr>
      <w:widowControl/>
      <w:spacing w:before="30"/>
      <w:jc w:val="right"/>
    </w:pPr>
    <w:rPr>
      <w:rFonts w:ascii="仿宋" w:eastAsia="仿宋" w:hAnsi="宋体"/>
      <w:color w:val="000000"/>
      <w:kern w:val="0"/>
      <w:sz w:val="21"/>
      <w:szCs w:val="21"/>
    </w:rPr>
  </w:style>
  <w:style w:type="paragraph" w:customStyle="1" w:styleId="Note">
    <w:name w:val="Note"/>
    <w:basedOn w:val="a3"/>
    <w:pPr>
      <w:pBdr>
        <w:top w:val="single" w:sz="12" w:space="3" w:color="auto"/>
        <w:bottom w:val="single" w:sz="12" w:space="3" w:color="auto"/>
      </w:pBdr>
      <w:spacing w:line="360" w:lineRule="auto"/>
    </w:pPr>
    <w:rPr>
      <w:sz w:val="24"/>
    </w:rPr>
  </w:style>
  <w:style w:type="paragraph" w:customStyle="1" w:styleId="g11">
    <w:name w:val="g11"/>
    <w:basedOn w:val="a3"/>
    <w:qFormat/>
    <w:pPr>
      <w:widowControl/>
      <w:spacing w:before="100" w:beforeAutospacing="1" w:after="100" w:afterAutospacing="1" w:line="465" w:lineRule="atLeast"/>
      <w:jc w:val="left"/>
    </w:pPr>
    <w:rPr>
      <w:rFonts w:ascii="华文中宋" w:eastAsia="华文中宋" w:hAnsi="华文中宋" w:cs="宋体"/>
      <w:b/>
      <w:bCs/>
      <w:color w:val="FF0000"/>
      <w:kern w:val="0"/>
      <w:sz w:val="31"/>
      <w:szCs w:val="31"/>
    </w:rPr>
  </w:style>
  <w:style w:type="paragraph" w:customStyle="1" w:styleId="affff3">
    <w:name w:val="可研正文"/>
    <w:basedOn w:val="af1"/>
    <w:pPr>
      <w:adjustRightInd w:val="0"/>
      <w:snapToGrid w:val="0"/>
      <w:spacing w:line="440" w:lineRule="exact"/>
      <w:ind w:firstLine="567"/>
    </w:pPr>
    <w:rPr>
      <w:sz w:val="28"/>
    </w:rPr>
  </w:style>
  <w:style w:type="paragraph" w:customStyle="1" w:styleId="17">
    <w:name w:val="小标题 1"/>
    <w:basedOn w:val="a3"/>
    <w:pPr>
      <w:autoSpaceDE w:val="0"/>
      <w:autoSpaceDN w:val="0"/>
      <w:adjustRightInd w:val="0"/>
      <w:spacing w:line="360" w:lineRule="atLeast"/>
    </w:pPr>
    <w:rPr>
      <w:rFonts w:ascii="文鼎粗黑" w:eastAsia="文鼎粗黑"/>
      <w:kern w:val="0"/>
      <w:sz w:val="22"/>
    </w:rPr>
  </w:style>
  <w:style w:type="paragraph" w:customStyle="1" w:styleId="ParaCharCharCharCharCharCharCharCharChar1CharCharCharChar">
    <w:name w:val="默认段落字体 Para Char Char Char Char Char Char Char Char Char1 Char Char Char Char"/>
    <w:basedOn w:val="a3"/>
    <w:rPr>
      <w:rFonts w:ascii="Tahoma" w:hAnsi="Tahoma"/>
      <w:sz w:val="24"/>
    </w:rPr>
  </w:style>
  <w:style w:type="paragraph" w:customStyle="1" w:styleId="CharChar6CharChar">
    <w:name w:val="Char Char6 Char Char"/>
    <w:basedOn w:val="a3"/>
    <w:qFormat/>
    <w:rPr>
      <w:sz w:val="21"/>
      <w:szCs w:val="24"/>
    </w:rPr>
  </w:style>
  <w:style w:type="paragraph" w:customStyle="1" w:styleId="affff4">
    <w:name w:val="È±Ê¡ÎÄ±¾"/>
    <w:basedOn w:val="a3"/>
    <w:pPr>
      <w:widowControl/>
      <w:overflowPunct w:val="0"/>
      <w:autoSpaceDE w:val="0"/>
      <w:autoSpaceDN w:val="0"/>
      <w:adjustRightInd w:val="0"/>
      <w:jc w:val="left"/>
      <w:textAlignment w:val="baseline"/>
    </w:pPr>
    <w:rPr>
      <w:kern w:val="0"/>
      <w:sz w:val="24"/>
    </w:rPr>
  </w:style>
  <w:style w:type="paragraph" w:customStyle="1" w:styleId="151">
    <w:name w:val="样式 行距: 1.5 倍行距1"/>
    <w:basedOn w:val="a3"/>
    <w:pPr>
      <w:snapToGrid w:val="0"/>
    </w:pPr>
    <w:rPr>
      <w:sz w:val="21"/>
    </w:rPr>
  </w:style>
  <w:style w:type="paragraph" w:customStyle="1" w:styleId="style12">
    <w:name w:val="style12"/>
    <w:basedOn w:val="a3"/>
    <w:qFormat/>
    <w:pPr>
      <w:widowControl/>
      <w:spacing w:before="100" w:beforeAutospacing="1" w:after="100" w:afterAutospacing="1"/>
      <w:jc w:val="left"/>
    </w:pPr>
    <w:rPr>
      <w:rFonts w:ascii="宋体" w:hAnsi="宋体" w:cs="宋体"/>
      <w:kern w:val="0"/>
      <w:sz w:val="18"/>
      <w:szCs w:val="18"/>
    </w:rPr>
  </w:style>
  <w:style w:type="paragraph" w:customStyle="1" w:styleId="ItemStep">
    <w:name w:val="Item Step"/>
    <w:pPr>
      <w:tabs>
        <w:tab w:val="left" w:pos="1644"/>
      </w:tabs>
      <w:ind w:left="1644" w:hanging="510"/>
      <w:outlineLvl w:val="4"/>
    </w:pPr>
    <w:rPr>
      <w:rFonts w:ascii="Arial" w:hAnsi="Arial"/>
      <w:sz w:val="21"/>
    </w:rPr>
  </w:style>
  <w:style w:type="paragraph" w:customStyle="1" w:styleId="affff5">
    <w:name w:val="表格"/>
    <w:basedOn w:val="a3"/>
    <w:qFormat/>
    <w:pPr>
      <w:jc w:val="center"/>
      <w:textAlignment w:val="center"/>
    </w:pPr>
    <w:rPr>
      <w:rFonts w:ascii="华文细黑" w:hAnsi="华文细黑"/>
      <w:kern w:val="0"/>
      <w:sz w:val="21"/>
    </w:rPr>
  </w:style>
  <w:style w:type="paragraph" w:customStyle="1" w:styleId="a1">
    <w:name w:val="首行缩进"/>
    <w:basedOn w:val="a3"/>
    <w:pPr>
      <w:numPr>
        <w:numId w:val="5"/>
      </w:numPr>
      <w:spacing w:line="360" w:lineRule="auto"/>
    </w:pPr>
    <w:rPr>
      <w:rFonts w:eastAsia="仿宋_GB2312"/>
    </w:rPr>
  </w:style>
  <w:style w:type="paragraph" w:customStyle="1" w:styleId="PullQuote">
    <w:name w:val="Pull Quote"/>
    <w:basedOn w:val="a3"/>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affff6">
    <w:name w:val="列表项目"/>
    <w:basedOn w:val="a3"/>
    <w:pPr>
      <w:tabs>
        <w:tab w:val="left" w:pos="420"/>
      </w:tabs>
      <w:spacing w:line="288" w:lineRule="auto"/>
      <w:ind w:leftChars="200" w:left="840" w:hangingChars="200" w:hanging="420"/>
    </w:pPr>
    <w:rPr>
      <w:sz w:val="21"/>
    </w:rPr>
  </w:style>
  <w:style w:type="paragraph" w:customStyle="1" w:styleId="2TimesNewRoman5020">
    <w:name w:val="样式 标题 2 + Times New Roman 四号 非加粗 段前: 5 磅 段后: 0 磅 行距: 固定值 20..."/>
    <w:basedOn w:val="23"/>
    <w:qFormat/>
    <w:pPr>
      <w:spacing w:before="100" w:after="0" w:line="400" w:lineRule="exact"/>
    </w:pPr>
    <w:rPr>
      <w:rFonts w:ascii="Times New Roman" w:hAnsi="Times New Roman" w:cs="宋体"/>
      <w:b w:val="0"/>
      <w:sz w:val="28"/>
    </w:rPr>
  </w:style>
  <w:style w:type="paragraph" w:customStyle="1" w:styleId="affff7">
    <w:name w:val="空半行"/>
    <w:basedOn w:val="a3"/>
    <w:qFormat/>
    <w:pPr>
      <w:adjustRightInd w:val="0"/>
      <w:spacing w:line="120" w:lineRule="exact"/>
      <w:textAlignment w:val="baseline"/>
    </w:pPr>
    <w:rPr>
      <w:rFonts w:eastAsia="仿宋_GB2312"/>
      <w:color w:val="FFFFFF"/>
      <w:kern w:val="0"/>
      <w:sz w:val="30"/>
    </w:rPr>
  </w:style>
  <w:style w:type="paragraph" w:customStyle="1" w:styleId="CharCharChar1">
    <w:name w:val="Char Char Char1"/>
    <w:basedOn w:val="a3"/>
    <w:qFormat/>
    <w:rPr>
      <w:sz w:val="21"/>
      <w:szCs w:val="24"/>
    </w:rPr>
  </w:style>
  <w:style w:type="paragraph" w:customStyle="1" w:styleId="g3">
    <w:name w:val="g3"/>
    <w:basedOn w:val="a3"/>
    <w:qFormat/>
    <w:pPr>
      <w:widowControl/>
      <w:spacing w:before="100" w:beforeAutospacing="1" w:after="100" w:afterAutospacing="1"/>
      <w:jc w:val="left"/>
    </w:pPr>
    <w:rPr>
      <w:rFonts w:ascii="宋体" w:hAnsi="宋体" w:cs="宋体"/>
      <w:kern w:val="0"/>
      <w:sz w:val="24"/>
      <w:szCs w:val="24"/>
    </w:rPr>
  </w:style>
  <w:style w:type="paragraph" w:customStyle="1" w:styleId="affff8">
    <w:rPr>
      <w:kern w:val="2"/>
      <w:sz w:val="21"/>
    </w:rPr>
  </w:style>
  <w:style w:type="paragraph" w:customStyle="1" w:styleId="affff9">
    <w:name w:val="编号正文"/>
    <w:basedOn w:val="affffa"/>
    <w:pPr>
      <w:snapToGrid/>
      <w:spacing w:line="360" w:lineRule="auto"/>
      <w:ind w:left="1407" w:hanging="1047"/>
      <w:jc w:val="left"/>
    </w:pPr>
    <w:rPr>
      <w:rFonts w:eastAsia="仿宋_GB2312"/>
    </w:rPr>
  </w:style>
  <w:style w:type="paragraph" w:customStyle="1" w:styleId="affffa">
    <w:name w:val="文档正文"/>
    <w:basedOn w:val="a3"/>
    <w:pPr>
      <w:adjustRightInd w:val="0"/>
      <w:snapToGrid w:val="0"/>
      <w:spacing w:line="440" w:lineRule="exact"/>
      <w:ind w:firstLine="567"/>
      <w:textAlignment w:val="baseline"/>
    </w:pPr>
    <w:rPr>
      <w:rFonts w:ascii="Arial Narrow" w:hAnsi="Arial Narrow"/>
      <w:kern w:val="0"/>
      <w:sz w:val="24"/>
    </w:rPr>
  </w:style>
  <w:style w:type="paragraph" w:customStyle="1" w:styleId="affffb">
    <w:name w:val="司法正文"/>
    <w:pPr>
      <w:widowControl w:val="0"/>
      <w:ind w:firstLineChars="200" w:firstLine="200"/>
      <w:jc w:val="both"/>
    </w:pPr>
    <w:rPr>
      <w:rFonts w:eastAsia="仿宋_GB2312"/>
      <w:sz w:val="32"/>
    </w:rPr>
  </w:style>
  <w:style w:type="paragraph" w:customStyle="1" w:styleId="412">
    <w:name w:val="样式 正文缩进正文（首行缩进两字）表正文正文非缩进特点标题4段1 + 首行缩进:  2 字符"/>
    <w:basedOn w:val="a7"/>
    <w:pPr>
      <w:ind w:firstLineChars="200" w:firstLine="480"/>
    </w:pPr>
  </w:style>
  <w:style w:type="paragraph" w:customStyle="1" w:styleId="Title-Date">
    <w:name w:val="Title - Date"/>
    <w:basedOn w:val="aff8"/>
    <w:next w:val="a3"/>
    <w:pPr>
      <w:spacing w:before="240" w:after="720"/>
    </w:pPr>
    <w:rPr>
      <w:sz w:val="28"/>
    </w:rPr>
  </w:style>
  <w:style w:type="paragraph" w:customStyle="1" w:styleId="INFeature">
    <w:name w:val="IN Feature"/>
    <w:next w:val="INStep"/>
    <w:pPr>
      <w:keepNext/>
      <w:keepLines/>
      <w:spacing w:before="240" w:after="240"/>
      <w:outlineLvl w:val="7"/>
    </w:pPr>
    <w:rPr>
      <w:rFonts w:ascii="Arial" w:eastAsia="黑体" w:hAnsi="Arial"/>
      <w:sz w:val="21"/>
    </w:rPr>
  </w:style>
  <w:style w:type="paragraph" w:customStyle="1" w:styleId="INStep">
    <w:name w:val="IN Step"/>
    <w:basedOn w:val="a3"/>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Char4">
    <w:name w:val="Char"/>
    <w:basedOn w:val="a3"/>
    <w:qFormat/>
    <w:pPr>
      <w:spacing w:line="240" w:lineRule="atLeast"/>
      <w:ind w:left="420" w:firstLine="420"/>
    </w:pPr>
    <w:rPr>
      <w:kern w:val="0"/>
      <w:sz w:val="21"/>
    </w:rPr>
  </w:style>
  <w:style w:type="paragraph" w:customStyle="1" w:styleId="16615">
    <w:name w:val="样式 标题 1 + 居中 段前: 6 磅 段后: 6 磅 行距: 1.5 倍行距"/>
    <w:basedOn w:val="1"/>
    <w:pPr>
      <w:keepLines/>
      <w:adjustRightInd w:val="0"/>
      <w:spacing w:before="120" w:after="120" w:line="360" w:lineRule="auto"/>
      <w:jc w:val="center"/>
    </w:pPr>
    <w:rPr>
      <w:rFonts w:ascii="Times New Roman"/>
      <w:b/>
      <w:kern w:val="44"/>
      <w:sz w:val="32"/>
    </w:rPr>
  </w:style>
  <w:style w:type="paragraph" w:customStyle="1" w:styleId="Char1CharCharChar">
    <w:name w:val="Char1 Char Char Char"/>
    <w:basedOn w:val="a3"/>
    <w:rPr>
      <w:rFonts w:ascii="Tahoma" w:hAnsi="Tahoma"/>
      <w:sz w:val="24"/>
    </w:rPr>
  </w:style>
  <w:style w:type="paragraph" w:customStyle="1" w:styleId="WW-">
    <w:name w:val="WW-表格内容"/>
    <w:basedOn w:val="a3"/>
    <w:qFormat/>
    <w:pPr>
      <w:suppressLineNumbers/>
      <w:suppressAutoHyphens/>
    </w:pPr>
    <w:rPr>
      <w:sz w:val="21"/>
      <w:szCs w:val="24"/>
    </w:rPr>
  </w:style>
  <w:style w:type="paragraph" w:customStyle="1" w:styleId="ItemList">
    <w:name w:val="Item List"/>
    <w:pPr>
      <w:numPr>
        <w:numId w:val="6"/>
      </w:numPr>
      <w:spacing w:line="300" w:lineRule="auto"/>
      <w:jc w:val="both"/>
    </w:pPr>
    <w:rPr>
      <w:rFonts w:ascii="Arial" w:hAnsi="Arial"/>
      <w:sz w:val="21"/>
    </w:rPr>
  </w:style>
  <w:style w:type="paragraph" w:customStyle="1" w:styleId="074">
    <w:name w:val="标书正文:  0.74 厘米"/>
    <w:basedOn w:val="a3"/>
    <w:pPr>
      <w:snapToGrid w:val="0"/>
      <w:spacing w:line="360" w:lineRule="auto"/>
      <w:ind w:firstLine="420"/>
    </w:pPr>
    <w:rPr>
      <w:sz w:val="24"/>
    </w:rPr>
  </w:style>
  <w:style w:type="paragraph" w:customStyle="1" w:styleId="affffc">
    <w:name w:val="表文字"/>
    <w:rPr>
      <w:rFonts w:ascii="宋体"/>
      <w:kern w:val="2"/>
    </w:rPr>
  </w:style>
  <w:style w:type="paragraph" w:customStyle="1" w:styleId="affffd">
    <w:name w:val="正文 + 三号"/>
    <w:basedOn w:val="a3"/>
    <w:rPr>
      <w:sz w:val="21"/>
    </w:rPr>
  </w:style>
  <w:style w:type="paragraph" w:customStyle="1" w:styleId="19">
    <w:name w:val="正文1"/>
    <w:basedOn w:val="a3"/>
    <w:pPr>
      <w:spacing w:line="300" w:lineRule="auto"/>
      <w:ind w:firstLineChars="200" w:firstLine="200"/>
    </w:pPr>
    <w:rPr>
      <w:sz w:val="24"/>
    </w:rPr>
  </w:style>
  <w:style w:type="paragraph" w:customStyle="1" w:styleId="CharChar14CharChar">
    <w:name w:val="Char Char14 Char Char"/>
    <w:basedOn w:val="a3"/>
    <w:rPr>
      <w:sz w:val="21"/>
      <w:szCs w:val="24"/>
    </w:rPr>
  </w:style>
  <w:style w:type="paragraph" w:customStyle="1" w:styleId="1a">
    <w:name w:val="文本框样式1"/>
    <w:basedOn w:val="a3"/>
    <w:pPr>
      <w:adjustRightInd w:val="0"/>
      <w:snapToGrid w:val="0"/>
      <w:spacing w:before="60" w:line="180" w:lineRule="exact"/>
      <w:jc w:val="center"/>
    </w:pPr>
    <w:rPr>
      <w:sz w:val="21"/>
    </w:rPr>
  </w:style>
  <w:style w:type="paragraph" w:styleId="affffe">
    <w:name w:val="List Paragraph"/>
    <w:basedOn w:val="a3"/>
    <w:uiPriority w:val="99"/>
    <w:qFormat/>
    <w:pPr>
      <w:ind w:firstLineChars="200" w:firstLine="420"/>
    </w:pPr>
    <w:rPr>
      <w:szCs w:val="28"/>
    </w:rPr>
  </w:style>
  <w:style w:type="paragraph" w:customStyle="1" w:styleId="afffff">
    <w:name w:val="关键词"/>
    <w:basedOn w:val="a3"/>
    <w:next w:val="a3"/>
    <w:pPr>
      <w:spacing w:line="360" w:lineRule="auto"/>
    </w:pPr>
    <w:rPr>
      <w:rFonts w:eastAsia="黑体"/>
      <w:sz w:val="20"/>
    </w:rPr>
  </w:style>
  <w:style w:type="paragraph" w:customStyle="1" w:styleId="xl53">
    <w:name w:val="xl53"/>
    <w:basedOn w:val="a3"/>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Style57">
    <w:name w:val="_Style 57"/>
    <w:basedOn w:val="a3"/>
    <w:rPr>
      <w:sz w:val="21"/>
    </w:rPr>
  </w:style>
  <w:style w:type="paragraph" w:customStyle="1" w:styleId="47">
    <w:name w:val="样式4"/>
    <w:basedOn w:val="4"/>
    <w:pPr>
      <w:adjustRightInd w:val="0"/>
      <w:snapToGrid w:val="0"/>
    </w:pPr>
  </w:style>
  <w:style w:type="paragraph" w:customStyle="1" w:styleId="afffff0">
    <w:name w:val="段"/>
    <w:pPr>
      <w:autoSpaceDE w:val="0"/>
      <w:autoSpaceDN w:val="0"/>
      <w:ind w:firstLineChars="200" w:firstLine="200"/>
      <w:jc w:val="both"/>
    </w:pPr>
    <w:rPr>
      <w:rFonts w:ascii="宋体"/>
      <w:sz w:val="21"/>
    </w:rPr>
  </w:style>
  <w:style w:type="paragraph" w:customStyle="1" w:styleId="afffff1">
    <w:name w:val="缺省文本"/>
    <w:basedOn w:val="a3"/>
    <w:pPr>
      <w:tabs>
        <w:tab w:val="left" w:pos="1260"/>
      </w:tabs>
      <w:autoSpaceDE w:val="0"/>
      <w:autoSpaceDN w:val="0"/>
      <w:adjustRightInd w:val="0"/>
      <w:spacing w:line="360" w:lineRule="auto"/>
      <w:jc w:val="left"/>
    </w:pPr>
    <w:rPr>
      <w:kern w:val="0"/>
      <w:sz w:val="24"/>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rPr>
  </w:style>
  <w:style w:type="paragraph" w:customStyle="1" w:styleId="Web">
    <w:name w:val="普通 (Web)"/>
    <w:basedOn w:val="a3"/>
    <w:pPr>
      <w:widowControl/>
      <w:spacing w:before="100" w:beforeAutospacing="1" w:after="100" w:afterAutospacing="1"/>
      <w:jc w:val="left"/>
    </w:pPr>
    <w:rPr>
      <w:rFonts w:ascii="宋体" w:hAnsi="宋体"/>
      <w:kern w:val="0"/>
      <w:sz w:val="24"/>
    </w:rPr>
  </w:style>
  <w:style w:type="paragraph" w:customStyle="1" w:styleId="Style55">
    <w:name w:val="_Style 55"/>
    <w:basedOn w:val="a3"/>
    <w:rPr>
      <w:sz w:val="21"/>
      <w:szCs w:val="24"/>
    </w:rPr>
  </w:style>
  <w:style w:type="paragraph" w:customStyle="1" w:styleId="a">
    <w:name w:val="章标题"/>
    <w:next w:val="a3"/>
    <w:pPr>
      <w:numPr>
        <w:ilvl w:val="1"/>
        <w:numId w:val="7"/>
      </w:numPr>
      <w:spacing w:beforeLines="50" w:before="156" w:afterLines="50" w:after="156"/>
      <w:ind w:left="0"/>
      <w:jc w:val="both"/>
      <w:outlineLvl w:val="1"/>
    </w:pPr>
    <w:rPr>
      <w:rFonts w:ascii="黑体" w:eastAsia="黑体"/>
      <w:sz w:val="24"/>
    </w:rPr>
  </w:style>
  <w:style w:type="paragraph" w:customStyle="1" w:styleId="afffff2">
    <w:name w:val="图例"/>
    <w:basedOn w:val="a3"/>
    <w:qFormat/>
    <w:pPr>
      <w:spacing w:before="120" w:after="120" w:line="360" w:lineRule="auto"/>
      <w:jc w:val="center"/>
    </w:pPr>
    <w:rPr>
      <w:rFonts w:eastAsia="仿宋_GB2312"/>
      <w:b/>
      <w:sz w:val="24"/>
    </w:rPr>
  </w:style>
  <w:style w:type="paragraph" w:customStyle="1" w:styleId="afffff3">
    <w:name w:val="表格内文字"/>
    <w:basedOn w:val="af6"/>
    <w:pPr>
      <w:adjustRightInd w:val="0"/>
    </w:pPr>
    <w:rPr>
      <w:color w:val="000000"/>
      <w:lang w:val="en-GB"/>
    </w:rPr>
  </w:style>
  <w:style w:type="paragraph" w:customStyle="1" w:styleId="1b">
    <w:name w:val="标题1"/>
    <w:basedOn w:val="a3"/>
    <w:pPr>
      <w:widowControl/>
      <w:spacing w:before="100" w:beforeAutospacing="1" w:after="100" w:afterAutospacing="1"/>
      <w:jc w:val="left"/>
    </w:pPr>
    <w:rPr>
      <w:rFonts w:ascii="宋体" w:cs="宋体"/>
      <w:kern w:val="0"/>
      <w:sz w:val="24"/>
      <w:szCs w:val="24"/>
    </w:rPr>
  </w:style>
  <w:style w:type="paragraph" w:customStyle="1" w:styleId="CharCharCharCharCharCharCharCharCharCharCharCharChar">
    <w:name w:val="Char Char Char Char Char Char Char Char Char Char Char Char Char"/>
    <w:basedOn w:val="a3"/>
    <w:qFormat/>
    <w:rPr>
      <w:rFonts w:ascii="仿宋_GB2312" w:eastAsia="仿宋_GB2312"/>
      <w:b/>
      <w:sz w:val="32"/>
      <w:szCs w:val="32"/>
    </w:rPr>
  </w:style>
  <w:style w:type="paragraph" w:customStyle="1" w:styleId="1c">
    <w:name w:val="修订1"/>
    <w:qFormat/>
    <w:rPr>
      <w:kern w:val="2"/>
      <w:sz w:val="21"/>
    </w:rPr>
  </w:style>
  <w:style w:type="paragraph" w:customStyle="1" w:styleId="0">
    <w:name w:val="正文0"/>
    <w:basedOn w:val="a3"/>
    <w:qFormat/>
    <w:pPr>
      <w:adjustRightInd w:val="0"/>
      <w:spacing w:line="360" w:lineRule="auto"/>
      <w:ind w:firstLine="482"/>
      <w:textAlignment w:val="baseline"/>
    </w:pPr>
    <w:rPr>
      <w:kern w:val="24"/>
      <w:sz w:val="24"/>
    </w:rPr>
  </w:style>
  <w:style w:type="paragraph" w:customStyle="1" w:styleId="pa-6">
    <w:name w:val="pa-6"/>
    <w:basedOn w:val="a3"/>
    <w:qFormat/>
    <w:pPr>
      <w:widowControl/>
      <w:spacing w:line="360" w:lineRule="atLeast"/>
      <w:jc w:val="left"/>
    </w:pPr>
    <w:rPr>
      <w:rFonts w:ascii="宋体" w:hAnsi="宋体" w:cs="宋体"/>
      <w:kern w:val="0"/>
      <w:sz w:val="24"/>
      <w:szCs w:val="24"/>
    </w:rPr>
  </w:style>
  <w:style w:type="paragraph" w:customStyle="1" w:styleId="Char5">
    <w:name w:val="Char"/>
    <w:basedOn w:val="a3"/>
    <w:pPr>
      <w:spacing w:line="240" w:lineRule="atLeast"/>
      <w:ind w:left="420" w:firstLine="420"/>
    </w:pPr>
    <w:rPr>
      <w:kern w:val="0"/>
      <w:sz w:val="21"/>
    </w:rPr>
  </w:style>
  <w:style w:type="paragraph" w:customStyle="1" w:styleId="afffff4">
    <w:name w:val="表格内容"/>
    <w:basedOn w:val="a3"/>
    <w:qFormat/>
    <w:pPr>
      <w:suppressLineNumbers/>
      <w:suppressAutoHyphens/>
    </w:pPr>
    <w:rPr>
      <w:sz w:val="21"/>
      <w:szCs w:val="24"/>
    </w:rPr>
  </w:style>
  <w:style w:type="paragraph" w:customStyle="1" w:styleId="afffff5">
    <w:name w:val="二级条标题"/>
    <w:basedOn w:val="afffff6"/>
    <w:next w:val="afffff0"/>
    <w:pPr>
      <w:ind w:left="840"/>
      <w:outlineLvl w:val="3"/>
    </w:pPr>
  </w:style>
  <w:style w:type="paragraph" w:customStyle="1" w:styleId="afffff6">
    <w:name w:val="一级条标题"/>
    <w:basedOn w:val="a"/>
    <w:next w:val="afffff0"/>
    <w:pPr>
      <w:numPr>
        <w:numId w:val="0"/>
      </w:numPr>
      <w:spacing w:beforeLines="0" w:before="0" w:afterLines="0" w:after="0"/>
      <w:ind w:left="525"/>
      <w:outlineLvl w:val="2"/>
    </w:pPr>
    <w:rPr>
      <w:sz w:val="21"/>
    </w:rPr>
  </w:style>
  <w:style w:type="paragraph" w:customStyle="1" w:styleId="TableTextCharChar">
    <w:name w:val="Table Text Char Char"/>
    <w:pPr>
      <w:snapToGrid w:val="0"/>
      <w:spacing w:before="80" w:after="80"/>
    </w:pPr>
    <w:rPr>
      <w:rFonts w:ascii="Arial" w:hAnsi="Arial"/>
      <w:kern w:val="2"/>
      <w:sz w:val="18"/>
    </w:rPr>
  </w:style>
  <w:style w:type="paragraph" w:customStyle="1" w:styleId="CharCharCharChar">
    <w:name w:val="文档正文 Char Char Char Char"/>
    <w:basedOn w:val="a3"/>
    <w:pPr>
      <w:adjustRightInd w:val="0"/>
      <w:spacing w:line="440" w:lineRule="exact"/>
      <w:ind w:firstLine="420"/>
      <w:textAlignment w:val="baseline"/>
    </w:pPr>
    <w:rPr>
      <w:rFonts w:ascii="Arial Narrow" w:hAnsi="Arial Narrow"/>
      <w:kern w:val="0"/>
      <w:sz w:val="24"/>
    </w:rPr>
  </w:style>
  <w:style w:type="paragraph" w:customStyle="1" w:styleId="content">
    <w:name w:val="content"/>
    <w:basedOn w:val="a3"/>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afffff7">
    <w:name w:val="正文（首行不缩进）"/>
    <w:basedOn w:val="a3"/>
    <w:pPr>
      <w:autoSpaceDE w:val="0"/>
      <w:autoSpaceDN w:val="0"/>
      <w:adjustRightInd w:val="0"/>
      <w:spacing w:line="360" w:lineRule="auto"/>
      <w:jc w:val="left"/>
    </w:pPr>
    <w:rPr>
      <w:kern w:val="0"/>
      <w:sz w:val="21"/>
    </w:rPr>
  </w:style>
  <w:style w:type="paragraph" w:customStyle="1" w:styleId="p17">
    <w:name w:val="p17"/>
    <w:basedOn w:val="a3"/>
    <w:qFormat/>
    <w:pPr>
      <w:widowControl/>
    </w:pPr>
    <w:rPr>
      <w:kern w:val="0"/>
      <w:sz w:val="21"/>
      <w:szCs w:val="21"/>
    </w:rPr>
  </w:style>
  <w:style w:type="paragraph" w:customStyle="1" w:styleId="afffff8">
    <w:name w:val="样式 宋体 五号 行距: 单倍行距"/>
    <w:basedOn w:val="a3"/>
    <w:pPr>
      <w:adjustRightInd w:val="0"/>
      <w:jc w:val="left"/>
    </w:pPr>
    <w:rPr>
      <w:rFonts w:ascii="宋体" w:hAnsi="宋体"/>
      <w:kern w:val="0"/>
      <w:sz w:val="21"/>
    </w:rPr>
  </w:style>
  <w:style w:type="paragraph" w:customStyle="1" w:styleId="Default">
    <w:name w:val="Default"/>
    <w:uiPriority w:val="99"/>
    <w:qFormat/>
    <w:pPr>
      <w:widowControl w:val="0"/>
      <w:autoSpaceDE w:val="0"/>
      <w:autoSpaceDN w:val="0"/>
      <w:adjustRightInd w:val="0"/>
    </w:pPr>
    <w:rPr>
      <w:rFonts w:ascii="宋体"/>
      <w:color w:val="000000"/>
      <w:sz w:val="24"/>
    </w:rPr>
  </w:style>
  <w:style w:type="paragraph" w:customStyle="1" w:styleId="AANumbering">
    <w:name w:val="AA Numbering"/>
    <w:basedOn w:val="a3"/>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p20">
    <w:name w:val="p20"/>
    <w:basedOn w:val="a3"/>
    <w:pPr>
      <w:widowControl/>
      <w:jc w:val="left"/>
    </w:pPr>
    <w:rPr>
      <w:rFonts w:ascii="宋体" w:hAnsi="宋体" w:cs="宋体"/>
      <w:kern w:val="0"/>
      <w:sz w:val="24"/>
      <w:szCs w:val="24"/>
    </w:rPr>
  </w:style>
  <w:style w:type="paragraph" w:customStyle="1" w:styleId="20257">
    <w:name w:val="样式 样式 正文首行缩进 2 + 左  0 字符 + 首行缩进:  2.57 字符"/>
    <w:basedOn w:val="a3"/>
    <w:next w:val="a3"/>
    <w:pPr>
      <w:adjustRightInd w:val="0"/>
      <w:snapToGrid w:val="0"/>
      <w:spacing w:after="120"/>
      <w:ind w:firstLineChars="257" w:firstLine="540"/>
    </w:pPr>
    <w:rPr>
      <w:sz w:val="21"/>
    </w:rPr>
  </w:style>
  <w:style w:type="paragraph" w:customStyle="1" w:styleId="afffff9">
    <w:name w:val="没有缩进（为图形使用）"/>
    <w:basedOn w:val="a3"/>
    <w:pPr>
      <w:spacing w:before="120" w:after="120" w:line="360" w:lineRule="auto"/>
    </w:pPr>
    <w:rPr>
      <w:sz w:val="24"/>
    </w:rPr>
  </w:style>
  <w:style w:type="paragraph" w:customStyle="1" w:styleId="Char1f">
    <w:name w:val="Char1"/>
    <w:basedOn w:val="a3"/>
    <w:qFormat/>
    <w:rPr>
      <w:sz w:val="21"/>
      <w:szCs w:val="24"/>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pPr>
      <w:widowControl w:val="0"/>
      <w:jc w:val="both"/>
    </w:pPr>
    <w:rPr>
      <w:kern w:val="2"/>
      <w:sz w:val="21"/>
    </w:rPr>
  </w:style>
  <w:style w:type="paragraph" w:customStyle="1" w:styleId="2d">
    <w:name w:val="附录2"/>
    <w:basedOn w:val="a3"/>
    <w:next w:val="a3"/>
    <w:pPr>
      <w:tabs>
        <w:tab w:val="left" w:pos="420"/>
        <w:tab w:val="left" w:pos="624"/>
      </w:tabs>
      <w:ind w:left="420" w:hanging="420"/>
      <w:outlineLvl w:val="1"/>
    </w:pPr>
    <w:rPr>
      <w:rFonts w:ascii="黑体" w:eastAsia="黑体" w:hAnsi="黑体"/>
      <w:b/>
      <w:sz w:val="32"/>
    </w:rPr>
  </w:style>
  <w:style w:type="paragraph" w:customStyle="1" w:styleId="xl27">
    <w:name w:val="xl27"/>
    <w:basedOn w:val="a3"/>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p19">
    <w:name w:val="p19"/>
    <w:basedOn w:val="a3"/>
    <w:pPr>
      <w:widowControl/>
      <w:jc w:val="left"/>
    </w:pPr>
    <w:rPr>
      <w:b/>
      <w:bCs/>
      <w:caps/>
      <w:kern w:val="0"/>
      <w:szCs w:val="28"/>
    </w:rPr>
  </w:style>
  <w:style w:type="paragraph" w:customStyle="1" w:styleId="afffffa">
    <w:name w:val="图标"/>
    <w:basedOn w:val="a3"/>
    <w:next w:val="a3"/>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afffffb">
    <w:name w:val="摘要"/>
    <w:basedOn w:val="a3"/>
    <w:next w:val="23"/>
    <w:pPr>
      <w:spacing w:line="360" w:lineRule="auto"/>
    </w:pPr>
    <w:rPr>
      <w:rFonts w:eastAsia="黑体"/>
      <w:sz w:val="20"/>
    </w:rPr>
  </w:style>
  <w:style w:type="paragraph" w:customStyle="1" w:styleId="afffffc">
    <w:name w:val="文章正文"/>
    <w:basedOn w:val="a3"/>
    <w:pPr>
      <w:ind w:firstLineChars="200" w:firstLine="560"/>
    </w:pPr>
    <w:rPr>
      <w:rFonts w:ascii="仿宋_GB2312" w:eastAsia="仿宋_GB2312" w:hAnsi="宋体"/>
      <w:color w:val="000000"/>
    </w:rPr>
  </w:style>
  <w:style w:type="paragraph" w:customStyle="1" w:styleId="afffffd">
    <w:name w:val="普通正文"/>
    <w:basedOn w:val="a3"/>
    <w:pPr>
      <w:adjustRightInd w:val="0"/>
      <w:spacing w:before="120" w:after="120" w:line="360" w:lineRule="auto"/>
      <w:ind w:firstLine="480"/>
      <w:jc w:val="left"/>
      <w:textAlignment w:val="baseline"/>
    </w:pPr>
    <w:rPr>
      <w:rFonts w:ascii="Arial" w:hAnsi="Arial"/>
      <w:kern w:val="0"/>
      <w:sz w:val="24"/>
    </w:rPr>
  </w:style>
  <w:style w:type="paragraph" w:customStyle="1" w:styleId="afffffe">
    <w:name w:val="段落正文"/>
    <w:basedOn w:val="a3"/>
    <w:pPr>
      <w:spacing w:beforeLines="50" w:before="156" w:line="360" w:lineRule="auto"/>
      <w:ind w:firstLineChars="200" w:firstLine="200"/>
    </w:pPr>
    <w:rPr>
      <w:spacing w:val="2"/>
      <w:sz w:val="24"/>
    </w:rPr>
  </w:style>
  <w:style w:type="paragraph" w:customStyle="1" w:styleId="affffff">
    <w:name w:val="表格文本"/>
    <w:pPr>
      <w:tabs>
        <w:tab w:val="decimal" w:pos="0"/>
      </w:tabs>
    </w:pPr>
    <w:rPr>
      <w:rFonts w:ascii="Arial" w:hAnsi="Arial"/>
      <w:sz w:val="21"/>
    </w:rPr>
  </w:style>
  <w:style w:type="paragraph" w:customStyle="1" w:styleId="tabletext0">
    <w:name w:val="tabletext"/>
    <w:basedOn w:val="a3"/>
    <w:pPr>
      <w:widowControl/>
      <w:spacing w:before="100" w:beforeAutospacing="1" w:after="100" w:afterAutospacing="1"/>
      <w:jc w:val="left"/>
    </w:pPr>
    <w:rPr>
      <w:rFonts w:ascii="宋体" w:hAnsi="宋体" w:cs="宋体"/>
      <w:kern w:val="0"/>
      <w:sz w:val="24"/>
      <w:szCs w:val="24"/>
    </w:rPr>
  </w:style>
  <w:style w:type="paragraph" w:customStyle="1" w:styleId="affffff0">
    <w:name w:val="表格标题"/>
    <w:basedOn w:val="afffff4"/>
    <w:qFormat/>
  </w:style>
  <w:style w:type="paragraph" w:customStyle="1" w:styleId="reader-word-layerreader-word-s43-17">
    <w:name w:val="reader-word-layer reader-word-s43-17"/>
    <w:basedOn w:val="a3"/>
    <w:qFormat/>
    <w:pPr>
      <w:widowControl/>
      <w:spacing w:before="100" w:beforeAutospacing="1" w:after="100" w:afterAutospacing="1"/>
      <w:jc w:val="left"/>
    </w:pPr>
    <w:rPr>
      <w:rFonts w:ascii="宋体" w:hAnsi="宋体" w:cs="宋体"/>
      <w:kern w:val="0"/>
      <w:sz w:val="24"/>
      <w:szCs w:val="24"/>
    </w:rPr>
  </w:style>
  <w:style w:type="paragraph" w:customStyle="1" w:styleId="CharCharCharChar0">
    <w:name w:val="Char Char Char Char"/>
    <w:basedOn w:val="a3"/>
    <w:qFormat/>
    <w:pPr>
      <w:pageBreakBefore/>
      <w:widowControl/>
      <w:spacing w:after="160" w:line="240" w:lineRule="exact"/>
      <w:jc w:val="left"/>
    </w:pPr>
    <w:rPr>
      <w:rFonts w:ascii="Verdana" w:hAnsi="Verdana"/>
      <w:kern w:val="0"/>
      <w:sz w:val="20"/>
      <w:lang w:eastAsia="en-US"/>
    </w:rPr>
  </w:style>
  <w:style w:type="paragraph" w:customStyle="1" w:styleId="affffff1">
    <w:name w:val="正文表格"/>
    <w:basedOn w:val="a3"/>
    <w:pPr>
      <w:adjustRightInd w:val="0"/>
      <w:spacing w:before="40" w:after="40"/>
    </w:pPr>
    <w:rPr>
      <w:sz w:val="24"/>
    </w:rPr>
  </w:style>
  <w:style w:type="paragraph" w:customStyle="1" w:styleId="TableTextChar1">
    <w:name w:val="Table Text Char1"/>
    <w:pPr>
      <w:snapToGrid w:val="0"/>
      <w:spacing w:before="80" w:after="80"/>
    </w:pPr>
    <w:rPr>
      <w:rFonts w:ascii="Arial" w:hAnsi="Arial"/>
      <w:kern w:val="2"/>
      <w:sz w:val="18"/>
    </w:rPr>
  </w:style>
  <w:style w:type="paragraph" w:customStyle="1" w:styleId="mtitle">
    <w:name w:val="mtitle"/>
    <w:basedOn w:val="a3"/>
    <w:qFormat/>
    <w:pPr>
      <w:widowControl/>
      <w:spacing w:before="30"/>
      <w:jc w:val="center"/>
    </w:pPr>
    <w:rPr>
      <w:rFonts w:ascii="Arial Unicode MS" w:eastAsia="Arial Unicode MS" w:hAnsi="宋体"/>
      <w:color w:val="000000"/>
      <w:kern w:val="0"/>
      <w:sz w:val="44"/>
      <w:szCs w:val="44"/>
    </w:rPr>
  </w:style>
  <w:style w:type="paragraph" w:customStyle="1" w:styleId="1d">
    <w:name w:val="自定样式1"/>
    <w:basedOn w:val="a3"/>
    <w:qFormat/>
    <w:pPr>
      <w:suppressAutoHyphens/>
      <w:jc w:val="center"/>
    </w:pPr>
    <w:rPr>
      <w:rFonts w:ascii="宋体" w:hAnsi="宋体"/>
      <w:color w:val="000000"/>
      <w:sz w:val="18"/>
      <w:szCs w:val="24"/>
    </w:rPr>
  </w:style>
  <w:style w:type="paragraph" w:customStyle="1" w:styleId="affffff2">
    <w:name w:val="项目"/>
    <w:basedOn w:val="a3"/>
    <w:pPr>
      <w:tabs>
        <w:tab w:val="left" w:pos="1280"/>
      </w:tabs>
      <w:spacing w:before="120" w:after="120" w:line="360" w:lineRule="auto"/>
      <w:ind w:left="-7" w:firstLine="567"/>
      <w:jc w:val="left"/>
      <w:textAlignment w:val="baseline"/>
    </w:pPr>
    <w:rPr>
      <w:rFonts w:ascii="宋体"/>
      <w:kern w:val="0"/>
      <w:sz w:val="24"/>
    </w:rPr>
  </w:style>
  <w:style w:type="paragraph" w:customStyle="1" w:styleId="affffff3">
    <w:name w:val="样式 宋体 五号 两端对齐 行距: 单倍行距"/>
    <w:basedOn w:val="a3"/>
    <w:pPr>
      <w:adjustRightInd w:val="0"/>
      <w:textAlignment w:val="baseline"/>
    </w:pPr>
    <w:rPr>
      <w:rFonts w:ascii="宋体" w:hAnsi="宋体"/>
      <w:kern w:val="0"/>
      <w:sz w:val="21"/>
    </w:rPr>
  </w:style>
  <w:style w:type="paragraph" w:customStyle="1" w:styleId="affffff4">
    <w:name w:val="内容标题"/>
    <w:basedOn w:val="aa"/>
    <w:rPr>
      <w:rFonts w:ascii="Tahoma" w:hAnsi="Tahoma"/>
      <w:sz w:val="24"/>
    </w:rPr>
  </w:style>
  <w:style w:type="paragraph" w:customStyle="1" w:styleId="ItemStepinTable">
    <w:name w:val="Item Step in Table"/>
    <w:pPr>
      <w:numPr>
        <w:numId w:val="7"/>
      </w:numPr>
      <w:tabs>
        <w:tab w:val="left" w:pos="397"/>
      </w:tabs>
      <w:spacing w:before="40" w:after="40"/>
      <w:jc w:val="both"/>
    </w:pPr>
    <w:rPr>
      <w:rFonts w:ascii="Arial" w:hAnsi="Arial"/>
      <w:sz w:val="18"/>
    </w:rPr>
  </w:style>
  <w:style w:type="paragraph" w:customStyle="1" w:styleId="FigureDescription">
    <w:name w:val="Figure Description"/>
    <w:next w:val="a3"/>
    <w:pPr>
      <w:snapToGrid w:val="0"/>
      <w:spacing w:before="80" w:after="320"/>
      <w:ind w:left="1134"/>
      <w:jc w:val="center"/>
    </w:pPr>
    <w:rPr>
      <w:rFonts w:ascii="Arial" w:eastAsia="黑体" w:hAnsi="Arial"/>
      <w:sz w:val="18"/>
    </w:rPr>
  </w:style>
  <w:style w:type="paragraph" w:customStyle="1" w:styleId="3a">
    <w:name w:val="样式3"/>
    <w:basedOn w:val="1"/>
    <w:next w:val="1"/>
    <w:qFormat/>
    <w:pPr>
      <w:keepLines/>
      <w:adjustRightInd w:val="0"/>
      <w:spacing w:before="340" w:after="330" w:line="576" w:lineRule="auto"/>
    </w:pPr>
    <w:rPr>
      <w:rFonts w:ascii="Times New Roman" w:eastAsia="黑体"/>
      <w:b/>
      <w:kern w:val="44"/>
      <w:sz w:val="44"/>
    </w:rPr>
  </w:style>
  <w:style w:type="paragraph" w:customStyle="1" w:styleId="affffff5">
    <w:basedOn w:val="1"/>
    <w:next w:val="a3"/>
    <w:uiPriority w:val="39"/>
    <w:qFormat/>
    <w:pPr>
      <w:keepLines/>
      <w:widowControl/>
      <w:snapToGrid/>
      <w:spacing w:before="480" w:line="276" w:lineRule="auto"/>
      <w:jc w:val="left"/>
      <w:outlineLvl w:val="9"/>
    </w:pPr>
    <w:rPr>
      <w:rFonts w:ascii="Cambria" w:hAnsi="Cambria"/>
      <w:b/>
      <w:bCs/>
      <w:color w:val="365F91"/>
      <w:kern w:val="0"/>
      <w:szCs w:val="28"/>
    </w:rPr>
  </w:style>
  <w:style w:type="paragraph" w:customStyle="1" w:styleId="CharCharCharCharCharChar">
    <w:name w:val="Char Char 字元 字元 字元 Char Char Char Char"/>
    <w:basedOn w:val="a3"/>
    <w:pPr>
      <w:adjustRightInd w:val="0"/>
      <w:spacing w:line="360" w:lineRule="auto"/>
    </w:pPr>
    <w:rPr>
      <w:kern w:val="0"/>
      <w:sz w:val="24"/>
    </w:rPr>
  </w:style>
  <w:style w:type="paragraph" w:customStyle="1" w:styleId="CharCharCharCharCharCharCharCharChar">
    <w:name w:val="Char Char Char Char Char Char Char Char Char"/>
    <w:basedOn w:val="a3"/>
    <w:qFormat/>
    <w:rPr>
      <w:sz w:val="21"/>
      <w:szCs w:val="24"/>
    </w:rPr>
  </w:style>
  <w:style w:type="paragraph" w:customStyle="1" w:styleId="affffff6">
    <w:name w:val="af"/>
    <w:basedOn w:val="a3"/>
    <w:pPr>
      <w:widowControl/>
      <w:spacing w:line="300" w:lineRule="atLeast"/>
      <w:jc w:val="left"/>
    </w:pPr>
    <w:rPr>
      <w:rFonts w:ascii="宋体" w:hAnsi="宋体"/>
      <w:kern w:val="0"/>
      <w:sz w:val="18"/>
    </w:rPr>
  </w:style>
  <w:style w:type="paragraph" w:customStyle="1" w:styleId="3b">
    <w:name w:val="附录3"/>
    <w:basedOn w:val="a3"/>
    <w:next w:val="a3"/>
    <w:pPr>
      <w:tabs>
        <w:tab w:val="left" w:pos="851"/>
      </w:tabs>
      <w:ind w:left="425" w:hanging="425"/>
      <w:outlineLvl w:val="2"/>
    </w:pPr>
    <w:rPr>
      <w:rFonts w:eastAsia="黑体"/>
      <w:b/>
      <w:sz w:val="32"/>
    </w:rPr>
  </w:style>
  <w:style w:type="paragraph" w:customStyle="1" w:styleId="1e">
    <w:name w:val="表格1"/>
    <w:basedOn w:val="a3"/>
    <w:next w:val="a3"/>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StyleHeading3h3Heading3-oldLevel3HeadH3level3PIM3se">
    <w:name w:val="Style Heading 3h3Heading 3 - oldLevel 3 HeadH3level_3PIM 3se..."/>
    <w:basedOn w:val="30"/>
    <w:pPr>
      <w:numPr>
        <w:ilvl w:val="2"/>
        <w:numId w:val="2"/>
      </w:numPr>
      <w:tabs>
        <w:tab w:val="left" w:pos="709"/>
      </w:tabs>
    </w:pPr>
  </w:style>
  <w:style w:type="paragraph" w:customStyle="1" w:styleId="a0">
    <w:name w:val="表号"/>
    <w:basedOn w:val="a3"/>
    <w:pPr>
      <w:numPr>
        <w:numId w:val="8"/>
      </w:numPr>
      <w:tabs>
        <w:tab w:val="clear" w:pos="360"/>
        <w:tab w:val="left" w:pos="648"/>
      </w:tabs>
      <w:autoSpaceDE w:val="0"/>
      <w:autoSpaceDN w:val="0"/>
      <w:adjustRightInd w:val="0"/>
      <w:spacing w:before="210" w:after="210"/>
      <w:ind w:left="425" w:hanging="137"/>
      <w:jc w:val="center"/>
    </w:pPr>
    <w:rPr>
      <w:kern w:val="0"/>
      <w:sz w:val="21"/>
      <w:lang w:eastAsia="en-US"/>
    </w:rPr>
  </w:style>
  <w:style w:type="paragraph" w:customStyle="1" w:styleId="affffff7">
    <w:name w:val="表格文字居中"/>
    <w:basedOn w:val="a3"/>
    <w:next w:val="a3"/>
    <w:qFormat/>
    <w:pPr>
      <w:tabs>
        <w:tab w:val="left" w:pos="720"/>
        <w:tab w:val="left" w:pos="900"/>
      </w:tabs>
      <w:adjustRightInd w:val="0"/>
      <w:snapToGrid w:val="0"/>
      <w:spacing w:beforeLines="20" w:afterLines="20" w:line="360" w:lineRule="auto"/>
      <w:jc w:val="center"/>
    </w:pPr>
    <w:rPr>
      <w:rFonts w:ascii="宋体" w:hAnsi="Arial"/>
      <w:kern w:val="0"/>
      <w:sz w:val="18"/>
    </w:rPr>
  </w:style>
  <w:style w:type="paragraph" w:customStyle="1" w:styleId="1Heading0SectionHeadPIM1H1h11stlevell11H1">
    <w:name w:val="样式 标题 1章标题Heading 0Section HeadPIM 1H1h11st levell11H1..."/>
    <w:basedOn w:val="1"/>
    <w:pPr>
      <w:keepLines/>
      <w:pageBreakBefore/>
      <w:tabs>
        <w:tab w:val="left" w:pos="432"/>
      </w:tabs>
      <w:autoSpaceDE w:val="0"/>
      <w:autoSpaceDN w:val="0"/>
      <w:adjustRightInd w:val="0"/>
      <w:spacing w:before="340" w:after="330" w:line="578" w:lineRule="atLeast"/>
      <w:textAlignment w:val="bottom"/>
    </w:pPr>
    <w:rPr>
      <w:rFonts w:eastAsia="黑体" w:hAnsi="宋体"/>
      <w:b/>
      <w:kern w:val="44"/>
      <w:sz w:val="36"/>
    </w:rPr>
  </w:style>
  <w:style w:type="paragraph" w:customStyle="1" w:styleId="CharCharCharCharCharCharCharCharCharCharCharCharCharCharCharChar">
    <w:name w:val="Char Char Char Char Char Char Char Char Char Char Char Char Char Char Char Char"/>
    <w:basedOn w:val="a3"/>
    <w:pPr>
      <w:tabs>
        <w:tab w:val="left" w:pos="360"/>
      </w:tabs>
    </w:pPr>
    <w:rPr>
      <w:sz w:val="24"/>
    </w:rPr>
  </w:style>
  <w:style w:type="paragraph" w:customStyle="1" w:styleId="Title-Revision">
    <w:name w:val="Title - Revision"/>
    <w:basedOn w:val="aff8"/>
    <w:pPr>
      <w:spacing w:before="720"/>
    </w:pPr>
  </w:style>
  <w:style w:type="paragraph" w:customStyle="1" w:styleId="affffff8">
    <w:name w:val="正文格式"/>
    <w:basedOn w:val="a3"/>
    <w:pPr>
      <w:widowControl/>
      <w:adjustRightInd w:val="0"/>
      <w:snapToGrid w:val="0"/>
      <w:spacing w:before="60" w:line="360" w:lineRule="auto"/>
      <w:ind w:firstLineChars="200" w:firstLine="480"/>
      <w:jc w:val="left"/>
      <w:textAlignment w:val="baseline"/>
    </w:pPr>
    <w:rPr>
      <w:rFonts w:ascii="宋体" w:hAnsi="宋体"/>
      <w:color w:val="000000"/>
      <w:kern w:val="0"/>
      <w:sz w:val="24"/>
    </w:rPr>
  </w:style>
  <w:style w:type="paragraph" w:customStyle="1" w:styleId="CharChar2CharCharCharCharCharCharCharCharCharChar">
    <w:name w:val="Char Char2 Char Char Char Char Char Char Char Char Char Char"/>
    <w:basedOn w:val="a3"/>
    <w:pPr>
      <w:snapToGrid w:val="0"/>
      <w:spacing w:line="360" w:lineRule="auto"/>
      <w:ind w:firstLineChars="200" w:firstLine="200"/>
    </w:pPr>
    <w:rPr>
      <w:rFonts w:eastAsia="仿宋_GB2312"/>
      <w:sz w:val="24"/>
      <w:szCs w:val="24"/>
    </w:rPr>
  </w:style>
  <w:style w:type="paragraph" w:customStyle="1" w:styleId="affffff9">
    <w:name w:val="样式"/>
    <w:qFormat/>
    <w:pPr>
      <w:widowControl w:val="0"/>
      <w:autoSpaceDE w:val="0"/>
      <w:autoSpaceDN w:val="0"/>
      <w:adjustRightInd w:val="0"/>
    </w:pPr>
    <w:rPr>
      <w:rFonts w:ascii="宋体" w:hAnsi="宋体" w:cs="宋体"/>
      <w:sz w:val="24"/>
      <w:szCs w:val="24"/>
    </w:rPr>
  </w:style>
  <w:style w:type="paragraph" w:customStyle="1" w:styleId="0740">
    <w:name w:val="样式 首行缩进:  0.74 厘米"/>
    <w:basedOn w:val="a3"/>
    <w:pPr>
      <w:spacing w:line="360" w:lineRule="auto"/>
      <w:ind w:firstLine="420"/>
    </w:pPr>
    <w:rPr>
      <w:sz w:val="24"/>
    </w:rPr>
  </w:style>
  <w:style w:type="paragraph" w:customStyle="1" w:styleId="p0">
    <w:name w:val="p0"/>
    <w:basedOn w:val="a3"/>
    <w:qFormat/>
    <w:pPr>
      <w:widowControl/>
    </w:pPr>
    <w:rPr>
      <w:kern w:val="0"/>
      <w:sz w:val="21"/>
      <w:szCs w:val="21"/>
    </w:rPr>
  </w:style>
  <w:style w:type="paragraph" w:customStyle="1" w:styleId="style1">
    <w:name w:val="style1"/>
    <w:basedOn w:val="a3"/>
    <w:pPr>
      <w:widowControl/>
      <w:spacing w:before="100" w:beforeAutospacing="1" w:after="100" w:afterAutospacing="1"/>
      <w:jc w:val="left"/>
    </w:pPr>
    <w:rPr>
      <w:rFonts w:ascii="宋体" w:hAnsi="宋体"/>
      <w:kern w:val="0"/>
      <w:sz w:val="21"/>
    </w:rPr>
  </w:style>
  <w:style w:type="paragraph" w:customStyle="1" w:styleId="ParaCharCharCharCharCharCharChar">
    <w:name w:val="默认段落字体 Para Char Char Char Char Char Char Char"/>
    <w:basedOn w:val="a3"/>
    <w:rPr>
      <w:rFonts w:ascii="Tahoma" w:hAnsi="Tahoma"/>
      <w:sz w:val="24"/>
    </w:rPr>
  </w:style>
  <w:style w:type="paragraph" w:customStyle="1" w:styleId="CSS1Char">
    <w:name w:val="CSS1级正文 Char"/>
    <w:basedOn w:val="af1"/>
    <w:pPr>
      <w:adjustRightInd w:val="0"/>
      <w:snapToGrid w:val="0"/>
      <w:spacing w:line="360" w:lineRule="auto"/>
      <w:ind w:firstLine="480"/>
    </w:pPr>
    <w:rPr>
      <w:rFonts w:ascii="Times New Roman" w:eastAsia="宋体"/>
      <w:sz w:val="24"/>
    </w:rPr>
  </w:style>
  <w:style w:type="paragraph" w:customStyle="1" w:styleId="Char6">
    <w:name w:val="正文格式 Char"/>
    <w:basedOn w:val="a3"/>
    <w:pPr>
      <w:widowControl/>
      <w:adjustRightInd w:val="0"/>
      <w:spacing w:line="440" w:lineRule="atLeast"/>
      <w:ind w:firstLine="510"/>
      <w:textAlignment w:val="baseline"/>
    </w:pPr>
    <w:rPr>
      <w:kern w:val="0"/>
      <w:sz w:val="24"/>
    </w:rPr>
  </w:style>
  <w:style w:type="paragraph" w:customStyle="1" w:styleId="CharCharChar1CharCharCharCharCharCharCharCharCharCharCharCharChar">
    <w:name w:val="Char Char Char1 Char Char Char Char Char Char Char Char Char Char Char Char Char"/>
    <w:basedOn w:val="a3"/>
    <w:pPr>
      <w:widowControl/>
      <w:spacing w:after="160" w:line="240" w:lineRule="exact"/>
      <w:jc w:val="left"/>
    </w:pPr>
    <w:rPr>
      <w:rFonts w:ascii="Verdana" w:hAnsi="Verdana"/>
      <w:kern w:val="0"/>
      <w:sz w:val="18"/>
      <w:lang w:eastAsia="en-US"/>
    </w:rPr>
  </w:style>
  <w:style w:type="paragraph" w:customStyle="1" w:styleId="CharChar10CharChar">
    <w:name w:val="Char Char10 Char Char"/>
    <w:basedOn w:val="a3"/>
    <w:pPr>
      <w:widowControl/>
      <w:spacing w:after="160" w:line="240" w:lineRule="exact"/>
      <w:jc w:val="left"/>
    </w:pPr>
  </w:style>
  <w:style w:type="paragraph" w:customStyle="1" w:styleId="Affffffa">
    <w:name w:val="正文 A"/>
    <w:pPr>
      <w:framePr w:wrap="around" w:hAnchor="text" w:y="1"/>
      <w:widowControl w:val="0"/>
      <w:jc w:val="both"/>
    </w:pPr>
    <w:rPr>
      <w:rFonts w:ascii="Arial Unicode MS" w:hAnsi="Arial Unicode MS" w:cs="Arial Unicode MS"/>
      <w:color w:val="000000"/>
      <w:kern w:val="2"/>
      <w:sz w:val="21"/>
      <w:szCs w:val="21"/>
    </w:rPr>
  </w:style>
  <w:style w:type="paragraph" w:customStyle="1" w:styleId="ParaCharCharCharChar">
    <w:name w:val="默认段落字体 Para Char Char Char Char"/>
    <w:basedOn w:val="a3"/>
    <w:qFormat/>
    <w:rPr>
      <w:sz w:val="21"/>
      <w:szCs w:val="24"/>
    </w:rPr>
  </w:style>
  <w:style w:type="paragraph" w:customStyle="1" w:styleId="62">
    <w:name w:val="6'"/>
    <w:basedOn w:val="a3"/>
    <w:qFormat/>
    <w:pPr>
      <w:autoSpaceDE w:val="0"/>
      <w:autoSpaceDN w:val="0"/>
      <w:adjustRightInd w:val="0"/>
      <w:snapToGrid w:val="0"/>
      <w:spacing w:line="320" w:lineRule="exact"/>
      <w:jc w:val="center"/>
      <w:textAlignment w:val="baseline"/>
    </w:pPr>
    <w:rPr>
      <w:spacing w:val="20"/>
      <w:kern w:val="28"/>
      <w:sz w:val="21"/>
    </w:rPr>
  </w:style>
  <w:style w:type="paragraph" w:customStyle="1" w:styleId="affffffb">
    <w:name w:val="简单回函地址"/>
    <w:basedOn w:val="a3"/>
    <w:pPr>
      <w:adjustRightInd w:val="0"/>
      <w:snapToGrid w:val="0"/>
      <w:spacing w:line="360" w:lineRule="auto"/>
    </w:pPr>
    <w:rPr>
      <w:sz w:val="24"/>
    </w:rPr>
  </w:style>
  <w:style w:type="paragraph" w:customStyle="1" w:styleId="reader-word-layerreader-word-s43-6">
    <w:name w:val="reader-word-layer reader-word-s43-6"/>
    <w:basedOn w:val="a3"/>
    <w:qFormat/>
    <w:pPr>
      <w:widowControl/>
      <w:spacing w:before="100" w:beforeAutospacing="1" w:after="100" w:afterAutospacing="1"/>
      <w:jc w:val="left"/>
    </w:pPr>
    <w:rPr>
      <w:rFonts w:ascii="宋体" w:hAnsi="宋体" w:cs="宋体"/>
      <w:kern w:val="0"/>
      <w:sz w:val="24"/>
      <w:szCs w:val="24"/>
    </w:rPr>
  </w:style>
  <w:style w:type="paragraph" w:customStyle="1" w:styleId="1f">
    <w:name w:val="文本1"/>
    <w:basedOn w:val="a3"/>
    <w:pPr>
      <w:adjustRightInd w:val="0"/>
      <w:spacing w:line="312" w:lineRule="atLeast"/>
      <w:jc w:val="center"/>
      <w:textAlignment w:val="baseline"/>
    </w:pPr>
    <w:rPr>
      <w:kern w:val="0"/>
      <w:sz w:val="18"/>
    </w:rPr>
  </w:style>
  <w:style w:type="paragraph" w:customStyle="1" w:styleId="CharChar1CharCharCharCharCharCharCharCharCharCharCharCharCharChar">
    <w:name w:val="Char Char1 Char Char Char Char Char Char Char Char Char Char Char Char Char Char"/>
    <w:basedOn w:val="a3"/>
    <w:pPr>
      <w:widowControl/>
      <w:spacing w:after="160" w:line="240" w:lineRule="exact"/>
      <w:jc w:val="left"/>
    </w:pPr>
    <w:rPr>
      <w:rFonts w:ascii="Verdana" w:hAnsi="Verdana"/>
      <w:kern w:val="0"/>
      <w:sz w:val="20"/>
      <w:lang w:eastAsia="en-US"/>
    </w:rPr>
  </w:style>
  <w:style w:type="paragraph" w:customStyle="1" w:styleId="1f0">
    <w:name w:val="样式1"/>
    <w:basedOn w:val="4"/>
    <w:qFormat/>
    <w:pPr>
      <w:tabs>
        <w:tab w:val="left" w:pos="720"/>
      </w:tabs>
      <w:spacing w:before="500" w:after="260" w:line="560" w:lineRule="atLeast"/>
      <w:ind w:left="420" w:hanging="420"/>
    </w:pPr>
  </w:style>
  <w:style w:type="paragraph" w:customStyle="1" w:styleId="bt">
    <w:name w:val="bt"/>
    <w:basedOn w:val="a3"/>
    <w:next w:val="af1"/>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l-2">
    <w:name w:val="l-2"/>
    <w:basedOn w:val="a3"/>
    <w:qFormat/>
    <w:pPr>
      <w:widowControl/>
      <w:spacing w:before="100" w:beforeAutospacing="1" w:after="100" w:afterAutospacing="1"/>
      <w:jc w:val="left"/>
    </w:pPr>
    <w:rPr>
      <w:rFonts w:ascii="宋体" w:hAnsi="宋体" w:cs="宋体"/>
      <w:b/>
      <w:bCs/>
      <w:color w:val="000000"/>
      <w:kern w:val="0"/>
      <w:sz w:val="13"/>
      <w:szCs w:val="13"/>
    </w:rPr>
  </w:style>
  <w:style w:type="paragraph" w:customStyle="1" w:styleId="CharCharChar">
    <w:name w:val="Char Char Char"/>
    <w:basedOn w:val="a3"/>
    <w:rPr>
      <w:rFonts w:ascii="Tahoma" w:hAnsi="Tahoma"/>
      <w:sz w:val="24"/>
    </w:rPr>
  </w:style>
  <w:style w:type="paragraph" w:customStyle="1" w:styleId="Char2CharCharCharCharCharChar">
    <w:name w:val="Char2 Char Char Char Char Char Char"/>
    <w:basedOn w:val="a3"/>
    <w:rPr>
      <w:rFonts w:ascii="仿宋_GB2312"/>
      <w:b/>
      <w:sz w:val="30"/>
    </w:rPr>
  </w:style>
  <w:style w:type="paragraph" w:customStyle="1" w:styleId="reader-word-layerreader-word-s43-8">
    <w:name w:val="reader-word-layer reader-word-s43-8"/>
    <w:basedOn w:val="a3"/>
    <w:qFormat/>
    <w:pPr>
      <w:widowControl/>
      <w:spacing w:before="100" w:beforeAutospacing="1" w:after="100" w:afterAutospacing="1"/>
      <w:jc w:val="left"/>
    </w:pPr>
    <w:rPr>
      <w:rFonts w:ascii="宋体" w:hAnsi="宋体" w:cs="宋体"/>
      <w:kern w:val="0"/>
      <w:sz w:val="24"/>
      <w:szCs w:val="24"/>
    </w:rPr>
  </w:style>
  <w:style w:type="paragraph" w:customStyle="1" w:styleId="211">
    <w:name w:val="正文文本缩进 21"/>
    <w:basedOn w:val="a3"/>
    <w:pPr>
      <w:adjustRightInd w:val="0"/>
      <w:spacing w:before="120"/>
      <w:ind w:firstLine="420"/>
      <w:textAlignment w:val="baseline"/>
    </w:pPr>
    <w:rPr>
      <w:sz w:val="24"/>
    </w:rPr>
  </w:style>
  <w:style w:type="paragraph" w:customStyle="1" w:styleId="Char1f0">
    <w:name w:val="Char1"/>
    <w:basedOn w:val="a3"/>
    <w:rPr>
      <w:sz w:val="21"/>
    </w:rPr>
  </w:style>
  <w:style w:type="paragraph" w:customStyle="1" w:styleId="21">
    <w:name w:val="样式2"/>
    <w:basedOn w:val="4"/>
    <w:pPr>
      <w:numPr>
        <w:numId w:val="9"/>
      </w:numPr>
      <w:spacing w:before="560" w:line="400" w:lineRule="exact"/>
      <w:jc w:val="center"/>
      <w:outlineLvl w:val="0"/>
    </w:pPr>
    <w:rPr>
      <w:b w:val="0"/>
      <w:sz w:val="44"/>
    </w:rPr>
  </w:style>
  <w:style w:type="paragraph" w:customStyle="1" w:styleId="48">
    <w:name w:val="正文4"/>
    <w:basedOn w:val="a3"/>
    <w:pPr>
      <w:tabs>
        <w:tab w:val="left" w:pos="1275"/>
      </w:tabs>
      <w:spacing w:before="60" w:after="60" w:line="360" w:lineRule="auto"/>
      <w:ind w:leftChars="400" w:left="820" w:hanging="705"/>
    </w:pPr>
    <w:rPr>
      <w:sz w:val="24"/>
    </w:rPr>
  </w:style>
  <w:style w:type="paragraph" w:customStyle="1" w:styleId="1f1">
    <w:name w:val="1.正文"/>
    <w:basedOn w:val="a3"/>
    <w:pPr>
      <w:spacing w:line="360" w:lineRule="auto"/>
      <w:ind w:leftChars="225" w:left="540" w:firstLineChars="225" w:firstLine="540"/>
    </w:pPr>
    <w:rPr>
      <w:sz w:val="24"/>
    </w:rPr>
  </w:style>
  <w:style w:type="paragraph" w:customStyle="1" w:styleId="212">
    <w:name w:val="正文文本 21"/>
    <w:basedOn w:val="a3"/>
    <w:pPr>
      <w:adjustRightInd w:val="0"/>
      <w:spacing w:before="120" w:line="360" w:lineRule="auto"/>
      <w:ind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3"/>
    <w:qFormat/>
    <w:pPr>
      <w:widowControl/>
      <w:spacing w:after="160" w:line="240" w:lineRule="exact"/>
      <w:jc w:val="left"/>
    </w:pPr>
    <w:rPr>
      <w:rFonts w:ascii="Verdana" w:hAnsi="Verdana"/>
      <w:kern w:val="0"/>
      <w:sz w:val="20"/>
      <w:lang w:eastAsia="en-US"/>
    </w:rPr>
  </w:style>
  <w:style w:type="paragraph" w:customStyle="1" w:styleId="220">
    <w:name w:val="样式 样式 首行缩进:  2 字符 + 首行缩进:  2 字符"/>
    <w:basedOn w:val="a3"/>
    <w:pPr>
      <w:numPr>
        <w:numId w:val="10"/>
      </w:numPr>
      <w:tabs>
        <w:tab w:val="clear" w:pos="1230"/>
      </w:tabs>
      <w:spacing w:line="360" w:lineRule="auto"/>
      <w:ind w:firstLineChars="200" w:firstLine="480"/>
    </w:pPr>
    <w:rPr>
      <w:sz w:val="24"/>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pPr>
      <w:widowControl w:val="0"/>
      <w:jc w:val="both"/>
    </w:pPr>
    <w:rPr>
      <w:kern w:val="2"/>
      <w:sz w:val="21"/>
      <w:szCs w:val="22"/>
    </w:rPr>
  </w:style>
  <w:style w:type="paragraph" w:customStyle="1" w:styleId="22">
    <w:name w:val="样式 正文首行缩进 2 + 首行缩进:  2 字符"/>
    <w:basedOn w:val="a3"/>
    <w:pPr>
      <w:numPr>
        <w:numId w:val="11"/>
      </w:numPr>
      <w:adjustRightInd w:val="0"/>
      <w:snapToGrid w:val="0"/>
      <w:spacing w:line="360" w:lineRule="auto"/>
    </w:pPr>
    <w:rPr>
      <w:rFonts w:ascii="Arial" w:hAnsi="Arial"/>
      <w:b/>
      <w:sz w:val="24"/>
    </w:rPr>
  </w:style>
  <w:style w:type="paragraph" w:customStyle="1" w:styleId="320">
    <w:name w:val="标题3——2"/>
    <w:basedOn w:val="30"/>
    <w:next w:val="affc"/>
    <w:pPr>
      <w:tabs>
        <w:tab w:val="left" w:pos="1280"/>
        <w:tab w:val="right" w:leader="dot" w:pos="8777"/>
      </w:tabs>
      <w:spacing w:beforeLines="100" w:before="312" w:after="0" w:line="240" w:lineRule="auto"/>
      <w:ind w:left="851" w:hanging="851"/>
      <w:outlineLvl w:val="9"/>
    </w:pPr>
    <w:rPr>
      <w:rFonts w:ascii="黑体" w:eastAsia="黑体" w:hAnsi="宋体"/>
      <w:sz w:val="30"/>
    </w:rPr>
  </w:style>
  <w:style w:type="paragraph" w:customStyle="1" w:styleId="Char110">
    <w:name w:val="Char11"/>
    <w:basedOn w:val="a3"/>
    <w:qFormat/>
    <w:rPr>
      <w:rFonts w:ascii="Tahoma" w:hAnsi="Tahoma"/>
      <w:sz w:val="24"/>
    </w:rPr>
  </w:style>
  <w:style w:type="paragraph" w:customStyle="1" w:styleId="1f2">
    <w:name w:val="1"/>
    <w:basedOn w:val="a3"/>
    <w:next w:val="af6"/>
    <w:qFormat/>
    <w:rPr>
      <w:rFonts w:ascii="宋体" w:hAnsi="Courier New"/>
      <w:sz w:val="21"/>
    </w:rPr>
  </w:style>
  <w:style w:type="paragraph" w:customStyle="1" w:styleId="intel1">
    <w:name w:val="intel1"/>
    <w:basedOn w:val="a3"/>
    <w:qFormat/>
    <w:pPr>
      <w:widowControl/>
      <w:spacing w:before="100" w:beforeAutospacing="1" w:after="100" w:afterAutospacing="1"/>
      <w:jc w:val="left"/>
    </w:pPr>
    <w:rPr>
      <w:rFonts w:ascii="宋体" w:hAnsi="宋体" w:cs="宋体"/>
      <w:kern w:val="0"/>
      <w:sz w:val="24"/>
      <w:szCs w:val="24"/>
    </w:rPr>
  </w:style>
  <w:style w:type="paragraph" w:customStyle="1" w:styleId="1f3">
    <w:name w:val="列出段落1"/>
    <w:basedOn w:val="a3"/>
    <w:qFormat/>
    <w:pPr>
      <w:ind w:firstLineChars="200" w:firstLine="420"/>
    </w:pPr>
    <w:rPr>
      <w:rFonts w:hint="eastAsia"/>
      <w:sz w:val="21"/>
    </w:rPr>
  </w:style>
  <w:style w:type="paragraph" w:customStyle="1" w:styleId="2e">
    <w:name w:val="标题2"/>
    <w:basedOn w:val="23"/>
    <w:qFormat/>
    <w:pPr>
      <w:keepNext w:val="0"/>
      <w:keepLines w:val="0"/>
      <w:adjustRightInd w:val="0"/>
      <w:snapToGrid w:val="0"/>
      <w:spacing w:before="0" w:after="0" w:line="360" w:lineRule="auto"/>
      <w:ind w:firstLineChars="196" w:firstLine="574"/>
      <w:outlineLvl w:val="9"/>
    </w:pPr>
    <w:rPr>
      <w:rFonts w:ascii="宋体" w:eastAsia="宋体" w:hAnsi="宋体"/>
      <w:spacing w:val="6"/>
      <w:sz w:val="28"/>
      <w:u w:val="single"/>
    </w:rPr>
  </w:style>
  <w:style w:type="paragraph" w:customStyle="1" w:styleId="Char23">
    <w:name w:val="Char2"/>
    <w:basedOn w:val="a3"/>
    <w:qFormat/>
    <w:pPr>
      <w:ind w:firstLineChars="1400" w:firstLine="3920"/>
    </w:pPr>
    <w:rPr>
      <w:rFonts w:ascii="Tahoma" w:hAnsi="Tahoma"/>
      <w:szCs w:val="28"/>
    </w:rPr>
  </w:style>
  <w:style w:type="paragraph" w:customStyle="1" w:styleId="rr">
    <w:name w:val="rr"/>
    <w:basedOn w:val="a3"/>
    <w:qFormat/>
    <w:pPr>
      <w:widowControl/>
      <w:spacing w:before="100" w:beforeAutospacing="1" w:after="100" w:afterAutospacing="1"/>
      <w:jc w:val="left"/>
    </w:pPr>
    <w:rPr>
      <w:rFonts w:ascii="宋体" w:hAnsi="宋体" w:hint="eastAsia"/>
      <w:kern w:val="0"/>
      <w:sz w:val="21"/>
      <w:szCs w:val="21"/>
    </w:rPr>
  </w:style>
  <w:style w:type="paragraph" w:customStyle="1" w:styleId="1f4">
    <w:name w:val="列出段落1"/>
    <w:basedOn w:val="a3"/>
    <w:qFormat/>
    <w:pPr>
      <w:ind w:firstLineChars="200" w:firstLine="420"/>
    </w:pPr>
    <w:rPr>
      <w:szCs w:val="28"/>
    </w:rPr>
  </w:style>
  <w:style w:type="paragraph" w:customStyle="1" w:styleId="CharChar18">
    <w:name w:val="Char Char1"/>
    <w:basedOn w:val="a3"/>
    <w:pPr>
      <w:widowControl/>
      <w:spacing w:after="160" w:line="240" w:lineRule="exact"/>
      <w:jc w:val="left"/>
    </w:pPr>
    <w:rPr>
      <w:rFonts w:ascii="Verdana" w:hAnsi="Verdana"/>
      <w:kern w:val="0"/>
      <w:sz w:val="20"/>
      <w:lang w:eastAsia="en-US"/>
    </w:rPr>
  </w:style>
  <w:style w:type="paragraph" w:customStyle="1" w:styleId="g2">
    <w:name w:val="g2"/>
    <w:basedOn w:val="a3"/>
    <w:qFormat/>
    <w:pPr>
      <w:widowControl/>
      <w:spacing w:before="100" w:beforeAutospacing="1" w:after="100" w:afterAutospacing="1"/>
      <w:jc w:val="left"/>
    </w:pPr>
    <w:rPr>
      <w:rFonts w:ascii="仿宋_GB2312" w:eastAsia="仿宋_GB2312" w:hAnsi="宋体" w:cs="宋体"/>
      <w:kern w:val="0"/>
      <w:sz w:val="17"/>
      <w:szCs w:val="17"/>
    </w:rPr>
  </w:style>
  <w:style w:type="paragraph" w:customStyle="1" w:styleId="reader-word-layerreader-word-s43-4">
    <w:name w:val="reader-word-layer reader-word-s43-4"/>
    <w:basedOn w:val="a3"/>
    <w:qFormat/>
    <w:pPr>
      <w:widowControl/>
      <w:spacing w:before="100" w:beforeAutospacing="1" w:after="100" w:afterAutospacing="1"/>
      <w:jc w:val="left"/>
    </w:pPr>
    <w:rPr>
      <w:rFonts w:ascii="宋体" w:hAnsi="宋体" w:cs="宋体"/>
      <w:kern w:val="0"/>
      <w:sz w:val="24"/>
      <w:szCs w:val="24"/>
    </w:rPr>
  </w:style>
  <w:style w:type="paragraph" w:customStyle="1" w:styleId="00">
    <w:name w:val="00"/>
    <w:basedOn w:val="a3"/>
    <w:pPr>
      <w:autoSpaceDE w:val="0"/>
      <w:autoSpaceDN w:val="0"/>
      <w:adjustRightInd w:val="0"/>
      <w:jc w:val="left"/>
    </w:pPr>
    <w:rPr>
      <w:rFonts w:ascii="黑体" w:eastAsia="黑体"/>
      <w:b/>
      <w:kern w:val="0"/>
      <w:sz w:val="20"/>
    </w:rPr>
  </w:style>
  <w:style w:type="paragraph" w:customStyle="1" w:styleId="CharCharCharCharCharChar1Char">
    <w:name w:val="Char Char Char Char Char Char1 Char"/>
    <w:basedOn w:val="a3"/>
    <w:pPr>
      <w:widowControl/>
      <w:spacing w:after="160" w:line="240" w:lineRule="exact"/>
      <w:jc w:val="left"/>
    </w:pPr>
    <w:rPr>
      <w:rFonts w:ascii="Verdana" w:hAnsi="Verdana"/>
      <w:kern w:val="0"/>
      <w:sz w:val="21"/>
      <w:lang w:eastAsia="en-US"/>
    </w:rPr>
  </w:style>
  <w:style w:type="paragraph" w:customStyle="1" w:styleId="1f5">
    <w:name w:val="附录1"/>
    <w:basedOn w:val="a3"/>
    <w:next w:val="a3"/>
    <w:pPr>
      <w:tabs>
        <w:tab w:val="left" w:pos="1304"/>
      </w:tabs>
      <w:ind w:left="425" w:hanging="425"/>
      <w:outlineLvl w:val="0"/>
    </w:pPr>
    <w:rPr>
      <w:rFonts w:ascii="黑体" w:eastAsia="黑体" w:hAnsi="黑体"/>
      <w:b/>
      <w:sz w:val="44"/>
    </w:rPr>
  </w:style>
  <w:style w:type="paragraph" w:customStyle="1" w:styleId="TableContents">
    <w:name w:val="Table Contents"/>
    <w:basedOn w:val="af1"/>
    <w:pPr>
      <w:suppressAutoHyphens/>
      <w:jc w:val="left"/>
    </w:pPr>
    <w:rPr>
      <w:rFonts w:ascii="Times New Roman" w:eastAsia="Times New Roman"/>
      <w:kern w:val="0"/>
      <w:sz w:val="24"/>
    </w:rPr>
  </w:style>
  <w:style w:type="paragraph" w:customStyle="1" w:styleId="1xz">
    <w:name w:val="样式1xz"/>
    <w:basedOn w:val="a3"/>
    <w:pPr>
      <w:tabs>
        <w:tab w:val="left" w:pos="1050"/>
        <w:tab w:val="right" w:leader="dot" w:pos="8296"/>
      </w:tabs>
    </w:pPr>
    <w:rPr>
      <w:caps/>
      <w:spacing w:val="20"/>
      <w:sz w:val="24"/>
    </w:rPr>
  </w:style>
  <w:style w:type="paragraph" w:customStyle="1" w:styleId="p21">
    <w:name w:val="p21"/>
    <w:basedOn w:val="a3"/>
    <w:qFormat/>
    <w:pPr>
      <w:widowControl/>
      <w:jc w:val="left"/>
    </w:pPr>
    <w:rPr>
      <w:kern w:val="0"/>
      <w:sz w:val="18"/>
      <w:szCs w:val="18"/>
    </w:rPr>
  </w:style>
  <w:style w:type="paragraph" w:customStyle="1" w:styleId="49">
    <w:name w:val="附录4"/>
    <w:basedOn w:val="a3"/>
    <w:next w:val="a3"/>
    <w:pPr>
      <w:widowControl/>
      <w:tabs>
        <w:tab w:val="left" w:pos="1134"/>
      </w:tabs>
      <w:spacing w:line="300" w:lineRule="auto"/>
      <w:ind w:left="1361" w:hanging="1361"/>
      <w:outlineLvl w:val="3"/>
    </w:pPr>
    <w:rPr>
      <w:rFonts w:ascii="Arial" w:eastAsia="黑体" w:hAnsi="Arial"/>
      <w:kern w:val="0"/>
    </w:rPr>
  </w:style>
  <w:style w:type="paragraph" w:customStyle="1" w:styleId="CharCharCharCharCharChar0">
    <w:name w:val="Char Char Char Char Char Char"/>
    <w:basedOn w:val="a3"/>
    <w:qFormat/>
    <w:rPr>
      <w:sz w:val="21"/>
    </w:rPr>
  </w:style>
  <w:style w:type="paragraph" w:customStyle="1" w:styleId="54">
    <w:name w:val="表格5"/>
    <w:basedOn w:val="a3"/>
    <w:qFormat/>
    <w:pPr>
      <w:adjustRightInd w:val="0"/>
      <w:spacing w:line="420" w:lineRule="atLeast"/>
      <w:ind w:left="1021" w:hanging="284"/>
      <w:jc w:val="left"/>
      <w:textAlignment w:val="baseline"/>
    </w:pPr>
    <w:rPr>
      <w:rFonts w:ascii="宋体"/>
      <w:kern w:val="0"/>
      <w:sz w:val="21"/>
    </w:rPr>
  </w:style>
  <w:style w:type="paragraph" w:customStyle="1" w:styleId="pa-34">
    <w:name w:val="pa-34"/>
    <w:basedOn w:val="a3"/>
    <w:qFormat/>
    <w:pPr>
      <w:widowControl/>
      <w:spacing w:line="360" w:lineRule="atLeast"/>
      <w:ind w:firstLine="420"/>
      <w:jc w:val="left"/>
    </w:pPr>
    <w:rPr>
      <w:rFonts w:ascii="宋体" w:hAnsi="宋体" w:cs="宋体"/>
      <w:kern w:val="0"/>
      <w:sz w:val="24"/>
      <w:szCs w:val="24"/>
    </w:rPr>
  </w:style>
  <w:style w:type="paragraph" w:customStyle="1" w:styleId="278">
    <w:name w:val="样式 标题 2 + 段前: 7.8 磅"/>
    <w:qFormat/>
    <w:pPr>
      <w:tabs>
        <w:tab w:val="left" w:pos="360"/>
      </w:tabs>
      <w:ind w:left="260"/>
    </w:pPr>
    <w:rPr>
      <w:rFonts w:eastAsia="黑体"/>
      <w:bCs/>
      <w:sz w:val="30"/>
    </w:rPr>
  </w:style>
  <w:style w:type="paragraph" w:customStyle="1" w:styleId="affffffc">
    <w:name w:val="二级列表"/>
    <w:basedOn w:val="afffffe"/>
    <w:next w:val="afffffe"/>
    <w:pPr>
      <w:tabs>
        <w:tab w:val="left" w:pos="2120"/>
      </w:tabs>
      <w:ind w:firstLineChars="0" w:firstLine="0"/>
    </w:pPr>
    <w:rPr>
      <w:b/>
    </w:rPr>
  </w:style>
  <w:style w:type="paragraph" w:customStyle="1" w:styleId="CharCharCharCharCharCharChar">
    <w:name w:val="Char Char Char Char Char Char Char"/>
    <w:basedOn w:val="aa"/>
    <w:qFormat/>
    <w:rPr>
      <w:rFonts w:ascii="宋体" w:hAnsi="Tahoma"/>
    </w:rPr>
  </w:style>
  <w:style w:type="paragraph" w:customStyle="1" w:styleId="affffffd">
    <w:name w:val="标题无"/>
    <w:basedOn w:val="a3"/>
    <w:pPr>
      <w:spacing w:line="360" w:lineRule="auto"/>
    </w:pPr>
    <w:rPr>
      <w:sz w:val="24"/>
    </w:rPr>
  </w:style>
  <w:style w:type="paragraph" w:customStyle="1" w:styleId="3CharCharCharCharCharCharCharCharChar3CharCharCharCharCharCharCharCharCharChar">
    <w:name w:val="3 Char Char Char Char Char Char Char Char Char3 Char Char Char Char Char Char Char Char Char Char"/>
    <w:basedOn w:val="a3"/>
    <w:qFormat/>
    <w:pPr>
      <w:snapToGrid w:val="0"/>
      <w:spacing w:line="360" w:lineRule="auto"/>
      <w:ind w:firstLineChars="200" w:firstLine="200"/>
    </w:pPr>
    <w:rPr>
      <w:rFonts w:eastAsia="仿宋_GB2312"/>
      <w:sz w:val="24"/>
      <w:szCs w:val="24"/>
    </w:rPr>
  </w:style>
  <w:style w:type="paragraph" w:customStyle="1" w:styleId="TOC1">
    <w:name w:val="TOC 标题1"/>
    <w:basedOn w:val="1"/>
    <w:next w:val="a3"/>
    <w:qFormat/>
    <w:pPr>
      <w:keepLines/>
      <w:widowControl/>
      <w:snapToGrid/>
      <w:spacing w:before="480" w:line="276" w:lineRule="auto"/>
      <w:jc w:val="left"/>
      <w:outlineLvl w:val="9"/>
    </w:pPr>
    <w:rPr>
      <w:rFonts w:ascii="Cambria" w:hAnsi="Cambria"/>
      <w:b/>
      <w:bCs/>
      <w:color w:val="365F91"/>
      <w:kern w:val="0"/>
      <w:szCs w:val="28"/>
    </w:rPr>
  </w:style>
  <w:style w:type="paragraph" w:customStyle="1" w:styleId="CharChar9CharChar">
    <w:name w:val="Char Char9 Char Char"/>
    <w:basedOn w:val="aa"/>
    <w:pPr>
      <w:spacing w:line="360" w:lineRule="auto"/>
      <w:ind w:firstLineChars="200" w:firstLine="200"/>
    </w:pPr>
    <w:rPr>
      <w:sz w:val="21"/>
    </w:rPr>
  </w:style>
  <w:style w:type="paragraph" w:customStyle="1" w:styleId="CharCharCharCharChar">
    <w:name w:val="Char Char Char Char Char"/>
    <w:basedOn w:val="a3"/>
    <w:pPr>
      <w:tabs>
        <w:tab w:val="left" w:pos="425"/>
      </w:tabs>
      <w:ind w:left="1620" w:hanging="360"/>
    </w:pPr>
    <w:rPr>
      <w:rFonts w:ascii="Tahoma" w:hAnsi="Tahoma"/>
      <w:sz w:val="24"/>
    </w:rPr>
  </w:style>
  <w:style w:type="paragraph" w:customStyle="1" w:styleId="CharChar1CharCharCharCharCharCharChar">
    <w:name w:val="Char Char1 Char Char Char Char Char Char Char"/>
    <w:basedOn w:val="a3"/>
    <w:qFormat/>
    <w:pPr>
      <w:pageBreakBefore/>
    </w:pPr>
    <w:rPr>
      <w:rFonts w:ascii="宋体" w:eastAsia="仿宋_GB2312" w:cs="宋体"/>
      <w:szCs w:val="28"/>
    </w:rPr>
  </w:style>
  <w:style w:type="paragraph" w:customStyle="1" w:styleId="affffffe">
    <w:name w:val="表头样式"/>
    <w:basedOn w:val="a3"/>
    <w:pPr>
      <w:autoSpaceDE w:val="0"/>
      <w:autoSpaceDN w:val="0"/>
      <w:adjustRightInd w:val="0"/>
      <w:spacing w:line="360" w:lineRule="auto"/>
      <w:jc w:val="left"/>
    </w:pPr>
    <w:rPr>
      <w:b/>
      <w:kern w:val="0"/>
      <w:sz w:val="21"/>
    </w:rPr>
  </w:style>
  <w:style w:type="paragraph" w:customStyle="1" w:styleId="ParaCharCharCharCharCharCharCharCharCharCharCharCharChar">
    <w:name w:val="默认段落字体 Para Char Char Char Char Char Char Char Char Char Char Char Char Char"/>
    <w:basedOn w:val="a3"/>
    <w:qFormat/>
    <w:rPr>
      <w:sz w:val="21"/>
    </w:rPr>
  </w:style>
  <w:style w:type="paragraph" w:customStyle="1" w:styleId="GB23122">
    <w:name w:val="样式 仿宋_GB2312 首行缩进:  2 字符"/>
    <w:basedOn w:val="a3"/>
    <w:pPr>
      <w:spacing w:line="600" w:lineRule="exact"/>
      <w:ind w:firstLineChars="150" w:firstLine="420"/>
      <w:jc w:val="left"/>
    </w:pPr>
    <w:rPr>
      <w:rFonts w:ascii="仿宋_GB2312" w:eastAsia="仿宋_GB2312" w:hAnsi="Arial"/>
      <w:color w:val="000000"/>
      <w:kern w:val="0"/>
      <w:lang w:val="zh-CN"/>
    </w:rPr>
  </w:style>
  <w:style w:type="paragraph" w:customStyle="1" w:styleId="afffffff">
    <w:name w:val="规范文本"/>
    <w:basedOn w:val="af6"/>
    <w:qFormat/>
    <w:pPr>
      <w:adjustRightInd w:val="0"/>
      <w:snapToGrid w:val="0"/>
      <w:spacing w:line="360" w:lineRule="exact"/>
      <w:ind w:firstLine="420"/>
      <w:jc w:val="left"/>
    </w:pPr>
    <w:rPr>
      <w:snapToGrid w:val="0"/>
      <w:kern w:val="0"/>
      <w:szCs w:val="21"/>
    </w:rPr>
  </w:style>
  <w:style w:type="paragraph" w:customStyle="1" w:styleId="afffffff0">
    <w:name w:val="标准正文"/>
    <w:basedOn w:val="af2"/>
    <w:pPr>
      <w:spacing w:before="60" w:after="60" w:line="360" w:lineRule="auto"/>
      <w:ind w:left="0" w:firstLine="482"/>
    </w:pPr>
    <w:rPr>
      <w:rFonts w:ascii="Arial" w:hAnsi="Arial"/>
      <w:sz w:val="24"/>
    </w:rPr>
  </w:style>
  <w:style w:type="paragraph" w:customStyle="1" w:styleId="rw">
    <w:name w:val="rw"/>
    <w:basedOn w:val="a3"/>
    <w:qFormat/>
    <w:pPr>
      <w:widowControl/>
      <w:spacing w:before="30"/>
      <w:ind w:left="100" w:right="100"/>
      <w:jc w:val="right"/>
    </w:pPr>
    <w:rPr>
      <w:rFonts w:ascii="Arial Unicode MS" w:eastAsia="Arial Unicode MS" w:hAnsi="宋体"/>
      <w:color w:val="000000"/>
      <w:kern w:val="0"/>
      <w:sz w:val="21"/>
      <w:szCs w:val="21"/>
    </w:rPr>
  </w:style>
  <w:style w:type="paragraph" w:customStyle="1" w:styleId="TableDescription">
    <w:name w:val="Table Description"/>
    <w:next w:val="a3"/>
    <w:pPr>
      <w:keepNext/>
      <w:snapToGrid w:val="0"/>
      <w:spacing w:before="160" w:after="80"/>
      <w:ind w:left="1134"/>
      <w:jc w:val="center"/>
    </w:pPr>
    <w:rPr>
      <w:rFonts w:ascii="Arial" w:eastAsia="黑体" w:hAnsi="Arial"/>
      <w:sz w:val="18"/>
    </w:rPr>
  </w:style>
  <w:style w:type="paragraph" w:customStyle="1" w:styleId="CharCharCharCharCharCharCharCharCharCharCharCharCharCharCharChar0">
    <w:name w:val="Char Char Char Char Char Char Char Char Char Char Char Char Char Char Char Char"/>
    <w:basedOn w:val="aa"/>
    <w:qFormat/>
    <w:pPr>
      <w:spacing w:line="360" w:lineRule="auto"/>
      <w:ind w:firstLineChars="200" w:firstLine="200"/>
    </w:pPr>
    <w:rPr>
      <w:rFonts w:ascii="Tahoma" w:hAnsi="Tahoma"/>
      <w:sz w:val="24"/>
    </w:rPr>
  </w:style>
  <w:style w:type="paragraph" w:customStyle="1" w:styleId="flNote">
    <w:name w:val="flNote"/>
    <w:basedOn w:val="a3"/>
    <w:qFormat/>
    <w:pPr>
      <w:adjustRightInd w:val="0"/>
      <w:spacing w:before="320" w:after="160" w:line="360" w:lineRule="atLeast"/>
      <w:jc w:val="center"/>
      <w:textAlignment w:val="baseline"/>
    </w:pPr>
    <w:rPr>
      <w:rFonts w:ascii="Arial" w:eastAsia="黑体"/>
      <w:kern w:val="0"/>
      <w:sz w:val="30"/>
    </w:rPr>
  </w:style>
  <w:style w:type="paragraph" w:customStyle="1" w:styleId="afffffff1">
    <w:name w:val="_"/>
    <w:basedOn w:val="a3"/>
    <w:pPr>
      <w:adjustRightInd w:val="0"/>
      <w:spacing w:line="360" w:lineRule="auto"/>
      <w:ind w:left="480" w:firstLineChars="200" w:firstLine="200"/>
      <w:textAlignment w:val="baseline"/>
    </w:pPr>
    <w:rPr>
      <w:kern w:val="0"/>
      <w:sz w:val="24"/>
    </w:rPr>
  </w:style>
  <w:style w:type="paragraph" w:customStyle="1" w:styleId="CharCharCharCharCharCharChar0">
    <w:name w:val="Char Char Char Char Char Char Char"/>
    <w:basedOn w:val="a3"/>
    <w:rPr>
      <w:rFonts w:ascii="Tahoma" w:hAnsi="Tahoma"/>
      <w:sz w:val="24"/>
    </w:rPr>
  </w:style>
  <w:style w:type="paragraph" w:customStyle="1" w:styleId="p18">
    <w:name w:val="p18"/>
    <w:basedOn w:val="a3"/>
    <w:pPr>
      <w:widowControl/>
      <w:ind w:firstLine="420"/>
    </w:pPr>
    <w:rPr>
      <w:kern w:val="0"/>
      <w:szCs w:val="28"/>
    </w:rPr>
  </w:style>
  <w:style w:type="paragraph" w:customStyle="1" w:styleId="2f">
    <w:name w:val="正文字缩2字"/>
    <w:basedOn w:val="a3"/>
    <w:pPr>
      <w:spacing w:before="60" w:after="60" w:line="360" w:lineRule="auto"/>
      <w:ind w:leftChars="200" w:left="200" w:firstLineChars="200" w:firstLine="200"/>
    </w:pPr>
    <w:rPr>
      <w:sz w:val="24"/>
    </w:rPr>
  </w:style>
  <w:style w:type="paragraph" w:customStyle="1" w:styleId="605">
    <w:name w:val="样式 标题 6第五层条 + 三号 段前: 0.5 行"/>
    <w:basedOn w:val="6"/>
    <w:pPr>
      <w:widowControl/>
      <w:adjustRightInd/>
      <w:snapToGrid/>
      <w:spacing w:beforeLines="50" w:before="156"/>
      <w:jc w:val="left"/>
    </w:pPr>
    <w:rPr>
      <w:snapToGrid w:val="0"/>
      <w:kern w:val="24"/>
      <w:sz w:val="28"/>
    </w:rPr>
  </w:style>
  <w:style w:type="paragraph" w:customStyle="1" w:styleId="CharCharChar0">
    <w:name w:val="Char Char Char"/>
    <w:basedOn w:val="aa"/>
    <w:next w:val="30"/>
    <w:qFormat/>
    <w:pPr>
      <w:adjustRightInd w:val="0"/>
      <w:spacing w:line="600" w:lineRule="exact"/>
      <w:jc w:val="center"/>
      <w:outlineLvl w:val="2"/>
    </w:pPr>
    <w:rPr>
      <w:sz w:val="21"/>
    </w:rPr>
  </w:style>
  <w:style w:type="paragraph" w:customStyle="1" w:styleId="a2">
    <w:name w:val="操作步骤"/>
    <w:basedOn w:val="a3"/>
    <w:pPr>
      <w:numPr>
        <w:numId w:val="12"/>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f6">
    <w:name w:val="标题1"/>
    <w:basedOn w:val="a3"/>
    <w:qFormat/>
    <w:pPr>
      <w:widowControl/>
      <w:spacing w:before="100" w:beforeAutospacing="1" w:after="100" w:afterAutospacing="1"/>
      <w:jc w:val="left"/>
    </w:pPr>
    <w:rPr>
      <w:rFonts w:ascii="宋体" w:hAnsi="宋体" w:cs="宋体"/>
      <w:kern w:val="0"/>
      <w:sz w:val="24"/>
      <w:szCs w:val="24"/>
    </w:rPr>
  </w:style>
  <w:style w:type="paragraph" w:customStyle="1" w:styleId="TableParagraph">
    <w:name w:val="Table Paragraph"/>
    <w:basedOn w:val="a3"/>
    <w:uiPriority w:val="1"/>
    <w:qFormat/>
    <w:rPr>
      <w:sz w:val="21"/>
      <w:szCs w:val="24"/>
    </w:rPr>
  </w:style>
  <w:style w:type="paragraph" w:customStyle="1" w:styleId="Char31">
    <w:name w:val="Char3"/>
    <w:basedOn w:val="a3"/>
    <w:qFormat/>
    <w:rPr>
      <w:rFonts w:ascii="Tahoma" w:hAnsi="Tahoma"/>
      <w:sz w:val="24"/>
    </w:rPr>
  </w:style>
  <w:style w:type="paragraph" w:customStyle="1" w:styleId="afffffff2">
    <w:name w:val="表头文本"/>
    <w:pPr>
      <w:jc w:val="center"/>
    </w:pPr>
    <w:rPr>
      <w:rFonts w:ascii="Arial" w:hAnsi="Arial"/>
      <w:b/>
      <w:sz w:val="21"/>
    </w:rPr>
  </w:style>
  <w:style w:type="paragraph" w:customStyle="1" w:styleId="afffffff3">
    <w:name w:val="图片文字"/>
    <w:basedOn w:val="a3"/>
    <w:pPr>
      <w:spacing w:line="240" w:lineRule="atLeast"/>
      <w:jc w:val="center"/>
    </w:pPr>
    <w:rPr>
      <w:sz w:val="21"/>
    </w:rPr>
  </w:style>
  <w:style w:type="paragraph" w:customStyle="1" w:styleId="21CharChar">
    <w:name w:val="样式 正文首行缩进 + 首行缩进:  2 字符1 Char Char"/>
    <w:basedOn w:val="affc"/>
    <w:pPr>
      <w:adjustRightInd w:val="0"/>
      <w:spacing w:line="400" w:lineRule="exact"/>
      <w:ind w:firstLineChars="200" w:firstLine="480"/>
      <w:textAlignment w:val="baseline"/>
    </w:pPr>
    <w:rPr>
      <w:rFonts w:eastAsia="仿宋_GB2312" w:cs="宋体"/>
      <w:color w:val="000000"/>
    </w:rPr>
  </w:style>
  <w:style w:type="paragraph" w:customStyle="1" w:styleId="xl23">
    <w:name w:val="xl23"/>
    <w:basedOn w:val="a3"/>
    <w:pPr>
      <w:widowControl/>
      <w:spacing w:before="100" w:beforeAutospacing="1" w:after="100" w:afterAutospacing="1" w:line="360" w:lineRule="auto"/>
      <w:textAlignment w:val="top"/>
    </w:pPr>
    <w:rPr>
      <w:kern w:val="0"/>
      <w:sz w:val="24"/>
    </w:rPr>
  </w:style>
  <w:style w:type="paragraph" w:customStyle="1" w:styleId="CharCharChar1Char">
    <w:name w:val="Char Char Char1 Char"/>
    <w:basedOn w:val="a3"/>
    <w:qFormat/>
    <w:rPr>
      <w:sz w:val="21"/>
      <w:szCs w:val="24"/>
    </w:rPr>
  </w:style>
  <w:style w:type="paragraph" w:customStyle="1" w:styleId="CharCharCharCharCharCharCharCharCharCharCharCharChar0">
    <w:name w:val="Char Char Char Char Char Char Char Char Char Char Char Char Char"/>
    <w:basedOn w:val="a3"/>
    <w:pPr>
      <w:widowControl/>
      <w:spacing w:after="160" w:line="240" w:lineRule="exact"/>
      <w:jc w:val="left"/>
    </w:pPr>
    <w:rPr>
      <w:rFonts w:ascii="Verdana" w:eastAsia="仿宋_GB2312" w:hAnsi="Verdana"/>
      <w:kern w:val="0"/>
      <w:sz w:val="24"/>
      <w:lang w:eastAsia="en-US"/>
    </w:rPr>
  </w:style>
  <w:style w:type="paragraph" w:customStyle="1" w:styleId="xl40">
    <w:name w:val="xl40"/>
    <w:basedOn w:val="a3"/>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Char1Char">
    <w:name w:val="Char Char1 Char"/>
    <w:basedOn w:val="a3"/>
    <w:rPr>
      <w:rFonts w:ascii="Tahoma" w:hAnsi="Tahoma"/>
      <w:sz w:val="24"/>
      <w:szCs w:val="24"/>
    </w:rPr>
  </w:style>
  <w:style w:type="paragraph" w:customStyle="1" w:styleId="CharCharCharCharChar0">
    <w:name w:val="文档正文 Char Char Char Char Char"/>
    <w:basedOn w:val="a3"/>
    <w:pPr>
      <w:adjustRightInd w:val="0"/>
      <w:spacing w:line="440" w:lineRule="exact"/>
      <w:ind w:firstLine="420"/>
      <w:textAlignment w:val="baseline"/>
    </w:pPr>
    <w:rPr>
      <w:rFonts w:ascii="Arial Narrow" w:hAnsi="Arial Narrow"/>
      <w:kern w:val="0"/>
      <w:sz w:val="24"/>
    </w:rPr>
  </w:style>
  <w:style w:type="paragraph" w:customStyle="1" w:styleId="CharCharChar1Char1">
    <w:name w:val="Char Char Char1 Char1"/>
    <w:basedOn w:val="a3"/>
    <w:qFormat/>
    <w:rPr>
      <w:sz w:val="21"/>
    </w:rPr>
  </w:style>
  <w:style w:type="paragraph" w:customStyle="1" w:styleId="2f0">
    <w:name w:val="列出段落2"/>
    <w:basedOn w:val="a3"/>
    <w:pPr>
      <w:ind w:firstLineChars="200" w:firstLine="420"/>
    </w:pPr>
    <w:rPr>
      <w:sz w:val="21"/>
    </w:rPr>
  </w:style>
  <w:style w:type="paragraph" w:customStyle="1" w:styleId="Char1CharCharChar0">
    <w:name w:val="Char1 Char Char Char"/>
    <w:basedOn w:val="a3"/>
    <w:rPr>
      <w:rFonts w:ascii="Tahoma" w:hAnsi="Tahoma"/>
      <w:sz w:val="30"/>
    </w:rPr>
  </w:style>
  <w:style w:type="paragraph" w:customStyle="1" w:styleId="16620">
    <w:name w:val="样式 标题 1 + 黑体 三号 非加粗 居中 段前: 6 磅 段后: 6 磅 行距: 固定值 20 磅"/>
    <w:basedOn w:val="1"/>
    <w:qFormat/>
    <w:pPr>
      <w:keepLines/>
      <w:snapToGrid/>
      <w:spacing w:before="120" w:after="120" w:line="400" w:lineRule="exact"/>
      <w:jc w:val="center"/>
    </w:pPr>
    <w:rPr>
      <w:rFonts w:ascii="黑体" w:eastAsia="黑体" w:hAnsi="黑体" w:cs="宋体"/>
      <w:kern w:val="44"/>
      <w:sz w:val="32"/>
    </w:rPr>
  </w:style>
  <w:style w:type="paragraph" w:customStyle="1" w:styleId="afffffff4">
    <w:name w:val="表格文字"/>
    <w:basedOn w:val="a3"/>
    <w:qFormat/>
    <w:pPr>
      <w:adjustRightInd w:val="0"/>
      <w:spacing w:line="420" w:lineRule="atLeast"/>
      <w:jc w:val="left"/>
      <w:textAlignment w:val="baseline"/>
    </w:pPr>
    <w:rPr>
      <w:kern w:val="0"/>
      <w:sz w:val="21"/>
    </w:rPr>
  </w:style>
  <w:style w:type="paragraph" w:customStyle="1" w:styleId="zz">
    <w:name w:val="zz"/>
    <w:basedOn w:val="a3"/>
    <w:qFormat/>
    <w:pPr>
      <w:widowControl/>
      <w:spacing w:before="30"/>
      <w:jc w:val="right"/>
    </w:pPr>
    <w:rPr>
      <w:rFonts w:ascii="仿宋" w:eastAsia="仿宋" w:hAnsi="宋体"/>
      <w:color w:val="000000"/>
      <w:kern w:val="0"/>
      <w:sz w:val="21"/>
      <w:szCs w:val="21"/>
    </w:rPr>
  </w:style>
  <w:style w:type="paragraph" w:customStyle="1" w:styleId="pa-27">
    <w:name w:val="pa-27"/>
    <w:basedOn w:val="a3"/>
    <w:qFormat/>
    <w:pPr>
      <w:widowControl/>
      <w:spacing w:line="360" w:lineRule="atLeast"/>
      <w:ind w:firstLine="420"/>
    </w:pPr>
    <w:rPr>
      <w:rFonts w:ascii="宋体" w:hAnsi="宋体" w:cs="宋体"/>
      <w:kern w:val="0"/>
      <w:sz w:val="24"/>
      <w:szCs w:val="24"/>
    </w:rPr>
  </w:style>
  <w:style w:type="paragraph" w:customStyle="1" w:styleId="1f7">
    <w:name w:val="首行缩进 1"/>
    <w:basedOn w:val="a3"/>
    <w:pPr>
      <w:spacing w:after="120" w:line="360" w:lineRule="auto"/>
      <w:ind w:firstLineChars="200" w:firstLine="200"/>
    </w:pPr>
    <w:rPr>
      <w:sz w:val="24"/>
    </w:rPr>
  </w:style>
  <w:style w:type="paragraph" w:customStyle="1" w:styleId="TableHeading">
    <w:name w:val="Table Heading"/>
    <w:pPr>
      <w:keepNext/>
      <w:snapToGrid w:val="0"/>
      <w:spacing w:before="80" w:after="80"/>
      <w:jc w:val="center"/>
    </w:pPr>
    <w:rPr>
      <w:rFonts w:ascii="Arial" w:eastAsia="黑体" w:hAnsi="Arial"/>
      <w:sz w:val="18"/>
    </w:rPr>
  </w:style>
  <w:style w:type="paragraph" w:customStyle="1" w:styleId="Char7">
    <w:name w:val="段 Char"/>
    <w:pPr>
      <w:autoSpaceDE w:val="0"/>
      <w:autoSpaceDN w:val="0"/>
      <w:ind w:firstLineChars="200" w:firstLine="200"/>
      <w:jc w:val="both"/>
    </w:pPr>
    <w:rPr>
      <w:rFonts w:ascii="宋体"/>
      <w:sz w:val="21"/>
    </w:rPr>
  </w:style>
  <w:style w:type="paragraph" w:customStyle="1" w:styleId="WW-0">
    <w:name w:val="WW-表格标题"/>
    <w:basedOn w:val="WW-"/>
    <w:qFormat/>
  </w:style>
  <w:style w:type="paragraph" w:customStyle="1" w:styleId="2f1">
    <w:name w:val="无间隔2"/>
    <w:qFormat/>
    <w:pPr>
      <w:widowControl w:val="0"/>
      <w:jc w:val="both"/>
    </w:pPr>
    <w:rPr>
      <w:kern w:val="2"/>
      <w:sz w:val="21"/>
      <w:szCs w:val="24"/>
    </w:rPr>
  </w:style>
  <w:style w:type="character" w:customStyle="1" w:styleId="subhead1">
    <w:name w:val="subhead1"/>
    <w:qFormat/>
    <w:rPr>
      <w:rFonts w:ascii="Tahoma" w:hAnsi="Tahoma" w:cs="Tahoma" w:hint="default"/>
      <w:color w:val="000000"/>
      <w:sz w:val="18"/>
      <w:szCs w:val="18"/>
      <w:u w:val="none"/>
      <w:shd w:val="clear" w:color="auto" w:fill="FFFFFF"/>
    </w:rPr>
  </w:style>
  <w:style w:type="character" w:customStyle="1" w:styleId="3Char2">
    <w:name w:val="正文文本缩进 3 Char2"/>
    <w:uiPriority w:val="99"/>
    <w:semiHidden/>
    <w:qFormat/>
    <w:rPr>
      <w:rFonts w:ascii="Calibri" w:eastAsia="宋体" w:hAnsi="Calibri" w:cs="Times New Roman"/>
      <w:sz w:val="16"/>
      <w:szCs w:val="16"/>
    </w:rPr>
  </w:style>
  <w:style w:type="character" w:customStyle="1" w:styleId="CharChar120">
    <w:name w:val="Char Char12"/>
    <w:qFormat/>
    <w:rPr>
      <w:rFonts w:eastAsia="黑体"/>
      <w:kern w:val="2"/>
      <w:sz w:val="44"/>
      <w:szCs w:val="44"/>
      <w:lang w:val="en-US" w:eastAsia="zh-CN" w:bidi="ar-SA"/>
    </w:rPr>
  </w:style>
  <w:style w:type="character" w:customStyle="1" w:styleId="1f8">
    <w:name w:val="明显强调1"/>
    <w:qFormat/>
    <w:rPr>
      <w:b/>
      <w:bCs/>
      <w:i/>
      <w:iCs/>
      <w:color w:val="4F81BD"/>
    </w:rPr>
  </w:style>
  <w:style w:type="character" w:customStyle="1" w:styleId="Char32">
    <w:name w:val="引用 Char3"/>
    <w:uiPriority w:val="29"/>
    <w:qFormat/>
    <w:rPr>
      <w:rFonts w:ascii="Calibri" w:eastAsia="宋体" w:hAnsi="Calibri" w:cs="Times New Roman"/>
      <w:i/>
      <w:iCs/>
      <w:color w:val="000000"/>
      <w:szCs w:val="24"/>
    </w:rPr>
  </w:style>
  <w:style w:type="character" w:customStyle="1" w:styleId="CharChar36">
    <w:name w:val="Char Char36"/>
    <w:qFormat/>
    <w:rPr>
      <w:rFonts w:ascii="仿宋_GB2312" w:eastAsia="仿宋_GB2312" w:cs="MingLiU"/>
      <w:b/>
      <w:sz w:val="24"/>
      <w:szCs w:val="28"/>
    </w:rPr>
  </w:style>
  <w:style w:type="character" w:customStyle="1" w:styleId="Char24">
    <w:name w:val="批注文字 Char2"/>
    <w:qFormat/>
    <w:rPr>
      <w:rFonts w:ascii="Calibri" w:eastAsia="宋体" w:hAnsi="Calibri" w:cs="Times New Roman"/>
      <w:szCs w:val="24"/>
    </w:rPr>
  </w:style>
  <w:style w:type="character" w:customStyle="1" w:styleId="Char25">
    <w:name w:val="明显引用 Char2"/>
    <w:uiPriority w:val="99"/>
    <w:qFormat/>
    <w:rPr>
      <w:b/>
      <w:bCs/>
      <w:i/>
      <w:iCs/>
      <w:color w:val="4F81BD"/>
      <w:kern w:val="2"/>
      <w:sz w:val="21"/>
      <w:szCs w:val="24"/>
    </w:rPr>
  </w:style>
  <w:style w:type="character" w:customStyle="1" w:styleId="afffffff5">
    <w:name w:val="未处理的提及"/>
    <w:uiPriority w:val="99"/>
    <w:unhideWhenUsed/>
    <w:qFormat/>
    <w:rPr>
      <w:color w:val="808080"/>
      <w:shd w:val="clear" w:color="auto" w:fill="E6E6E6"/>
    </w:rPr>
  </w:style>
  <w:style w:type="character" w:customStyle="1" w:styleId="Char26">
    <w:name w:val="引用 Char2"/>
    <w:uiPriority w:val="99"/>
    <w:qFormat/>
    <w:rPr>
      <w:i/>
      <w:iCs/>
      <w:color w:val="000000"/>
      <w:kern w:val="2"/>
      <w:sz w:val="21"/>
      <w:szCs w:val="24"/>
    </w:rPr>
  </w:style>
  <w:style w:type="character" w:customStyle="1" w:styleId="Char40">
    <w:name w:val="批注框文本 Char4"/>
    <w:qFormat/>
    <w:rPr>
      <w:sz w:val="18"/>
      <w:szCs w:val="18"/>
    </w:rPr>
  </w:style>
  <w:style w:type="character" w:customStyle="1" w:styleId="2Char2">
    <w:name w:val="标题 2 Char2"/>
    <w:qFormat/>
    <w:rPr>
      <w:rFonts w:ascii="Cambria" w:eastAsia="宋体" w:hAnsi="Cambria" w:cs="Times New Roman"/>
      <w:b/>
      <w:bCs/>
      <w:sz w:val="32"/>
      <w:szCs w:val="32"/>
    </w:rPr>
  </w:style>
  <w:style w:type="character" w:customStyle="1" w:styleId="Char41">
    <w:name w:val="明显引用 Char4"/>
    <w:rPr>
      <w:b/>
      <w:bCs/>
      <w:i/>
      <w:iCs/>
      <w:color w:val="4F81BD"/>
    </w:rPr>
  </w:style>
  <w:style w:type="character" w:customStyle="1" w:styleId="1f9">
    <w:name w:val="不明显强调1"/>
    <w:qFormat/>
    <w:rPr>
      <w:i/>
      <w:iCs/>
      <w:color w:val="808080"/>
    </w:rPr>
  </w:style>
  <w:style w:type="character" w:customStyle="1" w:styleId="Char33">
    <w:name w:val="纯文本 Char3"/>
    <w:qFormat/>
    <w:rPr>
      <w:rFonts w:ascii="宋体" w:hAnsi="Courier New" w:cs="Courier New"/>
      <w:szCs w:val="21"/>
    </w:rPr>
  </w:style>
  <w:style w:type="character" w:customStyle="1" w:styleId="Char42">
    <w:name w:val="日期 Char4"/>
    <w:qFormat/>
    <w:rPr>
      <w:szCs w:val="24"/>
    </w:rPr>
  </w:style>
  <w:style w:type="character" w:customStyle="1" w:styleId="Char34">
    <w:name w:val="文档结构图 Char3"/>
    <w:uiPriority w:val="99"/>
    <w:semiHidden/>
    <w:qFormat/>
    <w:rPr>
      <w:rFonts w:ascii="宋体" w:eastAsia="宋体" w:hAnsi="Calibri" w:cs="Times New Roman"/>
      <w:sz w:val="18"/>
      <w:szCs w:val="18"/>
    </w:rPr>
  </w:style>
  <w:style w:type="character" w:customStyle="1" w:styleId="Char35">
    <w:name w:val="标题 Char3"/>
    <w:qFormat/>
    <w:rPr>
      <w:szCs w:val="24"/>
      <w:u w:val="single"/>
      <w:lang w:eastAsia="en-US"/>
    </w:rPr>
  </w:style>
  <w:style w:type="character" w:customStyle="1" w:styleId="6Char2">
    <w:name w:val="标题 6 Char2"/>
    <w:qFormat/>
    <w:rPr>
      <w:rFonts w:ascii="Times New Roman" w:eastAsia="仿宋_GB2312" w:hAnsi="Arial" w:cs="Times New Roman"/>
      <w:kern w:val="0"/>
      <w:sz w:val="30"/>
      <w:szCs w:val="20"/>
    </w:rPr>
  </w:style>
  <w:style w:type="character" w:customStyle="1" w:styleId="HTMLChar1">
    <w:name w:val="HTML 预设格式 Char1"/>
    <w:qFormat/>
    <w:rPr>
      <w:rFonts w:ascii="宋体" w:hAnsi="宋体" w:cs="宋体"/>
      <w:color w:val="000000"/>
      <w:sz w:val="24"/>
      <w:szCs w:val="24"/>
    </w:rPr>
  </w:style>
  <w:style w:type="character" w:customStyle="1" w:styleId="4Char2">
    <w:name w:val="标题 4 Char2"/>
    <w:qFormat/>
    <w:rPr>
      <w:rFonts w:ascii="宋体" w:eastAsia="宋体" w:hAnsi="宋体" w:cs="宋体"/>
      <w:b/>
      <w:bCs/>
      <w:kern w:val="0"/>
      <w:sz w:val="24"/>
      <w:szCs w:val="24"/>
    </w:rPr>
  </w:style>
  <w:style w:type="character" w:customStyle="1" w:styleId="HTMLChar2">
    <w:name w:val="HTML 预设格式 Char2"/>
    <w:uiPriority w:val="99"/>
    <w:semiHidden/>
    <w:qFormat/>
    <w:rPr>
      <w:rFonts w:ascii="Courier New" w:eastAsia="宋体" w:hAnsi="Courier New" w:cs="Courier New"/>
      <w:sz w:val="20"/>
      <w:szCs w:val="20"/>
    </w:rPr>
  </w:style>
  <w:style w:type="character" w:customStyle="1" w:styleId="Char36">
    <w:name w:val="日期 Char3"/>
    <w:uiPriority w:val="99"/>
    <w:semiHidden/>
    <w:qFormat/>
    <w:rPr>
      <w:rFonts w:ascii="Calibri" w:eastAsia="宋体" w:hAnsi="Calibri" w:cs="Times New Roman"/>
      <w:szCs w:val="24"/>
    </w:rPr>
  </w:style>
  <w:style w:type="character" w:customStyle="1" w:styleId="2Char11">
    <w:name w:val="标题 2 Char1"/>
    <w:qFormat/>
    <w:rPr>
      <w:rFonts w:ascii="Cambria" w:eastAsia="宋体" w:hAnsi="Cambria" w:cs="Times New Roman"/>
      <w:b/>
      <w:bCs/>
      <w:kern w:val="2"/>
      <w:sz w:val="32"/>
      <w:szCs w:val="32"/>
    </w:rPr>
  </w:style>
  <w:style w:type="character" w:customStyle="1" w:styleId="3Char3">
    <w:name w:val="正文文本 3 Char3"/>
    <w:qFormat/>
    <w:rPr>
      <w:sz w:val="16"/>
      <w:szCs w:val="16"/>
    </w:rPr>
  </w:style>
  <w:style w:type="character" w:customStyle="1" w:styleId="Char43">
    <w:name w:val="批注主题 Char4"/>
    <w:qFormat/>
    <w:rPr>
      <w:b/>
      <w:bCs/>
      <w:szCs w:val="24"/>
    </w:rPr>
  </w:style>
  <w:style w:type="character" w:customStyle="1" w:styleId="CharChar35">
    <w:name w:val="Char Char35"/>
    <w:qFormat/>
    <w:rPr>
      <w:rFonts w:ascii="仿宋_GB2312" w:eastAsia="仿宋_GB2312" w:cs="MingLiU"/>
      <w:b/>
      <w:sz w:val="24"/>
      <w:szCs w:val="28"/>
    </w:rPr>
  </w:style>
  <w:style w:type="character" w:customStyle="1" w:styleId="2Char20">
    <w:name w:val="正文文本缩进 2 Char2"/>
    <w:uiPriority w:val="99"/>
    <w:semiHidden/>
    <w:qFormat/>
    <w:rPr>
      <w:rFonts w:ascii="Calibri" w:eastAsia="宋体" w:hAnsi="Calibri" w:cs="Times New Roman"/>
      <w:szCs w:val="24"/>
    </w:rPr>
  </w:style>
  <w:style w:type="character" w:customStyle="1" w:styleId="CharChar34">
    <w:name w:val="Char Char34"/>
    <w:qFormat/>
    <w:rPr>
      <w:rFonts w:ascii="仿宋_GB2312" w:eastAsia="仿宋_GB2312" w:cs="MingLiU"/>
      <w:b/>
      <w:spacing w:val="1"/>
      <w:w w:val="99"/>
      <w:sz w:val="28"/>
      <w:szCs w:val="32"/>
    </w:rPr>
  </w:style>
  <w:style w:type="character" w:customStyle="1" w:styleId="Char27">
    <w:name w:val="正文文本缩进 Char2"/>
    <w:uiPriority w:val="99"/>
    <w:semiHidden/>
    <w:qFormat/>
    <w:rPr>
      <w:rFonts w:ascii="Calibri" w:eastAsia="宋体" w:hAnsi="Calibri" w:cs="Times New Roman"/>
      <w:szCs w:val="24"/>
    </w:rPr>
  </w:style>
  <w:style w:type="character" w:customStyle="1" w:styleId="3Char30">
    <w:name w:val="正文文本缩进 3 Char3"/>
    <w:qFormat/>
    <w:rPr>
      <w:rFonts w:ascii="宋体" w:hAnsi="宋体"/>
      <w:sz w:val="28"/>
      <w:szCs w:val="28"/>
    </w:rPr>
  </w:style>
  <w:style w:type="character" w:customStyle="1" w:styleId="5Char2">
    <w:name w:val="标题 5 Char2"/>
    <w:qFormat/>
    <w:rPr>
      <w:rFonts w:ascii="宋体" w:eastAsia="宋体" w:hAnsi="宋体" w:cs="宋体"/>
      <w:b/>
      <w:bCs/>
      <w:kern w:val="0"/>
      <w:sz w:val="20"/>
      <w:szCs w:val="20"/>
    </w:rPr>
  </w:style>
  <w:style w:type="character" w:customStyle="1" w:styleId="Char37">
    <w:name w:val="尾注文本 Char3"/>
    <w:qFormat/>
    <w:rPr>
      <w:rFonts w:ascii="Arial" w:hAnsi="Arial" w:cs="Arial"/>
      <w:szCs w:val="24"/>
      <w:lang w:eastAsia="en-US"/>
    </w:rPr>
  </w:style>
  <w:style w:type="character" w:customStyle="1" w:styleId="Char38">
    <w:name w:val="批注文字 Char3"/>
    <w:uiPriority w:val="99"/>
    <w:qFormat/>
    <w:rPr>
      <w:rFonts w:eastAsia="宋体"/>
      <w:kern w:val="2"/>
      <w:sz w:val="21"/>
      <w:szCs w:val="24"/>
      <w:lang w:val="en-US" w:eastAsia="zh-CN" w:bidi="ar-SA"/>
    </w:rPr>
  </w:style>
  <w:style w:type="character" w:customStyle="1" w:styleId="3Char20">
    <w:name w:val="标题 3 Char2"/>
    <w:qFormat/>
    <w:rPr>
      <w:rFonts w:ascii="Times New Roman" w:eastAsia="宋体" w:hAnsi="Times New Roman" w:cs="Times New Roman"/>
      <w:b/>
      <w:bCs/>
      <w:sz w:val="32"/>
      <w:szCs w:val="32"/>
    </w:rPr>
  </w:style>
  <w:style w:type="character" w:customStyle="1" w:styleId="Char39">
    <w:name w:val="正文文本缩进 Char3"/>
    <w:qFormat/>
    <w:rPr>
      <w:szCs w:val="24"/>
    </w:rPr>
  </w:style>
  <w:style w:type="character" w:customStyle="1" w:styleId="s3">
    <w:name w:val="s3"/>
    <w:qFormat/>
  </w:style>
  <w:style w:type="character" w:customStyle="1" w:styleId="8Char2">
    <w:name w:val="标题 8 Char2"/>
    <w:qFormat/>
    <w:rPr>
      <w:rFonts w:ascii="Times New Roman" w:eastAsia="仿宋_GB2312" w:hAnsi="Arial" w:cs="Times New Roman"/>
      <w:kern w:val="0"/>
      <w:sz w:val="30"/>
      <w:szCs w:val="20"/>
    </w:rPr>
  </w:style>
  <w:style w:type="character" w:customStyle="1" w:styleId="Char44">
    <w:name w:val="文档结构图 Char4"/>
    <w:qFormat/>
    <w:rPr>
      <w:szCs w:val="24"/>
      <w:shd w:val="clear" w:color="auto" w:fill="000080"/>
    </w:rPr>
  </w:style>
  <w:style w:type="character" w:customStyle="1" w:styleId="1fa">
    <w:name w:val="书籍标题1"/>
    <w:qFormat/>
    <w:rPr>
      <w:b/>
      <w:bCs/>
      <w:smallCaps/>
      <w:spacing w:val="5"/>
    </w:rPr>
  </w:style>
  <w:style w:type="character" w:customStyle="1" w:styleId="Char3a">
    <w:name w:val="明显引用 Char3"/>
    <w:uiPriority w:val="30"/>
    <w:qFormat/>
    <w:rPr>
      <w:rFonts w:ascii="Calibri" w:eastAsia="宋体" w:hAnsi="Calibri" w:cs="Times New Roman"/>
      <w:b/>
      <w:bCs/>
      <w:i/>
      <w:iCs/>
      <w:color w:val="4F81BD"/>
      <w:szCs w:val="24"/>
    </w:rPr>
  </w:style>
  <w:style w:type="character" w:customStyle="1" w:styleId="Char28">
    <w:name w:val="尾注文本 Char2"/>
    <w:uiPriority w:val="99"/>
    <w:semiHidden/>
    <w:qFormat/>
    <w:rPr>
      <w:rFonts w:ascii="Calibri" w:eastAsia="宋体" w:hAnsi="Calibri" w:cs="Times New Roman"/>
      <w:szCs w:val="24"/>
    </w:rPr>
  </w:style>
  <w:style w:type="character" w:customStyle="1" w:styleId="Char29">
    <w:name w:val="脚注文本 Char2"/>
    <w:uiPriority w:val="99"/>
    <w:semiHidden/>
    <w:qFormat/>
    <w:rPr>
      <w:rFonts w:ascii="Calibri" w:eastAsia="宋体" w:hAnsi="Calibri" w:cs="Times New Roman"/>
      <w:sz w:val="18"/>
      <w:szCs w:val="18"/>
    </w:rPr>
  </w:style>
  <w:style w:type="character" w:customStyle="1" w:styleId="ITTHEADER1Char">
    <w:name w:val="ITTHEADER1 Char"/>
    <w:qFormat/>
    <w:rPr>
      <w:rFonts w:eastAsia="黑体"/>
      <w:kern w:val="2"/>
      <w:sz w:val="44"/>
      <w:szCs w:val="44"/>
      <w:lang w:val="en-US" w:eastAsia="zh-CN" w:bidi="ar-SA"/>
    </w:rPr>
  </w:style>
  <w:style w:type="character" w:customStyle="1" w:styleId="Char3b">
    <w:name w:val="批注主题 Char3"/>
    <w:uiPriority w:val="99"/>
    <w:semiHidden/>
    <w:qFormat/>
    <w:rPr>
      <w:rFonts w:ascii="Calibri" w:eastAsia="宋体" w:hAnsi="Calibri" w:cs="Times New Roman"/>
      <w:b/>
      <w:bCs/>
      <w:szCs w:val="24"/>
    </w:rPr>
  </w:style>
  <w:style w:type="character" w:customStyle="1" w:styleId="Char3c">
    <w:name w:val="批注框文本 Char3"/>
    <w:uiPriority w:val="99"/>
    <w:semiHidden/>
    <w:qFormat/>
    <w:rPr>
      <w:rFonts w:ascii="Calibri" w:eastAsia="宋体" w:hAnsi="Calibri" w:cs="Times New Roman"/>
      <w:sz w:val="18"/>
      <w:szCs w:val="18"/>
    </w:rPr>
  </w:style>
  <w:style w:type="character" w:customStyle="1" w:styleId="Char45">
    <w:name w:val="引用 Char4"/>
    <w:rPr>
      <w:i/>
      <w:iCs/>
      <w:color w:val="000000"/>
    </w:rPr>
  </w:style>
  <w:style w:type="character" w:customStyle="1" w:styleId="Char2a">
    <w:name w:val="纯文本 Char2"/>
    <w:uiPriority w:val="99"/>
    <w:semiHidden/>
    <w:qFormat/>
    <w:rPr>
      <w:rFonts w:ascii="宋体" w:eastAsia="宋体" w:hAnsi="Courier New" w:cs="Courier New"/>
      <w:szCs w:val="21"/>
    </w:rPr>
  </w:style>
  <w:style w:type="character" w:customStyle="1" w:styleId="CharChar33">
    <w:name w:val="Char Char33"/>
    <w:qFormat/>
    <w:rPr>
      <w:rFonts w:ascii="仿宋_GB2312" w:eastAsia="仿宋_GB2312" w:cs="MingLiU"/>
      <w:b/>
      <w:sz w:val="24"/>
      <w:szCs w:val="28"/>
    </w:rPr>
  </w:style>
  <w:style w:type="character" w:customStyle="1" w:styleId="Char2b">
    <w:name w:val="副标题 Char2"/>
    <w:uiPriority w:val="11"/>
    <w:qFormat/>
    <w:rPr>
      <w:rFonts w:ascii="Cambria" w:eastAsia="宋体" w:hAnsi="Cambria" w:cs="Times New Roman"/>
      <w:b/>
      <w:bCs/>
      <w:kern w:val="28"/>
      <w:sz w:val="32"/>
      <w:szCs w:val="32"/>
    </w:rPr>
  </w:style>
  <w:style w:type="character" w:customStyle="1" w:styleId="Char2c">
    <w:name w:val="页脚 Char2"/>
    <w:qFormat/>
    <w:rPr>
      <w:sz w:val="18"/>
      <w:szCs w:val="18"/>
    </w:rPr>
  </w:style>
  <w:style w:type="character" w:customStyle="1" w:styleId="HTMLChar3">
    <w:name w:val="HTML 预设格式 Char3"/>
    <w:qFormat/>
    <w:rPr>
      <w:rFonts w:ascii="宋体" w:hAnsi="宋体" w:cs="宋体"/>
      <w:color w:val="000000"/>
      <w:sz w:val="24"/>
      <w:szCs w:val="24"/>
    </w:rPr>
  </w:style>
  <w:style w:type="character" w:customStyle="1" w:styleId="Char46">
    <w:name w:val="正文文本 Char4"/>
    <w:qFormat/>
    <w:rPr>
      <w:szCs w:val="24"/>
    </w:rPr>
  </w:style>
  <w:style w:type="character" w:customStyle="1" w:styleId="3Char21">
    <w:name w:val="正文文本 3 Char2"/>
    <w:uiPriority w:val="99"/>
    <w:semiHidden/>
    <w:qFormat/>
    <w:rPr>
      <w:rFonts w:ascii="Calibri" w:eastAsia="宋体" w:hAnsi="Calibri" w:cs="Times New Roman"/>
      <w:sz w:val="16"/>
      <w:szCs w:val="16"/>
    </w:rPr>
  </w:style>
  <w:style w:type="character" w:customStyle="1" w:styleId="Char3d">
    <w:name w:val="脚注文本 Char3"/>
    <w:qFormat/>
    <w:rPr>
      <w:rFonts w:ascii="Arial" w:hAnsi="Arial" w:cs="Arial"/>
      <w:sz w:val="18"/>
      <w:szCs w:val="18"/>
      <w:lang w:eastAsia="en-US"/>
    </w:rPr>
  </w:style>
  <w:style w:type="character" w:customStyle="1" w:styleId="ITTHEADER2Char">
    <w:name w:val="ITTHEADER2 Char"/>
    <w:qFormat/>
    <w:rPr>
      <w:rFonts w:ascii="仿宋_GB2312" w:eastAsia="仿宋_GB2312" w:cs="MingLiU"/>
      <w:b/>
      <w:spacing w:val="1"/>
      <w:w w:val="99"/>
      <w:sz w:val="28"/>
      <w:szCs w:val="32"/>
      <w:lang w:val="en-US" w:eastAsia="zh-CN" w:bidi="ar-SA"/>
    </w:rPr>
  </w:style>
  <w:style w:type="character" w:customStyle="1" w:styleId="7Char2">
    <w:name w:val="标题 7 Char2"/>
    <w:qFormat/>
    <w:rPr>
      <w:rFonts w:ascii="Times New Roman" w:eastAsia="仿宋_GB2312" w:hAnsi="Times New Roman" w:cs="Times New Roman"/>
      <w:kern w:val="0"/>
      <w:sz w:val="30"/>
      <w:szCs w:val="20"/>
    </w:rPr>
  </w:style>
  <w:style w:type="character" w:customStyle="1" w:styleId="9Char2">
    <w:name w:val="标题 9 Char2"/>
    <w:qFormat/>
    <w:rPr>
      <w:rFonts w:ascii="Times New Roman" w:eastAsia="仿宋_GB2312" w:hAnsi="Times New Roman" w:cs="Times New Roman"/>
      <w:kern w:val="0"/>
      <w:sz w:val="30"/>
      <w:szCs w:val="20"/>
    </w:rPr>
  </w:style>
  <w:style w:type="character" w:customStyle="1" w:styleId="Char2d">
    <w:name w:val="页眉 Char2"/>
    <w:qFormat/>
    <w:rPr>
      <w:sz w:val="18"/>
      <w:szCs w:val="18"/>
    </w:rPr>
  </w:style>
  <w:style w:type="character" w:customStyle="1" w:styleId="1fb">
    <w:name w:val="明显参考1"/>
    <w:qFormat/>
    <w:rPr>
      <w:b/>
      <w:bCs/>
      <w:smallCaps/>
      <w:color w:val="C0504D"/>
      <w:spacing w:val="5"/>
      <w:u w:val="single"/>
    </w:rPr>
  </w:style>
  <w:style w:type="character" w:customStyle="1" w:styleId="2Char3">
    <w:name w:val="正文文本缩进 2 Char3"/>
    <w:qFormat/>
    <w:rPr>
      <w:sz w:val="28"/>
      <w:szCs w:val="24"/>
    </w:rPr>
  </w:style>
  <w:style w:type="character" w:customStyle="1" w:styleId="1Char2">
    <w:name w:val="标题 1 Char2"/>
    <w:qFormat/>
    <w:rPr>
      <w:rFonts w:ascii="Times New Roman" w:eastAsia="宋体" w:hAnsi="Times New Roman" w:cs="Times New Roman"/>
      <w:b/>
      <w:bCs/>
      <w:kern w:val="44"/>
      <w:sz w:val="44"/>
      <w:szCs w:val="44"/>
    </w:rPr>
  </w:style>
  <w:style w:type="character" w:customStyle="1" w:styleId="Char3e">
    <w:name w:val="副标题 Char3"/>
    <w:qFormat/>
    <w:rPr>
      <w:szCs w:val="24"/>
      <w:u w:val="single"/>
      <w:lang w:eastAsia="en-US"/>
    </w:rPr>
  </w:style>
  <w:style w:type="character" w:customStyle="1" w:styleId="1fc">
    <w:name w:val="不明显参考1"/>
    <w:qFormat/>
    <w:rPr>
      <w:smallCaps/>
      <w:color w:val="C0504D"/>
      <w:u w:val="single"/>
    </w:rPr>
  </w:style>
  <w:style w:type="character" w:customStyle="1" w:styleId="Char2e">
    <w:name w:val="日期 Char2"/>
    <w:uiPriority w:val="99"/>
    <w:qFormat/>
    <w:rPr>
      <w:kern w:val="2"/>
      <w:sz w:val="21"/>
      <w:szCs w:val="24"/>
    </w:rPr>
  </w:style>
  <w:style w:type="character" w:customStyle="1" w:styleId="3Char11">
    <w:name w:val="正文文本 3 Char1"/>
    <w:qFormat/>
    <w:rPr>
      <w:kern w:val="2"/>
      <w:sz w:val="16"/>
      <w:szCs w:val="16"/>
    </w:rPr>
  </w:style>
  <w:style w:type="character" w:customStyle="1" w:styleId="Char3f">
    <w:name w:val="正文文本 Char3"/>
    <w:uiPriority w:val="99"/>
    <w:semiHidden/>
    <w:qFormat/>
    <w:rPr>
      <w:rFonts w:ascii="Calibri" w:eastAsia="宋体" w:hAnsi="Calibri" w:cs="Times New Roman"/>
      <w:szCs w:val="24"/>
    </w:rPr>
  </w:style>
  <w:style w:type="character" w:customStyle="1" w:styleId="Char2f">
    <w:name w:val="标题 Char2"/>
    <w:uiPriority w:val="10"/>
    <w:qFormat/>
    <w:rPr>
      <w:rFonts w:ascii="Cambria" w:eastAsia="宋体" w:hAnsi="Cambria" w:cs="Times New Roman"/>
      <w:b/>
      <w:bCs/>
      <w:sz w:val="32"/>
      <w:szCs w:val="32"/>
    </w:rPr>
  </w:style>
  <w:style w:type="character" w:customStyle="1" w:styleId="5Char1">
    <w:name w:val="标题 5 Char1"/>
    <w:qFormat/>
    <w:rPr>
      <w:rFonts w:ascii="宋体" w:eastAsia="宋体" w:hAnsi="宋体" w:cs="宋体"/>
      <w:b/>
      <w:bCs/>
      <w:sz w:val="20"/>
      <w:szCs w:val="20"/>
    </w:rPr>
  </w:style>
  <w:style w:type="character" w:customStyle="1" w:styleId="Char50">
    <w:name w:val="批注框文本 Char5"/>
    <w:uiPriority w:val="99"/>
    <w:semiHidden/>
    <w:rPr>
      <w:rFonts w:ascii="Times New Roman" w:eastAsia="宋体" w:hAnsi="Times New Roman" w:cs="Times New Roman"/>
      <w:sz w:val="18"/>
      <w:szCs w:val="18"/>
    </w:rPr>
  </w:style>
  <w:style w:type="character" w:customStyle="1" w:styleId="3Char4">
    <w:name w:val="正文文本 3 Char4"/>
    <w:uiPriority w:val="99"/>
    <w:semiHidden/>
    <w:rPr>
      <w:rFonts w:ascii="Times New Roman" w:eastAsia="宋体" w:hAnsi="Times New Roman" w:cs="Times New Roman"/>
      <w:sz w:val="16"/>
      <w:szCs w:val="16"/>
    </w:rPr>
  </w:style>
  <w:style w:type="character" w:customStyle="1" w:styleId="Char47">
    <w:name w:val="批注文字 Char4"/>
    <w:uiPriority w:val="99"/>
    <w:rPr>
      <w:rFonts w:ascii="Times New Roman" w:eastAsia="宋体" w:hAnsi="Times New Roman" w:cs="Times New Roman"/>
      <w:szCs w:val="24"/>
    </w:rPr>
  </w:style>
  <w:style w:type="character" w:customStyle="1" w:styleId="Char51">
    <w:name w:val="批注主题 Char5"/>
    <w:uiPriority w:val="99"/>
    <w:semiHidden/>
    <w:rPr>
      <w:rFonts w:ascii="Times New Roman" w:eastAsia="宋体" w:hAnsi="Times New Roman" w:cs="Times New Roman"/>
      <w:b/>
      <w:bCs/>
      <w:szCs w:val="24"/>
    </w:rPr>
  </w:style>
  <w:style w:type="character" w:customStyle="1" w:styleId="2Char21">
    <w:name w:val="正文文本 2 Char2"/>
    <w:uiPriority w:val="99"/>
    <w:semiHidden/>
    <w:rPr>
      <w:rFonts w:ascii="Times New Roman" w:eastAsia="宋体" w:hAnsi="Times New Roman" w:cs="Times New Roman"/>
      <w:szCs w:val="24"/>
    </w:rPr>
  </w:style>
  <w:style w:type="character" w:customStyle="1" w:styleId="Char48">
    <w:name w:val="尾注文本 Char4"/>
    <w:uiPriority w:val="99"/>
    <w:semiHidden/>
    <w:rPr>
      <w:rFonts w:ascii="Times New Roman" w:eastAsia="宋体" w:hAnsi="Times New Roman" w:cs="Times New Roman"/>
      <w:szCs w:val="24"/>
    </w:rPr>
  </w:style>
  <w:style w:type="character" w:customStyle="1" w:styleId="Char49">
    <w:name w:val="纯文本 Char4"/>
    <w:uiPriority w:val="99"/>
    <w:semiHidden/>
    <w:rPr>
      <w:rFonts w:ascii="宋体" w:eastAsia="宋体" w:hAnsi="Courier New" w:cs="Courier New"/>
      <w:szCs w:val="21"/>
    </w:rPr>
  </w:style>
  <w:style w:type="character" w:customStyle="1" w:styleId="Char52">
    <w:name w:val="正文文本 Char5"/>
    <w:uiPriority w:val="99"/>
    <w:semiHidden/>
    <w:rPr>
      <w:rFonts w:ascii="Times New Roman" w:eastAsia="宋体" w:hAnsi="Times New Roman" w:cs="Times New Roman"/>
      <w:szCs w:val="24"/>
    </w:rPr>
  </w:style>
  <w:style w:type="character" w:customStyle="1" w:styleId="2Char4">
    <w:name w:val="正文文本缩进 2 Char4"/>
    <w:uiPriority w:val="99"/>
    <w:semiHidden/>
    <w:rPr>
      <w:rFonts w:ascii="Times New Roman" w:eastAsia="宋体" w:hAnsi="Times New Roman" w:cs="Times New Roman"/>
      <w:szCs w:val="24"/>
    </w:rPr>
  </w:style>
  <w:style w:type="character" w:customStyle="1" w:styleId="3Char40">
    <w:name w:val="正文文本缩进 3 Char4"/>
    <w:uiPriority w:val="99"/>
    <w:semiHidden/>
    <w:rPr>
      <w:rFonts w:ascii="Times New Roman" w:eastAsia="宋体" w:hAnsi="Times New Roman" w:cs="Times New Roman"/>
      <w:sz w:val="16"/>
      <w:szCs w:val="16"/>
    </w:rPr>
  </w:style>
  <w:style w:type="character" w:customStyle="1" w:styleId="Char4a">
    <w:name w:val="标题 Char4"/>
    <w:uiPriority w:val="10"/>
    <w:rPr>
      <w:rFonts w:ascii="Calibri Light" w:eastAsia="宋体" w:hAnsi="Calibri Light" w:cs="Times New Roman"/>
      <w:b/>
      <w:bCs/>
      <w:sz w:val="32"/>
      <w:szCs w:val="32"/>
    </w:rPr>
  </w:style>
  <w:style w:type="character" w:customStyle="1" w:styleId="Char4b">
    <w:name w:val="脚注文本 Char4"/>
    <w:uiPriority w:val="99"/>
    <w:semiHidden/>
    <w:rPr>
      <w:rFonts w:ascii="Times New Roman" w:eastAsia="宋体" w:hAnsi="Times New Roman" w:cs="Times New Roman"/>
      <w:sz w:val="18"/>
      <w:szCs w:val="18"/>
    </w:rPr>
  </w:style>
  <w:style w:type="character" w:customStyle="1" w:styleId="HTMLChar4">
    <w:name w:val="HTML 预设格式 Char4"/>
    <w:uiPriority w:val="99"/>
    <w:semiHidden/>
    <w:rPr>
      <w:rFonts w:ascii="Courier New" w:eastAsia="宋体" w:hAnsi="Courier New" w:cs="Courier New"/>
      <w:sz w:val="20"/>
      <w:szCs w:val="20"/>
    </w:rPr>
  </w:style>
  <w:style w:type="character" w:customStyle="1" w:styleId="Char4c">
    <w:name w:val="副标题 Char4"/>
    <w:uiPriority w:val="11"/>
    <w:rPr>
      <w:rFonts w:ascii="Calibri Light" w:eastAsia="宋体" w:hAnsi="Calibri Light" w:cs="Times New Roman"/>
      <w:b/>
      <w:bCs/>
      <w:kern w:val="28"/>
      <w:sz w:val="32"/>
      <w:szCs w:val="32"/>
    </w:rPr>
  </w:style>
  <w:style w:type="character" w:customStyle="1" w:styleId="Char3f0">
    <w:name w:val="页脚 Char3"/>
    <w:uiPriority w:val="99"/>
    <w:semiHidden/>
    <w:rPr>
      <w:rFonts w:ascii="Times New Roman" w:eastAsia="宋体" w:hAnsi="Times New Roman" w:cs="Times New Roman"/>
      <w:sz w:val="18"/>
      <w:szCs w:val="18"/>
    </w:rPr>
  </w:style>
  <w:style w:type="character" w:customStyle="1" w:styleId="Char53">
    <w:name w:val="日期 Char5"/>
    <w:uiPriority w:val="99"/>
    <w:semiHidden/>
    <w:rPr>
      <w:rFonts w:ascii="Times New Roman" w:eastAsia="宋体" w:hAnsi="Times New Roman" w:cs="Times New Roman"/>
      <w:szCs w:val="24"/>
    </w:rPr>
  </w:style>
  <w:style w:type="character" w:customStyle="1" w:styleId="Char4d">
    <w:name w:val="正文文本缩进 Char4"/>
    <w:uiPriority w:val="99"/>
    <w:semiHidden/>
    <w:rPr>
      <w:rFonts w:ascii="Times New Roman" w:eastAsia="宋体" w:hAnsi="Times New Roman" w:cs="Times New Roman"/>
      <w:szCs w:val="24"/>
    </w:rPr>
  </w:style>
  <w:style w:type="character" w:customStyle="1" w:styleId="Char54">
    <w:name w:val="文档结构图 Char5"/>
    <w:uiPriority w:val="99"/>
    <w:semiHidden/>
    <w:rPr>
      <w:rFonts w:ascii="Microsoft YaHei UI" w:eastAsia="Microsoft YaHei UI" w:hAnsi="Times New Roman" w:cs="Times New Roman"/>
      <w:sz w:val="18"/>
      <w:szCs w:val="18"/>
    </w:rPr>
  </w:style>
  <w:style w:type="paragraph" w:customStyle="1" w:styleId="1fd">
    <w:name w:val="无间隔1"/>
    <w:uiPriority w:val="1"/>
    <w:qFormat/>
    <w:pPr>
      <w:widowControl w:val="0"/>
      <w:jc w:val="both"/>
    </w:pPr>
    <w:rPr>
      <w:rFonts w:ascii="Calibri" w:hAnsi="Calibri"/>
      <w:kern w:val="2"/>
      <w:sz w:val="21"/>
      <w:szCs w:val="22"/>
    </w:rPr>
  </w:style>
  <w:style w:type="paragraph" w:customStyle="1" w:styleId="1fe">
    <w:name w:val="列表段落1"/>
    <w:basedOn w:val="a3"/>
    <w:uiPriority w:val="34"/>
    <w:qFormat/>
    <w:pPr>
      <w:ind w:firstLineChars="200" w:firstLine="420"/>
    </w:pPr>
    <w:rPr>
      <w:rFonts w:ascii="Calibri" w:hAnsi="Calibri"/>
      <w:sz w:val="21"/>
      <w:szCs w:val="24"/>
    </w:rPr>
  </w:style>
  <w:style w:type="paragraph" w:customStyle="1" w:styleId="CharChar1CharChar">
    <w:name w:val="Char Char1 Char Char"/>
    <w:basedOn w:val="aa"/>
    <w:qFormat/>
    <w:pPr>
      <w:shd w:val="clear" w:color="auto" w:fill="auto"/>
      <w:tabs>
        <w:tab w:val="left" w:pos="630"/>
      </w:tabs>
      <w:adjustRightInd w:val="0"/>
      <w:spacing w:line="436" w:lineRule="exact"/>
      <w:ind w:left="357"/>
      <w:jc w:val="left"/>
      <w:outlineLvl w:val="3"/>
    </w:pPr>
    <w:rPr>
      <w:rFonts w:ascii="Calibri" w:eastAsia="Times New Roman" w:hAnsi="Calibri"/>
      <w:sz w:val="18"/>
    </w:rPr>
  </w:style>
  <w:style w:type="paragraph" w:customStyle="1" w:styleId="TOC2">
    <w:name w:val="TOC 标题2"/>
    <w:basedOn w:val="1"/>
    <w:next w:val="a3"/>
    <w:unhideWhenUsed/>
    <w:qFormat/>
    <w:pPr>
      <w:keepLines/>
      <w:snapToGrid/>
      <w:spacing w:before="340" w:after="330" w:line="578" w:lineRule="auto"/>
      <w:outlineLvl w:val="9"/>
    </w:pPr>
    <w:rPr>
      <w:rFonts w:ascii="Calibri" w:hAnsi="Calibri"/>
      <w:b/>
      <w:bCs/>
      <w:kern w:val="44"/>
      <w:sz w:val="44"/>
      <w:szCs w:val="44"/>
    </w:rPr>
  </w:style>
  <w:style w:type="paragraph" w:customStyle="1" w:styleId="TOC11">
    <w:name w:val="TOC 标题11"/>
    <w:basedOn w:val="1"/>
    <w:next w:val="a3"/>
    <w:qFormat/>
    <w:pPr>
      <w:keepLines/>
      <w:widowControl/>
      <w:snapToGrid/>
      <w:spacing w:before="480" w:line="276" w:lineRule="auto"/>
      <w:jc w:val="left"/>
      <w:outlineLvl w:val="9"/>
    </w:pPr>
    <w:rPr>
      <w:rFonts w:ascii="Cambria" w:hAnsi="Cambria"/>
      <w:b/>
      <w:bCs/>
      <w:color w:val="365F91"/>
      <w:kern w:val="0"/>
      <w:szCs w:val="28"/>
    </w:rPr>
  </w:style>
  <w:style w:type="paragraph" w:customStyle="1" w:styleId="Style3">
    <w:name w:val="_Style 3"/>
    <w:qFormat/>
    <w:pPr>
      <w:widowControl w:val="0"/>
      <w:snapToGrid w:val="0"/>
      <w:spacing w:line="360" w:lineRule="auto"/>
    </w:pPr>
    <w:rPr>
      <w:rFonts w:ascii="Calibri" w:hAnsi="Calibri"/>
      <w:snapToGrid w:val="0"/>
      <w:sz w:val="21"/>
      <w:szCs w:val="24"/>
    </w:rPr>
  </w:style>
  <w:style w:type="paragraph" w:customStyle="1" w:styleId="afffffff6">
    <w:name w:val="表体"/>
    <w:basedOn w:val="a3"/>
    <w:next w:val="a3"/>
    <w:qFormat/>
    <w:pPr>
      <w:spacing w:line="0" w:lineRule="atLeast"/>
    </w:pPr>
    <w:rPr>
      <w:rFonts w:ascii="Calibri" w:hAnsi="Calibri"/>
      <w:b/>
      <w:snapToGrid w:val="0"/>
      <w:sz w:val="21"/>
    </w:rPr>
  </w:style>
  <w:style w:type="paragraph" w:customStyle="1" w:styleId="CharCharCharCharCharCharCharCharCharChar">
    <w:name w:val="Char Char Char Char Char Char Char Char Char Char"/>
    <w:basedOn w:val="aa"/>
    <w:qFormat/>
    <w:pPr>
      <w:spacing w:line="360" w:lineRule="auto"/>
      <w:ind w:firstLineChars="200" w:firstLine="200"/>
    </w:pPr>
    <w:rPr>
      <w:rFonts w:ascii="Tahoma" w:hAnsi="Tahoma"/>
      <w:sz w:val="24"/>
      <w:szCs w:val="24"/>
    </w:rPr>
  </w:style>
  <w:style w:type="paragraph" w:customStyle="1" w:styleId="2f2">
    <w:name w:val="2"/>
    <w:next w:val="a3"/>
    <w:uiPriority w:val="99"/>
    <w:qFormat/>
    <w:pPr>
      <w:widowControl w:val="0"/>
      <w:jc w:val="both"/>
    </w:pPr>
    <w:rPr>
      <w:rFonts w:ascii="Calibri" w:hAnsi="Calibri"/>
      <w:kern w:val="2"/>
      <w:sz w:val="21"/>
      <w:szCs w:val="24"/>
    </w:rPr>
  </w:style>
  <w:style w:type="paragraph" w:customStyle="1" w:styleId="1ff">
    <w:name w:val="标准样式1"/>
    <w:basedOn w:val="a3"/>
    <w:qFormat/>
    <w:pPr>
      <w:spacing w:line="600" w:lineRule="exact"/>
      <w:ind w:firstLine="567"/>
    </w:pPr>
    <w:rPr>
      <w:rFonts w:ascii="Calibri" w:hAnsi="Calibri"/>
      <w:szCs w:val="24"/>
    </w:rPr>
  </w:style>
  <w:style w:type="paragraph" w:customStyle="1" w:styleId="CharChar1CharCharCharCharCharCharCharCharCharChar">
    <w:name w:val="Char Char1 Char Char Char Char Char Char Char Char Char Char"/>
    <w:basedOn w:val="a3"/>
    <w:qFormat/>
    <w:pPr>
      <w:autoSpaceDE w:val="0"/>
      <w:autoSpaceDN w:val="0"/>
      <w:adjustRightInd w:val="0"/>
      <w:ind w:firstLine="482"/>
    </w:pPr>
    <w:rPr>
      <w:rFonts w:ascii="Calibri" w:hAnsi="Calibri"/>
      <w:sz w:val="21"/>
    </w:rPr>
  </w:style>
  <w:style w:type="paragraph" w:customStyle="1" w:styleId="152">
    <w:name w:val="样式15"/>
    <w:basedOn w:val="30"/>
    <w:qFormat/>
    <w:pPr>
      <w:keepNext w:val="0"/>
      <w:keepLines w:val="0"/>
      <w:tabs>
        <w:tab w:val="left" w:pos="0"/>
        <w:tab w:val="left" w:pos="210"/>
        <w:tab w:val="left" w:pos="420"/>
        <w:tab w:val="left" w:pos="1260"/>
      </w:tabs>
      <w:adjustRightInd w:val="0"/>
      <w:spacing w:before="0" w:after="0" w:line="240" w:lineRule="auto"/>
      <w:jc w:val="left"/>
    </w:pPr>
    <w:rPr>
      <w:rFonts w:ascii="仿宋_GB2312" w:eastAsia="仿宋_GB2312" w:hAnsi="Calibri"/>
      <w:szCs w:val="24"/>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sz w:val="24"/>
      <w:szCs w:val="24"/>
    </w:rPr>
  </w:style>
  <w:style w:type="paragraph" w:customStyle="1" w:styleId="p15">
    <w:name w:val="p15"/>
    <w:basedOn w:val="a3"/>
    <w:qFormat/>
    <w:pPr>
      <w:widowControl/>
      <w:spacing w:after="120"/>
    </w:pPr>
    <w:rPr>
      <w:kern w:val="0"/>
      <w:sz w:val="21"/>
      <w:szCs w:val="21"/>
    </w:rPr>
  </w:style>
  <w:style w:type="paragraph" w:customStyle="1" w:styleId="NewNewNewNewNewNewNewNewNewNewNewNewNewNewNew">
    <w:name w:val="正文 New New New New New New New New New New New New New New New"/>
    <w:qFormat/>
    <w:pPr>
      <w:widowControl w:val="0"/>
      <w:jc w:val="both"/>
    </w:pPr>
    <w:rPr>
      <w:rFonts w:ascii="Calibri" w:hAnsi="Calibri"/>
      <w:kern w:val="2"/>
      <w:sz w:val="21"/>
    </w:rPr>
  </w:style>
  <w:style w:type="paragraph" w:customStyle="1" w:styleId="1Char">
    <w:name w:val="1 Char"/>
    <w:basedOn w:val="a3"/>
    <w:qFormat/>
    <w:pPr>
      <w:widowControl/>
      <w:spacing w:after="160" w:line="240" w:lineRule="exact"/>
      <w:jc w:val="left"/>
    </w:pPr>
    <w:rPr>
      <w:rFonts w:ascii="Calibri" w:hAnsi="Calibri"/>
      <w:sz w:val="21"/>
    </w:rPr>
  </w:style>
  <w:style w:type="paragraph" w:customStyle="1" w:styleId="afffffff7">
    <w:name w:val="标准样式（文件）"/>
    <w:qFormat/>
    <w:pPr>
      <w:widowControl w:val="0"/>
      <w:spacing w:line="600" w:lineRule="exact"/>
      <w:ind w:firstLine="567"/>
    </w:pPr>
    <w:rPr>
      <w:rFonts w:ascii="Calibri" w:hAnsi="Calibri"/>
      <w:sz w:val="28"/>
    </w:rPr>
  </w:style>
  <w:style w:type="paragraph" w:customStyle="1" w:styleId="112">
    <w:name w:val="明显引用11"/>
    <w:basedOn w:val="a3"/>
    <w:next w:val="a3"/>
    <w:uiPriority w:val="30"/>
    <w:qFormat/>
    <w:pPr>
      <w:pBdr>
        <w:bottom w:val="single" w:sz="4" w:space="4" w:color="4F81BD"/>
      </w:pBdr>
      <w:spacing w:before="200" w:after="280"/>
      <w:ind w:left="936" w:right="936"/>
    </w:pPr>
    <w:rPr>
      <w:rFonts w:ascii="Calibri" w:hAnsi="Calibri"/>
      <w:b/>
      <w:bCs/>
      <w:i/>
      <w:iCs/>
      <w:color w:val="4F81BD"/>
      <w:sz w:val="21"/>
      <w:szCs w:val="22"/>
    </w:rPr>
  </w:style>
  <w:style w:type="paragraph" w:customStyle="1" w:styleId="afffffff8">
    <w:name w:val="链接"/>
    <w:qFormat/>
    <w:pPr>
      <w:widowControl w:val="0"/>
      <w:autoSpaceDE w:val="0"/>
      <w:autoSpaceDN w:val="0"/>
      <w:adjustRightInd w:val="0"/>
      <w:ind w:left="720"/>
    </w:pPr>
    <w:rPr>
      <w:rFonts w:ascii="Calibri" w:hAnsi="Calibri"/>
      <w:color w:val="0000FF"/>
      <w:sz w:val="21"/>
      <w:szCs w:val="21"/>
      <w:u w:val="single"/>
    </w:rPr>
  </w:style>
  <w:style w:type="character" w:customStyle="1" w:styleId="Char55">
    <w:name w:val="引用 Char5"/>
    <w:uiPriority w:val="29"/>
    <w:rPr>
      <w:rFonts w:ascii="Times New Roman" w:eastAsia="宋体" w:hAnsi="Times New Roman" w:cs="Times New Roman"/>
      <w:i/>
      <w:iCs/>
      <w:color w:val="404040"/>
      <w:szCs w:val="24"/>
    </w:rPr>
  </w:style>
  <w:style w:type="paragraph" w:customStyle="1" w:styleId="113">
    <w:name w:val="列出段落11"/>
    <w:basedOn w:val="a3"/>
    <w:qFormat/>
    <w:pPr>
      <w:ind w:firstLineChars="200" w:firstLine="420"/>
    </w:pPr>
    <w:rPr>
      <w:szCs w:val="28"/>
    </w:rPr>
  </w:style>
  <w:style w:type="paragraph" w:customStyle="1" w:styleId="Style105">
    <w:name w:val="_Style 105"/>
    <w:basedOn w:val="1"/>
    <w:next w:val="a3"/>
    <w:uiPriority w:val="39"/>
    <w:qFormat/>
    <w:pPr>
      <w:keepLines/>
      <w:widowControl/>
      <w:snapToGrid/>
      <w:spacing w:before="480" w:line="276" w:lineRule="auto"/>
      <w:jc w:val="left"/>
      <w:outlineLvl w:val="9"/>
    </w:pPr>
    <w:rPr>
      <w:rFonts w:ascii="Cambria" w:hAnsi="Cambria"/>
      <w:b/>
      <w:bCs/>
      <w:color w:val="365F91"/>
      <w:kern w:val="0"/>
      <w:szCs w:val="28"/>
    </w:rPr>
  </w:style>
  <w:style w:type="paragraph" w:customStyle="1" w:styleId="afffffff9">
    <w:name w:val="正  文"/>
    <w:basedOn w:val="a3"/>
    <w:qFormat/>
    <w:pPr>
      <w:spacing w:line="360" w:lineRule="auto"/>
      <w:ind w:firstLineChars="200" w:firstLine="200"/>
    </w:pPr>
    <w:rPr>
      <w:rFonts w:ascii="宋体" w:hAnsi="Calibri"/>
      <w:sz w:val="24"/>
      <w:szCs w:val="24"/>
    </w:rPr>
  </w:style>
  <w:style w:type="paragraph" w:customStyle="1" w:styleId="Style90">
    <w:name w:val="_Style 90"/>
    <w:next w:val="a3"/>
    <w:qFormat/>
    <w:pPr>
      <w:widowControl w:val="0"/>
      <w:jc w:val="both"/>
    </w:pPr>
    <w:rPr>
      <w:rFonts w:ascii="Calibri" w:hAnsi="Calibri"/>
      <w:kern w:val="2"/>
      <w:sz w:val="21"/>
      <w:szCs w:val="24"/>
    </w:rPr>
  </w:style>
  <w:style w:type="paragraph" w:customStyle="1" w:styleId="Style87">
    <w:name w:val="_Style 87"/>
    <w:basedOn w:val="a3"/>
    <w:uiPriority w:val="99"/>
    <w:qFormat/>
    <w:pPr>
      <w:ind w:firstLineChars="200" w:firstLine="420"/>
    </w:pPr>
    <w:rPr>
      <w:rFonts w:ascii="Calibri" w:hAnsi="Calibri"/>
      <w:szCs w:val="28"/>
    </w:rPr>
  </w:style>
  <w:style w:type="paragraph" w:customStyle="1" w:styleId="Style96">
    <w:name w:val="_Style 96"/>
    <w:uiPriority w:val="99"/>
    <w:semiHidden/>
    <w:qFormat/>
    <w:rPr>
      <w:rFonts w:ascii="Calibri" w:hAnsi="Calibri"/>
      <w:kern w:val="2"/>
      <w:sz w:val="21"/>
      <w:szCs w:val="24"/>
    </w:rPr>
  </w:style>
  <w:style w:type="character" w:customStyle="1" w:styleId="Char56">
    <w:name w:val="明显引用 Char5"/>
    <w:uiPriority w:val="30"/>
    <w:rPr>
      <w:rFonts w:ascii="Times New Roman" w:eastAsia="宋体" w:hAnsi="Times New Roman" w:cs="Times New Roman"/>
      <w:i/>
      <w:iCs/>
      <w:color w:val="5B9BD5"/>
      <w:szCs w:val="24"/>
    </w:rPr>
  </w:style>
  <w:style w:type="paragraph" w:customStyle="1" w:styleId="Char9CharCharCharCharCharChar">
    <w:name w:val="Char9 Char Char Char Char Char Char"/>
    <w:basedOn w:val="aa"/>
    <w:qFormat/>
    <w:pPr>
      <w:spacing w:line="360" w:lineRule="auto"/>
      <w:ind w:firstLineChars="200" w:firstLine="200"/>
    </w:pPr>
    <w:rPr>
      <w:rFonts w:ascii="Tahoma" w:hAnsi="Tahoma"/>
      <w:sz w:val="24"/>
      <w:szCs w:val="24"/>
    </w:rPr>
  </w:style>
  <w:style w:type="paragraph" w:customStyle="1" w:styleId="2f3">
    <w:name w:val="引用2"/>
    <w:basedOn w:val="a3"/>
    <w:next w:val="a3"/>
    <w:link w:val="Char8"/>
    <w:qFormat/>
    <w:rPr>
      <w:rFonts w:ascii="Calibri" w:hAnsi="Calibri"/>
      <w:i/>
      <w:iCs/>
      <w:color w:val="000000"/>
      <w:sz w:val="21"/>
      <w:szCs w:val="24"/>
    </w:rPr>
  </w:style>
  <w:style w:type="character" w:customStyle="1" w:styleId="Char8">
    <w:name w:val="引用 Char"/>
    <w:link w:val="2f3"/>
    <w:qFormat/>
    <w:rPr>
      <w:rFonts w:ascii="Calibri" w:hAnsi="Calibri"/>
      <w:i/>
      <w:iCs/>
      <w:color w:val="000000"/>
      <w:kern w:val="2"/>
      <w:sz w:val="21"/>
      <w:szCs w:val="24"/>
    </w:rPr>
  </w:style>
  <w:style w:type="paragraph" w:customStyle="1" w:styleId="xl65">
    <w:name w:val="xl65"/>
    <w:basedOn w:val="a3"/>
    <w:qFormat/>
    <w:pPr>
      <w:widowControl/>
      <w:spacing w:before="100" w:beforeAutospacing="1" w:after="100" w:afterAutospacing="1"/>
      <w:jc w:val="center"/>
    </w:pPr>
    <w:rPr>
      <w:rFonts w:ascii="黑体" w:eastAsia="黑体" w:hAnsi="宋体"/>
      <w:b/>
      <w:kern w:val="0"/>
      <w:sz w:val="36"/>
    </w:rPr>
  </w:style>
  <w:style w:type="paragraph" w:customStyle="1" w:styleId="p16">
    <w:name w:val="p16"/>
    <w:basedOn w:val="a3"/>
    <w:qFormat/>
    <w:pPr>
      <w:widowControl/>
    </w:pPr>
    <w:rPr>
      <w:rFonts w:ascii="Calibri" w:hAnsi="Calibri" w:cs="宋体"/>
      <w:kern w:val="0"/>
      <w:sz w:val="21"/>
      <w:szCs w:val="21"/>
    </w:rPr>
  </w:style>
  <w:style w:type="character" w:customStyle="1" w:styleId="afffffffa">
    <w:name w:val="正文文本 字符"/>
    <w:qFormat/>
    <w:rPr>
      <w:rFonts w:ascii="仿宋_GB2312" w:eastAsia="仿宋_GB2312"/>
      <w:kern w:val="2"/>
      <w:sz w:val="32"/>
    </w:rPr>
  </w:style>
  <w:style w:type="paragraph" w:customStyle="1" w:styleId="afffffffb">
    <w:name w:val="正文（缩进）"/>
    <w:basedOn w:val="a3"/>
    <w:qFormat/>
    <w:pPr>
      <w:spacing w:beforeLines="50" w:afterLines="50"/>
      <w:ind w:firstLineChars="200" w:firstLine="480"/>
    </w:pPr>
    <w:rPr>
      <w:rFonts w:ascii="Calibri" w:hAnsi="Calibri"/>
      <w:sz w:val="21"/>
    </w:rPr>
  </w:style>
  <w:style w:type="character" w:customStyle="1" w:styleId="1ff0">
    <w:name w:val="日期 字符1"/>
    <w:rPr>
      <w:sz w:val="28"/>
    </w:rPr>
  </w:style>
  <w:style w:type="character" w:customStyle="1" w:styleId="321">
    <w:name w:val="标题 3 字符2"/>
    <w:uiPriority w:val="9"/>
    <w:semiHidden/>
    <w:qFormat/>
    <w:rPr>
      <w:rFonts w:ascii="Calibri" w:eastAsia="宋体" w:hAnsi="Calibri" w:cs="Calibri"/>
      <w:b/>
      <w:bCs/>
      <w:sz w:val="30"/>
      <w:szCs w:val="32"/>
    </w:rPr>
  </w:style>
  <w:style w:type="character" w:customStyle="1" w:styleId="1ff1">
    <w:name w:val="批注文字 字符1"/>
  </w:style>
  <w:style w:type="character" w:customStyle="1" w:styleId="1ff2">
    <w:name w:val="正文文本缩进 字符1"/>
    <w:rPr>
      <w:sz w:val="44"/>
    </w:rPr>
  </w:style>
  <w:style w:type="character" w:customStyle="1" w:styleId="213">
    <w:name w:val="正文文本缩进 2 字符1"/>
    <w:qFormat/>
    <w:rPr>
      <w:kern w:val="2"/>
      <w:sz w:val="28"/>
    </w:rPr>
  </w:style>
  <w:style w:type="character" w:customStyle="1" w:styleId="1ff3">
    <w:name w:val="批注主题 字符1"/>
    <w:rPr>
      <w:b/>
    </w:rPr>
  </w:style>
  <w:style w:type="character" w:customStyle="1" w:styleId="afffffffc">
    <w:name w:val="正文首行缩进 字符"/>
  </w:style>
  <w:style w:type="character" w:customStyle="1" w:styleId="2f4">
    <w:name w:val="正文首行缩进 2 字符"/>
  </w:style>
  <w:style w:type="character" w:customStyle="1" w:styleId="310">
    <w:name w:val="标题 3 字符1"/>
    <w:qFormat/>
    <w:rPr>
      <w:b/>
      <w:kern w:val="2"/>
      <w:sz w:val="32"/>
      <w:szCs w:val="32"/>
    </w:rPr>
  </w:style>
  <w:style w:type="character" w:customStyle="1" w:styleId="Char9">
    <w:name w:val="脚注文本 Char"/>
    <w:qFormat/>
    <w:rPr>
      <w:rFonts w:ascii="Calibri" w:hAnsi="Calibri" w:cs="Calibri" w:hint="default"/>
      <w:kern w:val="2"/>
      <w:sz w:val="18"/>
      <w:szCs w:val="18"/>
    </w:rPr>
  </w:style>
  <w:style w:type="character" w:customStyle="1" w:styleId="Chara">
    <w:name w:val="批注主题 Char"/>
    <w:qFormat/>
    <w:rPr>
      <w:sz w:val="24"/>
    </w:rPr>
  </w:style>
  <w:style w:type="character" w:customStyle="1" w:styleId="font71">
    <w:name w:val="font71"/>
    <w:rPr>
      <w:rFonts w:ascii="宋体" w:eastAsia="宋体" w:hAnsi="宋体" w:cs="宋体" w:hint="eastAsia"/>
      <w:color w:val="000000"/>
      <w:sz w:val="18"/>
      <w:szCs w:val="18"/>
      <w:u w:val="none"/>
    </w:rPr>
  </w:style>
  <w:style w:type="character" w:customStyle="1" w:styleId="CharChar60">
    <w:name w:val="Char Char6"/>
    <w:rPr>
      <w:rFonts w:ascii="仿宋_GB2312" w:eastAsia="仿宋_GB2312" w:cs="仿宋_GB2312" w:hint="eastAsia"/>
      <w:kern w:val="2"/>
      <w:sz w:val="32"/>
    </w:rPr>
  </w:style>
  <w:style w:type="character" w:customStyle="1" w:styleId="2Char">
    <w:name w:val="正文首行缩进 2 Char"/>
    <w:rPr>
      <w:sz w:val="44"/>
    </w:rPr>
  </w:style>
  <w:style w:type="character" w:customStyle="1" w:styleId="afffffffd">
    <w:name w:val="列出段落 字符"/>
    <w:rPr>
      <w:sz w:val="28"/>
    </w:rPr>
  </w:style>
  <w:style w:type="character" w:customStyle="1" w:styleId="Charb">
    <w:name w:val="正文首行缩进 Char"/>
    <w:rPr>
      <w:rFonts w:ascii="宋体" w:eastAsia="宋体" w:hAnsi="宋体" w:cs="宋体" w:hint="eastAsia"/>
      <w:sz w:val="24"/>
    </w:rPr>
  </w:style>
  <w:style w:type="character" w:customStyle="1" w:styleId="ca-2">
    <w:name w:val="ca-2"/>
  </w:style>
  <w:style w:type="character" w:customStyle="1" w:styleId="Char1f1">
    <w:name w:val="结束语 Char1"/>
    <w:rPr>
      <w:rFonts w:ascii="Times New Roman" w:eastAsia="宋体" w:hAnsi="Times New Roman" w:cs="Times New Roman" w:hint="default"/>
      <w:szCs w:val="24"/>
    </w:rPr>
  </w:style>
  <w:style w:type="character" w:customStyle="1" w:styleId="Charc">
    <w:name w:val="标题 Char"/>
    <w:qFormat/>
    <w:rPr>
      <w:rFonts w:ascii="Arial" w:hAnsi="Arial" w:cs="Arial" w:hint="default"/>
      <w:b/>
      <w:smallCaps/>
      <w:kern w:val="28"/>
      <w:sz w:val="36"/>
      <w:lang w:eastAsia="en-US"/>
    </w:rPr>
  </w:style>
  <w:style w:type="character" w:customStyle="1" w:styleId="Char2f0">
    <w:name w:val="结束语 Char2"/>
    <w:rPr>
      <w:rFonts w:ascii="宋体" w:eastAsia="宋体" w:hAnsi="宋体" w:cs="宋体" w:hint="eastAsia"/>
      <w:color w:val="000000"/>
      <w:sz w:val="24"/>
    </w:rPr>
  </w:style>
  <w:style w:type="character" w:customStyle="1" w:styleId="3Char">
    <w:name w:val="正文文本 3 Char"/>
    <w:qFormat/>
    <w:rPr>
      <w:sz w:val="16"/>
    </w:rPr>
  </w:style>
  <w:style w:type="character" w:customStyle="1" w:styleId="hover25">
    <w:name w:val="hover25"/>
  </w:style>
  <w:style w:type="character" w:customStyle="1" w:styleId="1ff4">
    <w:name w:val="占位符文本1"/>
    <w:rPr>
      <w:color w:val="808080"/>
    </w:rPr>
  </w:style>
  <w:style w:type="character" w:customStyle="1" w:styleId="Chard">
    <w:name w:val="批注文字 Char"/>
    <w:qFormat/>
    <w:rPr>
      <w:sz w:val="24"/>
    </w:rPr>
  </w:style>
  <w:style w:type="character" w:customStyle="1" w:styleId="FontStyle17">
    <w:name w:val="Font Style17"/>
    <w:rPr>
      <w:rFonts w:ascii="黑体" w:eastAsia="黑体" w:hAnsi="宋体" w:cs="黑体" w:hint="eastAsia"/>
      <w:sz w:val="28"/>
      <w:szCs w:val="28"/>
    </w:rPr>
  </w:style>
  <w:style w:type="character" w:customStyle="1" w:styleId="hover26">
    <w:name w:val="hover26"/>
    <w:rPr>
      <w:color w:val="315EFB"/>
    </w:rPr>
  </w:style>
  <w:style w:type="character" w:customStyle="1" w:styleId="Chare">
    <w:name w:val="纯文本 Char"/>
    <w:qFormat/>
    <w:rPr>
      <w:rFonts w:ascii="宋体" w:eastAsia="宋体" w:hAnsi="Courier New" w:cs="宋体" w:hint="eastAsia"/>
    </w:rPr>
  </w:style>
  <w:style w:type="character" w:customStyle="1" w:styleId="CharChard">
    <w:name w:val="表格正文 Char Char"/>
    <w:rPr>
      <w:rFonts w:ascii="Calibri" w:eastAsia="楷体_GB2312" w:hAnsi="Calibri" w:cs="Calibri" w:hint="default"/>
      <w:sz w:val="24"/>
      <w:szCs w:val="21"/>
    </w:rPr>
  </w:style>
  <w:style w:type="character" w:customStyle="1" w:styleId="hover27">
    <w:name w:val="hover27"/>
    <w:rPr>
      <w:color w:val="315EFB"/>
    </w:rPr>
  </w:style>
  <w:style w:type="character" w:customStyle="1" w:styleId="Charf">
    <w:name w:val="结束语 Char"/>
    <w:rPr>
      <w:kern w:val="2"/>
      <w:sz w:val="28"/>
    </w:rPr>
  </w:style>
  <w:style w:type="character" w:customStyle="1" w:styleId="60pt">
    <w:name w:val="标题 #6 + 间距 0 pt"/>
    <w:qFormat/>
    <w:rPr>
      <w:rFonts w:ascii="宋体" w:eastAsia="宋体" w:hAnsi="宋体" w:cs="宋体"/>
      <w:spacing w:val="0"/>
      <w:kern w:val="2"/>
      <w:sz w:val="28"/>
      <w:szCs w:val="28"/>
      <w:shd w:val="clear" w:color="auto" w:fill="FFFFFF"/>
    </w:rPr>
  </w:style>
  <w:style w:type="character" w:customStyle="1" w:styleId="apple-style-span">
    <w:name w:val="apple-style-span"/>
  </w:style>
  <w:style w:type="character" w:customStyle="1" w:styleId="1ff5">
    <w:name w:val="访问过的超链接1"/>
    <w:rPr>
      <w:color w:val="800080"/>
      <w:u w:val="single"/>
    </w:rPr>
  </w:style>
  <w:style w:type="character" w:customStyle="1" w:styleId="font21">
    <w:name w:val="font21"/>
    <w:rPr>
      <w:rFonts w:ascii="Times New Roman" w:hAnsi="Times New Roman" w:cs="Times New Roman" w:hint="default"/>
      <w:color w:val="000000"/>
      <w:sz w:val="18"/>
      <w:szCs w:val="18"/>
      <w:u w:val="none"/>
    </w:rPr>
  </w:style>
  <w:style w:type="character" w:customStyle="1" w:styleId="Charf0">
    <w:name w:val="文档结构图 Char"/>
    <w:qFormat/>
    <w:rPr>
      <w:sz w:val="28"/>
      <w:shd w:val="clear" w:color="auto" w:fill="000080"/>
    </w:rPr>
  </w:style>
  <w:style w:type="character" w:customStyle="1" w:styleId="Charf1">
    <w:name w:val="正文文本 Char"/>
    <w:qFormat/>
    <w:rPr>
      <w:kern w:val="2"/>
      <w:sz w:val="21"/>
      <w:szCs w:val="24"/>
    </w:rPr>
  </w:style>
  <w:style w:type="character" w:customStyle="1" w:styleId="3Char0">
    <w:name w:val="正文文本缩进 3 Char"/>
    <w:qFormat/>
    <w:rPr>
      <w:rFonts w:ascii="黑体" w:eastAsia="黑体" w:hAnsi="宋体" w:cs="黑体" w:hint="eastAsia"/>
      <w:sz w:val="28"/>
    </w:rPr>
  </w:style>
  <w:style w:type="character" w:customStyle="1" w:styleId="c-icon26">
    <w:name w:val="c-icon26"/>
  </w:style>
  <w:style w:type="character" w:customStyle="1" w:styleId="content-right8zs401">
    <w:name w:val="content-right_8zs401"/>
  </w:style>
  <w:style w:type="character" w:customStyle="1" w:styleId="c-icon28">
    <w:name w:val="c-icon28"/>
  </w:style>
  <w:style w:type="character" w:customStyle="1" w:styleId="content-right2s-h41">
    <w:name w:val="content-right_2s-h41"/>
  </w:style>
  <w:style w:type="character" w:customStyle="1" w:styleId="font11">
    <w:name w:val="font11"/>
    <w:rPr>
      <w:rFonts w:ascii="Arial" w:hAnsi="Arial" w:cs="Arial"/>
      <w:color w:val="000000"/>
      <w:sz w:val="24"/>
      <w:szCs w:val="24"/>
      <w:u w:val="none"/>
    </w:rPr>
  </w:style>
  <w:style w:type="character" w:customStyle="1" w:styleId="font01">
    <w:name w:val="font01"/>
    <w:rPr>
      <w:rFonts w:ascii="宋体" w:eastAsia="宋体" w:hAnsi="宋体" w:cs="宋体" w:hint="eastAsia"/>
      <w:color w:val="000000"/>
      <w:sz w:val="24"/>
      <w:szCs w:val="24"/>
      <w:u w:val="none"/>
    </w:rPr>
  </w:style>
  <w:style w:type="character" w:customStyle="1" w:styleId="214">
    <w:name w:val="标题 2 字符1"/>
    <w:qFormat/>
    <w:rPr>
      <w:rFonts w:ascii="Arial" w:eastAsia="黑体" w:hAnsi="Arial"/>
      <w:b/>
      <w:kern w:val="2"/>
      <w:sz w:val="32"/>
    </w:rPr>
  </w:style>
  <w:style w:type="paragraph" w:customStyle="1" w:styleId="afffffffe">
    <w:name w:val="表头"/>
    <w:basedOn w:val="affffffff"/>
    <w:pPr>
      <w:jc w:val="center"/>
    </w:pPr>
    <w:rPr>
      <w:b/>
      <w:bCs/>
    </w:rPr>
  </w:style>
  <w:style w:type="paragraph" w:customStyle="1" w:styleId="affffffff">
    <w:name w:val="表格正文"/>
    <w:basedOn w:val="a3"/>
    <w:rPr>
      <w:rFonts w:ascii="Calibri" w:eastAsia="仿宋" w:hAnsi="Calibri" w:cs="宋体"/>
      <w:sz w:val="24"/>
    </w:rPr>
  </w:style>
  <w:style w:type="paragraph" w:customStyle="1" w:styleId="Style269">
    <w:name w:val="_Style 269"/>
    <w:uiPriority w:val="99"/>
    <w:qFormat/>
    <w:pPr>
      <w:widowControl w:val="0"/>
      <w:jc w:val="both"/>
    </w:pPr>
    <w:rPr>
      <w:kern w:val="2"/>
      <w:sz w:val="28"/>
    </w:rPr>
  </w:style>
  <w:style w:type="character" w:customStyle="1" w:styleId="1ff6">
    <w:name w:val="明显引用 字符1"/>
    <w:qFormat/>
    <w:rPr>
      <w:b/>
      <w:bCs/>
      <w:i/>
      <w:iCs/>
      <w:color w:val="4F81BD"/>
      <w:kern w:val="2"/>
      <w:sz w:val="21"/>
      <w:szCs w:val="22"/>
    </w:rPr>
  </w:style>
  <w:style w:type="character" w:customStyle="1" w:styleId="1ff7">
    <w:name w:val="引用 字符1"/>
    <w:qFormat/>
    <w:rPr>
      <w:i/>
      <w:iCs/>
      <w:color w:val="000000"/>
      <w:kern w:val="2"/>
      <w:sz w:val="21"/>
      <w:szCs w:val="22"/>
    </w:rPr>
  </w:style>
  <w:style w:type="character" w:customStyle="1" w:styleId="NormalCharacter">
    <w:name w:val="NormalCharacter"/>
    <w:semiHidden/>
    <w:qFormat/>
    <w:rPr>
      <w:rFonts w:ascii="Times New Roman" w:eastAsia="宋体" w:hAnsi="Times New Roman" w:cs="Times New Roman"/>
    </w:rPr>
  </w:style>
  <w:style w:type="paragraph" w:customStyle="1" w:styleId="Style56">
    <w:name w:val="_Style 56"/>
    <w:basedOn w:val="1"/>
    <w:next w:val="a3"/>
    <w:uiPriority w:val="39"/>
    <w:qFormat/>
    <w:pPr>
      <w:keepLines/>
      <w:widowControl/>
      <w:snapToGrid/>
      <w:spacing w:before="480" w:line="276" w:lineRule="auto"/>
      <w:jc w:val="left"/>
      <w:outlineLvl w:val="9"/>
    </w:pPr>
    <w:rPr>
      <w:rFonts w:ascii="Cambria" w:hAnsi="Cambria"/>
      <w:b/>
      <w:bCs/>
      <w:color w:val="365F91"/>
      <w:kern w:val="0"/>
      <w:szCs w:val="28"/>
    </w:rPr>
  </w:style>
  <w:style w:type="paragraph" w:customStyle="1" w:styleId="Style72">
    <w:name w:val="_Style 72"/>
    <w:qFormat/>
    <w:rPr>
      <w:kern w:val="2"/>
      <w:sz w:val="21"/>
      <w:szCs w:val="24"/>
    </w:rPr>
  </w:style>
  <w:style w:type="paragraph" w:customStyle="1" w:styleId="Normal47">
    <w:name w:val="Normal_47"/>
    <w:qFormat/>
    <w:pPr>
      <w:spacing w:before="120" w:after="240"/>
      <w:jc w:val="both"/>
    </w:pPr>
    <w:rPr>
      <w:rFonts w:ascii="Calibri" w:eastAsia="Calibri" w:hAnsi="Calibri"/>
      <w:sz w:val="22"/>
      <w:szCs w:val="22"/>
      <w:lang w:val="ru-RU" w:eastAsia="en-US"/>
    </w:rPr>
  </w:style>
  <w:style w:type="character" w:customStyle="1" w:styleId="1ff8">
    <w:name w:val="未处理的提及1"/>
    <w:uiPriority w:val="99"/>
    <w:unhideWhenUsed/>
    <w:qFormat/>
    <w:rPr>
      <w:color w:val="808080"/>
      <w:shd w:val="clear" w:color="auto" w:fill="E6E6E6"/>
    </w:rPr>
  </w:style>
  <w:style w:type="character" w:customStyle="1" w:styleId="Style170">
    <w:name w:val="_Style 170"/>
    <w:qFormat/>
    <w:rPr>
      <w:i/>
      <w:iCs/>
      <w:color w:val="808080"/>
    </w:rPr>
  </w:style>
  <w:style w:type="character" w:customStyle="1" w:styleId="Style171">
    <w:name w:val="_Style 171"/>
    <w:qFormat/>
    <w:rPr>
      <w:b/>
      <w:bCs/>
      <w:smallCaps/>
      <w:color w:val="C0504D"/>
      <w:spacing w:val="5"/>
      <w:u w:val="single"/>
    </w:rPr>
  </w:style>
  <w:style w:type="character" w:customStyle="1" w:styleId="Style174">
    <w:name w:val="_Style 174"/>
    <w:qFormat/>
    <w:rPr>
      <w:b/>
      <w:bCs/>
      <w:i/>
      <w:iCs/>
      <w:color w:val="4F81BD"/>
    </w:rPr>
  </w:style>
  <w:style w:type="character" w:customStyle="1" w:styleId="Style197">
    <w:name w:val="_Style 197"/>
    <w:qFormat/>
    <w:rPr>
      <w:b/>
      <w:bCs/>
      <w:smallCaps/>
      <w:spacing w:val="5"/>
    </w:rPr>
  </w:style>
  <w:style w:type="character" w:customStyle="1" w:styleId="Style293">
    <w:name w:val="_Style 293"/>
    <w:qFormat/>
    <w:rPr>
      <w:smallCaps/>
      <w:color w:val="C0504D"/>
      <w:u w:val="single"/>
    </w:rPr>
  </w:style>
  <w:style w:type="paragraph" w:customStyle="1" w:styleId="Style10">
    <w:name w:val="_Style 1"/>
    <w:basedOn w:val="a3"/>
    <w:uiPriority w:val="34"/>
    <w:qFormat/>
    <w:pPr>
      <w:ind w:firstLineChars="200" w:firstLine="420"/>
    </w:pPr>
    <w:rPr>
      <w:sz w:val="21"/>
      <w:szCs w:val="24"/>
    </w:rPr>
  </w:style>
  <w:style w:type="paragraph" w:customStyle="1" w:styleId="1110">
    <w:name w:val="列出段落111"/>
    <w:basedOn w:val="a3"/>
    <w:qFormat/>
    <w:pPr>
      <w:ind w:firstLineChars="200" w:firstLine="420"/>
    </w:pPr>
    <w:rPr>
      <w:szCs w:val="28"/>
    </w:rPr>
  </w:style>
  <w:style w:type="paragraph" w:customStyle="1" w:styleId="120">
    <w:name w:val="明显引用12"/>
    <w:basedOn w:val="a3"/>
    <w:next w:val="a3"/>
    <w:uiPriority w:val="30"/>
    <w:qFormat/>
    <w:pPr>
      <w:pBdr>
        <w:bottom w:val="single" w:sz="4" w:space="4" w:color="4F81BD"/>
      </w:pBdr>
      <w:spacing w:before="200" w:after="280"/>
      <w:ind w:left="936" w:right="936"/>
    </w:pPr>
    <w:rPr>
      <w:b/>
      <w:bCs/>
      <w:i/>
      <w:iCs/>
      <w:color w:val="4F81BD"/>
      <w:sz w:val="21"/>
    </w:rPr>
  </w:style>
  <w:style w:type="paragraph" w:customStyle="1" w:styleId="114">
    <w:name w:val="引用11"/>
    <w:basedOn w:val="a3"/>
    <w:next w:val="a3"/>
    <w:uiPriority w:val="29"/>
    <w:qFormat/>
    <w:rPr>
      <w:i/>
      <w:iCs/>
      <w:color w:val="000000"/>
      <w:sz w:val="21"/>
    </w:rPr>
  </w:style>
  <w:style w:type="character" w:customStyle="1" w:styleId="3Char5">
    <w:name w:val="标题 3 Char"/>
    <w:qFormat/>
    <w:rPr>
      <w:rFonts w:ascii="仿宋_GB2312" w:eastAsia="仿宋_GB2312" w:hAnsi="Calibri" w:cs="Times New Roman"/>
      <w:b/>
      <w:kern w:val="0"/>
      <w:sz w:val="24"/>
      <w:szCs w:val="28"/>
    </w:rPr>
  </w:style>
  <w:style w:type="character" w:customStyle="1" w:styleId="HTMLChar">
    <w:name w:val="HTML 预设格式 Char"/>
    <w:qFormat/>
    <w:rPr>
      <w:rFonts w:ascii="宋体" w:eastAsia="宋体" w:hAnsi="宋体" w:cs="宋体"/>
      <w:color w:val="000000"/>
      <w:sz w:val="24"/>
      <w:szCs w:val="24"/>
    </w:rPr>
  </w:style>
  <w:style w:type="character" w:customStyle="1" w:styleId="Charf2">
    <w:name w:val="批注框文本 Char"/>
    <w:qFormat/>
    <w:rPr>
      <w:sz w:val="18"/>
      <w:szCs w:val="18"/>
    </w:rPr>
  </w:style>
  <w:style w:type="character" w:customStyle="1" w:styleId="Charf3">
    <w:name w:val="页脚 Char"/>
    <w:qFormat/>
    <w:rPr>
      <w:sz w:val="18"/>
      <w:szCs w:val="18"/>
    </w:rPr>
  </w:style>
  <w:style w:type="character" w:customStyle="1" w:styleId="8Char">
    <w:name w:val="标题 8 Char"/>
    <w:qFormat/>
    <w:rPr>
      <w:rFonts w:ascii="Arial" w:eastAsia="黑体" w:hAnsi="Arial" w:cs="Times New Roman"/>
      <w:sz w:val="24"/>
      <w:szCs w:val="24"/>
    </w:rPr>
  </w:style>
  <w:style w:type="character" w:customStyle="1" w:styleId="9Char">
    <w:name w:val="标题 9 Char"/>
    <w:qFormat/>
    <w:rPr>
      <w:rFonts w:ascii="Arial" w:eastAsia="黑体" w:hAnsi="Arial" w:cs="Times New Roman"/>
      <w:szCs w:val="21"/>
    </w:rPr>
  </w:style>
  <w:style w:type="character" w:customStyle="1" w:styleId="1Char0">
    <w:name w:val="标题 1 Char"/>
    <w:qFormat/>
    <w:rPr>
      <w:rFonts w:ascii="Times New Roman" w:eastAsia="宋体" w:hAnsi="Times New Roman" w:cs="Times New Roman"/>
      <w:b/>
      <w:bCs/>
      <w:kern w:val="44"/>
      <w:sz w:val="44"/>
      <w:szCs w:val="44"/>
    </w:rPr>
  </w:style>
  <w:style w:type="character" w:customStyle="1" w:styleId="2Char0">
    <w:name w:val="标题 2 Char"/>
    <w:qFormat/>
    <w:rPr>
      <w:rFonts w:ascii="仿宋_GB2312" w:eastAsia="仿宋_GB2312" w:hAnsi="Calibri" w:cs="Times New Roman"/>
      <w:b/>
      <w:spacing w:val="1"/>
      <w:w w:val="99"/>
      <w:kern w:val="0"/>
      <w:sz w:val="28"/>
      <w:szCs w:val="32"/>
    </w:rPr>
  </w:style>
  <w:style w:type="character" w:customStyle="1" w:styleId="Charf4">
    <w:name w:val="尾注文本 Char"/>
    <w:qFormat/>
    <w:rPr>
      <w:kern w:val="2"/>
      <w:sz w:val="21"/>
      <w:szCs w:val="24"/>
    </w:rPr>
  </w:style>
  <w:style w:type="character" w:customStyle="1" w:styleId="Charf5">
    <w:name w:val="正文文本缩进 Char"/>
    <w:qFormat/>
    <w:rPr>
      <w:rFonts w:ascii="黑体" w:eastAsia="黑体" w:hAnsi="宋体"/>
      <w:color w:val="000000"/>
      <w:sz w:val="28"/>
      <w:szCs w:val="32"/>
    </w:rPr>
  </w:style>
  <w:style w:type="character" w:customStyle="1" w:styleId="Charf6">
    <w:name w:val="页眉 Char"/>
    <w:qFormat/>
    <w:rPr>
      <w:sz w:val="18"/>
      <w:szCs w:val="18"/>
    </w:rPr>
  </w:style>
  <w:style w:type="character" w:customStyle="1" w:styleId="Charf7">
    <w:name w:val="日期 Char"/>
    <w:qFormat/>
    <w:rPr>
      <w:rFonts w:eastAsia="宋体"/>
      <w:szCs w:val="24"/>
    </w:rPr>
  </w:style>
  <w:style w:type="character" w:customStyle="1" w:styleId="Charf8">
    <w:name w:val="副标题 Char"/>
    <w:qFormat/>
    <w:rPr>
      <w:rFonts w:ascii="Cambria" w:eastAsia="宋体" w:hAnsi="Cambria" w:cs="Times New Roman"/>
      <w:b/>
      <w:bCs/>
      <w:kern w:val="28"/>
      <w:sz w:val="32"/>
      <w:szCs w:val="32"/>
    </w:rPr>
  </w:style>
  <w:style w:type="character" w:customStyle="1" w:styleId="5Char">
    <w:name w:val="标题 5 Char"/>
    <w:qFormat/>
    <w:rPr>
      <w:rFonts w:ascii="Calibri" w:eastAsia="宋体" w:hAnsi="Calibri" w:cs="Times New Roman"/>
      <w:b/>
      <w:bCs/>
      <w:sz w:val="28"/>
      <w:szCs w:val="28"/>
    </w:rPr>
  </w:style>
  <w:style w:type="character" w:customStyle="1" w:styleId="2Char5">
    <w:name w:val="正文文本缩进 2 Char"/>
    <w:qFormat/>
    <w:rPr>
      <w:kern w:val="2"/>
      <w:sz w:val="21"/>
      <w:szCs w:val="24"/>
    </w:rPr>
  </w:style>
  <w:style w:type="character" w:customStyle="1" w:styleId="7Char">
    <w:name w:val="标题 7 Char"/>
    <w:qFormat/>
    <w:rPr>
      <w:rFonts w:ascii="Calibri" w:eastAsia="宋体" w:hAnsi="Calibri" w:cs="Times New Roman"/>
      <w:b/>
      <w:bCs/>
      <w:sz w:val="24"/>
      <w:szCs w:val="24"/>
    </w:rPr>
  </w:style>
  <w:style w:type="character" w:customStyle="1" w:styleId="Charf9">
    <w:name w:val="明显引用 Char"/>
    <w:qFormat/>
    <w:rPr>
      <w:rFonts w:ascii="Times New Roman" w:eastAsia="宋体" w:hAnsi="Times New Roman" w:cs="Times New Roman"/>
      <w:b/>
      <w:bCs/>
      <w:i/>
      <w:iCs/>
      <w:color w:val="4F81BD"/>
      <w:kern w:val="2"/>
      <w:sz w:val="21"/>
      <w:szCs w:val="24"/>
    </w:rPr>
  </w:style>
  <w:style w:type="character" w:customStyle="1" w:styleId="4Char0">
    <w:name w:val="标题 4 Char"/>
    <w:qFormat/>
    <w:rPr>
      <w:rFonts w:ascii="仿宋_GB2312" w:eastAsia="仿宋_GB2312" w:hAnsi="Calibri" w:cs="Times New Roman"/>
      <w:b/>
      <w:kern w:val="0"/>
      <w:sz w:val="24"/>
      <w:szCs w:val="28"/>
    </w:rPr>
  </w:style>
  <w:style w:type="character" w:customStyle="1" w:styleId="6Char">
    <w:name w:val="标题 6 Char"/>
    <w:qFormat/>
    <w:rPr>
      <w:rFonts w:ascii="Arial" w:eastAsia="黑体" w:hAnsi="Arial" w:cs="Times New Roman"/>
      <w:b/>
      <w:bCs/>
      <w:sz w:val="24"/>
      <w:szCs w:val="24"/>
    </w:rPr>
  </w:style>
  <w:style w:type="paragraph" w:customStyle="1" w:styleId="2f5">
    <w:name w:val="修订2"/>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42</Pages>
  <Words>3953</Words>
  <Characters>22536</Characters>
  <Application>Microsoft Office Word</Application>
  <DocSecurity>0</DocSecurity>
  <Lines>187</Lines>
  <Paragraphs>52</Paragraphs>
  <ScaleCrop>false</ScaleCrop>
  <Company>China</Company>
  <LinksUpToDate>false</LinksUpToDate>
  <CharactersWithSpaces>26437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王青松</dc:creator>
  <cp:lastModifiedBy>User</cp:lastModifiedBy>
  <cp:revision>16</cp:revision>
  <cp:lastPrinted>2020-11-02T06:14:00Z</cp:lastPrinted>
  <dcterms:created xsi:type="dcterms:W3CDTF">2021-04-06T00:59:00Z</dcterms:created>
  <dcterms:modified xsi:type="dcterms:W3CDTF">2025-07-03T10:50:00Z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235558816_embed</vt:lpwstr>
  </property>
  <property fmtid="{D5CDD505-2E9C-101B-9397-08002B2CF9AE}" pid="4" name="ICV">
    <vt:lpwstr>AA6064E279674989AEBF6F9E831AF6A4_13</vt:lpwstr>
  </property>
  <property fmtid="{D5CDD505-2E9C-101B-9397-08002B2CF9AE}" pid="5" name="KSOTemplateDocerSaveRecord">
    <vt:lpwstr>eyJoZGlkIjoiZTBlZGRkYzAzYThjMDRlMWRlMjRkM2RkODYyMjhjNjgiLCJ1c2VySWQiOiI1NTI1NjA4OTgifQ==</vt:lpwstr>
  </property>
</Properties>
</file>