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询价文件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u w:val="none"/>
          <w:lang w:val="en-US" w:eastAsia="zh-CN"/>
        </w:rPr>
        <w:t>资产名称：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普通冰箱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u w:val="none"/>
          <w:lang w:val="en-US" w:eastAsia="zh-CN"/>
        </w:rPr>
        <w:t>规格型号：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海尔/容声/美的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none"/>
          <w:lang w:val="en-US" w:eastAsia="zh-CN"/>
        </w:rPr>
        <w:t>预算单价：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1500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none"/>
          <w:lang w:val="en-US" w:eastAsia="zh-CN"/>
        </w:rPr>
        <w:t>预购数量：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u w:val="none"/>
          <w:lang w:val="en-US" w:eastAsia="zh-CN"/>
        </w:rPr>
        <w:t>主要技术要求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门款式：独立式，双门冰箱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2、制冷方式：风冷制冷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3、温度范围：冷藏室温度范围为2-8度，冷冻室温度达到-18度及以下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4、容量：冰箱总容量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≥170L。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u w:val="none"/>
          <w:lang w:val="en-US" w:eastAsia="zh-CN"/>
        </w:rPr>
        <w:t>注：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u w:val="none"/>
          <w:lang w:val="en-US" w:eastAsia="zh-CN"/>
        </w:rPr>
        <w:t>单价不得超过预算，必须给出两位小数以内精确单价，参数必须完全一致。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2025-04-08T07:24:34Z</dcterms:created>
  <dc:creator>Lenovo</dc:creator>
  <cp:lastModifiedBy>Lenovo</cp:lastModifiedBy>
  <dcterms:modified xsi:type="dcterms:W3CDTF">2025-04-08T07:28:00Z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