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59D4F" w14:textId="77777777" w:rsidR="005810EB" w:rsidRDefault="005810EB">
      <w:pPr>
        <w:ind w:firstLine="1687"/>
        <w:jc w:val="center"/>
        <w:rPr>
          <w:rFonts w:ascii="宋体" w:cs="Times New Roman" w:hint="eastAsia"/>
          <w:b/>
          <w:bCs/>
          <w:sz w:val="84"/>
          <w:szCs w:val="84"/>
        </w:rPr>
      </w:pPr>
    </w:p>
    <w:p w14:paraId="2D60B019" w14:textId="77777777" w:rsidR="005810EB" w:rsidRDefault="0062401E">
      <w:pPr>
        <w:jc w:val="center"/>
        <w:rPr>
          <w:rFonts w:ascii="宋体" w:hAnsi="宋体" w:cs="宋体"/>
          <w:b/>
          <w:bCs/>
          <w:sz w:val="72"/>
          <w:szCs w:val="72"/>
        </w:rPr>
      </w:pPr>
      <w:r>
        <w:rPr>
          <w:rFonts w:ascii="宋体" w:hAnsi="宋体" w:cs="宋体" w:hint="eastAsia"/>
          <w:b/>
          <w:bCs/>
          <w:sz w:val="72"/>
          <w:szCs w:val="72"/>
        </w:rPr>
        <w:t>重庆交通大学询价书</w:t>
      </w:r>
    </w:p>
    <w:p w14:paraId="71508519" w14:textId="77777777" w:rsidR="005810EB" w:rsidRDefault="005810EB">
      <w:pPr>
        <w:pStyle w:val="af5"/>
        <w:ind w:firstLine="500"/>
      </w:pPr>
    </w:p>
    <w:p w14:paraId="390EFE01" w14:textId="77777777" w:rsidR="005810EB" w:rsidRDefault="005810EB">
      <w:pPr>
        <w:ind w:firstLine="560"/>
        <w:jc w:val="center"/>
        <w:rPr>
          <w:rFonts w:ascii="宋体" w:cs="Times New Roman"/>
          <w:sz w:val="28"/>
          <w:szCs w:val="28"/>
        </w:rPr>
      </w:pPr>
    </w:p>
    <w:p w14:paraId="0F3331D3" w14:textId="77777777" w:rsidR="005810EB" w:rsidRDefault="005810EB">
      <w:pPr>
        <w:pStyle w:val="af5"/>
        <w:ind w:firstLine="500"/>
      </w:pPr>
    </w:p>
    <w:p w14:paraId="3A0B2DBD" w14:textId="77777777" w:rsidR="005810EB" w:rsidRDefault="005810EB">
      <w:pPr>
        <w:pStyle w:val="af5"/>
        <w:ind w:firstLine="500"/>
      </w:pPr>
    </w:p>
    <w:p w14:paraId="59E68D71" w14:textId="77777777" w:rsidR="005810EB" w:rsidRDefault="005810EB">
      <w:pPr>
        <w:ind w:left="3213" w:hangingChars="1000" w:hanging="3213"/>
        <w:rPr>
          <w:rFonts w:ascii="宋体" w:hAnsi="宋体" w:cs="宋体"/>
          <w:b/>
          <w:bCs/>
          <w:sz w:val="32"/>
          <w:szCs w:val="32"/>
        </w:rPr>
      </w:pPr>
    </w:p>
    <w:p w14:paraId="7CCD0376" w14:textId="77777777" w:rsidR="005810EB" w:rsidRDefault="005810EB">
      <w:pPr>
        <w:ind w:left="3213" w:hangingChars="1000" w:hanging="3213"/>
        <w:rPr>
          <w:rFonts w:ascii="宋体" w:hAnsi="宋体" w:cs="宋体"/>
          <w:b/>
          <w:bCs/>
          <w:sz w:val="32"/>
          <w:szCs w:val="32"/>
        </w:rPr>
      </w:pPr>
    </w:p>
    <w:p w14:paraId="600AB6C8" w14:textId="77777777" w:rsidR="005810EB" w:rsidRDefault="005810EB">
      <w:pPr>
        <w:ind w:left="3213" w:hangingChars="1000" w:hanging="3213"/>
        <w:rPr>
          <w:rFonts w:ascii="宋体" w:hAnsi="宋体" w:cs="宋体"/>
          <w:b/>
          <w:bCs/>
          <w:sz w:val="32"/>
          <w:szCs w:val="32"/>
        </w:rPr>
      </w:pPr>
    </w:p>
    <w:p w14:paraId="16130CAC" w14:textId="77777777" w:rsidR="005810EB" w:rsidRDefault="0062401E">
      <w:pPr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项目名称</w:t>
      </w:r>
      <w:r>
        <w:rPr>
          <w:rFonts w:ascii="宋体" w:hAnsi="宋体" w:cs="宋体"/>
          <w:b/>
          <w:bCs/>
          <w:sz w:val="32"/>
          <w:szCs w:val="32"/>
        </w:rPr>
        <w:t>:</w:t>
      </w:r>
      <w:r>
        <w:rPr>
          <w:rFonts w:ascii="等线" w:hAnsi="等线" w:cs="Times New Roman" w:hint="eastAsia"/>
          <w:b/>
          <w:color w:val="FF0000"/>
        </w:rPr>
        <w:t xml:space="preserve"> </w:t>
      </w:r>
      <w:bookmarkStart w:id="0" w:name="OLE_LINK2"/>
      <w:r>
        <w:rPr>
          <w:rFonts w:ascii="宋体" w:hAnsi="宋体" w:cs="宋体" w:hint="eastAsia"/>
          <w:b/>
          <w:bCs/>
          <w:sz w:val="32"/>
          <w:szCs w:val="32"/>
        </w:rPr>
        <w:t>重庆交通大学大学生人工智能+创新实践基地采购四足机器人购置</w:t>
      </w:r>
      <w:bookmarkEnd w:id="0"/>
    </w:p>
    <w:p w14:paraId="73D9D92E" w14:textId="77777777" w:rsidR="005810EB" w:rsidRDefault="0062401E">
      <w:pPr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项目编号：</w:t>
      </w:r>
      <w:bookmarkStart w:id="1" w:name="OLE_LINK3"/>
      <w:bookmarkStart w:id="2" w:name="OLE_LINK4"/>
      <w:bookmarkStart w:id="3" w:name="_GoBack"/>
      <w:r>
        <w:rPr>
          <w:rFonts w:ascii="宋体" w:hAnsi="宋体" w:cs="宋体"/>
          <w:b/>
          <w:bCs/>
          <w:sz w:val="32"/>
          <w:szCs w:val="32"/>
        </w:rPr>
        <w:t>JD25A00012</w:t>
      </w:r>
      <w:bookmarkEnd w:id="1"/>
      <w:bookmarkEnd w:id="2"/>
      <w:bookmarkEnd w:id="3"/>
    </w:p>
    <w:p w14:paraId="076DAA7B" w14:textId="77777777" w:rsidR="005810EB" w:rsidRDefault="0062401E">
      <w:pPr>
        <w:ind w:firstLineChars="200" w:firstLine="643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 xml:space="preserve"> </w:t>
      </w:r>
    </w:p>
    <w:p w14:paraId="1531F266" w14:textId="77777777" w:rsidR="005810EB" w:rsidRDefault="005810EB">
      <w:pPr>
        <w:ind w:firstLineChars="200" w:firstLine="643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382CF1FF" w14:textId="77777777" w:rsidR="005810EB" w:rsidRDefault="005810EB">
      <w:pPr>
        <w:ind w:firstLineChars="200" w:firstLine="643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2F4C8D4B" w14:textId="77777777" w:rsidR="005810EB" w:rsidRDefault="0062401E">
      <w:pPr>
        <w:ind w:firstLineChars="200" w:firstLine="643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采购人：重庆交通大学</w:t>
      </w:r>
    </w:p>
    <w:p w14:paraId="26D53EEE" w14:textId="77777777" w:rsidR="005810EB" w:rsidRDefault="005810EB">
      <w:pPr>
        <w:ind w:firstLineChars="200" w:firstLine="643"/>
        <w:jc w:val="center"/>
        <w:rPr>
          <w:rFonts w:ascii="宋体" w:cs="Times New Roman"/>
          <w:b/>
          <w:bCs/>
          <w:sz w:val="32"/>
          <w:szCs w:val="32"/>
        </w:rPr>
      </w:pPr>
    </w:p>
    <w:p w14:paraId="5DDBEB47" w14:textId="77777777" w:rsidR="005810EB" w:rsidRDefault="0062401E">
      <w:pPr>
        <w:ind w:firstLineChars="200" w:firstLine="643"/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>20</w:t>
      </w:r>
      <w:r>
        <w:rPr>
          <w:rFonts w:ascii="宋体" w:hAnsi="宋体" w:cs="宋体" w:hint="eastAsia"/>
          <w:b/>
          <w:bCs/>
          <w:sz w:val="32"/>
          <w:szCs w:val="32"/>
        </w:rPr>
        <w:t>25年5月</w:t>
      </w:r>
    </w:p>
    <w:p w14:paraId="58DDF32F" w14:textId="77777777" w:rsidR="005810EB" w:rsidRDefault="0062401E">
      <w:pPr>
        <w:widowControl/>
        <w:ind w:firstLine="560"/>
        <w:jc w:val="left"/>
        <w:rPr>
          <w:rFonts w:ascii="楷体_GB2312" w:eastAsia="楷体_GB2312" w:hAnsi="Times New Roman" w:cs="Times New Roman"/>
          <w:sz w:val="24"/>
          <w:szCs w:val="24"/>
        </w:rPr>
      </w:pPr>
      <w:r>
        <w:rPr>
          <w:rFonts w:ascii="宋体" w:cs="Times New Roman"/>
          <w:sz w:val="28"/>
          <w:szCs w:val="28"/>
        </w:rPr>
        <w:br w:type="page"/>
      </w:r>
      <w:r>
        <w:rPr>
          <w:rFonts w:ascii="楷体_GB2312" w:eastAsia="楷体_GB2312" w:hAnsi="Times New Roman" w:cs="楷体_GB2312" w:hint="eastAsia"/>
          <w:sz w:val="24"/>
          <w:szCs w:val="24"/>
        </w:rPr>
        <w:lastRenderedPageBreak/>
        <w:t>一、供应商资格及要求：</w:t>
      </w:r>
    </w:p>
    <w:p w14:paraId="55C73D98" w14:textId="77777777" w:rsidR="005810EB" w:rsidRDefault="0062401E">
      <w:pPr>
        <w:widowControl/>
        <w:spacing w:line="460" w:lineRule="exact"/>
        <w:ind w:firstLineChars="200" w:firstLine="480"/>
        <w:jc w:val="left"/>
        <w:rPr>
          <w:rFonts w:ascii="楷体_GB2312" w:eastAsia="楷体_GB2312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 w:hint="eastAsia"/>
          <w:sz w:val="24"/>
          <w:szCs w:val="24"/>
        </w:rPr>
        <w:t>（一）基本资格条件</w:t>
      </w:r>
    </w:p>
    <w:p w14:paraId="5792E328" w14:textId="77777777" w:rsidR="005810EB" w:rsidRDefault="0062401E">
      <w:pPr>
        <w:snapToGrid w:val="0"/>
        <w:spacing w:line="460" w:lineRule="exact"/>
        <w:ind w:firstLineChars="200" w:firstLine="480"/>
        <w:rPr>
          <w:rFonts w:ascii="楷体_GB2312" w:eastAsia="楷体_GB2312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/>
          <w:sz w:val="24"/>
          <w:szCs w:val="24"/>
        </w:rPr>
        <w:t>1</w:t>
      </w:r>
      <w:r>
        <w:rPr>
          <w:rFonts w:ascii="楷体_GB2312" w:eastAsia="楷体_GB2312" w:hAnsi="Times New Roman" w:cs="楷体_GB2312" w:hint="eastAsia"/>
          <w:sz w:val="24"/>
          <w:szCs w:val="24"/>
        </w:rPr>
        <w:t>、具有独立承担民事责任的能力；</w:t>
      </w:r>
    </w:p>
    <w:p w14:paraId="392167CC" w14:textId="77777777" w:rsidR="005810EB" w:rsidRDefault="0062401E">
      <w:pPr>
        <w:snapToGrid w:val="0"/>
        <w:spacing w:line="460" w:lineRule="exact"/>
        <w:ind w:firstLineChars="200" w:firstLine="480"/>
        <w:rPr>
          <w:rFonts w:ascii="楷体_GB2312" w:eastAsia="楷体_GB2312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/>
          <w:sz w:val="24"/>
          <w:szCs w:val="24"/>
        </w:rPr>
        <w:t>2</w:t>
      </w:r>
      <w:r>
        <w:rPr>
          <w:rFonts w:ascii="楷体_GB2312" w:eastAsia="楷体_GB2312" w:hAnsi="Times New Roman" w:cs="楷体_GB2312" w:hint="eastAsia"/>
          <w:sz w:val="24"/>
          <w:szCs w:val="24"/>
        </w:rPr>
        <w:t>、具有良好的商业信誉和健全的财务会计制度；</w:t>
      </w:r>
    </w:p>
    <w:p w14:paraId="5197D706" w14:textId="77777777" w:rsidR="005810EB" w:rsidRDefault="0062401E">
      <w:pPr>
        <w:snapToGrid w:val="0"/>
        <w:spacing w:line="460" w:lineRule="exact"/>
        <w:ind w:firstLineChars="200" w:firstLine="480"/>
        <w:rPr>
          <w:rFonts w:ascii="楷体_GB2312" w:eastAsia="楷体_GB2312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/>
          <w:sz w:val="24"/>
          <w:szCs w:val="24"/>
        </w:rPr>
        <w:t>3</w:t>
      </w:r>
      <w:r>
        <w:rPr>
          <w:rFonts w:ascii="楷体_GB2312" w:eastAsia="楷体_GB2312" w:hAnsi="Times New Roman" w:cs="楷体_GB2312" w:hint="eastAsia"/>
          <w:sz w:val="24"/>
          <w:szCs w:val="24"/>
        </w:rPr>
        <w:t>、具有履行合同所必需的设备和专业技术能力；</w:t>
      </w:r>
    </w:p>
    <w:p w14:paraId="4920D9D2" w14:textId="77777777" w:rsidR="005810EB" w:rsidRDefault="0062401E">
      <w:pPr>
        <w:snapToGrid w:val="0"/>
        <w:spacing w:line="460" w:lineRule="exact"/>
        <w:ind w:firstLineChars="200" w:firstLine="480"/>
        <w:rPr>
          <w:rFonts w:ascii="楷体_GB2312" w:eastAsia="楷体_GB2312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/>
          <w:sz w:val="24"/>
          <w:szCs w:val="24"/>
        </w:rPr>
        <w:t>4</w:t>
      </w:r>
      <w:r>
        <w:rPr>
          <w:rFonts w:ascii="楷体_GB2312" w:eastAsia="楷体_GB2312" w:hAnsi="Times New Roman" w:cs="楷体_GB2312" w:hint="eastAsia"/>
          <w:sz w:val="24"/>
          <w:szCs w:val="24"/>
        </w:rPr>
        <w:t>、有依法缴纳税收和社会保障资金的良好记录；</w:t>
      </w:r>
    </w:p>
    <w:p w14:paraId="0C512290" w14:textId="77777777" w:rsidR="005810EB" w:rsidRDefault="0062401E">
      <w:pPr>
        <w:snapToGrid w:val="0"/>
        <w:spacing w:line="460" w:lineRule="exact"/>
        <w:ind w:firstLineChars="200" w:firstLine="480"/>
        <w:rPr>
          <w:rFonts w:ascii="楷体_GB2312" w:eastAsia="楷体_GB2312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/>
          <w:sz w:val="24"/>
          <w:szCs w:val="24"/>
        </w:rPr>
        <w:t>5</w:t>
      </w:r>
      <w:r>
        <w:rPr>
          <w:rFonts w:ascii="楷体_GB2312" w:eastAsia="楷体_GB2312" w:hAnsi="Times New Roman" w:cs="楷体_GB2312" w:hint="eastAsia"/>
          <w:sz w:val="24"/>
          <w:szCs w:val="24"/>
        </w:rPr>
        <w:t>、参加政府采购活动近三年内，在经营活动中没有重大违法记录。</w:t>
      </w:r>
    </w:p>
    <w:p w14:paraId="1FA7968D" w14:textId="77777777" w:rsidR="005810EB" w:rsidRDefault="0062401E">
      <w:pPr>
        <w:snapToGrid w:val="0"/>
        <w:spacing w:line="460" w:lineRule="exact"/>
        <w:ind w:firstLineChars="200" w:firstLine="480"/>
        <w:rPr>
          <w:rFonts w:ascii="楷体_GB2312" w:eastAsia="楷体_GB2312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/>
          <w:sz w:val="24"/>
          <w:szCs w:val="24"/>
        </w:rPr>
        <w:t>6</w:t>
      </w:r>
      <w:r>
        <w:rPr>
          <w:rFonts w:ascii="楷体_GB2312" w:eastAsia="楷体_GB2312" w:hAnsi="Times New Roman" w:cs="楷体_GB2312" w:hint="eastAsia"/>
          <w:sz w:val="24"/>
          <w:szCs w:val="24"/>
        </w:rPr>
        <w:t>、法律、行政法规规定的其他条件</w:t>
      </w:r>
    </w:p>
    <w:p w14:paraId="7B476773" w14:textId="77777777" w:rsidR="005810EB" w:rsidRDefault="0062401E">
      <w:pPr>
        <w:snapToGrid w:val="0"/>
        <w:spacing w:line="460" w:lineRule="exact"/>
        <w:ind w:firstLineChars="200" w:firstLine="480"/>
        <w:rPr>
          <w:rFonts w:ascii="楷体_GB2312" w:eastAsia="楷体_GB2312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 w:hint="eastAsia"/>
          <w:sz w:val="24"/>
          <w:szCs w:val="24"/>
        </w:rPr>
        <w:t>（二）特定资格条件</w:t>
      </w:r>
    </w:p>
    <w:p w14:paraId="7D58AADF" w14:textId="77777777" w:rsidR="005810EB" w:rsidRDefault="0062401E">
      <w:pPr>
        <w:ind w:firstLineChars="600" w:firstLine="1440"/>
        <w:rPr>
          <w:rFonts w:ascii="楷体_GB2312" w:eastAsia="楷体_GB2312" w:hAnsi="Times New Roman" w:cs="Times New Roman"/>
          <w:color w:val="0000FF"/>
          <w:sz w:val="24"/>
          <w:szCs w:val="24"/>
        </w:rPr>
      </w:pPr>
      <w:r>
        <w:rPr>
          <w:rFonts w:ascii="楷体_GB2312" w:eastAsia="楷体_GB2312" w:hAnsi="Times New Roman" w:cs="楷体_GB2312" w:hint="eastAsia"/>
          <w:sz w:val="24"/>
          <w:szCs w:val="24"/>
        </w:rPr>
        <w:t>无</w:t>
      </w:r>
    </w:p>
    <w:p w14:paraId="4DA03634" w14:textId="77777777" w:rsidR="005810EB" w:rsidRDefault="0062401E">
      <w:pPr>
        <w:widowControl/>
        <w:spacing w:line="460" w:lineRule="exact"/>
        <w:rPr>
          <w:rFonts w:ascii="楷体_GB2312" w:eastAsia="楷体_GB2312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 w:hint="eastAsia"/>
          <w:sz w:val="24"/>
          <w:szCs w:val="24"/>
        </w:rPr>
        <w:t>二、1、货物需求一览表</w:t>
      </w:r>
    </w:p>
    <w:tbl>
      <w:tblPr>
        <w:tblW w:w="9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4"/>
        <w:gridCol w:w="1215"/>
        <w:gridCol w:w="2533"/>
        <w:gridCol w:w="2869"/>
      </w:tblGrid>
      <w:tr w:rsidR="005810EB" w14:paraId="04CC6912" w14:textId="77777777">
        <w:trPr>
          <w:trHeight w:hRule="exact" w:val="532"/>
          <w:jc w:val="center"/>
        </w:trPr>
        <w:tc>
          <w:tcPr>
            <w:tcW w:w="2914" w:type="dxa"/>
            <w:vAlign w:val="center"/>
          </w:tcPr>
          <w:p w14:paraId="164C5936" w14:textId="77777777" w:rsidR="005810EB" w:rsidRDefault="0062401E">
            <w:pPr>
              <w:jc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sz w:val="24"/>
                <w:szCs w:val="24"/>
              </w:rPr>
              <w:t>设备名称</w:t>
            </w:r>
          </w:p>
        </w:tc>
        <w:tc>
          <w:tcPr>
            <w:tcW w:w="1215" w:type="dxa"/>
            <w:vAlign w:val="center"/>
          </w:tcPr>
          <w:p w14:paraId="0A072AD0" w14:textId="77777777" w:rsidR="005810EB" w:rsidRDefault="0062401E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sz w:val="24"/>
                <w:szCs w:val="24"/>
              </w:rPr>
              <w:t>数量</w:t>
            </w:r>
            <w:r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  <w:t>(</w:t>
            </w:r>
            <w:r>
              <w:rPr>
                <w:rFonts w:ascii="楷体_GB2312" w:eastAsia="楷体_GB2312" w:hAnsi="宋体" w:cs="楷体_GB2312" w:hint="eastAsia"/>
                <w:color w:val="000000"/>
                <w:sz w:val="24"/>
                <w:szCs w:val="24"/>
              </w:rPr>
              <w:t>套</w:t>
            </w:r>
            <w:r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33" w:type="dxa"/>
            <w:vAlign w:val="center"/>
          </w:tcPr>
          <w:p w14:paraId="500217E5" w14:textId="77777777" w:rsidR="005810EB" w:rsidRDefault="0062401E">
            <w:pPr>
              <w:jc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sz w:val="24"/>
                <w:szCs w:val="24"/>
              </w:rPr>
              <w:t>最高限价（万元）</w:t>
            </w:r>
          </w:p>
        </w:tc>
        <w:tc>
          <w:tcPr>
            <w:tcW w:w="2869" w:type="dxa"/>
            <w:vAlign w:val="center"/>
          </w:tcPr>
          <w:p w14:paraId="7B5B9E14" w14:textId="77777777" w:rsidR="005810EB" w:rsidRDefault="0062401E">
            <w:pPr>
              <w:jc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  <w:t>备注</w:t>
            </w:r>
          </w:p>
        </w:tc>
      </w:tr>
      <w:tr w:rsidR="005810EB" w14:paraId="727767F9" w14:textId="77777777">
        <w:trPr>
          <w:trHeight w:hRule="exact" w:val="1091"/>
          <w:jc w:val="center"/>
        </w:trPr>
        <w:tc>
          <w:tcPr>
            <w:tcW w:w="2914" w:type="dxa"/>
            <w:vAlign w:val="center"/>
          </w:tcPr>
          <w:p w14:paraId="30E77822" w14:textId="77777777" w:rsidR="005810EB" w:rsidRDefault="0062401E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sz w:val="24"/>
                <w:szCs w:val="24"/>
              </w:rPr>
              <w:t>大学生人工智能+创新实践基地采购四足机器人购置</w:t>
            </w:r>
          </w:p>
        </w:tc>
        <w:tc>
          <w:tcPr>
            <w:tcW w:w="1215" w:type="dxa"/>
            <w:vAlign w:val="center"/>
          </w:tcPr>
          <w:p w14:paraId="3AF88AB7" w14:textId="77777777" w:rsidR="005810EB" w:rsidRDefault="0062401E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33" w:type="dxa"/>
            <w:vAlign w:val="center"/>
          </w:tcPr>
          <w:p w14:paraId="6BEE6A91" w14:textId="77777777" w:rsidR="005810EB" w:rsidRDefault="0062401E">
            <w:pPr>
              <w:jc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  <w:t>19.82</w:t>
            </w:r>
          </w:p>
        </w:tc>
        <w:tc>
          <w:tcPr>
            <w:tcW w:w="2869" w:type="dxa"/>
            <w:vAlign w:val="center"/>
          </w:tcPr>
          <w:p w14:paraId="347B1F95" w14:textId="77777777" w:rsidR="005810EB" w:rsidRDefault="0062401E">
            <w:pPr>
              <w:jc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  <w:t>不高于限价</w:t>
            </w:r>
          </w:p>
        </w:tc>
      </w:tr>
    </w:tbl>
    <w:p w14:paraId="69DCBB48" w14:textId="77777777" w:rsidR="005810EB" w:rsidRDefault="0062401E">
      <w:pPr>
        <w:widowControl/>
        <w:spacing w:line="460" w:lineRule="exact"/>
        <w:rPr>
          <w:rFonts w:ascii="楷体_GB2312" w:eastAsia="楷体_GB2312" w:hAnsi="Times New Roman" w:cs="楷体_GB2312"/>
          <w:sz w:val="24"/>
          <w:szCs w:val="24"/>
        </w:rPr>
      </w:pPr>
      <w:r>
        <w:rPr>
          <w:rFonts w:ascii="楷体_GB2312" w:eastAsia="楷体_GB2312" w:hAnsi="Times New Roman" w:cs="楷体_GB2312" w:hint="eastAsia"/>
          <w:sz w:val="24"/>
          <w:szCs w:val="24"/>
        </w:rPr>
        <w:t>2、采购技术需求</w:t>
      </w:r>
    </w:p>
    <w:tbl>
      <w:tblPr>
        <w:tblStyle w:val="af3"/>
        <w:tblW w:w="95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7"/>
        <w:gridCol w:w="656"/>
        <w:gridCol w:w="7463"/>
      </w:tblGrid>
      <w:tr w:rsidR="005810EB" w14:paraId="136C57DB" w14:textId="77777777">
        <w:tc>
          <w:tcPr>
            <w:tcW w:w="9506" w:type="dxa"/>
            <w:gridSpan w:val="3"/>
            <w:tcMar>
              <w:left w:w="0" w:type="dxa"/>
              <w:right w:w="0" w:type="dxa"/>
            </w:tcMar>
            <w:vAlign w:val="center"/>
          </w:tcPr>
          <w:p w14:paraId="5409B4DD" w14:textId="77777777" w:rsidR="005810EB" w:rsidRDefault="0062401E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机器狗</w:t>
            </w:r>
          </w:p>
        </w:tc>
      </w:tr>
      <w:tr w:rsidR="005810EB" w14:paraId="2F0C70CB" w14:textId="77777777">
        <w:tc>
          <w:tcPr>
            <w:tcW w:w="1387" w:type="dxa"/>
            <w:tcMar>
              <w:left w:w="0" w:type="dxa"/>
              <w:right w:w="0" w:type="dxa"/>
            </w:tcMar>
            <w:vAlign w:val="center"/>
          </w:tcPr>
          <w:p w14:paraId="3E7330AB" w14:textId="77777777" w:rsidR="005810EB" w:rsidRDefault="0062401E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  <w:t>设备名称</w:t>
            </w:r>
          </w:p>
        </w:tc>
        <w:tc>
          <w:tcPr>
            <w:tcW w:w="656" w:type="dxa"/>
            <w:tcMar>
              <w:left w:w="0" w:type="dxa"/>
              <w:right w:w="0" w:type="dxa"/>
            </w:tcMar>
            <w:vAlign w:val="center"/>
          </w:tcPr>
          <w:p w14:paraId="641EEE3B" w14:textId="77777777" w:rsidR="005810EB" w:rsidRDefault="0062401E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7463" w:type="dxa"/>
          </w:tcPr>
          <w:p w14:paraId="11A62CAC" w14:textId="77777777" w:rsidR="005810EB" w:rsidRDefault="0062401E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  <w:t>技术要求</w:t>
            </w:r>
          </w:p>
        </w:tc>
      </w:tr>
      <w:tr w:rsidR="005810EB" w14:paraId="48926118" w14:textId="77777777">
        <w:trPr>
          <w:trHeight w:val="2254"/>
        </w:trPr>
        <w:tc>
          <w:tcPr>
            <w:tcW w:w="1387" w:type="dxa"/>
            <w:tcMar>
              <w:left w:w="0" w:type="dxa"/>
              <w:right w:w="0" w:type="dxa"/>
            </w:tcMar>
            <w:vAlign w:val="center"/>
          </w:tcPr>
          <w:p w14:paraId="0B4FD8F7" w14:textId="77777777" w:rsidR="005810EB" w:rsidRDefault="0062401E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sz w:val="24"/>
                <w:szCs w:val="24"/>
              </w:rPr>
              <w:t>机器狗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656" w:type="dxa"/>
            <w:tcMar>
              <w:left w:w="0" w:type="dxa"/>
              <w:right w:w="0" w:type="dxa"/>
            </w:tcMar>
            <w:vAlign w:val="center"/>
          </w:tcPr>
          <w:p w14:paraId="11433E92" w14:textId="77777777" w:rsidR="005810EB" w:rsidRDefault="0062401E">
            <w:pPr>
              <w:adjustRightInd w:val="0"/>
              <w:snapToGrid w:val="0"/>
              <w:spacing w:line="300" w:lineRule="auto"/>
              <w:jc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  <w:t>2</w:t>
            </w:r>
            <w:r>
              <w:rPr>
                <w:rFonts w:ascii="楷体_GB2312" w:eastAsia="楷体_GB2312" w:hAnsi="宋体" w:cs="楷体_GB2312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463" w:type="dxa"/>
            <w:vAlign w:val="center"/>
          </w:tcPr>
          <w:p w14:paraId="66F9DB82" w14:textId="77777777" w:rsidR="005810EB" w:rsidRDefault="0062401E">
            <w:pPr>
              <w:spacing w:line="360" w:lineRule="auto"/>
              <w:rPr>
                <w:rFonts w:ascii="楷体" w:eastAsia="楷体" w:hAnsi="楷体" w:cs="楷体"/>
                <w:sz w:val="24"/>
                <w:lang w:eastAsia="zh"/>
              </w:rPr>
            </w:pPr>
            <w:r>
              <w:rPr>
                <w:rFonts w:ascii="楷体" w:eastAsia="楷体" w:hAnsi="楷体" w:cs="楷体" w:hint="eastAsia"/>
                <w:sz w:val="24"/>
                <w:lang w:eastAsia="zh"/>
              </w:rPr>
              <w:t>一、主要技术指标</w:t>
            </w:r>
          </w:p>
          <w:p w14:paraId="5B545DC3" w14:textId="77777777" w:rsidR="005810EB" w:rsidRDefault="0062401E">
            <w:pPr>
              <w:spacing w:line="360" w:lineRule="auto"/>
              <w:rPr>
                <w:rFonts w:ascii="楷体" w:eastAsia="楷体" w:hAnsi="楷体" w:cs="楷体"/>
                <w:sz w:val="24"/>
                <w:lang w:eastAsia="zh"/>
              </w:rPr>
            </w:pPr>
            <w:r>
              <w:rPr>
                <w:rFonts w:ascii="楷体" w:eastAsia="楷体" w:hAnsi="楷体" w:cs="楷体" w:hint="eastAsia"/>
                <w:sz w:val="24"/>
                <w:lang w:eastAsia="zh"/>
              </w:rPr>
              <w:t>1.整机重量（带电池）：不低于14kg，不高于16kg；</w:t>
            </w:r>
          </w:p>
          <w:p w14:paraId="7FE5EAA6" w14:textId="77777777" w:rsidR="005810EB" w:rsidRDefault="0062401E">
            <w:pPr>
              <w:spacing w:line="360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lang w:eastAsia="zh"/>
              </w:rPr>
              <w:t>2.长宽高（站立时）700*310*400 mm</w:t>
            </w:r>
            <w:r>
              <w:rPr>
                <w:rFonts w:ascii="楷体" w:eastAsia="楷体" w:hAnsi="楷体" w:cs="楷体" w:hint="eastAsia"/>
                <w:sz w:val="24"/>
              </w:rPr>
              <w:t>（±10mm)</w:t>
            </w:r>
          </w:p>
          <w:p w14:paraId="602458C3" w14:textId="77777777" w:rsidR="005810EB" w:rsidRDefault="0062401E">
            <w:pPr>
              <w:spacing w:line="360" w:lineRule="auto"/>
              <w:ind w:firstLineChars="100" w:firstLine="240"/>
              <w:rPr>
                <w:rFonts w:ascii="楷体" w:eastAsia="楷体" w:hAnsi="楷体" w:cs="楷体"/>
                <w:sz w:val="24"/>
                <w:lang w:eastAsia="zh"/>
              </w:rPr>
            </w:pPr>
            <w:r>
              <w:rPr>
                <w:rFonts w:ascii="楷体" w:eastAsia="楷体" w:hAnsi="楷体" w:cs="楷体" w:hint="eastAsia"/>
                <w:sz w:val="24"/>
                <w:lang w:eastAsia="zh"/>
              </w:rPr>
              <w:t>长宽高（趴下时）760*310*200 mm</w:t>
            </w:r>
            <w:r>
              <w:rPr>
                <w:rFonts w:ascii="楷体" w:eastAsia="楷体" w:hAnsi="楷体" w:cs="楷体" w:hint="eastAsia"/>
                <w:sz w:val="24"/>
              </w:rPr>
              <w:t>（±10mm)</w:t>
            </w:r>
            <w:r>
              <w:rPr>
                <w:rFonts w:ascii="楷体" w:eastAsia="楷体" w:hAnsi="楷体" w:cs="楷体" w:hint="eastAsia"/>
                <w:sz w:val="24"/>
                <w:lang w:eastAsia="zh"/>
              </w:rPr>
              <w:t>；</w:t>
            </w:r>
          </w:p>
          <w:p w14:paraId="77224E53" w14:textId="77777777" w:rsidR="005810EB" w:rsidRDefault="0062401E">
            <w:pPr>
              <w:spacing w:line="360" w:lineRule="auto"/>
              <w:rPr>
                <w:rFonts w:ascii="楷体" w:eastAsia="楷体" w:hAnsi="楷体" w:cs="楷体"/>
                <w:sz w:val="24"/>
                <w:lang w:eastAsia="zh"/>
              </w:rPr>
            </w:pPr>
            <w:r>
              <w:rPr>
                <w:rFonts w:ascii="楷体" w:eastAsia="楷体" w:hAnsi="楷体" w:cs="楷体" w:hint="eastAsia"/>
                <w:sz w:val="24"/>
                <w:lang w:eastAsia="zh"/>
              </w:rPr>
              <w:t>3.最大爬坡角度≥40°；</w:t>
            </w:r>
          </w:p>
          <w:p w14:paraId="2EC02468" w14:textId="77777777" w:rsidR="005810EB" w:rsidRDefault="0062401E">
            <w:pPr>
              <w:spacing w:line="360" w:lineRule="auto"/>
              <w:rPr>
                <w:rFonts w:ascii="楷体" w:eastAsia="楷体" w:hAnsi="楷体" w:cs="楷体"/>
                <w:sz w:val="24"/>
                <w:lang w:eastAsia="zh"/>
              </w:rPr>
            </w:pPr>
            <w:r>
              <w:rPr>
                <w:rFonts w:ascii="楷体" w:eastAsia="楷体" w:hAnsi="楷体" w:cs="楷体" w:hint="eastAsia"/>
                <w:sz w:val="24"/>
                <w:lang w:eastAsia="zh"/>
              </w:rPr>
              <w:t>4.最大攀爬落差高度≥16cm；</w:t>
            </w:r>
          </w:p>
          <w:p w14:paraId="66059D01" w14:textId="77777777" w:rsidR="005810EB" w:rsidRDefault="0062401E">
            <w:pPr>
              <w:spacing w:line="360" w:lineRule="auto"/>
              <w:rPr>
                <w:rFonts w:ascii="楷体" w:eastAsia="楷体" w:hAnsi="楷体" w:cs="楷体"/>
                <w:sz w:val="24"/>
                <w:lang w:eastAsia="zh"/>
              </w:rPr>
            </w:pPr>
            <w:r>
              <w:rPr>
                <w:rFonts w:ascii="楷体" w:eastAsia="楷体" w:hAnsi="楷体" w:cs="楷体" w:hint="eastAsia"/>
                <w:sz w:val="24"/>
                <w:lang w:eastAsia="zh"/>
              </w:rPr>
              <w:t>5.负载能力：静态站立最大负载能力≥20kg（持续时间≥10分钟），行走时最大负载能力≥8kg；</w:t>
            </w:r>
          </w:p>
          <w:p w14:paraId="6C6262B4" w14:textId="77777777" w:rsidR="005810EB" w:rsidRDefault="0062401E">
            <w:pPr>
              <w:spacing w:line="360" w:lineRule="auto"/>
              <w:rPr>
                <w:rFonts w:ascii="楷体" w:eastAsia="楷体" w:hAnsi="楷体" w:cs="楷体"/>
                <w:sz w:val="24"/>
                <w:lang w:eastAsia="zh"/>
              </w:rPr>
            </w:pPr>
            <w:r>
              <w:rPr>
                <w:rFonts w:ascii="楷体" w:eastAsia="楷体" w:hAnsi="楷体" w:cs="楷体" w:hint="eastAsia"/>
                <w:sz w:val="24"/>
                <w:lang w:eastAsia="zh"/>
              </w:rPr>
              <w:t>6.最大运动速度：≥3.7m.s；</w:t>
            </w:r>
          </w:p>
          <w:p w14:paraId="589F960F" w14:textId="77777777" w:rsidR="005810EB" w:rsidRDefault="0062401E">
            <w:pPr>
              <w:spacing w:line="360" w:lineRule="auto"/>
              <w:rPr>
                <w:rFonts w:ascii="楷体" w:eastAsia="楷体" w:hAnsi="楷体" w:cs="楷体"/>
                <w:sz w:val="24"/>
                <w:lang w:eastAsia="zh"/>
              </w:rPr>
            </w:pPr>
            <w:r>
              <w:rPr>
                <w:rFonts w:ascii="楷体" w:eastAsia="楷体" w:hAnsi="楷体" w:cs="楷体" w:hint="eastAsia"/>
                <w:sz w:val="24"/>
                <w:lang w:eastAsia="zh"/>
              </w:rPr>
              <w:t>7.机器狗配备足端力传感器，数量≥4个；</w:t>
            </w:r>
          </w:p>
          <w:p w14:paraId="463486AA" w14:textId="77777777" w:rsidR="005810EB" w:rsidRDefault="0062401E">
            <w:pPr>
              <w:spacing w:line="360" w:lineRule="auto"/>
              <w:rPr>
                <w:rFonts w:ascii="楷体" w:eastAsia="楷体" w:hAnsi="楷体" w:cs="楷体"/>
                <w:sz w:val="24"/>
                <w:lang w:eastAsia="zh"/>
              </w:rPr>
            </w:pPr>
            <w:r>
              <w:rPr>
                <w:rFonts w:ascii="楷体" w:eastAsia="楷体" w:hAnsi="楷体" w:cs="楷体" w:hint="eastAsia"/>
                <w:sz w:val="24"/>
                <w:lang w:eastAsia="zh"/>
              </w:rPr>
              <w:t>8.腿和机身连接处具备全向柔性缓冲结构，可有效吸收全向冲击；</w:t>
            </w:r>
          </w:p>
          <w:p w14:paraId="38C78CDD" w14:textId="77777777" w:rsidR="005810EB" w:rsidRDefault="0062401E">
            <w:pPr>
              <w:spacing w:line="360" w:lineRule="auto"/>
              <w:rPr>
                <w:rFonts w:ascii="楷体" w:eastAsia="楷体" w:hAnsi="楷体" w:cs="楷体"/>
                <w:sz w:val="24"/>
                <w:lang w:eastAsia="zh"/>
              </w:rPr>
            </w:pPr>
            <w:r>
              <w:rPr>
                <w:rFonts w:ascii="楷体" w:eastAsia="楷体" w:hAnsi="楷体" w:cs="楷体" w:hint="eastAsia"/>
                <w:sz w:val="24"/>
                <w:lang w:eastAsia="zh"/>
              </w:rPr>
              <w:t>9.</w:t>
            </w:r>
            <w:r>
              <w:rPr>
                <w:rFonts w:ascii="楷体" w:eastAsia="楷体" w:hAnsi="楷体" w:cs="楷体" w:hint="eastAsia"/>
                <w:sz w:val="24"/>
              </w:rPr>
              <w:t>系统</w:t>
            </w:r>
            <w:r>
              <w:rPr>
                <w:rFonts w:ascii="楷体" w:eastAsia="楷体" w:hAnsi="楷体" w:cs="楷体" w:hint="eastAsia"/>
                <w:sz w:val="24"/>
                <w:lang w:eastAsia="zh"/>
              </w:rPr>
              <w:t>支持智能OTA升级；</w:t>
            </w:r>
          </w:p>
          <w:p w14:paraId="0F4D3038" w14:textId="77777777" w:rsidR="005810EB" w:rsidRDefault="0062401E">
            <w:pPr>
              <w:spacing w:line="360" w:lineRule="auto"/>
              <w:rPr>
                <w:rFonts w:ascii="楷体" w:eastAsia="楷体" w:hAnsi="楷体" w:cs="楷体"/>
                <w:sz w:val="24"/>
                <w:lang w:eastAsia="zh"/>
              </w:rPr>
            </w:pPr>
            <w:r>
              <w:rPr>
                <w:rFonts w:ascii="楷体" w:eastAsia="楷体" w:hAnsi="楷体" w:cs="楷体" w:hint="eastAsia"/>
                <w:sz w:val="24"/>
                <w:lang w:eastAsia="zh"/>
              </w:rPr>
              <w:t>10.具备安卓</w:t>
            </w:r>
            <w:r>
              <w:rPr>
                <w:rFonts w:ascii="楷体" w:eastAsia="楷体" w:hAnsi="楷体" w:cs="楷体" w:hint="eastAsia"/>
                <w:sz w:val="24"/>
              </w:rPr>
              <w:t>和</w:t>
            </w:r>
            <w:r>
              <w:rPr>
                <w:rFonts w:ascii="楷体" w:eastAsia="楷体" w:hAnsi="楷体" w:cs="楷体" w:hint="eastAsia"/>
                <w:sz w:val="24"/>
                <w:lang w:eastAsia="zh"/>
              </w:rPr>
              <w:t>苹果端APP，APP具备高清图传、遥控、机器狗状态查</w:t>
            </w:r>
            <w:r>
              <w:rPr>
                <w:rFonts w:ascii="楷体" w:eastAsia="楷体" w:hAnsi="楷体" w:cs="楷体" w:hint="eastAsia"/>
                <w:sz w:val="24"/>
                <w:lang w:eastAsia="zh"/>
              </w:rPr>
              <w:lastRenderedPageBreak/>
              <w:t>看等功能，具备图形化编程功能；(投标时需提供各功能截图证明，并逐个标注以上功能)</w:t>
            </w:r>
          </w:p>
          <w:p w14:paraId="2DD0DE98" w14:textId="77777777" w:rsidR="005810EB" w:rsidRDefault="0062401E">
            <w:pPr>
              <w:spacing w:line="360" w:lineRule="auto"/>
              <w:rPr>
                <w:rFonts w:ascii="楷体" w:eastAsia="楷体" w:hAnsi="楷体" w:cs="楷体"/>
                <w:sz w:val="24"/>
                <w:lang w:eastAsia="zh"/>
              </w:rPr>
            </w:pPr>
            <w:r>
              <w:rPr>
                <w:rFonts w:ascii="楷体" w:eastAsia="楷体" w:hAnsi="楷体" w:cs="楷体" w:hint="eastAsia"/>
                <w:sz w:val="24"/>
                <w:lang w:eastAsia="zh"/>
              </w:rPr>
              <w:t>11.步态要求：</w:t>
            </w:r>
          </w:p>
          <w:p w14:paraId="67F01E5F" w14:textId="77777777" w:rsidR="005810EB" w:rsidRDefault="0062401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lang w:eastAsia="zh"/>
              </w:rPr>
            </w:pPr>
            <w:r>
              <w:rPr>
                <w:rFonts w:ascii="楷体" w:eastAsia="楷体" w:hAnsi="楷体" w:cs="楷体" w:hint="eastAsia"/>
                <w:sz w:val="24"/>
                <w:lang w:eastAsia="zh"/>
              </w:rPr>
              <w:t>11.1提供运动能力包括：踏步、行走、奔跑左右运动、原地转弯等功能，能走弧线，走圆形；</w:t>
            </w:r>
          </w:p>
          <w:p w14:paraId="08C7FC9A" w14:textId="77777777" w:rsidR="005810EB" w:rsidRDefault="0062401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lang w:eastAsia="zh"/>
              </w:rPr>
            </w:pPr>
            <w:r>
              <w:rPr>
                <w:rFonts w:ascii="楷体" w:eastAsia="楷体" w:hAnsi="楷体" w:cs="楷体" w:hint="eastAsia"/>
                <w:sz w:val="24"/>
                <w:lang w:eastAsia="zh"/>
              </w:rPr>
              <w:t>11.2提供高阶步态包括：上下台阶、斜坡等等，以及支持行走和跑步等多种步态开发；</w:t>
            </w:r>
          </w:p>
          <w:p w14:paraId="0155F7A3" w14:textId="77777777" w:rsidR="005810EB" w:rsidRDefault="0062401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lang w:eastAsia="zh"/>
              </w:rPr>
            </w:pPr>
            <w:r>
              <w:rPr>
                <w:rFonts w:ascii="楷体" w:eastAsia="楷体" w:hAnsi="楷体" w:cs="楷体" w:hint="eastAsia"/>
                <w:sz w:val="24"/>
                <w:lang w:eastAsia="zh"/>
              </w:rPr>
              <w:t>11.3提供多种展示动作，包括向前跳、开心、握手、扑人、坐下、伸懒腰、作揖、多种创意舞蹈等；</w:t>
            </w:r>
          </w:p>
          <w:p w14:paraId="2507347D" w14:textId="77777777" w:rsidR="005810EB" w:rsidRDefault="0062401E">
            <w:pPr>
              <w:spacing w:line="360" w:lineRule="auto"/>
              <w:rPr>
                <w:rFonts w:ascii="楷体" w:eastAsia="楷体" w:hAnsi="楷体" w:cs="楷体"/>
                <w:sz w:val="24"/>
                <w:lang w:eastAsia="zh"/>
              </w:rPr>
            </w:pPr>
            <w:r>
              <w:rPr>
                <w:rFonts w:ascii="楷体" w:eastAsia="楷体" w:hAnsi="楷体" w:cs="楷体" w:hint="eastAsia"/>
                <w:sz w:val="24"/>
                <w:lang w:eastAsia="zh"/>
              </w:rPr>
              <w:t>12.关节模组外径≥80mm</w:t>
            </w:r>
            <w:r>
              <w:rPr>
                <w:rFonts w:ascii="楷体" w:eastAsia="楷体" w:hAnsi="楷体" w:cs="楷体" w:hint="eastAsia"/>
                <w:sz w:val="24"/>
              </w:rPr>
              <w:t>；</w:t>
            </w:r>
            <w:r>
              <w:rPr>
                <w:rFonts w:ascii="楷体" w:eastAsia="楷体" w:hAnsi="楷体" w:cs="楷体" w:hint="eastAsia"/>
                <w:sz w:val="24"/>
                <w:lang w:eastAsia="zh"/>
              </w:rPr>
              <w:t>采用外转子电机；（投标时需提供实物图片证明，提供尺寸佐证关节模组外径≥80mm）</w:t>
            </w:r>
          </w:p>
          <w:p w14:paraId="33F7C4AA" w14:textId="77777777" w:rsidR="005810EB" w:rsidRDefault="0062401E">
            <w:pPr>
              <w:spacing w:line="360" w:lineRule="auto"/>
              <w:rPr>
                <w:rFonts w:ascii="楷体" w:eastAsia="楷体" w:hAnsi="楷体" w:cs="楷体"/>
                <w:sz w:val="24"/>
                <w:lang w:eastAsia="zh"/>
              </w:rPr>
            </w:pPr>
            <w:r>
              <w:rPr>
                <w:rFonts w:ascii="楷体" w:eastAsia="楷体" w:hAnsi="楷体" w:cs="楷体" w:hint="eastAsia"/>
                <w:sz w:val="24"/>
                <w:lang w:eastAsia="zh"/>
              </w:rPr>
              <w:t>13.在保证机器狗安全情况下，各关节都有足够大的运动范围：</w:t>
            </w:r>
          </w:p>
          <w:p w14:paraId="1349D1A9" w14:textId="77777777" w:rsidR="005810EB" w:rsidRDefault="0062401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lang w:eastAsia="zh"/>
              </w:rPr>
            </w:pPr>
            <w:r>
              <w:rPr>
                <w:rFonts w:ascii="楷体" w:eastAsia="楷体" w:hAnsi="楷体" w:cs="楷体" w:hint="eastAsia"/>
                <w:sz w:val="24"/>
                <w:lang w:eastAsia="zh"/>
              </w:rPr>
              <w:t>机身关节：-48°~+48°</w:t>
            </w:r>
          </w:p>
          <w:p w14:paraId="418CB635" w14:textId="77777777" w:rsidR="005810EB" w:rsidRDefault="0062401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lang w:eastAsia="zh"/>
              </w:rPr>
            </w:pPr>
            <w:r>
              <w:rPr>
                <w:rFonts w:ascii="楷体" w:eastAsia="楷体" w:hAnsi="楷体" w:cs="楷体" w:hint="eastAsia"/>
                <w:sz w:val="24"/>
                <w:lang w:eastAsia="zh"/>
              </w:rPr>
              <w:t>大腿关节：-200°~+90°</w:t>
            </w:r>
          </w:p>
          <w:p w14:paraId="522E41A7" w14:textId="77777777" w:rsidR="005810EB" w:rsidRDefault="0062401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lang w:eastAsia="zh"/>
              </w:rPr>
            </w:pPr>
            <w:r>
              <w:rPr>
                <w:rFonts w:ascii="楷体" w:eastAsia="楷体" w:hAnsi="楷体" w:cs="楷体" w:hint="eastAsia"/>
                <w:sz w:val="24"/>
                <w:lang w:eastAsia="zh"/>
              </w:rPr>
              <w:t>小腿关节：-156°~-48°</w:t>
            </w:r>
          </w:p>
          <w:p w14:paraId="773D21D4" w14:textId="77777777" w:rsidR="005810EB" w:rsidRDefault="0062401E">
            <w:pPr>
              <w:spacing w:line="360" w:lineRule="auto"/>
              <w:rPr>
                <w:rFonts w:ascii="楷体" w:eastAsia="楷体" w:hAnsi="楷体" w:cs="楷体"/>
                <w:sz w:val="24"/>
                <w:lang w:eastAsia="zh"/>
              </w:rPr>
            </w:pPr>
            <w:r>
              <w:rPr>
                <w:rFonts w:ascii="楷体" w:eastAsia="楷体" w:hAnsi="楷体" w:cs="楷体" w:hint="eastAsia"/>
                <w:sz w:val="24"/>
                <w:lang w:eastAsia="zh"/>
              </w:rPr>
              <w:t>14.膝关节电机附近内置辅助散热系统；</w:t>
            </w:r>
          </w:p>
          <w:p w14:paraId="34515DAA" w14:textId="77777777" w:rsidR="005810EB" w:rsidRDefault="0062401E">
            <w:pPr>
              <w:spacing w:line="360" w:lineRule="auto"/>
              <w:rPr>
                <w:rFonts w:ascii="楷体" w:eastAsia="楷体" w:hAnsi="楷体" w:cs="楷体"/>
                <w:sz w:val="24"/>
                <w:lang w:eastAsia="zh"/>
              </w:rPr>
            </w:pPr>
            <w:r>
              <w:rPr>
                <w:rFonts w:ascii="楷体" w:eastAsia="楷体" w:hAnsi="楷体" w:cs="楷体" w:hint="eastAsia"/>
                <w:sz w:val="24"/>
                <w:lang w:eastAsia="zh"/>
              </w:rPr>
              <w:t>15.膝关节内走线，小腿和大腿关节之间无外置线缆；</w:t>
            </w:r>
          </w:p>
          <w:p w14:paraId="4D6E35E4" w14:textId="77777777" w:rsidR="005810EB" w:rsidRDefault="0062401E">
            <w:pPr>
              <w:spacing w:line="360" w:lineRule="auto"/>
              <w:rPr>
                <w:rFonts w:ascii="楷体" w:eastAsia="楷体" w:hAnsi="楷体" w:cs="楷体"/>
                <w:sz w:val="24"/>
                <w:lang w:eastAsia="zh"/>
              </w:rPr>
            </w:pPr>
            <w:r>
              <w:rPr>
                <w:rFonts w:ascii="楷体" w:eastAsia="楷体" w:hAnsi="楷体" w:cs="楷体" w:hint="eastAsia"/>
                <w:sz w:val="24"/>
                <w:lang w:eastAsia="zh"/>
              </w:rPr>
              <w:t>16配备4G通信，内置</w:t>
            </w:r>
            <w:proofErr w:type="spellStart"/>
            <w:r>
              <w:rPr>
                <w:rFonts w:ascii="楷体" w:eastAsia="楷体" w:hAnsi="楷体" w:cs="楷体" w:hint="eastAsia"/>
                <w:sz w:val="24"/>
                <w:lang w:eastAsia="zh"/>
              </w:rPr>
              <w:t>eSIM</w:t>
            </w:r>
            <w:proofErr w:type="spellEnd"/>
            <w:r>
              <w:rPr>
                <w:rFonts w:ascii="楷体" w:eastAsia="楷体" w:hAnsi="楷体" w:cs="楷体" w:hint="eastAsia"/>
                <w:sz w:val="24"/>
                <w:lang w:eastAsia="zh"/>
              </w:rPr>
              <w:t>；</w:t>
            </w:r>
          </w:p>
          <w:p w14:paraId="6932B289" w14:textId="77777777" w:rsidR="005810EB" w:rsidRDefault="0062401E">
            <w:pPr>
              <w:spacing w:line="360" w:lineRule="auto"/>
              <w:rPr>
                <w:rFonts w:ascii="楷体" w:eastAsia="楷体" w:hAnsi="楷体" w:cs="楷体"/>
                <w:sz w:val="24"/>
                <w:lang w:eastAsia="zh"/>
              </w:rPr>
            </w:pPr>
            <w:r>
              <w:rPr>
                <w:rFonts w:ascii="楷体" w:eastAsia="楷体" w:hAnsi="楷体" w:cs="楷体" w:hint="eastAsia"/>
                <w:sz w:val="24"/>
                <w:lang w:eastAsia="zh"/>
              </w:rPr>
              <w:t xml:space="preserve">17.内置WiFi6双频无线模组，支持2.4G以及5.8G </w:t>
            </w:r>
            <w:proofErr w:type="spellStart"/>
            <w:r>
              <w:rPr>
                <w:rFonts w:ascii="楷体" w:eastAsia="楷体" w:hAnsi="楷体" w:cs="楷体" w:hint="eastAsia"/>
                <w:sz w:val="24"/>
                <w:lang w:eastAsia="zh"/>
              </w:rPr>
              <w:t>wifi</w:t>
            </w:r>
            <w:proofErr w:type="spellEnd"/>
            <w:r>
              <w:rPr>
                <w:rFonts w:ascii="楷体" w:eastAsia="楷体" w:hAnsi="楷体" w:cs="楷体" w:hint="eastAsia"/>
                <w:sz w:val="24"/>
                <w:lang w:eastAsia="zh"/>
              </w:rPr>
              <w:t xml:space="preserve"> ,且同时支持STA和AP 两种模式；</w:t>
            </w:r>
          </w:p>
          <w:p w14:paraId="13E0FBB2" w14:textId="77777777" w:rsidR="005810EB" w:rsidRDefault="0062401E">
            <w:pPr>
              <w:spacing w:line="360" w:lineRule="auto"/>
              <w:rPr>
                <w:rFonts w:ascii="楷体" w:eastAsia="楷体" w:hAnsi="楷体" w:cs="楷体"/>
                <w:sz w:val="24"/>
                <w:lang w:eastAsia="zh"/>
              </w:rPr>
            </w:pPr>
            <w:r>
              <w:rPr>
                <w:rFonts w:ascii="楷体" w:eastAsia="楷体" w:hAnsi="楷体" w:cs="楷体" w:hint="eastAsia"/>
                <w:sz w:val="24"/>
                <w:lang w:eastAsia="zh"/>
              </w:rPr>
              <w:t>18.内置蓝牙5.2模组；</w:t>
            </w:r>
          </w:p>
          <w:p w14:paraId="551C875C" w14:textId="77777777" w:rsidR="005810EB" w:rsidRDefault="0062401E">
            <w:pPr>
              <w:spacing w:line="360" w:lineRule="auto"/>
              <w:rPr>
                <w:rFonts w:ascii="楷体" w:eastAsia="楷体" w:hAnsi="楷体" w:cs="楷体"/>
                <w:sz w:val="24"/>
                <w:lang w:eastAsia="zh"/>
              </w:rPr>
            </w:pPr>
            <w:r>
              <w:rPr>
                <w:rFonts w:ascii="楷体" w:eastAsia="楷体" w:hAnsi="楷体" w:cs="楷体" w:hint="eastAsia"/>
                <w:sz w:val="24"/>
                <w:lang w:eastAsia="zh"/>
              </w:rPr>
              <w:t>19.配备无线矢量定位及控制系统，无需使用遥控器控制机器狗即可实现机器狗位于人的侧向</w:t>
            </w:r>
            <w:r>
              <w:rPr>
                <w:rFonts w:ascii="楷体" w:eastAsia="楷体" w:hAnsi="楷体" w:cs="楷体" w:hint="eastAsia"/>
                <w:sz w:val="24"/>
              </w:rPr>
              <w:t>（</w:t>
            </w:r>
            <w:r>
              <w:rPr>
                <w:rFonts w:ascii="楷体" w:eastAsia="楷体" w:hAnsi="楷体" w:cs="楷体" w:hint="eastAsia"/>
                <w:sz w:val="24"/>
                <w:lang w:eastAsia="zh"/>
              </w:rPr>
              <w:t>≥</w:t>
            </w:r>
            <w:r>
              <w:rPr>
                <w:rFonts w:ascii="楷体" w:eastAsia="楷体" w:hAnsi="楷体" w:cs="楷体" w:hint="eastAsia"/>
                <w:sz w:val="24"/>
              </w:rPr>
              <w:t>30°）</w:t>
            </w:r>
            <w:r>
              <w:rPr>
                <w:rFonts w:ascii="楷体" w:eastAsia="楷体" w:hAnsi="楷体" w:cs="楷体" w:hint="eastAsia"/>
                <w:sz w:val="24"/>
                <w:lang w:eastAsia="zh"/>
              </w:rPr>
              <w:t>余光视线内伴随；</w:t>
            </w:r>
          </w:p>
          <w:p w14:paraId="3F5F2E2E" w14:textId="77777777" w:rsidR="005810EB" w:rsidRDefault="0062401E">
            <w:pPr>
              <w:spacing w:line="360" w:lineRule="auto"/>
              <w:rPr>
                <w:rFonts w:ascii="楷体" w:eastAsia="楷体" w:hAnsi="楷体" w:cs="楷体"/>
                <w:sz w:val="24"/>
                <w:lang w:eastAsia="zh"/>
              </w:rPr>
            </w:pPr>
            <w:r>
              <w:rPr>
                <w:rFonts w:ascii="楷体" w:eastAsia="楷体" w:hAnsi="楷体" w:cs="楷体" w:hint="eastAsia"/>
                <w:sz w:val="24"/>
                <w:lang w:eastAsia="zh"/>
              </w:rPr>
              <w:t>20.下巴处配置1台超广角4D激光雷达：FOV360°× 90°,扫描距离≥30m；近处盲区为≤0.05m；可实现探物避障，配备麦克风、扬声器、照明灯，具备系统状态指示功能，实时反馈机器人状态；</w:t>
            </w:r>
          </w:p>
          <w:p w14:paraId="0956DFBC" w14:textId="77777777" w:rsidR="005810EB" w:rsidRDefault="0062401E">
            <w:pPr>
              <w:spacing w:line="360" w:lineRule="auto"/>
              <w:rPr>
                <w:rFonts w:ascii="楷体" w:eastAsia="楷体" w:hAnsi="楷体" w:cs="楷体"/>
                <w:sz w:val="24"/>
                <w:lang w:eastAsia="zh"/>
              </w:rPr>
            </w:pPr>
            <w:r>
              <w:rPr>
                <w:rFonts w:ascii="楷体" w:eastAsia="楷体" w:hAnsi="楷体" w:cs="楷体" w:hint="eastAsia"/>
                <w:sz w:val="24"/>
                <w:lang w:eastAsia="zh"/>
              </w:rPr>
              <w:t>21.内置语音识别模块，具备语音交互功能；</w:t>
            </w:r>
          </w:p>
          <w:p w14:paraId="169B5D5E" w14:textId="77777777" w:rsidR="005810EB" w:rsidRDefault="0062401E">
            <w:pPr>
              <w:spacing w:line="360" w:lineRule="auto"/>
              <w:rPr>
                <w:rFonts w:ascii="楷体" w:eastAsia="楷体" w:hAnsi="楷体" w:cs="楷体"/>
                <w:sz w:val="24"/>
                <w:lang w:eastAsia="zh"/>
              </w:rPr>
            </w:pPr>
            <w:r>
              <w:rPr>
                <w:rFonts w:ascii="楷体" w:eastAsia="楷体" w:hAnsi="楷体" w:cs="楷体" w:hint="eastAsia"/>
                <w:sz w:val="24"/>
                <w:lang w:eastAsia="zh"/>
              </w:rPr>
              <w:t>22.广角摄像头具有≥1080P高清拍摄能力，通光孔径F2.2，支持人体跟踪识别等算法开发；</w:t>
            </w:r>
          </w:p>
          <w:p w14:paraId="53C7E632" w14:textId="77777777" w:rsidR="005810EB" w:rsidRDefault="0062401E">
            <w:pPr>
              <w:spacing w:line="360" w:lineRule="auto"/>
              <w:rPr>
                <w:rFonts w:ascii="楷体" w:eastAsia="楷体" w:hAnsi="楷体" w:cs="楷体"/>
                <w:sz w:val="24"/>
                <w:lang w:eastAsia="zh"/>
              </w:rPr>
            </w:pPr>
            <w:r>
              <w:rPr>
                <w:rFonts w:ascii="楷体" w:eastAsia="楷体" w:hAnsi="楷体" w:cs="楷体" w:hint="eastAsia"/>
                <w:sz w:val="24"/>
                <w:lang w:eastAsia="zh"/>
              </w:rPr>
              <w:lastRenderedPageBreak/>
              <w:t>23.电池容量≥15000mAh，额定能量≥432Wh；</w:t>
            </w:r>
          </w:p>
          <w:p w14:paraId="1B1710C6" w14:textId="77777777" w:rsidR="005810EB" w:rsidRDefault="0062401E">
            <w:pPr>
              <w:spacing w:line="360" w:lineRule="auto"/>
              <w:rPr>
                <w:rFonts w:ascii="楷体" w:eastAsia="楷体" w:hAnsi="楷体" w:cs="楷体"/>
                <w:sz w:val="24"/>
                <w:lang w:eastAsia="zh"/>
              </w:rPr>
            </w:pPr>
            <w:r>
              <w:rPr>
                <w:rFonts w:ascii="楷体" w:eastAsia="楷体" w:hAnsi="楷体" w:cs="楷体" w:hint="eastAsia"/>
                <w:sz w:val="24"/>
                <w:lang w:eastAsia="zh"/>
              </w:rPr>
              <w:t>24.支持拓展无线或触点自主充电功能；</w:t>
            </w:r>
          </w:p>
          <w:p w14:paraId="509652A1" w14:textId="77777777" w:rsidR="005810EB" w:rsidRDefault="0062401E">
            <w:pPr>
              <w:spacing w:line="360" w:lineRule="auto"/>
              <w:rPr>
                <w:rFonts w:ascii="楷体" w:eastAsia="楷体" w:hAnsi="楷体" w:cs="楷体"/>
                <w:sz w:val="24"/>
                <w:lang w:eastAsia="zh"/>
              </w:rPr>
            </w:pPr>
            <w:r>
              <w:rPr>
                <w:rFonts w:ascii="楷体" w:eastAsia="楷体" w:hAnsi="楷体" w:cs="楷体" w:hint="eastAsia"/>
                <w:sz w:val="24"/>
                <w:lang w:eastAsia="zh"/>
              </w:rPr>
              <w:t>25.接口</w:t>
            </w:r>
            <w:r>
              <w:rPr>
                <w:rFonts w:ascii="楷体" w:eastAsia="楷体" w:hAnsi="楷体" w:cs="楷体" w:hint="eastAsia"/>
                <w:sz w:val="24"/>
              </w:rPr>
              <w:t>数量至少</w:t>
            </w:r>
            <w:r>
              <w:rPr>
                <w:rFonts w:ascii="楷体" w:eastAsia="楷体" w:hAnsi="楷体" w:cs="楷体" w:hint="eastAsia"/>
                <w:sz w:val="24"/>
                <w:lang w:eastAsia="zh"/>
              </w:rPr>
              <w:t>：</w:t>
            </w:r>
          </w:p>
          <w:p w14:paraId="7DFA6E24" w14:textId="77777777" w:rsidR="005810EB" w:rsidRDefault="0062401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25.1 数据接口</w:t>
            </w:r>
          </w:p>
          <w:p w14:paraId="0A76F7D6" w14:textId="77777777" w:rsidR="005810EB" w:rsidRDefault="0062401E">
            <w:pPr>
              <w:spacing w:line="360" w:lineRule="auto"/>
              <w:ind w:firstLineChars="100" w:firstLine="240"/>
              <w:rPr>
                <w:rFonts w:ascii="楷体" w:eastAsia="楷体" w:hAnsi="楷体" w:cs="楷体"/>
                <w:sz w:val="24"/>
                <w:lang w:eastAsia="zh"/>
              </w:rPr>
            </w:pPr>
            <w:r>
              <w:rPr>
                <w:rFonts w:ascii="楷体" w:eastAsia="楷体" w:hAnsi="楷体" w:cs="楷体" w:hint="eastAsia"/>
                <w:sz w:val="24"/>
                <w:lang w:eastAsia="zh"/>
              </w:rPr>
              <w:t>1个USB3.0-Type A接口、2个USB3.0-Type C接口（可转HDMI输出）、2个千兆以太网口（标准RJ45）、1个百兆以太网口（GH1.25-4PIN）、1个M8航插接口；</w:t>
            </w:r>
          </w:p>
          <w:p w14:paraId="51C38A3F" w14:textId="77777777" w:rsidR="005810EB" w:rsidRDefault="0062401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lang w:eastAsia="zh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25.2 </w:t>
            </w:r>
            <w:r>
              <w:rPr>
                <w:rFonts w:ascii="楷体" w:eastAsia="楷体" w:hAnsi="楷体" w:cs="楷体" w:hint="eastAsia"/>
                <w:sz w:val="24"/>
                <w:lang w:eastAsia="zh"/>
              </w:rPr>
              <w:t>电源</w:t>
            </w:r>
            <w:r>
              <w:rPr>
                <w:rFonts w:ascii="楷体" w:eastAsia="楷体" w:hAnsi="楷体" w:cs="楷体" w:hint="eastAsia"/>
                <w:sz w:val="24"/>
              </w:rPr>
              <w:t>接口</w:t>
            </w:r>
          </w:p>
          <w:p w14:paraId="65BC24DE" w14:textId="77777777" w:rsidR="005810EB" w:rsidRDefault="0062401E">
            <w:pPr>
              <w:spacing w:line="360" w:lineRule="auto"/>
              <w:ind w:firstLineChars="100" w:firstLine="240"/>
              <w:rPr>
                <w:rFonts w:ascii="楷体" w:eastAsia="楷体" w:hAnsi="楷体" w:cs="楷体"/>
                <w:sz w:val="24"/>
                <w:lang w:eastAsia="zh"/>
              </w:rPr>
            </w:pPr>
            <w:r>
              <w:rPr>
                <w:rFonts w:ascii="楷体" w:eastAsia="楷体" w:hAnsi="楷体" w:cs="楷体" w:hint="eastAsia"/>
                <w:sz w:val="24"/>
                <w:lang w:eastAsia="zh"/>
              </w:rPr>
              <w:t>2路12V1A输出；1路5V2A输出；1路BAT电源输出 ；</w:t>
            </w:r>
          </w:p>
          <w:p w14:paraId="564D7078" w14:textId="77777777" w:rsidR="005810EB" w:rsidRDefault="0062401E">
            <w:pPr>
              <w:spacing w:line="360" w:lineRule="auto"/>
              <w:rPr>
                <w:rFonts w:ascii="楷体" w:eastAsia="楷体" w:hAnsi="楷体" w:cs="楷体"/>
                <w:sz w:val="24"/>
                <w:lang w:eastAsia="zh"/>
              </w:rPr>
            </w:pPr>
            <w:r>
              <w:rPr>
                <w:rFonts w:ascii="楷体" w:eastAsia="楷体" w:hAnsi="楷体" w:cs="楷体" w:hint="eastAsia"/>
                <w:sz w:val="24"/>
                <w:lang w:eastAsia="zh"/>
              </w:rPr>
              <w:t>(投标时需提供接口图片证明，并逐个标注以上模块的位置）</w:t>
            </w:r>
          </w:p>
          <w:p w14:paraId="4FBF0E99" w14:textId="60DD6E6F" w:rsidR="005810EB" w:rsidRDefault="0062401E">
            <w:pPr>
              <w:spacing w:line="360" w:lineRule="auto"/>
              <w:rPr>
                <w:rFonts w:ascii="楷体" w:eastAsia="楷体" w:hAnsi="楷体" w:cs="楷体"/>
                <w:sz w:val="24"/>
                <w:lang w:eastAsia="zh"/>
              </w:rPr>
            </w:pPr>
            <w:r>
              <w:rPr>
                <w:rFonts w:ascii="楷体" w:eastAsia="楷体" w:hAnsi="楷体" w:cs="楷体" w:hint="eastAsia"/>
                <w:sz w:val="24"/>
                <w:lang w:eastAsia="zh"/>
              </w:rPr>
              <w:t>26.</w:t>
            </w:r>
            <w:r>
              <w:rPr>
                <w:rFonts w:ascii="楷体" w:eastAsia="楷体" w:hAnsi="楷体" w:cs="楷体" w:hint="eastAsia"/>
                <w:sz w:val="24"/>
              </w:rPr>
              <w:t>至少</w:t>
            </w:r>
            <w:r>
              <w:rPr>
                <w:rFonts w:ascii="楷体" w:eastAsia="楷体" w:hAnsi="楷体" w:cs="楷体" w:hint="eastAsia"/>
                <w:sz w:val="24"/>
                <w:lang w:eastAsia="zh"/>
              </w:rPr>
              <w:t>配置1组深度相机；</w:t>
            </w:r>
          </w:p>
        </w:tc>
      </w:tr>
      <w:tr w:rsidR="005810EB" w14:paraId="5C8A3B40" w14:textId="77777777">
        <w:trPr>
          <w:trHeight w:val="1552"/>
        </w:trPr>
        <w:tc>
          <w:tcPr>
            <w:tcW w:w="1387" w:type="dxa"/>
            <w:tcMar>
              <w:left w:w="0" w:type="dxa"/>
              <w:right w:w="0" w:type="dxa"/>
            </w:tcMar>
            <w:vAlign w:val="center"/>
          </w:tcPr>
          <w:p w14:paraId="32A3C211" w14:textId="77777777" w:rsidR="005810EB" w:rsidRDefault="0062401E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sz w:val="24"/>
                <w:szCs w:val="24"/>
              </w:rPr>
              <w:lastRenderedPageBreak/>
              <w:t>机器狗</w:t>
            </w:r>
            <w:r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8D2AD" w14:textId="77777777" w:rsidR="005810EB" w:rsidRDefault="0062401E">
            <w:pPr>
              <w:adjustRightInd w:val="0"/>
              <w:snapToGrid w:val="0"/>
              <w:spacing w:line="300" w:lineRule="auto"/>
              <w:jc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  <w:t>2</w:t>
            </w:r>
            <w:r>
              <w:rPr>
                <w:rFonts w:ascii="楷体_GB2312" w:eastAsia="楷体_GB2312" w:hAnsi="宋体" w:cs="楷体_GB2312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463" w:type="dxa"/>
            <w:tcBorders>
              <w:bottom w:val="single" w:sz="4" w:space="0" w:color="auto"/>
            </w:tcBorders>
            <w:vAlign w:val="center"/>
          </w:tcPr>
          <w:p w14:paraId="7F07D9A9" w14:textId="77777777" w:rsidR="005810EB" w:rsidRDefault="0062401E">
            <w:pPr>
              <w:pStyle w:val="2"/>
              <w:rPr>
                <w:rFonts w:ascii="楷体" w:eastAsia="楷体" w:hAnsi="楷体" w:cs="楷体"/>
                <w:sz w:val="24"/>
                <w:lang w:eastAsia="zh"/>
              </w:rPr>
            </w:pPr>
            <w:r>
              <w:rPr>
                <w:rFonts w:ascii="楷体" w:eastAsia="楷体" w:hAnsi="楷体" w:cs="楷体" w:hint="eastAsia"/>
                <w:sz w:val="24"/>
                <w:lang w:eastAsia="zh"/>
              </w:rPr>
              <w:t>一、主要技术指标</w:t>
            </w:r>
          </w:p>
          <w:p w14:paraId="76C9511E" w14:textId="10A90579" w:rsidR="005810EB" w:rsidRDefault="0062401E">
            <w:pPr>
              <w:pStyle w:val="2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lang w:eastAsia="zh"/>
              </w:rPr>
              <w:t>1.处理器:</w:t>
            </w:r>
            <w:r>
              <w:rPr>
                <w:rFonts w:ascii="楷体" w:eastAsia="楷体" w:hAnsi="楷体" w:cs="楷体" w:hint="eastAsia"/>
                <w:sz w:val="24"/>
              </w:rPr>
              <w:t>不</w:t>
            </w:r>
            <w:r>
              <w:rPr>
                <w:rFonts w:ascii="楷体" w:eastAsia="楷体" w:hAnsi="楷体" w:cs="楷体"/>
                <w:sz w:val="24"/>
              </w:rPr>
              <w:t>低于</w:t>
            </w:r>
            <w:r>
              <w:rPr>
                <w:rFonts w:ascii="楷体" w:eastAsia="楷体" w:hAnsi="楷体" w:cs="楷体" w:hint="eastAsia"/>
                <w:sz w:val="24"/>
                <w:lang w:eastAsia="zh"/>
              </w:rPr>
              <w:t>64位四核CPU处理器</w:t>
            </w:r>
            <w:r>
              <w:rPr>
                <w:rFonts w:ascii="楷体" w:eastAsia="楷体" w:hAnsi="楷体" w:cs="楷体" w:hint="eastAsia"/>
                <w:sz w:val="24"/>
              </w:rPr>
              <w:t>;</w:t>
            </w:r>
          </w:p>
          <w:p w14:paraId="278EFE89" w14:textId="77777777" w:rsidR="005810EB" w:rsidRDefault="0062401E">
            <w:pPr>
              <w:pStyle w:val="2"/>
              <w:rPr>
                <w:rFonts w:ascii="楷体" w:eastAsia="楷体" w:hAnsi="楷体" w:cs="楷体"/>
                <w:sz w:val="24"/>
                <w:lang w:eastAsia="zh"/>
              </w:rPr>
            </w:pPr>
            <w:r>
              <w:rPr>
                <w:rFonts w:ascii="楷体" w:eastAsia="楷体" w:hAnsi="楷体" w:cs="楷体" w:hint="eastAsia"/>
                <w:sz w:val="24"/>
                <w:lang w:eastAsia="zh"/>
              </w:rPr>
              <w:t>2.自由移动部件</w:t>
            </w:r>
            <w:r>
              <w:rPr>
                <w:rFonts w:ascii="楷体" w:eastAsia="楷体" w:hAnsi="楷体" w:cs="楷体" w:hint="eastAsia"/>
                <w:sz w:val="24"/>
              </w:rPr>
              <w:t>至少</w:t>
            </w:r>
            <w:r>
              <w:rPr>
                <w:rFonts w:ascii="楷体" w:eastAsia="楷体" w:hAnsi="楷体" w:cs="楷体" w:hint="eastAsia"/>
                <w:sz w:val="24"/>
                <w:lang w:eastAsia="zh"/>
              </w:rPr>
              <w:t>包含：</w:t>
            </w:r>
          </w:p>
          <w:p w14:paraId="23903B1B" w14:textId="77777777" w:rsidR="005810EB" w:rsidRDefault="0062401E">
            <w:pPr>
              <w:pStyle w:val="2"/>
              <w:ind w:firstLineChars="200" w:firstLine="48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lang w:eastAsia="zh"/>
              </w:rPr>
              <w:t>头部：3轴，口：1轴，颈部：1轴，腰部：1轴，前爪/后爪：每腿3轴，耳朵：每耳轴1尾，尾部：2轴（共22轴）</w:t>
            </w:r>
            <w:r>
              <w:rPr>
                <w:rFonts w:ascii="楷体" w:eastAsia="楷体" w:hAnsi="楷体" w:cs="楷体" w:hint="eastAsia"/>
                <w:sz w:val="24"/>
              </w:rPr>
              <w:t>;</w:t>
            </w:r>
          </w:p>
          <w:p w14:paraId="17158508" w14:textId="77777777" w:rsidR="005810EB" w:rsidRDefault="0062401E">
            <w:pPr>
              <w:pStyle w:val="2"/>
              <w:rPr>
                <w:rFonts w:ascii="楷体" w:eastAsia="楷体" w:hAnsi="楷体" w:cs="楷体"/>
                <w:sz w:val="24"/>
                <w:lang w:eastAsia="zh"/>
              </w:rPr>
            </w:pPr>
            <w:r>
              <w:rPr>
                <w:rFonts w:ascii="楷体" w:eastAsia="楷体" w:hAnsi="楷体" w:cs="楷体" w:hint="eastAsia"/>
                <w:sz w:val="24"/>
                <w:lang w:eastAsia="zh"/>
              </w:rPr>
              <w:t>3.</w:t>
            </w:r>
            <w:r>
              <w:rPr>
                <w:rFonts w:ascii="楷体" w:eastAsia="楷体" w:hAnsi="楷体" w:cs="楷体" w:hint="eastAsia"/>
                <w:sz w:val="24"/>
              </w:rPr>
              <w:t>至少</w:t>
            </w:r>
            <w:r>
              <w:rPr>
                <w:rFonts w:ascii="楷体" w:eastAsia="楷体" w:hAnsi="楷体" w:cs="楷体" w:hint="eastAsia"/>
                <w:sz w:val="24"/>
                <w:lang w:eastAsia="zh"/>
              </w:rPr>
              <w:t>具备2个OLED，</w:t>
            </w:r>
            <w:r>
              <w:rPr>
                <w:rFonts w:ascii="楷体" w:eastAsia="楷体" w:hAnsi="楷体" w:cs="楷体" w:hint="eastAsia"/>
                <w:sz w:val="24"/>
              </w:rPr>
              <w:t>1个</w:t>
            </w:r>
            <w:r>
              <w:rPr>
                <w:rFonts w:ascii="楷体" w:eastAsia="楷体" w:hAnsi="楷体" w:cs="楷体" w:hint="eastAsia"/>
                <w:sz w:val="24"/>
                <w:lang w:eastAsia="zh"/>
              </w:rPr>
              <w:t>扬声器，4个麦克风，2个摄像头（前置摄像头，SLAM摄像头）</w:t>
            </w:r>
            <w:proofErr w:type="spellStart"/>
            <w:r>
              <w:rPr>
                <w:rFonts w:ascii="楷体" w:eastAsia="楷体" w:hAnsi="楷体" w:cs="楷体" w:hint="eastAsia"/>
                <w:sz w:val="24"/>
                <w:lang w:eastAsia="zh"/>
              </w:rPr>
              <w:t>ToF</w:t>
            </w:r>
            <w:proofErr w:type="spellEnd"/>
            <w:r>
              <w:rPr>
                <w:rFonts w:ascii="楷体" w:eastAsia="楷体" w:hAnsi="楷体" w:cs="楷体" w:hint="eastAsia"/>
                <w:sz w:val="24"/>
                <w:lang w:eastAsia="zh"/>
              </w:rPr>
              <w:t>传感器</w:t>
            </w:r>
          </w:p>
          <w:p w14:paraId="3DA80CAD" w14:textId="77777777" w:rsidR="005810EB" w:rsidRDefault="0062401E">
            <w:pPr>
              <w:pStyle w:val="2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lang w:eastAsia="zh"/>
              </w:rPr>
              <w:t>4.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  <w:lang w:eastAsia="zh"/>
              </w:rPr>
              <w:t>测距传感器</w:t>
            </w:r>
            <w:r>
              <w:rPr>
                <w:rFonts w:ascii="楷体" w:eastAsia="楷体" w:hAnsi="楷体" w:cs="楷体" w:hint="eastAsia"/>
                <w:sz w:val="24"/>
              </w:rPr>
              <w:t>至少</w:t>
            </w:r>
            <w:r>
              <w:rPr>
                <w:rFonts w:ascii="楷体" w:eastAsia="楷体" w:hAnsi="楷体" w:cs="楷体" w:hint="eastAsia"/>
                <w:sz w:val="24"/>
                <w:lang w:eastAsia="zh"/>
              </w:rPr>
              <w:t>2个</w:t>
            </w:r>
            <w:r>
              <w:rPr>
                <w:rFonts w:ascii="楷体" w:eastAsia="楷体" w:hAnsi="楷体" w:cs="楷体" w:hint="eastAsia"/>
                <w:sz w:val="24"/>
              </w:rPr>
              <w:t>；</w:t>
            </w:r>
          </w:p>
          <w:p w14:paraId="6E9ECA3E" w14:textId="77777777" w:rsidR="005810EB" w:rsidRDefault="0062401E">
            <w:pPr>
              <w:pStyle w:val="2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lang w:eastAsia="zh"/>
              </w:rPr>
              <w:t>5.</w:t>
            </w:r>
            <w:bookmarkStart w:id="4" w:name="OLE_LINK1"/>
            <w:r>
              <w:rPr>
                <w:rFonts w:ascii="楷体" w:eastAsia="楷体" w:hAnsi="楷体" w:cs="楷体" w:hint="eastAsia"/>
                <w:sz w:val="24"/>
                <w:lang w:eastAsia="zh"/>
              </w:rPr>
              <w:t>Back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  <w:lang w:eastAsia="zh"/>
              </w:rPr>
              <w:t>sensor</w:t>
            </w:r>
            <w:bookmarkEnd w:id="4"/>
            <w:r>
              <w:rPr>
                <w:rFonts w:ascii="楷体" w:eastAsia="楷体" w:hAnsi="楷体" w:cs="楷体" w:hint="eastAsia"/>
                <w:sz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lang w:eastAsia="zh"/>
              </w:rPr>
              <w:t>压敏/电容式触摸传感器</w:t>
            </w:r>
            <w:r>
              <w:rPr>
                <w:rFonts w:ascii="楷体" w:eastAsia="楷体" w:hAnsi="楷体" w:cs="楷体" w:hint="eastAsia"/>
                <w:sz w:val="24"/>
              </w:rPr>
              <w:t>；</w:t>
            </w:r>
          </w:p>
          <w:p w14:paraId="08EAC99D" w14:textId="77777777" w:rsidR="005810EB" w:rsidRDefault="0062401E">
            <w:pPr>
              <w:pStyle w:val="2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6、</w:t>
            </w:r>
            <w:r>
              <w:rPr>
                <w:rFonts w:ascii="楷体" w:eastAsia="楷体" w:hAnsi="楷体" w:cs="楷体" w:hint="eastAsia"/>
                <w:sz w:val="24"/>
                <w:lang w:eastAsia="zh"/>
              </w:rPr>
              <w:t>Head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  <w:lang w:eastAsia="zh"/>
              </w:rPr>
              <w:t>sensor，jaw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  <w:lang w:eastAsia="zh"/>
              </w:rPr>
              <w:t>sensor</w:t>
            </w:r>
            <w:r>
              <w:rPr>
                <w:rFonts w:ascii="楷体" w:eastAsia="楷体" w:hAnsi="楷体" w:cs="楷体" w:hint="eastAsia"/>
                <w:sz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lang w:eastAsia="zh"/>
              </w:rPr>
              <w:t>电容式触摸传感器</w:t>
            </w:r>
            <w:r>
              <w:rPr>
                <w:rFonts w:ascii="楷体" w:eastAsia="楷体" w:hAnsi="楷体" w:cs="楷体" w:hint="eastAsia"/>
                <w:sz w:val="24"/>
              </w:rPr>
              <w:t>；</w:t>
            </w:r>
          </w:p>
          <w:p w14:paraId="199C74E9" w14:textId="77777777" w:rsidR="005810EB" w:rsidRDefault="0062401E">
            <w:pPr>
              <w:pStyle w:val="2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lang w:eastAsia="zh"/>
              </w:rPr>
              <w:t>7.Head，Torso运动传感器</w:t>
            </w:r>
            <w:r>
              <w:rPr>
                <w:rFonts w:ascii="楷体" w:eastAsia="楷体" w:hAnsi="楷体" w:cs="楷体" w:hint="eastAsia"/>
                <w:sz w:val="24"/>
              </w:rPr>
              <w:t>：6</w:t>
            </w:r>
            <w:r>
              <w:rPr>
                <w:rFonts w:ascii="楷体" w:eastAsia="楷体" w:hAnsi="楷体" w:cs="楷体" w:hint="eastAsia"/>
                <w:sz w:val="24"/>
                <w:lang w:eastAsia="zh"/>
              </w:rPr>
              <w:t>轴检测系统（3轴陀螺仪/3轴加速度）</w:t>
            </w:r>
            <w:r>
              <w:rPr>
                <w:rFonts w:ascii="楷体" w:eastAsia="楷体" w:hAnsi="楷体" w:cs="楷体" w:hint="eastAsia"/>
                <w:sz w:val="24"/>
              </w:rPr>
              <w:t>两套；</w:t>
            </w:r>
          </w:p>
          <w:p w14:paraId="49E803A4" w14:textId="77777777" w:rsidR="005810EB" w:rsidRDefault="0062401E">
            <w:pPr>
              <w:pStyle w:val="2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lang w:eastAsia="zh"/>
              </w:rPr>
              <w:t>.支持探测并可以自动避开障碍物</w:t>
            </w:r>
            <w:r>
              <w:rPr>
                <w:rFonts w:ascii="楷体" w:eastAsia="楷体" w:hAnsi="楷体" w:cs="楷体" w:hint="eastAsia"/>
                <w:sz w:val="24"/>
              </w:rPr>
              <w:t>；</w:t>
            </w:r>
          </w:p>
          <w:p w14:paraId="7257144C" w14:textId="77777777" w:rsidR="005810EB" w:rsidRDefault="0062401E">
            <w:pPr>
              <w:pStyle w:val="2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9</w:t>
            </w:r>
            <w:r>
              <w:rPr>
                <w:rFonts w:ascii="楷体" w:eastAsia="楷体" w:hAnsi="楷体" w:cs="楷体" w:hint="eastAsia"/>
                <w:sz w:val="24"/>
                <w:lang w:eastAsia="zh"/>
              </w:rPr>
              <w:t>.移动网络通信功能（数据传输）：LTE</w:t>
            </w:r>
            <w:r>
              <w:rPr>
                <w:rFonts w:ascii="楷体" w:eastAsia="楷体" w:hAnsi="楷体" w:cs="楷体" w:hint="eastAsia"/>
                <w:sz w:val="24"/>
              </w:rPr>
              <w:t>；</w:t>
            </w:r>
          </w:p>
          <w:p w14:paraId="7B766E88" w14:textId="77777777" w:rsidR="005810EB" w:rsidRDefault="0062401E">
            <w:pPr>
              <w:pStyle w:val="2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lang w:eastAsia="zh"/>
              </w:rPr>
              <w:t>1</w:t>
            </w:r>
            <w:r>
              <w:rPr>
                <w:rFonts w:ascii="楷体" w:eastAsia="楷体" w:hAnsi="楷体" w:cs="楷体" w:hint="eastAsia"/>
                <w:sz w:val="24"/>
              </w:rPr>
              <w:t>0</w:t>
            </w:r>
            <w:r>
              <w:rPr>
                <w:rFonts w:ascii="楷体" w:eastAsia="楷体" w:hAnsi="楷体" w:cs="楷体" w:hint="eastAsia"/>
                <w:sz w:val="24"/>
                <w:lang w:eastAsia="zh"/>
              </w:rPr>
              <w:t>.外部尺寸约180×293×305</w:t>
            </w:r>
            <w:r>
              <w:rPr>
                <w:rFonts w:ascii="楷体" w:eastAsia="楷体" w:hAnsi="楷体" w:cs="楷体" w:hint="eastAsia"/>
                <w:sz w:val="24"/>
              </w:rPr>
              <w:t>mm(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±</w:t>
            </w:r>
            <w:r>
              <w:rPr>
                <w:rFonts w:ascii="楷体" w:eastAsia="楷体" w:hAnsi="楷体" w:cs="楷体" w:hint="eastAsia"/>
                <w:sz w:val="24"/>
              </w:rPr>
              <w:t>10mm)</w:t>
            </w:r>
            <w:r>
              <w:rPr>
                <w:rFonts w:ascii="楷体" w:eastAsia="楷体" w:hAnsi="楷体" w:cs="楷体" w:hint="eastAsia"/>
                <w:sz w:val="24"/>
                <w:lang w:eastAsia="zh"/>
              </w:rPr>
              <w:t>（站立时：宽度×高度×深度*不包括突出部分）</w:t>
            </w:r>
            <w:r>
              <w:rPr>
                <w:rFonts w:ascii="楷体" w:eastAsia="楷体" w:hAnsi="楷体" w:cs="楷体" w:hint="eastAsia"/>
                <w:sz w:val="24"/>
              </w:rPr>
              <w:t>;</w:t>
            </w:r>
          </w:p>
          <w:p w14:paraId="1C59DABF" w14:textId="77777777" w:rsidR="005810EB" w:rsidRDefault="0062401E">
            <w:pPr>
              <w:pStyle w:val="2"/>
              <w:rPr>
                <w:rFonts w:ascii="楷体" w:eastAsia="楷体" w:hAnsi="楷体" w:cs="楷体"/>
                <w:sz w:val="24"/>
                <w:lang w:eastAsia="zh"/>
              </w:rPr>
            </w:pPr>
            <w:r>
              <w:rPr>
                <w:rFonts w:ascii="楷体" w:eastAsia="楷体" w:hAnsi="楷体" w:cs="楷体" w:hint="eastAsia"/>
                <w:sz w:val="24"/>
                <w:lang w:eastAsia="zh"/>
              </w:rPr>
              <w:t>1</w:t>
            </w:r>
            <w:r>
              <w:rPr>
                <w:rFonts w:ascii="楷体" w:eastAsia="楷体" w:hAnsi="楷体" w:cs="楷体" w:hint="eastAsia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lang w:eastAsia="zh"/>
              </w:rPr>
              <w:t>.重量</w:t>
            </w:r>
            <w:r>
              <w:rPr>
                <w:rFonts w:ascii="楷体" w:eastAsia="楷体" w:hAnsi="楷体" w:cs="楷体" w:hint="eastAsia"/>
                <w:sz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lang w:eastAsia="zh"/>
              </w:rPr>
              <w:t>2.2</w:t>
            </w:r>
            <w:r>
              <w:rPr>
                <w:rFonts w:ascii="微软雅黑" w:eastAsia="微软雅黑" w:hAnsi="微软雅黑" w:cs="微软雅黑" w:hint="eastAsia"/>
                <w:sz w:val="24"/>
                <w:lang w:eastAsia="zh"/>
              </w:rPr>
              <w:t>±</w:t>
            </w:r>
            <w:r>
              <w:rPr>
                <w:rFonts w:ascii="楷体" w:eastAsia="楷体" w:hAnsi="楷体" w:cs="楷体" w:hint="eastAsia"/>
                <w:sz w:val="24"/>
              </w:rPr>
              <w:t>0.2</w:t>
            </w:r>
            <w:r>
              <w:rPr>
                <w:rFonts w:ascii="楷体" w:eastAsia="楷体" w:hAnsi="楷体" w:cs="楷体" w:hint="eastAsia"/>
                <w:sz w:val="24"/>
                <w:lang w:eastAsia="zh"/>
              </w:rPr>
              <w:t>公斤</w:t>
            </w:r>
          </w:p>
          <w:p w14:paraId="6AE278D4" w14:textId="77777777" w:rsidR="005810EB" w:rsidRDefault="0062401E">
            <w:pPr>
              <w:pStyle w:val="2"/>
              <w:rPr>
                <w:rFonts w:ascii="楷体" w:eastAsia="楷体" w:hAnsi="楷体" w:cs="楷体"/>
                <w:sz w:val="24"/>
                <w:lang w:eastAsia="zh"/>
              </w:rPr>
            </w:pPr>
            <w:r>
              <w:rPr>
                <w:rFonts w:ascii="楷体" w:eastAsia="楷体" w:hAnsi="楷体" w:cs="楷体" w:hint="eastAsia"/>
                <w:sz w:val="24"/>
                <w:lang w:eastAsia="zh"/>
              </w:rPr>
              <w:t>1</w:t>
            </w:r>
            <w:r>
              <w:rPr>
                <w:rFonts w:ascii="楷体" w:eastAsia="楷体" w:hAnsi="楷体" w:cs="楷体" w:hint="eastAsia"/>
                <w:sz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lang w:eastAsia="zh"/>
              </w:rPr>
              <w:t>.</w:t>
            </w:r>
            <w:r>
              <w:rPr>
                <w:rFonts w:ascii="楷体" w:eastAsia="楷体" w:hAnsi="楷体" w:cs="楷体" w:hint="eastAsia"/>
                <w:sz w:val="24"/>
              </w:rPr>
              <w:t>充满电后，</w:t>
            </w:r>
            <w:r>
              <w:rPr>
                <w:rFonts w:ascii="楷体" w:eastAsia="楷体" w:hAnsi="楷体" w:cs="楷体" w:hint="eastAsia"/>
                <w:sz w:val="24"/>
                <w:lang w:eastAsia="zh"/>
              </w:rPr>
              <w:t>电池持续时间</w:t>
            </w:r>
            <w:r>
              <w:rPr>
                <w:rFonts w:ascii="楷体" w:eastAsia="楷体" w:hAnsi="楷体" w:cs="楷体" w:hint="eastAsia"/>
                <w:sz w:val="24"/>
              </w:rPr>
              <w:t>≥</w:t>
            </w:r>
            <w:r>
              <w:rPr>
                <w:rFonts w:ascii="楷体" w:eastAsia="楷体" w:hAnsi="楷体" w:cs="楷体" w:hint="eastAsia"/>
                <w:sz w:val="24"/>
                <w:lang w:eastAsia="zh"/>
              </w:rPr>
              <w:t>2小时</w:t>
            </w:r>
          </w:p>
          <w:p w14:paraId="23E05A9D" w14:textId="77777777" w:rsidR="005810EB" w:rsidRDefault="0062401E">
            <w:pPr>
              <w:pStyle w:val="2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13</w:t>
            </w:r>
            <w:r>
              <w:rPr>
                <w:rFonts w:ascii="楷体" w:eastAsia="楷体" w:hAnsi="楷体" w:cs="楷体" w:hint="eastAsia"/>
                <w:sz w:val="24"/>
                <w:lang w:eastAsia="zh"/>
              </w:rPr>
              <w:t>.主要配件充电站（充电座，充电垫），交流适配器，电源线</w:t>
            </w:r>
            <w:r>
              <w:rPr>
                <w:rFonts w:ascii="楷体" w:eastAsia="楷体" w:hAnsi="楷体" w:cs="楷体" w:hint="eastAsia"/>
                <w:sz w:val="24"/>
              </w:rPr>
              <w:t>;</w:t>
            </w:r>
          </w:p>
          <w:p w14:paraId="41A0B3A9" w14:textId="77777777" w:rsidR="005810EB" w:rsidRDefault="0062401E">
            <w:pPr>
              <w:pStyle w:val="2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lang w:eastAsia="zh"/>
              </w:rPr>
              <w:t>1</w:t>
            </w:r>
            <w:r>
              <w:rPr>
                <w:rFonts w:ascii="楷体" w:eastAsia="楷体" w:hAnsi="楷体" w:cs="楷体" w:hint="eastAsia"/>
                <w:sz w:val="24"/>
              </w:rPr>
              <w:t>4</w:t>
            </w:r>
            <w:r>
              <w:rPr>
                <w:rFonts w:ascii="楷体" w:eastAsia="楷体" w:hAnsi="楷体" w:cs="楷体" w:hint="eastAsia"/>
                <w:sz w:val="24"/>
                <w:lang w:eastAsia="zh"/>
              </w:rPr>
              <w:t>.内置蓝牙5.2模组</w:t>
            </w:r>
            <w:r>
              <w:rPr>
                <w:rFonts w:ascii="楷体" w:eastAsia="楷体" w:hAnsi="楷体" w:cs="楷体" w:hint="eastAsia"/>
                <w:sz w:val="24"/>
              </w:rPr>
              <w:t>;</w:t>
            </w:r>
          </w:p>
          <w:p w14:paraId="5CDB1A3B" w14:textId="77777777" w:rsidR="005810EB" w:rsidRDefault="0062401E">
            <w:pPr>
              <w:pStyle w:val="2"/>
              <w:rPr>
                <w:rFonts w:eastAsia="楷体" w:cs="宋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lang w:eastAsia="zh"/>
              </w:rPr>
              <w:t>1</w:t>
            </w:r>
            <w:r>
              <w:rPr>
                <w:rFonts w:ascii="楷体" w:eastAsia="楷体" w:hAnsi="楷体" w:cs="楷体" w:hint="eastAsia"/>
                <w:sz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lang w:eastAsia="zh"/>
              </w:rPr>
              <w:t>.支持手柄遥控。</w:t>
            </w:r>
          </w:p>
        </w:tc>
      </w:tr>
    </w:tbl>
    <w:p w14:paraId="3E0FDCB8" w14:textId="77777777" w:rsidR="005810EB" w:rsidRDefault="005810EB">
      <w:pPr>
        <w:rPr>
          <w:rFonts w:ascii="楷体_GB2312" w:eastAsia="楷体_GB2312" w:hAnsi="宋体" w:cs="楷体_GB2312"/>
          <w:color w:val="000000"/>
          <w:sz w:val="24"/>
          <w:szCs w:val="24"/>
        </w:rPr>
      </w:pPr>
    </w:p>
    <w:p w14:paraId="019349DA" w14:textId="77777777" w:rsidR="005810EB" w:rsidRDefault="0062401E">
      <w:pPr>
        <w:spacing w:line="360" w:lineRule="auto"/>
        <w:ind w:firstLineChars="200" w:firstLine="480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/>
          <w:color w:val="000000"/>
          <w:sz w:val="24"/>
          <w:szCs w:val="24"/>
        </w:rPr>
        <w:t>1</w:t>
      </w: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．本项目报价含开发、安装、培训、软件接口、税费、利润等一切费用，为交钥匙工程。</w:t>
      </w:r>
    </w:p>
    <w:p w14:paraId="0A84DCDB" w14:textId="77777777" w:rsidR="005810EB" w:rsidRDefault="0062401E">
      <w:pPr>
        <w:spacing w:line="360" w:lineRule="auto"/>
        <w:ind w:firstLine="480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/>
          <w:color w:val="000000"/>
          <w:sz w:val="24"/>
          <w:szCs w:val="24"/>
        </w:rPr>
        <w:t>2</w:t>
      </w: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．参与报价的单位必须满足标书要求，对于未能满足标书要求参与报价且成为中标候选人的单位，将取消中标资格、并且三年内不得再次参与学校的招标采购活动。</w:t>
      </w:r>
    </w:p>
    <w:p w14:paraId="26197AEE" w14:textId="77777777" w:rsidR="005810EB" w:rsidRDefault="0062401E">
      <w:pPr>
        <w:spacing w:line="360" w:lineRule="auto"/>
        <w:ind w:firstLine="480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3．中标候选人应在竞</w:t>
      </w:r>
      <w:proofErr w:type="gramStart"/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标结束</w:t>
      </w:r>
      <w:proofErr w:type="gramEnd"/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后2个工作日内需向招标人提供下列以下资料，招标人审核合格后方能签订合同，否则视为虚假应标：</w:t>
      </w:r>
    </w:p>
    <w:p w14:paraId="3A8DB25F" w14:textId="77777777" w:rsidR="005810EB" w:rsidRDefault="0062401E">
      <w:pPr>
        <w:spacing w:line="360" w:lineRule="auto"/>
        <w:ind w:firstLine="480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（</w:t>
      </w:r>
      <w:r>
        <w:rPr>
          <w:rFonts w:ascii="楷体_GB2312" w:eastAsia="楷体_GB2312" w:hAnsi="宋体" w:cs="楷体_GB2312"/>
          <w:color w:val="000000"/>
          <w:sz w:val="24"/>
          <w:szCs w:val="24"/>
        </w:rPr>
        <w:t>1</w:t>
      </w: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）营业执照（副本）或事业单位法人证书（副本）复印件</w:t>
      </w:r>
    </w:p>
    <w:p w14:paraId="6900C7A7" w14:textId="77777777" w:rsidR="005810EB" w:rsidRDefault="0062401E">
      <w:pPr>
        <w:spacing w:line="360" w:lineRule="auto"/>
        <w:ind w:firstLine="480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lastRenderedPageBreak/>
        <w:t>（2）信用中国网站（</w:t>
      </w:r>
      <w:r>
        <w:rPr>
          <w:rFonts w:ascii="楷体_GB2312" w:eastAsia="楷体_GB2312" w:hAnsi="宋体" w:cs="楷体_GB2312"/>
          <w:color w:val="000000"/>
          <w:sz w:val="24"/>
          <w:szCs w:val="24"/>
        </w:rPr>
        <w:t>www.creditchina.gov.cn</w:t>
      </w: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）及中国政府采购网（</w:t>
      </w:r>
      <w:r>
        <w:rPr>
          <w:rFonts w:ascii="楷体_GB2312" w:eastAsia="楷体_GB2312" w:hAnsi="宋体" w:cs="楷体_GB2312"/>
          <w:color w:val="000000"/>
          <w:sz w:val="24"/>
          <w:szCs w:val="24"/>
        </w:rPr>
        <w:t>www.ccgp.gov.cn</w:t>
      </w: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）查询结果（查询时间为本项目采购公告发布之日起至竞标截止时间前，提供查询结果网页</w:t>
      </w:r>
      <w:proofErr w:type="gramStart"/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打印件并加盖</w:t>
      </w:r>
      <w:proofErr w:type="gramEnd"/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供应商公章），查询内容包括：“信用信息”查询结果；“失信被执行人”查询结果；“重大税收违法案件当事人名单”查询结果；“政府行政许可与行政处罚”查询结果；“政府采购严重违法失信行为记录名单”查询结果。</w:t>
      </w:r>
    </w:p>
    <w:p w14:paraId="5DF851CB" w14:textId="77777777" w:rsidR="005810EB" w:rsidRDefault="0062401E">
      <w:pPr>
        <w:spacing w:line="360" w:lineRule="auto"/>
        <w:ind w:firstLine="480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（3）其他要求中需要提供的检测报告原件。</w:t>
      </w:r>
    </w:p>
    <w:p w14:paraId="1A66C9D1" w14:textId="77777777" w:rsidR="005810EB" w:rsidRDefault="0062401E">
      <w:pPr>
        <w:spacing w:line="440" w:lineRule="exact"/>
        <w:ind w:firstLine="480"/>
        <w:jc w:val="left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（4）技术响应及货物一览表（网上竞价时需同时上传此响应表）</w:t>
      </w:r>
    </w:p>
    <w:p w14:paraId="74590E12" w14:textId="77777777" w:rsidR="005810EB" w:rsidRDefault="0062401E">
      <w:pPr>
        <w:spacing w:line="440" w:lineRule="exact"/>
        <w:ind w:firstLine="480"/>
        <w:jc w:val="left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（5）承诺与本项目其他投标人不存在“单位负责人为同一人或者存在直接控股、管理关系”情况的承诺函（格式自拟）。</w:t>
      </w:r>
    </w:p>
    <w:p w14:paraId="177DBCC1" w14:textId="77777777" w:rsidR="005810EB" w:rsidRDefault="0062401E">
      <w:pPr>
        <w:spacing w:line="440" w:lineRule="exact"/>
        <w:ind w:firstLine="480"/>
        <w:jc w:val="left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（6）报价方确认为有必要提供的其他资料。</w:t>
      </w:r>
    </w:p>
    <w:p w14:paraId="4DBF0776" w14:textId="77777777" w:rsidR="005810EB" w:rsidRDefault="0062401E">
      <w:pPr>
        <w:spacing w:line="360" w:lineRule="auto"/>
        <w:ind w:firstLine="480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4．项目执行人：张老师       联系电话：02362652445</w:t>
      </w:r>
    </w:p>
    <w:p w14:paraId="348E216B" w14:textId="77777777" w:rsidR="005810EB" w:rsidRPr="0062401E" w:rsidRDefault="0062401E">
      <w:pPr>
        <w:spacing w:line="360" w:lineRule="auto"/>
        <w:ind w:firstLine="480"/>
        <w:rPr>
          <w:rFonts w:ascii="楷体_GB2312" w:eastAsia="楷体_GB2312" w:hAnsi="宋体" w:cs="楷体_GB2312"/>
          <w:color w:val="000000" w:themeColor="text1"/>
          <w:sz w:val="24"/>
          <w:szCs w:val="24"/>
        </w:rPr>
      </w:pPr>
      <w:r>
        <w:rPr>
          <w:rFonts w:ascii="楷体_GB2312" w:eastAsia="楷体_GB2312" w:hAnsi="宋体" w:cs="楷体_GB2312"/>
          <w:color w:val="000000"/>
          <w:sz w:val="24"/>
          <w:szCs w:val="24"/>
        </w:rPr>
        <w:tab/>
      </w: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技术负责人：郑老师       联系电话：</w:t>
      </w:r>
      <w:r w:rsidRPr="0062401E">
        <w:rPr>
          <w:rFonts w:ascii="楷体_GB2312" w:eastAsia="楷体_GB2312" w:hAnsi="宋体" w:cs="楷体_GB2312" w:hint="eastAsia"/>
          <w:color w:val="000000" w:themeColor="text1"/>
          <w:sz w:val="24"/>
          <w:szCs w:val="24"/>
        </w:rPr>
        <w:t>02362652393</w:t>
      </w:r>
    </w:p>
    <w:p w14:paraId="4BA4E0C2" w14:textId="77777777" w:rsidR="005810EB" w:rsidRDefault="0062401E">
      <w:pPr>
        <w:spacing w:line="360" w:lineRule="auto"/>
        <w:ind w:firstLine="480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三、成交原则</w:t>
      </w:r>
    </w:p>
    <w:p w14:paraId="0F4F58FB" w14:textId="77777777" w:rsidR="005810EB" w:rsidRDefault="0062401E">
      <w:pPr>
        <w:spacing w:line="360" w:lineRule="auto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1、根据供应商需提供的资料进行资格审</w:t>
      </w:r>
      <w:proofErr w:type="gramStart"/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査</w:t>
      </w:r>
      <w:proofErr w:type="gramEnd"/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，缺少任何一项均视为无效报价，作废标处理。</w:t>
      </w:r>
    </w:p>
    <w:p w14:paraId="72155B3D" w14:textId="77777777" w:rsidR="005810EB" w:rsidRDefault="0062401E">
      <w:pPr>
        <w:spacing w:line="360" w:lineRule="auto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2、经学校采购小组审核材料符合竞价文件要求，确定为有效报价。在合格供应商中确定最低价为中标人。</w:t>
      </w:r>
    </w:p>
    <w:p w14:paraId="385A2CFF" w14:textId="77777777" w:rsidR="005810EB" w:rsidRDefault="0062401E">
      <w:pPr>
        <w:spacing w:line="360" w:lineRule="auto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3、成交供应商的变更 :中标候选人经审查不符合标书要求或其拒绝与采购人签订合同，同时其他投标人不少于三家的，采购人可以按照系统推荐的成交候选人顺序，确定排名下一位的候选人为成交人，也可以重新开展政府采购活动。</w:t>
      </w:r>
    </w:p>
    <w:p w14:paraId="767CF399" w14:textId="77777777" w:rsidR="005810EB" w:rsidRDefault="0062401E">
      <w:pPr>
        <w:spacing w:line="360" w:lineRule="auto"/>
        <w:ind w:firstLine="480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四、商务条款</w:t>
      </w:r>
    </w:p>
    <w:p w14:paraId="329A20EE" w14:textId="77777777" w:rsidR="005810EB" w:rsidRDefault="0062401E">
      <w:pPr>
        <w:spacing w:line="450" w:lineRule="exact"/>
        <w:ind w:firstLine="480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（一）交货时间：</w:t>
      </w:r>
    </w:p>
    <w:p w14:paraId="5DEE171C" w14:textId="77777777" w:rsidR="005810EB" w:rsidRDefault="0062401E">
      <w:pPr>
        <w:spacing w:line="450" w:lineRule="exact"/>
        <w:ind w:firstLine="480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中标人应在采购合同签订后</w:t>
      </w:r>
      <w:r w:rsidRPr="0062401E">
        <w:rPr>
          <w:rFonts w:ascii="楷体_GB2312" w:eastAsia="楷体_GB2312" w:hAnsi="宋体" w:cs="楷体_GB2312" w:hint="eastAsia"/>
          <w:color w:val="000000" w:themeColor="text1"/>
          <w:sz w:val="24"/>
          <w:szCs w:val="24"/>
        </w:rPr>
        <w:t xml:space="preserve"> 60</w:t>
      </w: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个日历日内交货并完成安装调试.</w:t>
      </w:r>
    </w:p>
    <w:p w14:paraId="11F98669" w14:textId="77777777" w:rsidR="005810EB" w:rsidRDefault="0062401E">
      <w:pPr>
        <w:spacing w:line="450" w:lineRule="exact"/>
        <w:ind w:firstLine="480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（二）交货地点：</w:t>
      </w:r>
    </w:p>
    <w:p w14:paraId="2CA61993" w14:textId="77777777" w:rsidR="005810EB" w:rsidRDefault="0062401E">
      <w:pPr>
        <w:spacing w:line="450" w:lineRule="exact"/>
        <w:ind w:firstLine="480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重庆交通大学南岸校区、科学城校区。</w:t>
      </w:r>
    </w:p>
    <w:p w14:paraId="7B2FF56A" w14:textId="77777777" w:rsidR="005810EB" w:rsidRDefault="0062401E">
      <w:pPr>
        <w:spacing w:line="450" w:lineRule="exact"/>
        <w:ind w:firstLine="480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 xml:space="preserve">（三）验收方式： </w:t>
      </w:r>
    </w:p>
    <w:p w14:paraId="79E6DB9D" w14:textId="77777777" w:rsidR="005810EB" w:rsidRDefault="0062401E">
      <w:pPr>
        <w:spacing w:line="450" w:lineRule="exact"/>
        <w:ind w:firstLine="480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1、货物到达现场后，供应商应经采购人或其指定验收单位清点品名、规格、数量；检查外观，</w:t>
      </w:r>
      <w:proofErr w:type="gramStart"/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作出</w:t>
      </w:r>
      <w:proofErr w:type="gramEnd"/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验收记录，双方签字确认。</w:t>
      </w:r>
    </w:p>
    <w:p w14:paraId="28841CD5" w14:textId="77777777" w:rsidR="005810EB" w:rsidRDefault="0062401E">
      <w:pPr>
        <w:spacing w:line="450" w:lineRule="exact"/>
        <w:ind w:firstLine="480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2、供应商应保证货物到达用户所在地完好无损，如有缺漏、损坏，由供应商负责调换、补齐或赔偿。</w:t>
      </w:r>
    </w:p>
    <w:p w14:paraId="6F52E886" w14:textId="77777777" w:rsidR="005810EB" w:rsidRDefault="0062401E">
      <w:pPr>
        <w:spacing w:line="450" w:lineRule="exact"/>
        <w:ind w:firstLine="480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3、供应商应提供完备的技术资料、装箱单和合格证等，并派遣专业技术人员进行现</w:t>
      </w: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lastRenderedPageBreak/>
        <w:t>场安装调试。验收合格条件如下：</w:t>
      </w:r>
    </w:p>
    <w:p w14:paraId="5AAF5204" w14:textId="77777777" w:rsidR="005810EB" w:rsidRDefault="0062401E">
      <w:pPr>
        <w:spacing w:line="450" w:lineRule="exact"/>
        <w:ind w:firstLine="480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3.1设备品种、规格、数量、技术参数以及商品品牌、生产厂家等与采购合同一致，性能指标达到规定的标准。</w:t>
      </w:r>
    </w:p>
    <w:p w14:paraId="12EA4EAE" w14:textId="77777777" w:rsidR="005810EB" w:rsidRDefault="0062401E">
      <w:pPr>
        <w:spacing w:line="450" w:lineRule="exact"/>
        <w:ind w:firstLine="480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3.2货物技术资料、装箱单、合格证等资料齐全。</w:t>
      </w:r>
    </w:p>
    <w:p w14:paraId="41D919EA" w14:textId="77777777" w:rsidR="005810EB" w:rsidRDefault="0062401E">
      <w:pPr>
        <w:spacing w:line="450" w:lineRule="exact"/>
        <w:ind w:firstLine="480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3.3在规定时间内完成交货并验收，并经采购人确认。</w:t>
      </w:r>
    </w:p>
    <w:p w14:paraId="40C40265" w14:textId="77777777" w:rsidR="005810EB" w:rsidRDefault="0062401E">
      <w:pPr>
        <w:spacing w:line="450" w:lineRule="exact"/>
        <w:ind w:firstLine="480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4、供应商提供的货物未达到询价文件规定要求，且对采购人造成损失的，由供应商承担一切责任，并赔偿所造成的损失。</w:t>
      </w:r>
    </w:p>
    <w:p w14:paraId="3A9CB51C" w14:textId="77777777" w:rsidR="005810EB" w:rsidRDefault="0062401E">
      <w:pPr>
        <w:spacing w:line="450" w:lineRule="exact"/>
        <w:ind w:firstLine="480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5、大型或者复杂的政府采购产品项目，采购人可邀请国家认可的质量检测机构参加验收工作。</w:t>
      </w:r>
    </w:p>
    <w:p w14:paraId="28DCB389" w14:textId="77777777" w:rsidR="005810EB" w:rsidRDefault="0062401E">
      <w:pPr>
        <w:spacing w:line="450" w:lineRule="exact"/>
        <w:ind w:firstLine="480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6、采购人需要厂家对成交供应商交付的产品（包括质量、技术参数等）进行确认的，厂家应予以配合，并出具书面意见。</w:t>
      </w:r>
    </w:p>
    <w:p w14:paraId="35E069BC" w14:textId="77777777" w:rsidR="005810EB" w:rsidRDefault="0062401E">
      <w:pPr>
        <w:spacing w:line="450" w:lineRule="exact"/>
        <w:ind w:firstLine="480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7、产品包装材料归采购人所有。</w:t>
      </w:r>
    </w:p>
    <w:p w14:paraId="7D451867" w14:textId="77777777" w:rsidR="005810EB" w:rsidRDefault="0062401E">
      <w:pPr>
        <w:spacing w:line="450" w:lineRule="exact"/>
        <w:ind w:firstLine="480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8、中标人工作人员维修期间，须按安全操作规程和相关技术规范进行维修，凡工作过程中因中标</w:t>
      </w:r>
      <w:proofErr w:type="gramStart"/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人原因</w:t>
      </w:r>
      <w:proofErr w:type="gramEnd"/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而引起的供应商、采购方或第三方人身财产损失等责任由供应商全权承担，采购人不承担经济、法律、道义上的任何责任及费用。</w:t>
      </w:r>
    </w:p>
    <w:p w14:paraId="5EC60FB7" w14:textId="77777777" w:rsidR="005810EB" w:rsidRDefault="0062401E">
      <w:pPr>
        <w:spacing w:line="450" w:lineRule="exact"/>
        <w:ind w:firstLine="480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9、采购人组织项目验收。项目</w:t>
      </w:r>
      <w:proofErr w:type="gramStart"/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终验由采购</w:t>
      </w:r>
      <w:proofErr w:type="gramEnd"/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人组织验收小组对照设备参数表逐一对照验收，并出具项目终验报告。若有任意一条不符合，视为项目验收不合格；若采购人需要成交供应商对所交付的产品出示佐证材料，成交供应商不得拒绝，否则视为该参数不符合，验收不合格。</w:t>
      </w:r>
    </w:p>
    <w:p w14:paraId="4B8D1897" w14:textId="77777777" w:rsidR="005810EB" w:rsidRDefault="0062401E">
      <w:pPr>
        <w:spacing w:line="450" w:lineRule="exact"/>
        <w:ind w:firstLine="480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若最终验收不合格，需要整改的，由采购人根据终</w:t>
      </w:r>
      <w:proofErr w:type="gramStart"/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验报告</w:t>
      </w:r>
      <w:proofErr w:type="gramEnd"/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的意见实施监督，成交供应商应当在采购人监督下完成整改</w:t>
      </w:r>
      <w:proofErr w:type="gramStart"/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至重新</w:t>
      </w:r>
      <w:proofErr w:type="gramEnd"/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验收合格为止，整改期限由采购人确定。</w:t>
      </w:r>
    </w:p>
    <w:p w14:paraId="2305018A" w14:textId="77777777" w:rsidR="005810EB" w:rsidRDefault="0062401E">
      <w:pPr>
        <w:spacing w:line="450" w:lineRule="exact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（四）质量保证及售后服务</w:t>
      </w:r>
    </w:p>
    <w:p w14:paraId="1218DBFC" w14:textId="77777777" w:rsidR="005810EB" w:rsidRDefault="0062401E">
      <w:pPr>
        <w:spacing w:line="450" w:lineRule="exact"/>
        <w:ind w:firstLine="480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1、产品质量保证期</w:t>
      </w:r>
    </w:p>
    <w:p w14:paraId="5EBC05A5" w14:textId="77777777" w:rsidR="005810EB" w:rsidRDefault="0062401E">
      <w:pPr>
        <w:spacing w:line="450" w:lineRule="exact"/>
        <w:ind w:firstLine="480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（1）</w:t>
      </w:r>
      <w:proofErr w:type="gramStart"/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自最终</w:t>
      </w:r>
      <w:proofErr w:type="gramEnd"/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验收协议签署生效之日起，提供</w:t>
      </w:r>
      <w:r>
        <w:rPr>
          <w:rFonts w:ascii="楷体_GB2312" w:eastAsia="楷体_GB2312" w:hAnsi="宋体" w:cs="楷体_GB2312" w:hint="eastAsia"/>
          <w:color w:val="FF0000"/>
          <w:sz w:val="24"/>
          <w:szCs w:val="24"/>
        </w:rPr>
        <w:t>1</w:t>
      </w: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年的免费质保期，除不可抗力外，本项目提供的所有设备在质保期内都为免费维修、更换。（若供应商有更优惠的质保期，请在响应文件中明确应答）。</w:t>
      </w:r>
    </w:p>
    <w:p w14:paraId="6E31867F" w14:textId="77777777" w:rsidR="005810EB" w:rsidRDefault="0062401E">
      <w:pPr>
        <w:spacing w:line="450" w:lineRule="exact"/>
        <w:ind w:firstLine="480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（2）采购货物属于国家规定“三包”范围的，其产品质量保证期不得低于“三包”规定。</w:t>
      </w:r>
    </w:p>
    <w:p w14:paraId="7D01A421" w14:textId="77777777" w:rsidR="005810EB" w:rsidRDefault="0062401E">
      <w:pPr>
        <w:spacing w:line="450" w:lineRule="exact"/>
        <w:ind w:firstLine="480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（3）采购货物由产品生产厂家（指产品生产厂家或其负责销售、售后服务机构，以下同）负责标准售后服务，应当在响应文件中予以明确说明，并提供相关文件。</w:t>
      </w:r>
    </w:p>
    <w:p w14:paraId="430278B4" w14:textId="77777777" w:rsidR="005810EB" w:rsidRDefault="0062401E">
      <w:pPr>
        <w:spacing w:line="450" w:lineRule="exact"/>
        <w:ind w:firstLine="480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2、售后服务内容</w:t>
      </w:r>
    </w:p>
    <w:p w14:paraId="50DD6ED3" w14:textId="77777777" w:rsidR="005810EB" w:rsidRDefault="0062401E">
      <w:pPr>
        <w:spacing w:line="450" w:lineRule="exact"/>
        <w:ind w:firstLine="480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lastRenderedPageBreak/>
        <w:t>供应商和厂家在质量保证期内应当为采购人提供以下技术支持服务：</w:t>
      </w:r>
    </w:p>
    <w:p w14:paraId="59F181E6" w14:textId="77777777" w:rsidR="005810EB" w:rsidRDefault="0062401E">
      <w:pPr>
        <w:spacing w:line="450" w:lineRule="exact"/>
        <w:ind w:firstLine="480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2.1质量保证期内服务要求</w:t>
      </w:r>
    </w:p>
    <w:p w14:paraId="211127F4" w14:textId="77777777" w:rsidR="005810EB" w:rsidRDefault="0062401E">
      <w:pPr>
        <w:spacing w:line="450" w:lineRule="exact"/>
        <w:ind w:firstLine="480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2.1.1电话咨询</w:t>
      </w:r>
    </w:p>
    <w:p w14:paraId="2A36757D" w14:textId="77777777" w:rsidR="005810EB" w:rsidRDefault="0062401E">
      <w:pPr>
        <w:spacing w:line="450" w:lineRule="exact"/>
        <w:ind w:firstLine="480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成交供应商和厂家应当为用户提供技术援助电话，解答用户在使用中遇到的问题，及时为用户提出解决问题的建议。</w:t>
      </w:r>
    </w:p>
    <w:p w14:paraId="0645F895" w14:textId="77777777" w:rsidR="005810EB" w:rsidRDefault="0062401E">
      <w:pPr>
        <w:spacing w:line="450" w:lineRule="exact"/>
        <w:ind w:firstLine="480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2.1.2现场响应</w:t>
      </w:r>
    </w:p>
    <w:p w14:paraId="455E1A23" w14:textId="77777777" w:rsidR="005810EB" w:rsidRDefault="0062401E">
      <w:pPr>
        <w:spacing w:line="450" w:lineRule="exact"/>
        <w:ind w:firstLine="480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用户遇到使用及技术问题，电话咨询不能解决的，成交供应商或厂家应在,</w:t>
      </w:r>
      <w:r>
        <w:rPr>
          <w:rFonts w:ascii="楷体_GB2312" w:eastAsia="楷体_GB2312" w:hAnsi="宋体" w:cs="楷体_GB2312"/>
          <w:color w:val="000000"/>
          <w:sz w:val="24"/>
          <w:szCs w:val="24"/>
        </w:rPr>
        <w:t>24</w:t>
      </w: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 xml:space="preserve">小时内采取相应响应措施；无法在 </w:t>
      </w:r>
      <w:r>
        <w:rPr>
          <w:rFonts w:ascii="楷体_GB2312" w:eastAsia="楷体_GB2312" w:hAnsi="宋体" w:cs="楷体_GB2312"/>
          <w:color w:val="000000"/>
          <w:sz w:val="24"/>
          <w:szCs w:val="24"/>
        </w:rPr>
        <w:t>24</w:t>
      </w: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 xml:space="preserve">小时内解决的，应在 </w:t>
      </w:r>
      <w:r>
        <w:rPr>
          <w:rFonts w:ascii="楷体_GB2312" w:eastAsia="楷体_GB2312" w:hAnsi="宋体" w:cs="楷体_GB2312"/>
          <w:color w:val="000000"/>
          <w:sz w:val="24"/>
          <w:szCs w:val="24"/>
        </w:rPr>
        <w:t>48</w:t>
      </w: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 xml:space="preserve"> 时内派出专业人员进行技术支持。</w:t>
      </w:r>
    </w:p>
    <w:p w14:paraId="461D786C" w14:textId="77777777" w:rsidR="005810EB" w:rsidRDefault="0062401E">
      <w:pPr>
        <w:spacing w:line="450" w:lineRule="exact"/>
        <w:ind w:firstLine="480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2.1.3技术升级</w:t>
      </w:r>
    </w:p>
    <w:p w14:paraId="73A19A8D" w14:textId="77777777" w:rsidR="005810EB" w:rsidRDefault="0062401E">
      <w:pPr>
        <w:spacing w:line="450" w:lineRule="exact"/>
        <w:ind w:firstLine="480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在质保期内，如果成交供应商和厂家的产品技术升级，成交供应商应及时通知采购人，如采购人有相应要求，成交供应商和厂家应对采购人进行升级服务。</w:t>
      </w:r>
    </w:p>
    <w:p w14:paraId="19B312D4" w14:textId="77777777" w:rsidR="005810EB" w:rsidRDefault="0062401E">
      <w:pPr>
        <w:spacing w:line="450" w:lineRule="exact"/>
        <w:ind w:firstLine="480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2.2质保期外服务要求</w:t>
      </w:r>
    </w:p>
    <w:p w14:paraId="05E60F62" w14:textId="77777777" w:rsidR="005810EB" w:rsidRDefault="0062401E">
      <w:pPr>
        <w:spacing w:line="450" w:lineRule="exact"/>
        <w:ind w:firstLine="480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2.2.1质量保证期过后，成交供应商和厂家应同样提供免费电话咨询服务，并应承诺提供产品上门维护服务。</w:t>
      </w:r>
    </w:p>
    <w:p w14:paraId="65E8D733" w14:textId="77777777" w:rsidR="005810EB" w:rsidRDefault="0062401E">
      <w:pPr>
        <w:spacing w:line="450" w:lineRule="exact"/>
        <w:ind w:firstLine="480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2.2.2质量保证期过后，采购人需要继续由</w:t>
      </w:r>
      <w:proofErr w:type="gramStart"/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原成交</w:t>
      </w:r>
      <w:proofErr w:type="gramEnd"/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供应商和厂家提供售后服务的，成交供应商和厂家应以优惠价格提供售后服务。</w:t>
      </w:r>
    </w:p>
    <w:p w14:paraId="3094AD00" w14:textId="77777777" w:rsidR="005810EB" w:rsidRDefault="0062401E">
      <w:pPr>
        <w:spacing w:line="450" w:lineRule="exact"/>
        <w:ind w:firstLine="480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3、故障响应时间要求</w:t>
      </w:r>
    </w:p>
    <w:p w14:paraId="52BD9AF0" w14:textId="77777777" w:rsidR="005810EB" w:rsidRDefault="0062401E">
      <w:pPr>
        <w:spacing w:line="450" w:lineRule="exact"/>
        <w:ind w:firstLine="480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供应</w:t>
      </w:r>
      <w:proofErr w:type="gramStart"/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商接到</w:t>
      </w:r>
      <w:proofErr w:type="gramEnd"/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使用方产品出现问题的通知后立即</w:t>
      </w:r>
      <w:proofErr w:type="gramStart"/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作出</w:t>
      </w:r>
      <w:proofErr w:type="gramEnd"/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响应，</w:t>
      </w:r>
      <w:r>
        <w:rPr>
          <w:rFonts w:ascii="楷体_GB2312" w:eastAsia="楷体_GB2312" w:hAnsi="宋体" w:cs="楷体_GB2312"/>
          <w:color w:val="000000"/>
          <w:sz w:val="24"/>
          <w:szCs w:val="24"/>
        </w:rPr>
        <w:t>24</w:t>
      </w: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 xml:space="preserve"> 小时内到达现场进行处理。</w:t>
      </w:r>
    </w:p>
    <w:p w14:paraId="4EEDBD08" w14:textId="77777777" w:rsidR="005810EB" w:rsidRDefault="0062401E">
      <w:pPr>
        <w:spacing w:line="450" w:lineRule="exact"/>
        <w:ind w:firstLine="480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4、维修配件</w:t>
      </w:r>
    </w:p>
    <w:p w14:paraId="1179BF90" w14:textId="77777777" w:rsidR="005810EB" w:rsidRDefault="0062401E">
      <w:pPr>
        <w:spacing w:line="450" w:lineRule="exact"/>
        <w:ind w:firstLine="480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成交供应商或厂家应提供备品备件，保证用户应急所需。使用的维修零配件应为原厂配件，未经用户同意不得使用非原厂配件。</w:t>
      </w:r>
    </w:p>
    <w:p w14:paraId="06B6C11F" w14:textId="77777777" w:rsidR="005810EB" w:rsidRDefault="0062401E">
      <w:pPr>
        <w:spacing w:line="450" w:lineRule="exact"/>
        <w:ind w:firstLine="480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（五）付款方式：</w:t>
      </w:r>
    </w:p>
    <w:p w14:paraId="2C1B7284" w14:textId="77777777" w:rsidR="005810EB" w:rsidRDefault="0062401E">
      <w:pPr>
        <w:spacing w:line="450" w:lineRule="exact"/>
        <w:ind w:firstLine="480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安装调试完毕、验收合格后5个工作日内办理付款流程，支付合同金额100%货款（中标单位出具增值税专用发票）。</w:t>
      </w:r>
    </w:p>
    <w:p w14:paraId="34050AE5" w14:textId="77777777" w:rsidR="005810EB" w:rsidRDefault="0062401E">
      <w:pPr>
        <w:spacing w:line="450" w:lineRule="exact"/>
        <w:ind w:firstLine="480"/>
        <w:rPr>
          <w:rFonts w:ascii="楷体_GB2312" w:eastAsia="楷体_GB2312" w:hAnsi="宋体" w:cs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（六）其他未尽事宜双方在合同中约定。</w:t>
      </w:r>
    </w:p>
    <w:p w14:paraId="407FBDF8" w14:textId="77777777" w:rsidR="005810EB" w:rsidRDefault="005810EB">
      <w:pPr>
        <w:widowControl/>
        <w:jc w:val="left"/>
        <w:rPr>
          <w:rFonts w:ascii="楷体_GB2312" w:eastAsia="楷体_GB2312" w:hAnsi="宋体" w:cs="楷体_GB2312"/>
          <w:color w:val="000000"/>
          <w:sz w:val="24"/>
          <w:szCs w:val="24"/>
        </w:rPr>
      </w:pPr>
    </w:p>
    <w:p w14:paraId="7FA7B792" w14:textId="77777777" w:rsidR="005810EB" w:rsidRDefault="005810EB">
      <w:pPr>
        <w:widowControl/>
        <w:jc w:val="left"/>
        <w:rPr>
          <w:rFonts w:ascii="微软雅黑" w:eastAsia="微软雅黑" w:hAnsi="微软雅黑" w:cs="微软雅黑"/>
          <w:sz w:val="24"/>
          <w:szCs w:val="20"/>
        </w:rPr>
      </w:pPr>
    </w:p>
    <w:p w14:paraId="603A4C21" w14:textId="77777777" w:rsidR="005810EB" w:rsidRDefault="005810EB">
      <w:pPr>
        <w:widowControl/>
        <w:jc w:val="left"/>
        <w:rPr>
          <w:rFonts w:ascii="微软雅黑" w:eastAsia="微软雅黑" w:hAnsi="微软雅黑" w:cs="微软雅黑"/>
          <w:sz w:val="24"/>
          <w:szCs w:val="20"/>
        </w:rPr>
      </w:pPr>
    </w:p>
    <w:p w14:paraId="37878400" w14:textId="77777777" w:rsidR="005810EB" w:rsidRDefault="005810EB">
      <w:pPr>
        <w:widowControl/>
        <w:jc w:val="left"/>
        <w:rPr>
          <w:rFonts w:ascii="微软雅黑" w:eastAsia="微软雅黑" w:hAnsi="微软雅黑" w:cs="微软雅黑"/>
          <w:sz w:val="24"/>
          <w:szCs w:val="20"/>
        </w:rPr>
        <w:sectPr w:rsidR="005810EB">
          <w:pgSz w:w="11906" w:h="16838"/>
          <w:pgMar w:top="1440" w:right="1230" w:bottom="1440" w:left="1230" w:header="851" w:footer="992" w:gutter="0"/>
          <w:cols w:space="425"/>
          <w:docGrid w:type="linesAndChars" w:linePitch="312"/>
        </w:sectPr>
      </w:pPr>
    </w:p>
    <w:p w14:paraId="64DFD10F" w14:textId="77777777" w:rsidR="005810EB" w:rsidRDefault="0062401E">
      <w:pPr>
        <w:widowControl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lastRenderedPageBreak/>
        <w:t>附表</w:t>
      </w:r>
      <w:r>
        <w:rPr>
          <w:rFonts w:ascii="Times New Roman" w:hAnsi="Times New Roman" w:cs="Times New Roman" w:hint="eastAsia"/>
          <w:color w:val="000000"/>
        </w:rPr>
        <w:t>1</w:t>
      </w:r>
      <w:r>
        <w:rPr>
          <w:rFonts w:ascii="Times New Roman" w:hAnsi="Times New Roman" w:cs="Times New Roman" w:hint="eastAsia"/>
          <w:color w:val="000000"/>
        </w:rPr>
        <w:t>：</w:t>
      </w:r>
      <w:r>
        <w:rPr>
          <w:rFonts w:ascii="Times New Roman" w:hAnsi="Times New Roman" w:cs="Times New Roman" w:hint="eastAsia"/>
          <w:color w:val="000000"/>
        </w:rPr>
        <w:t xml:space="preserve"> </w:t>
      </w:r>
    </w:p>
    <w:p w14:paraId="79641D37" w14:textId="77777777" w:rsidR="005810EB" w:rsidRDefault="005810EB">
      <w:pPr>
        <w:widowControl/>
        <w:jc w:val="left"/>
        <w:rPr>
          <w:rFonts w:ascii="Times New Roman" w:hAnsi="Times New Roman" w:cs="Times New Roman"/>
          <w:color w:val="000000"/>
        </w:rPr>
      </w:pPr>
    </w:p>
    <w:p w14:paraId="10C1AEFC" w14:textId="77777777" w:rsidR="005810EB" w:rsidRDefault="0062401E">
      <w:pPr>
        <w:tabs>
          <w:tab w:val="left" w:pos="6300"/>
        </w:tabs>
        <w:snapToGrid w:val="0"/>
        <w:spacing w:line="500" w:lineRule="exact"/>
        <w:ind w:firstLine="570"/>
        <w:jc w:val="center"/>
        <w:rPr>
          <w:rFonts w:ascii="微软雅黑" w:eastAsia="微软雅黑" w:hAnsi="微软雅黑" w:cs="微软雅黑"/>
          <w:sz w:val="28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技术响应及货物一览表</w:t>
      </w:r>
    </w:p>
    <w:p w14:paraId="7162B184" w14:textId="77777777" w:rsidR="005810EB" w:rsidRDefault="0062401E">
      <w:pPr>
        <w:tabs>
          <w:tab w:val="left" w:pos="6300"/>
        </w:tabs>
        <w:snapToGrid w:val="0"/>
        <w:spacing w:line="500" w:lineRule="exact"/>
        <w:ind w:firstLineChars="200" w:firstLine="480"/>
        <w:outlineLvl w:val="0"/>
        <w:rPr>
          <w:rFonts w:ascii="微软雅黑" w:eastAsia="微软雅黑" w:hAnsi="微软雅黑" w:cs="微软雅黑"/>
          <w:sz w:val="24"/>
          <w:szCs w:val="20"/>
        </w:rPr>
      </w:pPr>
      <w:r>
        <w:rPr>
          <w:rFonts w:ascii="微软雅黑" w:eastAsia="微软雅黑" w:hAnsi="微软雅黑" w:cs="微软雅黑" w:hint="eastAsia"/>
          <w:sz w:val="24"/>
          <w:szCs w:val="20"/>
        </w:rPr>
        <w:t>项目号：</w:t>
      </w:r>
    </w:p>
    <w:p w14:paraId="72410917" w14:textId="77777777" w:rsidR="005810EB" w:rsidRDefault="0062401E">
      <w:pPr>
        <w:tabs>
          <w:tab w:val="left" w:pos="6300"/>
        </w:tabs>
        <w:snapToGrid w:val="0"/>
        <w:spacing w:line="500" w:lineRule="exact"/>
        <w:ind w:firstLineChars="200" w:firstLine="480"/>
        <w:outlineLvl w:val="0"/>
        <w:rPr>
          <w:rFonts w:ascii="微软雅黑" w:eastAsia="微软雅黑" w:hAnsi="微软雅黑" w:cs="微软雅黑"/>
          <w:sz w:val="24"/>
          <w:szCs w:val="20"/>
        </w:rPr>
      </w:pPr>
      <w:r>
        <w:rPr>
          <w:rFonts w:ascii="微软雅黑" w:eastAsia="微软雅黑" w:hAnsi="微软雅黑" w:cs="微软雅黑" w:hint="eastAsia"/>
          <w:sz w:val="24"/>
          <w:szCs w:val="20"/>
        </w:rPr>
        <w:t>项目名称：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1352"/>
        <w:gridCol w:w="1155"/>
        <w:gridCol w:w="1134"/>
        <w:gridCol w:w="1275"/>
        <w:gridCol w:w="1276"/>
        <w:gridCol w:w="1587"/>
        <w:gridCol w:w="1249"/>
        <w:gridCol w:w="1418"/>
        <w:gridCol w:w="1418"/>
      </w:tblGrid>
      <w:tr w:rsidR="005810EB" w14:paraId="6F78638F" w14:textId="77777777">
        <w:trPr>
          <w:trHeight w:val="515"/>
          <w:jc w:val="center"/>
        </w:trPr>
        <w:tc>
          <w:tcPr>
            <w:tcW w:w="776" w:type="dxa"/>
            <w:vAlign w:val="center"/>
          </w:tcPr>
          <w:p w14:paraId="4406A62D" w14:textId="77777777" w:rsidR="005810EB" w:rsidRDefault="0062401E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序号</w:t>
            </w:r>
          </w:p>
        </w:tc>
        <w:tc>
          <w:tcPr>
            <w:tcW w:w="1352" w:type="dxa"/>
            <w:vAlign w:val="center"/>
          </w:tcPr>
          <w:p w14:paraId="4E21D8B3" w14:textId="77777777" w:rsidR="005810EB" w:rsidRDefault="0062401E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功能需求及技术要求</w:t>
            </w:r>
          </w:p>
        </w:tc>
        <w:tc>
          <w:tcPr>
            <w:tcW w:w="1155" w:type="dxa"/>
            <w:vAlign w:val="center"/>
          </w:tcPr>
          <w:p w14:paraId="03832864" w14:textId="77777777" w:rsidR="005810EB" w:rsidRDefault="0062401E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响应情况</w:t>
            </w:r>
          </w:p>
        </w:tc>
        <w:tc>
          <w:tcPr>
            <w:tcW w:w="1134" w:type="dxa"/>
            <w:vAlign w:val="center"/>
          </w:tcPr>
          <w:p w14:paraId="59B1443E" w14:textId="77777777" w:rsidR="005810EB" w:rsidRDefault="0062401E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差异说明</w:t>
            </w:r>
          </w:p>
        </w:tc>
        <w:tc>
          <w:tcPr>
            <w:tcW w:w="1275" w:type="dxa"/>
            <w:vAlign w:val="center"/>
          </w:tcPr>
          <w:p w14:paraId="0093D60B" w14:textId="77777777" w:rsidR="005810EB" w:rsidRDefault="0062401E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货物名称</w:t>
            </w:r>
          </w:p>
        </w:tc>
        <w:tc>
          <w:tcPr>
            <w:tcW w:w="1276" w:type="dxa"/>
            <w:vAlign w:val="center"/>
          </w:tcPr>
          <w:p w14:paraId="42871D77" w14:textId="77777777" w:rsidR="005810EB" w:rsidRDefault="0062401E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品牌型号</w:t>
            </w:r>
          </w:p>
        </w:tc>
        <w:tc>
          <w:tcPr>
            <w:tcW w:w="1587" w:type="dxa"/>
            <w:vAlign w:val="center"/>
          </w:tcPr>
          <w:p w14:paraId="54824448" w14:textId="77777777" w:rsidR="005810EB" w:rsidRDefault="0062401E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生产厂商</w:t>
            </w:r>
          </w:p>
        </w:tc>
        <w:tc>
          <w:tcPr>
            <w:tcW w:w="1249" w:type="dxa"/>
            <w:vAlign w:val="center"/>
          </w:tcPr>
          <w:p w14:paraId="24827299" w14:textId="77777777" w:rsidR="005810EB" w:rsidRDefault="0062401E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数量</w:t>
            </w:r>
          </w:p>
        </w:tc>
        <w:tc>
          <w:tcPr>
            <w:tcW w:w="1418" w:type="dxa"/>
            <w:vAlign w:val="center"/>
          </w:tcPr>
          <w:p w14:paraId="3B731566" w14:textId="77777777" w:rsidR="005810EB" w:rsidRDefault="0062401E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报价单价</w:t>
            </w:r>
          </w:p>
        </w:tc>
        <w:tc>
          <w:tcPr>
            <w:tcW w:w="1418" w:type="dxa"/>
            <w:vAlign w:val="center"/>
          </w:tcPr>
          <w:p w14:paraId="4908BE46" w14:textId="77777777" w:rsidR="005810EB" w:rsidRDefault="0062401E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报价合价</w:t>
            </w:r>
          </w:p>
        </w:tc>
      </w:tr>
      <w:tr w:rsidR="005810EB" w14:paraId="35BA4AB9" w14:textId="77777777">
        <w:trPr>
          <w:trHeight w:val="599"/>
          <w:jc w:val="center"/>
        </w:trPr>
        <w:tc>
          <w:tcPr>
            <w:tcW w:w="776" w:type="dxa"/>
            <w:vAlign w:val="center"/>
          </w:tcPr>
          <w:p w14:paraId="789066DF" w14:textId="77777777" w:rsidR="005810EB" w:rsidRDefault="005810E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352" w:type="dxa"/>
            <w:vAlign w:val="center"/>
          </w:tcPr>
          <w:p w14:paraId="56C77804" w14:textId="77777777" w:rsidR="005810EB" w:rsidRDefault="005810E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155" w:type="dxa"/>
            <w:vAlign w:val="center"/>
          </w:tcPr>
          <w:p w14:paraId="3D5406CC" w14:textId="77777777" w:rsidR="005810EB" w:rsidRDefault="005810E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134" w:type="dxa"/>
          </w:tcPr>
          <w:p w14:paraId="5B9595AD" w14:textId="77777777" w:rsidR="005810EB" w:rsidRDefault="005810E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275" w:type="dxa"/>
          </w:tcPr>
          <w:p w14:paraId="149BF853" w14:textId="77777777" w:rsidR="005810EB" w:rsidRDefault="005810E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276" w:type="dxa"/>
          </w:tcPr>
          <w:p w14:paraId="3E923FE6" w14:textId="77777777" w:rsidR="005810EB" w:rsidRDefault="005810E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587" w:type="dxa"/>
            <w:vAlign w:val="center"/>
          </w:tcPr>
          <w:p w14:paraId="0BAA39CB" w14:textId="77777777" w:rsidR="005810EB" w:rsidRDefault="005810E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249" w:type="dxa"/>
            <w:vAlign w:val="center"/>
          </w:tcPr>
          <w:p w14:paraId="1C77CF0E" w14:textId="77777777" w:rsidR="005810EB" w:rsidRDefault="005810E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418" w:type="dxa"/>
            <w:vAlign w:val="center"/>
          </w:tcPr>
          <w:p w14:paraId="3B4F094E" w14:textId="77777777" w:rsidR="005810EB" w:rsidRDefault="005810E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418" w:type="dxa"/>
            <w:vAlign w:val="center"/>
          </w:tcPr>
          <w:p w14:paraId="6224B82C" w14:textId="77777777" w:rsidR="005810EB" w:rsidRDefault="005810E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微软雅黑" w:eastAsia="微软雅黑" w:hAnsi="微软雅黑" w:cs="微软雅黑"/>
              </w:rPr>
            </w:pPr>
          </w:p>
        </w:tc>
      </w:tr>
      <w:tr w:rsidR="005810EB" w14:paraId="21A4318C" w14:textId="77777777">
        <w:trPr>
          <w:trHeight w:val="599"/>
          <w:jc w:val="center"/>
        </w:trPr>
        <w:tc>
          <w:tcPr>
            <w:tcW w:w="776" w:type="dxa"/>
            <w:vAlign w:val="center"/>
          </w:tcPr>
          <w:p w14:paraId="46D173C6" w14:textId="77777777" w:rsidR="005810EB" w:rsidRDefault="005810E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352" w:type="dxa"/>
            <w:vAlign w:val="center"/>
          </w:tcPr>
          <w:p w14:paraId="6C53413A" w14:textId="77777777" w:rsidR="005810EB" w:rsidRDefault="005810E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155" w:type="dxa"/>
            <w:vAlign w:val="center"/>
          </w:tcPr>
          <w:p w14:paraId="50FA4727" w14:textId="77777777" w:rsidR="005810EB" w:rsidRDefault="005810E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134" w:type="dxa"/>
          </w:tcPr>
          <w:p w14:paraId="2C889164" w14:textId="77777777" w:rsidR="005810EB" w:rsidRDefault="005810E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275" w:type="dxa"/>
          </w:tcPr>
          <w:p w14:paraId="0E3E643A" w14:textId="77777777" w:rsidR="005810EB" w:rsidRDefault="005810E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276" w:type="dxa"/>
          </w:tcPr>
          <w:p w14:paraId="0A97AFB5" w14:textId="77777777" w:rsidR="005810EB" w:rsidRDefault="005810E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587" w:type="dxa"/>
            <w:vAlign w:val="center"/>
          </w:tcPr>
          <w:p w14:paraId="783C73CA" w14:textId="77777777" w:rsidR="005810EB" w:rsidRDefault="005810E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249" w:type="dxa"/>
          </w:tcPr>
          <w:p w14:paraId="4232FFB3" w14:textId="77777777" w:rsidR="005810EB" w:rsidRDefault="005810E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418" w:type="dxa"/>
          </w:tcPr>
          <w:p w14:paraId="39883E7C" w14:textId="77777777" w:rsidR="005810EB" w:rsidRDefault="005810E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418" w:type="dxa"/>
          </w:tcPr>
          <w:p w14:paraId="3AD1E753" w14:textId="77777777" w:rsidR="005810EB" w:rsidRDefault="005810E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微软雅黑" w:eastAsia="微软雅黑" w:hAnsi="微软雅黑" w:cs="微软雅黑"/>
              </w:rPr>
            </w:pPr>
          </w:p>
        </w:tc>
      </w:tr>
    </w:tbl>
    <w:p w14:paraId="330D8BE5" w14:textId="77777777" w:rsidR="005810EB" w:rsidRDefault="0062401E">
      <w:pPr>
        <w:spacing w:line="500" w:lineRule="exact"/>
        <w:ind w:firstLineChars="250" w:firstLine="600"/>
        <w:rPr>
          <w:rFonts w:ascii="微软雅黑" w:eastAsia="微软雅黑" w:hAnsi="微软雅黑" w:cs="微软雅黑"/>
          <w:sz w:val="24"/>
          <w:szCs w:val="28"/>
        </w:rPr>
      </w:pPr>
      <w:r>
        <w:rPr>
          <w:rFonts w:ascii="微软雅黑" w:eastAsia="微软雅黑" w:hAnsi="微软雅黑" w:cs="微软雅黑" w:hint="eastAsia"/>
          <w:sz w:val="24"/>
          <w:szCs w:val="28"/>
        </w:rPr>
        <w:t xml:space="preserve">供应商：                                         </w:t>
      </w:r>
      <w:r>
        <w:rPr>
          <w:rFonts w:ascii="微软雅黑" w:eastAsia="微软雅黑" w:hAnsi="微软雅黑" w:cs="微软雅黑" w:hint="eastAsia"/>
          <w:color w:val="000000"/>
          <w:sz w:val="24"/>
          <w:szCs w:val="28"/>
        </w:rPr>
        <w:t>法定代表人授权代表：</w:t>
      </w:r>
    </w:p>
    <w:p w14:paraId="29BCA756" w14:textId="77777777" w:rsidR="005810EB" w:rsidRDefault="005810EB">
      <w:pPr>
        <w:spacing w:line="500" w:lineRule="exact"/>
        <w:rPr>
          <w:rFonts w:ascii="微软雅黑" w:eastAsia="微软雅黑" w:hAnsi="微软雅黑" w:cs="微软雅黑"/>
          <w:sz w:val="24"/>
          <w:szCs w:val="28"/>
        </w:rPr>
      </w:pPr>
    </w:p>
    <w:p w14:paraId="456C4B3C" w14:textId="77777777" w:rsidR="005810EB" w:rsidRDefault="0062401E">
      <w:pPr>
        <w:spacing w:line="500" w:lineRule="exact"/>
        <w:ind w:firstLineChars="300" w:firstLine="720"/>
        <w:rPr>
          <w:rFonts w:ascii="微软雅黑" w:eastAsia="微软雅黑" w:hAnsi="微软雅黑" w:cs="微软雅黑"/>
          <w:sz w:val="24"/>
          <w:szCs w:val="28"/>
        </w:rPr>
      </w:pPr>
      <w:r>
        <w:rPr>
          <w:rFonts w:ascii="微软雅黑" w:eastAsia="微软雅黑" w:hAnsi="微软雅黑" w:cs="微软雅黑" w:hint="eastAsia"/>
          <w:sz w:val="24"/>
          <w:szCs w:val="28"/>
        </w:rPr>
        <w:t>（供应商公章）                               （签字或盖章）</w:t>
      </w:r>
    </w:p>
    <w:p w14:paraId="668F1117" w14:textId="77777777" w:rsidR="005810EB" w:rsidRDefault="0062401E">
      <w:pPr>
        <w:tabs>
          <w:tab w:val="left" w:pos="6300"/>
        </w:tabs>
        <w:snapToGrid w:val="0"/>
        <w:spacing w:line="500" w:lineRule="exact"/>
        <w:ind w:firstLine="570"/>
        <w:jc w:val="right"/>
        <w:rPr>
          <w:rFonts w:ascii="微软雅黑" w:eastAsia="微软雅黑" w:hAnsi="微软雅黑" w:cs="微软雅黑"/>
          <w:sz w:val="24"/>
          <w:szCs w:val="20"/>
        </w:rPr>
      </w:pPr>
      <w:r>
        <w:rPr>
          <w:rFonts w:ascii="微软雅黑" w:eastAsia="微软雅黑" w:hAnsi="微软雅黑" w:cs="微软雅黑" w:hint="eastAsia"/>
          <w:sz w:val="24"/>
          <w:szCs w:val="28"/>
        </w:rPr>
        <w:t xml:space="preserve">                                            年     月     日</w:t>
      </w:r>
    </w:p>
    <w:p w14:paraId="198F8676" w14:textId="77777777" w:rsidR="005810EB" w:rsidRDefault="0062401E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微软雅黑" w:eastAsia="微软雅黑" w:hAnsi="微软雅黑" w:cs="微软雅黑"/>
          <w:sz w:val="24"/>
          <w:szCs w:val="20"/>
        </w:rPr>
      </w:pPr>
      <w:r>
        <w:rPr>
          <w:rFonts w:ascii="微软雅黑" w:eastAsia="微软雅黑" w:hAnsi="微软雅黑" w:cs="微软雅黑" w:hint="eastAsia"/>
          <w:sz w:val="24"/>
          <w:szCs w:val="20"/>
        </w:rPr>
        <w:t>注：</w:t>
      </w:r>
    </w:p>
    <w:p w14:paraId="32260DF2" w14:textId="77777777" w:rsidR="005810EB" w:rsidRDefault="0062401E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微软雅黑" w:eastAsia="微软雅黑" w:hAnsi="微软雅黑" w:cs="微软雅黑"/>
          <w:sz w:val="24"/>
          <w:szCs w:val="20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1</w:t>
      </w:r>
      <w:r>
        <w:rPr>
          <w:rFonts w:ascii="微软雅黑" w:eastAsia="微软雅黑" w:hAnsi="微软雅黑" w:cs="微软雅黑" w:hint="eastAsia"/>
          <w:sz w:val="24"/>
          <w:szCs w:val="20"/>
        </w:rPr>
        <w:t>、本表即为对本项目“设备技术需求表”中所列技术要求进行比较和响应；</w:t>
      </w:r>
    </w:p>
    <w:p w14:paraId="78F1D5C7" w14:textId="77777777" w:rsidR="005810EB" w:rsidRDefault="0062401E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微软雅黑" w:eastAsia="微软雅黑" w:hAnsi="微软雅黑" w:cs="微软雅黑"/>
          <w:sz w:val="24"/>
          <w:szCs w:val="20"/>
        </w:rPr>
      </w:pPr>
      <w:r>
        <w:rPr>
          <w:rFonts w:ascii="微软雅黑" w:eastAsia="微软雅黑" w:hAnsi="微软雅黑" w:cs="微软雅黑" w:hint="eastAsia"/>
          <w:sz w:val="24"/>
          <w:szCs w:val="20"/>
        </w:rPr>
        <w:t>2、该表必须按照要求逐条如实填写。</w:t>
      </w:r>
    </w:p>
    <w:p w14:paraId="70A31D77" w14:textId="77777777" w:rsidR="005810EB" w:rsidRDefault="0062401E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微软雅黑" w:eastAsia="微软雅黑" w:hAnsi="微软雅黑" w:cs="微软雅黑"/>
          <w:sz w:val="24"/>
          <w:szCs w:val="20"/>
        </w:rPr>
      </w:pPr>
      <w:r>
        <w:rPr>
          <w:rFonts w:ascii="微软雅黑" w:eastAsia="微软雅黑" w:hAnsi="微软雅黑" w:cs="微软雅黑" w:hint="eastAsia"/>
          <w:sz w:val="24"/>
          <w:szCs w:val="20"/>
        </w:rPr>
        <w:t>3、该表可扩展</w:t>
      </w:r>
      <w:r>
        <w:rPr>
          <w:rFonts w:ascii="微软雅黑" w:eastAsia="微软雅黑" w:hAnsi="微软雅黑" w:cs="微软雅黑" w:hint="eastAsia"/>
          <w:sz w:val="24"/>
          <w:szCs w:val="28"/>
        </w:rPr>
        <w:t>，并逐页签字或盖章</w:t>
      </w:r>
      <w:r>
        <w:rPr>
          <w:rFonts w:ascii="微软雅黑" w:eastAsia="微软雅黑" w:hAnsi="微软雅黑" w:cs="微软雅黑" w:hint="eastAsia"/>
          <w:sz w:val="24"/>
          <w:szCs w:val="20"/>
        </w:rPr>
        <w:t>；</w:t>
      </w:r>
    </w:p>
    <w:p w14:paraId="3CAE46E8" w14:textId="77777777" w:rsidR="005810EB" w:rsidRDefault="005810EB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微软雅黑" w:eastAsia="微软雅黑" w:hAnsi="微软雅黑" w:cs="微软雅黑"/>
          <w:sz w:val="24"/>
          <w:szCs w:val="20"/>
        </w:rPr>
      </w:pPr>
    </w:p>
    <w:p w14:paraId="04E302AF" w14:textId="77777777" w:rsidR="005810EB" w:rsidRDefault="005810EB">
      <w:pPr>
        <w:widowControl/>
        <w:jc w:val="left"/>
        <w:rPr>
          <w:rFonts w:ascii="微软雅黑" w:eastAsia="微软雅黑" w:hAnsi="微软雅黑" w:cs="微软雅黑"/>
          <w:sz w:val="24"/>
          <w:szCs w:val="20"/>
        </w:rPr>
      </w:pPr>
    </w:p>
    <w:sectPr w:rsidR="005810EB">
      <w:pgSz w:w="16838" w:h="11906" w:orient="landscape"/>
      <w:pgMar w:top="1230" w:right="1440" w:bottom="1230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iOWUwZWIzNWM4NWE1YzU4ODVlOWE1NjI0MTE3ZDgifQ=="/>
    <w:docVar w:name="KSO_WPS_MARK_KEY" w:val="cc6bfa8b-98f4-4189-80ca-17850d90936a"/>
  </w:docVars>
  <w:rsids>
    <w:rsidRoot w:val="00B64CB3"/>
    <w:rsid w:val="00005A47"/>
    <w:rsid w:val="00005E2E"/>
    <w:rsid w:val="000062F4"/>
    <w:rsid w:val="00020BB4"/>
    <w:rsid w:val="00021299"/>
    <w:rsid w:val="000254F2"/>
    <w:rsid w:val="00030E4A"/>
    <w:rsid w:val="00050EF8"/>
    <w:rsid w:val="000626DF"/>
    <w:rsid w:val="000674B9"/>
    <w:rsid w:val="000807E5"/>
    <w:rsid w:val="000837CD"/>
    <w:rsid w:val="00092D80"/>
    <w:rsid w:val="00094473"/>
    <w:rsid w:val="00097283"/>
    <w:rsid w:val="000A6342"/>
    <w:rsid w:val="000B2F06"/>
    <w:rsid w:val="000D39BD"/>
    <w:rsid w:val="000D7225"/>
    <w:rsid w:val="000F1966"/>
    <w:rsid w:val="000F33EE"/>
    <w:rsid w:val="0010545B"/>
    <w:rsid w:val="00114191"/>
    <w:rsid w:val="001143B7"/>
    <w:rsid w:val="00117820"/>
    <w:rsid w:val="00131DA7"/>
    <w:rsid w:val="00134A5B"/>
    <w:rsid w:val="00134DC8"/>
    <w:rsid w:val="0014039F"/>
    <w:rsid w:val="00143F96"/>
    <w:rsid w:val="00154B20"/>
    <w:rsid w:val="00154D8E"/>
    <w:rsid w:val="00163CA3"/>
    <w:rsid w:val="00171302"/>
    <w:rsid w:val="001717E2"/>
    <w:rsid w:val="00173091"/>
    <w:rsid w:val="0018171E"/>
    <w:rsid w:val="001A66A7"/>
    <w:rsid w:val="001A684E"/>
    <w:rsid w:val="001C4626"/>
    <w:rsid w:val="001D6924"/>
    <w:rsid w:val="001E0EFC"/>
    <w:rsid w:val="001E1799"/>
    <w:rsid w:val="001E69A3"/>
    <w:rsid w:val="001E7E35"/>
    <w:rsid w:val="001F1625"/>
    <w:rsid w:val="001F7AF3"/>
    <w:rsid w:val="00201BA9"/>
    <w:rsid w:val="002023BB"/>
    <w:rsid w:val="00211C84"/>
    <w:rsid w:val="00222D4F"/>
    <w:rsid w:val="00222F76"/>
    <w:rsid w:val="00223156"/>
    <w:rsid w:val="00224615"/>
    <w:rsid w:val="0022650D"/>
    <w:rsid w:val="0023697D"/>
    <w:rsid w:val="0023755C"/>
    <w:rsid w:val="0024052F"/>
    <w:rsid w:val="00240FCD"/>
    <w:rsid w:val="00243168"/>
    <w:rsid w:val="00246394"/>
    <w:rsid w:val="002503E8"/>
    <w:rsid w:val="0025086D"/>
    <w:rsid w:val="00263E56"/>
    <w:rsid w:val="00263F05"/>
    <w:rsid w:val="0027121A"/>
    <w:rsid w:val="00272229"/>
    <w:rsid w:val="00283486"/>
    <w:rsid w:val="00287713"/>
    <w:rsid w:val="00297A6C"/>
    <w:rsid w:val="002A1C7A"/>
    <w:rsid w:val="002A6DA2"/>
    <w:rsid w:val="002B01F6"/>
    <w:rsid w:val="002B2895"/>
    <w:rsid w:val="002B52C9"/>
    <w:rsid w:val="002B5B3F"/>
    <w:rsid w:val="002C1266"/>
    <w:rsid w:val="002C39EF"/>
    <w:rsid w:val="002C4B10"/>
    <w:rsid w:val="002C4F3B"/>
    <w:rsid w:val="002E3045"/>
    <w:rsid w:val="002E75DF"/>
    <w:rsid w:val="002F10AD"/>
    <w:rsid w:val="0030089B"/>
    <w:rsid w:val="00310EF5"/>
    <w:rsid w:val="003113FF"/>
    <w:rsid w:val="00314E2E"/>
    <w:rsid w:val="003222B4"/>
    <w:rsid w:val="00322A76"/>
    <w:rsid w:val="00325843"/>
    <w:rsid w:val="003279A8"/>
    <w:rsid w:val="003309DC"/>
    <w:rsid w:val="003355C6"/>
    <w:rsid w:val="003356B7"/>
    <w:rsid w:val="00337908"/>
    <w:rsid w:val="00340337"/>
    <w:rsid w:val="0034213B"/>
    <w:rsid w:val="00343641"/>
    <w:rsid w:val="00352DDE"/>
    <w:rsid w:val="00353B64"/>
    <w:rsid w:val="00362AC3"/>
    <w:rsid w:val="00365025"/>
    <w:rsid w:val="0037617A"/>
    <w:rsid w:val="00377AB6"/>
    <w:rsid w:val="00390BF1"/>
    <w:rsid w:val="003943EA"/>
    <w:rsid w:val="00394416"/>
    <w:rsid w:val="00395453"/>
    <w:rsid w:val="003A1D58"/>
    <w:rsid w:val="003A2B35"/>
    <w:rsid w:val="003A3EFD"/>
    <w:rsid w:val="003B48D5"/>
    <w:rsid w:val="003B54BC"/>
    <w:rsid w:val="003C3BD0"/>
    <w:rsid w:val="003C6B75"/>
    <w:rsid w:val="003D1391"/>
    <w:rsid w:val="003D4142"/>
    <w:rsid w:val="003D5168"/>
    <w:rsid w:val="003E69C2"/>
    <w:rsid w:val="003E70FF"/>
    <w:rsid w:val="003F2044"/>
    <w:rsid w:val="003F518C"/>
    <w:rsid w:val="003F54A4"/>
    <w:rsid w:val="003F5BB9"/>
    <w:rsid w:val="003F7E3E"/>
    <w:rsid w:val="00401D21"/>
    <w:rsid w:val="00401E7F"/>
    <w:rsid w:val="00404E75"/>
    <w:rsid w:val="00404EAA"/>
    <w:rsid w:val="00406433"/>
    <w:rsid w:val="00406C79"/>
    <w:rsid w:val="00412CAA"/>
    <w:rsid w:val="004130A1"/>
    <w:rsid w:val="004136FE"/>
    <w:rsid w:val="00414239"/>
    <w:rsid w:val="004218CB"/>
    <w:rsid w:val="004230FA"/>
    <w:rsid w:val="00424FDB"/>
    <w:rsid w:val="00426B82"/>
    <w:rsid w:val="00432ABC"/>
    <w:rsid w:val="00434738"/>
    <w:rsid w:val="00440B88"/>
    <w:rsid w:val="004435CD"/>
    <w:rsid w:val="00443985"/>
    <w:rsid w:val="00445114"/>
    <w:rsid w:val="00451DCE"/>
    <w:rsid w:val="004565CF"/>
    <w:rsid w:val="00456B38"/>
    <w:rsid w:val="00471524"/>
    <w:rsid w:val="004771F5"/>
    <w:rsid w:val="00482137"/>
    <w:rsid w:val="00483724"/>
    <w:rsid w:val="00487205"/>
    <w:rsid w:val="00495B06"/>
    <w:rsid w:val="004A0A6F"/>
    <w:rsid w:val="004A1462"/>
    <w:rsid w:val="004B0B8C"/>
    <w:rsid w:val="004B1564"/>
    <w:rsid w:val="004C1049"/>
    <w:rsid w:val="004C2087"/>
    <w:rsid w:val="004C5162"/>
    <w:rsid w:val="004D1EC7"/>
    <w:rsid w:val="004D54A5"/>
    <w:rsid w:val="004D5E32"/>
    <w:rsid w:val="004E3C97"/>
    <w:rsid w:val="004E447E"/>
    <w:rsid w:val="004E7FD3"/>
    <w:rsid w:val="0050109A"/>
    <w:rsid w:val="00502C0B"/>
    <w:rsid w:val="00512392"/>
    <w:rsid w:val="00512930"/>
    <w:rsid w:val="005165BE"/>
    <w:rsid w:val="0051691D"/>
    <w:rsid w:val="00525E25"/>
    <w:rsid w:val="00530E6E"/>
    <w:rsid w:val="00536214"/>
    <w:rsid w:val="00546D67"/>
    <w:rsid w:val="00554CCC"/>
    <w:rsid w:val="0056289E"/>
    <w:rsid w:val="00567AE8"/>
    <w:rsid w:val="00570D67"/>
    <w:rsid w:val="00573341"/>
    <w:rsid w:val="005810EB"/>
    <w:rsid w:val="0058140B"/>
    <w:rsid w:val="005921BC"/>
    <w:rsid w:val="00594168"/>
    <w:rsid w:val="0059642F"/>
    <w:rsid w:val="00596B57"/>
    <w:rsid w:val="005A7A96"/>
    <w:rsid w:val="005B1D8F"/>
    <w:rsid w:val="005B20DB"/>
    <w:rsid w:val="005C2981"/>
    <w:rsid w:val="005C4AA5"/>
    <w:rsid w:val="005C5827"/>
    <w:rsid w:val="005D3A46"/>
    <w:rsid w:val="005D7601"/>
    <w:rsid w:val="005E48F1"/>
    <w:rsid w:val="005E6592"/>
    <w:rsid w:val="005E6EE2"/>
    <w:rsid w:val="005F24A7"/>
    <w:rsid w:val="005F4DAF"/>
    <w:rsid w:val="005F4E2A"/>
    <w:rsid w:val="0060100E"/>
    <w:rsid w:val="0060240F"/>
    <w:rsid w:val="0060385A"/>
    <w:rsid w:val="00604511"/>
    <w:rsid w:val="00605BA2"/>
    <w:rsid w:val="00610E11"/>
    <w:rsid w:val="006159C6"/>
    <w:rsid w:val="0062401E"/>
    <w:rsid w:val="00626BB8"/>
    <w:rsid w:val="00630688"/>
    <w:rsid w:val="00631216"/>
    <w:rsid w:val="00631BFF"/>
    <w:rsid w:val="00635769"/>
    <w:rsid w:val="0064281F"/>
    <w:rsid w:val="006439EC"/>
    <w:rsid w:val="006541FE"/>
    <w:rsid w:val="00654F7D"/>
    <w:rsid w:val="00662D69"/>
    <w:rsid w:val="00663D18"/>
    <w:rsid w:val="00663DBE"/>
    <w:rsid w:val="006656D3"/>
    <w:rsid w:val="00671AB5"/>
    <w:rsid w:val="006731BD"/>
    <w:rsid w:val="00673A9A"/>
    <w:rsid w:val="00674D3C"/>
    <w:rsid w:val="006761A4"/>
    <w:rsid w:val="00681B78"/>
    <w:rsid w:val="00684460"/>
    <w:rsid w:val="006908BC"/>
    <w:rsid w:val="00691DF3"/>
    <w:rsid w:val="006929B1"/>
    <w:rsid w:val="00693AC7"/>
    <w:rsid w:val="00693C26"/>
    <w:rsid w:val="00697142"/>
    <w:rsid w:val="006A4F89"/>
    <w:rsid w:val="006A6805"/>
    <w:rsid w:val="006A7A6E"/>
    <w:rsid w:val="006B12AF"/>
    <w:rsid w:val="006D2866"/>
    <w:rsid w:val="006D4A99"/>
    <w:rsid w:val="006D55B6"/>
    <w:rsid w:val="006D68A1"/>
    <w:rsid w:val="006E0379"/>
    <w:rsid w:val="006F0F55"/>
    <w:rsid w:val="00706086"/>
    <w:rsid w:val="007065AE"/>
    <w:rsid w:val="007115E1"/>
    <w:rsid w:val="0071195B"/>
    <w:rsid w:val="00713DB3"/>
    <w:rsid w:val="00721EA5"/>
    <w:rsid w:val="007237FB"/>
    <w:rsid w:val="00724E40"/>
    <w:rsid w:val="007367AF"/>
    <w:rsid w:val="0074224D"/>
    <w:rsid w:val="007445F8"/>
    <w:rsid w:val="00746098"/>
    <w:rsid w:val="00763340"/>
    <w:rsid w:val="007669F3"/>
    <w:rsid w:val="00790F9B"/>
    <w:rsid w:val="007A66DA"/>
    <w:rsid w:val="007B74E3"/>
    <w:rsid w:val="007C357D"/>
    <w:rsid w:val="007C541F"/>
    <w:rsid w:val="007D560D"/>
    <w:rsid w:val="007E5266"/>
    <w:rsid w:val="007E5CDA"/>
    <w:rsid w:val="007F223B"/>
    <w:rsid w:val="007F34F2"/>
    <w:rsid w:val="007F50AB"/>
    <w:rsid w:val="007F523F"/>
    <w:rsid w:val="007F5DF5"/>
    <w:rsid w:val="007F7868"/>
    <w:rsid w:val="00802861"/>
    <w:rsid w:val="0081170E"/>
    <w:rsid w:val="00813078"/>
    <w:rsid w:val="00825061"/>
    <w:rsid w:val="00831C5A"/>
    <w:rsid w:val="00841A18"/>
    <w:rsid w:val="0084264E"/>
    <w:rsid w:val="00842FEF"/>
    <w:rsid w:val="00857DC0"/>
    <w:rsid w:val="0086092E"/>
    <w:rsid w:val="0086204C"/>
    <w:rsid w:val="00862E1D"/>
    <w:rsid w:val="008636B9"/>
    <w:rsid w:val="00866AE8"/>
    <w:rsid w:val="008735FF"/>
    <w:rsid w:val="00883F3D"/>
    <w:rsid w:val="008843C9"/>
    <w:rsid w:val="00891A5B"/>
    <w:rsid w:val="008A3675"/>
    <w:rsid w:val="008E3CB6"/>
    <w:rsid w:val="00900BBB"/>
    <w:rsid w:val="00907948"/>
    <w:rsid w:val="00917AD9"/>
    <w:rsid w:val="009378AE"/>
    <w:rsid w:val="00943009"/>
    <w:rsid w:val="009524FA"/>
    <w:rsid w:val="00953212"/>
    <w:rsid w:val="00961AAF"/>
    <w:rsid w:val="00975C30"/>
    <w:rsid w:val="00980883"/>
    <w:rsid w:val="00985950"/>
    <w:rsid w:val="009A6939"/>
    <w:rsid w:val="009C7B0E"/>
    <w:rsid w:val="009D0575"/>
    <w:rsid w:val="009D6E8B"/>
    <w:rsid w:val="009E01AF"/>
    <w:rsid w:val="009E01F9"/>
    <w:rsid w:val="009E15D7"/>
    <w:rsid w:val="009E7103"/>
    <w:rsid w:val="009F7429"/>
    <w:rsid w:val="00A07889"/>
    <w:rsid w:val="00A2328A"/>
    <w:rsid w:val="00A30A5F"/>
    <w:rsid w:val="00A36366"/>
    <w:rsid w:val="00A42B5B"/>
    <w:rsid w:val="00A44A98"/>
    <w:rsid w:val="00A47A2C"/>
    <w:rsid w:val="00A6239A"/>
    <w:rsid w:val="00A64E7D"/>
    <w:rsid w:val="00A67375"/>
    <w:rsid w:val="00A73E6C"/>
    <w:rsid w:val="00A81099"/>
    <w:rsid w:val="00A90BAB"/>
    <w:rsid w:val="00A93185"/>
    <w:rsid w:val="00AA1869"/>
    <w:rsid w:val="00AA66BD"/>
    <w:rsid w:val="00AB20BA"/>
    <w:rsid w:val="00AB27C0"/>
    <w:rsid w:val="00AB3D44"/>
    <w:rsid w:val="00AB3DA3"/>
    <w:rsid w:val="00AC70CB"/>
    <w:rsid w:val="00AD132E"/>
    <w:rsid w:val="00AD7D9D"/>
    <w:rsid w:val="00AE3BA5"/>
    <w:rsid w:val="00AE3E59"/>
    <w:rsid w:val="00AF2513"/>
    <w:rsid w:val="00AF54B1"/>
    <w:rsid w:val="00AF5D19"/>
    <w:rsid w:val="00B01B14"/>
    <w:rsid w:val="00B04F62"/>
    <w:rsid w:val="00B109D4"/>
    <w:rsid w:val="00B31883"/>
    <w:rsid w:val="00B3343E"/>
    <w:rsid w:val="00B36AED"/>
    <w:rsid w:val="00B40D3D"/>
    <w:rsid w:val="00B43065"/>
    <w:rsid w:val="00B50D76"/>
    <w:rsid w:val="00B52794"/>
    <w:rsid w:val="00B532A0"/>
    <w:rsid w:val="00B57985"/>
    <w:rsid w:val="00B64CB3"/>
    <w:rsid w:val="00B77826"/>
    <w:rsid w:val="00B806C4"/>
    <w:rsid w:val="00B82909"/>
    <w:rsid w:val="00B83CED"/>
    <w:rsid w:val="00B86F22"/>
    <w:rsid w:val="00B86F2D"/>
    <w:rsid w:val="00BA391C"/>
    <w:rsid w:val="00BA443E"/>
    <w:rsid w:val="00BB2738"/>
    <w:rsid w:val="00BB3169"/>
    <w:rsid w:val="00BB672F"/>
    <w:rsid w:val="00BC3519"/>
    <w:rsid w:val="00BD2A8A"/>
    <w:rsid w:val="00BD39F2"/>
    <w:rsid w:val="00BD3BBC"/>
    <w:rsid w:val="00BF1501"/>
    <w:rsid w:val="00BF1DCE"/>
    <w:rsid w:val="00BF3C0E"/>
    <w:rsid w:val="00C00B48"/>
    <w:rsid w:val="00C00F76"/>
    <w:rsid w:val="00C019E8"/>
    <w:rsid w:val="00C0210B"/>
    <w:rsid w:val="00C05028"/>
    <w:rsid w:val="00C06147"/>
    <w:rsid w:val="00C126BF"/>
    <w:rsid w:val="00C206B6"/>
    <w:rsid w:val="00C225CF"/>
    <w:rsid w:val="00C2523E"/>
    <w:rsid w:val="00C252E1"/>
    <w:rsid w:val="00C32C6C"/>
    <w:rsid w:val="00C4447B"/>
    <w:rsid w:val="00C44ABD"/>
    <w:rsid w:val="00C56087"/>
    <w:rsid w:val="00C600B0"/>
    <w:rsid w:val="00C64F14"/>
    <w:rsid w:val="00C66178"/>
    <w:rsid w:val="00C764BC"/>
    <w:rsid w:val="00C77EF8"/>
    <w:rsid w:val="00C80148"/>
    <w:rsid w:val="00C85F20"/>
    <w:rsid w:val="00C87B6A"/>
    <w:rsid w:val="00CA0DAA"/>
    <w:rsid w:val="00CA7458"/>
    <w:rsid w:val="00CB3144"/>
    <w:rsid w:val="00CB6EF0"/>
    <w:rsid w:val="00CC24FF"/>
    <w:rsid w:val="00CD026D"/>
    <w:rsid w:val="00CD03E6"/>
    <w:rsid w:val="00CD648E"/>
    <w:rsid w:val="00CD7E62"/>
    <w:rsid w:val="00CE2EA4"/>
    <w:rsid w:val="00CF2071"/>
    <w:rsid w:val="00CF3605"/>
    <w:rsid w:val="00D02D5B"/>
    <w:rsid w:val="00D046A4"/>
    <w:rsid w:val="00D10EA0"/>
    <w:rsid w:val="00D3167E"/>
    <w:rsid w:val="00D43761"/>
    <w:rsid w:val="00D46145"/>
    <w:rsid w:val="00D5027A"/>
    <w:rsid w:val="00D5132C"/>
    <w:rsid w:val="00D52388"/>
    <w:rsid w:val="00D52E0B"/>
    <w:rsid w:val="00D55355"/>
    <w:rsid w:val="00D762AA"/>
    <w:rsid w:val="00D84E90"/>
    <w:rsid w:val="00D8775B"/>
    <w:rsid w:val="00D921DF"/>
    <w:rsid w:val="00D945A2"/>
    <w:rsid w:val="00DA10E4"/>
    <w:rsid w:val="00DB4770"/>
    <w:rsid w:val="00DB7503"/>
    <w:rsid w:val="00DB75F7"/>
    <w:rsid w:val="00DC2B0E"/>
    <w:rsid w:val="00DC4E0F"/>
    <w:rsid w:val="00DD5929"/>
    <w:rsid w:val="00DE2E29"/>
    <w:rsid w:val="00DE7D68"/>
    <w:rsid w:val="00DF2A77"/>
    <w:rsid w:val="00DF6989"/>
    <w:rsid w:val="00DF7BCC"/>
    <w:rsid w:val="00E00665"/>
    <w:rsid w:val="00E07552"/>
    <w:rsid w:val="00E10B75"/>
    <w:rsid w:val="00E115EB"/>
    <w:rsid w:val="00E171C1"/>
    <w:rsid w:val="00E17B31"/>
    <w:rsid w:val="00E20CC2"/>
    <w:rsid w:val="00E224D6"/>
    <w:rsid w:val="00E26697"/>
    <w:rsid w:val="00E31F84"/>
    <w:rsid w:val="00E35F86"/>
    <w:rsid w:val="00E44134"/>
    <w:rsid w:val="00E45332"/>
    <w:rsid w:val="00E500EA"/>
    <w:rsid w:val="00E673FE"/>
    <w:rsid w:val="00E7047E"/>
    <w:rsid w:val="00E74380"/>
    <w:rsid w:val="00E94C3E"/>
    <w:rsid w:val="00E96676"/>
    <w:rsid w:val="00EA46FA"/>
    <w:rsid w:val="00EA5ADA"/>
    <w:rsid w:val="00EB306D"/>
    <w:rsid w:val="00EC2210"/>
    <w:rsid w:val="00EC626B"/>
    <w:rsid w:val="00ED12D6"/>
    <w:rsid w:val="00ED324C"/>
    <w:rsid w:val="00EE11FF"/>
    <w:rsid w:val="00EE287A"/>
    <w:rsid w:val="00EE5CBC"/>
    <w:rsid w:val="00EE69EA"/>
    <w:rsid w:val="00EE7325"/>
    <w:rsid w:val="00EE7CE1"/>
    <w:rsid w:val="00EF6EFC"/>
    <w:rsid w:val="00F00CBA"/>
    <w:rsid w:val="00F11E00"/>
    <w:rsid w:val="00F12072"/>
    <w:rsid w:val="00F14A32"/>
    <w:rsid w:val="00F40465"/>
    <w:rsid w:val="00F4224E"/>
    <w:rsid w:val="00F439ED"/>
    <w:rsid w:val="00F4497B"/>
    <w:rsid w:val="00F468F1"/>
    <w:rsid w:val="00F5186B"/>
    <w:rsid w:val="00F51E09"/>
    <w:rsid w:val="00F603C7"/>
    <w:rsid w:val="00F60752"/>
    <w:rsid w:val="00F72A18"/>
    <w:rsid w:val="00F76F0F"/>
    <w:rsid w:val="00F8291B"/>
    <w:rsid w:val="00F8648C"/>
    <w:rsid w:val="00F9032E"/>
    <w:rsid w:val="00F943BC"/>
    <w:rsid w:val="00F94899"/>
    <w:rsid w:val="00F95CC3"/>
    <w:rsid w:val="00F95FF8"/>
    <w:rsid w:val="00FA4B7A"/>
    <w:rsid w:val="00FB194E"/>
    <w:rsid w:val="00FC0742"/>
    <w:rsid w:val="00FC2344"/>
    <w:rsid w:val="00FC7D06"/>
    <w:rsid w:val="00FD0E82"/>
    <w:rsid w:val="00FD2AC6"/>
    <w:rsid w:val="00FD335F"/>
    <w:rsid w:val="00FD4641"/>
    <w:rsid w:val="00FD5EFF"/>
    <w:rsid w:val="00FE43E1"/>
    <w:rsid w:val="00FE52F8"/>
    <w:rsid w:val="00FF28FF"/>
    <w:rsid w:val="00FF5E69"/>
    <w:rsid w:val="029926E6"/>
    <w:rsid w:val="044F2B99"/>
    <w:rsid w:val="046411CF"/>
    <w:rsid w:val="051F1C74"/>
    <w:rsid w:val="087207A5"/>
    <w:rsid w:val="087F51AA"/>
    <w:rsid w:val="0D077DD0"/>
    <w:rsid w:val="0DA06A71"/>
    <w:rsid w:val="0F3849DE"/>
    <w:rsid w:val="0FF7534D"/>
    <w:rsid w:val="108654B0"/>
    <w:rsid w:val="1158478D"/>
    <w:rsid w:val="1214357F"/>
    <w:rsid w:val="123553DF"/>
    <w:rsid w:val="1693321D"/>
    <w:rsid w:val="17D17813"/>
    <w:rsid w:val="18FD4756"/>
    <w:rsid w:val="19DF3B63"/>
    <w:rsid w:val="1AEB7458"/>
    <w:rsid w:val="1B68793E"/>
    <w:rsid w:val="1E05144E"/>
    <w:rsid w:val="1F272E5E"/>
    <w:rsid w:val="1F5F18CC"/>
    <w:rsid w:val="200A4DDB"/>
    <w:rsid w:val="20334C8D"/>
    <w:rsid w:val="2058215E"/>
    <w:rsid w:val="216223F4"/>
    <w:rsid w:val="21EA2994"/>
    <w:rsid w:val="23474E8B"/>
    <w:rsid w:val="280C01A7"/>
    <w:rsid w:val="2A073094"/>
    <w:rsid w:val="2A2873CC"/>
    <w:rsid w:val="2A6F6324"/>
    <w:rsid w:val="2AFA300F"/>
    <w:rsid w:val="2BCE4291"/>
    <w:rsid w:val="2C1A0E00"/>
    <w:rsid w:val="2CA43850"/>
    <w:rsid w:val="308642E5"/>
    <w:rsid w:val="32237C20"/>
    <w:rsid w:val="322859BB"/>
    <w:rsid w:val="33542C8F"/>
    <w:rsid w:val="347C68BF"/>
    <w:rsid w:val="34CE2DFE"/>
    <w:rsid w:val="36F83F44"/>
    <w:rsid w:val="3721300B"/>
    <w:rsid w:val="39E135D3"/>
    <w:rsid w:val="3B462346"/>
    <w:rsid w:val="3B8F0EB8"/>
    <w:rsid w:val="3BEC28F8"/>
    <w:rsid w:val="3CA408E8"/>
    <w:rsid w:val="3D7B5F9E"/>
    <w:rsid w:val="3DCA1689"/>
    <w:rsid w:val="3F902772"/>
    <w:rsid w:val="3FBD01F2"/>
    <w:rsid w:val="40D72703"/>
    <w:rsid w:val="47370149"/>
    <w:rsid w:val="48666516"/>
    <w:rsid w:val="4AD511C9"/>
    <w:rsid w:val="4AF24F9F"/>
    <w:rsid w:val="4D0C10DB"/>
    <w:rsid w:val="4D5929E3"/>
    <w:rsid w:val="4D986846"/>
    <w:rsid w:val="4DD5476B"/>
    <w:rsid w:val="4EA74396"/>
    <w:rsid w:val="515D57DD"/>
    <w:rsid w:val="522867A1"/>
    <w:rsid w:val="52C74B5B"/>
    <w:rsid w:val="538057B3"/>
    <w:rsid w:val="549F583A"/>
    <w:rsid w:val="550C2A1B"/>
    <w:rsid w:val="56721FF4"/>
    <w:rsid w:val="581A61D6"/>
    <w:rsid w:val="596040BD"/>
    <w:rsid w:val="5B150BA7"/>
    <w:rsid w:val="5B3B39DE"/>
    <w:rsid w:val="5B7C4AB2"/>
    <w:rsid w:val="5C9D73D6"/>
    <w:rsid w:val="5F6033B2"/>
    <w:rsid w:val="601C4AB5"/>
    <w:rsid w:val="63112CCA"/>
    <w:rsid w:val="63DA5885"/>
    <w:rsid w:val="653F5E64"/>
    <w:rsid w:val="65BB50C7"/>
    <w:rsid w:val="67CE0CA2"/>
    <w:rsid w:val="68B26C91"/>
    <w:rsid w:val="68E42D01"/>
    <w:rsid w:val="6A116D48"/>
    <w:rsid w:val="6BF34344"/>
    <w:rsid w:val="6CC7056C"/>
    <w:rsid w:val="6E3D153C"/>
    <w:rsid w:val="733B5A9E"/>
    <w:rsid w:val="7395076E"/>
    <w:rsid w:val="75AB44BA"/>
    <w:rsid w:val="78691593"/>
    <w:rsid w:val="7B4A009A"/>
    <w:rsid w:val="7C082583"/>
    <w:rsid w:val="7CD55C35"/>
    <w:rsid w:val="7D5F5955"/>
    <w:rsid w:val="7E077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7C48FB"/>
  <w15:docId w15:val="{84EF0565-F027-41D0-9A2D-30E5DF9F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qFormat/>
    <w:locked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paragraph" w:styleId="3">
    <w:name w:val="heading 3"/>
    <w:basedOn w:val="a"/>
    <w:next w:val="a"/>
    <w:qFormat/>
    <w:locked/>
    <w:pPr>
      <w:keepNext/>
      <w:keepLines/>
      <w:spacing w:beforeLines="20" w:afterLines="20" w:line="380" w:lineRule="exact"/>
      <w:ind w:firstLineChars="67" w:firstLine="67"/>
      <w:outlineLvl w:val="2"/>
    </w:pPr>
    <w:rPr>
      <w:rFonts w:ascii="Verdana" w:eastAsia="黑体" w:hAnsi="Verdana"/>
      <w:b/>
      <w:bCs/>
      <w:sz w:val="27"/>
      <w:szCs w:val="32"/>
    </w:rPr>
  </w:style>
  <w:style w:type="paragraph" w:styleId="4">
    <w:name w:val="heading 4"/>
    <w:basedOn w:val="a"/>
    <w:next w:val="a"/>
    <w:qFormat/>
    <w:locked/>
    <w:pPr>
      <w:keepNext/>
      <w:keepLines/>
      <w:spacing w:before="280" w:after="290" w:line="372" w:lineRule="auto"/>
      <w:outlineLvl w:val="3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Body Text"/>
    <w:basedOn w:val="a"/>
    <w:next w:val="a"/>
    <w:link w:val="a7"/>
    <w:qFormat/>
    <w:rPr>
      <w:rFonts w:ascii="仿宋_GB2312" w:eastAsia="仿宋_GB2312"/>
      <w:sz w:val="32"/>
    </w:rPr>
  </w:style>
  <w:style w:type="paragraph" w:styleId="a8">
    <w:name w:val="Plain Text"/>
    <w:basedOn w:val="a"/>
    <w:next w:val="Default"/>
    <w:qFormat/>
    <w:rPr>
      <w:rFonts w:ascii="宋体" w:hAnsi="Courier New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paragraph" w:styleId="a9">
    <w:name w:val="Balloon Text"/>
    <w:basedOn w:val="a"/>
    <w:link w:val="aa"/>
    <w:uiPriority w:val="99"/>
    <w:semiHidden/>
    <w:qFormat/>
    <w:rPr>
      <w:kern w:val="0"/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d">
    <w:name w:val="header"/>
    <w:basedOn w:val="a"/>
    <w:link w:val="ae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f">
    <w:name w:val="annotation subject"/>
    <w:basedOn w:val="a4"/>
    <w:next w:val="a4"/>
    <w:link w:val="af0"/>
    <w:uiPriority w:val="99"/>
    <w:semiHidden/>
    <w:unhideWhenUsed/>
    <w:qFormat/>
    <w:rPr>
      <w:b/>
      <w:bCs/>
    </w:rPr>
  </w:style>
  <w:style w:type="paragraph" w:styleId="af1">
    <w:name w:val="Body Text First Indent"/>
    <w:basedOn w:val="a6"/>
    <w:link w:val="af2"/>
    <w:unhideWhenUsed/>
    <w:qFormat/>
    <w:pPr>
      <w:spacing w:after="120"/>
      <w:ind w:firstLineChars="100" w:firstLine="420"/>
    </w:pPr>
    <w:rPr>
      <w:rFonts w:asciiTheme="minorHAnsi" w:eastAsiaTheme="minorEastAsia" w:hAnsiTheme="minorHAnsi" w:cstheme="minorBidi"/>
      <w:sz w:val="21"/>
      <w:szCs w:val="22"/>
    </w:rPr>
  </w:style>
  <w:style w:type="table" w:styleId="af3">
    <w:name w:val="Table Grid"/>
    <w:basedOn w:val="a1"/>
    <w:uiPriority w:val="59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af5">
    <w:name w:val="表格文字"/>
    <w:basedOn w:val="a"/>
    <w:qFormat/>
    <w:pPr>
      <w:spacing w:before="25" w:after="25"/>
      <w:jc w:val="left"/>
    </w:pPr>
    <w:rPr>
      <w:bCs/>
      <w:spacing w:val="10"/>
      <w:kern w:val="0"/>
      <w:sz w:val="24"/>
    </w:rPr>
  </w:style>
  <w:style w:type="character" w:customStyle="1" w:styleId="aa">
    <w:name w:val="批注框文本 字符"/>
    <w:basedOn w:val="a0"/>
    <w:link w:val="a9"/>
    <w:uiPriority w:val="99"/>
    <w:semiHidden/>
    <w:qFormat/>
    <w:locked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locked/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qFormat/>
    <w:locked/>
    <w:rPr>
      <w:sz w:val="18"/>
      <w:szCs w:val="18"/>
    </w:rPr>
  </w:style>
  <w:style w:type="paragraph" w:styleId="af6">
    <w:name w:val="List Paragraph"/>
    <w:basedOn w:val="a"/>
    <w:uiPriority w:val="99"/>
    <w:qFormat/>
    <w:pPr>
      <w:ind w:firstLineChars="200" w:firstLine="420"/>
    </w:pPr>
  </w:style>
  <w:style w:type="character" w:customStyle="1" w:styleId="074Char1">
    <w:name w:val="标书正文:  0.74 厘米 Char1"/>
    <w:qFormat/>
    <w:rPr>
      <w:rFonts w:eastAsia="宋体"/>
      <w:kern w:val="2"/>
      <w:sz w:val="24"/>
      <w:lang w:val="en-US" w:eastAsia="zh-CN"/>
    </w:rPr>
  </w:style>
  <w:style w:type="character" w:customStyle="1" w:styleId="a7">
    <w:name w:val="正文文本 字符"/>
    <w:basedOn w:val="a0"/>
    <w:link w:val="a6"/>
    <w:qFormat/>
    <w:rPr>
      <w:rFonts w:ascii="仿宋_GB2312" w:eastAsia="仿宋_GB2312" w:cs="Calibri"/>
      <w:kern w:val="2"/>
      <w:sz w:val="32"/>
      <w:szCs w:val="21"/>
    </w:rPr>
  </w:style>
  <w:style w:type="character" w:customStyle="1" w:styleId="af2">
    <w:name w:val="正文首行缩进 字符"/>
    <w:basedOn w:val="a7"/>
    <w:link w:val="af1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">
    <w:name w:val="1"/>
    <w:basedOn w:val="a"/>
    <w:next w:val="a8"/>
    <w:qFormat/>
    <w:rPr>
      <w:rFonts w:ascii="宋体" w:hAnsi="Courier New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a5">
    <w:name w:val="批注文字 字符"/>
    <w:basedOn w:val="a0"/>
    <w:link w:val="a4"/>
    <w:uiPriority w:val="99"/>
    <w:semiHidden/>
    <w:qFormat/>
    <w:rPr>
      <w:rFonts w:ascii="Calibri" w:hAnsi="Calibri" w:cs="Calibri"/>
      <w:kern w:val="2"/>
      <w:sz w:val="21"/>
      <w:szCs w:val="21"/>
    </w:rPr>
  </w:style>
  <w:style w:type="character" w:customStyle="1" w:styleId="af0">
    <w:name w:val="批注主题 字符"/>
    <w:basedOn w:val="a5"/>
    <w:link w:val="af"/>
    <w:uiPriority w:val="99"/>
    <w:semiHidden/>
    <w:qFormat/>
    <w:rPr>
      <w:rFonts w:ascii="Calibri" w:hAnsi="Calibri" w:cs="Calibri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57593-3A17-49FD-A9FF-5412B1A72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723</Words>
  <Characters>4124</Characters>
  <Application>Microsoft Office Word</Application>
  <DocSecurity>0</DocSecurity>
  <Lines>34</Lines>
  <Paragraphs>9</Paragraphs>
  <ScaleCrop>false</ScaleCrop>
  <Company>mycomputer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</cp:revision>
  <cp:lastPrinted>2025-05-30T02:40:00Z</cp:lastPrinted>
  <dcterms:created xsi:type="dcterms:W3CDTF">2025-05-13T07:16:00Z</dcterms:created>
  <dcterms:modified xsi:type="dcterms:W3CDTF">2025-05-30T03:07:00Z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473662B050D74FC994B19971635BA17B_13</vt:lpwstr>
  </property>
  <property fmtid="{D5CDD505-2E9C-101B-9397-08002B2CF9AE}" pid="4" name="KSOTemplateDocerSaveRecord">
    <vt:lpwstr>eyJoZGlkIjoiZTZjZTc5Y2ZlNGJiMTRiYWQzNmUyYTM5MmEwZDdlOGQiLCJ1c2VySWQiOiIyNDYwNTQxMjcifQ==</vt:lpwstr>
  </property>
</Properties>
</file>