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jc w:val="center"/>
        <w:rPr>
          <w:rFonts w:hint="eastAsia" w:ascii="Times New Roman" w:hAnsi="Times New Roman"/>
          <w:color w:val="auto"/>
          <w:sz w:val="24"/>
          <w:szCs w:val="24"/>
          <w:highlight w:val="none"/>
        </w:rPr>
      </w:pPr>
    </w:p>
    <w:p>
      <w:pPr>
        <w:spacing w:line="360" w:lineRule="auto"/>
        <w:ind w:firstLine="480"/>
        <w:jc w:val="center"/>
        <w:rPr>
          <w:rFonts w:ascii="Times New Roman" w:hAnsi="Times New Roman"/>
          <w:color w:val="auto"/>
          <w:sz w:val="24"/>
          <w:szCs w:val="24"/>
          <w:highlight w:val="none"/>
        </w:rPr>
      </w:pPr>
    </w:p>
    <w:p>
      <w:pPr>
        <w:spacing w:line="360" w:lineRule="auto"/>
        <w:ind w:firstLine="480"/>
        <w:jc w:val="center"/>
        <w:rPr>
          <w:rFonts w:ascii="Times New Roman" w:hAnsi="Times New Roman"/>
          <w:color w:val="auto"/>
          <w:sz w:val="24"/>
          <w:szCs w:val="24"/>
          <w:highlight w:val="none"/>
        </w:rPr>
      </w:pPr>
    </w:p>
    <w:p>
      <w:pPr>
        <w:pStyle w:val="19"/>
        <w:ind w:firstLine="480"/>
        <w:rPr>
          <w:rFonts w:ascii="Times New Roman" w:hAnsi="Times New Roman"/>
          <w:color w:val="auto"/>
          <w:highlight w:val="none"/>
        </w:rPr>
      </w:pPr>
    </w:p>
    <w:p>
      <w:pPr>
        <w:pStyle w:val="19"/>
        <w:ind w:firstLine="480"/>
        <w:rPr>
          <w:rFonts w:ascii="Times New Roman" w:hAnsi="Times New Roman"/>
          <w:color w:val="auto"/>
          <w:highlight w:val="none"/>
        </w:rPr>
      </w:pPr>
    </w:p>
    <w:p>
      <w:pPr>
        <w:pStyle w:val="19"/>
        <w:ind w:firstLine="480"/>
        <w:rPr>
          <w:rFonts w:ascii="Times New Roman" w:hAnsi="Times New Roman"/>
          <w:color w:val="auto"/>
          <w:highlight w:val="none"/>
        </w:rPr>
      </w:pPr>
    </w:p>
    <w:p>
      <w:pPr>
        <w:pStyle w:val="19"/>
        <w:ind w:firstLine="480"/>
        <w:rPr>
          <w:rFonts w:ascii="Times New Roman" w:hAnsi="Times New Roman"/>
          <w:color w:val="auto"/>
          <w:highlight w:val="none"/>
        </w:rPr>
      </w:pPr>
    </w:p>
    <w:p>
      <w:pPr>
        <w:spacing w:line="360" w:lineRule="auto"/>
        <w:jc w:val="center"/>
        <w:outlineLvl w:val="0"/>
        <w:rPr>
          <w:rFonts w:hint="eastAsia" w:ascii="Times New Roman" w:hAnsi="Times New Roman" w:cs="Times New Roman"/>
          <w:b/>
          <w:bCs/>
          <w:spacing w:val="80"/>
          <w:sz w:val="96"/>
          <w:szCs w:val="96"/>
        </w:rPr>
      </w:pPr>
      <w:r>
        <w:rPr>
          <w:rFonts w:hint="eastAsia" w:ascii="Times New Roman" w:hAnsi="Times New Roman" w:cs="Times New Roman"/>
          <w:b/>
          <w:bCs/>
          <w:spacing w:val="80"/>
          <w:sz w:val="96"/>
          <w:szCs w:val="96"/>
        </w:rPr>
        <w:t>竞争性比选文件</w:t>
      </w:r>
    </w:p>
    <w:p>
      <w:pPr>
        <w:pStyle w:val="4"/>
        <w:rPr>
          <w:color w:val="auto"/>
          <w:highlight w:val="none"/>
        </w:rPr>
      </w:pPr>
    </w:p>
    <w:p>
      <w:pPr>
        <w:spacing w:line="360" w:lineRule="auto"/>
        <w:ind w:firstLine="720"/>
        <w:rPr>
          <w:rFonts w:ascii="Times New Roman" w:hAnsi="Times New Roman"/>
          <w:color w:val="auto"/>
          <w:sz w:val="36"/>
          <w:szCs w:val="36"/>
          <w:highlight w:val="none"/>
        </w:rPr>
      </w:pPr>
    </w:p>
    <w:p>
      <w:pPr>
        <w:pStyle w:val="7"/>
        <w:rPr>
          <w:rFonts w:ascii="Times New Roman" w:hAnsi="Times New Roman"/>
          <w:color w:val="auto"/>
          <w:sz w:val="36"/>
          <w:szCs w:val="36"/>
          <w:highlight w:val="none"/>
        </w:rPr>
      </w:pPr>
    </w:p>
    <w:p>
      <w:pPr>
        <w:pStyle w:val="7"/>
      </w:pPr>
    </w:p>
    <w:p>
      <w:pPr>
        <w:pStyle w:val="7"/>
      </w:pPr>
    </w:p>
    <w:p>
      <w:pPr>
        <w:spacing w:line="360" w:lineRule="auto"/>
        <w:ind w:firstLine="964" w:firstLineChars="300"/>
        <w:jc w:val="left"/>
        <w:rPr>
          <w:rFonts w:hint="default" w:ascii="Times New Roman" w:hAnsi="Times New Roman"/>
          <w:color w:val="auto"/>
          <w:sz w:val="32"/>
          <w:szCs w:val="32"/>
          <w:highlight w:val="none"/>
          <w:u w:val="single"/>
          <w:lang w:val="en-US" w:eastAsia="zh-CN"/>
        </w:rPr>
      </w:pPr>
      <w:r>
        <w:rPr>
          <w:rFonts w:ascii="Times New Roman" w:hAnsi="Times New Roman"/>
          <w:b/>
          <w:bCs/>
          <w:color w:val="auto"/>
          <w:sz w:val="32"/>
          <w:szCs w:val="32"/>
          <w:highlight w:val="none"/>
        </w:rPr>
        <w:t>项目名称</w:t>
      </w:r>
      <w:r>
        <w:rPr>
          <w:rFonts w:ascii="Times New Roman" w:hAnsi="Times New Roman"/>
          <w:color w:val="auto"/>
          <w:sz w:val="32"/>
          <w:szCs w:val="32"/>
          <w:highlight w:val="none"/>
        </w:rPr>
        <w:t>：</w:t>
      </w:r>
      <w:r>
        <w:rPr>
          <w:rFonts w:hint="eastAsia" w:ascii="Times New Roman" w:hAnsi="Times New Roman"/>
          <w:color w:val="auto"/>
          <w:sz w:val="32"/>
          <w:szCs w:val="32"/>
          <w:highlight w:val="none"/>
          <w:u w:val="single"/>
        </w:rPr>
        <w:t>九龙坡不动产、栖棠观樾保洁外包服务</w:t>
      </w:r>
    </w:p>
    <w:p>
      <w:pPr>
        <w:spacing w:line="360" w:lineRule="auto"/>
        <w:rPr>
          <w:rFonts w:ascii="Times New Roman" w:hAnsi="Times New Roman"/>
          <w:color w:val="auto"/>
          <w:sz w:val="32"/>
          <w:szCs w:val="32"/>
          <w:highlight w:val="none"/>
        </w:rPr>
      </w:pPr>
    </w:p>
    <w:p>
      <w:pPr>
        <w:spacing w:line="360" w:lineRule="auto"/>
        <w:ind w:firstLine="643" w:firstLineChars="200"/>
        <w:jc w:val="left"/>
        <w:rPr>
          <w:rFonts w:hint="eastAsia" w:ascii="Times New Roman" w:hAnsi="Times New Roman"/>
          <w:b/>
          <w:bCs/>
          <w:color w:val="auto"/>
          <w:sz w:val="32"/>
          <w:szCs w:val="32"/>
          <w:highlight w:val="none"/>
          <w:lang w:val="en-US" w:eastAsia="zh-CN"/>
        </w:rPr>
      </w:pPr>
    </w:p>
    <w:p>
      <w:pPr>
        <w:spacing w:line="360" w:lineRule="auto"/>
        <w:ind w:firstLine="643" w:firstLineChars="200"/>
        <w:jc w:val="left"/>
        <w:rPr>
          <w:rFonts w:hint="eastAsia" w:ascii="Times New Roman" w:hAnsi="Times New Roman"/>
          <w:b/>
          <w:bCs/>
          <w:color w:val="auto"/>
          <w:sz w:val="32"/>
          <w:szCs w:val="32"/>
          <w:highlight w:val="none"/>
          <w:lang w:val="en-US" w:eastAsia="zh-CN"/>
        </w:rPr>
      </w:pPr>
    </w:p>
    <w:p>
      <w:pPr>
        <w:spacing w:line="360" w:lineRule="auto"/>
        <w:ind w:firstLine="643" w:firstLineChars="200"/>
        <w:jc w:val="left"/>
        <w:rPr>
          <w:rFonts w:hint="eastAsia" w:ascii="Times New Roman" w:hAnsi="Times New Roman"/>
          <w:b/>
          <w:bCs/>
          <w:color w:val="auto"/>
          <w:sz w:val="32"/>
          <w:szCs w:val="32"/>
          <w:highlight w:val="none"/>
          <w:lang w:val="en-US" w:eastAsia="zh-CN"/>
        </w:rPr>
      </w:pPr>
    </w:p>
    <w:p>
      <w:pPr>
        <w:spacing w:line="360" w:lineRule="auto"/>
        <w:ind w:firstLine="964" w:firstLineChars="300"/>
        <w:jc w:val="left"/>
        <w:rPr>
          <w:rFonts w:ascii="Times New Roman" w:hAnsi="Times New Roman"/>
          <w:color w:val="auto"/>
          <w:sz w:val="32"/>
          <w:szCs w:val="32"/>
          <w:highlight w:val="none"/>
        </w:rPr>
      </w:pPr>
      <w:r>
        <w:rPr>
          <w:rFonts w:hint="eastAsia" w:ascii="Times New Roman" w:hAnsi="Times New Roman"/>
          <w:b/>
          <w:bCs/>
          <w:color w:val="auto"/>
          <w:sz w:val="32"/>
          <w:szCs w:val="32"/>
          <w:highlight w:val="none"/>
          <w:lang w:val="en-US" w:eastAsia="zh-CN"/>
        </w:rPr>
        <w:t>比 选</w:t>
      </w:r>
      <w:r>
        <w:rPr>
          <w:rFonts w:ascii="Times New Roman" w:hAnsi="Times New Roman"/>
          <w:b/>
          <w:bCs/>
          <w:color w:val="auto"/>
          <w:sz w:val="32"/>
          <w:szCs w:val="32"/>
          <w:highlight w:val="none"/>
        </w:rPr>
        <w:t xml:space="preserve"> 人</w:t>
      </w:r>
      <w:r>
        <w:rPr>
          <w:rFonts w:ascii="Times New Roman" w:hAnsi="Times New Roman"/>
          <w:color w:val="auto"/>
          <w:sz w:val="32"/>
          <w:szCs w:val="32"/>
          <w:highlight w:val="none"/>
        </w:rPr>
        <w:t>：</w:t>
      </w:r>
      <w:r>
        <w:rPr>
          <w:rFonts w:hint="eastAsia" w:ascii="Times New Roman" w:hAnsi="Times New Roman"/>
          <w:color w:val="auto"/>
          <w:sz w:val="32"/>
          <w:szCs w:val="32"/>
          <w:highlight w:val="none"/>
          <w:u w:val="single"/>
        </w:rPr>
        <w:t>重庆渝地康田智慧生活服务有限公司</w:t>
      </w:r>
    </w:p>
    <w:p>
      <w:pPr>
        <w:spacing w:line="360" w:lineRule="auto"/>
        <w:ind w:firstLine="1749" w:firstLineChars="486"/>
        <w:rPr>
          <w:rFonts w:ascii="Times New Roman" w:hAnsi="Times New Roman"/>
          <w:color w:val="auto"/>
          <w:sz w:val="36"/>
          <w:szCs w:val="36"/>
          <w:highlight w:val="none"/>
        </w:rPr>
      </w:pPr>
    </w:p>
    <w:p>
      <w:pPr>
        <w:spacing w:line="360" w:lineRule="auto"/>
        <w:jc w:val="center"/>
        <w:outlineLvl w:val="0"/>
        <w:rPr>
          <w:rFonts w:hint="eastAsia" w:ascii="宋体" w:hAnsi="宋体" w:eastAsia="宋体" w:cs="宋体"/>
          <w:color w:val="auto"/>
          <w:sz w:val="32"/>
          <w:szCs w:val="32"/>
          <w:highlight w:val="none"/>
          <w:lang w:val="en-US" w:eastAsia="zh-CN"/>
        </w:rPr>
      </w:pPr>
      <w:r>
        <w:rPr>
          <w:rFonts w:ascii="Times New Roman" w:hAnsi="Times New Roman"/>
          <w:color w:val="auto"/>
          <w:sz w:val="32"/>
          <w:szCs w:val="32"/>
          <w:highlight w:val="none"/>
        </w:rPr>
        <w:t>二〇二五年</w:t>
      </w:r>
      <w:r>
        <w:rPr>
          <w:rFonts w:hint="eastAsia" w:ascii="Times New Roman" w:hAnsi="Times New Roman"/>
          <w:color w:val="auto"/>
          <w:sz w:val="32"/>
          <w:szCs w:val="32"/>
          <w:highlight w:val="none"/>
          <w:lang w:eastAsia="zh-CN"/>
        </w:rPr>
        <w:t>五</w:t>
      </w:r>
      <w:r>
        <w:rPr>
          <w:rFonts w:hint="eastAsia" w:ascii="Times New Roman" w:hAnsi="Times New Roman"/>
          <w:color w:val="auto"/>
          <w:sz w:val="32"/>
          <w:szCs w:val="32"/>
          <w:highlight w:val="none"/>
          <w:lang w:val="en-US" w:eastAsia="zh-CN"/>
        </w:rPr>
        <w:t xml:space="preserve">月  </w:t>
      </w:r>
    </w:p>
    <w:p>
      <w:pPr>
        <w:ind w:firstLine="880"/>
        <w:jc w:val="center"/>
        <w:rPr>
          <w:rFonts w:ascii="Times New Roman" w:hAnsi="Times New Roman" w:eastAsia="方正小标宋_GBK"/>
          <w:color w:val="auto"/>
          <w:sz w:val="44"/>
          <w:szCs w:val="44"/>
          <w:highlight w:val="none"/>
        </w:rPr>
      </w:pPr>
    </w:p>
    <w:p>
      <w:pPr>
        <w:pStyle w:val="7"/>
        <w:jc w:val="center"/>
        <w:rPr>
          <w:rFonts w:hint="eastAsia" w:ascii="宋体" w:hAnsi="宋体" w:eastAsia="宋体" w:cs="MingLiU"/>
          <w:b/>
          <w:bCs/>
          <w:snapToGrid w:val="0"/>
          <w:color w:val="auto"/>
          <w:w w:val="99"/>
          <w:kern w:val="0"/>
          <w:sz w:val="28"/>
          <w:szCs w:val="28"/>
          <w:highlight w:val="none"/>
          <w:u w:val="single"/>
          <w:lang w:val="en-US" w:eastAsia="zh-CN" w:bidi="ar-SA"/>
        </w:rPr>
      </w:pPr>
      <w:bookmarkStart w:id="0" w:name="_Toc317775175"/>
      <w:bookmarkStart w:id="1" w:name="_Toc25932316"/>
      <w:bookmarkStart w:id="2" w:name="_Toc313893526"/>
    </w:p>
    <w:p>
      <w:pPr>
        <w:pStyle w:val="7"/>
        <w:jc w:val="both"/>
        <w:rPr>
          <w:rFonts w:hint="eastAsia" w:ascii="宋体" w:hAnsi="宋体" w:eastAsia="宋体" w:cs="MingLiU"/>
          <w:b/>
          <w:bCs/>
          <w:snapToGrid w:val="0"/>
          <w:color w:val="auto"/>
          <w:w w:val="99"/>
          <w:kern w:val="0"/>
          <w:sz w:val="28"/>
          <w:szCs w:val="28"/>
          <w:highlight w:val="none"/>
          <w:u w:val="single"/>
          <w:lang w:val="en-US" w:eastAsia="zh-CN" w:bidi="ar-SA"/>
        </w:rPr>
      </w:pPr>
    </w:p>
    <w:p>
      <w:pPr>
        <w:pStyle w:val="7"/>
        <w:jc w:val="both"/>
        <w:rPr>
          <w:rFonts w:hint="eastAsia" w:ascii="宋体" w:hAnsi="宋体" w:eastAsia="宋体" w:cs="MingLiU"/>
          <w:b/>
          <w:bCs/>
          <w:snapToGrid w:val="0"/>
          <w:color w:val="auto"/>
          <w:w w:val="99"/>
          <w:kern w:val="0"/>
          <w:sz w:val="28"/>
          <w:szCs w:val="28"/>
          <w:highlight w:val="none"/>
          <w:u w:val="single"/>
          <w:lang w:val="en-US" w:eastAsia="zh-CN" w:bidi="ar-SA"/>
        </w:rPr>
      </w:pPr>
    </w:p>
    <w:p>
      <w:pPr>
        <w:pStyle w:val="7"/>
        <w:keepNext w:val="0"/>
        <w:keepLines w:val="0"/>
        <w:pageBreakBefore w:val="0"/>
        <w:wordWrap/>
        <w:overflowPunct/>
        <w:topLinePunct w:val="0"/>
        <w:bidi w:val="0"/>
        <w:spacing w:line="400" w:lineRule="exact"/>
        <w:jc w:val="center"/>
        <w:rPr>
          <w:rFonts w:hint="default" w:ascii="宋体" w:hAnsi="宋体" w:eastAsia="宋体" w:cs="MingLiU"/>
          <w:b/>
          <w:bCs/>
          <w:snapToGrid w:val="0"/>
          <w:color w:val="auto"/>
          <w:w w:val="99"/>
          <w:kern w:val="0"/>
          <w:sz w:val="28"/>
          <w:szCs w:val="28"/>
          <w:highlight w:val="none"/>
          <w:lang w:val="en-US" w:eastAsia="zh-CN" w:bidi="ar-SA"/>
        </w:rPr>
      </w:pPr>
      <w:r>
        <w:rPr>
          <w:rFonts w:hint="eastAsia" w:ascii="宋体" w:hAnsi="宋体" w:eastAsia="宋体" w:cs="MingLiU"/>
          <w:b/>
          <w:bCs/>
          <w:snapToGrid w:val="0"/>
          <w:color w:val="auto"/>
          <w:w w:val="99"/>
          <w:kern w:val="0"/>
          <w:sz w:val="28"/>
          <w:szCs w:val="28"/>
          <w:highlight w:val="none"/>
          <w:lang w:val="en-US" w:eastAsia="zh-CN" w:bidi="ar-SA"/>
        </w:rPr>
        <w:t>九龙坡不动产、栖棠观樾保洁外包服务竞争性比选公告</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重庆渝地康田智慧生活服务有限公司</w:t>
      </w:r>
      <w:r>
        <w:rPr>
          <w:rFonts w:hint="eastAsia" w:ascii="宋体" w:hAnsi="宋体" w:cs="宋体"/>
          <w:snapToGrid w:val="0"/>
          <w:color w:val="auto"/>
          <w:kern w:val="0"/>
          <w:sz w:val="24"/>
          <w:szCs w:val="24"/>
          <w:highlight w:val="none"/>
          <w:lang w:val="en-US" w:eastAsia="zh-CN"/>
        </w:rPr>
        <w:t>拟</w:t>
      </w:r>
      <w:r>
        <w:rPr>
          <w:rFonts w:hint="eastAsia" w:ascii="宋体" w:hAnsi="宋体" w:eastAsia="宋体" w:cs="宋体"/>
          <w:snapToGrid w:val="0"/>
          <w:color w:val="auto"/>
          <w:kern w:val="0"/>
          <w:sz w:val="24"/>
          <w:szCs w:val="24"/>
          <w:highlight w:val="none"/>
        </w:rPr>
        <w:t>对</w:t>
      </w:r>
      <w:r>
        <w:rPr>
          <w:rFonts w:hint="eastAsia" w:ascii="宋体" w:hAnsi="宋体" w:eastAsia="宋体" w:cs="宋体"/>
          <w:b/>
          <w:bCs/>
          <w:snapToGrid w:val="0"/>
          <w:color w:val="auto"/>
          <w:kern w:val="0"/>
          <w:sz w:val="24"/>
          <w:szCs w:val="24"/>
          <w:highlight w:val="none"/>
          <w:u w:val="single"/>
          <w:lang w:val="en-US" w:eastAsia="zh-CN"/>
        </w:rPr>
        <w:t>九龙坡不动产、栖棠观樾保洁外包服务</w:t>
      </w:r>
      <w:r>
        <w:rPr>
          <w:rFonts w:hint="eastAsia" w:ascii="宋体" w:hAnsi="宋体" w:eastAsia="宋体" w:cs="宋体"/>
          <w:snapToGrid w:val="0"/>
          <w:color w:val="auto"/>
          <w:kern w:val="0"/>
          <w:sz w:val="24"/>
          <w:szCs w:val="24"/>
          <w:highlight w:val="none"/>
        </w:rPr>
        <w:t>进行竞争性比选。欢迎有资格的供应商前来参与竞争性比选。</w:t>
      </w:r>
    </w:p>
    <w:p>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一、比选内容</w:t>
      </w:r>
      <w:bookmarkEnd w:id="0"/>
      <w:bookmarkEnd w:id="1"/>
      <w:bookmarkEnd w:id="2"/>
    </w:p>
    <w:tbl>
      <w:tblPr>
        <w:tblStyle w:val="2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1245"/>
        <w:gridCol w:w="1710"/>
        <w:gridCol w:w="1590"/>
        <w:gridCol w:w="809"/>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6" w:type="dxa"/>
            <w:tcBorders>
              <w:top w:val="single" w:color="auto" w:sz="4" w:space="0"/>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245" w:type="dxa"/>
            <w:tcBorders>
              <w:top w:val="single" w:color="auto" w:sz="4" w:space="0"/>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400" w:lineRule="exact"/>
              <w:jc w:val="center"/>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最高限价</w:t>
            </w:r>
          </w:p>
          <w:p>
            <w:pPr>
              <w:keepNext w:val="0"/>
              <w:keepLines w:val="0"/>
              <w:pageBreakBefore w:val="0"/>
              <w:widowControl/>
              <w:wordWrap/>
              <w:overflowPunct/>
              <w:topLinePunct w:val="0"/>
              <w:bidi w:val="0"/>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snapToGrid w:val="0"/>
                <w:kern w:val="0"/>
                <w:sz w:val="24"/>
                <w:szCs w:val="24"/>
                <w:lang w:val="en-US" w:eastAsia="zh-CN" w:bidi="ar-SA"/>
              </w:rPr>
              <w:t>（万元）</w:t>
            </w:r>
          </w:p>
        </w:tc>
        <w:tc>
          <w:tcPr>
            <w:tcW w:w="1710"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snapToGrid w:val="0"/>
                <w:kern w:val="0"/>
                <w:sz w:val="24"/>
                <w:szCs w:val="24"/>
                <w:lang w:val="en-US" w:eastAsia="zh-CN" w:bidi="ar-SA"/>
              </w:rPr>
              <w:t>中选单位数量（名）</w:t>
            </w:r>
          </w:p>
        </w:tc>
        <w:tc>
          <w:tcPr>
            <w:tcW w:w="1590"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400" w:lineRule="exact"/>
              <w:jc w:val="center"/>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投标保证金</w:t>
            </w:r>
          </w:p>
          <w:p>
            <w:pPr>
              <w:keepNext w:val="0"/>
              <w:keepLines w:val="0"/>
              <w:pageBreakBefore w:val="0"/>
              <w:wordWrap/>
              <w:overflowPunct/>
              <w:topLinePunct w:val="0"/>
              <w:bidi w:val="0"/>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snapToGrid w:val="0"/>
                <w:kern w:val="0"/>
                <w:sz w:val="24"/>
                <w:szCs w:val="24"/>
                <w:lang w:val="en-US" w:eastAsia="zh-CN" w:bidi="ar-SA"/>
              </w:rPr>
              <w:t>（万元）</w:t>
            </w:r>
          </w:p>
        </w:tc>
        <w:tc>
          <w:tcPr>
            <w:tcW w:w="809"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400" w:lineRule="exact"/>
              <w:jc w:val="center"/>
              <w:rPr>
                <w:rFonts w:hint="eastAsia" w:ascii="宋体" w:hAnsi="宋体" w:cs="宋体"/>
                <w:b/>
                <w:bCs/>
                <w:snapToGrid w:val="0"/>
                <w:kern w:val="0"/>
                <w:sz w:val="24"/>
                <w:szCs w:val="24"/>
                <w:lang w:val="en-US" w:eastAsia="zh-CN" w:bidi="ar-SA"/>
              </w:rPr>
            </w:pPr>
            <w:r>
              <w:rPr>
                <w:rFonts w:hint="eastAsia" w:ascii="宋体" w:hAnsi="宋体" w:cs="宋体"/>
                <w:b/>
                <w:bCs/>
                <w:snapToGrid w:val="0"/>
                <w:kern w:val="0"/>
                <w:sz w:val="24"/>
                <w:szCs w:val="24"/>
                <w:lang w:val="en-US" w:eastAsia="zh-CN" w:bidi="ar-SA"/>
              </w:rPr>
              <w:t>服务</w:t>
            </w:r>
          </w:p>
          <w:p>
            <w:pPr>
              <w:keepNext w:val="0"/>
              <w:keepLines w:val="0"/>
              <w:pageBreakBefore w:val="0"/>
              <w:wordWrap/>
              <w:overflowPunct/>
              <w:topLinePunct w:val="0"/>
              <w:bidi w:val="0"/>
              <w:spacing w:line="400" w:lineRule="exact"/>
              <w:jc w:val="center"/>
              <w:rPr>
                <w:rFonts w:hint="default" w:ascii="宋体" w:hAnsi="宋体" w:eastAsia="宋体" w:cs="宋体"/>
                <w:b/>
                <w:bCs/>
                <w:snapToGrid w:val="0"/>
                <w:kern w:val="0"/>
                <w:sz w:val="24"/>
                <w:szCs w:val="24"/>
                <w:lang w:val="en-US" w:eastAsia="zh-CN" w:bidi="ar-SA"/>
              </w:rPr>
            </w:pPr>
            <w:r>
              <w:rPr>
                <w:rFonts w:hint="eastAsia" w:ascii="宋体" w:hAnsi="宋体" w:cs="宋体"/>
                <w:b/>
                <w:bCs/>
                <w:snapToGrid w:val="0"/>
                <w:kern w:val="0"/>
                <w:sz w:val="24"/>
                <w:szCs w:val="24"/>
                <w:lang w:val="en-US" w:eastAsia="zh-CN" w:bidi="ar-SA"/>
              </w:rPr>
              <w:t>期限</w:t>
            </w:r>
          </w:p>
        </w:tc>
        <w:tc>
          <w:tcPr>
            <w:tcW w:w="1442"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bCs/>
                <w:snapToGrid w:val="0"/>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8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4"/>
                <w:szCs w:val="24"/>
                <w:highlight w:val="none"/>
                <w:lang w:val="en-US" w:eastAsia="zh-CN"/>
              </w:rPr>
            </w:pPr>
            <w:bookmarkStart w:id="3" w:name="OLE_LINK3"/>
            <w:bookmarkStart w:id="4" w:name="_Hlk344477914"/>
            <w:r>
              <w:rPr>
                <w:rFonts w:hint="eastAsia" w:ascii="宋体" w:hAnsi="宋体" w:eastAsia="宋体" w:cs="宋体"/>
                <w:b w:val="0"/>
                <w:bCs w:val="0"/>
                <w:color w:val="auto"/>
                <w:sz w:val="24"/>
                <w:szCs w:val="24"/>
                <w:highlight w:val="none"/>
                <w:lang w:val="en-US" w:eastAsia="zh-CN"/>
              </w:rPr>
              <w:t>九龙坡不动产、栖棠观樾保洁外包服务</w:t>
            </w:r>
            <w:bookmarkEnd w:id="3"/>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snapToGrid w:val="0"/>
                <w:kern w:val="0"/>
                <w:sz w:val="24"/>
                <w:szCs w:val="24"/>
                <w:lang w:val="en-US" w:eastAsia="zh-CN"/>
              </w:rPr>
              <w:t>40.1232</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kern w:val="0"/>
                <w:sz w:val="24"/>
                <w:szCs w:val="24"/>
              </w:rPr>
              <w:t>1</w:t>
            </w:r>
          </w:p>
        </w:tc>
        <w:tc>
          <w:tcPr>
            <w:tcW w:w="1590"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snapToGrid w:val="0"/>
                <w:kern w:val="0"/>
                <w:sz w:val="24"/>
                <w:szCs w:val="24"/>
                <w:lang w:val="en-US" w:eastAsia="zh-CN"/>
              </w:rPr>
              <w:t>0.8</w:t>
            </w:r>
          </w:p>
        </w:tc>
        <w:tc>
          <w:tcPr>
            <w:tcW w:w="809"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snapToGrid w:val="0"/>
                <w:kern w:val="0"/>
                <w:sz w:val="24"/>
                <w:szCs w:val="24"/>
                <w:lang w:val="en-US" w:eastAsia="zh-CN"/>
              </w:rPr>
            </w:pPr>
            <w:r>
              <w:rPr>
                <w:rFonts w:hint="eastAsia" w:ascii="宋体" w:hAnsi="宋体" w:cs="宋体"/>
                <w:snapToGrid w:val="0"/>
                <w:kern w:val="0"/>
                <w:sz w:val="24"/>
                <w:szCs w:val="24"/>
                <w:lang w:val="en-US" w:eastAsia="zh-CN"/>
              </w:rPr>
              <w:t>1年</w:t>
            </w:r>
          </w:p>
        </w:tc>
        <w:tc>
          <w:tcPr>
            <w:tcW w:w="144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kern w:val="0"/>
                <w:sz w:val="24"/>
                <w:szCs w:val="24"/>
              </w:rPr>
              <w:t>超过最高限价的报价无效</w:t>
            </w:r>
          </w:p>
        </w:tc>
      </w:tr>
      <w:bookmarkEnd w:id="4"/>
    </w:tbl>
    <w:p>
      <w:pPr>
        <w:widowControl/>
        <w:kinsoku w:val="0"/>
        <w:autoSpaceDE w:val="0"/>
        <w:autoSpaceDN w:val="0"/>
        <w:adjustRightInd w:val="0"/>
        <w:snapToGrid w:val="0"/>
        <w:spacing w:line="240" w:lineRule="auto"/>
        <w:ind w:firstLine="480" w:firstLineChars="200"/>
        <w:jc w:val="left"/>
        <w:textAlignment w:val="baseline"/>
        <w:rPr>
          <w:rFonts w:hint="eastAsia" w:ascii="宋体" w:hAnsi="宋体" w:eastAsia="宋体" w:cs="宋体"/>
          <w:snapToGrid w:val="0"/>
          <w:kern w:val="0"/>
          <w:sz w:val="24"/>
          <w:szCs w:val="24"/>
          <w:lang w:val="en-US" w:eastAsia="zh-CN" w:bidi="ar-SA"/>
        </w:rPr>
      </w:pPr>
      <w:bookmarkStart w:id="5" w:name="_Toc25932317"/>
      <w:r>
        <w:rPr>
          <w:rFonts w:hint="eastAsia" w:ascii="宋体" w:hAnsi="宋体" w:eastAsia="宋体" w:cs="宋体"/>
          <w:snapToGrid w:val="0"/>
          <w:kern w:val="0"/>
          <w:sz w:val="24"/>
          <w:szCs w:val="24"/>
          <w:lang w:val="en-US" w:eastAsia="zh-CN" w:bidi="ar-SA"/>
        </w:rPr>
        <w:t>（一）项目概况</w:t>
      </w:r>
    </w:p>
    <w:tbl>
      <w:tblPr>
        <w:tblStyle w:val="21"/>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038"/>
        <w:gridCol w:w="1500"/>
        <w:gridCol w:w="1155"/>
        <w:gridCol w:w="3207"/>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69" w:type="dxa"/>
            <w:noWrap w:val="0"/>
            <w:vAlign w:val="center"/>
          </w:tcPr>
          <w:p>
            <w:pPr>
              <w:widowControl/>
              <w:kinsoku w:val="0"/>
              <w:autoSpaceDE w:val="0"/>
              <w:autoSpaceDN w:val="0"/>
              <w:adjustRightInd w:val="0"/>
              <w:snapToGrid w:val="0"/>
              <w:jc w:val="center"/>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序号</w:t>
            </w:r>
          </w:p>
        </w:tc>
        <w:tc>
          <w:tcPr>
            <w:tcW w:w="1038" w:type="dxa"/>
            <w:noWrap w:val="0"/>
            <w:vAlign w:val="center"/>
          </w:tcPr>
          <w:p>
            <w:pPr>
              <w:widowControl/>
              <w:kinsoku w:val="0"/>
              <w:autoSpaceDE w:val="0"/>
              <w:autoSpaceDN w:val="0"/>
              <w:adjustRightInd w:val="0"/>
              <w:snapToGrid w:val="0"/>
              <w:jc w:val="center"/>
              <w:textAlignment w:val="baseline"/>
              <w:rPr>
                <w:rFonts w:hint="default" w:ascii="宋体" w:hAnsi="宋体" w:eastAsia="宋体" w:cs="宋体"/>
                <w:b/>
                <w:bCs/>
                <w:snapToGrid w:val="0"/>
                <w:kern w:val="0"/>
                <w:sz w:val="24"/>
                <w:szCs w:val="24"/>
                <w:lang w:val="en-US" w:eastAsia="zh-CN"/>
              </w:rPr>
            </w:pPr>
            <w:r>
              <w:rPr>
                <w:rFonts w:hint="eastAsia" w:ascii="宋体" w:hAnsi="宋体" w:cs="宋体"/>
                <w:b/>
                <w:bCs/>
                <w:snapToGrid w:val="0"/>
                <w:kern w:val="0"/>
                <w:sz w:val="24"/>
                <w:szCs w:val="24"/>
                <w:lang w:val="en-US" w:eastAsia="zh-CN"/>
              </w:rPr>
              <w:t>区域</w:t>
            </w:r>
          </w:p>
        </w:tc>
        <w:tc>
          <w:tcPr>
            <w:tcW w:w="1500" w:type="dxa"/>
            <w:noWrap w:val="0"/>
            <w:vAlign w:val="center"/>
          </w:tcPr>
          <w:p>
            <w:pPr>
              <w:kinsoku w:val="0"/>
              <w:autoSpaceDE w:val="0"/>
              <w:autoSpaceDN w:val="0"/>
              <w:adjustRightInd w:val="0"/>
              <w:snapToGrid w:val="0"/>
              <w:jc w:val="center"/>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项目名称</w:t>
            </w:r>
          </w:p>
        </w:tc>
        <w:tc>
          <w:tcPr>
            <w:tcW w:w="1155" w:type="dxa"/>
            <w:noWrap w:val="0"/>
            <w:vAlign w:val="center"/>
          </w:tcPr>
          <w:p>
            <w:pPr>
              <w:kinsoku w:val="0"/>
              <w:autoSpaceDE w:val="0"/>
              <w:autoSpaceDN w:val="0"/>
              <w:adjustRightInd w:val="0"/>
              <w:snapToGrid w:val="0"/>
              <w:jc w:val="center"/>
              <w:textAlignment w:val="baseline"/>
              <w:rPr>
                <w:rFonts w:hint="eastAsia" w:ascii="宋体" w:hAnsi="宋体" w:eastAsia="宋体" w:cs="宋体"/>
                <w:b/>
                <w:bCs/>
                <w:snapToGrid w:val="0"/>
                <w:kern w:val="0"/>
                <w:sz w:val="24"/>
                <w:szCs w:val="24"/>
                <w:lang w:val="en-US" w:eastAsia="zh-CN"/>
              </w:rPr>
            </w:pPr>
            <w:r>
              <w:rPr>
                <w:rFonts w:hint="eastAsia" w:ascii="宋体" w:hAnsi="宋体" w:cs="宋体"/>
                <w:b/>
                <w:bCs/>
                <w:snapToGrid w:val="0"/>
                <w:kern w:val="0"/>
                <w:sz w:val="24"/>
                <w:szCs w:val="24"/>
                <w:lang w:val="en-US" w:eastAsia="zh-CN"/>
              </w:rPr>
              <w:t>类型</w:t>
            </w:r>
          </w:p>
        </w:tc>
        <w:tc>
          <w:tcPr>
            <w:tcW w:w="3207" w:type="dxa"/>
            <w:noWrap w:val="0"/>
            <w:vAlign w:val="center"/>
          </w:tcPr>
          <w:p>
            <w:pPr>
              <w:tabs>
                <w:tab w:val="left" w:pos="200"/>
              </w:tabs>
              <w:kinsoku w:val="0"/>
              <w:autoSpaceDE w:val="0"/>
              <w:autoSpaceDN w:val="0"/>
              <w:adjustRightInd w:val="0"/>
              <w:snapToGrid w:val="0"/>
              <w:jc w:val="center"/>
              <w:textAlignment w:val="baseline"/>
              <w:rPr>
                <w:rFonts w:hint="eastAsia" w:ascii="宋体" w:hAnsi="宋体" w:eastAsia="宋体" w:cs="宋体"/>
                <w:b/>
                <w:bCs/>
                <w:snapToGrid w:val="0"/>
                <w:kern w:val="0"/>
                <w:sz w:val="24"/>
                <w:szCs w:val="24"/>
                <w:lang w:val="en-US" w:eastAsia="zh-CN"/>
              </w:rPr>
            </w:pPr>
            <w:r>
              <w:rPr>
                <w:rFonts w:hint="eastAsia" w:ascii="宋体" w:hAnsi="宋体" w:cs="宋体"/>
                <w:b/>
                <w:bCs/>
                <w:snapToGrid w:val="0"/>
                <w:kern w:val="0"/>
                <w:sz w:val="24"/>
                <w:szCs w:val="24"/>
                <w:lang w:val="en-US" w:eastAsia="zh-CN"/>
              </w:rPr>
              <w:t>情况</w:t>
            </w:r>
          </w:p>
        </w:tc>
        <w:tc>
          <w:tcPr>
            <w:tcW w:w="1767" w:type="dxa"/>
            <w:noWrap w:val="0"/>
            <w:vAlign w:val="center"/>
          </w:tcPr>
          <w:p>
            <w:pPr>
              <w:tabs>
                <w:tab w:val="left" w:pos="200"/>
              </w:tabs>
              <w:kinsoku w:val="0"/>
              <w:autoSpaceDE w:val="0"/>
              <w:autoSpaceDN w:val="0"/>
              <w:adjustRightInd w:val="0"/>
              <w:snapToGrid w:val="0"/>
              <w:jc w:val="center"/>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69" w:type="dxa"/>
            <w:noWrap w:val="0"/>
            <w:vAlign w:val="center"/>
          </w:tcPr>
          <w:p>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val="en-US" w:eastAsia="zh-CN"/>
              </w:rPr>
              <w:t>1</w:t>
            </w:r>
          </w:p>
        </w:tc>
        <w:tc>
          <w:tcPr>
            <w:tcW w:w="1038" w:type="dxa"/>
            <w:noWrap w:val="0"/>
            <w:vAlign w:val="center"/>
          </w:tcPr>
          <w:p>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九龙坡区</w:t>
            </w:r>
          </w:p>
        </w:tc>
        <w:tc>
          <w:tcPr>
            <w:tcW w:w="1500" w:type="dxa"/>
            <w:noWrap w:val="0"/>
            <w:vAlign w:val="center"/>
          </w:tcPr>
          <w:p>
            <w:pPr>
              <w:widowControl/>
              <w:kinsoku w:val="0"/>
              <w:autoSpaceDE w:val="0"/>
              <w:autoSpaceDN w:val="0"/>
              <w:adjustRightInd w:val="0"/>
              <w:snapToGrid w:val="0"/>
              <w:jc w:val="center"/>
              <w:textAlignment w:val="baseline"/>
              <w:rPr>
                <w:rFonts w:hint="default" w:ascii="宋体" w:hAnsi="宋体" w:eastAsia="宋体" w:cs="宋体"/>
                <w:snapToGrid w:val="0"/>
                <w:kern w:val="0"/>
                <w:sz w:val="24"/>
                <w:szCs w:val="24"/>
                <w:lang w:val="en-US" w:eastAsia="zh-CN"/>
              </w:rPr>
            </w:pPr>
            <w:r>
              <w:rPr>
                <w:rFonts w:hint="eastAsia" w:ascii="宋体" w:hAnsi="宋体" w:cs="宋体"/>
                <w:snapToGrid w:val="0"/>
                <w:kern w:val="0"/>
                <w:sz w:val="24"/>
                <w:szCs w:val="24"/>
                <w:lang w:val="en-US" w:eastAsia="zh-CN"/>
              </w:rPr>
              <w:t>九龙坡不动产登记中心</w:t>
            </w:r>
          </w:p>
        </w:tc>
        <w:tc>
          <w:tcPr>
            <w:tcW w:w="1155" w:type="dxa"/>
            <w:noWrap w:val="0"/>
            <w:vAlign w:val="center"/>
          </w:tcPr>
          <w:p>
            <w:pPr>
              <w:widowControl/>
              <w:kinsoku w:val="0"/>
              <w:autoSpaceDE w:val="0"/>
              <w:autoSpaceDN w:val="0"/>
              <w:adjustRightInd w:val="0"/>
              <w:snapToGrid w:val="0"/>
              <w:jc w:val="center"/>
              <w:textAlignment w:val="baseline"/>
              <w:rPr>
                <w:rFonts w:hint="default" w:ascii="宋体" w:hAnsi="宋体" w:cs="宋体"/>
                <w:snapToGrid w:val="0"/>
                <w:kern w:val="0"/>
                <w:sz w:val="24"/>
                <w:szCs w:val="24"/>
                <w:lang w:val="en-US" w:eastAsia="zh-CN"/>
              </w:rPr>
            </w:pPr>
            <w:r>
              <w:rPr>
                <w:rFonts w:hint="eastAsia" w:ascii="宋体" w:hAnsi="宋体" w:cs="宋体"/>
                <w:snapToGrid w:val="0"/>
                <w:kern w:val="0"/>
                <w:sz w:val="24"/>
                <w:szCs w:val="24"/>
                <w:lang w:val="en-US" w:eastAsia="zh-CN"/>
              </w:rPr>
              <w:t>办公楼</w:t>
            </w:r>
          </w:p>
        </w:tc>
        <w:tc>
          <w:tcPr>
            <w:tcW w:w="3207" w:type="dxa"/>
            <w:noWrap w:val="0"/>
            <w:vAlign w:val="center"/>
          </w:tcPr>
          <w:p>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（办公区域1—4层）总面积约</w:t>
            </w:r>
          </w:p>
          <w:p>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8232.39㎡</w:t>
            </w:r>
          </w:p>
        </w:tc>
        <w:tc>
          <w:tcPr>
            <w:tcW w:w="1767" w:type="dxa"/>
            <w:noWrap w:val="0"/>
            <w:vAlign w:val="center"/>
          </w:tcPr>
          <w:p>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重庆市九龙坡区科技大道82号附1号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69" w:type="dxa"/>
            <w:noWrap w:val="0"/>
            <w:vAlign w:val="center"/>
          </w:tcPr>
          <w:p>
            <w:pPr>
              <w:kinsoku w:val="0"/>
              <w:autoSpaceDE w:val="0"/>
              <w:autoSpaceDN w:val="0"/>
              <w:adjustRightInd w:val="0"/>
              <w:snapToGrid w:val="0"/>
              <w:jc w:val="center"/>
              <w:textAlignment w:val="baseline"/>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val="en-US" w:eastAsia="zh-CN"/>
              </w:rPr>
              <w:t>2</w:t>
            </w:r>
          </w:p>
        </w:tc>
        <w:tc>
          <w:tcPr>
            <w:tcW w:w="1038" w:type="dxa"/>
            <w:noWrap w:val="0"/>
            <w:vAlign w:val="center"/>
          </w:tcPr>
          <w:p>
            <w:pPr>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大渡口区</w:t>
            </w:r>
          </w:p>
        </w:tc>
        <w:tc>
          <w:tcPr>
            <w:tcW w:w="1500" w:type="dxa"/>
            <w:noWrap w:val="0"/>
            <w:vAlign w:val="center"/>
          </w:tcPr>
          <w:p>
            <w:pPr>
              <w:kinsoku w:val="0"/>
              <w:autoSpaceDE w:val="0"/>
              <w:autoSpaceDN w:val="0"/>
              <w:adjustRightInd w:val="0"/>
              <w:snapToGrid w:val="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康田</w:t>
            </w:r>
          </w:p>
          <w:p>
            <w:pPr>
              <w:kinsoku w:val="0"/>
              <w:autoSpaceDE w:val="0"/>
              <w:autoSpaceDN w:val="0"/>
              <w:adjustRightInd w:val="0"/>
              <w:snapToGrid w:val="0"/>
              <w:jc w:val="center"/>
              <w:textAlignment w:val="baseline"/>
              <w:rPr>
                <w:rFonts w:hint="eastAsia" w:ascii="宋体" w:hAnsi="宋体" w:eastAsia="宋体" w:cs="宋体"/>
                <w:snapToGrid w:val="0"/>
                <w:kern w:val="0"/>
                <w:sz w:val="24"/>
                <w:szCs w:val="24"/>
              </w:rPr>
            </w:pPr>
            <w:r>
              <w:rPr>
                <w:rFonts w:hint="eastAsia" w:ascii="宋体" w:hAnsi="宋体" w:eastAsia="宋体" w:cs="宋体"/>
                <w:sz w:val="24"/>
                <w:szCs w:val="24"/>
                <w:lang w:eastAsia="zh-CN"/>
              </w:rPr>
              <w:t>栖棠观樾</w:t>
            </w:r>
          </w:p>
        </w:tc>
        <w:tc>
          <w:tcPr>
            <w:tcW w:w="1155" w:type="dxa"/>
            <w:noWrap w:val="0"/>
            <w:vAlign w:val="center"/>
          </w:tcPr>
          <w:p>
            <w:pPr>
              <w:kinsoku w:val="0"/>
              <w:autoSpaceDE w:val="0"/>
              <w:autoSpaceDN w:val="0"/>
              <w:adjustRightInd w:val="0"/>
              <w:snapToGrid w:val="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住宅</w:t>
            </w:r>
          </w:p>
        </w:tc>
        <w:tc>
          <w:tcPr>
            <w:tcW w:w="3207" w:type="dxa"/>
            <w:noWrap w:val="0"/>
            <w:vAlign w:val="center"/>
          </w:tcPr>
          <w:p>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2025年6月30日交付6栋（交付346户）：2栋洋房（1栋2个单元，1栋3个单元）、4栋小高层（每栋共18层）、1层车库（车位300个）。交付面积约为53200㎡</w:t>
            </w:r>
          </w:p>
        </w:tc>
        <w:tc>
          <w:tcPr>
            <w:tcW w:w="1767" w:type="dxa"/>
            <w:noWrap w:val="0"/>
            <w:vAlign w:val="center"/>
          </w:tcPr>
          <w:p>
            <w:pPr>
              <w:kinsoku w:val="0"/>
              <w:autoSpaceDE w:val="0"/>
              <w:autoSpaceDN w:val="0"/>
              <w:adjustRightInd w:val="0"/>
              <w:snapToGrid w:val="0"/>
              <w:jc w:val="center"/>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重庆市大渡口区铜桥路</w:t>
            </w:r>
          </w:p>
        </w:tc>
      </w:tr>
    </w:tbl>
    <w:p>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二、资金来源</w:t>
      </w:r>
      <w:bookmarkEnd w:id="5"/>
    </w:p>
    <w:p>
      <w:pPr>
        <w:keepNext w:val="0"/>
        <w:keepLines w:val="0"/>
        <w:pageBreakBefore w:val="0"/>
        <w:numPr>
          <w:ilvl w:val="0"/>
          <w:numId w:val="0"/>
        </w:numPr>
        <w:tabs>
          <w:tab w:val="left" w:pos="567"/>
        </w:tabs>
        <w:wordWrap/>
        <w:overflowPunct/>
        <w:topLinePunct w:val="0"/>
        <w:bidi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snapToGrid w:val="0"/>
          <w:color w:val="auto"/>
          <w:kern w:val="0"/>
          <w:sz w:val="24"/>
          <w:szCs w:val="24"/>
          <w:highlight w:val="none"/>
        </w:rPr>
        <w:t>自筹资金</w:t>
      </w:r>
    </w:p>
    <w:p>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三、比选范围</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九龙坡不动产、栖棠观樾保洁外包服务</w: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宋体" w:hAnsi="宋体" w:eastAsia="宋体" w:cs="宋体"/>
          <w:snapToGrid w:val="0"/>
          <w:kern w:val="0"/>
          <w:sz w:val="24"/>
          <w:szCs w:val="24"/>
          <w:lang w:val="en-US" w:eastAsia="zh-CN" w:bidi="ar-SA"/>
        </w:rPr>
      </w:pPr>
      <w:r>
        <w:rPr>
          <w:rFonts w:hint="eastAsia" w:ascii="宋体" w:hAnsi="宋体" w:cs="宋体"/>
          <w:b/>
          <w:bCs/>
          <w:color w:val="auto"/>
          <w:sz w:val="24"/>
          <w:szCs w:val="24"/>
          <w:highlight w:val="none"/>
          <w:lang w:val="en-US" w:eastAsia="zh-CN" w:bidi="ar"/>
        </w:rPr>
        <w:t>四、</w:t>
      </w:r>
      <w:r>
        <w:rPr>
          <w:rFonts w:hint="eastAsia" w:ascii="宋体" w:hAnsi="宋体" w:eastAsia="宋体" w:cs="宋体"/>
          <w:b/>
          <w:bCs/>
          <w:color w:val="auto"/>
          <w:sz w:val="24"/>
          <w:szCs w:val="24"/>
          <w:highlight w:val="none"/>
          <w:lang w:val="en-US" w:eastAsia="zh-CN" w:bidi="ar"/>
        </w:rPr>
        <w:t>服务内容</w:t>
      </w:r>
      <w:r>
        <w:rPr>
          <w:rFonts w:hint="eastAsia" w:ascii="宋体" w:hAnsi="宋体" w:eastAsia="宋体" w:cs="宋体"/>
          <w:color w:val="auto"/>
          <w:sz w:val="22"/>
          <w:szCs w:val="22"/>
          <w:highlight w:val="none"/>
          <w:lang w:bidi="ar"/>
        </w:rPr>
        <w:br w:type="textWrapping"/>
      </w:r>
      <w:r>
        <w:rPr>
          <w:rFonts w:hint="eastAsia" w:ascii="宋体" w:hAnsi="宋体" w:eastAsia="宋体" w:cs="宋体"/>
          <w:snapToGrid w:val="0"/>
          <w:kern w:val="0"/>
          <w:sz w:val="24"/>
          <w:szCs w:val="24"/>
          <w:lang w:val="en-US" w:eastAsia="zh-CN" w:bidi="ar-SA"/>
        </w:rPr>
        <w:t>（一）</w:t>
      </w:r>
      <w:r>
        <w:rPr>
          <w:rFonts w:hint="eastAsia" w:ascii="宋体" w:hAnsi="宋体" w:cs="宋体"/>
          <w:snapToGrid w:val="0"/>
          <w:kern w:val="0"/>
          <w:sz w:val="24"/>
          <w:szCs w:val="24"/>
          <w:lang w:val="en-US" w:eastAsia="zh-CN" w:bidi="ar-SA"/>
        </w:rPr>
        <w:t>人员人数</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1、九龙坡不动产：5人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2、栖棠观樾：</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val="en-US" w:eastAsia="zh-CN"/>
        </w:rPr>
        <w:t>（含示范区2人）</w: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（二）人员配备要求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b w:val="0"/>
          <w:bCs w:val="0"/>
          <w:color w:val="auto"/>
          <w:sz w:val="24"/>
          <w:szCs w:val="24"/>
          <w:highlight w:val="none"/>
          <w:lang w:val="en-US" w:eastAsia="zh-CN"/>
        </w:rPr>
        <w:t>1、九龙坡不动产：</w:t>
      </w:r>
      <w:r>
        <w:rPr>
          <w:rFonts w:hint="eastAsia" w:ascii="宋体" w:hAnsi="宋体" w:eastAsia="宋体" w:cs="宋体"/>
          <w:snapToGrid w:val="0"/>
          <w:kern w:val="0"/>
          <w:sz w:val="24"/>
          <w:szCs w:val="24"/>
          <w:lang w:val="en-US" w:eastAsia="zh-CN" w:bidi="ar-SA"/>
        </w:rPr>
        <w:t>女性，55周岁以下，无违法犯罪经历，五官端正，身体健康，仪容仪表规范整洁，有敬业精神，能吃苦耐劳、责任心强，具备办公楼保洁工作经验，服从管理，工作认真负责并接受过专业培训，能团结队伍，并能保障和应对特殊情况下清洁维护工作，正确使用保洁设备处理不同材质的物品。</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default" w:ascii="宋体" w:hAnsi="宋体" w:eastAsia="宋体" w:cs="宋体"/>
          <w:snapToGrid w:val="0"/>
          <w:kern w:val="0"/>
          <w:sz w:val="24"/>
          <w:szCs w:val="24"/>
          <w:lang w:val="en-US" w:eastAsia="zh-CN"/>
        </w:rPr>
      </w:pPr>
      <w:r>
        <w:rPr>
          <w:rFonts w:hint="eastAsia" w:ascii="宋体" w:hAnsi="宋体" w:cs="宋体"/>
          <w:snapToGrid w:val="0"/>
          <w:kern w:val="0"/>
          <w:sz w:val="24"/>
          <w:szCs w:val="24"/>
          <w:lang w:val="en-US" w:eastAsia="zh-CN"/>
        </w:rPr>
        <w:t>2、</w:t>
      </w:r>
      <w:r>
        <w:rPr>
          <w:rFonts w:hint="eastAsia" w:ascii="宋体" w:hAnsi="宋体" w:eastAsia="宋体" w:cs="宋体"/>
          <w:sz w:val="24"/>
          <w:szCs w:val="24"/>
          <w:lang w:eastAsia="zh-CN"/>
        </w:rPr>
        <w:t>栖棠观樾</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（1）管理兼换休1人（负责员工日常管理兼换休，女性，55周岁以下，身高1.50米以上，1年以上相关保洁管理工作经验，身体健康，沟通能力强。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（2）楼栋保洁3人（负责日常清洁维护</w:t>
      </w:r>
      <w:r>
        <w:rPr>
          <w:rFonts w:hint="eastAsia" w:ascii="宋体" w:hAnsi="宋体" w:cs="宋体"/>
          <w:snapToGrid w:val="0"/>
          <w:kern w:val="0"/>
          <w:sz w:val="24"/>
          <w:szCs w:val="24"/>
          <w:lang w:val="en-US" w:eastAsia="zh-CN"/>
        </w:rPr>
        <w:t>，男女均可</w:t>
      </w:r>
      <w:r>
        <w:rPr>
          <w:rFonts w:hint="eastAsia" w:ascii="宋体" w:hAnsi="宋体" w:eastAsia="宋体" w:cs="宋体"/>
          <w:snapToGrid w:val="0"/>
          <w:kern w:val="0"/>
          <w:sz w:val="24"/>
          <w:szCs w:val="24"/>
          <w:lang w:val="en-US" w:eastAsia="zh-CN" w:bidi="ar-SA"/>
        </w:rPr>
        <w:t>；高层每2栋1人，需2人。洋房2栋需1人；男性，60周岁以下，身高1.60米以上；女性，60周岁以下，身高1.50米以上，身体健康）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（3）车库保洁1人（负责车库日常清洁维护</w:t>
      </w:r>
      <w:r>
        <w:rPr>
          <w:rFonts w:hint="eastAsia" w:ascii="宋体" w:hAnsi="宋体" w:cs="宋体"/>
          <w:snapToGrid w:val="0"/>
          <w:kern w:val="0"/>
          <w:sz w:val="24"/>
          <w:szCs w:val="24"/>
          <w:lang w:val="en-US" w:eastAsia="zh-CN"/>
        </w:rPr>
        <w:t>，男女均可</w:t>
      </w:r>
      <w:r>
        <w:rPr>
          <w:rFonts w:hint="eastAsia" w:ascii="宋体" w:hAnsi="宋体" w:eastAsia="宋体" w:cs="宋体"/>
          <w:snapToGrid w:val="0"/>
          <w:kern w:val="0"/>
          <w:sz w:val="24"/>
          <w:szCs w:val="24"/>
          <w:lang w:val="en-US" w:eastAsia="zh-CN" w:bidi="ar-SA"/>
        </w:rPr>
        <w:t>；男性，60周岁以下，身高1.60米以上；女性，60周岁以下，身高1.50米以上，身体健康）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cs="宋体"/>
          <w:snapToGrid w:val="0"/>
          <w:kern w:val="0"/>
          <w:sz w:val="24"/>
          <w:szCs w:val="24"/>
          <w:lang w:val="en-US" w:eastAsia="zh-CN"/>
        </w:rPr>
      </w:pPr>
      <w:r>
        <w:rPr>
          <w:rFonts w:hint="eastAsia" w:ascii="宋体" w:hAnsi="宋体" w:cs="宋体"/>
          <w:snapToGrid w:val="0"/>
          <w:kern w:val="0"/>
          <w:sz w:val="24"/>
          <w:szCs w:val="24"/>
          <w:lang w:val="en-US" w:eastAsia="zh-CN"/>
        </w:rPr>
        <w:t>（4）园区保洁1人（负责小区内日常保洁与景观水池维护等，男女均可；男性，60周岁以下，身高1.60米以上；女性，60周岁以下，身高1.50米以上，身体健康）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cs="宋体"/>
          <w:snapToGrid w:val="0"/>
          <w:kern w:val="0"/>
          <w:sz w:val="24"/>
          <w:szCs w:val="24"/>
          <w:lang w:val="en-US" w:eastAsia="zh-CN"/>
        </w:rPr>
      </w:pPr>
      <w:r>
        <w:rPr>
          <w:rFonts w:hint="eastAsia" w:ascii="宋体" w:hAnsi="宋体" w:cs="宋体"/>
          <w:snapToGrid w:val="0"/>
          <w:kern w:val="0"/>
          <w:sz w:val="24"/>
          <w:szCs w:val="24"/>
          <w:lang w:val="en-US" w:eastAsia="zh-CN"/>
        </w:rPr>
        <w:t>（5）示范区保洁2人（负责销售中心、样板间及所附带广场的清洁等；女性，50周岁以下，身高1.55米以上，身体健康）</w: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（三）</w:t>
      </w:r>
      <w:r>
        <w:rPr>
          <w:rFonts w:hint="eastAsia" w:ascii="宋体" w:hAnsi="宋体" w:cs="宋体"/>
          <w:snapToGrid w:val="0"/>
          <w:kern w:val="0"/>
          <w:sz w:val="24"/>
          <w:szCs w:val="24"/>
          <w:lang w:val="en-US" w:eastAsia="zh-CN"/>
        </w:rPr>
        <w:t>工作内容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1、九龙坡不动产</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（1）工作时间为上午7:00-下午17:00；</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（2）保洁人员要求全部为专人专区负责制，保障采购人所有的办公区域干净整洁。</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（3）负责本项目区域内的办公室、办事大厅、员工工位及楼层配套茶水间、会议服务茶具清洁消毒、会议室、文印室、资料室、厕所、档案库房、花园、连廊等日常保洁。</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（4）负责为业主开展活动提供专项保洁服务。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（5）负责本项目区域内灯具、饰品及设施设备日常保洁服务。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（6）负责本项目区域内垃圾收集整理,将分类生活垃圾投运到统一堆放点（距离100米内）。</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（7）负责提供保洁机具、设备、工具、药剂、低质易耗品等（客用洗手液、纸巾除外）。</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（8）保洁公司应有专业工具，按季度清洁对地板、窗户、大理石地面、办公区域墙面进行计划清洁。</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（9）制定培训计划，定期对保洁人员做专业培训，安全常识、服务意识培训工作。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（10）定期与保洁员工沟通，了解员工心理动态，进行品德教育培训。</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（11）项目服务特殊性（办公楼）严格要求保洁人员要求做到“三轻”。</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2、</w:t>
      </w:r>
      <w:r>
        <w:rPr>
          <w:rFonts w:hint="eastAsia" w:ascii="宋体" w:hAnsi="宋体" w:eastAsia="宋体" w:cs="宋体"/>
          <w:sz w:val="24"/>
          <w:szCs w:val="24"/>
          <w:lang w:eastAsia="zh-CN"/>
        </w:rPr>
        <w:t>栖棠观樾</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cs="宋体"/>
          <w:snapToGrid w:val="0"/>
          <w:kern w:val="0"/>
          <w:sz w:val="24"/>
          <w:szCs w:val="24"/>
          <w:lang w:val="en-US" w:eastAsia="zh-CN" w:bidi="ar-SA"/>
        </w:rPr>
        <w:t>（1）</w:t>
      </w:r>
      <w:r>
        <w:rPr>
          <w:rFonts w:hint="eastAsia" w:ascii="宋体" w:hAnsi="宋体" w:eastAsia="宋体" w:cs="宋体"/>
          <w:snapToGrid w:val="0"/>
          <w:kern w:val="0"/>
          <w:sz w:val="24"/>
          <w:szCs w:val="24"/>
          <w:lang w:val="en-US" w:eastAsia="zh-CN" w:bidi="ar-SA"/>
        </w:rPr>
        <w:t>工作时间为冬季:07:30-17:30，夏季:07:00-17:30</w:t>
      </w:r>
    </w:p>
    <w:p>
      <w:pPr>
        <w:keepNext w:val="0"/>
        <w:keepLines w:val="0"/>
        <w:pageBreakBefore w:val="0"/>
        <w:wordWrap/>
        <w:overflowPunct/>
        <w:topLinePunct w:val="0"/>
        <w:bidi w:val="0"/>
        <w:spacing w:line="400" w:lineRule="exact"/>
        <w:ind w:left="479" w:leftChars="228" w:firstLine="0" w:firstLineChars="0"/>
        <w:rPr>
          <w:rFonts w:hint="eastAsia" w:ascii="宋体" w:hAnsi="宋体" w:eastAsia="宋体" w:cs="宋体"/>
          <w:snapToGrid w:val="0"/>
          <w:kern w:val="0"/>
          <w:sz w:val="24"/>
          <w:szCs w:val="24"/>
          <w:lang w:val="en-US" w:eastAsia="zh-CN" w:bidi="ar-SA"/>
        </w:rPr>
      </w:pPr>
      <w:r>
        <w:rPr>
          <w:rFonts w:hint="eastAsia" w:ascii="宋体" w:hAnsi="宋体" w:cs="宋体"/>
          <w:snapToGrid w:val="0"/>
          <w:kern w:val="0"/>
          <w:sz w:val="24"/>
          <w:szCs w:val="24"/>
          <w:lang w:val="en-US" w:eastAsia="zh-CN" w:bidi="ar-SA"/>
        </w:rPr>
        <w:t>（2）</w:t>
      </w:r>
      <w:r>
        <w:rPr>
          <w:rFonts w:hint="eastAsia" w:ascii="宋体" w:hAnsi="宋体" w:eastAsia="宋体" w:cs="宋体"/>
          <w:snapToGrid w:val="0"/>
          <w:kern w:val="0"/>
          <w:sz w:val="24"/>
          <w:szCs w:val="24"/>
          <w:lang w:val="en-US" w:eastAsia="zh-CN" w:bidi="ar-SA"/>
        </w:rPr>
        <w:t>服务内容（供应商应严格按照比选人质量要求及比选人所制定的《保洁质量标准》、《保洁工作考核实施办法》（签订合同后附）执行保洁业务，必须保证保洁工作的质量；</w:t>
      </w:r>
    </w:p>
    <w:p>
      <w:pPr>
        <w:keepNext w:val="0"/>
        <w:keepLines w:val="0"/>
        <w:pageBreakBefore w:val="0"/>
        <w:wordWrap/>
        <w:overflowPunct/>
        <w:topLinePunct w:val="0"/>
        <w:bidi w:val="0"/>
        <w:spacing w:line="400" w:lineRule="exact"/>
        <w:ind w:left="479" w:leftChars="228" w:firstLine="0" w:firstLineChars="0"/>
        <w:rPr>
          <w:rFonts w:hint="eastAsia" w:ascii="宋体" w:hAnsi="宋体" w:eastAsia="宋体" w:cs="宋体"/>
          <w:snapToGrid w:val="0"/>
          <w:kern w:val="0"/>
          <w:sz w:val="24"/>
          <w:szCs w:val="24"/>
          <w:lang w:val="en-US" w:eastAsia="zh-CN" w:bidi="ar-SA"/>
        </w:rPr>
      </w:pPr>
      <w:r>
        <w:rPr>
          <w:rFonts w:hint="eastAsia" w:ascii="宋体" w:hAnsi="宋体" w:cs="宋体"/>
          <w:snapToGrid w:val="0"/>
          <w:kern w:val="0"/>
          <w:sz w:val="24"/>
          <w:szCs w:val="24"/>
          <w:lang w:val="en-US" w:eastAsia="zh-CN" w:bidi="ar-SA"/>
        </w:rPr>
        <w:t>（3）</w:t>
      </w:r>
      <w:r>
        <w:rPr>
          <w:rFonts w:hint="eastAsia" w:ascii="宋体" w:hAnsi="宋体" w:eastAsia="宋体" w:cs="宋体"/>
          <w:snapToGrid w:val="0"/>
          <w:kern w:val="0"/>
          <w:sz w:val="24"/>
          <w:szCs w:val="24"/>
          <w:lang w:val="en-US" w:eastAsia="zh-CN" w:bidi="ar-SA"/>
        </w:rPr>
        <w:t>负责提供本项目所需的保洁机具、设备、工具、药剂、低质易耗品；</w:t>
      </w:r>
    </w:p>
    <w:p>
      <w:pPr>
        <w:keepNext w:val="0"/>
        <w:keepLines w:val="0"/>
        <w:pageBreakBefore w:val="0"/>
        <w:wordWrap/>
        <w:overflowPunct/>
        <w:topLinePunct w:val="0"/>
        <w:bidi w:val="0"/>
        <w:spacing w:line="400" w:lineRule="exact"/>
        <w:ind w:left="479" w:leftChars="228" w:firstLine="0" w:firstLineChars="0"/>
        <w:rPr>
          <w:rFonts w:hint="eastAsia" w:ascii="宋体" w:hAnsi="宋体" w:eastAsia="宋体" w:cs="宋体"/>
          <w:snapToGrid w:val="0"/>
          <w:kern w:val="0"/>
          <w:sz w:val="24"/>
          <w:szCs w:val="24"/>
          <w:lang w:val="en-US" w:eastAsia="zh-CN" w:bidi="ar-SA"/>
        </w:rPr>
      </w:pPr>
      <w:r>
        <w:rPr>
          <w:rFonts w:hint="eastAsia" w:ascii="宋体" w:hAnsi="宋体" w:cs="宋体"/>
          <w:snapToGrid w:val="0"/>
          <w:kern w:val="0"/>
          <w:sz w:val="24"/>
          <w:szCs w:val="24"/>
          <w:lang w:val="en-US" w:eastAsia="zh-CN" w:bidi="ar-SA"/>
        </w:rPr>
        <w:t>（4）</w:t>
      </w:r>
      <w:r>
        <w:rPr>
          <w:rFonts w:hint="eastAsia" w:ascii="宋体" w:hAnsi="宋体" w:eastAsia="宋体" w:cs="宋体"/>
          <w:snapToGrid w:val="0"/>
          <w:kern w:val="0"/>
          <w:sz w:val="24"/>
          <w:szCs w:val="24"/>
          <w:lang w:val="en-US" w:eastAsia="zh-CN" w:bidi="ar-SA"/>
        </w:rPr>
        <w:t>供应商全权负责保洁员的业务、技术、政治思想教育及日常行政管理工作。</w:t>
      </w:r>
    </w:p>
    <w:p>
      <w:pPr>
        <w:keepNext w:val="0"/>
        <w:keepLines w:val="0"/>
        <w:pageBreakBefore w:val="0"/>
        <w:wordWrap/>
        <w:overflowPunct/>
        <w:topLinePunct w:val="0"/>
        <w:bidi w:val="0"/>
        <w:spacing w:line="400" w:lineRule="exact"/>
        <w:ind w:left="482" w:hanging="482" w:hangingChars="2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投标人资格要求</w:t>
      </w:r>
      <w:r>
        <w:rPr>
          <w:rFonts w:hint="eastAsia" w:ascii="宋体" w:hAnsi="宋体" w:cs="宋体"/>
          <w:b/>
          <w:bCs/>
          <w:color w:val="auto"/>
          <w:sz w:val="22"/>
          <w:szCs w:val="22"/>
          <w:highlight w:val="none"/>
        </w:rPr>
        <w:br w:type="textWrapping"/>
      </w:r>
      <w:r>
        <w:rPr>
          <w:rFonts w:hint="eastAsia" w:ascii="宋体" w:hAnsi="宋体" w:cs="宋体"/>
          <w:b w:val="0"/>
          <w:bCs w:val="0"/>
          <w:color w:val="auto"/>
          <w:sz w:val="24"/>
          <w:szCs w:val="24"/>
          <w:highlight w:val="none"/>
          <w:lang w:val="en-US" w:eastAsia="zh-CN"/>
        </w:rPr>
        <w:t>（一）</w:t>
      </w:r>
      <w:r>
        <w:rPr>
          <w:rFonts w:hint="eastAsia" w:ascii="宋体" w:hAnsi="宋体" w:cs="宋体"/>
          <w:color w:val="auto"/>
          <w:sz w:val="24"/>
          <w:szCs w:val="24"/>
          <w:highlight w:val="none"/>
          <w:lang w:val="en-US" w:eastAsia="zh-CN"/>
        </w:rPr>
        <w:t>具有独立承担民事责任的能力；</w:t>
      </w:r>
    </w:p>
    <w:p>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（二）具有良好的商业信誉和健全的财务会计制度；</w:t>
      </w:r>
    </w:p>
    <w:p>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（三）具有履行合同所必需的设备和专业技术能力；</w:t>
      </w:r>
    </w:p>
    <w:p>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（四）有依法缴纳税收和社会保障资金的良好记录；</w:t>
      </w:r>
    </w:p>
    <w:p>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（五）参加政府采购活动前三年内，在经营活动中没有重大违法记录；</w:t>
      </w:r>
    </w:p>
    <w:p>
      <w:pPr>
        <w:keepNext w:val="0"/>
        <w:keepLines w:val="0"/>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（六）法律、行政法规规定的其他条件。</w:t>
      </w:r>
    </w:p>
    <w:p>
      <w:pPr>
        <w:keepNext w:val="0"/>
        <w:keepLines w:val="0"/>
        <w:pageBreakBefore w:val="0"/>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lang w:val="en-US" w:eastAsia="zh-CN"/>
        </w:rPr>
        <w:t>、信誉要求</w:t>
      </w:r>
    </w:p>
    <w:p>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（一）未被列为“失信被执行人”或“重大税收违法案件当事人”（在信用中国网站或中国执行信息公开网查询）；</w:t>
      </w:r>
    </w:p>
    <w:p>
      <w:pPr>
        <w:pStyle w:val="7"/>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（二）未被有关行政主管部门暂停投标资格且在投标期限内。</w:t>
      </w:r>
    </w:p>
    <w:p>
      <w:pPr>
        <w:pStyle w:val="7"/>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七、特定资格条件</w:t>
      </w:r>
    </w:p>
    <w:p>
      <w:pPr>
        <w:pStyle w:val="7"/>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无</w:t>
      </w:r>
    </w:p>
    <w:p>
      <w:pPr>
        <w:pStyle w:val="7"/>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方正仿宋_GBK" w:hAnsi="方正仿宋_GBK" w:eastAsia="方正仿宋_GBK" w:cs="方正仿宋_GBK"/>
          <w:b w:val="0"/>
          <w:bCs w:val="0"/>
          <w:color w:val="auto"/>
          <w:sz w:val="21"/>
          <w:szCs w:val="28"/>
          <w:highlight w:val="none"/>
        </w:rPr>
      </w:pPr>
      <w:r>
        <w:rPr>
          <w:rFonts w:hint="eastAsia" w:ascii="宋体" w:hAnsi="宋体" w:cs="宋体"/>
          <w:b/>
          <w:bCs/>
          <w:color w:val="auto"/>
          <w:sz w:val="22"/>
          <w:szCs w:val="22"/>
          <w:highlight w:val="none"/>
          <w:lang w:val="en-US" w:eastAsia="zh-CN"/>
        </w:rPr>
        <w:t>八、</w:t>
      </w:r>
      <w:r>
        <w:rPr>
          <w:rFonts w:hint="eastAsia" w:ascii="宋体" w:hAnsi="宋体" w:eastAsia="宋体" w:cs="宋体"/>
          <w:b/>
          <w:bCs w:val="0"/>
          <w:color w:val="auto"/>
          <w:kern w:val="2"/>
          <w:sz w:val="24"/>
          <w:szCs w:val="24"/>
          <w:highlight w:val="none"/>
          <w:lang w:val="en-US" w:eastAsia="zh-CN" w:bidi="ar-SA"/>
        </w:rPr>
        <w:t>财务要求</w:t>
      </w:r>
    </w:p>
    <w:p>
      <w:pPr>
        <w:keepNext w:val="0"/>
        <w:keepLines w:val="0"/>
        <w:pageBreakBefore w:val="0"/>
        <w:wordWrap/>
        <w:overflowPunct/>
        <w:topLinePunct w:val="0"/>
        <w:bidi w:val="0"/>
        <w:spacing w:line="400" w:lineRule="exact"/>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投标人须具有良好的商业信誉和健全的财务会计制度。（投标人可提供近年财务审计报告或财务报表一份，编制于投标文件内，加盖公章）</w:t>
      </w:r>
    </w:p>
    <w:p>
      <w:pPr>
        <w:keepNext w:val="0"/>
        <w:keepLines w:val="0"/>
        <w:pageBreakBefore w:val="0"/>
        <w:wordWrap/>
        <w:overflowPunct/>
        <w:topLinePunct w:val="0"/>
        <w:bidi w:val="0"/>
        <w:spacing w:line="400" w:lineRule="exac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九、承诺</w:t>
      </w:r>
    </w:p>
    <w:p>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（一）具有良好的商业信誉，具有履行合同所需的设备和专业技术能力；</w:t>
      </w:r>
    </w:p>
    <w:p>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（二）未被有关行政主管部门暂停投标资格且在暂停期内。</w:t>
      </w:r>
    </w:p>
    <w:p>
      <w:pPr>
        <w:keepNext w:val="0"/>
        <w:keepLines w:val="0"/>
        <w:pageBreakBefore w:val="0"/>
        <w:wordWrap/>
        <w:overflowPunct/>
        <w:topLinePunct w:val="0"/>
        <w:bidi w:val="0"/>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lang w:eastAsia="zh-CN"/>
        </w:rPr>
        <w:t>十、</w:t>
      </w:r>
      <w:r>
        <w:rPr>
          <w:rFonts w:hint="eastAsia" w:ascii="宋体" w:hAnsi="宋体" w:cs="宋体"/>
          <w:b/>
          <w:bCs/>
          <w:color w:val="auto"/>
          <w:sz w:val="22"/>
          <w:szCs w:val="22"/>
          <w:highlight w:val="none"/>
        </w:rPr>
        <w:t>其他要求</w:t>
      </w:r>
    </w:p>
    <w:p>
      <w:pPr>
        <w:keepNext w:val="0"/>
        <w:keepLines w:val="0"/>
        <w:pageBreakBefore w:val="0"/>
        <w:wordWrap/>
        <w:overflowPunct/>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不接受联合体投标；</w:t>
      </w:r>
    </w:p>
    <w:p>
      <w:pPr>
        <w:keepNext w:val="0"/>
        <w:keepLines w:val="0"/>
        <w:pageBreakBefore w:val="0"/>
        <w:wordWrap/>
        <w:overflowPunct/>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符合相关法律法规的投选人资格条件；</w:t>
      </w:r>
    </w:p>
    <w:p>
      <w:pPr>
        <w:keepNext w:val="0"/>
        <w:keepLines w:val="0"/>
        <w:pageBreakBefore w:val="0"/>
        <w:tabs>
          <w:tab w:val="left" w:pos="567"/>
        </w:tabs>
        <w:wordWrap/>
        <w:overflowPunct/>
        <w:topLinePunct w:val="0"/>
        <w:bidi w:val="0"/>
        <w:spacing w:line="400" w:lineRule="exact"/>
        <w:ind w:firstLine="480" w:firstLineChars="200"/>
        <w:rPr>
          <w:rFonts w:hint="eastAsia" w:ascii="宋体" w:hAnsi="宋体" w:eastAsia="宋体" w:cs="宋体"/>
          <w:b/>
          <w:bCs w:val="0"/>
          <w:color w:val="auto"/>
          <w:sz w:val="28"/>
          <w:szCs w:val="28"/>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符合比选文件规定的其他要求。</w:t>
      </w:r>
    </w:p>
    <w:p>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十一、</w:t>
      </w:r>
      <w:r>
        <w:rPr>
          <w:rFonts w:hint="eastAsia" w:ascii="宋体" w:hAnsi="宋体" w:eastAsia="宋体" w:cs="宋体"/>
          <w:b/>
          <w:bCs w:val="0"/>
          <w:color w:val="auto"/>
          <w:sz w:val="24"/>
          <w:szCs w:val="24"/>
          <w:highlight w:val="none"/>
          <w:lang w:val="en-US" w:eastAsia="zh-CN"/>
        </w:rPr>
        <w:t>投标保证金</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（一）</w:t>
      </w:r>
      <w:bookmarkStart w:id="6" w:name="OLE_LINK1"/>
      <w:r>
        <w:rPr>
          <w:rFonts w:hint="eastAsia" w:ascii="宋体" w:hAnsi="宋体" w:eastAsia="宋体" w:cs="宋体"/>
          <w:snapToGrid w:val="0"/>
          <w:color w:val="auto"/>
          <w:kern w:val="0"/>
          <w:sz w:val="24"/>
          <w:szCs w:val="24"/>
          <w:highlight w:val="none"/>
          <w:lang w:val="en-US" w:eastAsia="zh-CN" w:bidi="ar-SA"/>
        </w:rPr>
        <w:t>收取投标保证金</w:t>
      </w:r>
      <w:r>
        <w:rPr>
          <w:rFonts w:hint="eastAsia" w:ascii="宋体" w:hAnsi="宋体" w:cs="宋体"/>
          <w:snapToGrid w:val="0"/>
          <w:color w:val="auto"/>
          <w:kern w:val="0"/>
          <w:sz w:val="24"/>
          <w:szCs w:val="24"/>
          <w:highlight w:val="none"/>
          <w:u w:val="single"/>
          <w:lang w:val="en-US" w:eastAsia="zh-CN" w:bidi="ar-SA"/>
        </w:rPr>
        <w:t>80</w:t>
      </w:r>
      <w:r>
        <w:rPr>
          <w:rFonts w:hint="eastAsia" w:ascii="宋体" w:hAnsi="宋体" w:eastAsia="宋体" w:cs="宋体"/>
          <w:snapToGrid w:val="0"/>
          <w:color w:val="auto"/>
          <w:kern w:val="0"/>
          <w:sz w:val="24"/>
          <w:szCs w:val="24"/>
          <w:highlight w:val="none"/>
          <w:u w:val="single"/>
          <w:lang w:val="en-US" w:eastAsia="zh-CN" w:bidi="ar-SA"/>
        </w:rPr>
        <w:t>00</w:t>
      </w:r>
      <w:r>
        <w:rPr>
          <w:rFonts w:hint="eastAsia" w:ascii="宋体" w:hAnsi="宋体" w:eastAsia="宋体" w:cs="宋体"/>
          <w:snapToGrid w:val="0"/>
          <w:color w:val="auto"/>
          <w:kern w:val="0"/>
          <w:sz w:val="24"/>
          <w:szCs w:val="24"/>
          <w:highlight w:val="none"/>
          <w:lang w:val="en-US" w:eastAsia="zh-CN" w:bidi="ar-SA"/>
        </w:rPr>
        <w:t>元（大写</w:t>
      </w:r>
      <w:r>
        <w:rPr>
          <w:rFonts w:hint="eastAsia" w:ascii="宋体" w:hAnsi="宋体" w:eastAsia="宋体" w:cs="宋体"/>
          <w:snapToGrid w:val="0"/>
          <w:color w:val="auto"/>
          <w:kern w:val="0"/>
          <w:sz w:val="24"/>
          <w:szCs w:val="24"/>
          <w:highlight w:val="none"/>
          <w:u w:val="none"/>
          <w:lang w:val="en-US" w:eastAsia="zh-CN" w:bidi="ar-SA"/>
        </w:rPr>
        <w:t>：</w:t>
      </w:r>
      <w:r>
        <w:rPr>
          <w:rFonts w:hint="eastAsia" w:ascii="宋体" w:hAnsi="宋体" w:cs="宋体"/>
          <w:snapToGrid w:val="0"/>
          <w:color w:val="auto"/>
          <w:kern w:val="0"/>
          <w:sz w:val="24"/>
          <w:szCs w:val="24"/>
          <w:highlight w:val="none"/>
          <w:u w:val="single"/>
          <w:lang w:val="en-US" w:eastAsia="zh-CN" w:bidi="ar-SA"/>
        </w:rPr>
        <w:t>捌</w:t>
      </w:r>
      <w:r>
        <w:rPr>
          <w:rFonts w:hint="eastAsia" w:ascii="宋体" w:hAnsi="宋体" w:eastAsia="宋体" w:cs="宋体"/>
          <w:snapToGrid w:val="0"/>
          <w:color w:val="auto"/>
          <w:kern w:val="0"/>
          <w:sz w:val="24"/>
          <w:szCs w:val="24"/>
          <w:highlight w:val="none"/>
          <w:u w:val="single"/>
          <w:lang w:val="en-US" w:eastAsia="zh-CN" w:bidi="ar-SA"/>
        </w:rPr>
        <w:t>仟</w:t>
      </w:r>
      <w:r>
        <w:rPr>
          <w:rFonts w:hint="eastAsia" w:ascii="宋体" w:hAnsi="宋体" w:eastAsia="宋体" w:cs="宋体"/>
          <w:snapToGrid w:val="0"/>
          <w:color w:val="auto"/>
          <w:kern w:val="0"/>
          <w:sz w:val="24"/>
          <w:szCs w:val="24"/>
          <w:highlight w:val="none"/>
          <w:lang w:val="en-US" w:eastAsia="zh-CN" w:bidi="ar-SA"/>
        </w:rPr>
        <w:t>元整）</w:t>
      </w:r>
      <w:bookmarkEnd w:id="6"/>
      <w:r>
        <w:rPr>
          <w:rFonts w:hint="eastAsia" w:ascii="宋体" w:hAnsi="宋体" w:eastAsia="宋体" w:cs="宋体"/>
          <w:snapToGrid w:val="0"/>
          <w:color w:val="auto"/>
          <w:kern w:val="0"/>
          <w:sz w:val="24"/>
          <w:szCs w:val="24"/>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yellow"/>
          <w:lang w:val="en-US" w:eastAsia="zh-CN" w:bidi="ar-SA"/>
        </w:rPr>
      </w:pPr>
      <w:r>
        <w:rPr>
          <w:rFonts w:hint="eastAsia" w:ascii="宋体" w:hAnsi="宋体" w:eastAsia="宋体" w:cs="宋体"/>
          <w:snapToGrid w:val="0"/>
          <w:color w:val="auto"/>
          <w:kern w:val="0"/>
          <w:sz w:val="24"/>
          <w:szCs w:val="24"/>
          <w:highlight w:val="none"/>
          <w:lang w:val="en-US" w:eastAsia="zh-CN" w:bidi="ar-SA"/>
        </w:rPr>
        <w:t>（二）缴纳截止时间：截止2025年</w:t>
      </w:r>
      <w:r>
        <w:rPr>
          <w:rFonts w:hint="eastAsia" w:ascii="宋体" w:hAnsi="宋体" w:cs="宋体"/>
          <w:snapToGrid w:val="0"/>
          <w:color w:val="auto"/>
          <w:kern w:val="0"/>
          <w:sz w:val="24"/>
          <w:szCs w:val="24"/>
          <w:highlight w:val="none"/>
          <w:u w:val="single"/>
          <w:lang w:val="en-US" w:eastAsia="zh-CN" w:bidi="ar-SA"/>
        </w:rPr>
        <w:t>5</w:t>
      </w:r>
      <w:r>
        <w:rPr>
          <w:rFonts w:hint="eastAsia" w:ascii="宋体" w:hAnsi="宋体" w:eastAsia="宋体" w:cs="宋体"/>
          <w:snapToGrid w:val="0"/>
          <w:color w:val="auto"/>
          <w:kern w:val="0"/>
          <w:sz w:val="24"/>
          <w:szCs w:val="24"/>
          <w:highlight w:val="none"/>
          <w:lang w:val="en-US" w:eastAsia="zh-CN" w:bidi="ar-SA"/>
        </w:rPr>
        <w:t>月</w:t>
      </w:r>
      <w:r>
        <w:rPr>
          <w:rFonts w:hint="eastAsia" w:ascii="宋体" w:hAnsi="宋体" w:cs="宋体"/>
          <w:snapToGrid w:val="0"/>
          <w:color w:val="auto"/>
          <w:kern w:val="0"/>
          <w:sz w:val="24"/>
          <w:szCs w:val="24"/>
          <w:highlight w:val="none"/>
          <w:u w:val="single"/>
          <w:lang w:val="en-US" w:eastAsia="zh-CN" w:bidi="ar-SA"/>
        </w:rPr>
        <w:t>20</w:t>
      </w:r>
      <w:r>
        <w:rPr>
          <w:rFonts w:hint="eastAsia" w:ascii="宋体" w:hAnsi="宋体" w:eastAsia="宋体" w:cs="宋体"/>
          <w:snapToGrid w:val="0"/>
          <w:color w:val="auto"/>
          <w:kern w:val="0"/>
          <w:sz w:val="24"/>
          <w:szCs w:val="24"/>
          <w:highlight w:val="none"/>
          <w:lang w:val="en-US" w:eastAsia="zh-CN" w:bidi="ar-SA"/>
        </w:rPr>
        <w:t>日</w:t>
      </w:r>
      <w:r>
        <w:rPr>
          <w:rFonts w:hint="eastAsia" w:ascii="宋体" w:hAnsi="宋体" w:eastAsia="宋体" w:cs="宋体"/>
          <w:snapToGrid w:val="0"/>
          <w:color w:val="auto"/>
          <w:kern w:val="0"/>
          <w:sz w:val="24"/>
          <w:szCs w:val="24"/>
          <w:highlight w:val="none"/>
          <w:u w:val="single"/>
          <w:lang w:val="en-US" w:eastAsia="zh-CN" w:bidi="ar-SA"/>
        </w:rPr>
        <w:t xml:space="preserve"> 17 </w:t>
      </w:r>
      <w:r>
        <w:rPr>
          <w:rFonts w:hint="eastAsia" w:ascii="宋体" w:hAnsi="宋体" w:eastAsia="宋体" w:cs="宋体"/>
          <w:snapToGrid w:val="0"/>
          <w:color w:val="auto"/>
          <w:kern w:val="0"/>
          <w:sz w:val="24"/>
          <w:szCs w:val="24"/>
          <w:highlight w:val="none"/>
          <w:lang w:val="en-US" w:eastAsia="zh-CN" w:bidi="ar-SA"/>
        </w:rPr>
        <w:t>时</w:t>
      </w:r>
      <w:r>
        <w:rPr>
          <w:rFonts w:hint="eastAsia" w:ascii="宋体" w:hAnsi="宋体" w:eastAsia="宋体" w:cs="宋体"/>
          <w:snapToGrid w:val="0"/>
          <w:color w:val="auto"/>
          <w:kern w:val="0"/>
          <w:sz w:val="24"/>
          <w:szCs w:val="24"/>
          <w:highlight w:val="none"/>
          <w:u w:val="single"/>
          <w:lang w:val="en-US" w:eastAsia="zh-CN" w:bidi="ar-SA"/>
        </w:rPr>
        <w:t xml:space="preserve"> 00 </w:t>
      </w:r>
      <w:r>
        <w:rPr>
          <w:rFonts w:hint="eastAsia" w:ascii="宋体" w:hAnsi="宋体" w:eastAsia="宋体" w:cs="宋体"/>
          <w:snapToGrid w:val="0"/>
          <w:color w:val="auto"/>
          <w:kern w:val="0"/>
          <w:sz w:val="24"/>
          <w:szCs w:val="24"/>
          <w:highlight w:val="none"/>
          <w:lang w:val="en-US" w:eastAsia="zh-CN" w:bidi="ar-SA"/>
        </w:rPr>
        <w:t>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（三）未按规定提交保证金的投标文件，将被视为无效投标文件；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（四）投标保证金退还：确定中标单位后，由比选人根据收到投标保证金的顺序依次原路退还未中标的投标人付款账户；中标单位的投标保证金在签订合同后原路退还。</w:t>
      </w:r>
    </w:p>
    <w:p>
      <w:pPr>
        <w:pStyle w:val="37"/>
        <w:keepNext w:val="0"/>
        <w:keepLines w:val="0"/>
        <w:pageBreakBefore w:val="0"/>
        <w:widowControl w:val="0"/>
        <w:tabs>
          <w:tab w:val="left" w:pos="946"/>
        </w:tabs>
        <w:kinsoku/>
        <w:wordWrap/>
        <w:overflowPunct/>
        <w:topLinePunct w:val="0"/>
        <w:autoSpaceDE w:val="0"/>
        <w:autoSpaceDN w:val="0"/>
        <w:bidi w:val="0"/>
        <w:adjustRightInd/>
        <w:snapToGrid/>
        <w:spacing w:before="40" w:after="40" w:line="400" w:lineRule="exact"/>
        <w:ind w:left="0" w:leftChars="0" w:right="167" w:firstLine="468" w:firstLineChars="200"/>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eastAsia="zh-CN"/>
        </w:rPr>
        <w:t>五</w:t>
      </w:r>
      <w:r>
        <w:rPr>
          <w:rFonts w:hint="eastAsia" w:ascii="宋体" w:hAnsi="宋体" w:eastAsia="宋体" w:cs="宋体"/>
          <w:color w:val="auto"/>
          <w:spacing w:val="-3"/>
          <w:sz w:val="24"/>
          <w:szCs w:val="24"/>
          <w:highlight w:val="none"/>
        </w:rPr>
        <w:t>）有下列情形之一的，投标保证金将不予退还：</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lang w:val="en-US" w:eastAsia="zh-CN" w:bidi="ar-SA"/>
        </w:rPr>
        <w:t>投标人在提交投标文件截至时间后撤回投标文件的；</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lang w:val="en-US" w:eastAsia="zh-CN" w:bidi="ar-SA"/>
        </w:rPr>
        <w:t>投标人在投标文件中提供虚假材料的，或有串标、围标行为的；</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lang w:val="en-US" w:eastAsia="zh-CN" w:bidi="ar-SA"/>
        </w:rPr>
        <w:t>除因不可抗力以外，中标人不按规定提交履约保证金、或不按比选人规定时间进场服务、或不在规定时间与比选人签订合同的；</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lang w:val="en-US" w:eastAsia="zh-CN" w:bidi="ar-SA"/>
        </w:rPr>
        <w:t>投标人不按比选文件的要求或不按投标文件的承诺与比选人签订合同的；</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w:t>
      </w:r>
      <w:r>
        <w:rPr>
          <w:rFonts w:hint="eastAsia" w:ascii="宋体" w:hAnsi="宋体"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lang w:val="en-US" w:eastAsia="zh-CN" w:bidi="ar-SA"/>
        </w:rPr>
        <w:t>采用不正当、不公平手段干扰比选或有贿选的情况；</w:t>
      </w:r>
    </w:p>
    <w:p>
      <w:pPr>
        <w:keepNext w:val="0"/>
        <w:keepLines w:val="0"/>
        <w:pageBreakBefore w:val="0"/>
        <w:widowControl/>
        <w:kinsoku w:val="0"/>
        <w:wordWrap/>
        <w:overflowPunct/>
        <w:topLinePunct w:val="0"/>
        <w:autoSpaceDE w:val="0"/>
        <w:autoSpaceDN w:val="0"/>
        <w:bidi w:val="0"/>
        <w:adjustRightInd w:val="0"/>
        <w:snapToGrid w:val="0"/>
        <w:spacing w:before="40" w:after="40" w:line="400" w:lineRule="exact"/>
        <w:ind w:firstLine="468" w:firstLineChars="200"/>
        <w:jc w:val="left"/>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6</w:t>
      </w:r>
      <w:r>
        <w:rPr>
          <w:rFonts w:hint="eastAsia" w:ascii="宋体" w:hAnsi="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法律法规规定的其他情形。</w:t>
      </w:r>
    </w:p>
    <w:p>
      <w:pPr>
        <w:keepNext w:val="0"/>
        <w:keepLines w:val="0"/>
        <w:pageBreakBefore w:val="0"/>
        <w:widowControl/>
        <w:kinsoku w:val="0"/>
        <w:wordWrap/>
        <w:overflowPunct/>
        <w:topLinePunct w:val="0"/>
        <w:autoSpaceDE w:val="0"/>
        <w:autoSpaceDN w:val="0"/>
        <w:bidi w:val="0"/>
        <w:adjustRightInd w:val="0"/>
        <w:snapToGrid w:val="0"/>
        <w:spacing w:before="40" w:after="40" w:line="400" w:lineRule="exact"/>
        <w:ind w:firstLine="480"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（六）</w:t>
      </w:r>
      <w:r>
        <w:rPr>
          <w:rFonts w:hint="eastAsia" w:ascii="宋体" w:hAnsi="宋体" w:eastAsia="宋体" w:cs="宋体"/>
          <w:b w:val="0"/>
          <w:bCs w:val="0"/>
          <w:color w:val="auto"/>
          <w:sz w:val="24"/>
          <w:szCs w:val="24"/>
          <w:highlight w:val="none"/>
        </w:rPr>
        <w:t xml:space="preserve">履约保证金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1.收取履约保证金：</w:t>
      </w:r>
      <w:r>
        <w:rPr>
          <w:rFonts w:hint="eastAsia" w:ascii="宋体" w:hAnsi="宋体" w:eastAsia="宋体" w:cs="宋体"/>
          <w:snapToGrid w:val="0"/>
          <w:color w:val="auto"/>
          <w:kern w:val="0"/>
          <w:sz w:val="24"/>
          <w:szCs w:val="24"/>
          <w:highlight w:val="none"/>
          <w:u w:val="single"/>
          <w:lang w:val="en-US" w:eastAsia="zh-CN" w:bidi="ar-SA"/>
        </w:rPr>
        <w:t>按中标总金额的5%收取（四舍五入取整）</w:t>
      </w:r>
      <w:r>
        <w:rPr>
          <w:rFonts w:hint="eastAsia" w:ascii="宋体" w:hAnsi="宋体" w:eastAsia="宋体" w:cs="宋体"/>
          <w:snapToGrid w:val="0"/>
          <w:color w:val="auto"/>
          <w:kern w:val="0"/>
          <w:sz w:val="24"/>
          <w:szCs w:val="24"/>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2.付款形式：银行转账的形式；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3.收取方式：合同签订前，乙方一次性向甲方支付履约保证金，如本合同履行过程中乙方无任何违约或侵权行为，合同期满后，甲方无息退还，否则甲方有权直接从履约保证金中扣除；</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4.在合同签订后不按合同规定履约的，履约保证金不予退还。</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default"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（七）保证金提交账户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9" w:leftChars="228" w:firstLine="0" w:firstLineChars="0"/>
        <w:jc w:val="left"/>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纳税人名称：重庆渝地康田智慧生活服务有限公司</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识别号：91500105202856894F</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注册地址：重庆市南岸区南湖路69号2幢物管用房</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电话：023-67731308</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开户银行：建设银行重庆九龙坡西郊支行</w:t>
      </w:r>
      <w:bookmarkStart w:id="24" w:name="_GoBack"/>
      <w:bookmarkEnd w:id="24"/>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银行账号：50001034100050004097</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（八）付款方式：</w:t>
      </w:r>
      <w:r>
        <w:rPr>
          <w:rFonts w:hint="eastAsia" w:ascii="宋体" w:hAnsi="宋体" w:eastAsia="宋体" w:cs="宋体"/>
          <w:b w:val="0"/>
          <w:bCs w:val="0"/>
          <w:snapToGrid w:val="0"/>
          <w:color w:val="auto"/>
          <w:kern w:val="0"/>
          <w:sz w:val="24"/>
          <w:szCs w:val="24"/>
          <w:highlight w:val="none"/>
          <w:lang w:val="en-US" w:eastAsia="zh-CN" w:bidi="ar-SA"/>
        </w:rPr>
        <w:t>按合</w:t>
      </w:r>
      <w:r>
        <w:rPr>
          <w:rFonts w:hint="eastAsia" w:ascii="宋体" w:hAnsi="宋体" w:eastAsia="宋体" w:cs="宋体"/>
          <w:snapToGrid w:val="0"/>
          <w:color w:val="auto"/>
          <w:kern w:val="0"/>
          <w:sz w:val="24"/>
          <w:szCs w:val="24"/>
          <w:highlight w:val="none"/>
          <w:lang w:val="en-US" w:eastAsia="zh-CN" w:bidi="ar-SA"/>
        </w:rPr>
        <w:t>同具体约定为准。</w:t>
      </w:r>
    </w:p>
    <w:p>
      <w:pPr>
        <w:keepNext w:val="0"/>
        <w:keepLines w:val="0"/>
        <w:pageBreakBefore w:val="0"/>
        <w:numPr>
          <w:ilvl w:val="0"/>
          <w:numId w:val="0"/>
        </w:numPr>
        <w:wordWrap/>
        <w:overflowPunct/>
        <w:topLinePunct w:val="0"/>
        <w:bidi w:val="0"/>
        <w:spacing w:line="400" w:lineRule="exact"/>
        <w:ind w:firstLine="480" w:firstLineChars="2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rPr>
        <w:t>其他事项</w:t>
      </w:r>
      <w:r>
        <w:rPr>
          <w:rFonts w:hint="eastAsia" w:ascii="宋体" w:hAnsi="宋体" w:eastAsia="宋体" w:cs="宋体"/>
          <w:b w:val="0"/>
          <w:bCs w:val="0"/>
          <w:color w:val="auto"/>
          <w:sz w:val="28"/>
          <w:szCs w:val="28"/>
          <w:highlight w:val="none"/>
        </w:rPr>
        <w:t>：</w:t>
      </w:r>
      <w:r>
        <w:rPr>
          <w:rFonts w:hint="eastAsia" w:ascii="宋体" w:hAnsi="宋体" w:eastAsia="宋体" w:cs="宋体"/>
          <w:snapToGrid w:val="0"/>
          <w:color w:val="auto"/>
          <w:kern w:val="0"/>
          <w:sz w:val="24"/>
          <w:szCs w:val="24"/>
          <w:highlight w:val="none"/>
          <w:lang w:val="en-US" w:eastAsia="zh-CN" w:bidi="ar-SA"/>
        </w:rPr>
        <w:t>计价方式按人员服务费包干单价计价，按月考核据实按月度结算。</w:t>
      </w:r>
    </w:p>
    <w:p>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十二</w:t>
      </w:r>
      <w:r>
        <w:rPr>
          <w:rFonts w:hint="eastAsia" w:ascii="宋体" w:hAnsi="宋体" w:eastAsia="宋体" w:cs="宋体"/>
          <w:b/>
          <w:bCs w:val="0"/>
          <w:color w:val="auto"/>
          <w:sz w:val="24"/>
          <w:szCs w:val="24"/>
          <w:highlight w:val="none"/>
          <w:lang w:val="en-US" w:eastAsia="zh-CN"/>
        </w:rPr>
        <w:t>、比选有关说明</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firstLine="470" w:firstLineChars="2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eastAsia="zh-CN"/>
        </w:rPr>
        <w:t>（一）</w:t>
      </w:r>
      <w:r>
        <w:rPr>
          <w:rFonts w:hint="eastAsia" w:ascii="宋体" w:hAnsi="宋体" w:eastAsia="宋体" w:cs="宋体"/>
          <w:b/>
          <w:bCs/>
          <w:color w:val="auto"/>
          <w:spacing w:val="-3"/>
          <w:sz w:val="24"/>
          <w:szCs w:val="24"/>
          <w:highlight w:val="none"/>
          <w:lang w:val="en-US" w:eastAsia="zh-CN"/>
        </w:rPr>
        <w:t>比选文件获取</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lang w:eastAsia="zh-CN"/>
        </w:rPr>
        <w:t>本次</w:t>
      </w:r>
      <w:r>
        <w:rPr>
          <w:rFonts w:hint="eastAsia" w:ascii="宋体" w:hAnsi="宋体" w:eastAsia="宋体" w:cs="宋体"/>
          <w:color w:val="auto"/>
          <w:spacing w:val="-3"/>
          <w:sz w:val="24"/>
          <w:szCs w:val="24"/>
          <w:highlight w:val="none"/>
          <w:lang w:val="en-US" w:eastAsia="zh-CN"/>
        </w:rPr>
        <w:t>比选</w:t>
      </w:r>
      <w:r>
        <w:rPr>
          <w:rFonts w:hint="eastAsia" w:ascii="宋体" w:hAnsi="宋体" w:eastAsia="宋体" w:cs="宋体"/>
          <w:color w:val="auto"/>
          <w:spacing w:val="-3"/>
          <w:sz w:val="24"/>
          <w:szCs w:val="24"/>
          <w:highlight w:val="none"/>
          <w:lang w:eastAsia="zh-CN"/>
        </w:rPr>
        <w:t>公告</w:t>
      </w:r>
      <w:r>
        <w:rPr>
          <w:rFonts w:hint="eastAsia" w:ascii="宋体" w:hAnsi="宋体" w:eastAsia="宋体" w:cs="宋体"/>
          <w:color w:val="auto"/>
          <w:spacing w:val="-3"/>
          <w:sz w:val="24"/>
          <w:szCs w:val="24"/>
          <w:highlight w:val="none"/>
          <w:lang w:val="en-US" w:eastAsia="zh-CN"/>
        </w:rPr>
        <w:t>及比选文件（包含但不限于补遗、答疑等招投标资料）</w:t>
      </w:r>
      <w:r>
        <w:rPr>
          <w:rFonts w:hint="eastAsia" w:ascii="宋体" w:hAnsi="宋体" w:eastAsia="宋体" w:cs="宋体"/>
          <w:color w:val="auto"/>
          <w:spacing w:val="-3"/>
          <w:sz w:val="24"/>
          <w:szCs w:val="24"/>
          <w:highlight w:val="none"/>
          <w:lang w:eastAsia="zh-CN"/>
        </w:rPr>
        <w:t>在“</w:t>
      </w:r>
      <w:r>
        <w:rPr>
          <w:rFonts w:hint="eastAsia" w:ascii="宋体" w:hAnsi="宋体" w:eastAsia="宋体" w:cs="宋体"/>
          <w:color w:val="auto"/>
          <w:spacing w:val="-3"/>
          <w:sz w:val="24"/>
          <w:szCs w:val="24"/>
          <w:highlight w:val="none"/>
          <w:lang w:val="en-US" w:eastAsia="zh-CN"/>
        </w:rPr>
        <w:t>行采家”（https://www.gec123.com/）网</w:t>
      </w:r>
      <w:r>
        <w:rPr>
          <w:rFonts w:hint="eastAsia" w:ascii="宋体" w:hAnsi="宋体" w:eastAsia="宋体" w:cs="宋体"/>
          <w:color w:val="auto"/>
          <w:spacing w:val="-3"/>
          <w:sz w:val="24"/>
          <w:szCs w:val="24"/>
          <w:highlight w:val="none"/>
          <w:u w:val="none"/>
          <w:lang w:val="en-US" w:eastAsia="zh-CN"/>
        </w:rPr>
        <w:t>站</w:t>
      </w:r>
      <w:r>
        <w:rPr>
          <w:rFonts w:hint="eastAsia" w:ascii="宋体" w:hAnsi="宋体" w:eastAsia="宋体" w:cs="宋体"/>
          <w:color w:val="auto"/>
          <w:spacing w:val="-3"/>
          <w:sz w:val="24"/>
          <w:szCs w:val="24"/>
          <w:highlight w:val="none"/>
          <w:lang w:eastAsia="zh-CN"/>
        </w:rPr>
        <w:t>发布，</w:t>
      </w:r>
      <w:r>
        <w:rPr>
          <w:rFonts w:hint="eastAsia" w:ascii="宋体" w:hAnsi="宋体" w:eastAsia="宋体" w:cs="宋体"/>
          <w:color w:val="auto"/>
          <w:spacing w:val="-3"/>
          <w:sz w:val="24"/>
          <w:szCs w:val="24"/>
          <w:highlight w:val="none"/>
          <w:lang w:val="en-US" w:eastAsia="zh-CN"/>
        </w:rPr>
        <w:t>自发布之日起</w:t>
      </w:r>
      <w:r>
        <w:rPr>
          <w:rFonts w:hint="eastAsia" w:ascii="宋体" w:hAnsi="宋体" w:eastAsia="宋体" w:cs="宋体"/>
          <w:color w:val="auto"/>
          <w:spacing w:val="-3"/>
          <w:sz w:val="24"/>
          <w:szCs w:val="24"/>
          <w:highlight w:val="none"/>
          <w:lang w:eastAsia="zh-CN"/>
        </w:rPr>
        <w:t>至</w:t>
      </w:r>
      <w:r>
        <w:rPr>
          <w:rFonts w:hint="eastAsia" w:ascii="宋体" w:hAnsi="宋体" w:eastAsia="宋体" w:cs="宋体"/>
          <w:color w:val="auto"/>
          <w:spacing w:val="-3"/>
          <w:sz w:val="24"/>
          <w:szCs w:val="24"/>
          <w:highlight w:val="none"/>
          <w:lang w:val="en-US" w:eastAsia="zh-CN"/>
        </w:rPr>
        <w:t>2025</w:t>
      </w:r>
      <w:r>
        <w:rPr>
          <w:rFonts w:hint="eastAsia" w:ascii="宋体" w:hAnsi="宋体" w:eastAsia="宋体" w:cs="宋体"/>
          <w:color w:val="auto"/>
          <w:spacing w:val="-3"/>
          <w:sz w:val="24"/>
          <w:szCs w:val="24"/>
          <w:highlight w:val="none"/>
          <w:lang w:eastAsia="zh-CN"/>
        </w:rPr>
        <w:t>年</w:t>
      </w:r>
      <w:r>
        <w:rPr>
          <w:rFonts w:hint="eastAsia" w:ascii="宋体" w:hAnsi="宋体" w:cs="宋体"/>
          <w:color w:val="auto"/>
          <w:spacing w:val="-3"/>
          <w:sz w:val="24"/>
          <w:szCs w:val="24"/>
          <w:highlight w:val="none"/>
          <w:lang w:val="en-US" w:eastAsia="zh-CN"/>
        </w:rPr>
        <w:t>5</w:t>
      </w:r>
      <w:r>
        <w:rPr>
          <w:rFonts w:hint="eastAsia" w:ascii="宋体" w:hAnsi="宋体" w:eastAsia="宋体" w:cs="宋体"/>
          <w:color w:val="auto"/>
          <w:spacing w:val="-3"/>
          <w:sz w:val="24"/>
          <w:szCs w:val="24"/>
          <w:highlight w:val="none"/>
          <w:lang w:eastAsia="zh-CN"/>
        </w:rPr>
        <w:t>月</w:t>
      </w:r>
      <w:r>
        <w:rPr>
          <w:rFonts w:hint="eastAsia" w:ascii="宋体" w:hAnsi="宋体" w:cs="宋体"/>
          <w:color w:val="auto"/>
          <w:spacing w:val="-3"/>
          <w:sz w:val="24"/>
          <w:szCs w:val="24"/>
          <w:highlight w:val="none"/>
          <w:lang w:val="en-US" w:eastAsia="zh-CN"/>
        </w:rPr>
        <w:t>20</w:t>
      </w:r>
      <w:r>
        <w:rPr>
          <w:rFonts w:hint="eastAsia" w:ascii="宋体" w:hAnsi="宋体" w:eastAsia="宋体" w:cs="宋体"/>
          <w:color w:val="auto"/>
          <w:spacing w:val="-3"/>
          <w:sz w:val="24"/>
          <w:szCs w:val="24"/>
          <w:highlight w:val="none"/>
          <w:lang w:eastAsia="zh-CN"/>
        </w:rPr>
        <w:t>日</w:t>
      </w:r>
      <w:r>
        <w:rPr>
          <w:rFonts w:hint="eastAsia" w:ascii="宋体" w:hAnsi="宋体" w:cs="宋体"/>
          <w:color w:val="auto"/>
          <w:spacing w:val="-3"/>
          <w:sz w:val="24"/>
          <w:szCs w:val="24"/>
          <w:highlight w:val="none"/>
          <w:lang w:val="en-US" w:eastAsia="zh-CN"/>
        </w:rPr>
        <w:t>17</w:t>
      </w:r>
      <w:r>
        <w:rPr>
          <w:rFonts w:hint="eastAsia" w:ascii="宋体" w:hAnsi="宋体" w:eastAsia="宋体" w:cs="宋体"/>
          <w:color w:val="auto"/>
          <w:spacing w:val="-3"/>
          <w:sz w:val="24"/>
          <w:szCs w:val="24"/>
          <w:highlight w:val="none"/>
          <w:lang w:eastAsia="zh-CN"/>
        </w:rPr>
        <w:t>时（北京时间）</w:t>
      </w:r>
      <w:r>
        <w:rPr>
          <w:rFonts w:hint="eastAsia" w:ascii="宋体" w:hAnsi="宋体" w:eastAsia="宋体" w:cs="宋体"/>
          <w:color w:val="auto"/>
          <w:spacing w:val="-3"/>
          <w:sz w:val="24"/>
          <w:szCs w:val="24"/>
          <w:highlight w:val="none"/>
          <w:lang w:val="en-US" w:eastAsia="zh-CN"/>
        </w:rPr>
        <w:t>前</w:t>
      </w:r>
      <w:r>
        <w:rPr>
          <w:rFonts w:hint="eastAsia" w:ascii="宋体" w:hAnsi="宋体" w:eastAsia="宋体" w:cs="宋体"/>
          <w:color w:val="auto"/>
          <w:spacing w:val="-3"/>
          <w:sz w:val="24"/>
          <w:szCs w:val="24"/>
          <w:highlight w:val="none"/>
          <w:lang w:eastAsia="zh-CN"/>
        </w:rPr>
        <w:t>发送《报名登记表》至</w:t>
      </w:r>
      <w:r>
        <w:rPr>
          <w:rFonts w:hint="eastAsia" w:ascii="宋体" w:hAnsi="宋体" w:eastAsia="宋体" w:cs="宋体"/>
          <w:color w:val="auto"/>
          <w:spacing w:val="-3"/>
          <w:sz w:val="24"/>
          <w:szCs w:val="24"/>
          <w:highlight w:val="none"/>
          <w:u w:val="single"/>
          <w:lang w:val="en-US" w:eastAsia="zh-CN"/>
        </w:rPr>
        <w:t>1581506891@qq.com</w:t>
      </w:r>
      <w:r>
        <w:rPr>
          <w:rFonts w:hint="eastAsia" w:ascii="宋体" w:hAnsi="宋体" w:eastAsia="宋体" w:cs="宋体"/>
          <w:color w:val="auto"/>
          <w:spacing w:val="-3"/>
          <w:sz w:val="24"/>
          <w:szCs w:val="24"/>
          <w:highlight w:val="none"/>
          <w:lang w:eastAsia="zh-CN"/>
        </w:rPr>
        <w:t>报名。邮件须注明投标人名称和本项目名称（名称均为全称）并将加盖投标人</w:t>
      </w:r>
      <w:r>
        <w:rPr>
          <w:rFonts w:hint="eastAsia" w:ascii="宋体" w:hAnsi="宋体" w:eastAsia="宋体" w:cs="宋体"/>
          <w:color w:val="auto"/>
          <w:spacing w:val="-3"/>
          <w:sz w:val="24"/>
          <w:szCs w:val="24"/>
          <w:highlight w:val="none"/>
          <w:lang w:val="en-US" w:eastAsia="zh-CN"/>
        </w:rPr>
        <w:t>公章</w:t>
      </w:r>
      <w:r>
        <w:rPr>
          <w:rFonts w:hint="eastAsia" w:ascii="宋体" w:hAnsi="宋体" w:eastAsia="宋体" w:cs="宋体"/>
          <w:color w:val="auto"/>
          <w:spacing w:val="-3"/>
          <w:sz w:val="24"/>
          <w:szCs w:val="24"/>
          <w:highlight w:val="none"/>
          <w:lang w:eastAsia="zh-CN"/>
        </w:rPr>
        <w:t>的营业执照作为邮件附件上传。本项目免收文件购买费，</w:t>
      </w:r>
      <w:r>
        <w:rPr>
          <w:rFonts w:hint="eastAsia" w:ascii="宋体" w:hAnsi="宋体" w:eastAsia="宋体" w:cs="宋体"/>
          <w:color w:val="auto"/>
          <w:spacing w:val="-3"/>
          <w:sz w:val="24"/>
          <w:szCs w:val="24"/>
          <w:highlight w:val="none"/>
          <w:lang w:val="en-US" w:eastAsia="zh-CN"/>
        </w:rPr>
        <w:t>且</w:t>
      </w:r>
      <w:r>
        <w:rPr>
          <w:rFonts w:hint="eastAsia" w:ascii="宋体" w:hAnsi="宋体" w:eastAsia="宋体" w:cs="宋体"/>
          <w:color w:val="auto"/>
          <w:spacing w:val="-3"/>
          <w:sz w:val="24"/>
          <w:szCs w:val="24"/>
          <w:highlight w:val="none"/>
          <w:lang w:eastAsia="zh-CN"/>
        </w:rPr>
        <w:t>在报名期内投递了</w:t>
      </w:r>
      <w:r>
        <w:rPr>
          <w:rFonts w:hint="eastAsia" w:ascii="宋体" w:hAnsi="宋体" w:eastAsia="宋体" w:cs="宋体"/>
          <w:color w:val="auto"/>
          <w:spacing w:val="-3"/>
          <w:sz w:val="24"/>
          <w:szCs w:val="24"/>
          <w:highlight w:val="none"/>
          <w:lang w:val="en-US" w:eastAsia="zh-CN"/>
        </w:rPr>
        <w:t>报名资料</w:t>
      </w:r>
      <w:r>
        <w:rPr>
          <w:rFonts w:hint="eastAsia" w:ascii="宋体" w:hAnsi="宋体" w:eastAsia="宋体" w:cs="宋体"/>
          <w:color w:val="auto"/>
          <w:spacing w:val="-3"/>
          <w:sz w:val="24"/>
          <w:szCs w:val="24"/>
          <w:highlight w:val="none"/>
          <w:lang w:eastAsia="zh-CN"/>
        </w:rPr>
        <w:t>投标单位的投标文件才被接收。</w:t>
      </w:r>
    </w:p>
    <w:p>
      <w:pPr>
        <w:pStyle w:val="37"/>
        <w:keepNext w:val="0"/>
        <w:keepLines w:val="0"/>
        <w:pageBreakBefore w:val="0"/>
        <w:widowControl w:val="0"/>
        <w:tabs>
          <w:tab w:val="left" w:pos="946"/>
        </w:tabs>
        <w:kinsoku/>
        <w:wordWrap/>
        <w:overflowPunct/>
        <w:topLinePunct w:val="0"/>
        <w:autoSpaceDE w:val="0"/>
        <w:autoSpaceDN w:val="0"/>
        <w:bidi w:val="0"/>
        <w:spacing w:before="40" w:after="40" w:line="400" w:lineRule="exact"/>
        <w:ind w:left="0" w:leftChars="0" w:right="167" w:firstLine="470"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b/>
          <w:bCs/>
          <w:color w:val="auto"/>
          <w:spacing w:val="-3"/>
          <w:sz w:val="24"/>
          <w:szCs w:val="24"/>
          <w:highlight w:val="none"/>
          <w:lang w:val="en-US" w:eastAsia="zh-CN"/>
        </w:rPr>
        <w:t>（二）比选公告期限</w:t>
      </w:r>
      <w:r>
        <w:rPr>
          <w:rFonts w:hint="eastAsia" w:ascii="宋体" w:hAnsi="宋体" w:eastAsia="宋体" w:cs="宋体"/>
          <w:color w:val="auto"/>
          <w:spacing w:val="-3"/>
          <w:sz w:val="24"/>
          <w:szCs w:val="24"/>
          <w:highlight w:val="none"/>
          <w:lang w:val="en-US" w:eastAsia="zh-CN"/>
        </w:rPr>
        <w:t>：自比选公告发布之日起3个工作日。</w:t>
      </w:r>
    </w:p>
    <w:p>
      <w:pPr>
        <w:pStyle w:val="37"/>
        <w:keepNext w:val="0"/>
        <w:keepLines w:val="0"/>
        <w:pageBreakBefore w:val="0"/>
        <w:widowControl w:val="0"/>
        <w:tabs>
          <w:tab w:val="left" w:pos="946"/>
        </w:tabs>
        <w:kinsoku/>
        <w:wordWrap/>
        <w:overflowPunct/>
        <w:topLinePunct w:val="0"/>
        <w:autoSpaceDE w:val="0"/>
        <w:autoSpaceDN w:val="0"/>
        <w:bidi w:val="0"/>
        <w:spacing w:before="40" w:after="40" w:line="400" w:lineRule="exact"/>
        <w:ind w:left="1184" w:leftChars="228" w:right="167" w:hanging="705" w:hangingChars="300"/>
        <w:textAlignment w:val="auto"/>
        <w:rPr>
          <w:rFonts w:hint="default" w:ascii="宋体" w:hAnsi="宋体" w:eastAsia="宋体" w:cs="宋体"/>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三</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线上投标文件提交时间：</w:t>
      </w:r>
      <w:r>
        <w:rPr>
          <w:rFonts w:hint="eastAsia" w:ascii="宋体" w:hAnsi="宋体" w:eastAsia="宋体" w:cs="宋体"/>
          <w:color w:val="auto"/>
          <w:spacing w:val="-3"/>
          <w:sz w:val="24"/>
          <w:szCs w:val="24"/>
          <w:highlight w:val="none"/>
          <w:lang w:val="en-US" w:eastAsia="zh-CN"/>
        </w:rPr>
        <w:t>2025年</w:t>
      </w:r>
      <w:r>
        <w:rPr>
          <w:rFonts w:hint="eastAsia" w:ascii="宋体" w:hAnsi="宋体" w:cs="宋体"/>
          <w:color w:val="auto"/>
          <w:spacing w:val="-3"/>
          <w:sz w:val="24"/>
          <w:szCs w:val="24"/>
          <w:highlight w:val="none"/>
          <w:lang w:val="en-US" w:eastAsia="zh-CN"/>
        </w:rPr>
        <w:t>5</w:t>
      </w:r>
      <w:r>
        <w:rPr>
          <w:rFonts w:hint="eastAsia" w:ascii="宋体" w:hAnsi="宋体" w:eastAsia="宋体" w:cs="宋体"/>
          <w:color w:val="auto"/>
          <w:spacing w:val="-3"/>
          <w:sz w:val="24"/>
          <w:szCs w:val="24"/>
          <w:highlight w:val="none"/>
          <w:lang w:val="en-US" w:eastAsia="zh-CN"/>
        </w:rPr>
        <w:t>月</w:t>
      </w:r>
      <w:r>
        <w:rPr>
          <w:rFonts w:hint="eastAsia" w:ascii="宋体" w:hAnsi="宋体" w:cs="宋体"/>
          <w:color w:val="auto"/>
          <w:spacing w:val="-3"/>
          <w:sz w:val="24"/>
          <w:szCs w:val="24"/>
          <w:highlight w:val="none"/>
          <w:lang w:val="en-US" w:eastAsia="zh-CN"/>
        </w:rPr>
        <w:t>21</w:t>
      </w:r>
      <w:r>
        <w:rPr>
          <w:rFonts w:hint="eastAsia" w:ascii="宋体" w:hAnsi="宋体" w:eastAsia="宋体" w:cs="宋体"/>
          <w:color w:val="auto"/>
          <w:spacing w:val="-3"/>
          <w:sz w:val="24"/>
          <w:szCs w:val="24"/>
          <w:highlight w:val="none"/>
          <w:lang w:val="en-US" w:eastAsia="zh-CN"/>
        </w:rPr>
        <w:t>日</w:t>
      </w:r>
      <w:r>
        <w:rPr>
          <w:rFonts w:hint="eastAsia" w:ascii="宋体" w:hAnsi="宋体" w:cs="宋体"/>
          <w:color w:val="auto"/>
          <w:spacing w:val="-3"/>
          <w:sz w:val="24"/>
          <w:szCs w:val="24"/>
          <w:highlight w:val="none"/>
          <w:lang w:val="en-US" w:eastAsia="zh-CN"/>
        </w:rPr>
        <w:t>9</w:t>
      </w:r>
      <w:r>
        <w:rPr>
          <w:rFonts w:hint="eastAsia" w:ascii="宋体" w:hAnsi="宋体" w:eastAsia="宋体" w:cs="宋体"/>
          <w:color w:val="auto"/>
          <w:spacing w:val="-3"/>
          <w:sz w:val="24"/>
          <w:szCs w:val="24"/>
          <w:highlight w:val="none"/>
          <w:lang w:val="en-US" w:eastAsia="zh-CN"/>
        </w:rPr>
        <w:t>时</w:t>
      </w:r>
      <w:r>
        <w:rPr>
          <w:rFonts w:hint="eastAsia" w:ascii="宋体" w:hAnsi="宋体" w:cs="宋体"/>
          <w:color w:val="auto"/>
          <w:spacing w:val="-3"/>
          <w:sz w:val="24"/>
          <w:szCs w:val="24"/>
          <w:highlight w:val="none"/>
          <w:lang w:val="en-US" w:eastAsia="zh-CN"/>
        </w:rPr>
        <w:t>00分</w:t>
      </w:r>
      <w:r>
        <w:rPr>
          <w:rFonts w:hint="eastAsia" w:ascii="宋体" w:hAnsi="宋体" w:eastAsia="宋体" w:cs="宋体"/>
          <w:color w:val="auto"/>
          <w:spacing w:val="-3"/>
          <w:sz w:val="24"/>
          <w:szCs w:val="24"/>
          <w:highlight w:val="none"/>
          <w:lang w:val="en-US" w:eastAsia="zh-CN"/>
        </w:rPr>
        <w:t>—1</w:t>
      </w:r>
      <w:r>
        <w:rPr>
          <w:rFonts w:hint="eastAsia" w:ascii="宋体" w:hAnsi="宋体"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lang w:val="en-US" w:eastAsia="zh-CN"/>
        </w:rPr>
        <w:t>时</w:t>
      </w:r>
      <w:r>
        <w:rPr>
          <w:rFonts w:hint="eastAsia" w:ascii="宋体" w:hAnsi="宋体" w:cs="宋体"/>
          <w:color w:val="auto"/>
          <w:spacing w:val="-3"/>
          <w:sz w:val="24"/>
          <w:szCs w:val="24"/>
          <w:highlight w:val="none"/>
          <w:lang w:val="en-US" w:eastAsia="zh-CN"/>
        </w:rPr>
        <w:t>00分</w:t>
      </w:r>
    </w:p>
    <w:p>
      <w:pPr>
        <w:pStyle w:val="37"/>
        <w:keepNext w:val="0"/>
        <w:keepLines w:val="0"/>
        <w:pageBreakBefore w:val="0"/>
        <w:widowControl w:val="0"/>
        <w:tabs>
          <w:tab w:val="left" w:pos="946"/>
        </w:tabs>
        <w:kinsoku/>
        <w:wordWrap/>
        <w:overflowPunct/>
        <w:topLinePunct w:val="0"/>
        <w:autoSpaceDE w:val="0"/>
        <w:autoSpaceDN w:val="0"/>
        <w:bidi w:val="0"/>
        <w:spacing w:before="40" w:after="40" w:line="400" w:lineRule="exact"/>
        <w:ind w:left="1181" w:leftChars="228" w:right="167" w:hanging="702" w:hangingChars="3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提交纸质投标文件时间：</w:t>
      </w:r>
      <w:r>
        <w:rPr>
          <w:rFonts w:hint="eastAsia" w:ascii="宋体" w:hAnsi="宋体" w:eastAsia="宋体" w:cs="宋体"/>
          <w:color w:val="auto"/>
          <w:spacing w:val="-3"/>
          <w:sz w:val="24"/>
          <w:szCs w:val="24"/>
          <w:highlight w:val="none"/>
          <w:lang w:eastAsia="zh-CN"/>
        </w:rPr>
        <w:t>2025年</w:t>
      </w:r>
      <w:r>
        <w:rPr>
          <w:rFonts w:hint="eastAsia" w:ascii="宋体" w:hAnsi="宋体" w:cs="宋体"/>
          <w:color w:val="auto"/>
          <w:spacing w:val="-3"/>
          <w:sz w:val="24"/>
          <w:szCs w:val="24"/>
          <w:highlight w:val="none"/>
          <w:lang w:val="en-US" w:eastAsia="zh-CN"/>
        </w:rPr>
        <w:t>5</w:t>
      </w:r>
      <w:r>
        <w:rPr>
          <w:rFonts w:hint="eastAsia" w:ascii="宋体" w:hAnsi="宋体" w:eastAsia="宋体" w:cs="宋体"/>
          <w:color w:val="auto"/>
          <w:spacing w:val="-3"/>
          <w:sz w:val="24"/>
          <w:szCs w:val="24"/>
          <w:highlight w:val="none"/>
          <w:lang w:eastAsia="zh-CN"/>
        </w:rPr>
        <w:t>月</w:t>
      </w:r>
      <w:r>
        <w:rPr>
          <w:rFonts w:hint="eastAsia" w:ascii="宋体" w:hAnsi="宋体" w:cs="宋体"/>
          <w:color w:val="auto"/>
          <w:spacing w:val="-3"/>
          <w:sz w:val="24"/>
          <w:szCs w:val="24"/>
          <w:highlight w:val="none"/>
          <w:lang w:val="en-US" w:eastAsia="zh-CN"/>
        </w:rPr>
        <w:t>21</w:t>
      </w:r>
      <w:r>
        <w:rPr>
          <w:rFonts w:hint="eastAsia" w:ascii="宋体" w:hAnsi="宋体" w:eastAsia="宋体" w:cs="宋体"/>
          <w:color w:val="auto"/>
          <w:spacing w:val="-3"/>
          <w:sz w:val="24"/>
          <w:szCs w:val="24"/>
          <w:highlight w:val="none"/>
          <w:lang w:eastAsia="zh-CN"/>
        </w:rPr>
        <w:t>日</w:t>
      </w:r>
      <w:r>
        <w:rPr>
          <w:rFonts w:hint="eastAsia" w:ascii="宋体" w:hAnsi="宋体" w:cs="宋体"/>
          <w:color w:val="auto"/>
          <w:spacing w:val="-3"/>
          <w:sz w:val="24"/>
          <w:szCs w:val="24"/>
          <w:highlight w:val="none"/>
          <w:lang w:val="en-US" w:eastAsia="zh-CN"/>
        </w:rPr>
        <w:t>9</w:t>
      </w:r>
      <w:r>
        <w:rPr>
          <w:rFonts w:hint="eastAsia" w:ascii="宋体" w:hAnsi="宋体" w:eastAsia="宋体" w:cs="宋体"/>
          <w:color w:val="auto"/>
          <w:spacing w:val="-3"/>
          <w:sz w:val="24"/>
          <w:szCs w:val="24"/>
          <w:highlight w:val="none"/>
          <w:lang w:val="en-US" w:eastAsia="zh-CN"/>
        </w:rPr>
        <w:t>时</w:t>
      </w:r>
      <w:r>
        <w:rPr>
          <w:rFonts w:hint="eastAsia" w:ascii="宋体" w:hAnsi="宋体" w:cs="宋体"/>
          <w:color w:val="auto"/>
          <w:spacing w:val="-3"/>
          <w:sz w:val="24"/>
          <w:szCs w:val="24"/>
          <w:highlight w:val="none"/>
          <w:lang w:val="en-US" w:eastAsia="zh-CN"/>
        </w:rPr>
        <w:t>0</w:t>
      </w:r>
      <w:r>
        <w:rPr>
          <w:rFonts w:hint="eastAsia" w:ascii="宋体" w:hAnsi="宋体" w:eastAsia="宋体" w:cs="宋体"/>
          <w:color w:val="auto"/>
          <w:spacing w:val="-3"/>
          <w:sz w:val="24"/>
          <w:szCs w:val="24"/>
          <w:highlight w:val="none"/>
          <w:lang w:val="en-US" w:eastAsia="zh-CN"/>
        </w:rPr>
        <w:t>0分—</w:t>
      </w:r>
      <w:r>
        <w:rPr>
          <w:rFonts w:hint="eastAsia" w:ascii="宋体" w:hAnsi="宋体" w:eastAsia="宋体" w:cs="宋体"/>
          <w:color w:val="auto"/>
          <w:spacing w:val="-3"/>
          <w:sz w:val="24"/>
          <w:szCs w:val="24"/>
          <w:highlight w:val="none"/>
          <w:lang w:eastAsia="zh-CN"/>
        </w:rPr>
        <w:t>1</w:t>
      </w:r>
      <w:r>
        <w:rPr>
          <w:rFonts w:hint="eastAsia" w:ascii="宋体" w:hAnsi="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lang w:eastAsia="zh-CN"/>
        </w:rPr>
        <w:t>时</w:t>
      </w:r>
      <w:r>
        <w:rPr>
          <w:rFonts w:hint="eastAsia" w:ascii="宋体" w:hAnsi="宋体" w:cs="宋体"/>
          <w:color w:val="auto"/>
          <w:spacing w:val="-3"/>
          <w:sz w:val="24"/>
          <w:szCs w:val="24"/>
          <w:highlight w:val="none"/>
          <w:lang w:val="en-US" w:eastAsia="zh-CN"/>
        </w:rPr>
        <w:t>0</w:t>
      </w:r>
      <w:r>
        <w:rPr>
          <w:rFonts w:hint="eastAsia" w:ascii="宋体" w:hAnsi="宋体" w:eastAsia="宋体" w:cs="宋体"/>
          <w:color w:val="auto"/>
          <w:spacing w:val="-3"/>
          <w:sz w:val="24"/>
          <w:szCs w:val="24"/>
          <w:highlight w:val="none"/>
          <w:lang w:eastAsia="zh-CN"/>
        </w:rPr>
        <w:t>0分</w:t>
      </w:r>
    </w:p>
    <w:p>
      <w:pPr>
        <w:pStyle w:val="37"/>
        <w:keepNext w:val="0"/>
        <w:keepLines w:val="0"/>
        <w:pageBreakBefore w:val="0"/>
        <w:widowControl w:val="0"/>
        <w:tabs>
          <w:tab w:val="left" w:pos="946"/>
        </w:tabs>
        <w:kinsoku/>
        <w:wordWrap/>
        <w:overflowPunct/>
        <w:topLinePunct w:val="0"/>
        <w:autoSpaceDE w:val="0"/>
        <w:autoSpaceDN w:val="0"/>
        <w:bidi w:val="0"/>
        <w:spacing w:before="40" w:after="40" w:line="400" w:lineRule="exact"/>
        <w:ind w:left="0" w:right="167" w:firstLine="470" w:firstLineChars="200"/>
        <w:textAlignment w:val="auto"/>
        <w:rPr>
          <w:rFonts w:hint="default" w:ascii="宋体" w:hAnsi="宋体" w:eastAsia="宋体" w:cs="宋体"/>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四</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线下</w:t>
      </w:r>
      <w:r>
        <w:rPr>
          <w:rFonts w:hint="eastAsia" w:ascii="宋体" w:hAnsi="宋体" w:eastAsia="宋体" w:cs="宋体"/>
          <w:b/>
          <w:bCs/>
          <w:color w:val="auto"/>
          <w:spacing w:val="-3"/>
          <w:sz w:val="24"/>
          <w:szCs w:val="24"/>
          <w:highlight w:val="none"/>
          <w:lang w:eastAsia="zh-CN"/>
        </w:rPr>
        <w:t>比选</w:t>
      </w:r>
      <w:r>
        <w:rPr>
          <w:rFonts w:hint="eastAsia" w:ascii="宋体" w:hAnsi="宋体" w:eastAsia="宋体" w:cs="宋体"/>
          <w:b/>
          <w:bCs/>
          <w:color w:val="auto"/>
          <w:spacing w:val="-3"/>
          <w:sz w:val="24"/>
          <w:szCs w:val="24"/>
          <w:highlight w:val="none"/>
          <w:lang w:val="en-US" w:eastAsia="zh-CN"/>
        </w:rPr>
        <w:t>开标</w:t>
      </w:r>
      <w:r>
        <w:rPr>
          <w:rFonts w:hint="eastAsia" w:ascii="宋体" w:hAnsi="宋体" w:eastAsia="宋体" w:cs="宋体"/>
          <w:b/>
          <w:bCs/>
          <w:color w:val="auto"/>
          <w:spacing w:val="-3"/>
          <w:sz w:val="24"/>
          <w:szCs w:val="24"/>
          <w:highlight w:val="none"/>
          <w:lang w:eastAsia="zh-CN"/>
        </w:rPr>
        <w:t>时间</w:t>
      </w:r>
      <w:r>
        <w:rPr>
          <w:rFonts w:hint="eastAsia" w:ascii="宋体" w:hAnsi="宋体" w:eastAsia="宋体" w:cs="宋体"/>
          <w:color w:val="auto"/>
          <w:spacing w:val="-3"/>
          <w:sz w:val="24"/>
          <w:szCs w:val="24"/>
          <w:highlight w:val="none"/>
          <w:lang w:eastAsia="zh-CN"/>
        </w:rPr>
        <w:t>：2025年</w:t>
      </w:r>
      <w:r>
        <w:rPr>
          <w:rFonts w:hint="eastAsia" w:ascii="宋体" w:hAnsi="宋体" w:cs="宋体"/>
          <w:color w:val="auto"/>
          <w:spacing w:val="-3"/>
          <w:sz w:val="24"/>
          <w:szCs w:val="24"/>
          <w:highlight w:val="none"/>
          <w:lang w:val="en-US" w:eastAsia="zh-CN"/>
        </w:rPr>
        <w:t>5</w:t>
      </w:r>
      <w:r>
        <w:rPr>
          <w:rFonts w:hint="eastAsia" w:ascii="宋体" w:hAnsi="宋体" w:eastAsia="宋体" w:cs="宋体"/>
          <w:color w:val="auto"/>
          <w:spacing w:val="-3"/>
          <w:sz w:val="24"/>
          <w:szCs w:val="24"/>
          <w:highlight w:val="none"/>
          <w:lang w:eastAsia="zh-CN"/>
        </w:rPr>
        <w:t>月</w:t>
      </w:r>
      <w:r>
        <w:rPr>
          <w:rFonts w:hint="eastAsia" w:ascii="宋体" w:hAnsi="宋体" w:cs="宋体"/>
          <w:color w:val="auto"/>
          <w:spacing w:val="-3"/>
          <w:sz w:val="24"/>
          <w:szCs w:val="24"/>
          <w:highlight w:val="none"/>
          <w:lang w:val="en-US" w:eastAsia="zh-CN"/>
        </w:rPr>
        <w:t>21</w:t>
      </w:r>
      <w:r>
        <w:rPr>
          <w:rFonts w:hint="eastAsia" w:ascii="宋体" w:hAnsi="宋体" w:eastAsia="宋体" w:cs="宋体"/>
          <w:color w:val="auto"/>
          <w:spacing w:val="-3"/>
          <w:sz w:val="24"/>
          <w:szCs w:val="24"/>
          <w:highlight w:val="none"/>
          <w:lang w:eastAsia="zh-CN"/>
        </w:rPr>
        <w:t>日</w:t>
      </w:r>
      <w:r>
        <w:rPr>
          <w:rFonts w:hint="eastAsia" w:ascii="宋体" w:hAnsi="宋体" w:eastAsia="宋体" w:cs="宋体"/>
          <w:color w:val="auto"/>
          <w:spacing w:val="-3"/>
          <w:sz w:val="24"/>
          <w:szCs w:val="24"/>
          <w:highlight w:val="none"/>
          <w:lang w:val="en-US" w:eastAsia="zh-CN"/>
        </w:rPr>
        <w:t>1</w:t>
      </w:r>
      <w:r>
        <w:rPr>
          <w:rFonts w:hint="eastAsia" w:ascii="宋体" w:hAnsi="宋体" w:cs="宋体"/>
          <w:color w:val="auto"/>
          <w:spacing w:val="-3"/>
          <w:sz w:val="24"/>
          <w:szCs w:val="24"/>
          <w:highlight w:val="none"/>
          <w:lang w:val="en-US" w:eastAsia="zh-CN"/>
        </w:rPr>
        <w:t>5</w:t>
      </w:r>
      <w:r>
        <w:rPr>
          <w:rFonts w:hint="eastAsia" w:ascii="宋体" w:hAnsi="宋体" w:eastAsia="宋体" w:cs="宋体"/>
          <w:color w:val="auto"/>
          <w:spacing w:val="-3"/>
          <w:sz w:val="24"/>
          <w:szCs w:val="24"/>
          <w:highlight w:val="none"/>
          <w:lang w:eastAsia="zh-CN"/>
        </w:rPr>
        <w:t>时</w:t>
      </w:r>
      <w:r>
        <w:rPr>
          <w:rFonts w:hint="eastAsia" w:ascii="宋体" w:hAnsi="宋体" w:cs="宋体"/>
          <w:color w:val="auto"/>
          <w:spacing w:val="-3"/>
          <w:sz w:val="24"/>
          <w:szCs w:val="24"/>
          <w:highlight w:val="none"/>
          <w:lang w:val="en-US" w:eastAsia="zh-CN"/>
        </w:rPr>
        <w:t>00</w:t>
      </w:r>
      <w:r>
        <w:rPr>
          <w:rFonts w:hint="eastAsia" w:ascii="宋体" w:hAnsi="宋体" w:eastAsia="宋体" w:cs="宋体"/>
          <w:color w:val="auto"/>
          <w:spacing w:val="-3"/>
          <w:sz w:val="24"/>
          <w:szCs w:val="24"/>
          <w:highlight w:val="none"/>
          <w:lang w:val="en-US" w:eastAsia="zh-CN"/>
        </w:rPr>
        <w:t>分</w:t>
      </w:r>
    </w:p>
    <w:p>
      <w:pPr>
        <w:pStyle w:val="37"/>
        <w:keepNext w:val="0"/>
        <w:keepLines w:val="0"/>
        <w:pageBreakBefore w:val="0"/>
        <w:widowControl w:val="0"/>
        <w:tabs>
          <w:tab w:val="left" w:pos="946"/>
        </w:tabs>
        <w:kinsoku/>
        <w:wordWrap/>
        <w:overflowPunct/>
        <w:topLinePunct w:val="0"/>
        <w:autoSpaceDE w:val="0"/>
        <w:autoSpaceDN w:val="0"/>
        <w:bidi w:val="0"/>
        <w:spacing w:before="40" w:after="40" w:line="400" w:lineRule="exact"/>
        <w:ind w:left="0" w:right="167" w:firstLine="470"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五</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线下</w:t>
      </w:r>
      <w:r>
        <w:rPr>
          <w:rFonts w:hint="eastAsia" w:ascii="宋体" w:hAnsi="宋体" w:eastAsia="宋体" w:cs="宋体"/>
          <w:b/>
          <w:bCs/>
          <w:color w:val="auto"/>
          <w:spacing w:val="-3"/>
          <w:sz w:val="24"/>
          <w:szCs w:val="24"/>
          <w:highlight w:val="none"/>
          <w:lang w:eastAsia="zh-CN"/>
        </w:rPr>
        <w:t>开标地点</w:t>
      </w:r>
      <w:r>
        <w:rPr>
          <w:rFonts w:hint="eastAsia" w:ascii="宋体" w:hAnsi="宋体" w:eastAsia="宋体" w:cs="宋体"/>
          <w:color w:val="auto"/>
          <w:spacing w:val="-3"/>
          <w:sz w:val="24"/>
          <w:szCs w:val="24"/>
          <w:highlight w:val="none"/>
          <w:lang w:eastAsia="zh-CN"/>
        </w:rPr>
        <w:t>：重庆市江北区五里店街道红土地9号附41号（重庆渝地康田智慧生活服务有限公司）。</w:t>
      </w:r>
    </w:p>
    <w:p>
      <w:pPr>
        <w:pStyle w:val="5"/>
        <w:keepNext w:val="0"/>
        <w:keepLines w:val="0"/>
        <w:pageBreakBefore w:val="0"/>
        <w:wordWrap/>
        <w:overflowPunct/>
        <w:topLinePunct w:val="0"/>
        <w:bidi w:val="0"/>
        <w:spacing w:line="400" w:lineRule="exact"/>
        <w:ind w:left="0" w:leftChars="0" w:firstLine="720" w:firstLineChars="3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经办人：</w:t>
      </w:r>
      <w:r>
        <w:rPr>
          <w:rFonts w:hint="eastAsia" w:ascii="宋体" w:hAnsi="宋体" w:eastAsia="宋体" w:cs="宋体"/>
          <w:snapToGrid w:val="0"/>
          <w:color w:val="auto"/>
          <w:kern w:val="0"/>
          <w:sz w:val="24"/>
          <w:szCs w:val="24"/>
          <w:highlight w:val="none"/>
          <w:lang w:val="en-US" w:eastAsia="zh-CN"/>
        </w:rPr>
        <w:t xml:space="preserve">徐老师      </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联系电话：</w:t>
      </w:r>
      <w:r>
        <w:rPr>
          <w:rFonts w:hint="eastAsia" w:ascii="宋体" w:hAnsi="宋体" w:eastAsia="宋体" w:cs="宋体"/>
          <w:snapToGrid w:val="0"/>
          <w:color w:val="auto"/>
          <w:kern w:val="0"/>
          <w:sz w:val="24"/>
          <w:szCs w:val="24"/>
          <w:highlight w:val="none"/>
          <w:lang w:val="en-US" w:eastAsia="zh-CN"/>
        </w:rPr>
        <w:t>18223003688</w:t>
      </w:r>
    </w:p>
    <w:p>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十三</w:t>
      </w:r>
      <w:r>
        <w:rPr>
          <w:rFonts w:hint="eastAsia" w:ascii="宋体" w:hAnsi="宋体" w:eastAsia="宋体" w:cs="宋体"/>
          <w:b/>
          <w:bCs w:val="0"/>
          <w:color w:val="auto"/>
          <w:sz w:val="24"/>
          <w:szCs w:val="24"/>
          <w:highlight w:val="none"/>
          <w:lang w:val="en-US" w:eastAsia="zh-CN"/>
        </w:rPr>
        <w:t>、比选评审事项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720" w:firstLineChars="300"/>
        <w:jc w:val="left"/>
        <w:textAlignment w:val="baseline"/>
        <w:rPr>
          <w:rFonts w:ascii="Times New Roman" w:hAnsi="Times New Roman" w:eastAsia="方正仿宋_GBK"/>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SA"/>
        </w:rPr>
        <w:t>评标办法：采用经评审的综合评分法确定中标人。</w:t>
      </w:r>
    </w:p>
    <w:p>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bookmarkStart w:id="7" w:name="_Toc25932341"/>
      <w:bookmarkStart w:id="8" w:name="_Toc342913392"/>
      <w:bookmarkStart w:id="9" w:name="_Toc179714297"/>
      <w:bookmarkStart w:id="10" w:name="_Toc102227318"/>
      <w:r>
        <w:rPr>
          <w:rFonts w:hint="eastAsia" w:ascii="宋体" w:hAnsi="宋体" w:cs="宋体"/>
          <w:b/>
          <w:bCs w:val="0"/>
          <w:color w:val="auto"/>
          <w:sz w:val="24"/>
          <w:szCs w:val="24"/>
          <w:highlight w:val="none"/>
          <w:lang w:val="en-US" w:eastAsia="zh-CN"/>
        </w:rPr>
        <w:t>十四</w:t>
      </w:r>
      <w:r>
        <w:rPr>
          <w:rFonts w:hint="eastAsia" w:ascii="宋体" w:hAnsi="宋体" w:eastAsia="宋体" w:cs="宋体"/>
          <w:b/>
          <w:bCs w:val="0"/>
          <w:color w:val="auto"/>
          <w:sz w:val="24"/>
          <w:szCs w:val="24"/>
          <w:highlight w:val="none"/>
          <w:lang w:val="en-US" w:eastAsia="zh-CN"/>
        </w:rPr>
        <w:t>、竞争性比选要求</w:t>
      </w:r>
      <w:bookmarkEnd w:id="7"/>
      <w:bookmarkEnd w:id="8"/>
      <w:bookmarkEnd w:id="9"/>
      <w:bookmarkEnd w:id="10"/>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1.投标人应当按照竞争性比选文件的要求编制投标文件，并对竞争性比选文件提出的要求和条件作出实质性响应，投标文件原则上采用软面订本，同时应编制完整的页码、目录。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2.投标文件应按照“投标文件编制要求”编写和装订，也可在基本格式基础上对表格进行扩展，未规定格式的由投标人自定格式。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（二）比选有效期：</w:t>
      </w:r>
      <w:r>
        <w:rPr>
          <w:rFonts w:hint="eastAsia" w:ascii="宋体" w:hAnsi="宋体" w:eastAsia="宋体" w:cs="宋体"/>
          <w:snapToGrid w:val="0"/>
          <w:color w:val="auto"/>
          <w:kern w:val="0"/>
          <w:sz w:val="24"/>
          <w:szCs w:val="24"/>
          <w:highlight w:val="none"/>
          <w:lang w:val="en-US" w:eastAsia="zh-CN" w:bidi="ar-SA"/>
        </w:rPr>
        <w:t>投标文件及有关承诺文件有效期为提交投标文件截止时间起90天。</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（三）修正错误</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1.若投标人所递交的投标文件或最后报价中的价格出现大写金额和小写金额不一致的错误，以大写金额修正为准，并且以单价修正总价。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2.评标小组按上述修正错误的原则及方法修正投标人的报价，修正后的报价对投标人具有约束作用。如果投标人不接受修正后的价格，将失去成为成交投标人的资格。</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（四）提交投标文件的份数和签署</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1.投标文件</w:t>
      </w:r>
      <w:r>
        <w:rPr>
          <w:rFonts w:hint="eastAsia" w:ascii="宋体" w:hAnsi="宋体" w:eastAsia="宋体" w:cs="宋体"/>
          <w:b/>
          <w:bCs/>
          <w:snapToGrid w:val="0"/>
          <w:color w:val="auto"/>
          <w:kern w:val="0"/>
          <w:sz w:val="24"/>
          <w:szCs w:val="24"/>
          <w:highlight w:val="none"/>
          <w:lang w:val="en-US" w:eastAsia="zh-CN" w:bidi="ar-SA"/>
        </w:rPr>
        <w:t>一式</w:t>
      </w:r>
      <w:r>
        <w:rPr>
          <w:rFonts w:hint="eastAsia" w:ascii="宋体" w:hAnsi="宋体" w:eastAsia="宋体" w:cs="宋体"/>
          <w:b/>
          <w:bCs/>
          <w:snapToGrid w:val="0"/>
          <w:color w:val="auto"/>
          <w:kern w:val="0"/>
          <w:sz w:val="24"/>
          <w:szCs w:val="24"/>
          <w:highlight w:val="none"/>
          <w:u w:val="single"/>
          <w:lang w:val="en-US" w:eastAsia="zh-CN" w:bidi="ar-SA"/>
        </w:rPr>
        <w:t xml:space="preserve"> 叁 份</w:t>
      </w:r>
      <w:r>
        <w:rPr>
          <w:rFonts w:hint="eastAsia" w:ascii="宋体" w:hAnsi="宋体" w:eastAsia="宋体" w:cs="宋体"/>
          <w:snapToGrid w:val="0"/>
          <w:color w:val="auto"/>
          <w:kern w:val="0"/>
          <w:sz w:val="24"/>
          <w:szCs w:val="24"/>
          <w:highlight w:val="none"/>
          <w:lang w:val="en-US" w:eastAsia="zh-CN" w:bidi="ar-SA"/>
        </w:rPr>
        <w:t>，其中</w:t>
      </w:r>
      <w:r>
        <w:rPr>
          <w:rFonts w:hint="eastAsia" w:ascii="宋体" w:hAnsi="宋体" w:eastAsia="宋体" w:cs="宋体"/>
          <w:b/>
          <w:bCs/>
          <w:snapToGrid w:val="0"/>
          <w:color w:val="auto"/>
          <w:kern w:val="0"/>
          <w:sz w:val="24"/>
          <w:szCs w:val="24"/>
          <w:highlight w:val="none"/>
          <w:lang w:val="en-US" w:eastAsia="zh-CN" w:bidi="ar-SA"/>
        </w:rPr>
        <w:t>正本一份，副本两份</w:t>
      </w:r>
      <w:r>
        <w:rPr>
          <w:rFonts w:hint="eastAsia" w:ascii="宋体" w:hAnsi="宋体" w:eastAsia="宋体" w:cs="宋体"/>
          <w:snapToGrid w:val="0"/>
          <w:color w:val="auto"/>
          <w:kern w:val="0"/>
          <w:sz w:val="24"/>
          <w:szCs w:val="24"/>
          <w:highlight w:val="none"/>
          <w:lang w:val="en-US" w:eastAsia="zh-CN" w:bidi="ar-SA"/>
        </w:rPr>
        <w:t>。副本可为正本的复印件，应与正本一致，如出现不一致情况以正本为准；如与线上投标文件不一致的，以纸质文件正本为准。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2.在投标文件正本中，投标文件编制要求中规定签字、盖章的地方必须按其规定签字、盖章。</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（五）投标文件的递交</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1.投标文件的正本、副本均应密封送达递交投标文件的地点，应在封套上注明项目名称、投标单位名称。若正本、副本分别进行密封的，还应在封套上注明“正本”、“副本”字样。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2.封套的封口处应加盖投标人公章或由法定代表人授权代表签字。</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3.如果未按上述规定进行密封，比选人对投标文件误投、丢失或提前拆封不负责任。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（六）无效投标文件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1.投标文件未按规定格式和要求填写，标题有误、资料内容不全、字迹模糊辨认不清或未密封、未签字或未盖章的；</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2.投标项目与比选项目要求严重背离；</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3.未按比选文件的规定时间提交投标保证金或投标文件；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4.不符合资格条件要求；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5.报价超出限价或严重偏离市场价格；</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6.投标文件违反国家法律、法规，或有附加比选人义务的；</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7.串标、围标、弄虚作假或有其他违法行为的。</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（七）流标或重新比选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1.经审查符合资格要求的投标单位或者对比选文件作实质响应的投标单位不足三家。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2.至投标截止时间，投标单位不足三家的；</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3.按时缴纳投标保证金的单位不足三家的；</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4.发现影响比选公正的违法、违规行为，一经查实取消参与或中标资格；</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5.因重大变故，本次采购任务取消。</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（八）满足以下条件，可不重新招标或比选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经评标小组评审后部分投标被否决，导致有效投标人虽不足3个，但有效投标人的经济、技术等指标仍然具有市场竞争力，能够满足招标文件要求的，根据评标小组认定符合条件可以继续评标的，由评标小组确定中标候选人。</w:t>
      </w:r>
    </w:p>
    <w:p>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十五、</w:t>
      </w:r>
      <w:r>
        <w:rPr>
          <w:rFonts w:hint="eastAsia" w:ascii="宋体" w:hAnsi="宋体" w:eastAsia="宋体" w:cs="宋体"/>
          <w:b/>
          <w:bCs w:val="0"/>
          <w:color w:val="auto"/>
          <w:sz w:val="24"/>
          <w:szCs w:val="24"/>
          <w:highlight w:val="none"/>
          <w:lang w:val="en-US" w:eastAsia="zh-CN"/>
        </w:rPr>
        <w:t>评审标准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分值构成：总分100分（投标报价60分、服务部分30分、商务部分10分）</w:t>
      </w:r>
    </w:p>
    <w:tbl>
      <w:tblPr>
        <w:tblStyle w:val="20"/>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84"/>
        <w:gridCol w:w="1050"/>
        <w:gridCol w:w="492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93" w:type="pct"/>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610" w:type="pct"/>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评分因素</w:t>
            </w:r>
          </w:p>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及权重</w:t>
            </w:r>
          </w:p>
        </w:tc>
        <w:tc>
          <w:tcPr>
            <w:tcW w:w="541" w:type="pct"/>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分值</w:t>
            </w:r>
          </w:p>
        </w:tc>
        <w:tc>
          <w:tcPr>
            <w:tcW w:w="2536" w:type="pct"/>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评分标准</w:t>
            </w:r>
          </w:p>
        </w:tc>
        <w:tc>
          <w:tcPr>
            <w:tcW w:w="1018" w:type="pct"/>
            <w:noWrap w:val="0"/>
            <w:vAlign w:val="center"/>
          </w:tcPr>
          <w:p>
            <w:pPr>
              <w:pStyle w:val="44"/>
              <w:keepNext w:val="0"/>
              <w:keepLines w:val="0"/>
              <w:pageBreakBefore w:val="0"/>
              <w:kinsoku/>
              <w:wordWrap/>
              <w:overflowPunct/>
              <w:topLinePunct w:val="0"/>
              <w:autoSpaceDE/>
              <w:autoSpaceDN/>
              <w:bidi w:val="0"/>
              <w:adjustRightInd/>
              <w:spacing w:before="0"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10" w:type="pct"/>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投标</w:t>
            </w:r>
          </w:p>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报价</w:t>
            </w:r>
          </w:p>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60</w:t>
            </w:r>
            <w:r>
              <w:rPr>
                <w:rFonts w:hint="eastAsia" w:ascii="宋体" w:hAnsi="宋体" w:eastAsia="宋体" w:cs="宋体"/>
                <w:sz w:val="21"/>
                <w:szCs w:val="21"/>
              </w:rPr>
              <w:t>%）</w:t>
            </w:r>
          </w:p>
        </w:tc>
        <w:tc>
          <w:tcPr>
            <w:tcW w:w="541" w:type="pct"/>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2536" w:type="pct"/>
            <w:noWrap w:val="0"/>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满足资格性、符合性要求且报价最低的供应商的价格为评审基准价，其价格分得满分，其他供应商报价得分按照下列公式计算：</w:t>
            </w:r>
          </w:p>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报价得分=（评审基准价/</w:t>
            </w:r>
            <w:r>
              <w:rPr>
                <w:rFonts w:hint="eastAsia" w:ascii="宋体" w:hAnsi="宋体" w:eastAsia="宋体" w:cs="宋体"/>
                <w:color w:val="000000"/>
                <w:kern w:val="0"/>
                <w:sz w:val="21"/>
                <w:szCs w:val="21"/>
                <w:lang w:eastAsia="zh-CN" w:bidi="ar"/>
              </w:rPr>
              <w:t>比选</w:t>
            </w:r>
            <w:r>
              <w:rPr>
                <w:rFonts w:hint="eastAsia" w:ascii="宋体" w:hAnsi="宋体" w:eastAsia="宋体" w:cs="宋体"/>
                <w:color w:val="000000"/>
                <w:kern w:val="0"/>
                <w:sz w:val="21"/>
                <w:szCs w:val="21"/>
                <w:lang w:bidi="ar"/>
              </w:rPr>
              <w:t>报价）×价格权重×100。</w:t>
            </w:r>
          </w:p>
        </w:tc>
        <w:tc>
          <w:tcPr>
            <w:tcW w:w="1018" w:type="pct"/>
            <w:noWrap w:val="0"/>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FF0000"/>
                <w:sz w:val="21"/>
                <w:szCs w:val="21"/>
              </w:rPr>
            </w:pPr>
            <w:r>
              <w:rPr>
                <w:rFonts w:hint="eastAsia" w:ascii="宋体" w:hAnsi="宋体" w:eastAsia="宋体" w:cs="宋体"/>
                <w:color w:val="000000"/>
                <w:kern w:val="0"/>
                <w:sz w:val="21"/>
                <w:szCs w:val="21"/>
                <w:lang w:bidi="ar"/>
              </w:rPr>
              <w:t>计算结果保留两位小数，第三位四舍五入。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293" w:type="pct"/>
            <w:vMerge w:val="restart"/>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10" w:type="pct"/>
            <w:vMerge w:val="restart"/>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服务</w:t>
            </w:r>
            <w:r>
              <w:rPr>
                <w:rFonts w:hint="eastAsia" w:ascii="宋体" w:hAnsi="宋体" w:eastAsia="宋体" w:cs="宋体"/>
                <w:sz w:val="21"/>
                <w:szCs w:val="21"/>
              </w:rPr>
              <w:t>部分</w:t>
            </w:r>
          </w:p>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w:t>
            </w:r>
          </w:p>
        </w:tc>
        <w:tc>
          <w:tcPr>
            <w:tcW w:w="541" w:type="pct"/>
            <w:vMerge w:val="restart"/>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w:t>
            </w:r>
          </w:p>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方案</w:t>
            </w:r>
          </w:p>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2536" w:type="pct"/>
            <w:noWrap w:val="0"/>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供应商针对项目总体保洁服务方案，方案内容包括对本项目的整体服务设想，员工日常管理以及教育培训制度、员工招聘、上岗等制度健全。1.“优”方案：服务方案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pPr>
              <w:keepNext w:val="0"/>
              <w:keepLines w:val="0"/>
              <w:pageBreakBefore w:val="0"/>
              <w:numPr>
                <w:ilvl w:val="0"/>
                <w:numId w:val="0"/>
              </w:numPr>
              <w:kinsoku/>
              <w:wordWrap/>
              <w:overflowPunct/>
              <w:topLinePunct w:val="0"/>
              <w:autoSpaceDE/>
              <w:autoSpaceDN/>
              <w:bidi w:val="0"/>
              <w:adjustRightInd/>
              <w:spacing w:line="300" w:lineRule="exact"/>
              <w:ind w:leftChars="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1018" w:type="pct"/>
            <w:vMerge w:val="restart"/>
            <w:noWrap w:val="0"/>
            <w:vAlign w:val="center"/>
          </w:tcPr>
          <w:p>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评审小组根据供应商提供的书面方案进行评分（建议方案应突出重点，条理清晰）。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293" w:type="pct"/>
            <w:vMerge w:val="continue"/>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p>
        </w:tc>
        <w:tc>
          <w:tcPr>
            <w:tcW w:w="610" w:type="pct"/>
            <w:vMerge w:val="continue"/>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p>
        </w:tc>
        <w:tc>
          <w:tcPr>
            <w:tcW w:w="541" w:type="pct"/>
            <w:vMerge w:val="continue"/>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p>
        </w:tc>
        <w:tc>
          <w:tcPr>
            <w:tcW w:w="2536" w:type="pct"/>
            <w:noWrap w:val="0"/>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供应商为项目制定的保洁员工培训方案。</w:t>
            </w:r>
          </w:p>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pPr>
              <w:pStyle w:val="7"/>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1018" w:type="pct"/>
            <w:vMerge w:val="continue"/>
            <w:noWrap w:val="0"/>
            <w:vAlign w:val="center"/>
          </w:tcPr>
          <w:p>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293" w:type="pct"/>
            <w:vMerge w:val="continue"/>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p>
        </w:tc>
        <w:tc>
          <w:tcPr>
            <w:tcW w:w="610" w:type="pct"/>
            <w:vMerge w:val="continue"/>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p>
        </w:tc>
        <w:tc>
          <w:tcPr>
            <w:tcW w:w="541" w:type="pct"/>
            <w:vMerge w:val="continue"/>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p>
        </w:tc>
        <w:tc>
          <w:tcPr>
            <w:tcW w:w="2536" w:type="pct"/>
            <w:noWrap w:val="0"/>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供应商为项目制定的各项涉及保洁协作方面的应急预案。</w:t>
            </w:r>
          </w:p>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pPr>
              <w:pStyle w:val="7"/>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1018" w:type="pct"/>
            <w:vMerge w:val="continue"/>
            <w:noWrap w:val="0"/>
            <w:vAlign w:val="center"/>
          </w:tcPr>
          <w:p>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93" w:type="pct"/>
            <w:vMerge w:val="continue"/>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p>
        </w:tc>
        <w:tc>
          <w:tcPr>
            <w:tcW w:w="610" w:type="pct"/>
            <w:vMerge w:val="continue"/>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p>
        </w:tc>
        <w:tc>
          <w:tcPr>
            <w:tcW w:w="541" w:type="pct"/>
            <w:vMerge w:val="continue"/>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p>
        </w:tc>
        <w:tc>
          <w:tcPr>
            <w:tcW w:w="2536" w:type="pct"/>
            <w:noWrap w:val="0"/>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供应商为项目制定的保洁服务标准及其特殊地点保洁作业要求。</w:t>
            </w:r>
          </w:p>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pPr>
              <w:pStyle w:val="7"/>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1018" w:type="pct"/>
            <w:vMerge w:val="continue"/>
            <w:noWrap w:val="0"/>
            <w:vAlign w:val="center"/>
          </w:tcPr>
          <w:p>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93" w:type="pct"/>
            <w:vMerge w:val="continue"/>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p>
        </w:tc>
        <w:tc>
          <w:tcPr>
            <w:tcW w:w="610" w:type="pct"/>
            <w:vMerge w:val="continue"/>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p>
        </w:tc>
        <w:tc>
          <w:tcPr>
            <w:tcW w:w="541" w:type="pct"/>
            <w:vMerge w:val="continue"/>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p>
        </w:tc>
        <w:tc>
          <w:tcPr>
            <w:tcW w:w="2536" w:type="pct"/>
            <w:noWrap w:val="0"/>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供应商为项目制定的机具配置明细方案。</w:t>
            </w:r>
          </w:p>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pPr>
              <w:keepNext w:val="0"/>
              <w:keepLines w:val="0"/>
              <w:pageBreakBefore w:val="0"/>
              <w:numPr>
                <w:ilvl w:val="0"/>
                <w:numId w:val="0"/>
              </w:numPr>
              <w:kinsoku/>
              <w:wordWrap/>
              <w:overflowPunct/>
              <w:topLinePunct w:val="0"/>
              <w:autoSpaceDE/>
              <w:autoSpaceDN/>
              <w:bidi w:val="0"/>
              <w:adjustRightInd/>
              <w:spacing w:line="300" w:lineRule="exact"/>
              <w:ind w:left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1018" w:type="pct"/>
            <w:vMerge w:val="continue"/>
            <w:noWrap w:val="0"/>
            <w:vAlign w:val="center"/>
          </w:tcPr>
          <w:p>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293" w:type="pct"/>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10" w:type="pct"/>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商务部分</w:t>
            </w:r>
          </w:p>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w:t>
            </w:r>
          </w:p>
        </w:tc>
        <w:tc>
          <w:tcPr>
            <w:tcW w:w="541" w:type="pct"/>
            <w:noWrap w:val="0"/>
            <w:vAlign w:val="center"/>
          </w:tcPr>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业绩</w:t>
            </w:r>
          </w:p>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证明</w:t>
            </w:r>
          </w:p>
          <w:p>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2536" w:type="pct"/>
            <w:noWrap w:val="0"/>
            <w:vAlign w:val="center"/>
          </w:tcPr>
          <w:p>
            <w:pPr>
              <w:keepNext w:val="0"/>
              <w:keepLines w:val="0"/>
              <w:pageBreakBefore w:val="0"/>
              <w:kinsoku/>
              <w:wordWrap/>
              <w:overflowPunct/>
              <w:topLinePunct w:val="0"/>
              <w:autoSpaceDE/>
              <w:autoSpaceDN/>
              <w:bidi w:val="0"/>
              <w:adjustRightInd/>
              <w:spacing w:line="3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类似保洁外包服务业绩（10分）</w:t>
            </w:r>
          </w:p>
          <w:p>
            <w:pPr>
              <w:keepNext w:val="0"/>
              <w:keepLines w:val="0"/>
              <w:pageBreakBefore w:val="0"/>
              <w:kinsoku/>
              <w:wordWrap/>
              <w:overflowPunct/>
              <w:topLinePunct w:val="0"/>
              <w:autoSpaceDE/>
              <w:autoSpaceDN/>
              <w:bidi w:val="0"/>
              <w:adjustRightInd/>
              <w:spacing w:line="3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2022年1月1日以来（以合同签订时间为准），投标人有服务于</w:t>
            </w:r>
            <w:r>
              <w:rPr>
                <w:rFonts w:hint="eastAsia" w:ascii="宋体" w:hAnsi="宋体" w:cs="宋体"/>
                <w:sz w:val="21"/>
                <w:szCs w:val="21"/>
                <w:lang w:val="en-US" w:eastAsia="zh-CN"/>
              </w:rPr>
              <w:t>住宅</w:t>
            </w:r>
            <w:r>
              <w:rPr>
                <w:rFonts w:hint="eastAsia" w:ascii="宋体" w:hAnsi="宋体" w:eastAsia="宋体" w:cs="宋体"/>
                <w:sz w:val="21"/>
                <w:szCs w:val="21"/>
              </w:rPr>
              <w:t>项目或写字楼/办公楼项目提供保洁外包服务的合同，有一个得2分，本项最多10分。</w:t>
            </w:r>
          </w:p>
        </w:tc>
        <w:tc>
          <w:tcPr>
            <w:tcW w:w="1018" w:type="pct"/>
            <w:noWrap w:val="0"/>
            <w:vAlign w:val="center"/>
          </w:tcPr>
          <w:p>
            <w:pPr>
              <w:keepNext w:val="0"/>
              <w:keepLines w:val="0"/>
              <w:pageBreakBefore w:val="0"/>
              <w:kinsoku/>
              <w:wordWrap/>
              <w:overflowPunct/>
              <w:topLinePunct w:val="0"/>
              <w:autoSpaceDE/>
              <w:autoSpaceDN/>
              <w:bidi w:val="0"/>
              <w:adjustRightInd/>
              <w:spacing w:line="300" w:lineRule="exact"/>
              <w:ind w:left="-38"/>
              <w:textAlignment w:val="auto"/>
              <w:rPr>
                <w:rFonts w:hint="eastAsia" w:ascii="宋体" w:hAnsi="宋体" w:eastAsia="宋体" w:cs="宋体"/>
                <w:bCs/>
                <w:sz w:val="21"/>
                <w:szCs w:val="21"/>
              </w:rPr>
            </w:pPr>
            <w:r>
              <w:rPr>
                <w:rFonts w:hint="eastAsia" w:ascii="宋体" w:hAnsi="宋体" w:eastAsia="宋体" w:cs="宋体"/>
                <w:kern w:val="0"/>
                <w:sz w:val="21"/>
                <w:szCs w:val="21"/>
                <w:lang w:bidi="ar"/>
              </w:rPr>
              <w:t>提供服务合同复印件加盖供应商公章</w:t>
            </w:r>
            <w:r>
              <w:rPr>
                <w:rFonts w:hint="eastAsia" w:ascii="宋体" w:hAnsi="宋体" w:eastAsia="宋体" w:cs="宋体"/>
                <w:kern w:val="0"/>
                <w:sz w:val="21"/>
                <w:szCs w:val="21"/>
                <w:lang w:eastAsia="zh-CN" w:bidi="ar"/>
              </w:rPr>
              <w:t>。</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1.确定中标候选人</w:t>
      </w:r>
    </w:p>
    <w:p>
      <w:pPr>
        <w:keepNext w:val="0"/>
        <w:keepLines w:val="0"/>
        <w:pageBreakBefore w:val="0"/>
        <w:tabs>
          <w:tab w:val="left" w:pos="567"/>
        </w:tabs>
        <w:wordWrap/>
        <w:overflowPunct/>
        <w:topLinePunct w:val="0"/>
        <w:bidi w:val="0"/>
        <w:spacing w:line="400" w:lineRule="exact"/>
        <w:ind w:firstLine="480" w:firstLineChars="2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竞争性比选小组遵循综合评分法进行排名，选出一个综合得分最高的供应商作为第一中选候选人。</w:t>
      </w:r>
    </w:p>
    <w:p>
      <w:pPr>
        <w:keepNext w:val="0"/>
        <w:keepLines w:val="0"/>
        <w:pageBreakBefore w:val="0"/>
        <w:tabs>
          <w:tab w:val="left" w:pos="567"/>
        </w:tabs>
        <w:wordWrap/>
        <w:overflowPunct/>
        <w:topLinePunct w:val="0"/>
        <w:bidi w:val="0"/>
        <w:spacing w:line="4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2.评分规则</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（1）报价不能超过限价，否则为无效报价；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（2）比选小组将依照本竞争性比选文件相关规定对服务和商务均能满足竞争性比选实质性响应要求的供应商所提交的最后报价按照由低到高的顺序提出3名以上中标候选人，并编写评审报告。</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（3）若供应商的最后报价相同，按服务条款的优劣顺序排列；以上都相同的，进行抽签决定。</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（4）成交价格=成交供应商的最后报价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5）排名第一的中标候选人放弃中标、因不可抗力不能履行合同、不按照招标文件要求提交履约保证金，或者被查实存在影响中标结果的违法行为等情形，不符合中标条件的，比选人可以按照竞争性比选小组提出的中标候选人名单排序，依次顺延确定其他排名中标候选人为中标人。</w:t>
      </w:r>
    </w:p>
    <w:p>
      <w:pPr>
        <w:jc w:val="left"/>
        <w:rPr>
          <w:b/>
          <w:bCs/>
          <w:color w:val="auto"/>
          <w:sz w:val="24"/>
          <w:szCs w:val="24"/>
          <w:highlight w:val="none"/>
        </w:rPr>
      </w:pPr>
    </w:p>
    <w:p>
      <w:pPr>
        <w:jc w:val="left"/>
        <w:rPr>
          <w:b/>
          <w:bCs/>
          <w:color w:val="auto"/>
          <w:sz w:val="24"/>
          <w:szCs w:val="24"/>
          <w:highlight w:val="none"/>
        </w:rPr>
      </w:pPr>
    </w:p>
    <w:p>
      <w:pPr>
        <w:jc w:val="left"/>
        <w:rPr>
          <w:b/>
          <w:bCs/>
          <w:color w:val="auto"/>
          <w:sz w:val="24"/>
          <w:szCs w:val="24"/>
          <w:highlight w:val="none"/>
        </w:rPr>
      </w:pPr>
    </w:p>
    <w:p>
      <w:pPr>
        <w:jc w:val="left"/>
        <w:rPr>
          <w:b/>
          <w:bCs/>
          <w:color w:val="auto"/>
          <w:sz w:val="24"/>
          <w:szCs w:val="24"/>
          <w:highlight w:val="none"/>
        </w:rPr>
      </w:pPr>
    </w:p>
    <w:p>
      <w:pPr>
        <w:jc w:val="left"/>
        <w:rPr>
          <w:b/>
          <w:bCs/>
          <w:color w:val="auto"/>
          <w:sz w:val="24"/>
          <w:szCs w:val="24"/>
          <w:highlight w:val="none"/>
        </w:rPr>
      </w:pPr>
    </w:p>
    <w:p>
      <w:pPr>
        <w:jc w:val="left"/>
        <w:rPr>
          <w:b/>
          <w:bCs/>
          <w:color w:val="auto"/>
          <w:sz w:val="24"/>
          <w:szCs w:val="24"/>
          <w:highlight w:val="none"/>
        </w:rPr>
      </w:pPr>
    </w:p>
    <w:p>
      <w:pPr>
        <w:jc w:val="left"/>
        <w:rPr>
          <w:b/>
          <w:bCs/>
          <w:color w:val="auto"/>
          <w:sz w:val="24"/>
          <w:szCs w:val="24"/>
          <w:highlight w:val="none"/>
        </w:rPr>
      </w:pPr>
    </w:p>
    <w:p>
      <w:pPr>
        <w:jc w:val="left"/>
        <w:rPr>
          <w:b/>
          <w:bCs/>
          <w:color w:val="auto"/>
          <w:sz w:val="24"/>
          <w:szCs w:val="24"/>
          <w:highlight w:val="none"/>
        </w:rPr>
      </w:pPr>
    </w:p>
    <w:p>
      <w:pPr>
        <w:jc w:val="left"/>
        <w:rPr>
          <w:b/>
          <w:bCs/>
          <w:color w:val="auto"/>
          <w:sz w:val="24"/>
          <w:szCs w:val="24"/>
          <w:highlight w:val="none"/>
        </w:rPr>
      </w:pPr>
    </w:p>
    <w:p>
      <w:pPr>
        <w:jc w:val="left"/>
        <w:rPr>
          <w:b/>
          <w:bCs/>
          <w:color w:val="auto"/>
          <w:sz w:val="24"/>
          <w:szCs w:val="24"/>
          <w:highlight w:val="none"/>
        </w:rPr>
      </w:pPr>
    </w:p>
    <w:p>
      <w:pPr>
        <w:jc w:val="left"/>
        <w:rPr>
          <w:b/>
          <w:bCs/>
          <w:color w:val="auto"/>
          <w:sz w:val="24"/>
          <w:szCs w:val="24"/>
          <w:highlight w:val="none"/>
        </w:rPr>
      </w:pPr>
    </w:p>
    <w:p>
      <w:pPr>
        <w:jc w:val="left"/>
        <w:rPr>
          <w:rFonts w:hint="eastAsia" w:eastAsia="宋体"/>
          <w:b/>
          <w:bCs/>
          <w:color w:val="auto"/>
          <w:sz w:val="30"/>
          <w:szCs w:val="30"/>
          <w:highlight w:val="yellow"/>
          <w:lang w:eastAsia="zh-CN"/>
        </w:rPr>
      </w:pPr>
      <w:r>
        <w:rPr>
          <w:b/>
          <w:bCs/>
          <w:color w:val="auto"/>
          <w:sz w:val="24"/>
          <w:szCs w:val="24"/>
          <w:highlight w:val="none"/>
        </w:rPr>
        <w:t>附件</w:t>
      </w:r>
      <w:r>
        <w:rPr>
          <w:rFonts w:hint="eastAsia"/>
          <w:b/>
          <w:bCs/>
          <w:color w:val="auto"/>
          <w:sz w:val="24"/>
          <w:szCs w:val="24"/>
          <w:highlight w:val="none"/>
          <w:lang w:val="en-US" w:eastAsia="zh-CN"/>
        </w:rPr>
        <w:t>一</w:t>
      </w:r>
      <w:r>
        <w:rPr>
          <w:b/>
          <w:bCs/>
          <w:color w:val="auto"/>
          <w:sz w:val="24"/>
          <w:szCs w:val="24"/>
          <w:highlight w:val="none"/>
        </w:rPr>
        <w:t>：合同条款及格式</w:t>
      </w:r>
      <w:r>
        <w:rPr>
          <w:rFonts w:hint="eastAsia"/>
          <w:b/>
          <w:bCs/>
          <w:color w:val="auto"/>
          <w:sz w:val="24"/>
          <w:szCs w:val="24"/>
          <w:highlight w:val="none"/>
          <w:lang w:eastAsia="zh-CN"/>
        </w:rPr>
        <w:t>（根据实际情况调整）</w:t>
      </w:r>
    </w:p>
    <w:p>
      <w:pPr>
        <w:tabs>
          <w:tab w:val="left" w:pos="360"/>
        </w:tabs>
        <w:spacing w:line="560" w:lineRule="exact"/>
        <w:jc w:val="center"/>
        <w:rPr>
          <w:rFonts w:hint="default" w:ascii="Times New Roman" w:hAnsi="Times New Roman" w:eastAsia="方正小标宋_GBK" w:cs="Times New Roman"/>
          <w:b w:val="0"/>
          <w:bCs/>
          <w:color w:val="auto"/>
          <w:sz w:val="40"/>
          <w:szCs w:val="40"/>
          <w:highlight w:val="none"/>
        </w:rPr>
      </w:pPr>
      <w:r>
        <w:rPr>
          <w:rFonts w:hint="eastAsia" w:ascii="Times New Roman" w:hAnsi="Times New Roman" w:eastAsia="方正小标宋_GBK" w:cs="Times New Roman"/>
          <w:b w:val="0"/>
          <w:bCs/>
          <w:color w:val="auto"/>
          <w:sz w:val="32"/>
          <w:szCs w:val="32"/>
          <w:highlight w:val="none"/>
          <w:lang w:val="en-US" w:eastAsia="zh-CN"/>
        </w:rPr>
        <w:t>保</w:t>
      </w:r>
      <w:r>
        <w:rPr>
          <w:rFonts w:hint="default" w:ascii="Times New Roman" w:hAnsi="Times New Roman" w:eastAsia="方正小标宋_GBK" w:cs="Times New Roman"/>
          <w:b w:val="0"/>
          <w:bCs/>
          <w:color w:val="auto"/>
          <w:sz w:val="32"/>
          <w:szCs w:val="32"/>
          <w:highlight w:val="none"/>
        </w:rPr>
        <w:t>洁服务承包合同</w:t>
      </w:r>
    </w:p>
    <w:p>
      <w:pPr>
        <w:spacing w:line="560" w:lineRule="exact"/>
        <w:ind w:firstLine="562" w:firstLineChars="200"/>
        <w:jc w:val="both"/>
        <w:rPr>
          <w:rFonts w:hint="eastAsia" w:ascii="宋体" w:hAnsi="宋体" w:eastAsia="宋体" w:cs="宋体"/>
          <w:b/>
          <w:color w:val="auto"/>
          <w:sz w:val="28"/>
          <w:szCs w:val="28"/>
          <w:highlight w:val="none"/>
          <w:u w:val="none"/>
        </w:rPr>
      </w:pPr>
    </w:p>
    <w:p>
      <w:pPr>
        <w:spacing w:line="560" w:lineRule="exact"/>
        <w:ind w:firstLine="562" w:firstLineChars="200"/>
        <w:jc w:val="both"/>
        <w:rPr>
          <w:rFonts w:hint="eastAsia" w:ascii="宋体" w:hAnsi="宋体" w:eastAsia="宋体" w:cs="宋体"/>
          <w:b/>
          <w:bCs w:val="0"/>
          <w:color w:val="auto"/>
          <w:sz w:val="28"/>
          <w:szCs w:val="28"/>
          <w:highlight w:val="none"/>
          <w:u w:val="none"/>
        </w:rPr>
      </w:pPr>
      <w:r>
        <w:rPr>
          <w:rFonts w:hint="eastAsia" w:ascii="宋体" w:hAnsi="宋体" w:eastAsia="宋体" w:cs="宋体"/>
          <w:b/>
          <w:bCs w:val="0"/>
          <w:color w:val="auto"/>
          <w:sz w:val="28"/>
          <w:szCs w:val="28"/>
          <w:highlight w:val="none"/>
          <w:u w:val="none"/>
        </w:rPr>
        <w:t>甲方：</w:t>
      </w:r>
      <w:r>
        <w:rPr>
          <w:rFonts w:hint="eastAsia" w:ascii="宋体" w:hAnsi="宋体" w:eastAsia="宋体" w:cs="宋体"/>
          <w:b/>
          <w:bCs w:val="0"/>
          <w:color w:val="auto"/>
          <w:sz w:val="28"/>
          <w:szCs w:val="28"/>
          <w:highlight w:val="none"/>
          <w:u w:val="none"/>
          <w:lang w:val="en-US" w:eastAsia="zh-CN"/>
        </w:rPr>
        <w:t>重庆渝地康田智慧生活服务有限公司</w:t>
      </w:r>
    </w:p>
    <w:p>
      <w:pPr>
        <w:spacing w:line="560" w:lineRule="exact"/>
        <w:ind w:firstLine="562" w:firstLineChars="200"/>
        <w:jc w:val="both"/>
        <w:rPr>
          <w:rFonts w:hint="eastAsia" w:ascii="宋体" w:hAnsi="宋体" w:eastAsia="宋体" w:cs="宋体"/>
          <w:b/>
          <w:bCs w:val="0"/>
          <w:color w:val="auto"/>
          <w:sz w:val="28"/>
          <w:szCs w:val="28"/>
          <w:highlight w:val="none"/>
          <w:u w:val="none"/>
        </w:rPr>
      </w:pPr>
      <w:permStart w:id="0" w:edGrp="everyone"/>
      <w:r>
        <w:rPr>
          <w:rFonts w:hint="eastAsia" w:ascii="宋体" w:hAnsi="宋体" w:eastAsia="宋体" w:cs="宋体"/>
          <w:b/>
          <w:bCs w:val="0"/>
          <w:color w:val="auto"/>
          <w:sz w:val="28"/>
          <w:szCs w:val="28"/>
          <w:highlight w:val="none"/>
          <w:u w:val="none"/>
        </w:rPr>
        <w:t>法定代表人</w:t>
      </w:r>
      <w:r>
        <w:rPr>
          <w:rFonts w:hint="eastAsia" w:ascii="宋体" w:hAnsi="宋体" w:eastAsia="宋体" w:cs="宋体"/>
          <w:b/>
          <w:bCs w:val="0"/>
          <w:color w:val="auto"/>
          <w:sz w:val="28"/>
          <w:szCs w:val="28"/>
          <w:highlight w:val="none"/>
          <w:u w:val="none"/>
          <w:lang w:eastAsia="zh-CN"/>
        </w:rPr>
        <w:t>:</w:t>
      </w:r>
      <w:r>
        <w:rPr>
          <w:rFonts w:hint="eastAsia" w:ascii="宋体" w:hAnsi="宋体" w:eastAsia="宋体" w:cs="宋体"/>
          <w:b/>
          <w:bCs w:val="0"/>
          <w:color w:val="auto"/>
          <w:sz w:val="28"/>
          <w:szCs w:val="28"/>
          <w:highlight w:val="none"/>
          <w:u w:val="none"/>
        </w:rPr>
        <w:t xml:space="preserve"> </w:t>
      </w:r>
      <w:r>
        <w:rPr>
          <w:rFonts w:hint="eastAsia" w:ascii="宋体" w:hAnsi="宋体" w:eastAsia="宋体" w:cs="宋体"/>
          <w:b/>
          <w:bCs w:val="0"/>
          <w:color w:val="auto"/>
          <w:sz w:val="28"/>
          <w:szCs w:val="28"/>
          <w:highlight w:val="none"/>
          <w:u w:val="none"/>
          <w:lang w:val="en-US" w:eastAsia="zh-CN"/>
        </w:rPr>
        <w:t xml:space="preserve"> </w:t>
      </w:r>
      <w:r>
        <w:rPr>
          <w:rFonts w:hint="eastAsia" w:ascii="宋体" w:hAnsi="宋体" w:eastAsia="宋体" w:cs="宋体"/>
          <w:b/>
          <w:bCs w:val="0"/>
          <w:color w:val="auto"/>
          <w:sz w:val="28"/>
          <w:szCs w:val="28"/>
          <w:highlight w:val="none"/>
          <w:u w:val="none"/>
        </w:rPr>
        <w:t xml:space="preserve">                             </w:t>
      </w:r>
    </w:p>
    <w:p>
      <w:pPr>
        <w:spacing w:line="560" w:lineRule="exact"/>
        <w:ind w:firstLine="562" w:firstLineChars="200"/>
        <w:jc w:val="both"/>
        <w:rPr>
          <w:rFonts w:hint="eastAsia" w:ascii="宋体" w:hAnsi="宋体" w:eastAsia="宋体" w:cs="宋体"/>
          <w:b/>
          <w:bCs w:val="0"/>
          <w:color w:val="auto"/>
          <w:sz w:val="28"/>
          <w:szCs w:val="28"/>
          <w:highlight w:val="none"/>
          <w:u w:val="none"/>
          <w:lang w:val="en-US" w:eastAsia="zh-CN"/>
        </w:rPr>
      </w:pPr>
      <w:r>
        <w:rPr>
          <w:rFonts w:hint="eastAsia" w:ascii="宋体" w:hAnsi="宋体" w:eastAsia="宋体" w:cs="宋体"/>
          <w:b/>
          <w:bCs w:val="0"/>
          <w:color w:val="auto"/>
          <w:sz w:val="28"/>
          <w:szCs w:val="28"/>
          <w:highlight w:val="none"/>
          <w:u w:val="none"/>
          <w:lang w:val="en-US" w:eastAsia="zh-CN"/>
        </w:rPr>
        <w:t>联系地址：</w:t>
      </w:r>
    </w:p>
    <w:p>
      <w:pPr>
        <w:spacing w:line="560" w:lineRule="exact"/>
        <w:ind w:firstLine="562" w:firstLineChars="200"/>
        <w:jc w:val="both"/>
        <w:rPr>
          <w:rFonts w:hint="eastAsia" w:ascii="宋体" w:hAnsi="宋体" w:eastAsia="宋体" w:cs="宋体"/>
          <w:b/>
          <w:bCs w:val="0"/>
          <w:color w:val="auto"/>
          <w:sz w:val="28"/>
          <w:szCs w:val="28"/>
          <w:highlight w:val="none"/>
          <w:u w:val="none"/>
        </w:rPr>
      </w:pPr>
      <w:r>
        <w:rPr>
          <w:rFonts w:hint="eastAsia" w:ascii="宋体" w:hAnsi="宋体" w:eastAsia="宋体" w:cs="宋体"/>
          <w:b/>
          <w:bCs w:val="0"/>
          <w:color w:val="auto"/>
          <w:sz w:val="28"/>
          <w:szCs w:val="28"/>
          <w:highlight w:val="none"/>
          <w:u w:val="none"/>
        </w:rPr>
        <w:t xml:space="preserve">联系电话： </w:t>
      </w:r>
      <w:r>
        <w:rPr>
          <w:rFonts w:hint="eastAsia" w:ascii="宋体" w:hAnsi="宋体" w:eastAsia="宋体" w:cs="宋体"/>
          <w:b/>
          <w:bCs w:val="0"/>
          <w:color w:val="auto"/>
          <w:sz w:val="28"/>
          <w:szCs w:val="28"/>
          <w:highlight w:val="none"/>
          <w:u w:val="none"/>
          <w:lang w:val="en-US" w:eastAsia="zh-CN"/>
        </w:rPr>
        <w:t xml:space="preserve"> </w:t>
      </w:r>
      <w:r>
        <w:rPr>
          <w:rFonts w:hint="eastAsia" w:ascii="宋体" w:hAnsi="宋体" w:eastAsia="宋体" w:cs="宋体"/>
          <w:b/>
          <w:bCs w:val="0"/>
          <w:color w:val="auto"/>
          <w:sz w:val="28"/>
          <w:szCs w:val="28"/>
          <w:highlight w:val="none"/>
          <w:u w:val="none"/>
        </w:rPr>
        <w:t xml:space="preserve">                      </w:t>
      </w:r>
    </w:p>
    <w:p>
      <w:pPr>
        <w:spacing w:line="560" w:lineRule="exact"/>
        <w:ind w:firstLine="562" w:firstLineChars="200"/>
        <w:jc w:val="both"/>
        <w:rPr>
          <w:rFonts w:hint="eastAsia" w:ascii="宋体" w:hAnsi="宋体" w:eastAsia="宋体" w:cs="宋体"/>
          <w:b/>
          <w:bCs w:val="0"/>
          <w:color w:val="auto"/>
          <w:sz w:val="28"/>
          <w:szCs w:val="28"/>
          <w:highlight w:val="none"/>
          <w:u w:val="none"/>
        </w:rPr>
      </w:pPr>
    </w:p>
    <w:p>
      <w:pPr>
        <w:spacing w:line="560" w:lineRule="exact"/>
        <w:ind w:firstLine="562" w:firstLineChars="200"/>
        <w:jc w:val="both"/>
        <w:rPr>
          <w:rFonts w:hint="eastAsia" w:ascii="宋体" w:hAnsi="宋体" w:eastAsia="宋体" w:cs="宋体"/>
          <w:b/>
          <w:bCs w:val="0"/>
          <w:color w:val="auto"/>
          <w:sz w:val="28"/>
          <w:szCs w:val="28"/>
          <w:highlight w:val="none"/>
          <w:u w:val="none"/>
        </w:rPr>
      </w:pPr>
      <w:r>
        <w:rPr>
          <w:rFonts w:hint="eastAsia" w:ascii="宋体" w:hAnsi="宋体" w:eastAsia="宋体" w:cs="宋体"/>
          <w:b/>
          <w:bCs w:val="0"/>
          <w:color w:val="auto"/>
          <w:sz w:val="28"/>
          <w:szCs w:val="28"/>
          <w:highlight w:val="none"/>
          <w:u w:val="none"/>
        </w:rPr>
        <w:t>乙方：</w:t>
      </w:r>
      <w:r>
        <w:rPr>
          <w:rFonts w:hint="eastAsia" w:ascii="宋体" w:hAnsi="宋体" w:eastAsia="宋体" w:cs="宋体"/>
          <w:b/>
          <w:bCs w:val="0"/>
          <w:color w:val="auto"/>
          <w:sz w:val="28"/>
          <w:szCs w:val="28"/>
          <w:highlight w:val="none"/>
          <w:u w:val="none"/>
          <w:lang w:val="en-US" w:eastAsia="zh-CN"/>
        </w:rPr>
        <w:t xml:space="preserve"> </w:t>
      </w:r>
      <w:r>
        <w:rPr>
          <w:rFonts w:hint="eastAsia" w:ascii="宋体" w:hAnsi="宋体" w:eastAsia="宋体" w:cs="宋体"/>
          <w:b/>
          <w:bCs w:val="0"/>
          <w:color w:val="auto"/>
          <w:sz w:val="28"/>
          <w:szCs w:val="28"/>
          <w:highlight w:val="none"/>
          <w:u w:val="none"/>
          <w:lang w:eastAsia="zh-CN"/>
        </w:rPr>
        <w:t xml:space="preserve">              </w:t>
      </w:r>
      <w:r>
        <w:rPr>
          <w:rFonts w:hint="eastAsia" w:ascii="宋体" w:hAnsi="宋体" w:eastAsia="宋体" w:cs="宋体"/>
          <w:b/>
          <w:bCs w:val="0"/>
          <w:color w:val="auto"/>
          <w:sz w:val="28"/>
          <w:szCs w:val="28"/>
          <w:highlight w:val="none"/>
          <w:u w:val="none"/>
        </w:rPr>
        <w:t xml:space="preserve">        </w:t>
      </w:r>
    </w:p>
    <w:p>
      <w:pPr>
        <w:spacing w:line="560" w:lineRule="exact"/>
        <w:ind w:firstLine="562" w:firstLineChars="200"/>
        <w:jc w:val="both"/>
        <w:rPr>
          <w:rFonts w:hint="eastAsia" w:ascii="宋体" w:hAnsi="宋体" w:eastAsia="宋体" w:cs="宋体"/>
          <w:b/>
          <w:bCs w:val="0"/>
          <w:color w:val="auto"/>
          <w:sz w:val="28"/>
          <w:szCs w:val="28"/>
          <w:highlight w:val="none"/>
          <w:u w:val="none"/>
        </w:rPr>
      </w:pPr>
      <w:r>
        <w:rPr>
          <w:rFonts w:hint="eastAsia" w:ascii="宋体" w:hAnsi="宋体" w:eastAsia="宋体" w:cs="宋体"/>
          <w:b/>
          <w:bCs w:val="0"/>
          <w:color w:val="auto"/>
          <w:sz w:val="28"/>
          <w:szCs w:val="28"/>
          <w:highlight w:val="none"/>
          <w:u w:val="none"/>
        </w:rPr>
        <w:t xml:space="preserve">法定代表人： </w:t>
      </w:r>
    </w:p>
    <w:p>
      <w:pPr>
        <w:spacing w:line="560" w:lineRule="exact"/>
        <w:ind w:firstLine="562" w:firstLineChars="200"/>
        <w:jc w:val="both"/>
        <w:rPr>
          <w:rFonts w:hint="eastAsia" w:ascii="宋体" w:hAnsi="宋体" w:eastAsia="宋体" w:cs="宋体"/>
          <w:b/>
          <w:bCs w:val="0"/>
          <w:color w:val="auto"/>
          <w:sz w:val="28"/>
          <w:szCs w:val="28"/>
          <w:highlight w:val="none"/>
          <w:u w:val="none"/>
          <w:lang w:val="en-US" w:eastAsia="zh-CN"/>
        </w:rPr>
      </w:pPr>
      <w:r>
        <w:rPr>
          <w:rFonts w:hint="eastAsia" w:ascii="宋体" w:hAnsi="宋体" w:eastAsia="宋体" w:cs="宋体"/>
          <w:b/>
          <w:bCs w:val="0"/>
          <w:color w:val="auto"/>
          <w:sz w:val="28"/>
          <w:szCs w:val="28"/>
          <w:highlight w:val="none"/>
          <w:u w:val="none"/>
          <w:lang w:val="en-US" w:eastAsia="zh-CN"/>
        </w:rPr>
        <w:t>联系地址：</w:t>
      </w:r>
    </w:p>
    <w:p>
      <w:pPr>
        <w:spacing w:line="560" w:lineRule="exact"/>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b/>
          <w:bCs w:val="0"/>
          <w:color w:val="auto"/>
          <w:sz w:val="28"/>
          <w:szCs w:val="28"/>
          <w:highlight w:val="none"/>
          <w:u w:val="none"/>
        </w:rPr>
        <w:t>联系电话：</w:t>
      </w:r>
    </w:p>
    <w:permEnd w:id="0"/>
    <w:p>
      <w:pPr>
        <w:spacing w:line="560" w:lineRule="exact"/>
        <w:ind w:firstLine="560" w:firstLineChars="200"/>
        <w:jc w:val="both"/>
        <w:rPr>
          <w:rFonts w:hint="eastAsia" w:ascii="宋体" w:hAnsi="宋体" w:eastAsia="宋体" w:cs="宋体"/>
          <w:color w:val="auto"/>
          <w:sz w:val="28"/>
          <w:szCs w:val="28"/>
          <w:highlight w:val="none"/>
        </w:rPr>
      </w:pPr>
    </w:p>
    <w:p>
      <w:pPr>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根据《中华人民共和国</w:t>
      </w:r>
      <w:r>
        <w:rPr>
          <w:rFonts w:hint="eastAsia" w:ascii="宋体" w:hAnsi="宋体" w:eastAsia="宋体" w:cs="宋体"/>
          <w:color w:val="auto"/>
          <w:sz w:val="28"/>
          <w:szCs w:val="28"/>
          <w:highlight w:val="none"/>
          <w:lang w:val="en-US" w:eastAsia="zh-CN"/>
        </w:rPr>
        <w:t>民法典</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lang w:eastAsia="zh-CN"/>
        </w:rPr>
        <w:t>重庆市</w:t>
      </w:r>
      <w:r>
        <w:rPr>
          <w:rFonts w:hint="eastAsia" w:ascii="宋体" w:hAnsi="宋体" w:eastAsia="宋体" w:cs="宋体"/>
          <w:color w:val="auto"/>
          <w:sz w:val="28"/>
          <w:szCs w:val="28"/>
          <w:highlight w:val="none"/>
        </w:rPr>
        <w:t>物业管理条例》等相关法律法规，甲、乙双方经友好协商，甲方委托乙方</w:t>
      </w:r>
      <w:r>
        <w:rPr>
          <w:rFonts w:hint="eastAsia" w:ascii="宋体" w:hAnsi="宋体" w:eastAsia="宋体" w:cs="宋体"/>
          <w:color w:val="auto"/>
          <w:sz w:val="28"/>
          <w:szCs w:val="28"/>
          <w:highlight w:val="none"/>
          <w:lang w:val="en-US" w:eastAsia="zh-CN"/>
        </w:rPr>
        <w:t>为</w:t>
      </w:r>
      <w:r>
        <w:rPr>
          <w:rFonts w:hint="eastAsia" w:ascii="宋体" w:hAnsi="宋体" w:eastAsia="宋体" w:cs="宋体"/>
          <w:color w:val="auto"/>
          <w:sz w:val="28"/>
          <w:szCs w:val="28"/>
          <w:highlight w:val="none"/>
        </w:rPr>
        <w:t>甲方管理</w:t>
      </w:r>
      <w:permStart w:id="1" w:edGrp="everyone"/>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w:t>
      </w:r>
      <w:permEnd w:id="1"/>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提供保</w:t>
      </w:r>
      <w:r>
        <w:rPr>
          <w:rFonts w:hint="eastAsia" w:ascii="宋体" w:hAnsi="宋体" w:eastAsia="宋体" w:cs="宋体"/>
          <w:color w:val="auto"/>
          <w:sz w:val="28"/>
          <w:szCs w:val="28"/>
          <w:highlight w:val="none"/>
        </w:rPr>
        <w:t>洁服务。为明确双方义务并保障双方权益，特订立本合同。</w:t>
      </w:r>
    </w:p>
    <w:p>
      <w:pPr>
        <w:spacing w:line="560" w:lineRule="exact"/>
        <w:ind w:firstLine="560" w:firstLineChars="200"/>
        <w:jc w:val="both"/>
        <w:rPr>
          <w:rFonts w:hint="eastAsia" w:ascii="宋体" w:hAnsi="宋体" w:eastAsia="宋体" w:cs="宋体"/>
          <w:b w:val="0"/>
          <w:color w:val="auto"/>
          <w:sz w:val="28"/>
          <w:szCs w:val="28"/>
          <w:highlight w:val="none"/>
        </w:rPr>
      </w:pPr>
      <w:r>
        <w:rPr>
          <w:rFonts w:hint="eastAsia" w:ascii="宋体" w:hAnsi="宋体" w:eastAsia="宋体" w:cs="宋体"/>
          <w:b w:val="0"/>
          <w:bCs w:val="0"/>
          <w:color w:val="auto"/>
          <w:sz w:val="28"/>
          <w:szCs w:val="28"/>
          <w:highlight w:val="none"/>
        </w:rPr>
        <w:t>第一条：</w:t>
      </w:r>
      <w:r>
        <w:rPr>
          <w:rFonts w:hint="eastAsia" w:ascii="宋体" w:hAnsi="宋体" w:eastAsia="宋体" w:cs="宋体"/>
          <w:b w:val="0"/>
          <w:color w:val="auto"/>
          <w:sz w:val="28"/>
          <w:szCs w:val="28"/>
          <w:highlight w:val="none"/>
        </w:rPr>
        <w:t>物业基本情况</w:t>
      </w:r>
    </w:p>
    <w:p>
      <w:pPr>
        <w:spacing w:line="560" w:lineRule="exact"/>
        <w:ind w:firstLine="560" w:firstLineChars="200"/>
        <w:jc w:val="both"/>
        <w:rPr>
          <w:rFonts w:hint="eastAsia" w:ascii="宋体" w:hAnsi="宋体" w:eastAsia="宋体" w:cs="宋体"/>
          <w:color w:val="auto"/>
          <w:sz w:val="28"/>
          <w:szCs w:val="28"/>
          <w:highlight w:val="none"/>
          <w:lang w:val="en-US" w:eastAsia="zh-CN"/>
        </w:rPr>
      </w:pPr>
      <w:permStart w:id="2" w:edGrp="everyone"/>
      <w:r>
        <w:rPr>
          <w:rFonts w:hint="eastAsia" w:ascii="宋体" w:hAnsi="宋体" w:eastAsia="宋体" w:cs="宋体"/>
          <w:color w:val="auto"/>
          <w:sz w:val="28"/>
          <w:szCs w:val="28"/>
          <w:highlight w:val="none"/>
          <w:lang w:val="en-US" w:eastAsia="zh-CN"/>
        </w:rPr>
        <w:t>服务项目</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w:t>
      </w:r>
    </w:p>
    <w:p>
      <w:pPr>
        <w:spacing w:line="560" w:lineRule="exact"/>
        <w:ind w:firstLine="56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坐落位置： </w:t>
      </w:r>
      <w:r>
        <w:rPr>
          <w:rFonts w:hint="eastAsia" w:ascii="宋体" w:hAnsi="宋体" w:eastAsia="宋体" w:cs="宋体"/>
          <w:color w:val="auto"/>
          <w:sz w:val="28"/>
          <w:szCs w:val="28"/>
          <w:highlight w:val="none"/>
          <w:lang w:val="en-US" w:eastAsia="zh-CN"/>
        </w:rPr>
        <w:t xml:space="preserve"> </w:t>
      </w:r>
    </w:p>
    <w:p>
      <w:pPr>
        <w:widowControl w:val="0"/>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建筑面积</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平方米</w:t>
      </w:r>
    </w:p>
    <w:permEnd w:id="2"/>
    <w:p>
      <w:pPr>
        <w:widowControl w:val="0"/>
        <w:spacing w:line="560" w:lineRule="exact"/>
        <w:ind w:firstLine="560" w:firstLineChars="200"/>
        <w:jc w:val="both"/>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rPr>
        <w:t>第二条：服务</w:t>
      </w:r>
      <w:r>
        <w:rPr>
          <w:rFonts w:hint="eastAsia" w:ascii="宋体" w:hAnsi="宋体" w:eastAsia="宋体" w:cs="宋体"/>
          <w:b w:val="0"/>
          <w:color w:val="auto"/>
          <w:sz w:val="28"/>
          <w:szCs w:val="28"/>
          <w:highlight w:val="none"/>
          <w:lang w:val="en-US" w:eastAsia="zh-CN"/>
        </w:rPr>
        <w:t>内容</w:t>
      </w:r>
    </w:p>
    <w:p>
      <w:pPr>
        <w:widowControl w:val="0"/>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rPr>
        <w:t>1.</w:t>
      </w:r>
      <w:r>
        <w:rPr>
          <w:rFonts w:hint="eastAsia" w:ascii="宋体" w:hAnsi="宋体" w:eastAsia="宋体" w:cs="宋体"/>
          <w:color w:val="auto"/>
          <w:sz w:val="28"/>
          <w:szCs w:val="28"/>
          <w:highlight w:val="none"/>
        </w:rPr>
        <w:t>采用包工、包料、包工具、包设备、包员工、包安全</w:t>
      </w:r>
      <w:r>
        <w:rPr>
          <w:rFonts w:hint="eastAsia" w:ascii="宋体" w:hAnsi="宋体" w:eastAsia="宋体" w:cs="宋体"/>
          <w:color w:val="auto"/>
          <w:sz w:val="28"/>
          <w:szCs w:val="28"/>
          <w:highlight w:val="none"/>
          <w:lang w:val="en-US" w:eastAsia="zh-CN"/>
        </w:rPr>
        <w:t>等</w:t>
      </w:r>
      <w:r>
        <w:rPr>
          <w:rFonts w:hint="eastAsia" w:ascii="宋体" w:hAnsi="宋体" w:eastAsia="宋体" w:cs="宋体"/>
          <w:color w:val="auto"/>
          <w:sz w:val="28"/>
          <w:szCs w:val="28"/>
          <w:highlight w:val="none"/>
        </w:rPr>
        <w:t>全包方式。</w:t>
      </w:r>
    </w:p>
    <w:p>
      <w:pPr>
        <w:widowControl w:val="0"/>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color w:val="auto"/>
          <w:sz w:val="28"/>
          <w:szCs w:val="28"/>
          <w:highlight w:val="none"/>
        </w:rPr>
        <w:t>服务范围：</w:t>
      </w:r>
      <w:r>
        <w:rPr>
          <w:rFonts w:hint="eastAsia" w:ascii="宋体" w:hAnsi="宋体" w:eastAsia="宋体" w:cs="宋体"/>
          <w:color w:val="auto"/>
          <w:sz w:val="28"/>
          <w:szCs w:val="28"/>
          <w:highlight w:val="none"/>
          <w:lang w:val="en-US" w:eastAsia="zh-CN"/>
        </w:rPr>
        <w:t>乙方负责本合同项下服务项目</w:t>
      </w:r>
      <w:r>
        <w:rPr>
          <w:rFonts w:hint="eastAsia" w:ascii="宋体" w:hAnsi="宋体" w:eastAsia="宋体" w:cs="宋体"/>
          <w:color w:val="auto"/>
          <w:sz w:val="28"/>
          <w:szCs w:val="28"/>
          <w:highlight w:val="none"/>
        </w:rPr>
        <w:t>所有公区内外围、地下车库、楼层、门面、电梯、消防通道、</w:t>
      </w:r>
      <w:r>
        <w:rPr>
          <w:rFonts w:hint="eastAsia" w:ascii="宋体" w:hAnsi="宋体" w:eastAsia="宋体" w:cs="宋体"/>
          <w:color w:val="auto"/>
          <w:sz w:val="28"/>
          <w:szCs w:val="28"/>
          <w:highlight w:val="none"/>
          <w:lang w:val="en-US" w:eastAsia="zh-CN"/>
        </w:rPr>
        <w:t>库房、</w:t>
      </w:r>
      <w:r>
        <w:rPr>
          <w:rFonts w:hint="eastAsia" w:ascii="宋体" w:hAnsi="宋体" w:eastAsia="宋体" w:cs="宋体"/>
          <w:color w:val="auto"/>
          <w:sz w:val="28"/>
          <w:szCs w:val="28"/>
          <w:highlight w:val="none"/>
        </w:rPr>
        <w:t>物业办公室等</w:t>
      </w:r>
      <w:r>
        <w:rPr>
          <w:rFonts w:hint="eastAsia" w:ascii="宋体" w:hAnsi="宋体" w:eastAsia="宋体" w:cs="宋体"/>
          <w:color w:val="auto"/>
          <w:sz w:val="28"/>
          <w:szCs w:val="28"/>
          <w:highlight w:val="none"/>
          <w:lang w:val="en-US" w:eastAsia="zh-CN"/>
        </w:rPr>
        <w:t>保</w:t>
      </w:r>
      <w:r>
        <w:rPr>
          <w:rFonts w:hint="eastAsia" w:ascii="宋体" w:hAnsi="宋体" w:eastAsia="宋体" w:cs="宋体"/>
          <w:color w:val="auto"/>
          <w:sz w:val="28"/>
          <w:szCs w:val="28"/>
          <w:highlight w:val="none"/>
        </w:rPr>
        <w:t>洁及消杀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将</w:t>
      </w:r>
      <w:r>
        <w:rPr>
          <w:rFonts w:hint="eastAsia" w:ascii="宋体" w:hAnsi="宋体" w:eastAsia="宋体" w:cs="宋体"/>
          <w:color w:val="auto"/>
          <w:sz w:val="28"/>
          <w:szCs w:val="28"/>
          <w:highlight w:val="none"/>
        </w:rPr>
        <w:t>所有生活垃圾及杂物清运到甲方指定地点，</w:t>
      </w:r>
      <w:r>
        <w:rPr>
          <w:rFonts w:hint="eastAsia" w:ascii="宋体" w:hAnsi="宋体" w:eastAsia="宋体" w:cs="宋体"/>
          <w:color w:val="auto"/>
          <w:sz w:val="28"/>
          <w:szCs w:val="28"/>
          <w:highlight w:val="none"/>
          <w:lang w:val="en-US" w:eastAsia="zh-CN"/>
        </w:rPr>
        <w:t>并</w:t>
      </w:r>
      <w:r>
        <w:rPr>
          <w:rFonts w:hint="eastAsia" w:ascii="宋体" w:hAnsi="宋体" w:eastAsia="宋体" w:cs="宋体"/>
          <w:color w:val="auto"/>
          <w:sz w:val="28"/>
          <w:szCs w:val="28"/>
          <w:highlight w:val="none"/>
        </w:rPr>
        <w:t>按照行政主管部门要求开展垃圾分类工作。</w:t>
      </w:r>
    </w:p>
    <w:p>
      <w:pPr>
        <w:widowControl w:val="0"/>
        <w:spacing w:line="560" w:lineRule="exact"/>
        <w:ind w:firstLine="56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第三条：服务人员数量及需求</w:t>
      </w:r>
    </w:p>
    <w:p>
      <w:pPr>
        <w:widowControl w:val="0"/>
        <w:spacing w:line="560" w:lineRule="exact"/>
        <w:ind w:firstLine="480" w:firstLineChars="200"/>
        <w:jc w:val="both"/>
        <w:rPr>
          <w:rFonts w:hint="eastAsia" w:ascii="宋体" w:hAnsi="宋体" w:eastAsia="宋体" w:cs="宋体"/>
          <w:color w:val="auto"/>
          <w:sz w:val="28"/>
          <w:szCs w:val="28"/>
          <w:highlight w:val="none"/>
          <w:u w:val="none"/>
          <w:lang w:val="en-US" w:eastAsia="zh-CN"/>
        </w:rPr>
      </w:pP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color w:val="auto"/>
          <w:sz w:val="28"/>
          <w:szCs w:val="28"/>
          <w:highlight w:val="none"/>
          <w:lang w:val="en-US" w:eastAsia="zh-CN"/>
        </w:rPr>
        <w:t>乙方派驻至本项目的保洁人员共计</w:t>
      </w:r>
      <w:permStart w:id="3" w:edGrp="everyone"/>
      <w:r>
        <w:rPr>
          <w:rFonts w:hint="eastAsia" w:ascii="宋体" w:hAnsi="宋体" w:eastAsia="宋体" w:cs="宋体"/>
          <w:color w:val="auto"/>
          <w:sz w:val="28"/>
          <w:szCs w:val="28"/>
          <w:highlight w:val="none"/>
          <w:u w:val="single"/>
          <w:lang w:val="en-US" w:eastAsia="zh-CN"/>
        </w:rPr>
        <w:t xml:space="preserve">   </w:t>
      </w:r>
      <w:permEnd w:id="3"/>
      <w:r>
        <w:rPr>
          <w:rFonts w:hint="eastAsia" w:ascii="宋体" w:hAnsi="宋体" w:eastAsia="宋体" w:cs="宋体"/>
          <w:color w:val="auto"/>
          <w:sz w:val="28"/>
          <w:szCs w:val="28"/>
          <w:highlight w:val="none"/>
          <w:lang w:val="en-US" w:eastAsia="zh-CN"/>
        </w:rPr>
        <w:t>人</w:t>
      </w:r>
      <w:r>
        <w:rPr>
          <w:rFonts w:hint="eastAsia" w:ascii="宋体" w:hAnsi="宋体" w:eastAsia="宋体" w:cs="宋体"/>
          <w:color w:val="auto"/>
          <w:sz w:val="28"/>
          <w:szCs w:val="28"/>
          <w:highlight w:val="none"/>
          <w:u w:val="none"/>
          <w:lang w:eastAsia="zh-CN"/>
        </w:rPr>
        <w:t>，</w:t>
      </w:r>
      <w:permStart w:id="4" w:edGrp="everyone"/>
      <w:r>
        <w:rPr>
          <w:rFonts w:hint="eastAsia" w:ascii="宋体" w:hAnsi="宋体" w:eastAsia="宋体" w:cs="宋体"/>
          <w:color w:val="auto"/>
          <w:sz w:val="28"/>
          <w:szCs w:val="28"/>
          <w:highlight w:val="none"/>
        </w:rPr>
        <w:t xml:space="preserve">从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日起安排共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eastAsia="zh-CN"/>
        </w:rPr>
        <w:t>人</w:t>
      </w:r>
      <w:r>
        <w:rPr>
          <w:rFonts w:hint="eastAsia" w:ascii="宋体" w:hAnsi="宋体" w:eastAsia="宋体" w:cs="宋体"/>
          <w:color w:val="auto"/>
          <w:sz w:val="28"/>
          <w:szCs w:val="28"/>
          <w:highlight w:val="none"/>
        </w:rPr>
        <w:t>正</w:t>
      </w:r>
      <w:permEnd w:id="4"/>
      <w:r>
        <w:rPr>
          <w:rFonts w:hint="eastAsia" w:ascii="宋体" w:hAnsi="宋体" w:eastAsia="宋体" w:cs="宋体"/>
          <w:color w:val="auto"/>
          <w:sz w:val="28"/>
          <w:szCs w:val="28"/>
          <w:highlight w:val="none"/>
        </w:rPr>
        <w:t>式进场上岗，</w:t>
      </w:r>
      <w:r>
        <w:rPr>
          <w:rFonts w:hint="eastAsia" w:ascii="宋体" w:hAnsi="宋体" w:eastAsia="宋体" w:cs="宋体"/>
          <w:color w:val="auto"/>
          <w:sz w:val="28"/>
          <w:szCs w:val="28"/>
          <w:highlight w:val="none"/>
          <w:lang w:eastAsia="zh-CN"/>
        </w:rPr>
        <w:t>含</w:t>
      </w:r>
      <w:r>
        <w:rPr>
          <w:rFonts w:hint="eastAsia" w:ascii="宋体" w:hAnsi="宋体" w:eastAsia="宋体" w:cs="宋体"/>
          <w:color w:val="auto"/>
          <w:sz w:val="28"/>
          <w:szCs w:val="28"/>
          <w:highlight w:val="none"/>
        </w:rPr>
        <w:t>换休、替岗、机动人员</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none"/>
          <w:lang w:eastAsia="zh-CN"/>
        </w:rPr>
        <w:t>为避免歧义，前述保洁人员数额为预估数</w:t>
      </w:r>
      <w:r>
        <w:rPr>
          <w:rFonts w:hint="eastAsia" w:ascii="宋体" w:hAnsi="宋体" w:eastAsia="宋体" w:cs="宋体"/>
          <w:color w:val="auto"/>
          <w:sz w:val="28"/>
          <w:szCs w:val="28"/>
          <w:highlight w:val="none"/>
          <w:u w:val="none"/>
          <w:lang w:val="en-US" w:eastAsia="zh-CN"/>
        </w:rPr>
        <w:t>量</w:t>
      </w:r>
      <w:r>
        <w:rPr>
          <w:rFonts w:hint="eastAsia" w:ascii="宋体" w:hAnsi="宋体" w:eastAsia="宋体" w:cs="宋体"/>
          <w:color w:val="auto"/>
          <w:sz w:val="28"/>
          <w:szCs w:val="28"/>
          <w:highlight w:val="none"/>
          <w:u w:val="none"/>
          <w:lang w:eastAsia="zh-CN"/>
        </w:rPr>
        <w:t>而非甲方承诺数额，保洁服务岗位及人数以甲方</w:t>
      </w:r>
      <w:r>
        <w:rPr>
          <w:rFonts w:hint="eastAsia" w:ascii="宋体" w:hAnsi="宋体" w:eastAsia="宋体" w:cs="宋体"/>
          <w:color w:val="auto"/>
          <w:sz w:val="28"/>
          <w:szCs w:val="28"/>
          <w:highlight w:val="none"/>
          <w:u w:val="none"/>
          <w:lang w:val="en-US" w:eastAsia="zh-CN"/>
        </w:rPr>
        <w:t>实际需求</w:t>
      </w:r>
      <w:r>
        <w:rPr>
          <w:rFonts w:hint="eastAsia" w:ascii="宋体" w:hAnsi="宋体" w:eastAsia="宋体" w:cs="宋体"/>
          <w:color w:val="auto"/>
          <w:sz w:val="28"/>
          <w:szCs w:val="28"/>
          <w:highlight w:val="none"/>
          <w:u w:val="none"/>
          <w:lang w:eastAsia="zh-CN"/>
        </w:rPr>
        <w:t>为准。</w:t>
      </w:r>
      <w:r>
        <w:rPr>
          <w:rFonts w:hint="eastAsia" w:ascii="宋体" w:hAnsi="宋体" w:eastAsia="宋体" w:cs="宋体"/>
          <w:color w:val="auto"/>
          <w:sz w:val="28"/>
          <w:szCs w:val="28"/>
          <w:highlight w:val="none"/>
          <w:lang w:val="en-US" w:eastAsia="zh-CN"/>
        </w:rPr>
        <w:t>甲方有权根据项目实际情况增减</w:t>
      </w:r>
      <w:r>
        <w:rPr>
          <w:rFonts w:hint="eastAsia" w:ascii="宋体" w:hAnsi="宋体" w:eastAsia="宋体" w:cs="宋体"/>
          <w:color w:val="auto"/>
          <w:sz w:val="28"/>
          <w:szCs w:val="28"/>
          <w:highlight w:val="none"/>
          <w:u w:val="none"/>
          <w:lang w:eastAsia="zh-CN"/>
        </w:rPr>
        <w:t>保洁</w:t>
      </w:r>
      <w:r>
        <w:rPr>
          <w:rFonts w:hint="eastAsia" w:ascii="宋体" w:hAnsi="宋体" w:eastAsia="宋体" w:cs="宋体"/>
          <w:color w:val="auto"/>
          <w:sz w:val="28"/>
          <w:szCs w:val="28"/>
          <w:highlight w:val="none"/>
          <w:lang w:val="en-US" w:eastAsia="zh-CN"/>
        </w:rPr>
        <w:t>人员，并有权根据项目实际需要及实际工作内容调整当月到岗人数及应当支付的费用。</w:t>
      </w:r>
    </w:p>
    <w:p>
      <w:pPr>
        <w:widowControl w:val="0"/>
        <w:tabs>
          <w:tab w:val="left" w:pos="540"/>
          <w:tab w:val="left" w:pos="720"/>
          <w:tab w:val="left" w:pos="900"/>
        </w:tabs>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u w:val="none"/>
          <w:lang w:val="en-US" w:eastAsia="zh-CN"/>
        </w:rPr>
        <w:t>2.</w:t>
      </w:r>
      <w:r>
        <w:rPr>
          <w:rFonts w:hint="eastAsia" w:ascii="宋体" w:hAnsi="宋体" w:eastAsia="宋体" w:cs="宋体"/>
          <w:color w:val="auto"/>
          <w:sz w:val="28"/>
          <w:szCs w:val="28"/>
          <w:highlight w:val="none"/>
          <w:lang w:val="en-US" w:eastAsia="zh-CN"/>
        </w:rPr>
        <w:t>人员需求：</w:t>
      </w:r>
      <w:r>
        <w:rPr>
          <w:rFonts w:hint="eastAsia" w:ascii="宋体" w:hAnsi="宋体" w:eastAsia="宋体" w:cs="宋体"/>
          <w:color w:val="auto"/>
          <w:sz w:val="28"/>
          <w:szCs w:val="28"/>
          <w:highlight w:val="none"/>
        </w:rPr>
        <w:t>乙方</w:t>
      </w:r>
      <w:r>
        <w:rPr>
          <w:rFonts w:hint="eastAsia" w:ascii="宋体" w:hAnsi="宋体" w:eastAsia="宋体" w:cs="宋体"/>
          <w:color w:val="auto"/>
          <w:sz w:val="28"/>
          <w:szCs w:val="28"/>
          <w:highlight w:val="none"/>
          <w:lang w:val="en-US" w:eastAsia="zh-CN"/>
        </w:rPr>
        <w:t>派至甲方项目</w:t>
      </w:r>
      <w:r>
        <w:rPr>
          <w:rFonts w:hint="eastAsia" w:ascii="宋体" w:hAnsi="宋体" w:eastAsia="宋体" w:cs="宋体"/>
          <w:color w:val="auto"/>
          <w:sz w:val="28"/>
          <w:szCs w:val="28"/>
          <w:highlight w:val="none"/>
        </w:rPr>
        <w:t>的保洁</w:t>
      </w:r>
      <w:r>
        <w:rPr>
          <w:rFonts w:hint="eastAsia" w:ascii="宋体" w:hAnsi="宋体" w:eastAsia="宋体" w:cs="宋体"/>
          <w:color w:val="auto"/>
          <w:sz w:val="28"/>
          <w:szCs w:val="28"/>
          <w:highlight w:val="none"/>
          <w:lang w:val="en-US" w:eastAsia="zh-CN"/>
        </w:rPr>
        <w:t>人</w:t>
      </w:r>
      <w:r>
        <w:rPr>
          <w:rFonts w:hint="eastAsia" w:ascii="宋体" w:hAnsi="宋体" w:eastAsia="宋体" w:cs="宋体"/>
          <w:color w:val="auto"/>
          <w:sz w:val="28"/>
          <w:szCs w:val="28"/>
          <w:highlight w:val="none"/>
        </w:rPr>
        <w:t>员，需符合国家用工要求，并与乙方建立有合法的劳动关系。</w:t>
      </w:r>
      <w:r>
        <w:rPr>
          <w:rFonts w:hint="eastAsia" w:ascii="宋体" w:hAnsi="宋体" w:eastAsia="宋体" w:cs="宋体"/>
          <w:color w:val="auto"/>
          <w:sz w:val="28"/>
          <w:szCs w:val="28"/>
          <w:highlight w:val="none"/>
          <w:lang w:val="en-US" w:eastAsia="zh-CN"/>
        </w:rPr>
        <w:t>同时</w:t>
      </w:r>
      <w:r>
        <w:rPr>
          <w:rFonts w:hint="eastAsia" w:ascii="宋体" w:hAnsi="宋体" w:eastAsia="宋体" w:cs="宋体"/>
          <w:color w:val="auto"/>
          <w:sz w:val="28"/>
          <w:szCs w:val="28"/>
          <w:highlight w:val="none"/>
        </w:rPr>
        <w:t>乙方</w:t>
      </w:r>
      <w:r>
        <w:rPr>
          <w:rFonts w:hint="eastAsia" w:ascii="宋体" w:hAnsi="宋体" w:eastAsia="宋体" w:cs="宋体"/>
          <w:b w:val="0"/>
          <w:bCs/>
          <w:color w:val="auto"/>
          <w:sz w:val="28"/>
          <w:szCs w:val="28"/>
          <w:highlight w:val="none"/>
        </w:rPr>
        <w:t>应</w:t>
      </w:r>
      <w:r>
        <w:rPr>
          <w:rFonts w:hint="eastAsia" w:ascii="宋体" w:hAnsi="宋体" w:eastAsia="宋体" w:cs="宋体"/>
          <w:b w:val="0"/>
          <w:bCs/>
          <w:color w:val="auto"/>
          <w:sz w:val="28"/>
          <w:szCs w:val="28"/>
          <w:highlight w:val="none"/>
          <w:lang w:val="en-US" w:eastAsia="zh-CN"/>
        </w:rPr>
        <w:t>派</w:t>
      </w:r>
      <w:r>
        <w:rPr>
          <w:rFonts w:hint="eastAsia" w:ascii="宋体" w:hAnsi="宋体" w:eastAsia="宋体" w:cs="宋体"/>
          <w:color w:val="auto"/>
          <w:sz w:val="28"/>
          <w:szCs w:val="28"/>
          <w:highlight w:val="none"/>
        </w:rPr>
        <w:t>素质良好、服务热情、形象较好、身体健康、五官端正、口齿清晰、无不良嗜好之专业人员（包括现场负责人）进驻现场工作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保洁人员</w:t>
      </w:r>
      <w:r>
        <w:rPr>
          <w:rFonts w:hint="eastAsia" w:ascii="宋体" w:hAnsi="宋体" w:eastAsia="宋体" w:cs="宋体"/>
          <w:color w:val="auto"/>
          <w:sz w:val="28"/>
          <w:szCs w:val="28"/>
          <w:highlight w:val="none"/>
          <w:u w:val="none"/>
          <w:lang w:val="en-US" w:eastAsia="zh-CN"/>
        </w:rPr>
        <w:t>具体要求、工作时间等详见附件《</w:t>
      </w:r>
      <w:r>
        <w:rPr>
          <w:rFonts w:hint="eastAsia" w:ascii="宋体" w:hAnsi="宋体" w:eastAsia="宋体" w:cs="宋体"/>
          <w:color w:val="auto"/>
          <w:sz w:val="28"/>
          <w:szCs w:val="28"/>
          <w:highlight w:val="none"/>
        </w:rPr>
        <w:t>保洁人员素质及相关要求</w:t>
      </w:r>
      <w:r>
        <w:rPr>
          <w:rFonts w:hint="eastAsia" w:ascii="宋体" w:hAnsi="宋体" w:eastAsia="宋体" w:cs="宋体"/>
          <w:color w:val="auto"/>
          <w:sz w:val="28"/>
          <w:szCs w:val="28"/>
          <w:highlight w:val="none"/>
          <w:u w:val="none"/>
          <w:lang w:val="en-US" w:eastAsia="zh-CN"/>
        </w:rPr>
        <w:t>》。</w:t>
      </w:r>
    </w:p>
    <w:p>
      <w:pPr>
        <w:spacing w:line="560" w:lineRule="exact"/>
        <w:ind w:firstLine="560" w:firstLineChars="200"/>
        <w:jc w:val="both"/>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rPr>
        <w:t>第</w:t>
      </w:r>
      <w:r>
        <w:rPr>
          <w:rFonts w:hint="eastAsia" w:ascii="宋体" w:hAnsi="宋体" w:eastAsia="宋体" w:cs="宋体"/>
          <w:b w:val="0"/>
          <w:color w:val="auto"/>
          <w:sz w:val="28"/>
          <w:szCs w:val="28"/>
          <w:highlight w:val="none"/>
          <w:lang w:val="en-US" w:eastAsia="zh-CN"/>
        </w:rPr>
        <w:t>四</w:t>
      </w:r>
      <w:r>
        <w:rPr>
          <w:rFonts w:hint="eastAsia" w:ascii="宋体" w:hAnsi="宋体" w:eastAsia="宋体" w:cs="宋体"/>
          <w:b w:val="0"/>
          <w:color w:val="auto"/>
          <w:sz w:val="28"/>
          <w:szCs w:val="28"/>
          <w:highlight w:val="none"/>
        </w:rPr>
        <w:t>条：服务</w:t>
      </w:r>
      <w:r>
        <w:rPr>
          <w:rFonts w:hint="eastAsia" w:ascii="宋体" w:hAnsi="宋体" w:eastAsia="宋体" w:cs="宋体"/>
          <w:b w:val="0"/>
          <w:color w:val="auto"/>
          <w:sz w:val="28"/>
          <w:szCs w:val="28"/>
          <w:highlight w:val="none"/>
          <w:lang w:val="en-US" w:eastAsia="zh-CN"/>
        </w:rPr>
        <w:t>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8"/>
          <w:szCs w:val="28"/>
          <w:u w:val="none"/>
        </w:rPr>
      </w:pP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color w:val="auto"/>
          <w:sz w:val="28"/>
          <w:szCs w:val="28"/>
        </w:rPr>
        <w:t>乙方负责提供本合同项下所需的保洁机具、设备、工具、药剂、低耗品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详见附件</w:t>
      </w:r>
      <w:r>
        <w:rPr>
          <w:rFonts w:hint="eastAsia" w:ascii="宋体" w:hAnsi="宋体" w:eastAsia="宋体" w:cs="宋体"/>
          <w:color w:val="auto"/>
          <w:sz w:val="28"/>
          <w:szCs w:val="28"/>
          <w:lang w:eastAsia="zh-CN"/>
        </w:rPr>
        <w:t>《保洁机具、设备明细表》、《</w:t>
      </w:r>
      <w:r>
        <w:rPr>
          <w:rFonts w:hint="eastAsia" w:ascii="宋体" w:hAnsi="宋体" w:eastAsia="宋体" w:cs="宋体"/>
          <w:color w:val="auto"/>
          <w:sz w:val="28"/>
          <w:szCs w:val="28"/>
          <w:highlight w:val="none"/>
          <w:lang w:val="en-US" w:eastAsia="zh-CN"/>
        </w:rPr>
        <w:t>保洁工具、药剂、低耗品明细表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color w:val="auto"/>
          <w:sz w:val="28"/>
          <w:szCs w:val="28"/>
          <w:highlight w:val="none"/>
          <w:lang w:val="en-US" w:eastAsia="zh-CN"/>
        </w:rPr>
        <w:t>乙方保洁服务均应按照相关法律法规及甲方有关规定执行，具体详见附件</w:t>
      </w:r>
      <w:permStart w:id="5" w:edGrp="everyone"/>
      <w:r>
        <w:rPr>
          <w:rFonts w:hint="eastAsia" w:ascii="宋体" w:hAnsi="宋体" w:eastAsia="宋体" w:cs="宋体"/>
          <w:color w:val="auto"/>
          <w:sz w:val="28"/>
          <w:szCs w:val="28"/>
          <w:highlight w:val="none"/>
          <w:lang w:val="en-US" w:eastAsia="zh-CN"/>
        </w:rPr>
        <w:t>《保洁质量标准》</w:t>
      </w:r>
      <w:permEnd w:id="5"/>
      <w:r>
        <w:rPr>
          <w:rFonts w:hint="eastAsia" w:ascii="宋体" w:hAnsi="宋体" w:eastAsia="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第</w:t>
      </w:r>
      <w:r>
        <w:rPr>
          <w:rFonts w:hint="eastAsia" w:ascii="宋体" w:hAnsi="宋体" w:eastAsia="宋体" w:cs="宋体"/>
          <w:b w:val="0"/>
          <w:color w:val="auto"/>
          <w:sz w:val="28"/>
          <w:szCs w:val="28"/>
          <w:highlight w:val="none"/>
          <w:lang w:val="en-US" w:eastAsia="zh-CN"/>
        </w:rPr>
        <w:t>五</w:t>
      </w:r>
      <w:r>
        <w:rPr>
          <w:rFonts w:hint="eastAsia" w:ascii="宋体" w:hAnsi="宋体" w:eastAsia="宋体" w:cs="宋体"/>
          <w:b w:val="0"/>
          <w:color w:val="auto"/>
          <w:sz w:val="28"/>
          <w:szCs w:val="28"/>
          <w:highlight w:val="none"/>
        </w:rPr>
        <w:t>条：承包合同金额及付款方式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snapToGrid w:val="0"/>
          <w:color w:val="auto"/>
          <w:sz w:val="24"/>
          <w:szCs w:val="24"/>
          <w:highlight w:val="none"/>
        </w:rPr>
        <w:t>1.</w:t>
      </w:r>
      <w:r>
        <w:rPr>
          <w:rFonts w:hint="eastAsia" w:ascii="宋体" w:hAnsi="宋体" w:eastAsia="宋体" w:cs="宋体"/>
          <w:color w:val="auto"/>
          <w:sz w:val="28"/>
          <w:szCs w:val="28"/>
          <w:highlight w:val="none"/>
          <w:lang w:val="en-US" w:eastAsia="zh-CN"/>
        </w:rPr>
        <w:t>本合同项下</w:t>
      </w:r>
      <w:r>
        <w:rPr>
          <w:rFonts w:hint="eastAsia" w:ascii="宋体" w:hAnsi="宋体" w:eastAsia="宋体" w:cs="宋体"/>
          <w:color w:val="auto"/>
          <w:sz w:val="28"/>
          <w:szCs w:val="28"/>
          <w:highlight w:val="none"/>
          <w:u w:val="none"/>
          <w:lang w:val="en-US" w:eastAsia="zh-CN"/>
        </w:rPr>
        <w:t>含税服务费用按照</w:t>
      </w:r>
      <w:permStart w:id="6" w:edGrp="everyone"/>
      <w:r>
        <w:rPr>
          <w:rFonts w:hint="eastAsia" w:ascii="宋体" w:hAnsi="宋体" w:eastAsia="宋体" w:cs="宋体"/>
          <w:color w:val="auto"/>
          <w:sz w:val="28"/>
          <w:szCs w:val="28"/>
          <w:highlight w:val="none"/>
          <w:u w:val="none"/>
          <w:lang w:val="en-US" w:eastAsia="zh-CN"/>
        </w:rPr>
        <w:t>每人每月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val="en-US" w:eastAsia="zh-CN"/>
        </w:rPr>
        <w:t>计算</w:t>
      </w:r>
      <w:permEnd w:id="6"/>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每月服务费为</w:t>
      </w:r>
      <w:permStart w:id="7" w:edGrp="everyone"/>
      <w:r>
        <w:rPr>
          <w:rFonts w:hint="eastAsia" w:ascii="宋体" w:hAnsi="宋体" w:eastAsia="宋体" w:cs="宋体"/>
          <w:color w:val="auto"/>
          <w:sz w:val="28"/>
          <w:szCs w:val="28"/>
          <w:highlight w:val="none"/>
          <w:u w:val="single"/>
          <w:lang w:val="en-US" w:eastAsia="zh-CN"/>
        </w:rPr>
        <w:t xml:space="preserve">   </w:t>
      </w:r>
      <w:permEnd w:id="7"/>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大写：</w:t>
      </w:r>
      <w:r>
        <w:rPr>
          <w:rFonts w:hint="eastAsia" w:ascii="宋体" w:hAnsi="宋体" w:eastAsia="宋体" w:cs="宋体"/>
          <w:color w:val="auto"/>
          <w:sz w:val="28"/>
          <w:szCs w:val="28"/>
          <w:highlight w:val="none"/>
          <w:lang w:val="en-US" w:eastAsia="zh-CN"/>
        </w:rPr>
        <w:t>人民币</w:t>
      </w:r>
      <w:permStart w:id="8" w:edGrp="everyone"/>
      <w:r>
        <w:rPr>
          <w:rFonts w:hint="eastAsia" w:ascii="宋体" w:hAnsi="宋体" w:eastAsia="宋体" w:cs="宋体"/>
          <w:color w:val="auto"/>
          <w:sz w:val="28"/>
          <w:szCs w:val="28"/>
          <w:highlight w:val="none"/>
          <w:u w:val="single"/>
          <w:lang w:val="en-US" w:eastAsia="zh-CN"/>
        </w:rPr>
        <w:t xml:space="preserve">               </w:t>
      </w:r>
      <w:permEnd w:id="8"/>
      <w:r>
        <w:rPr>
          <w:rFonts w:hint="eastAsia" w:ascii="宋体" w:hAnsi="宋体" w:eastAsia="宋体" w:cs="宋体"/>
          <w:color w:val="auto"/>
          <w:sz w:val="28"/>
          <w:szCs w:val="28"/>
          <w:highlight w:val="none"/>
          <w:lang w:eastAsia="zh-CN"/>
        </w:rPr>
        <w:t>）</w:t>
      </w:r>
      <w:permStart w:id="9" w:edGrp="everyone"/>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元/人/月×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人</w:t>
      </w:r>
      <w:r>
        <w:rPr>
          <w:rFonts w:hint="eastAsia" w:ascii="宋体" w:hAnsi="宋体" w:eastAsia="宋体" w:cs="宋体"/>
          <w:color w:val="auto"/>
          <w:sz w:val="28"/>
          <w:szCs w:val="28"/>
          <w:highlight w:val="none"/>
          <w:lang w:eastAsia="zh-CN"/>
        </w:rPr>
        <w:t>），</w:t>
      </w:r>
      <w:permEnd w:id="9"/>
      <w:r>
        <w:rPr>
          <w:rFonts w:hint="eastAsia" w:ascii="宋体" w:hAnsi="宋体" w:eastAsia="宋体" w:cs="宋体"/>
          <w:color w:val="auto"/>
          <w:sz w:val="28"/>
          <w:szCs w:val="28"/>
          <w:highlight w:val="none"/>
        </w:rPr>
        <w:t>合同期内</w:t>
      </w:r>
      <w:r>
        <w:rPr>
          <w:rFonts w:hint="eastAsia" w:ascii="宋体" w:hAnsi="宋体" w:eastAsia="宋体" w:cs="宋体"/>
          <w:color w:val="auto"/>
          <w:sz w:val="28"/>
          <w:szCs w:val="28"/>
          <w:highlight w:val="none"/>
          <w:lang w:val="en-US" w:eastAsia="zh-CN"/>
        </w:rPr>
        <w:t>含税服务费</w:t>
      </w:r>
      <w:r>
        <w:rPr>
          <w:rFonts w:hint="eastAsia" w:ascii="宋体" w:hAnsi="宋体" w:eastAsia="宋体" w:cs="宋体"/>
          <w:color w:val="auto"/>
          <w:sz w:val="28"/>
          <w:szCs w:val="28"/>
          <w:highlight w:val="none"/>
        </w:rPr>
        <w:t>总金额</w:t>
      </w:r>
      <w:r>
        <w:rPr>
          <w:rFonts w:hint="eastAsia" w:ascii="宋体" w:hAnsi="宋体" w:eastAsia="宋体" w:cs="宋体"/>
          <w:color w:val="auto"/>
          <w:sz w:val="28"/>
          <w:szCs w:val="28"/>
          <w:highlight w:val="none"/>
          <w:lang w:val="en-US" w:eastAsia="zh-CN"/>
        </w:rPr>
        <w:t>为</w:t>
      </w:r>
      <w:r>
        <w:rPr>
          <w:rFonts w:hint="eastAsia" w:ascii="宋体" w:hAnsi="宋体" w:eastAsia="宋体" w:cs="宋体"/>
          <w:color w:val="auto"/>
          <w:sz w:val="28"/>
          <w:szCs w:val="28"/>
          <w:highlight w:val="none"/>
        </w:rPr>
        <w:t>：</w:t>
      </w:r>
      <w:permStart w:id="10" w:edGrp="everyone"/>
      <w:r>
        <w:rPr>
          <w:rFonts w:hint="eastAsia" w:ascii="宋体" w:hAnsi="宋体" w:eastAsia="宋体" w:cs="宋体"/>
          <w:color w:val="auto"/>
          <w:sz w:val="28"/>
          <w:szCs w:val="28"/>
          <w:highlight w:val="none"/>
          <w:u w:val="single"/>
          <w:lang w:val="en-US" w:eastAsia="zh-CN"/>
        </w:rPr>
        <w:t xml:space="preserve">      </w:t>
      </w:r>
      <w:permEnd w:id="10"/>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大写：</w:t>
      </w:r>
      <w:r>
        <w:rPr>
          <w:rFonts w:hint="eastAsia" w:ascii="宋体" w:hAnsi="宋体" w:eastAsia="宋体" w:cs="宋体"/>
          <w:color w:val="auto"/>
          <w:sz w:val="28"/>
          <w:szCs w:val="28"/>
          <w:highlight w:val="none"/>
          <w:lang w:val="en-US" w:eastAsia="zh-CN"/>
        </w:rPr>
        <w:t>人民币</w:t>
      </w:r>
      <w:permStart w:id="11" w:edGrp="everyone"/>
      <w:r>
        <w:rPr>
          <w:rFonts w:hint="eastAsia" w:ascii="宋体" w:hAnsi="宋体" w:eastAsia="宋体" w:cs="宋体"/>
          <w:color w:val="auto"/>
          <w:sz w:val="28"/>
          <w:szCs w:val="28"/>
          <w:highlight w:val="none"/>
          <w:u w:val="single"/>
          <w:lang w:val="en-US" w:eastAsia="zh-CN"/>
        </w:rPr>
        <w:t xml:space="preserve">              </w:t>
      </w:r>
      <w:permEnd w:id="11"/>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none"/>
          <w:lang w:val="en-US" w:eastAsia="zh-CN"/>
        </w:rPr>
        <w:t>，税率为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color w:val="auto"/>
          <w:sz w:val="28"/>
          <w:szCs w:val="28"/>
          <w:highlight w:val="none"/>
          <w:lang w:val="en-US" w:eastAsia="zh-CN"/>
        </w:rPr>
        <w:t>本合同金额为乙方提供保洁服务的</w:t>
      </w:r>
      <w:r>
        <w:rPr>
          <w:rFonts w:hint="eastAsia" w:ascii="宋体" w:hAnsi="宋体" w:eastAsia="宋体" w:cs="宋体"/>
          <w:color w:val="auto"/>
          <w:sz w:val="28"/>
          <w:szCs w:val="28"/>
          <w:highlight w:val="none"/>
        </w:rPr>
        <w:t>包干</w:t>
      </w:r>
      <w:r>
        <w:rPr>
          <w:rFonts w:hint="eastAsia" w:ascii="宋体" w:hAnsi="宋体" w:eastAsia="宋体" w:cs="宋体"/>
          <w:color w:val="auto"/>
          <w:sz w:val="28"/>
          <w:szCs w:val="28"/>
          <w:highlight w:val="none"/>
          <w:lang w:val="en-US" w:eastAsia="zh-CN"/>
        </w:rPr>
        <w:t>含税总</w:t>
      </w:r>
      <w:r>
        <w:rPr>
          <w:rFonts w:hint="eastAsia" w:ascii="宋体" w:hAnsi="宋体" w:eastAsia="宋体" w:cs="宋体"/>
          <w:color w:val="auto"/>
          <w:sz w:val="28"/>
          <w:szCs w:val="28"/>
          <w:highlight w:val="none"/>
        </w:rPr>
        <w:t>价，包括</w:t>
      </w:r>
      <w:r>
        <w:rPr>
          <w:rFonts w:hint="eastAsia" w:ascii="宋体" w:hAnsi="宋体" w:eastAsia="宋体" w:cs="宋体"/>
          <w:color w:val="auto"/>
          <w:sz w:val="28"/>
          <w:szCs w:val="28"/>
          <w:highlight w:val="none"/>
          <w:lang w:val="en-US" w:eastAsia="zh-CN"/>
        </w:rPr>
        <w:t>保洁</w:t>
      </w:r>
      <w:r>
        <w:rPr>
          <w:rFonts w:hint="eastAsia" w:ascii="宋体" w:hAnsi="宋体" w:eastAsia="宋体" w:cs="宋体"/>
          <w:color w:val="auto"/>
          <w:sz w:val="28"/>
          <w:szCs w:val="28"/>
          <w:highlight w:val="none"/>
        </w:rPr>
        <w:t>人员工资、社会保险费、福利费、</w:t>
      </w:r>
      <w:r>
        <w:rPr>
          <w:rFonts w:hint="eastAsia" w:ascii="宋体" w:hAnsi="宋体" w:eastAsia="宋体" w:cs="宋体"/>
          <w:color w:val="auto"/>
          <w:sz w:val="28"/>
          <w:szCs w:val="28"/>
          <w:highlight w:val="none"/>
          <w:lang w:val="en-US" w:eastAsia="zh-CN"/>
        </w:rPr>
        <w:t>奖金、</w:t>
      </w:r>
      <w:r>
        <w:rPr>
          <w:rFonts w:hint="eastAsia" w:ascii="宋体" w:hAnsi="宋体" w:eastAsia="宋体" w:cs="宋体"/>
          <w:color w:val="auto"/>
          <w:sz w:val="28"/>
          <w:szCs w:val="28"/>
          <w:highlight w:val="none"/>
        </w:rPr>
        <w:t>加班费、员工培训费、各类管理费及税金、工具材料、</w:t>
      </w:r>
      <w:r>
        <w:rPr>
          <w:rFonts w:hint="eastAsia" w:ascii="宋体" w:hAnsi="宋体" w:eastAsia="宋体" w:cs="宋体"/>
          <w:color w:val="auto"/>
          <w:sz w:val="28"/>
          <w:szCs w:val="28"/>
          <w:highlight w:val="none"/>
          <w:lang w:val="en-US" w:eastAsia="zh-CN"/>
        </w:rPr>
        <w:t>药剂、</w:t>
      </w:r>
      <w:r>
        <w:rPr>
          <w:rFonts w:hint="eastAsia" w:ascii="宋体" w:hAnsi="宋体" w:eastAsia="宋体" w:cs="宋体"/>
          <w:color w:val="auto"/>
          <w:sz w:val="28"/>
          <w:szCs w:val="28"/>
          <w:highlight w:val="none"/>
        </w:rPr>
        <w:t>易耗品费、生活垃圾中转费、乙方员工工作服、证件费、劳资纠纷处理费用等</w:t>
      </w:r>
      <w:r>
        <w:rPr>
          <w:rFonts w:hint="eastAsia" w:ascii="宋体" w:hAnsi="宋体" w:eastAsia="宋体" w:cs="宋体"/>
          <w:color w:val="auto"/>
          <w:sz w:val="28"/>
          <w:szCs w:val="28"/>
          <w:highlight w:val="none"/>
          <w:lang w:val="en-US" w:eastAsia="zh-CN"/>
        </w:rPr>
        <w:t>一切相关费用，除此费用外，甲方无需再向乙方支付其他任何费用</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color w:val="auto"/>
          <w:sz w:val="28"/>
          <w:szCs w:val="28"/>
          <w:highlight w:val="none"/>
        </w:rPr>
        <w:t>每月保洁服务费</w:t>
      </w:r>
      <w:r>
        <w:rPr>
          <w:rFonts w:hint="eastAsia" w:ascii="宋体" w:hAnsi="宋体" w:eastAsia="宋体" w:cs="宋体"/>
          <w:color w:val="auto"/>
          <w:sz w:val="28"/>
          <w:szCs w:val="28"/>
          <w:highlight w:val="none"/>
          <w:lang w:val="en-US" w:eastAsia="zh-CN"/>
        </w:rPr>
        <w:t>根据当月</w:t>
      </w:r>
      <w:r>
        <w:rPr>
          <w:rFonts w:hint="eastAsia" w:ascii="宋体" w:hAnsi="宋体" w:eastAsia="宋体" w:cs="宋体"/>
          <w:color w:val="auto"/>
          <w:sz w:val="28"/>
          <w:szCs w:val="28"/>
          <w:highlight w:val="none"/>
        </w:rPr>
        <w:t>保洁人员</w:t>
      </w:r>
      <w:r>
        <w:rPr>
          <w:rFonts w:hint="eastAsia" w:ascii="宋体" w:hAnsi="宋体" w:eastAsia="宋体" w:cs="宋体"/>
          <w:color w:val="auto"/>
          <w:sz w:val="28"/>
          <w:szCs w:val="28"/>
          <w:highlight w:val="none"/>
          <w:lang w:val="en-US" w:eastAsia="zh-CN"/>
        </w:rPr>
        <w:t>数量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服务费单价及考核结果综合确定</w:t>
      </w:r>
      <w:r>
        <w:rPr>
          <w:rFonts w:hint="eastAsia" w:ascii="宋体" w:hAnsi="宋体" w:eastAsia="宋体" w:cs="宋体"/>
          <w:color w:val="auto"/>
          <w:sz w:val="28"/>
          <w:szCs w:val="28"/>
          <w:highlight w:val="none"/>
          <w:lang w:eastAsia="zh-CN"/>
        </w:rPr>
        <w:t>，不足一月的按当月实际工作天数计算。乙</w:t>
      </w:r>
      <w:r>
        <w:rPr>
          <w:rFonts w:hint="eastAsia" w:ascii="宋体" w:hAnsi="宋体" w:eastAsia="宋体" w:cs="宋体"/>
          <w:color w:val="auto"/>
          <w:sz w:val="28"/>
          <w:szCs w:val="28"/>
          <w:highlight w:val="none"/>
        </w:rPr>
        <w:t>方在</w:t>
      </w:r>
      <w:r>
        <w:rPr>
          <w:rFonts w:hint="eastAsia" w:ascii="宋体" w:hAnsi="宋体" w:eastAsia="宋体" w:cs="宋体"/>
          <w:color w:val="auto"/>
          <w:sz w:val="28"/>
          <w:szCs w:val="28"/>
          <w:highlight w:val="none"/>
          <w:lang w:val="en-US" w:eastAsia="zh-CN"/>
        </w:rPr>
        <w:t>考核</w:t>
      </w:r>
      <w:r>
        <w:rPr>
          <w:rFonts w:hint="eastAsia" w:ascii="宋体" w:hAnsi="宋体" w:eastAsia="宋体" w:cs="宋体"/>
          <w:color w:val="auto"/>
          <w:sz w:val="28"/>
          <w:szCs w:val="28"/>
          <w:highlight w:val="none"/>
        </w:rPr>
        <w:t>过程中出现的扣分项或处罚项，</w:t>
      </w:r>
      <w:r>
        <w:rPr>
          <w:rFonts w:hint="eastAsia" w:ascii="宋体" w:hAnsi="宋体" w:eastAsia="宋体" w:cs="宋体"/>
          <w:color w:val="auto"/>
          <w:sz w:val="28"/>
          <w:szCs w:val="28"/>
          <w:highlight w:val="none"/>
          <w:lang w:val="en-US" w:eastAsia="zh-CN"/>
        </w:rPr>
        <w:t>甲方</w:t>
      </w:r>
      <w:r>
        <w:rPr>
          <w:rFonts w:hint="eastAsia" w:ascii="宋体" w:hAnsi="宋体" w:eastAsia="宋体" w:cs="宋体"/>
          <w:color w:val="auto"/>
          <w:sz w:val="28"/>
          <w:szCs w:val="28"/>
          <w:highlight w:val="none"/>
        </w:rPr>
        <w:t>有权直接在</w:t>
      </w:r>
      <w:r>
        <w:rPr>
          <w:rFonts w:hint="eastAsia" w:ascii="宋体" w:hAnsi="宋体" w:eastAsia="宋体" w:cs="宋体"/>
          <w:color w:val="auto"/>
          <w:sz w:val="28"/>
          <w:szCs w:val="28"/>
          <w:highlight w:val="none"/>
          <w:lang w:val="en-US" w:eastAsia="zh-CN"/>
        </w:rPr>
        <w:t>乙方</w:t>
      </w:r>
      <w:r>
        <w:rPr>
          <w:rFonts w:hint="eastAsia" w:ascii="宋体" w:hAnsi="宋体" w:eastAsia="宋体" w:cs="宋体"/>
          <w:color w:val="auto"/>
          <w:sz w:val="28"/>
          <w:szCs w:val="28"/>
          <w:highlight w:val="none"/>
        </w:rPr>
        <w:t>当月</w:t>
      </w:r>
      <w:r>
        <w:rPr>
          <w:rFonts w:hint="eastAsia" w:ascii="宋体" w:hAnsi="宋体" w:eastAsia="宋体" w:cs="宋体"/>
          <w:color w:val="auto"/>
          <w:sz w:val="28"/>
          <w:szCs w:val="28"/>
          <w:highlight w:val="none"/>
          <w:lang w:val="en-US" w:eastAsia="zh-CN"/>
        </w:rPr>
        <w:t>应得的</w:t>
      </w:r>
      <w:r>
        <w:rPr>
          <w:rFonts w:hint="eastAsia" w:ascii="宋体" w:hAnsi="宋体" w:eastAsia="宋体" w:cs="宋体"/>
          <w:color w:val="auto"/>
          <w:sz w:val="28"/>
          <w:szCs w:val="28"/>
          <w:highlight w:val="none"/>
        </w:rPr>
        <w:t>服务</w:t>
      </w:r>
      <w:r>
        <w:rPr>
          <w:rFonts w:hint="eastAsia" w:ascii="宋体" w:hAnsi="宋体" w:eastAsia="宋体" w:cs="宋体"/>
          <w:color w:val="auto"/>
          <w:sz w:val="28"/>
          <w:szCs w:val="28"/>
          <w:highlight w:val="none"/>
          <w:lang w:val="en-US" w:eastAsia="zh-CN"/>
        </w:rPr>
        <w:t>费用</w:t>
      </w:r>
      <w:r>
        <w:rPr>
          <w:rFonts w:hint="eastAsia" w:ascii="宋体" w:hAnsi="宋体" w:eastAsia="宋体" w:cs="宋体"/>
          <w:color w:val="auto"/>
          <w:sz w:val="28"/>
          <w:szCs w:val="28"/>
          <w:highlight w:val="none"/>
        </w:rPr>
        <w:t>中扣除。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8"/>
          <w:szCs w:val="28"/>
          <w:highlight w:val="none"/>
          <w:lang w:eastAsia="zh-CN"/>
        </w:rPr>
      </w:pPr>
      <w:commentRangeStart w:id="0"/>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color w:val="auto"/>
          <w:sz w:val="28"/>
          <w:szCs w:val="28"/>
          <w:highlight w:val="none"/>
        </w:rPr>
        <w:t>承包费用按</w:t>
      </w:r>
      <w:permStart w:id="12" w:edGrp="everyone"/>
      <w:r>
        <w:rPr>
          <w:rFonts w:hint="eastAsia" w:ascii="宋体" w:hAnsi="宋体" w:eastAsia="宋体" w:cs="宋体"/>
          <w:color w:val="auto"/>
          <w:sz w:val="28"/>
          <w:szCs w:val="28"/>
          <w:highlight w:val="none"/>
        </w:rPr>
        <w:t>月</w:t>
      </w:r>
      <w:permEnd w:id="12"/>
      <w:r>
        <w:rPr>
          <w:rFonts w:hint="eastAsia" w:ascii="宋体" w:hAnsi="宋体" w:eastAsia="宋体" w:cs="宋体"/>
          <w:color w:val="auto"/>
          <w:sz w:val="28"/>
          <w:szCs w:val="28"/>
          <w:highlight w:val="none"/>
        </w:rPr>
        <w:t>结算，</w:t>
      </w:r>
      <w:commentRangeEnd w:id="0"/>
      <w:r>
        <w:rPr>
          <w:rFonts w:hint="eastAsia" w:ascii="宋体" w:hAnsi="宋体" w:eastAsia="宋体" w:cs="宋体"/>
          <w:color w:val="auto"/>
        </w:rPr>
        <w:commentReference w:id="0"/>
      </w:r>
      <w:r>
        <w:rPr>
          <w:rFonts w:hint="eastAsia" w:ascii="宋体" w:hAnsi="宋体" w:eastAsia="宋体" w:cs="宋体"/>
          <w:color w:val="auto"/>
          <w:sz w:val="28"/>
          <w:szCs w:val="28"/>
          <w:highlight w:val="none"/>
        </w:rPr>
        <w:t>计算方式为应付的服务费用减去应扣款后即为当月应付费用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乙方应于</w:t>
      </w:r>
      <w:r>
        <w:rPr>
          <w:rFonts w:hint="eastAsia" w:ascii="宋体" w:hAnsi="宋体" w:eastAsia="宋体" w:cs="宋体"/>
          <w:color w:val="auto"/>
          <w:sz w:val="28"/>
          <w:szCs w:val="28"/>
          <w:highlight w:val="none"/>
          <w:lang w:eastAsia="zh-CN"/>
        </w:rPr>
        <w:t>每月服务结束后在</w:t>
      </w:r>
      <w:permStart w:id="13" w:edGrp="everyone"/>
      <w:r>
        <w:rPr>
          <w:rFonts w:hint="eastAsia" w:ascii="宋体" w:hAnsi="宋体" w:eastAsia="宋体" w:cs="宋体"/>
          <w:color w:val="auto"/>
          <w:sz w:val="28"/>
          <w:szCs w:val="28"/>
          <w:highlight w:val="none"/>
          <w:lang w:eastAsia="zh-CN"/>
        </w:rPr>
        <w:t>次</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5 </w:t>
      </w:r>
      <w:r>
        <w:rPr>
          <w:rFonts w:hint="eastAsia" w:ascii="宋体" w:hAnsi="宋体" w:eastAsia="宋体" w:cs="宋体"/>
          <w:color w:val="auto"/>
          <w:sz w:val="28"/>
          <w:szCs w:val="28"/>
          <w:highlight w:val="none"/>
        </w:rPr>
        <w:t>日前</w:t>
      </w:r>
      <w:permEnd w:id="13"/>
      <w:r>
        <w:rPr>
          <w:rFonts w:hint="eastAsia" w:ascii="宋体" w:hAnsi="宋体" w:eastAsia="宋体" w:cs="宋体"/>
          <w:color w:val="auto"/>
          <w:sz w:val="28"/>
          <w:szCs w:val="28"/>
          <w:highlight w:val="none"/>
        </w:rPr>
        <w:t>向甲方提交正式有效的增值税专用发票，甲方收到发票</w:t>
      </w:r>
      <w:r>
        <w:rPr>
          <w:rFonts w:hint="eastAsia" w:ascii="宋体" w:hAnsi="宋体" w:eastAsia="宋体" w:cs="宋体"/>
          <w:color w:val="auto"/>
          <w:sz w:val="28"/>
          <w:szCs w:val="28"/>
          <w:highlight w:val="none"/>
          <w:lang w:val="en-US" w:eastAsia="zh-CN"/>
        </w:rPr>
        <w:t>并审核无误</w:t>
      </w:r>
      <w:r>
        <w:rPr>
          <w:rFonts w:hint="eastAsia" w:ascii="宋体" w:hAnsi="宋体" w:eastAsia="宋体" w:cs="宋体"/>
          <w:color w:val="auto"/>
          <w:sz w:val="28"/>
          <w:szCs w:val="28"/>
          <w:highlight w:val="none"/>
        </w:rPr>
        <w:t>后于</w:t>
      </w:r>
      <w:permStart w:id="14" w:edGrp="everyone"/>
      <w:r>
        <w:rPr>
          <w:rFonts w:hint="eastAsia" w:ascii="宋体" w:hAnsi="宋体" w:eastAsia="宋体" w:cs="宋体"/>
          <w:color w:val="auto"/>
          <w:sz w:val="28"/>
          <w:szCs w:val="28"/>
          <w:highlight w:val="none"/>
          <w:u w:val="single"/>
        </w:rPr>
        <w:t>20个工作</w:t>
      </w:r>
      <w:r>
        <w:rPr>
          <w:rFonts w:hint="eastAsia" w:ascii="宋体" w:hAnsi="宋体" w:eastAsia="宋体" w:cs="宋体"/>
          <w:color w:val="auto"/>
          <w:sz w:val="28"/>
          <w:szCs w:val="28"/>
          <w:highlight w:val="none"/>
        </w:rPr>
        <w:t>日</w:t>
      </w:r>
      <w:permEnd w:id="14"/>
      <w:r>
        <w:rPr>
          <w:rFonts w:hint="eastAsia" w:ascii="宋体" w:hAnsi="宋体" w:eastAsia="宋体" w:cs="宋体"/>
          <w:color w:val="auto"/>
          <w:sz w:val="28"/>
          <w:szCs w:val="28"/>
          <w:highlight w:val="none"/>
        </w:rPr>
        <w:t>内支付，</w:t>
      </w:r>
      <w:r>
        <w:rPr>
          <w:rFonts w:hint="eastAsia" w:ascii="宋体" w:hAnsi="宋体" w:eastAsia="宋体" w:cs="宋体"/>
          <w:color w:val="auto"/>
          <w:sz w:val="28"/>
          <w:szCs w:val="28"/>
          <w:highlight w:val="none"/>
          <w:lang w:eastAsia="zh-CN"/>
        </w:rPr>
        <w:t>最后一次付款在新旧保洁服务单位办理完移交手续后进行支付。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color w:val="auto"/>
          <w:sz w:val="28"/>
          <w:szCs w:val="28"/>
          <w:highlight w:val="none"/>
          <w:lang w:val="en-US" w:eastAsia="zh-CN"/>
        </w:rPr>
        <w:t>乙方未开具发票或开具的发票不符合要求的，甲方有权暂不予支付任何款项，甲方对此不承担违约责任。</w:t>
      </w:r>
      <w:r>
        <w:rPr>
          <w:rFonts w:hint="eastAsia" w:ascii="宋体" w:hAnsi="宋体" w:eastAsia="宋体" w:cs="宋体"/>
          <w:color w:val="auto"/>
          <w:sz w:val="28"/>
          <w:szCs w:val="28"/>
          <w:highlight w:val="none"/>
        </w:rPr>
        <w:t>如遇国家税率调整，甲方有权根据税率调整情况相应调整合同金额。</w:t>
      </w:r>
      <w:r>
        <w:rPr>
          <w:rFonts w:hint="eastAsia" w:ascii="宋体" w:hAnsi="宋体" w:eastAsia="宋体" w:cs="宋体"/>
          <w:color w:val="auto"/>
          <w:sz w:val="28"/>
          <w:szCs w:val="28"/>
          <w:highlight w:val="none"/>
          <w:lang w:val="en-US" w:eastAsia="zh-CN"/>
        </w:rPr>
        <w:t>同时，</w:t>
      </w:r>
      <w:r>
        <w:rPr>
          <w:rFonts w:hint="eastAsia" w:ascii="宋体" w:hAnsi="宋体" w:eastAsia="宋体" w:cs="宋体"/>
          <w:color w:val="auto"/>
          <w:kern w:val="0"/>
          <w:sz w:val="28"/>
          <w:szCs w:val="28"/>
          <w:highlight w:val="none"/>
        </w:rPr>
        <w:t>为保障</w:t>
      </w:r>
      <w:r>
        <w:rPr>
          <w:rFonts w:hint="eastAsia" w:ascii="宋体" w:hAnsi="宋体" w:eastAsia="宋体" w:cs="宋体"/>
          <w:color w:val="auto"/>
          <w:sz w:val="28"/>
          <w:szCs w:val="28"/>
          <w:highlight w:val="none"/>
          <w:lang w:eastAsia="zh-CN"/>
        </w:rPr>
        <w:t>乙方在本项目服务员工</w:t>
      </w:r>
      <w:r>
        <w:rPr>
          <w:rFonts w:hint="eastAsia" w:ascii="宋体" w:hAnsi="宋体" w:eastAsia="宋体" w:cs="宋体"/>
          <w:color w:val="auto"/>
          <w:kern w:val="0"/>
          <w:sz w:val="28"/>
          <w:szCs w:val="28"/>
          <w:highlight w:val="none"/>
        </w:rPr>
        <w:t>工资利益，在</w:t>
      </w:r>
      <w:r>
        <w:rPr>
          <w:rFonts w:hint="eastAsia" w:ascii="宋体" w:hAnsi="宋体" w:eastAsia="宋体" w:cs="宋体"/>
          <w:color w:val="auto"/>
          <w:kern w:val="0"/>
          <w:sz w:val="28"/>
          <w:szCs w:val="28"/>
          <w:highlight w:val="none"/>
          <w:lang w:val="en-US" w:eastAsia="zh-CN"/>
        </w:rPr>
        <w:t>每次</w:t>
      </w:r>
      <w:r>
        <w:rPr>
          <w:rFonts w:hint="eastAsia" w:ascii="宋体" w:hAnsi="宋体" w:eastAsia="宋体" w:cs="宋体"/>
          <w:color w:val="auto"/>
          <w:kern w:val="0"/>
          <w:sz w:val="28"/>
          <w:szCs w:val="28"/>
          <w:highlight w:val="none"/>
        </w:rPr>
        <w:t>结算费用</w:t>
      </w:r>
      <w:r>
        <w:rPr>
          <w:rFonts w:hint="eastAsia" w:ascii="宋体" w:hAnsi="宋体" w:eastAsia="宋体" w:cs="宋体"/>
          <w:color w:val="auto"/>
          <w:kern w:val="0"/>
          <w:sz w:val="28"/>
          <w:szCs w:val="28"/>
          <w:highlight w:val="none"/>
          <w:lang w:val="en-US" w:eastAsia="zh-CN"/>
        </w:rPr>
        <w:t>前</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乙方</w:t>
      </w:r>
      <w:r>
        <w:rPr>
          <w:rFonts w:hint="eastAsia" w:ascii="宋体" w:hAnsi="宋体" w:eastAsia="宋体" w:cs="宋体"/>
          <w:color w:val="auto"/>
          <w:kern w:val="0"/>
          <w:sz w:val="28"/>
          <w:szCs w:val="28"/>
          <w:highlight w:val="none"/>
        </w:rPr>
        <w:t>需提供上月支付</w:t>
      </w:r>
      <w:r>
        <w:rPr>
          <w:rFonts w:hint="eastAsia" w:ascii="宋体" w:hAnsi="宋体" w:eastAsia="宋体" w:cs="宋体"/>
          <w:color w:val="auto"/>
          <w:sz w:val="28"/>
          <w:szCs w:val="28"/>
          <w:highlight w:val="none"/>
          <w:lang w:eastAsia="zh-CN"/>
        </w:rPr>
        <w:t>本项目服务员工</w:t>
      </w:r>
      <w:r>
        <w:rPr>
          <w:rFonts w:hint="eastAsia" w:ascii="宋体" w:hAnsi="宋体" w:eastAsia="宋体" w:cs="宋体"/>
          <w:color w:val="auto"/>
          <w:kern w:val="0"/>
          <w:sz w:val="28"/>
          <w:szCs w:val="28"/>
          <w:highlight w:val="none"/>
        </w:rPr>
        <w:t>工资的银行转账流水，如未提供流水或提供的资料矛盾的，</w:t>
      </w:r>
      <w:r>
        <w:rPr>
          <w:rFonts w:hint="eastAsia" w:ascii="宋体" w:hAnsi="宋体" w:eastAsia="宋体" w:cs="宋体"/>
          <w:color w:val="auto"/>
          <w:kern w:val="0"/>
          <w:sz w:val="28"/>
          <w:szCs w:val="28"/>
          <w:highlight w:val="none"/>
          <w:lang w:val="en-US" w:eastAsia="zh-CN"/>
        </w:rPr>
        <w:t>甲</w:t>
      </w:r>
      <w:r>
        <w:rPr>
          <w:rFonts w:hint="eastAsia" w:ascii="宋体" w:hAnsi="宋体" w:eastAsia="宋体" w:cs="宋体"/>
          <w:color w:val="auto"/>
          <w:kern w:val="0"/>
          <w:sz w:val="28"/>
          <w:szCs w:val="28"/>
          <w:highlight w:val="none"/>
          <w:lang w:eastAsia="zh-CN"/>
        </w:rPr>
        <w:t>方</w:t>
      </w:r>
      <w:r>
        <w:rPr>
          <w:rFonts w:hint="eastAsia" w:ascii="宋体" w:hAnsi="宋体" w:eastAsia="宋体" w:cs="宋体"/>
          <w:color w:val="auto"/>
          <w:kern w:val="0"/>
          <w:sz w:val="28"/>
          <w:szCs w:val="28"/>
          <w:highlight w:val="none"/>
        </w:rPr>
        <w:t>将不予结算</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责任由</w:t>
      </w:r>
      <w:r>
        <w:rPr>
          <w:rFonts w:hint="eastAsia" w:ascii="宋体" w:hAnsi="宋体" w:eastAsia="宋体" w:cs="宋体"/>
          <w:color w:val="auto"/>
          <w:kern w:val="0"/>
          <w:sz w:val="28"/>
          <w:szCs w:val="28"/>
          <w:highlight w:val="none"/>
          <w:lang w:eastAsia="zh-CN"/>
        </w:rPr>
        <w:t>乙方</w:t>
      </w:r>
      <w:r>
        <w:rPr>
          <w:rFonts w:hint="eastAsia" w:ascii="宋体" w:hAnsi="宋体" w:eastAsia="宋体" w:cs="宋体"/>
          <w:color w:val="auto"/>
          <w:kern w:val="0"/>
          <w:sz w:val="28"/>
          <w:szCs w:val="28"/>
          <w:highlight w:val="none"/>
        </w:rPr>
        <w:t>自行承担</w:t>
      </w:r>
      <w:r>
        <w:rPr>
          <w:rFonts w:hint="eastAsia" w:ascii="宋体" w:hAnsi="宋体" w:eastAsia="宋体" w:cs="宋体"/>
          <w:color w:val="auto"/>
          <w:sz w:val="28"/>
          <w:szCs w:val="28"/>
          <w:highlight w:val="none"/>
        </w:rPr>
        <w:t>。</w:t>
      </w:r>
    </w:p>
    <w:p>
      <w:pPr>
        <w:numPr>
          <w:ilvl w:val="0"/>
          <w:numId w:val="0"/>
        </w:numPr>
        <w:tabs>
          <w:tab w:val="left" w:pos="312"/>
        </w:tabs>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6.</w:t>
      </w:r>
      <w:r>
        <w:rPr>
          <w:rFonts w:hint="eastAsia" w:ascii="宋体" w:hAnsi="宋体" w:eastAsia="宋体" w:cs="宋体"/>
          <w:b/>
          <w:bCs/>
          <w:color w:val="auto"/>
          <w:sz w:val="28"/>
          <w:szCs w:val="28"/>
          <w:highlight w:val="none"/>
          <w:lang w:val="en-US" w:eastAsia="zh-CN"/>
        </w:rPr>
        <w:t>甲方开票信息：</w:t>
      </w:r>
    </w:p>
    <w:p>
      <w:pPr>
        <w:numPr>
          <w:ilvl w:val="0"/>
          <w:numId w:val="0"/>
        </w:numPr>
        <w:spacing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 xml:space="preserve"> </w:t>
      </w:r>
    </w:p>
    <w:p>
      <w:pPr>
        <w:numPr>
          <w:ilvl w:val="0"/>
          <w:numId w:val="0"/>
        </w:numPr>
        <w:spacing w:line="560" w:lineRule="exact"/>
        <w:ind w:firstLine="560" w:firstLineChars="200"/>
        <w:jc w:val="both"/>
        <w:rPr>
          <w:rFonts w:hint="eastAsia" w:ascii="宋体" w:hAnsi="宋体" w:eastAsia="宋体" w:cs="宋体"/>
          <w:color w:val="auto"/>
          <w:sz w:val="28"/>
          <w:szCs w:val="28"/>
          <w:highlight w:val="none"/>
          <w:lang w:eastAsia="zh-CN"/>
        </w:rPr>
      </w:pPr>
      <w:permStart w:id="15" w:edGrp="everyone"/>
      <w:r>
        <w:rPr>
          <w:rFonts w:hint="eastAsia" w:ascii="宋体" w:hAnsi="宋体" w:eastAsia="宋体" w:cs="宋体"/>
          <w:color w:val="auto"/>
          <w:sz w:val="28"/>
          <w:szCs w:val="28"/>
          <w:highlight w:val="none"/>
        </w:rPr>
        <w:t>纳税人识别码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p>
    <w:p>
      <w:pPr>
        <w:numPr>
          <w:ilvl w:val="0"/>
          <w:numId w:val="0"/>
        </w:numPr>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公司</w:t>
      </w: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lang w:eastAsia="zh-CN"/>
        </w:rPr>
        <w:t>：</w:t>
      </w:r>
    </w:p>
    <w:p>
      <w:pPr>
        <w:numPr>
          <w:ilvl w:val="0"/>
          <w:numId w:val="0"/>
        </w:numPr>
        <w:spacing w:line="560" w:lineRule="exact"/>
        <w:ind w:firstLine="56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电话</w:t>
      </w:r>
      <w:r>
        <w:rPr>
          <w:rFonts w:hint="eastAsia" w:ascii="宋体" w:hAnsi="宋体" w:eastAsia="宋体" w:cs="宋体"/>
          <w:color w:val="auto"/>
          <w:sz w:val="28"/>
          <w:szCs w:val="28"/>
          <w:highlight w:val="none"/>
          <w:lang w:eastAsia="zh-CN"/>
        </w:rPr>
        <w:t>：</w:t>
      </w:r>
    </w:p>
    <w:p>
      <w:pPr>
        <w:numPr>
          <w:ilvl w:val="0"/>
          <w:numId w:val="0"/>
        </w:numPr>
        <w:spacing w:line="560" w:lineRule="exact"/>
        <w:ind w:firstLine="56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开</w:t>
      </w:r>
      <w:r>
        <w:rPr>
          <w:rFonts w:hint="eastAsia" w:ascii="宋体" w:hAnsi="宋体" w:eastAsia="宋体" w:cs="宋体"/>
          <w:color w:val="auto"/>
          <w:sz w:val="28"/>
          <w:szCs w:val="28"/>
          <w:highlight w:val="none"/>
          <w:lang w:val="en-US" w:eastAsia="zh-CN"/>
        </w:rPr>
        <w:t>户行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 xml:space="preserve"> </w:t>
      </w:r>
    </w:p>
    <w:p>
      <w:pPr>
        <w:numPr>
          <w:ilvl w:val="0"/>
          <w:numId w:val="0"/>
        </w:numPr>
        <w:spacing w:line="560" w:lineRule="exact"/>
        <w:ind w:firstLine="56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账号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 xml:space="preserve"> </w:t>
      </w:r>
    </w:p>
    <w:p>
      <w:pPr>
        <w:widowControl w:val="0"/>
        <w:numPr>
          <w:ilvl w:val="0"/>
          <w:numId w:val="0"/>
        </w:numPr>
        <w:spacing w:line="560" w:lineRule="exact"/>
        <w:ind w:firstLine="48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snapToGrid w:val="0"/>
          <w:color w:val="auto"/>
          <w:sz w:val="24"/>
          <w:szCs w:val="24"/>
          <w:highlight w:val="none"/>
          <w:lang w:val="en-US" w:eastAsia="zh-CN"/>
        </w:rPr>
        <w:t>7.</w:t>
      </w:r>
      <w:r>
        <w:rPr>
          <w:rFonts w:hint="eastAsia" w:ascii="宋体" w:hAnsi="宋体" w:eastAsia="宋体" w:cs="宋体"/>
          <w:b/>
          <w:bCs/>
          <w:color w:val="auto"/>
          <w:sz w:val="28"/>
          <w:szCs w:val="28"/>
          <w:highlight w:val="none"/>
          <w:lang w:val="en-US" w:eastAsia="zh-CN"/>
        </w:rPr>
        <w:t>乙方收款账户信息：</w:t>
      </w:r>
    </w:p>
    <w:p>
      <w:pPr>
        <w:widowControl w:val="0"/>
        <w:spacing w:line="560" w:lineRule="exact"/>
        <w:ind w:firstLine="560" w:firstLineChars="200"/>
        <w:jc w:val="both"/>
        <w:rPr>
          <w:rFonts w:hint="eastAsia" w:ascii="宋体" w:hAnsi="宋体" w:eastAsia="宋体" w:cs="宋体"/>
          <w:b w:val="0"/>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户名：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b w:val="0"/>
          <w:color w:val="auto"/>
          <w:sz w:val="28"/>
          <w:szCs w:val="28"/>
          <w:highlight w:val="none"/>
          <w:u w:val="none"/>
          <w:lang w:val="en-US" w:eastAsia="zh-CN"/>
        </w:rPr>
        <w:t>；</w:t>
      </w:r>
    </w:p>
    <w:p>
      <w:pPr>
        <w:widowControl w:val="0"/>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开户行：</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widowControl w:val="0"/>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银行帐号：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ermEnd w:id="15"/>
    <w:p>
      <w:pPr>
        <w:widowControl w:val="0"/>
        <w:spacing w:line="560" w:lineRule="exact"/>
        <w:ind w:firstLine="56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若</w:t>
      </w:r>
      <w:r>
        <w:rPr>
          <w:rFonts w:hint="eastAsia" w:ascii="宋体" w:hAnsi="宋体" w:eastAsia="宋体" w:cs="宋体"/>
          <w:color w:val="auto"/>
          <w:sz w:val="28"/>
          <w:szCs w:val="28"/>
          <w:highlight w:val="none"/>
          <w:lang w:val="en-US" w:eastAsia="zh-CN"/>
        </w:rPr>
        <w:t>收款账户</w:t>
      </w:r>
      <w:r>
        <w:rPr>
          <w:rFonts w:hint="eastAsia" w:ascii="宋体" w:hAnsi="宋体" w:eastAsia="宋体" w:cs="宋体"/>
          <w:color w:val="auto"/>
          <w:sz w:val="28"/>
          <w:szCs w:val="28"/>
          <w:highlight w:val="none"/>
        </w:rPr>
        <w:t>有变更，乙方需提前一个月以书面形式通知甲方。</w:t>
      </w:r>
      <w:r>
        <w:rPr>
          <w:rFonts w:hint="eastAsia" w:ascii="宋体" w:hAnsi="宋体" w:eastAsia="宋体" w:cs="宋体"/>
          <w:color w:val="auto"/>
          <w:sz w:val="28"/>
          <w:szCs w:val="28"/>
          <w:highlight w:val="none"/>
          <w:lang w:val="en-US" w:eastAsia="zh-CN"/>
        </w:rPr>
        <w:t>因未及时通知而产生的一切后果由乙方自行承担。</w:t>
      </w:r>
    </w:p>
    <w:p>
      <w:pPr>
        <w:widowControl w:val="0"/>
        <w:spacing w:line="560" w:lineRule="exact"/>
        <w:ind w:firstLine="560" w:firstLineChars="200"/>
        <w:jc w:val="both"/>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第</w:t>
      </w:r>
      <w:r>
        <w:rPr>
          <w:rFonts w:hint="eastAsia" w:ascii="宋体" w:hAnsi="宋体" w:eastAsia="宋体" w:cs="宋体"/>
          <w:b w:val="0"/>
          <w:color w:val="auto"/>
          <w:sz w:val="28"/>
          <w:szCs w:val="28"/>
          <w:highlight w:val="none"/>
          <w:lang w:val="en-US" w:eastAsia="zh-CN"/>
        </w:rPr>
        <w:t>六</w:t>
      </w:r>
      <w:r>
        <w:rPr>
          <w:rFonts w:hint="eastAsia" w:ascii="宋体" w:hAnsi="宋体" w:eastAsia="宋体" w:cs="宋体"/>
          <w:b w:val="0"/>
          <w:color w:val="auto"/>
          <w:sz w:val="28"/>
          <w:szCs w:val="28"/>
          <w:highlight w:val="none"/>
        </w:rPr>
        <w:t>条：</w:t>
      </w:r>
      <w:r>
        <w:rPr>
          <w:rFonts w:hint="eastAsia" w:ascii="宋体" w:hAnsi="宋体" w:eastAsia="宋体" w:cs="宋体"/>
          <w:b w:val="0"/>
          <w:color w:val="auto"/>
          <w:sz w:val="28"/>
          <w:szCs w:val="28"/>
          <w:highlight w:val="none"/>
          <w:lang w:eastAsia="zh-CN"/>
        </w:rPr>
        <w:t>履约</w:t>
      </w:r>
      <w:r>
        <w:rPr>
          <w:rFonts w:hint="eastAsia" w:ascii="宋体" w:hAnsi="宋体" w:eastAsia="宋体" w:cs="宋体"/>
          <w:b w:val="0"/>
          <w:color w:val="auto"/>
          <w:sz w:val="28"/>
          <w:szCs w:val="28"/>
          <w:highlight w:val="none"/>
        </w:rPr>
        <w:t>保证金</w:t>
      </w:r>
    </w:p>
    <w:p>
      <w:pPr>
        <w:widowControl w:val="0"/>
        <w:spacing w:line="560" w:lineRule="exact"/>
        <w:ind w:firstLine="480" w:firstLineChars="200"/>
        <w:jc w:val="both"/>
        <w:rPr>
          <w:rFonts w:hint="eastAsia" w:ascii="宋体" w:hAnsi="宋体" w:eastAsia="宋体" w:cs="宋体"/>
          <w:color w:val="auto"/>
          <w:sz w:val="28"/>
          <w:szCs w:val="28"/>
          <w:highlight w:val="none"/>
          <w:u w:val="single"/>
        </w:rPr>
      </w:pPr>
      <w:r>
        <w:rPr>
          <w:rFonts w:hint="eastAsia" w:ascii="宋体" w:hAnsi="宋体" w:eastAsia="宋体" w:cs="宋体"/>
          <w:snapToGrid w:val="0"/>
          <w:color w:val="auto"/>
          <w:sz w:val="24"/>
          <w:szCs w:val="24"/>
          <w:highlight w:val="none"/>
        </w:rPr>
        <w:t>1.</w:t>
      </w:r>
      <w:r>
        <w:rPr>
          <w:rFonts w:hint="eastAsia" w:ascii="宋体" w:hAnsi="宋体" w:eastAsia="宋体" w:cs="宋体"/>
          <w:color w:val="auto"/>
          <w:sz w:val="28"/>
          <w:szCs w:val="28"/>
          <w:highlight w:val="none"/>
        </w:rPr>
        <w:t>乙方</w:t>
      </w:r>
      <w:r>
        <w:rPr>
          <w:rFonts w:hint="eastAsia" w:ascii="宋体" w:hAnsi="宋体" w:eastAsia="宋体" w:cs="宋体"/>
          <w:color w:val="auto"/>
          <w:sz w:val="28"/>
          <w:szCs w:val="28"/>
          <w:highlight w:val="none"/>
          <w:lang w:eastAsia="zh-CN"/>
        </w:rPr>
        <w:t>应在合同签订前，按照</w:t>
      </w:r>
      <w:r>
        <w:rPr>
          <w:rFonts w:hint="eastAsia" w:ascii="宋体" w:hAnsi="宋体" w:eastAsia="宋体" w:cs="宋体"/>
          <w:color w:val="auto"/>
          <w:sz w:val="28"/>
          <w:szCs w:val="28"/>
          <w:highlight w:val="none"/>
        </w:rPr>
        <w:t>合同期内</w:t>
      </w:r>
      <w:r>
        <w:rPr>
          <w:rFonts w:hint="eastAsia" w:ascii="宋体" w:hAnsi="宋体" w:eastAsia="宋体" w:cs="宋体"/>
          <w:color w:val="auto"/>
          <w:sz w:val="28"/>
          <w:szCs w:val="28"/>
          <w:highlight w:val="none"/>
          <w:lang w:val="en-US" w:eastAsia="zh-CN"/>
        </w:rPr>
        <w:t>含税服务费总</w:t>
      </w:r>
      <w:r>
        <w:rPr>
          <w:rFonts w:hint="eastAsia" w:ascii="宋体" w:hAnsi="宋体" w:eastAsia="宋体" w:cs="宋体"/>
          <w:color w:val="auto"/>
          <w:sz w:val="28"/>
          <w:szCs w:val="28"/>
          <w:highlight w:val="none"/>
          <w:lang w:eastAsia="zh-CN"/>
        </w:rPr>
        <w:t>金额</w:t>
      </w:r>
      <w:permStart w:id="16" w:edGrp="everyone"/>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的比例（即人民币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permEnd w:id="16"/>
      <w:r>
        <w:rPr>
          <w:rFonts w:hint="eastAsia" w:ascii="宋体" w:hAnsi="宋体" w:eastAsia="宋体" w:cs="宋体"/>
          <w:color w:val="auto"/>
          <w:sz w:val="28"/>
          <w:szCs w:val="28"/>
          <w:highlight w:val="none"/>
          <w:u w:val="none"/>
          <w:lang w:val="en-US" w:eastAsia="zh-CN"/>
        </w:rPr>
        <w:t>向甲方缴纳合同履约保证金</w:t>
      </w:r>
      <w:r>
        <w:rPr>
          <w:rFonts w:hint="eastAsia" w:ascii="宋体" w:hAnsi="宋体" w:eastAsia="宋体" w:cs="宋体"/>
          <w:color w:val="auto"/>
          <w:sz w:val="28"/>
          <w:szCs w:val="28"/>
          <w:highlight w:val="none"/>
        </w:rPr>
        <w:t>。</w:t>
      </w:r>
    </w:p>
    <w:p>
      <w:pPr>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rPr>
        <w:t>2.</w:t>
      </w:r>
      <w:r>
        <w:rPr>
          <w:rFonts w:hint="eastAsia" w:ascii="宋体" w:hAnsi="宋体" w:eastAsia="宋体" w:cs="宋体"/>
          <w:color w:val="auto"/>
          <w:sz w:val="28"/>
          <w:szCs w:val="28"/>
          <w:highlight w:val="none"/>
        </w:rPr>
        <w:t>本合同履行过程中，乙方给甲方或第三方造成的任何损失，甲方均有权</w:t>
      </w:r>
      <w:r>
        <w:rPr>
          <w:rFonts w:hint="eastAsia" w:ascii="宋体" w:hAnsi="宋体" w:eastAsia="宋体" w:cs="宋体"/>
          <w:color w:val="auto"/>
          <w:sz w:val="28"/>
          <w:szCs w:val="28"/>
          <w:highlight w:val="none"/>
          <w:lang w:val="en-US" w:eastAsia="zh-CN"/>
        </w:rPr>
        <w:t>从</w:t>
      </w:r>
      <w:r>
        <w:rPr>
          <w:rFonts w:hint="eastAsia" w:ascii="宋体" w:hAnsi="宋体" w:eastAsia="宋体" w:cs="宋体"/>
          <w:color w:val="auto"/>
          <w:sz w:val="28"/>
          <w:szCs w:val="28"/>
          <w:highlight w:val="none"/>
          <w:lang w:eastAsia="zh-CN"/>
        </w:rPr>
        <w:t>履约</w:t>
      </w:r>
      <w:r>
        <w:rPr>
          <w:rFonts w:hint="eastAsia" w:ascii="宋体" w:hAnsi="宋体" w:eastAsia="宋体" w:cs="宋体"/>
          <w:color w:val="auto"/>
          <w:sz w:val="28"/>
          <w:szCs w:val="28"/>
          <w:highlight w:val="none"/>
        </w:rPr>
        <w:t>保证金中扣除，</w:t>
      </w:r>
      <w:r>
        <w:rPr>
          <w:rFonts w:hint="eastAsia" w:ascii="宋体" w:hAnsi="宋体" w:eastAsia="宋体" w:cs="宋体"/>
          <w:color w:val="auto"/>
          <w:sz w:val="28"/>
          <w:szCs w:val="28"/>
          <w:highlight w:val="none"/>
          <w:lang w:val="en-US" w:eastAsia="zh-CN"/>
        </w:rPr>
        <w:t>乙方应在扣除后</w:t>
      </w:r>
      <w:permStart w:id="17"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val="en-US" w:eastAsia="zh-CN"/>
        </w:rPr>
        <w:t>日</w:t>
      </w:r>
      <w:permEnd w:id="17"/>
      <w:r>
        <w:rPr>
          <w:rFonts w:hint="eastAsia" w:ascii="宋体" w:hAnsi="宋体" w:eastAsia="宋体" w:cs="宋体"/>
          <w:color w:val="auto"/>
          <w:sz w:val="28"/>
          <w:szCs w:val="28"/>
          <w:highlight w:val="none"/>
          <w:lang w:val="en-US" w:eastAsia="zh-CN"/>
        </w:rPr>
        <w:t>内补足。若</w:t>
      </w:r>
      <w:r>
        <w:rPr>
          <w:rFonts w:hint="eastAsia" w:ascii="宋体" w:hAnsi="宋体" w:eastAsia="宋体" w:cs="宋体"/>
          <w:color w:val="auto"/>
          <w:sz w:val="28"/>
          <w:szCs w:val="28"/>
          <w:highlight w:val="none"/>
        </w:rPr>
        <w:t>保证金不足抵扣</w:t>
      </w:r>
      <w:r>
        <w:rPr>
          <w:rFonts w:hint="eastAsia" w:ascii="宋体" w:hAnsi="宋体" w:eastAsia="宋体" w:cs="宋体"/>
          <w:color w:val="auto"/>
          <w:sz w:val="28"/>
          <w:szCs w:val="28"/>
          <w:highlight w:val="none"/>
          <w:lang w:val="en-US" w:eastAsia="zh-CN"/>
        </w:rPr>
        <w:t>甲方损失的</w:t>
      </w:r>
      <w:r>
        <w:rPr>
          <w:rFonts w:hint="eastAsia" w:ascii="宋体" w:hAnsi="宋体" w:eastAsia="宋体" w:cs="宋体"/>
          <w:color w:val="auto"/>
          <w:sz w:val="28"/>
          <w:szCs w:val="28"/>
          <w:highlight w:val="none"/>
        </w:rPr>
        <w:t>，乙方</w:t>
      </w:r>
      <w:r>
        <w:rPr>
          <w:rFonts w:hint="eastAsia" w:ascii="宋体" w:hAnsi="宋体" w:eastAsia="宋体" w:cs="宋体"/>
          <w:color w:val="auto"/>
          <w:sz w:val="28"/>
          <w:szCs w:val="28"/>
          <w:highlight w:val="none"/>
          <w:lang w:val="en-US" w:eastAsia="zh-CN"/>
        </w:rPr>
        <w:t>除补足履约保证金外，应另行向甲方赔偿损失</w:t>
      </w:r>
      <w:r>
        <w:rPr>
          <w:rFonts w:hint="eastAsia" w:ascii="宋体" w:hAnsi="宋体" w:eastAsia="宋体" w:cs="宋体"/>
          <w:color w:val="auto"/>
          <w:sz w:val="28"/>
          <w:szCs w:val="28"/>
          <w:highlight w:val="none"/>
        </w:rPr>
        <w:t>。</w:t>
      </w:r>
    </w:p>
    <w:p>
      <w:pPr>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rPr>
        <w:t>3.</w:t>
      </w:r>
      <w:r>
        <w:rPr>
          <w:rFonts w:hint="eastAsia" w:ascii="宋体" w:hAnsi="宋体" w:eastAsia="宋体" w:cs="宋体"/>
          <w:color w:val="auto"/>
          <w:sz w:val="28"/>
          <w:szCs w:val="28"/>
          <w:highlight w:val="none"/>
        </w:rPr>
        <w:t>本合同终止后，乙方无任何违约行为、甲乙双方完成费用</w:t>
      </w:r>
      <w:r>
        <w:rPr>
          <w:rFonts w:hint="eastAsia" w:ascii="宋体" w:hAnsi="宋体" w:eastAsia="宋体" w:cs="宋体"/>
          <w:color w:val="auto"/>
          <w:sz w:val="28"/>
          <w:szCs w:val="28"/>
          <w:highlight w:val="none"/>
          <w:lang w:val="en-US" w:eastAsia="zh-CN"/>
        </w:rPr>
        <w:t>清算</w:t>
      </w:r>
      <w:r>
        <w:rPr>
          <w:rFonts w:hint="eastAsia" w:ascii="宋体" w:hAnsi="宋体" w:eastAsia="宋体" w:cs="宋体"/>
          <w:color w:val="auto"/>
          <w:sz w:val="28"/>
          <w:szCs w:val="28"/>
          <w:highlight w:val="none"/>
        </w:rPr>
        <w:t>且乙方撤离服务项目后，</w:t>
      </w:r>
      <w:r>
        <w:rPr>
          <w:rFonts w:hint="eastAsia" w:ascii="宋体" w:hAnsi="宋体" w:eastAsia="宋体" w:cs="宋体"/>
          <w:color w:val="auto"/>
          <w:sz w:val="28"/>
          <w:szCs w:val="28"/>
          <w:highlight w:val="none"/>
          <w:lang w:val="en-US" w:eastAsia="zh-CN"/>
        </w:rPr>
        <w:t>乙方向甲方提供保证金收据，甲方收到后</w:t>
      </w:r>
      <w:permStart w:id="18" w:edGrp="everyone"/>
      <w:r>
        <w:rPr>
          <w:rFonts w:hint="eastAsia" w:ascii="宋体" w:hAnsi="宋体" w:eastAsia="宋体" w:cs="宋体"/>
          <w:color w:val="auto"/>
          <w:sz w:val="28"/>
          <w:szCs w:val="28"/>
          <w:highlight w:val="none"/>
          <w:u w:val="single"/>
          <w:lang w:val="en-US" w:eastAsia="zh-CN"/>
        </w:rPr>
        <w:t>20</w:t>
      </w:r>
      <w:r>
        <w:rPr>
          <w:rFonts w:hint="eastAsia" w:ascii="宋体" w:hAnsi="宋体" w:eastAsia="宋体" w:cs="宋体"/>
          <w:color w:val="auto"/>
          <w:sz w:val="28"/>
          <w:szCs w:val="28"/>
          <w:highlight w:val="none"/>
          <w:u w:val="none"/>
          <w:lang w:val="en-US" w:eastAsia="zh-CN"/>
        </w:rPr>
        <w:t>个</w:t>
      </w:r>
      <w:permEnd w:id="18"/>
      <w:r>
        <w:rPr>
          <w:rFonts w:hint="eastAsia" w:ascii="宋体" w:hAnsi="宋体" w:eastAsia="宋体" w:cs="宋体"/>
          <w:color w:val="auto"/>
          <w:sz w:val="28"/>
          <w:szCs w:val="28"/>
          <w:highlight w:val="none"/>
          <w:u w:val="none"/>
          <w:lang w:val="en-US" w:eastAsia="zh-CN"/>
        </w:rPr>
        <w:t>工作日</w:t>
      </w:r>
      <w:r>
        <w:rPr>
          <w:rFonts w:hint="eastAsia" w:ascii="宋体" w:hAnsi="宋体" w:eastAsia="宋体" w:cs="宋体"/>
          <w:color w:val="auto"/>
          <w:sz w:val="28"/>
          <w:szCs w:val="28"/>
          <w:highlight w:val="none"/>
          <w:lang w:val="en-US" w:eastAsia="zh-CN"/>
        </w:rPr>
        <w:t>内将剩余履约</w:t>
      </w:r>
      <w:r>
        <w:rPr>
          <w:rFonts w:hint="eastAsia" w:ascii="宋体" w:hAnsi="宋体" w:eastAsia="宋体" w:cs="宋体"/>
          <w:color w:val="auto"/>
          <w:sz w:val="28"/>
          <w:szCs w:val="28"/>
          <w:highlight w:val="none"/>
        </w:rPr>
        <w:t>保证金</w:t>
      </w:r>
      <w:r>
        <w:rPr>
          <w:rFonts w:hint="eastAsia" w:ascii="宋体" w:hAnsi="宋体" w:eastAsia="宋体" w:cs="宋体"/>
          <w:color w:val="auto"/>
          <w:sz w:val="28"/>
          <w:szCs w:val="28"/>
          <w:highlight w:val="none"/>
          <w:lang w:val="en-US" w:eastAsia="zh-CN"/>
        </w:rPr>
        <w:t>无息退还给乙方</w:t>
      </w:r>
      <w:r>
        <w:rPr>
          <w:rFonts w:hint="eastAsia" w:ascii="宋体" w:hAnsi="宋体" w:eastAsia="宋体" w:cs="宋体"/>
          <w:color w:val="auto"/>
          <w:sz w:val="28"/>
          <w:szCs w:val="28"/>
          <w:highlight w:val="none"/>
        </w:rPr>
        <w:t>。</w:t>
      </w:r>
    </w:p>
    <w:p>
      <w:pPr>
        <w:spacing w:line="560" w:lineRule="exact"/>
        <w:ind w:firstLine="560" w:firstLineChars="200"/>
        <w:jc w:val="both"/>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第</w:t>
      </w:r>
      <w:r>
        <w:rPr>
          <w:rFonts w:hint="eastAsia" w:ascii="宋体" w:hAnsi="宋体" w:eastAsia="宋体" w:cs="宋体"/>
          <w:b w:val="0"/>
          <w:color w:val="auto"/>
          <w:sz w:val="28"/>
          <w:szCs w:val="28"/>
          <w:highlight w:val="none"/>
          <w:lang w:val="en-US" w:eastAsia="zh-CN"/>
        </w:rPr>
        <w:t>七</w:t>
      </w:r>
      <w:r>
        <w:rPr>
          <w:rFonts w:hint="eastAsia" w:ascii="宋体" w:hAnsi="宋体" w:eastAsia="宋体" w:cs="宋体"/>
          <w:b w:val="0"/>
          <w:color w:val="auto"/>
          <w:sz w:val="28"/>
          <w:szCs w:val="28"/>
          <w:highlight w:val="none"/>
        </w:rPr>
        <w:t>条：甲方权利义务</w:t>
      </w:r>
    </w:p>
    <w:p>
      <w:pPr>
        <w:widowControl w:val="0"/>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rPr>
        <w:t>1.</w:t>
      </w:r>
      <w:r>
        <w:rPr>
          <w:rFonts w:hint="eastAsia" w:ascii="宋体" w:hAnsi="宋体" w:eastAsia="宋体" w:cs="宋体"/>
          <w:color w:val="auto"/>
          <w:sz w:val="28"/>
          <w:szCs w:val="28"/>
          <w:highlight w:val="none"/>
          <w:lang w:val="en-US" w:eastAsia="zh-CN"/>
        </w:rPr>
        <w:t>甲方</w:t>
      </w:r>
      <w:r>
        <w:rPr>
          <w:rFonts w:hint="eastAsia" w:ascii="宋体" w:hAnsi="宋体" w:eastAsia="宋体" w:cs="宋体"/>
          <w:color w:val="auto"/>
          <w:sz w:val="28"/>
          <w:szCs w:val="28"/>
          <w:highlight w:val="none"/>
        </w:rPr>
        <w:t>有权根据所辖区域的具体情况，拟定</w:t>
      </w:r>
      <w:r>
        <w:rPr>
          <w:rFonts w:hint="eastAsia" w:ascii="宋体" w:hAnsi="宋体" w:eastAsia="宋体" w:cs="宋体"/>
          <w:color w:val="auto"/>
          <w:sz w:val="28"/>
          <w:szCs w:val="28"/>
          <w:highlight w:val="none"/>
          <w:lang w:val="en-US" w:eastAsia="zh-CN"/>
        </w:rPr>
        <w:t>保洁服务</w:t>
      </w:r>
      <w:r>
        <w:rPr>
          <w:rFonts w:hint="eastAsia" w:ascii="宋体" w:hAnsi="宋体" w:eastAsia="宋体" w:cs="宋体"/>
          <w:color w:val="auto"/>
          <w:sz w:val="28"/>
          <w:szCs w:val="28"/>
          <w:highlight w:val="none"/>
        </w:rPr>
        <w:t>工作的实施细则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并有权</w:t>
      </w:r>
      <w:r>
        <w:rPr>
          <w:rFonts w:hint="eastAsia" w:ascii="宋体" w:hAnsi="宋体" w:eastAsia="宋体" w:cs="宋体"/>
          <w:color w:val="auto"/>
          <w:sz w:val="28"/>
          <w:szCs w:val="28"/>
          <w:highlight w:val="none"/>
        </w:rPr>
        <w:t>按照合同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及</w:t>
      </w:r>
      <w:r>
        <w:rPr>
          <w:rFonts w:hint="eastAsia" w:ascii="宋体" w:hAnsi="宋体" w:eastAsia="宋体" w:cs="宋体"/>
          <w:color w:val="auto"/>
          <w:sz w:val="28"/>
          <w:szCs w:val="28"/>
          <w:highlight w:val="none"/>
        </w:rPr>
        <w:t>实施细则对乙方的各项工作进行监督、检查和指导</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对达不到本合同的服务约定内容和标准可以书面要求限期整改。</w:t>
      </w:r>
    </w:p>
    <w:p>
      <w:pPr>
        <w:widowControl w:val="0"/>
        <w:spacing w:line="560" w:lineRule="exact"/>
        <w:ind w:firstLine="48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color w:val="auto"/>
          <w:sz w:val="28"/>
          <w:szCs w:val="28"/>
          <w:highlight w:val="none"/>
          <w:lang w:val="en-US" w:eastAsia="zh-CN"/>
        </w:rPr>
        <w:t>甲方</w:t>
      </w:r>
      <w:r>
        <w:rPr>
          <w:rFonts w:hint="eastAsia" w:ascii="宋体" w:hAnsi="宋体" w:eastAsia="宋体" w:cs="宋体"/>
          <w:color w:val="auto"/>
          <w:sz w:val="28"/>
          <w:szCs w:val="28"/>
          <w:highlight w:val="none"/>
          <w:lang w:eastAsia="zh-CN"/>
        </w:rPr>
        <w:t>有权根据甲方制度和本合同约定处理</w:t>
      </w:r>
      <w:r>
        <w:rPr>
          <w:rFonts w:hint="eastAsia" w:ascii="宋体" w:hAnsi="宋体" w:eastAsia="宋体" w:cs="宋体"/>
          <w:color w:val="auto"/>
          <w:sz w:val="28"/>
          <w:szCs w:val="28"/>
          <w:highlight w:val="none"/>
          <w:lang w:val="en-US" w:eastAsia="zh-CN"/>
        </w:rPr>
        <w:t>保洁人员</w:t>
      </w:r>
      <w:r>
        <w:rPr>
          <w:rFonts w:hint="eastAsia" w:ascii="宋体" w:hAnsi="宋体" w:eastAsia="宋体" w:cs="宋体"/>
          <w:color w:val="auto"/>
          <w:sz w:val="28"/>
          <w:szCs w:val="28"/>
          <w:highlight w:val="none"/>
          <w:lang w:eastAsia="zh-CN"/>
        </w:rPr>
        <w:t>在工作中出现的违纪及失职行为，</w:t>
      </w:r>
      <w:r>
        <w:rPr>
          <w:rFonts w:hint="eastAsia" w:ascii="宋体" w:hAnsi="宋体" w:eastAsia="宋体" w:cs="宋体"/>
          <w:color w:val="auto"/>
          <w:sz w:val="28"/>
          <w:szCs w:val="28"/>
          <w:highlight w:val="none"/>
          <w:lang w:val="en-US" w:eastAsia="zh-CN"/>
        </w:rPr>
        <w:t>并有权</w:t>
      </w:r>
      <w:r>
        <w:rPr>
          <w:rFonts w:hint="eastAsia" w:ascii="宋体" w:hAnsi="宋体" w:eastAsia="宋体" w:cs="宋体"/>
          <w:color w:val="auto"/>
          <w:sz w:val="28"/>
          <w:szCs w:val="28"/>
          <w:highlight w:val="none"/>
          <w:lang w:eastAsia="zh-CN"/>
        </w:rPr>
        <w:t>退回该</w:t>
      </w:r>
      <w:r>
        <w:rPr>
          <w:rFonts w:hint="eastAsia" w:ascii="宋体" w:hAnsi="宋体" w:eastAsia="宋体" w:cs="宋体"/>
          <w:color w:val="auto"/>
          <w:sz w:val="28"/>
          <w:szCs w:val="28"/>
          <w:highlight w:val="none"/>
          <w:lang w:val="en-US" w:eastAsia="zh-CN"/>
        </w:rPr>
        <w:t>人</w:t>
      </w:r>
      <w:r>
        <w:rPr>
          <w:rFonts w:hint="eastAsia" w:ascii="宋体" w:hAnsi="宋体" w:eastAsia="宋体" w:cs="宋体"/>
          <w:color w:val="auto"/>
          <w:sz w:val="28"/>
          <w:szCs w:val="28"/>
          <w:highlight w:val="none"/>
          <w:lang w:eastAsia="zh-CN"/>
        </w:rPr>
        <w:t>员。</w:t>
      </w:r>
    </w:p>
    <w:p>
      <w:pPr>
        <w:widowControl w:val="0"/>
        <w:spacing w:line="560" w:lineRule="exact"/>
        <w:ind w:firstLine="48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color w:val="auto"/>
          <w:sz w:val="28"/>
          <w:szCs w:val="28"/>
          <w:highlight w:val="none"/>
        </w:rPr>
        <w:t>甲方</w:t>
      </w:r>
      <w:r>
        <w:rPr>
          <w:rFonts w:hint="eastAsia" w:ascii="宋体" w:hAnsi="宋体" w:eastAsia="宋体" w:cs="宋体"/>
          <w:color w:val="auto"/>
          <w:sz w:val="28"/>
          <w:szCs w:val="28"/>
          <w:highlight w:val="none"/>
          <w:lang w:val="en-US" w:eastAsia="zh-CN"/>
        </w:rPr>
        <w:t>免费</w:t>
      </w:r>
      <w:r>
        <w:rPr>
          <w:rFonts w:hint="eastAsia" w:ascii="宋体" w:hAnsi="宋体" w:eastAsia="宋体" w:cs="宋体"/>
          <w:color w:val="auto"/>
          <w:sz w:val="28"/>
          <w:szCs w:val="28"/>
          <w:highlight w:val="none"/>
        </w:rPr>
        <w:t>提供</w:t>
      </w:r>
      <w:r>
        <w:rPr>
          <w:rFonts w:hint="eastAsia" w:ascii="宋体" w:hAnsi="宋体" w:eastAsia="宋体" w:cs="宋体"/>
          <w:color w:val="auto"/>
          <w:sz w:val="28"/>
          <w:szCs w:val="28"/>
          <w:highlight w:val="none"/>
          <w:lang w:val="en-US" w:eastAsia="zh-CN"/>
        </w:rPr>
        <w:t>保</w:t>
      </w:r>
      <w:r>
        <w:rPr>
          <w:rFonts w:hint="eastAsia" w:ascii="宋体" w:hAnsi="宋体" w:eastAsia="宋体" w:cs="宋体"/>
          <w:color w:val="auto"/>
          <w:sz w:val="28"/>
          <w:szCs w:val="28"/>
          <w:highlight w:val="none"/>
        </w:rPr>
        <w:t>洁服务</w:t>
      </w:r>
      <w:r>
        <w:rPr>
          <w:rFonts w:hint="eastAsia" w:ascii="宋体" w:hAnsi="宋体" w:eastAsia="宋体" w:cs="宋体"/>
          <w:color w:val="auto"/>
          <w:sz w:val="28"/>
          <w:szCs w:val="28"/>
          <w:highlight w:val="none"/>
          <w:lang w:val="en-US" w:eastAsia="zh-CN"/>
        </w:rPr>
        <w:t>所需的</w:t>
      </w:r>
      <w:r>
        <w:rPr>
          <w:rFonts w:hint="eastAsia" w:ascii="宋体" w:hAnsi="宋体" w:eastAsia="宋体" w:cs="宋体"/>
          <w:color w:val="auto"/>
          <w:sz w:val="28"/>
          <w:szCs w:val="28"/>
          <w:highlight w:val="none"/>
        </w:rPr>
        <w:t>水电</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保</w:t>
      </w:r>
      <w:r>
        <w:rPr>
          <w:rFonts w:hint="eastAsia" w:ascii="宋体" w:hAnsi="宋体" w:eastAsia="宋体" w:cs="宋体"/>
          <w:color w:val="auto"/>
          <w:sz w:val="28"/>
          <w:szCs w:val="28"/>
          <w:highlight w:val="none"/>
        </w:rPr>
        <w:t>洁人员休息</w:t>
      </w:r>
      <w:r>
        <w:rPr>
          <w:rFonts w:hint="eastAsia" w:ascii="宋体" w:hAnsi="宋体" w:eastAsia="宋体" w:cs="宋体"/>
          <w:color w:val="auto"/>
          <w:sz w:val="28"/>
          <w:szCs w:val="28"/>
          <w:highlight w:val="none"/>
          <w:lang w:val="en-US" w:eastAsia="zh-CN"/>
        </w:rPr>
        <w:t>场地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存放物品的仓库</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但甲方不对乙方物资、设备等承担保管责任。</w:t>
      </w:r>
    </w:p>
    <w:p>
      <w:pPr>
        <w:widowControl w:val="0"/>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8"/>
          <w:szCs w:val="28"/>
          <w:highlight w:val="none"/>
        </w:rPr>
        <w:t>甲方、乙方现场负责人每周共同巡查（包括甲方公司的不定期检查），检查结果填写</w:t>
      </w:r>
      <w:r>
        <w:rPr>
          <w:rFonts w:hint="eastAsia" w:ascii="宋体" w:hAnsi="宋体" w:eastAsia="宋体" w:cs="宋体"/>
          <w:bCs/>
          <w:color w:val="auto"/>
          <w:sz w:val="28"/>
          <w:szCs w:val="28"/>
          <w:highlight w:val="none"/>
        </w:rPr>
        <w:t>对应记录表内</w:t>
      </w:r>
      <w:r>
        <w:rPr>
          <w:rFonts w:hint="eastAsia" w:ascii="宋体" w:hAnsi="宋体" w:eastAsia="宋体" w:cs="宋体"/>
          <w:color w:val="auto"/>
          <w:sz w:val="28"/>
          <w:szCs w:val="28"/>
          <w:highlight w:val="none"/>
        </w:rPr>
        <w:t>，由</w:t>
      </w:r>
      <w:r>
        <w:rPr>
          <w:rFonts w:hint="eastAsia" w:ascii="宋体" w:hAnsi="宋体" w:eastAsia="宋体" w:cs="宋体"/>
          <w:color w:val="auto"/>
          <w:sz w:val="28"/>
          <w:szCs w:val="28"/>
          <w:highlight w:val="none"/>
          <w:lang w:val="en-US" w:eastAsia="zh-CN"/>
        </w:rPr>
        <w:t>甲</w:t>
      </w:r>
      <w:r>
        <w:rPr>
          <w:rFonts w:hint="eastAsia" w:ascii="宋体" w:hAnsi="宋体" w:eastAsia="宋体" w:cs="宋体"/>
          <w:color w:val="auto"/>
          <w:sz w:val="28"/>
          <w:szCs w:val="28"/>
          <w:highlight w:val="none"/>
        </w:rPr>
        <w:t>方现场主管签字确认，作为乙方工作是否合格的依据。</w:t>
      </w:r>
    </w:p>
    <w:p>
      <w:pPr>
        <w:widowControl w:val="0"/>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8"/>
          <w:szCs w:val="28"/>
          <w:highlight w:val="none"/>
        </w:rPr>
        <w:t>每月若有业主针对乙方的有效投诉，甲方有权扣除</w:t>
      </w: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当月部分服务费用。若因乙方承包内之清洁服务不达标准而被有关部门（环卫、市容、街道办事处等单位）所处罚金，甲方有权从当月清洁服务费中扣除，由此给甲方造成的损失由乙方承担。</w:t>
      </w:r>
    </w:p>
    <w:p>
      <w:pPr>
        <w:widowControl w:val="0"/>
        <w:spacing w:line="560" w:lineRule="exact"/>
        <w:ind w:firstLine="480" w:firstLineChars="200"/>
        <w:jc w:val="both"/>
        <w:rPr>
          <w:rFonts w:hint="eastAsia" w:ascii="宋体" w:hAnsi="宋体" w:eastAsia="宋体" w:cs="宋体"/>
          <w:bCs/>
          <w:color w:val="auto"/>
          <w:sz w:val="28"/>
          <w:szCs w:val="28"/>
          <w:highlight w:val="none"/>
        </w:rPr>
      </w:pPr>
      <w:r>
        <w:rPr>
          <w:rFonts w:hint="eastAsia" w:ascii="宋体" w:hAnsi="宋体" w:eastAsia="宋体" w:cs="宋体"/>
          <w:snapToGrid w:val="0"/>
          <w:color w:val="auto"/>
          <w:sz w:val="24"/>
          <w:szCs w:val="24"/>
          <w:highlight w:val="none"/>
          <w:lang w:val="en-US" w:eastAsia="zh-CN"/>
        </w:rPr>
        <w:t>6</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8"/>
          <w:szCs w:val="28"/>
          <w:highlight w:val="none"/>
        </w:rPr>
        <w:t>甲方针对乙方现场出现的问题，视情况开具《质量整改通知书》，</w:t>
      </w:r>
      <w:r>
        <w:rPr>
          <w:rFonts w:hint="eastAsia" w:ascii="宋体" w:hAnsi="宋体" w:eastAsia="宋体" w:cs="宋体"/>
          <w:bCs/>
          <w:color w:val="auto"/>
          <w:sz w:val="28"/>
          <w:szCs w:val="28"/>
          <w:highlight w:val="none"/>
        </w:rPr>
        <w:t>由乙方现场负责人签字确认并制定整改措施进行整改，如须扣款的，应在其中体现，并作为月度结款的依据。</w:t>
      </w:r>
    </w:p>
    <w:p>
      <w:pPr>
        <w:widowControl w:val="0"/>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8"/>
          <w:szCs w:val="28"/>
          <w:highlight w:val="none"/>
        </w:rPr>
        <w:t>如遇特殊</w:t>
      </w:r>
      <w:r>
        <w:rPr>
          <w:rFonts w:hint="eastAsia" w:ascii="宋体" w:hAnsi="宋体" w:eastAsia="宋体" w:cs="宋体"/>
          <w:color w:val="auto"/>
          <w:sz w:val="28"/>
          <w:szCs w:val="28"/>
          <w:highlight w:val="none"/>
          <w:lang w:val="en-US" w:eastAsia="zh-CN"/>
        </w:rPr>
        <w:t>保</w:t>
      </w:r>
      <w:r>
        <w:rPr>
          <w:rFonts w:hint="eastAsia" w:ascii="宋体" w:hAnsi="宋体" w:eastAsia="宋体" w:cs="宋体"/>
          <w:color w:val="auto"/>
          <w:sz w:val="28"/>
          <w:szCs w:val="28"/>
          <w:highlight w:val="none"/>
        </w:rPr>
        <w:t>洁工作需求时，甲方须提前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1</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天（客户投诉及特殊情况除外）通知乙方安排人员进行</w:t>
      </w:r>
      <w:r>
        <w:rPr>
          <w:rFonts w:hint="eastAsia" w:ascii="宋体" w:hAnsi="宋体" w:eastAsia="宋体" w:cs="宋体"/>
          <w:color w:val="auto"/>
          <w:sz w:val="28"/>
          <w:szCs w:val="28"/>
          <w:highlight w:val="none"/>
          <w:lang w:val="en-US" w:eastAsia="zh-CN"/>
        </w:rPr>
        <w:t>保</w:t>
      </w:r>
      <w:r>
        <w:rPr>
          <w:rFonts w:hint="eastAsia" w:ascii="宋体" w:hAnsi="宋体" w:eastAsia="宋体" w:cs="宋体"/>
          <w:color w:val="auto"/>
          <w:sz w:val="28"/>
          <w:szCs w:val="28"/>
          <w:highlight w:val="none"/>
        </w:rPr>
        <w:t>洁工作,乙方积极配合。</w:t>
      </w:r>
    </w:p>
    <w:p>
      <w:pPr>
        <w:widowControl w:val="0"/>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8</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8"/>
          <w:szCs w:val="28"/>
          <w:highlight w:val="none"/>
        </w:rPr>
        <w:t>甲方有权检查现场</w:t>
      </w:r>
      <w:r>
        <w:rPr>
          <w:rFonts w:hint="eastAsia" w:ascii="宋体" w:hAnsi="宋体" w:eastAsia="宋体" w:cs="宋体"/>
          <w:color w:val="auto"/>
          <w:sz w:val="28"/>
          <w:szCs w:val="28"/>
          <w:highlight w:val="none"/>
          <w:lang w:val="en-US" w:eastAsia="zh-CN"/>
        </w:rPr>
        <w:t>保</w:t>
      </w:r>
      <w:r>
        <w:rPr>
          <w:rFonts w:hint="eastAsia" w:ascii="宋体" w:hAnsi="宋体" w:eastAsia="宋体" w:cs="宋体"/>
          <w:color w:val="auto"/>
          <w:sz w:val="28"/>
          <w:szCs w:val="28"/>
          <w:highlight w:val="none"/>
        </w:rPr>
        <w:t>洁物资的采购情况，以保证满足</w:t>
      </w:r>
      <w:r>
        <w:rPr>
          <w:rFonts w:hint="eastAsia" w:ascii="宋体" w:hAnsi="宋体" w:eastAsia="宋体" w:cs="宋体"/>
          <w:color w:val="auto"/>
          <w:sz w:val="28"/>
          <w:szCs w:val="28"/>
          <w:highlight w:val="none"/>
          <w:lang w:val="en-US" w:eastAsia="zh-CN"/>
        </w:rPr>
        <w:t>保</w:t>
      </w:r>
      <w:r>
        <w:rPr>
          <w:rFonts w:hint="eastAsia" w:ascii="宋体" w:hAnsi="宋体" w:eastAsia="宋体" w:cs="宋体"/>
          <w:color w:val="auto"/>
          <w:sz w:val="28"/>
          <w:szCs w:val="28"/>
          <w:highlight w:val="none"/>
        </w:rPr>
        <w:t>洁服务需要。</w:t>
      </w:r>
    </w:p>
    <w:p>
      <w:pPr>
        <w:widowControl w:val="0"/>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9</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8"/>
          <w:szCs w:val="28"/>
          <w:highlight w:val="none"/>
          <w:lang w:val="en-US" w:eastAsia="zh-CN"/>
        </w:rPr>
        <w:t>甲</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lang w:val="en-US" w:eastAsia="zh-CN"/>
        </w:rPr>
        <w:t>可</w:t>
      </w:r>
      <w:r>
        <w:rPr>
          <w:rFonts w:hint="eastAsia" w:ascii="宋体" w:hAnsi="宋体" w:eastAsia="宋体" w:cs="宋体"/>
          <w:color w:val="auto"/>
          <w:sz w:val="28"/>
          <w:szCs w:val="28"/>
          <w:highlight w:val="none"/>
        </w:rPr>
        <w:t>对乙方人员进行物业服务理念培训。</w:t>
      </w:r>
    </w:p>
    <w:p>
      <w:pPr>
        <w:widowControl w:val="0"/>
        <w:spacing w:line="560" w:lineRule="exact"/>
        <w:ind w:firstLine="48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snapToGrid w:val="0"/>
          <w:color w:val="auto"/>
          <w:sz w:val="24"/>
          <w:szCs w:val="24"/>
          <w:highlight w:val="none"/>
          <w:lang w:val="en-US" w:eastAsia="zh-CN"/>
        </w:rPr>
        <w:t>10</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8"/>
          <w:szCs w:val="28"/>
          <w:highlight w:val="none"/>
        </w:rPr>
        <w:t>乙方派驻服务人员有下列情形之一的，甲方有权提出更换人员等要求，乙方无条件给予支持以适合服务要求</w:t>
      </w:r>
      <w:r>
        <w:rPr>
          <w:rFonts w:hint="eastAsia" w:ascii="宋体" w:hAnsi="宋体" w:eastAsia="宋体" w:cs="宋体"/>
          <w:color w:val="auto"/>
          <w:sz w:val="28"/>
          <w:szCs w:val="28"/>
          <w:highlight w:val="none"/>
          <w:lang w:eastAsia="zh-CN"/>
        </w:rPr>
        <w:t>：</w:t>
      </w:r>
    </w:p>
    <w:p>
      <w:pPr>
        <w:widowControl w:val="0"/>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有偷窃、恶意破坏公共设备设施等违法行为；</w:t>
      </w:r>
    </w:p>
    <w:p>
      <w:pPr>
        <w:widowControl w:val="0"/>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与业主发生争吵或达到3次投诉；</w:t>
      </w:r>
    </w:p>
    <w:p>
      <w:pPr>
        <w:widowControl w:val="0"/>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经过调岗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rPr>
        <w:t>培训仍未能达到岗位要求工作标准；</w:t>
      </w:r>
    </w:p>
    <w:p>
      <w:pPr>
        <w:widowControl w:val="0"/>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其他影响甲方公司形象的行为。</w:t>
      </w:r>
    </w:p>
    <w:p>
      <w:pPr>
        <w:widowControl w:val="0"/>
        <w:spacing w:line="560" w:lineRule="exact"/>
        <w:ind w:firstLine="56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11.甲方以项目为单位每周对乙方承包项目进行保洁外包服务质量考核，考核分数通过《保洁外包服务质量周度考核表》体现，每月四次的考核评分算术平均后作为当月的月评分，并</w:t>
      </w:r>
      <w:r>
        <w:rPr>
          <w:rFonts w:hint="eastAsia" w:ascii="宋体" w:hAnsi="宋体" w:eastAsia="宋体" w:cs="宋体"/>
          <w:color w:val="auto"/>
          <w:sz w:val="28"/>
          <w:szCs w:val="28"/>
          <w:highlight w:val="none"/>
          <w:lang w:eastAsia="zh-CN"/>
        </w:rPr>
        <w:t>据此作为支付月度服务费用的依据，</w:t>
      </w:r>
      <w:r>
        <w:rPr>
          <w:rFonts w:hint="eastAsia" w:ascii="宋体" w:hAnsi="宋体" w:eastAsia="宋体" w:cs="宋体"/>
          <w:color w:val="auto"/>
          <w:sz w:val="28"/>
          <w:szCs w:val="28"/>
          <w:highlight w:val="none"/>
          <w:lang w:val="en-US" w:eastAsia="zh-CN"/>
        </w:rPr>
        <w:t>具体考核及费用结算比例详见附件。</w:t>
      </w:r>
    </w:p>
    <w:p>
      <w:pPr>
        <w:widowControl w:val="0"/>
        <w:tabs>
          <w:tab w:val="left" w:pos="1560"/>
        </w:tabs>
        <w:spacing w:line="560" w:lineRule="exact"/>
        <w:ind w:firstLine="560" w:firstLineChars="200"/>
        <w:jc w:val="both"/>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第</w:t>
      </w:r>
      <w:r>
        <w:rPr>
          <w:rFonts w:hint="eastAsia" w:ascii="宋体" w:hAnsi="宋体" w:eastAsia="宋体" w:cs="宋体"/>
          <w:b w:val="0"/>
          <w:color w:val="auto"/>
          <w:sz w:val="28"/>
          <w:szCs w:val="28"/>
          <w:highlight w:val="none"/>
          <w:lang w:val="en-US" w:eastAsia="zh-CN"/>
        </w:rPr>
        <w:t>八</w:t>
      </w:r>
      <w:r>
        <w:rPr>
          <w:rFonts w:hint="eastAsia" w:ascii="宋体" w:hAnsi="宋体" w:eastAsia="宋体" w:cs="宋体"/>
          <w:b w:val="0"/>
          <w:color w:val="auto"/>
          <w:sz w:val="28"/>
          <w:szCs w:val="28"/>
          <w:highlight w:val="none"/>
        </w:rPr>
        <w:t>条：乙方权利义务</w:t>
      </w:r>
    </w:p>
    <w:p>
      <w:pPr>
        <w:keepNext w:val="0"/>
        <w:keepLines w:val="0"/>
        <w:pageBreakBefore w:val="0"/>
        <w:widowControl w:val="0"/>
        <w:tabs>
          <w:tab w:val="left" w:pos="1080"/>
        </w:tabs>
        <w:kinsoku/>
        <w:wordWrap/>
        <w:overflowPunct/>
        <w:topLinePunct w:val="0"/>
        <w:autoSpaceDE/>
        <w:autoSpaceDN/>
        <w:bidi w:val="0"/>
        <w:spacing w:line="560" w:lineRule="exact"/>
        <w:ind w:firstLine="48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rPr>
        <w:t>1.</w:t>
      </w:r>
      <w:r>
        <w:rPr>
          <w:rFonts w:hint="eastAsia" w:ascii="宋体" w:hAnsi="宋体" w:eastAsia="宋体" w:cs="宋体"/>
          <w:color w:val="auto"/>
          <w:sz w:val="28"/>
          <w:szCs w:val="28"/>
          <w:lang w:val="en-US" w:eastAsia="zh-CN"/>
        </w:rPr>
        <w:t>乙方承诺持有政府相关部门核发且本合同履行期间均有效的相关资质和证件，</w:t>
      </w:r>
      <w:r>
        <w:rPr>
          <w:rFonts w:hint="eastAsia" w:ascii="宋体" w:hAnsi="宋体" w:eastAsia="宋体" w:cs="宋体"/>
          <w:color w:val="auto"/>
          <w:sz w:val="28"/>
          <w:szCs w:val="28"/>
        </w:rPr>
        <w:t>保证在本合同期限内使该等资质、资格、许可或证照持续有效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并且</w:t>
      </w:r>
      <w:r>
        <w:rPr>
          <w:rFonts w:hint="eastAsia" w:ascii="宋体" w:hAnsi="宋体" w:eastAsia="宋体" w:cs="宋体"/>
          <w:color w:val="auto"/>
          <w:sz w:val="28"/>
          <w:szCs w:val="28"/>
          <w:highlight w:val="none"/>
        </w:rPr>
        <w:t>遵守</w:t>
      </w:r>
      <w:r>
        <w:rPr>
          <w:rFonts w:hint="eastAsia" w:ascii="宋体" w:hAnsi="宋体" w:eastAsia="宋体" w:cs="宋体"/>
          <w:color w:val="auto"/>
          <w:sz w:val="28"/>
          <w:szCs w:val="28"/>
          <w:highlight w:val="none"/>
          <w:lang w:val="en-US" w:eastAsia="zh-CN"/>
        </w:rPr>
        <w:t>法律法规等相关</w:t>
      </w:r>
      <w:r>
        <w:rPr>
          <w:rFonts w:hint="eastAsia" w:ascii="宋体" w:hAnsi="宋体" w:eastAsia="宋体" w:cs="宋体"/>
          <w:color w:val="auto"/>
          <w:sz w:val="28"/>
          <w:szCs w:val="28"/>
          <w:highlight w:val="none"/>
        </w:rPr>
        <w:t>的各项规定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lang w:val="en-US" w:eastAsia="zh-CN"/>
        </w:rPr>
        <w:t>否则甲方有权解除本合同，并要求乙方赔偿由此给甲方造成的一切损失。</w:t>
      </w:r>
    </w:p>
    <w:p>
      <w:pPr>
        <w:keepNext w:val="0"/>
        <w:keepLines w:val="0"/>
        <w:pageBreakBefore w:val="0"/>
        <w:widowControl w:val="0"/>
        <w:kinsoku/>
        <w:wordWrap/>
        <w:overflowPunct/>
        <w:topLinePunct w:val="0"/>
        <w:autoSpaceDE/>
        <w:autoSpaceDN/>
        <w:bidi w:val="0"/>
        <w:spacing w:line="560" w:lineRule="exact"/>
        <w:ind w:firstLine="480" w:firstLineChars="200"/>
        <w:jc w:val="both"/>
        <w:textAlignment w:val="auto"/>
        <w:rPr>
          <w:rFonts w:hint="eastAsia" w:ascii="宋体" w:hAnsi="宋体" w:eastAsia="宋体" w:cs="宋体"/>
          <w:color w:val="auto"/>
          <w:sz w:val="28"/>
          <w:szCs w:val="28"/>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color w:val="auto"/>
          <w:sz w:val="28"/>
          <w:szCs w:val="28"/>
        </w:rPr>
        <w:t>乙方的经营管理、招聘录用等需要符合国家和政府的相应法律要求，乙方应严格对派驻甲方之工作人员进行安全教育、培训和管理，</w:t>
      </w:r>
      <w:r>
        <w:rPr>
          <w:rFonts w:hint="eastAsia" w:ascii="宋体" w:hAnsi="宋体" w:eastAsia="宋体" w:cs="宋体"/>
          <w:color w:val="auto"/>
          <w:sz w:val="28"/>
          <w:szCs w:val="28"/>
          <w:highlight w:val="none"/>
        </w:rPr>
        <w:t>对不符合的</w:t>
      </w:r>
      <w:r>
        <w:rPr>
          <w:rFonts w:hint="eastAsia" w:ascii="宋体" w:hAnsi="宋体" w:eastAsia="宋体" w:cs="宋体"/>
          <w:color w:val="auto"/>
          <w:sz w:val="28"/>
          <w:szCs w:val="28"/>
          <w:highlight w:val="none"/>
          <w:lang w:val="en-US" w:eastAsia="zh-CN"/>
        </w:rPr>
        <w:t>人</w:t>
      </w:r>
      <w:r>
        <w:rPr>
          <w:rFonts w:hint="eastAsia" w:ascii="宋体" w:hAnsi="宋体" w:eastAsia="宋体" w:cs="宋体"/>
          <w:color w:val="auto"/>
          <w:sz w:val="28"/>
          <w:szCs w:val="28"/>
          <w:highlight w:val="none"/>
        </w:rPr>
        <w:t>员及时进行补训和调换，但需在</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日内到位。</w:t>
      </w:r>
    </w:p>
    <w:p>
      <w:pPr>
        <w:keepNext w:val="0"/>
        <w:keepLines w:val="0"/>
        <w:pageBreakBefore w:val="0"/>
        <w:widowControl w:val="0"/>
        <w:kinsoku/>
        <w:wordWrap/>
        <w:overflowPunct/>
        <w:topLinePunct w:val="0"/>
        <w:autoSpaceDE/>
        <w:autoSpaceDN/>
        <w:bidi w:val="0"/>
        <w:spacing w:line="560" w:lineRule="exact"/>
        <w:ind w:firstLine="48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lang w:val="en-US" w:eastAsia="zh-CN"/>
        </w:rPr>
        <w:t>3.</w:t>
      </w:r>
      <w:r>
        <w:rPr>
          <w:rFonts w:hint="eastAsia" w:ascii="宋体" w:hAnsi="宋体" w:eastAsia="宋体" w:cs="宋体"/>
          <w:color w:val="auto"/>
          <w:sz w:val="28"/>
          <w:szCs w:val="28"/>
          <w:highlight w:val="none"/>
        </w:rPr>
        <w:t>乙方提供的薪酬福利待遇应按照相关法律法规执行，按月足额支付保洁人员工资，若由此产生纠纷，甲方概不负责</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且不得影响本合同执行</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8"/>
          <w:szCs w:val="28"/>
          <w:highlight w:val="none"/>
          <w:u w:val="single"/>
        </w:rPr>
      </w:pP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8"/>
          <w:szCs w:val="28"/>
          <w:highlight w:val="none"/>
        </w:rPr>
        <w:t>乙方员工在工作时间内必须统一身着经甲方认可的作业工服、佩带工牌，着装整齐干净，</w:t>
      </w:r>
      <w:r>
        <w:rPr>
          <w:rFonts w:hint="eastAsia" w:ascii="宋体" w:hAnsi="宋体" w:eastAsia="宋体" w:cs="宋体"/>
          <w:color w:val="auto"/>
          <w:sz w:val="28"/>
          <w:szCs w:val="28"/>
          <w:highlight w:val="none"/>
          <w:lang w:val="en-US" w:eastAsia="zh-CN"/>
        </w:rPr>
        <w:t>并</w:t>
      </w:r>
      <w:r>
        <w:rPr>
          <w:rFonts w:hint="eastAsia" w:ascii="宋体" w:hAnsi="宋体" w:eastAsia="宋体" w:cs="宋体"/>
          <w:color w:val="auto"/>
          <w:sz w:val="28"/>
          <w:szCs w:val="28"/>
          <w:highlight w:val="none"/>
        </w:rPr>
        <w:t>在季节更换时统一换装。</w:t>
      </w:r>
      <w:r>
        <w:rPr>
          <w:rFonts w:hint="eastAsia" w:ascii="宋体" w:hAnsi="宋体" w:eastAsia="宋体" w:cs="宋体"/>
          <w:color w:val="auto"/>
          <w:sz w:val="28"/>
          <w:szCs w:val="28"/>
        </w:rPr>
        <w:t>乙方人员出入甲方</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，需提供乙方统一配发的工牌。人员离职后乙方应立即回收配发工牌，并在一个工作日内将乙方人员变动信息</w:t>
      </w:r>
      <w:r>
        <w:rPr>
          <w:rFonts w:hint="eastAsia" w:ascii="宋体" w:hAnsi="宋体" w:eastAsia="宋体" w:cs="宋体"/>
          <w:color w:val="auto"/>
          <w:sz w:val="28"/>
          <w:szCs w:val="28"/>
          <w:lang w:val="en-US" w:eastAsia="zh-CN"/>
        </w:rPr>
        <w:t>提交</w:t>
      </w:r>
      <w:r>
        <w:rPr>
          <w:rFonts w:hint="eastAsia" w:ascii="宋体" w:hAnsi="宋体" w:eastAsia="宋体" w:cs="宋体"/>
          <w:color w:val="auto"/>
          <w:sz w:val="28"/>
          <w:szCs w:val="28"/>
        </w:rPr>
        <w:t>甲方进行备案，并在每月1日</w:t>
      </w:r>
      <w:r>
        <w:rPr>
          <w:rFonts w:hint="eastAsia" w:ascii="宋体" w:hAnsi="宋体" w:eastAsia="宋体" w:cs="宋体"/>
          <w:color w:val="auto"/>
          <w:sz w:val="28"/>
          <w:szCs w:val="28"/>
          <w:lang w:val="en-US" w:eastAsia="zh-CN"/>
        </w:rPr>
        <w:t>提</w:t>
      </w:r>
      <w:r>
        <w:rPr>
          <w:rFonts w:hint="eastAsia" w:ascii="宋体" w:hAnsi="宋体" w:eastAsia="宋体" w:cs="宋体"/>
          <w:color w:val="auto"/>
          <w:sz w:val="28"/>
          <w:szCs w:val="28"/>
        </w:rPr>
        <w:t>交《现场工作人员基本概况统计表》。</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snapToGrid w:val="0"/>
          <w:color w:val="auto"/>
          <w:sz w:val="24"/>
          <w:szCs w:val="24"/>
          <w:lang w:val="en-US" w:eastAsia="zh-CN"/>
        </w:rPr>
        <w:t>5</w:t>
      </w:r>
      <w:r>
        <w:rPr>
          <w:rFonts w:hint="eastAsia" w:ascii="宋体" w:hAnsi="宋体" w:eastAsia="宋体" w:cs="宋体"/>
          <w:snapToGrid w:val="0"/>
          <w:color w:val="auto"/>
          <w:sz w:val="24"/>
          <w:szCs w:val="24"/>
        </w:rPr>
        <w:t>.</w:t>
      </w:r>
      <w:r>
        <w:rPr>
          <w:rFonts w:hint="eastAsia" w:ascii="宋体" w:hAnsi="宋体" w:eastAsia="宋体" w:cs="宋体"/>
          <w:color w:val="auto"/>
          <w:sz w:val="28"/>
          <w:szCs w:val="28"/>
          <w:highlight w:val="none"/>
          <w:lang w:eastAsia="zh-CN"/>
        </w:rPr>
        <w:t>乙方应按合同</w:t>
      </w:r>
      <w:r>
        <w:rPr>
          <w:rFonts w:hint="eastAsia" w:ascii="宋体" w:hAnsi="宋体" w:eastAsia="宋体" w:cs="宋体"/>
          <w:color w:val="auto"/>
          <w:sz w:val="28"/>
          <w:szCs w:val="28"/>
          <w:highlight w:val="none"/>
          <w:lang w:val="en-US" w:eastAsia="zh-CN"/>
        </w:rPr>
        <w:t>约定及甲方</w:t>
      </w:r>
      <w:r>
        <w:rPr>
          <w:rFonts w:hint="eastAsia" w:ascii="宋体" w:hAnsi="宋体" w:eastAsia="宋体" w:cs="宋体"/>
          <w:color w:val="auto"/>
          <w:sz w:val="28"/>
          <w:szCs w:val="28"/>
          <w:highlight w:val="none"/>
          <w:lang w:eastAsia="zh-CN"/>
        </w:rPr>
        <w:t>要求配置</w:t>
      </w:r>
      <w:r>
        <w:rPr>
          <w:rFonts w:hint="eastAsia" w:ascii="宋体" w:hAnsi="宋体" w:eastAsia="宋体" w:cs="宋体"/>
          <w:color w:val="auto"/>
          <w:sz w:val="28"/>
          <w:szCs w:val="28"/>
          <w:highlight w:val="none"/>
          <w:lang w:val="en-US" w:eastAsia="zh-CN"/>
        </w:rPr>
        <w:t>保洁人</w:t>
      </w:r>
      <w:r>
        <w:rPr>
          <w:rFonts w:hint="eastAsia" w:ascii="宋体" w:hAnsi="宋体" w:eastAsia="宋体" w:cs="宋体"/>
          <w:color w:val="auto"/>
          <w:sz w:val="28"/>
          <w:szCs w:val="28"/>
          <w:highlight w:val="none"/>
          <w:lang w:eastAsia="zh-CN"/>
        </w:rPr>
        <w:t>员，不得减少当班的岗位数，如出现人员缺失，</w:t>
      </w:r>
      <w:r>
        <w:rPr>
          <w:rFonts w:hint="eastAsia" w:ascii="宋体" w:hAnsi="宋体" w:eastAsia="宋体" w:cs="宋体"/>
          <w:color w:val="auto"/>
          <w:sz w:val="28"/>
          <w:szCs w:val="28"/>
          <w:highlight w:val="none"/>
          <w:lang w:val="en-US" w:eastAsia="zh-CN"/>
        </w:rPr>
        <w:t>按实际上岗人数支付费用，并按约定进行考核。</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lang w:eastAsia="zh-CN"/>
        </w:rPr>
      </w:pPr>
      <w:r>
        <w:rPr>
          <w:rFonts w:hint="eastAsia" w:ascii="宋体" w:hAnsi="宋体" w:eastAsia="宋体" w:cs="宋体"/>
          <w:snapToGrid w:val="0"/>
          <w:color w:val="auto"/>
          <w:sz w:val="24"/>
          <w:szCs w:val="24"/>
          <w:lang w:val="en-US" w:eastAsia="zh-CN"/>
        </w:rPr>
        <w:t>6.</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应与其委派的保洁人员建立合法的劳动关系，并</w:t>
      </w:r>
      <w:r>
        <w:rPr>
          <w:rFonts w:hint="eastAsia" w:ascii="宋体" w:hAnsi="宋体" w:eastAsia="宋体" w:cs="宋体"/>
          <w:color w:val="auto"/>
          <w:sz w:val="28"/>
          <w:szCs w:val="28"/>
        </w:rPr>
        <w:t>负责承担员工工资、保险、劳保福利、节假日加班费及其他一切费用。</w:t>
      </w:r>
      <w:r>
        <w:rPr>
          <w:rFonts w:hint="eastAsia" w:ascii="宋体" w:hAnsi="宋体" w:eastAsia="宋体" w:cs="宋体"/>
          <w:color w:val="auto"/>
          <w:sz w:val="28"/>
          <w:szCs w:val="28"/>
          <w:lang w:eastAsia="zh-CN"/>
        </w:rPr>
        <w:t>如甲方按期支付乙方服务费用后，乙方未支付员工工资等费用的，甲方接到乙方员工投诉后，甲方可暂停支付乙方服务费，甲方不承担任何责任，如乙方给甲方造成损失的，乙方应承担全部责任。乙方补发工资后，甲方无息支付乙方服务费。</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lang w:val="en-US" w:eastAsia="zh-CN"/>
        </w:rPr>
      </w:pPr>
      <w:r>
        <w:rPr>
          <w:rFonts w:hint="eastAsia" w:ascii="宋体" w:hAnsi="宋体" w:eastAsia="宋体" w:cs="宋体"/>
          <w:snapToGrid w:val="0"/>
          <w:color w:val="auto"/>
          <w:sz w:val="24"/>
          <w:szCs w:val="24"/>
          <w:lang w:val="en-US" w:eastAsia="zh-CN"/>
        </w:rPr>
        <w:t>7.</w:t>
      </w:r>
      <w:r>
        <w:rPr>
          <w:rFonts w:hint="eastAsia" w:ascii="宋体" w:hAnsi="宋体" w:eastAsia="宋体" w:cs="宋体"/>
          <w:color w:val="auto"/>
          <w:sz w:val="28"/>
          <w:szCs w:val="28"/>
        </w:rPr>
        <w:t>乙方为本合同项下安全责任主体，乙方人员在</w:t>
      </w: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lang w:eastAsia="zh-CN"/>
        </w:rPr>
        <w:t>期间</w:t>
      </w:r>
      <w:r>
        <w:rPr>
          <w:rFonts w:hint="eastAsia" w:ascii="宋体" w:hAnsi="宋体" w:eastAsia="宋体" w:cs="宋体"/>
          <w:color w:val="auto"/>
          <w:sz w:val="28"/>
          <w:szCs w:val="28"/>
        </w:rPr>
        <w:t>发生意外或伤、亡、病、残等安全事故，由乙方承担全部责任</w:t>
      </w:r>
      <w:r>
        <w:rPr>
          <w:rFonts w:hint="eastAsia" w:ascii="宋体" w:hAnsi="宋体" w:eastAsia="宋体" w:cs="宋体"/>
          <w:color w:val="auto"/>
          <w:sz w:val="28"/>
          <w:szCs w:val="28"/>
          <w:lang w:eastAsia="zh-CN"/>
        </w:rPr>
        <w:t>，甲方不承担任何责任</w:t>
      </w:r>
      <w:r>
        <w:rPr>
          <w:rFonts w:hint="eastAsia" w:ascii="宋体" w:hAnsi="宋体" w:eastAsia="宋体" w:cs="宋体"/>
          <w:color w:val="auto"/>
          <w:sz w:val="28"/>
          <w:szCs w:val="28"/>
        </w:rPr>
        <w:t>。乙方工作期间造成第三方人员的安全事故，甲方不承担任何法律、经济责任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且乙方需承担由此给甲方造成的包括但不限于律师费、诉讼费、差旅费等相关费用</w:t>
      </w:r>
      <w:r>
        <w:rPr>
          <w:rFonts w:hint="eastAsia" w:ascii="宋体" w:hAnsi="宋体" w:eastAsia="宋体" w:cs="宋体"/>
          <w:color w:val="auto"/>
          <w:sz w:val="28"/>
          <w:szCs w:val="28"/>
        </w:rPr>
        <w:t>。</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rPr>
      </w:pPr>
      <w:r>
        <w:rPr>
          <w:rFonts w:hint="eastAsia" w:ascii="宋体" w:hAnsi="宋体" w:eastAsia="宋体" w:cs="宋体"/>
          <w:snapToGrid w:val="0"/>
          <w:color w:val="auto"/>
          <w:sz w:val="24"/>
          <w:szCs w:val="24"/>
          <w:lang w:val="en-US" w:eastAsia="zh-CN"/>
        </w:rPr>
        <w:t>8.</w:t>
      </w:r>
      <w:r>
        <w:rPr>
          <w:rFonts w:hint="eastAsia" w:ascii="宋体" w:hAnsi="宋体" w:eastAsia="宋体" w:cs="宋体"/>
          <w:color w:val="auto"/>
          <w:sz w:val="28"/>
          <w:szCs w:val="28"/>
        </w:rPr>
        <w:t>由于乙方工作方法、操作工具、工作时限、工作失误等不当造成的一切损失，由乙方负责。因乙方原因导致甲方或第三</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人身</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财物</w:t>
      </w:r>
      <w:r>
        <w:rPr>
          <w:rFonts w:hint="eastAsia" w:ascii="宋体" w:hAnsi="宋体" w:eastAsia="宋体" w:cs="宋体"/>
          <w:color w:val="auto"/>
          <w:sz w:val="28"/>
          <w:szCs w:val="28"/>
          <w:lang w:eastAsia="zh-CN"/>
        </w:rPr>
        <w:t>、公共设施设备</w:t>
      </w:r>
      <w:r>
        <w:rPr>
          <w:rFonts w:hint="eastAsia" w:ascii="宋体" w:hAnsi="宋体" w:eastAsia="宋体" w:cs="宋体"/>
          <w:color w:val="auto"/>
          <w:sz w:val="28"/>
          <w:szCs w:val="28"/>
        </w:rPr>
        <w:t>受损</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rPr>
        <w:t>，由乙方赔偿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甲方可在应支付乙方</w:t>
      </w:r>
      <w:r>
        <w:rPr>
          <w:rFonts w:hint="eastAsia" w:ascii="宋体" w:hAnsi="宋体" w:eastAsia="宋体" w:cs="宋体"/>
          <w:color w:val="auto"/>
          <w:sz w:val="28"/>
          <w:szCs w:val="28"/>
          <w:lang w:eastAsia="zh-CN"/>
        </w:rPr>
        <w:t>的服务费</w:t>
      </w:r>
      <w:r>
        <w:rPr>
          <w:rFonts w:hint="eastAsia" w:ascii="宋体" w:hAnsi="宋体" w:eastAsia="宋体" w:cs="宋体"/>
          <w:color w:val="auto"/>
          <w:sz w:val="28"/>
          <w:szCs w:val="28"/>
        </w:rPr>
        <w:t>中扣除乙方应承担的</w:t>
      </w:r>
      <w:r>
        <w:rPr>
          <w:rFonts w:hint="eastAsia" w:ascii="宋体" w:hAnsi="宋体" w:eastAsia="宋体" w:cs="宋体"/>
          <w:color w:val="auto"/>
          <w:sz w:val="28"/>
          <w:szCs w:val="28"/>
          <w:lang w:eastAsia="zh-CN"/>
        </w:rPr>
        <w:t>赔付</w:t>
      </w:r>
      <w:r>
        <w:rPr>
          <w:rFonts w:hint="eastAsia" w:ascii="宋体" w:hAnsi="宋体" w:eastAsia="宋体" w:cs="宋体"/>
          <w:color w:val="auto"/>
          <w:sz w:val="28"/>
          <w:szCs w:val="28"/>
          <w:lang w:val="en-US" w:eastAsia="zh-CN"/>
        </w:rPr>
        <w:t>金额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不足部分由乙方另行承担</w:t>
      </w:r>
      <w:r>
        <w:rPr>
          <w:rFonts w:hint="eastAsia" w:ascii="宋体" w:hAnsi="宋体" w:eastAsia="宋体" w:cs="宋体"/>
          <w:color w:val="auto"/>
          <w:sz w:val="28"/>
          <w:szCs w:val="28"/>
          <w:lang w:eastAsia="zh-CN"/>
        </w:rPr>
        <w:t>。</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rPr>
      </w:pPr>
      <w:r>
        <w:rPr>
          <w:rFonts w:hint="eastAsia" w:ascii="宋体" w:hAnsi="宋体" w:eastAsia="宋体" w:cs="宋体"/>
          <w:snapToGrid w:val="0"/>
          <w:color w:val="auto"/>
          <w:sz w:val="24"/>
          <w:szCs w:val="24"/>
          <w:lang w:val="en-US" w:eastAsia="zh-CN"/>
        </w:rPr>
        <w:t>9</w:t>
      </w:r>
      <w:r>
        <w:rPr>
          <w:rFonts w:hint="eastAsia" w:ascii="宋体" w:hAnsi="宋体" w:eastAsia="宋体" w:cs="宋体"/>
          <w:snapToGrid w:val="0"/>
          <w:color w:val="auto"/>
          <w:sz w:val="24"/>
          <w:szCs w:val="24"/>
        </w:rPr>
        <w:t>.</w:t>
      </w:r>
      <w:r>
        <w:rPr>
          <w:rFonts w:hint="eastAsia" w:ascii="宋体" w:hAnsi="宋体" w:eastAsia="宋体" w:cs="宋体"/>
          <w:color w:val="auto"/>
          <w:sz w:val="28"/>
          <w:szCs w:val="28"/>
        </w:rPr>
        <w:t>乙方现场员工应遵守甲方相关的规章制度，爱护甲方财物，严禁有浪费水电行为。如</w:t>
      </w:r>
      <w:r>
        <w:rPr>
          <w:rFonts w:hint="eastAsia" w:ascii="宋体" w:hAnsi="宋体" w:eastAsia="宋体" w:cs="宋体"/>
          <w:color w:val="auto"/>
          <w:sz w:val="28"/>
          <w:szCs w:val="28"/>
          <w:lang w:val="en-US" w:eastAsia="zh-CN"/>
        </w:rPr>
        <w:t>乙方委派的任何人员（包括但不限于保洁人员）</w:t>
      </w:r>
      <w:r>
        <w:rPr>
          <w:rFonts w:hint="eastAsia" w:ascii="宋体" w:hAnsi="宋体" w:eastAsia="宋体" w:cs="宋体"/>
          <w:color w:val="auto"/>
          <w:sz w:val="28"/>
          <w:szCs w:val="28"/>
        </w:rPr>
        <w:t>在甲方工作现场有偷窃、故意损坏物品等任何违法犯罪行为，一经查实，均视为乙方行为，无论是否构成违法犯罪，乙方均应首先予以赔偿、补偿，并且甲方有权直接</w:t>
      </w:r>
      <w:r>
        <w:rPr>
          <w:rFonts w:hint="eastAsia" w:ascii="宋体" w:hAnsi="宋体" w:eastAsia="宋体" w:cs="宋体"/>
          <w:color w:val="auto"/>
          <w:sz w:val="28"/>
          <w:szCs w:val="28"/>
          <w:lang w:val="en-US" w:eastAsia="zh-CN"/>
        </w:rPr>
        <w:t>将相关工作人员</w:t>
      </w:r>
      <w:r>
        <w:rPr>
          <w:rFonts w:hint="eastAsia" w:ascii="宋体" w:hAnsi="宋体" w:eastAsia="宋体" w:cs="宋体"/>
          <w:color w:val="auto"/>
          <w:sz w:val="28"/>
          <w:szCs w:val="28"/>
        </w:rPr>
        <w:t>交送公安机关处理。</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rPr>
      </w:pPr>
      <w:r>
        <w:rPr>
          <w:rFonts w:hint="eastAsia" w:ascii="宋体" w:hAnsi="宋体" w:eastAsia="宋体" w:cs="宋体"/>
          <w:snapToGrid w:val="0"/>
          <w:color w:val="auto"/>
          <w:sz w:val="24"/>
          <w:szCs w:val="24"/>
          <w:lang w:val="en-US" w:eastAsia="zh-CN"/>
        </w:rPr>
        <w:t>10</w:t>
      </w:r>
      <w:r>
        <w:rPr>
          <w:rFonts w:hint="eastAsia" w:ascii="宋体" w:hAnsi="宋体" w:eastAsia="宋体" w:cs="宋体"/>
          <w:snapToGrid w:val="0"/>
          <w:color w:val="auto"/>
          <w:sz w:val="24"/>
          <w:szCs w:val="24"/>
        </w:rPr>
        <w:t>.</w:t>
      </w:r>
      <w:r>
        <w:rPr>
          <w:rFonts w:hint="eastAsia" w:ascii="宋体" w:hAnsi="宋体" w:eastAsia="宋体" w:cs="宋体"/>
          <w:color w:val="auto"/>
          <w:sz w:val="28"/>
          <w:szCs w:val="28"/>
        </w:rPr>
        <w:t>乙方消杀前至少提前</w:t>
      </w:r>
      <w:r>
        <w:rPr>
          <w:rFonts w:hint="eastAsia" w:ascii="宋体" w:hAnsi="宋体" w:eastAsia="宋体" w:cs="宋体"/>
          <w:color w:val="auto"/>
          <w:sz w:val="28"/>
          <w:szCs w:val="28"/>
          <w:u w:val="single"/>
        </w:rPr>
        <w:t xml:space="preserve"> 3 </w:t>
      </w:r>
      <w:r>
        <w:rPr>
          <w:rFonts w:hint="eastAsia" w:ascii="宋体" w:hAnsi="宋体" w:eastAsia="宋体" w:cs="宋体"/>
          <w:color w:val="auto"/>
          <w:sz w:val="28"/>
          <w:szCs w:val="28"/>
        </w:rPr>
        <w:t>天通知甲方，甲方在园区内进行事前宣传；乙方在服务过程中要做好现场的提示。</w:t>
      </w:r>
      <w:r>
        <w:rPr>
          <w:rFonts w:hint="eastAsia" w:ascii="宋体" w:hAnsi="宋体" w:eastAsia="宋体" w:cs="宋体"/>
          <w:color w:val="auto"/>
        </w:rPr>
        <w:commentReference w:id="1"/>
      </w:r>
    </w:p>
    <w:p>
      <w:pPr>
        <w:widowControl w:val="0"/>
        <w:adjustRightInd w:val="0"/>
        <w:snapToGrid w:val="0"/>
        <w:spacing w:line="560" w:lineRule="exact"/>
        <w:ind w:firstLine="480" w:firstLineChars="200"/>
        <w:jc w:val="both"/>
        <w:rPr>
          <w:rFonts w:hint="eastAsia" w:ascii="宋体" w:hAnsi="宋体" w:eastAsia="宋体" w:cs="宋体"/>
          <w:color w:val="auto"/>
          <w:sz w:val="28"/>
          <w:szCs w:val="28"/>
        </w:rPr>
      </w:pPr>
      <w:r>
        <w:rPr>
          <w:rFonts w:hint="eastAsia" w:ascii="宋体" w:hAnsi="宋体" w:eastAsia="宋体" w:cs="宋体"/>
          <w:snapToGrid w:val="0"/>
          <w:color w:val="auto"/>
          <w:sz w:val="24"/>
          <w:szCs w:val="24"/>
          <w:lang w:val="en-US" w:eastAsia="zh-CN"/>
        </w:rPr>
        <w:t>11</w:t>
      </w:r>
      <w:r>
        <w:rPr>
          <w:rFonts w:hint="eastAsia" w:ascii="宋体" w:hAnsi="宋体" w:eastAsia="宋体" w:cs="宋体"/>
          <w:snapToGrid w:val="0"/>
          <w:color w:val="auto"/>
          <w:sz w:val="24"/>
          <w:szCs w:val="24"/>
        </w:rPr>
        <w:t>.</w:t>
      </w:r>
      <w:r>
        <w:rPr>
          <w:rFonts w:hint="eastAsia" w:ascii="宋体" w:hAnsi="宋体" w:eastAsia="宋体" w:cs="宋体"/>
          <w:color w:val="auto"/>
          <w:sz w:val="28"/>
          <w:szCs w:val="28"/>
        </w:rPr>
        <w:t>乙方须严格执行甲方各项作业标准，乙方工作程序及人员分工应得到甲方认可，如有调整应及时通知甲方重新进行评估。未经甲方书面同意，不得聘用本项目业主及其有直系亲属关系的人员从事物业服务工作。</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lang w:val="en-US" w:eastAsia="zh-CN"/>
        </w:rPr>
      </w:pPr>
      <w:r>
        <w:rPr>
          <w:rFonts w:hint="eastAsia" w:ascii="宋体" w:hAnsi="宋体" w:eastAsia="宋体" w:cs="宋体"/>
          <w:snapToGrid w:val="0"/>
          <w:color w:val="auto"/>
          <w:sz w:val="24"/>
          <w:szCs w:val="24"/>
        </w:rPr>
        <w:t>1</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w:t>
      </w:r>
      <w:r>
        <w:rPr>
          <w:rFonts w:hint="eastAsia" w:ascii="宋体" w:hAnsi="宋体" w:eastAsia="宋体" w:cs="宋体"/>
          <w:color w:val="auto"/>
          <w:sz w:val="28"/>
          <w:szCs w:val="28"/>
          <w:lang w:val="en-US" w:eastAsia="zh-CN"/>
        </w:rPr>
        <w:t>乙方应于</w:t>
      </w:r>
      <w:r>
        <w:rPr>
          <w:rFonts w:hint="eastAsia" w:ascii="宋体" w:hAnsi="宋体" w:eastAsia="宋体" w:cs="宋体"/>
          <w:color w:val="auto"/>
          <w:sz w:val="28"/>
          <w:szCs w:val="28"/>
        </w:rPr>
        <w:t>每月</w:t>
      </w:r>
      <w:r>
        <w:rPr>
          <w:rFonts w:hint="eastAsia" w:ascii="宋体" w:hAnsi="宋体" w:eastAsia="宋体" w:cs="宋体"/>
          <w:color w:val="auto"/>
          <w:sz w:val="28"/>
          <w:szCs w:val="28"/>
          <w:u w:val="single"/>
        </w:rPr>
        <w:t>25</w:t>
      </w:r>
      <w:r>
        <w:rPr>
          <w:rFonts w:hint="eastAsia" w:ascii="宋体" w:hAnsi="宋体" w:eastAsia="宋体" w:cs="宋体"/>
          <w:color w:val="auto"/>
          <w:sz w:val="28"/>
          <w:szCs w:val="28"/>
        </w:rPr>
        <w:t>日之前以书面形式向甲方提交下月</w:t>
      </w:r>
      <w:r>
        <w:rPr>
          <w:rFonts w:hint="eastAsia" w:ascii="宋体" w:hAnsi="宋体" w:eastAsia="宋体" w:cs="宋体"/>
          <w:color w:val="auto"/>
          <w:sz w:val="28"/>
          <w:szCs w:val="28"/>
          <w:lang w:val="en-US" w:eastAsia="zh-CN"/>
        </w:rPr>
        <w:t>保</w:t>
      </w:r>
      <w:r>
        <w:rPr>
          <w:rFonts w:hint="eastAsia" w:ascii="宋体" w:hAnsi="宋体" w:eastAsia="宋体" w:cs="宋体"/>
          <w:color w:val="auto"/>
          <w:sz w:val="28"/>
          <w:szCs w:val="28"/>
        </w:rPr>
        <w:t>洁作业计划，并接受甲方关于</w:t>
      </w:r>
      <w:r>
        <w:rPr>
          <w:rFonts w:hint="eastAsia" w:ascii="宋体" w:hAnsi="宋体" w:eastAsia="宋体" w:cs="宋体"/>
          <w:color w:val="auto"/>
          <w:sz w:val="28"/>
          <w:szCs w:val="28"/>
          <w:lang w:val="en-US" w:eastAsia="zh-CN"/>
        </w:rPr>
        <w:t>保</w:t>
      </w:r>
      <w:r>
        <w:rPr>
          <w:rFonts w:hint="eastAsia" w:ascii="宋体" w:hAnsi="宋体" w:eastAsia="宋体" w:cs="宋体"/>
          <w:color w:val="auto"/>
          <w:sz w:val="28"/>
          <w:szCs w:val="28"/>
        </w:rPr>
        <w:t>洁计划的合理建议和要求；乙方计划调整必须及时通知甲方。</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rPr>
      </w:pPr>
      <w:r>
        <w:rPr>
          <w:rFonts w:hint="eastAsia" w:ascii="宋体" w:hAnsi="宋体" w:eastAsia="宋体" w:cs="宋体"/>
          <w:snapToGrid w:val="0"/>
          <w:color w:val="auto"/>
          <w:sz w:val="24"/>
          <w:szCs w:val="24"/>
          <w:lang w:val="en-US" w:eastAsia="zh-CN"/>
        </w:rPr>
        <w:t>13.</w:t>
      </w:r>
      <w:r>
        <w:rPr>
          <w:rFonts w:hint="eastAsia" w:ascii="宋体" w:hAnsi="宋体" w:eastAsia="宋体" w:cs="宋体"/>
          <w:color w:val="auto"/>
          <w:sz w:val="28"/>
          <w:szCs w:val="28"/>
        </w:rPr>
        <w:t>乙方公司现场负责人</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次/周对岗位全覆盖巡查，以书面形式对现场巡检问题记录，有整改时间和责任人，不在期间</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应委派其他人负责，确保始终有人员负责服务质量的控制。</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rPr>
      </w:pPr>
      <w:r>
        <w:rPr>
          <w:rFonts w:hint="eastAsia" w:ascii="宋体" w:hAnsi="宋体" w:eastAsia="宋体" w:cs="宋体"/>
          <w:snapToGrid w:val="0"/>
          <w:color w:val="auto"/>
          <w:sz w:val="24"/>
          <w:szCs w:val="24"/>
        </w:rPr>
        <w:t>1</w:t>
      </w:r>
      <w:r>
        <w:rPr>
          <w:rFonts w:hint="eastAsia" w:ascii="宋体" w:hAnsi="宋体" w:eastAsia="宋体" w:cs="宋体"/>
          <w:snapToGrid w:val="0"/>
          <w:color w:val="auto"/>
          <w:sz w:val="24"/>
          <w:szCs w:val="24"/>
          <w:lang w:val="en-US" w:eastAsia="zh-CN"/>
        </w:rPr>
        <w:t>4</w:t>
      </w:r>
      <w:r>
        <w:rPr>
          <w:rFonts w:hint="eastAsia" w:ascii="宋体" w:hAnsi="宋体" w:eastAsia="宋体" w:cs="宋体"/>
          <w:snapToGrid w:val="0"/>
          <w:color w:val="auto"/>
          <w:sz w:val="24"/>
          <w:szCs w:val="24"/>
        </w:rPr>
        <w:t>.</w:t>
      </w:r>
      <w:r>
        <w:rPr>
          <w:rFonts w:hint="eastAsia" w:ascii="宋体" w:hAnsi="宋体" w:eastAsia="宋体" w:cs="宋体"/>
          <w:color w:val="auto"/>
          <w:sz w:val="28"/>
          <w:szCs w:val="28"/>
        </w:rPr>
        <w:t xml:space="preserve">乙方公司片区级至少1次/月，指派片区级管理人员到现场检查品质情况，以书面形式记录并反馈现场巡检问题（有整改时间和责任人）。并主动征询甲方相关负责人意见、加强沟通，不断提高服务品质。 </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rPr>
      </w:pPr>
      <w:r>
        <w:rPr>
          <w:rFonts w:hint="eastAsia" w:ascii="宋体" w:hAnsi="宋体" w:eastAsia="宋体" w:cs="宋体"/>
          <w:snapToGrid w:val="0"/>
          <w:color w:val="auto"/>
          <w:sz w:val="24"/>
          <w:szCs w:val="24"/>
        </w:rPr>
        <w:t>1</w:t>
      </w:r>
      <w:r>
        <w:rPr>
          <w:rFonts w:hint="eastAsia" w:ascii="宋体" w:hAnsi="宋体" w:eastAsia="宋体" w:cs="宋体"/>
          <w:snapToGrid w:val="0"/>
          <w:color w:val="auto"/>
          <w:sz w:val="24"/>
          <w:szCs w:val="24"/>
          <w:lang w:val="en-US" w:eastAsia="zh-CN"/>
        </w:rPr>
        <w:t>5</w:t>
      </w:r>
      <w:r>
        <w:rPr>
          <w:rFonts w:hint="eastAsia" w:ascii="宋体" w:hAnsi="宋体" w:eastAsia="宋体" w:cs="宋体"/>
          <w:snapToGrid w:val="0"/>
          <w:color w:val="auto"/>
          <w:sz w:val="24"/>
          <w:szCs w:val="24"/>
        </w:rPr>
        <w:t>.</w:t>
      </w:r>
      <w:r>
        <w:rPr>
          <w:rFonts w:hint="eastAsia" w:ascii="宋体" w:hAnsi="宋体" w:eastAsia="宋体" w:cs="宋体"/>
          <w:color w:val="auto"/>
          <w:sz w:val="28"/>
          <w:szCs w:val="28"/>
        </w:rPr>
        <w:t xml:space="preserve">乙方公司级的品质自检不低于1次/季度，检查结果须以书面形式反馈到甲方项目（有整改时间和责任人），并主动回访甲方，就服务质量等问题征询经理意见、建议，加强沟通，不断提高服务品质。 </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rPr>
      </w:pPr>
      <w:r>
        <w:rPr>
          <w:rFonts w:hint="eastAsia" w:ascii="宋体" w:hAnsi="宋体" w:eastAsia="宋体" w:cs="宋体"/>
          <w:snapToGrid w:val="0"/>
          <w:color w:val="auto"/>
          <w:sz w:val="24"/>
          <w:szCs w:val="24"/>
        </w:rPr>
        <w:t>1</w:t>
      </w:r>
      <w:r>
        <w:rPr>
          <w:rFonts w:hint="eastAsia" w:ascii="宋体" w:hAnsi="宋体" w:eastAsia="宋体" w:cs="宋体"/>
          <w:snapToGrid w:val="0"/>
          <w:color w:val="auto"/>
          <w:sz w:val="24"/>
          <w:szCs w:val="24"/>
          <w:lang w:val="en-US" w:eastAsia="zh-CN"/>
        </w:rPr>
        <w:t>6</w:t>
      </w:r>
      <w:r>
        <w:rPr>
          <w:rFonts w:hint="eastAsia" w:ascii="宋体" w:hAnsi="宋体" w:eastAsia="宋体" w:cs="宋体"/>
          <w:snapToGrid w:val="0"/>
          <w:color w:val="auto"/>
          <w:sz w:val="24"/>
          <w:szCs w:val="24"/>
        </w:rPr>
        <w:t>.</w:t>
      </w:r>
      <w:r>
        <w:rPr>
          <w:rFonts w:hint="eastAsia" w:ascii="宋体" w:hAnsi="宋体" w:eastAsia="宋体" w:cs="宋体"/>
          <w:color w:val="auto"/>
          <w:sz w:val="28"/>
          <w:szCs w:val="28"/>
        </w:rPr>
        <w:t>乙方应积极配合并完成其他特殊</w:t>
      </w:r>
      <w:r>
        <w:rPr>
          <w:rFonts w:hint="eastAsia" w:ascii="宋体" w:hAnsi="宋体" w:eastAsia="宋体" w:cs="宋体"/>
          <w:color w:val="auto"/>
          <w:sz w:val="28"/>
          <w:szCs w:val="28"/>
          <w:lang w:val="en-US" w:eastAsia="zh-CN"/>
        </w:rPr>
        <w:t>保</w:t>
      </w:r>
      <w:r>
        <w:rPr>
          <w:rFonts w:hint="eastAsia" w:ascii="宋体" w:hAnsi="宋体" w:eastAsia="宋体" w:cs="宋体"/>
          <w:color w:val="auto"/>
          <w:sz w:val="28"/>
          <w:szCs w:val="28"/>
        </w:rPr>
        <w:t>洁事项。如遇恶劣天气、管线渗漏等意外情况，有义务在甲方的统一指挥下参加抢险工作。如遇大雪或暴雪天气，现场人员不能满足除雪要求时，甲方有权要求乙方聘用外雇人员进行除雪工作。</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rPr>
      </w:pPr>
      <w:r>
        <w:rPr>
          <w:rFonts w:hint="eastAsia" w:ascii="宋体" w:hAnsi="宋体" w:eastAsia="宋体" w:cs="宋体"/>
          <w:snapToGrid w:val="0"/>
          <w:color w:val="auto"/>
          <w:sz w:val="24"/>
          <w:szCs w:val="24"/>
        </w:rPr>
        <w:t>1</w:t>
      </w:r>
      <w:r>
        <w:rPr>
          <w:rFonts w:hint="eastAsia" w:ascii="宋体" w:hAnsi="宋体" w:eastAsia="宋体" w:cs="宋体"/>
          <w:snapToGrid w:val="0"/>
          <w:color w:val="auto"/>
          <w:sz w:val="24"/>
          <w:szCs w:val="24"/>
          <w:lang w:val="en-US" w:eastAsia="zh-CN"/>
        </w:rPr>
        <w:t>7</w:t>
      </w:r>
      <w:r>
        <w:rPr>
          <w:rFonts w:hint="eastAsia" w:ascii="宋体" w:hAnsi="宋体" w:eastAsia="宋体" w:cs="宋体"/>
          <w:snapToGrid w:val="0"/>
          <w:color w:val="auto"/>
          <w:sz w:val="24"/>
          <w:szCs w:val="24"/>
        </w:rPr>
        <w:t>.</w:t>
      </w:r>
      <w:r>
        <w:rPr>
          <w:rFonts w:hint="eastAsia" w:ascii="宋体" w:hAnsi="宋体" w:eastAsia="宋体" w:cs="宋体"/>
          <w:color w:val="auto"/>
          <w:sz w:val="28"/>
          <w:szCs w:val="28"/>
        </w:rPr>
        <w:t>如遇有关部门的工作检查，乙方必须配合</w:t>
      </w:r>
      <w:r>
        <w:rPr>
          <w:rFonts w:hint="eastAsia" w:ascii="宋体" w:hAnsi="宋体" w:eastAsia="宋体" w:cs="宋体"/>
          <w:color w:val="auto"/>
          <w:sz w:val="28"/>
          <w:szCs w:val="28"/>
          <w:lang w:val="en-US" w:eastAsia="zh-CN"/>
        </w:rPr>
        <w:t>做</w:t>
      </w:r>
      <w:r>
        <w:rPr>
          <w:rFonts w:hint="eastAsia" w:ascii="宋体" w:hAnsi="宋体" w:eastAsia="宋体" w:cs="宋体"/>
          <w:color w:val="auto"/>
          <w:sz w:val="28"/>
          <w:szCs w:val="28"/>
        </w:rPr>
        <w:t>好</w:t>
      </w:r>
      <w:r>
        <w:rPr>
          <w:rFonts w:hint="eastAsia" w:ascii="宋体" w:hAnsi="宋体" w:eastAsia="宋体" w:cs="宋体"/>
          <w:color w:val="auto"/>
          <w:sz w:val="28"/>
          <w:szCs w:val="28"/>
          <w:lang w:val="en-US" w:eastAsia="zh-CN"/>
        </w:rPr>
        <w:t>保</w:t>
      </w:r>
      <w:r>
        <w:rPr>
          <w:rFonts w:hint="eastAsia" w:ascii="宋体" w:hAnsi="宋体" w:eastAsia="宋体" w:cs="宋体"/>
          <w:color w:val="auto"/>
          <w:sz w:val="28"/>
          <w:szCs w:val="28"/>
        </w:rPr>
        <w:t>洁工作并确保检查合格。</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rPr>
      </w:pPr>
      <w:r>
        <w:rPr>
          <w:rFonts w:hint="eastAsia" w:ascii="宋体" w:hAnsi="宋体" w:eastAsia="宋体" w:cs="宋体"/>
          <w:snapToGrid w:val="0"/>
          <w:color w:val="auto"/>
          <w:sz w:val="24"/>
          <w:szCs w:val="24"/>
        </w:rPr>
        <w:t>1</w:t>
      </w:r>
      <w:r>
        <w:rPr>
          <w:rFonts w:hint="eastAsia" w:ascii="宋体" w:hAnsi="宋体" w:eastAsia="宋体" w:cs="宋体"/>
          <w:snapToGrid w:val="0"/>
          <w:color w:val="auto"/>
          <w:sz w:val="24"/>
          <w:szCs w:val="24"/>
          <w:lang w:val="en-US" w:eastAsia="zh-CN"/>
        </w:rPr>
        <w:t>8</w:t>
      </w:r>
      <w:r>
        <w:rPr>
          <w:rFonts w:hint="eastAsia" w:ascii="宋体" w:hAnsi="宋体" w:eastAsia="宋体" w:cs="宋体"/>
          <w:snapToGrid w:val="0"/>
          <w:color w:val="auto"/>
          <w:sz w:val="24"/>
          <w:szCs w:val="24"/>
        </w:rPr>
        <w:t>.</w:t>
      </w:r>
      <w:r>
        <w:rPr>
          <w:rFonts w:hint="eastAsia" w:ascii="宋体" w:hAnsi="宋体" w:eastAsia="宋体" w:cs="宋体"/>
          <w:color w:val="auto"/>
          <w:sz w:val="28"/>
          <w:szCs w:val="28"/>
        </w:rPr>
        <w:t>服务区域内出现如投诉、咨询、建议、报修等</w:t>
      </w:r>
      <w:r>
        <w:rPr>
          <w:rFonts w:hint="eastAsia" w:ascii="宋体" w:hAnsi="宋体" w:eastAsia="宋体" w:cs="宋体"/>
          <w:color w:val="auto"/>
          <w:sz w:val="28"/>
          <w:szCs w:val="28"/>
          <w:lang w:val="en-US" w:eastAsia="zh-CN"/>
        </w:rPr>
        <w:t>事项，</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应</w:t>
      </w:r>
      <w:r>
        <w:rPr>
          <w:rFonts w:hint="eastAsia" w:ascii="宋体" w:hAnsi="宋体" w:eastAsia="宋体" w:cs="宋体"/>
          <w:color w:val="auto"/>
          <w:sz w:val="28"/>
          <w:szCs w:val="28"/>
        </w:rPr>
        <w:t>负责应按甲方要求的程序，及时传递给甲方相关人员，否则因此产生的后果由乙方承担。</w:t>
      </w:r>
    </w:p>
    <w:p>
      <w:pPr>
        <w:widowControl w:val="0"/>
        <w:adjustRightInd w:val="0"/>
        <w:snapToGrid w:val="0"/>
        <w:spacing w:line="560" w:lineRule="exact"/>
        <w:ind w:firstLine="480" w:firstLineChars="200"/>
        <w:jc w:val="both"/>
        <w:rPr>
          <w:rFonts w:hint="eastAsia" w:ascii="宋体" w:hAnsi="宋体" w:eastAsia="宋体" w:cs="宋体"/>
          <w:color w:val="auto"/>
          <w:sz w:val="28"/>
          <w:szCs w:val="28"/>
        </w:rPr>
      </w:pPr>
      <w:r>
        <w:rPr>
          <w:rFonts w:hint="eastAsia" w:ascii="宋体" w:hAnsi="宋体" w:eastAsia="宋体" w:cs="宋体"/>
          <w:snapToGrid w:val="0"/>
          <w:color w:val="auto"/>
          <w:sz w:val="24"/>
          <w:szCs w:val="24"/>
          <w:lang w:val="en-US" w:eastAsia="zh-CN"/>
        </w:rPr>
        <w:t>19</w:t>
      </w:r>
      <w:r>
        <w:rPr>
          <w:rFonts w:hint="eastAsia" w:ascii="宋体" w:hAnsi="宋体" w:eastAsia="宋体" w:cs="宋体"/>
          <w:snapToGrid w:val="0"/>
          <w:color w:val="auto"/>
          <w:sz w:val="24"/>
          <w:szCs w:val="24"/>
        </w:rPr>
        <w:t>.</w:t>
      </w:r>
      <w:r>
        <w:rPr>
          <w:rFonts w:hint="eastAsia" w:ascii="宋体" w:hAnsi="宋体" w:eastAsia="宋体" w:cs="宋体"/>
          <w:color w:val="auto"/>
          <w:sz w:val="28"/>
          <w:szCs w:val="28"/>
        </w:rPr>
        <w:t>乙方人员在甲方管辖范围内发现安全隐患</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可疑人员时，应及时</w:t>
      </w:r>
      <w:r>
        <w:rPr>
          <w:rFonts w:hint="eastAsia" w:ascii="宋体" w:hAnsi="宋体" w:eastAsia="宋体" w:cs="宋体"/>
          <w:color w:val="auto"/>
          <w:sz w:val="28"/>
          <w:szCs w:val="28"/>
          <w:lang w:val="en-US" w:eastAsia="zh-CN"/>
        </w:rPr>
        <w:t>通知甲方</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并</w:t>
      </w:r>
      <w:r>
        <w:rPr>
          <w:rFonts w:hint="eastAsia" w:ascii="宋体" w:hAnsi="宋体" w:eastAsia="宋体" w:cs="宋体"/>
          <w:color w:val="auto"/>
          <w:sz w:val="28"/>
          <w:szCs w:val="28"/>
        </w:rPr>
        <w:t xml:space="preserve">配合甲方做好安全防范工作。 </w:t>
      </w:r>
    </w:p>
    <w:p>
      <w:pPr>
        <w:adjustRightInd w:val="0"/>
        <w:snapToGrid w:val="0"/>
        <w:spacing w:line="560" w:lineRule="exact"/>
        <w:ind w:firstLine="480" w:firstLineChars="200"/>
        <w:jc w:val="both"/>
        <w:rPr>
          <w:rFonts w:hint="eastAsia" w:ascii="宋体" w:hAnsi="宋体" w:eastAsia="宋体" w:cs="宋体"/>
          <w:color w:val="auto"/>
          <w:sz w:val="28"/>
          <w:szCs w:val="28"/>
        </w:rPr>
      </w:pPr>
      <w:r>
        <w:rPr>
          <w:rFonts w:hint="eastAsia" w:ascii="宋体" w:hAnsi="宋体" w:eastAsia="宋体" w:cs="宋体"/>
          <w:snapToGrid w:val="0"/>
          <w:color w:val="auto"/>
          <w:sz w:val="24"/>
          <w:szCs w:val="24"/>
          <w:lang w:val="en-US" w:eastAsia="zh-CN"/>
        </w:rPr>
        <w:t>20.</w:t>
      </w:r>
      <w:r>
        <w:rPr>
          <w:rFonts w:hint="eastAsia" w:ascii="宋体" w:hAnsi="宋体" w:eastAsia="宋体" w:cs="宋体"/>
          <w:color w:val="auto"/>
          <w:sz w:val="28"/>
          <w:szCs w:val="28"/>
        </w:rPr>
        <w:t>乙方应与派遣</w:t>
      </w:r>
      <w:r>
        <w:rPr>
          <w:rFonts w:hint="eastAsia" w:ascii="宋体" w:hAnsi="宋体" w:eastAsia="宋体" w:cs="宋体"/>
          <w:color w:val="auto"/>
          <w:sz w:val="28"/>
          <w:szCs w:val="28"/>
          <w:lang w:val="en-US" w:eastAsia="zh-CN"/>
        </w:rPr>
        <w:t>至</w:t>
      </w:r>
      <w:r>
        <w:rPr>
          <w:rFonts w:hint="eastAsia" w:ascii="宋体" w:hAnsi="宋体" w:eastAsia="宋体" w:cs="宋体"/>
          <w:color w:val="auto"/>
          <w:sz w:val="28"/>
          <w:szCs w:val="28"/>
        </w:rPr>
        <w:t>办公区</w:t>
      </w:r>
      <w:r>
        <w:rPr>
          <w:rFonts w:hint="eastAsia" w:ascii="宋体" w:hAnsi="宋体" w:eastAsia="宋体" w:cs="宋体"/>
          <w:color w:val="auto"/>
          <w:sz w:val="28"/>
          <w:szCs w:val="28"/>
          <w:lang w:val="en-US" w:eastAsia="zh-CN"/>
        </w:rPr>
        <w:t>域的保</w:t>
      </w:r>
      <w:r>
        <w:rPr>
          <w:rFonts w:hint="eastAsia" w:ascii="宋体" w:hAnsi="宋体" w:eastAsia="宋体" w:cs="宋体"/>
          <w:color w:val="auto"/>
          <w:sz w:val="28"/>
          <w:szCs w:val="28"/>
        </w:rPr>
        <w:t>洁员签订《保密协议》（协议内容须经甲方审核同意，协议一式</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份，其中一份交甲方）后方可上岗工作。乙方人员进入甲方办公场所、培训室等放置或张贴有甲方规章制度、信息等资料室内</w:t>
      </w:r>
      <w:r>
        <w:rPr>
          <w:rFonts w:hint="eastAsia" w:ascii="宋体" w:hAnsi="宋体" w:eastAsia="宋体" w:cs="宋体"/>
          <w:color w:val="auto"/>
          <w:sz w:val="28"/>
          <w:szCs w:val="28"/>
          <w:lang w:val="en-US" w:eastAsia="zh-CN"/>
        </w:rPr>
        <w:t>保</w:t>
      </w:r>
      <w:r>
        <w:rPr>
          <w:rFonts w:hint="eastAsia" w:ascii="宋体" w:hAnsi="宋体" w:eastAsia="宋体" w:cs="宋体"/>
          <w:color w:val="auto"/>
          <w:sz w:val="28"/>
          <w:szCs w:val="28"/>
        </w:rPr>
        <w:t>洁时，不得翻阅、查看</w:t>
      </w:r>
      <w:r>
        <w:rPr>
          <w:rFonts w:hint="eastAsia" w:ascii="宋体" w:hAnsi="宋体" w:eastAsia="宋体" w:cs="宋体"/>
          <w:color w:val="auto"/>
          <w:sz w:val="28"/>
          <w:szCs w:val="28"/>
          <w:lang w:val="en-US" w:eastAsia="zh-CN"/>
        </w:rPr>
        <w:t>或者向外传阅</w:t>
      </w:r>
      <w:r>
        <w:rPr>
          <w:rFonts w:hint="eastAsia" w:ascii="宋体" w:hAnsi="宋体" w:eastAsia="宋体" w:cs="宋体"/>
          <w:color w:val="auto"/>
          <w:sz w:val="28"/>
          <w:szCs w:val="28"/>
        </w:rPr>
        <w:t>，应保守秘密。</w:t>
      </w:r>
    </w:p>
    <w:p>
      <w:pPr>
        <w:adjustRightInd w:val="0"/>
        <w:snapToGrid w:val="0"/>
        <w:spacing w:line="560" w:lineRule="exact"/>
        <w:ind w:firstLine="480" w:firstLineChars="200"/>
        <w:jc w:val="both"/>
        <w:rPr>
          <w:rFonts w:hint="eastAsia" w:ascii="宋体" w:hAnsi="宋体" w:eastAsia="宋体" w:cs="宋体"/>
          <w:color w:val="auto"/>
          <w:sz w:val="28"/>
          <w:szCs w:val="28"/>
          <w:u w:val="single"/>
        </w:rPr>
      </w:pPr>
      <w:r>
        <w:rPr>
          <w:rFonts w:hint="eastAsia" w:ascii="宋体" w:hAnsi="宋体" w:eastAsia="宋体" w:cs="宋体"/>
          <w:snapToGrid w:val="0"/>
          <w:color w:val="auto"/>
          <w:sz w:val="24"/>
          <w:szCs w:val="24"/>
        </w:rPr>
        <w:t>2</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w:t>
      </w:r>
      <w:r>
        <w:rPr>
          <w:rFonts w:hint="eastAsia" w:ascii="宋体" w:hAnsi="宋体" w:eastAsia="宋体" w:cs="宋体"/>
          <w:color w:val="auto"/>
          <w:sz w:val="28"/>
          <w:szCs w:val="28"/>
        </w:rPr>
        <w:t>乙方必须积极配合甲方新技术、新流程、新工具等的创新和落地。</w:t>
      </w:r>
    </w:p>
    <w:p>
      <w:pPr>
        <w:spacing w:line="560" w:lineRule="exact"/>
        <w:ind w:firstLine="560" w:firstLineChars="200"/>
        <w:jc w:val="both"/>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第</w:t>
      </w:r>
      <w:r>
        <w:rPr>
          <w:rFonts w:hint="eastAsia" w:ascii="宋体" w:hAnsi="宋体" w:eastAsia="宋体" w:cs="宋体"/>
          <w:b w:val="0"/>
          <w:color w:val="auto"/>
          <w:sz w:val="28"/>
          <w:szCs w:val="28"/>
          <w:highlight w:val="none"/>
          <w:lang w:val="en-US" w:eastAsia="zh-CN"/>
        </w:rPr>
        <w:t>九</w:t>
      </w:r>
      <w:r>
        <w:rPr>
          <w:rFonts w:hint="eastAsia" w:ascii="宋体" w:hAnsi="宋体" w:eastAsia="宋体" w:cs="宋体"/>
          <w:b w:val="0"/>
          <w:color w:val="auto"/>
          <w:sz w:val="28"/>
          <w:szCs w:val="28"/>
          <w:highlight w:val="none"/>
        </w:rPr>
        <w:t>条：合同期限</w:t>
      </w:r>
    </w:p>
    <w:p>
      <w:pPr>
        <w:widowControl w:val="0"/>
        <w:spacing w:line="560" w:lineRule="exact"/>
        <w:ind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rPr>
        <w:t>1.</w:t>
      </w:r>
      <w:permStart w:id="19" w:edGrp="everyone"/>
      <w:r>
        <w:rPr>
          <w:rFonts w:hint="eastAsia" w:ascii="宋体" w:hAnsi="宋体" w:eastAsia="宋体" w:cs="宋体"/>
          <w:color w:val="auto"/>
          <w:sz w:val="28"/>
          <w:szCs w:val="28"/>
          <w:highlight w:val="none"/>
        </w:rPr>
        <w:t>本合同有效期自</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日起至</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日止</w:t>
      </w:r>
      <w:permEnd w:id="19"/>
      <w:r>
        <w:rPr>
          <w:rFonts w:hint="eastAsia" w:ascii="宋体" w:hAnsi="宋体" w:eastAsia="宋体" w:cs="宋体"/>
          <w:color w:val="auto"/>
          <w:sz w:val="28"/>
          <w:szCs w:val="28"/>
          <w:highlight w:val="none"/>
        </w:rPr>
        <w:t>。</w:t>
      </w:r>
    </w:p>
    <w:p>
      <w:pPr>
        <w:widowControl w:val="0"/>
        <w:spacing w:line="560" w:lineRule="exact"/>
        <w:ind w:firstLine="480" w:firstLineChars="200"/>
        <w:jc w:val="both"/>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color w:val="auto"/>
          <w:sz w:val="28"/>
          <w:szCs w:val="28"/>
          <w:highlight w:val="none"/>
          <w:shd w:val="clear" w:color="auto" w:fill="auto"/>
          <w:lang w:eastAsia="zh-CN"/>
        </w:rPr>
        <w:t>有下列情形之一的，</w:t>
      </w:r>
      <w:r>
        <w:rPr>
          <w:rFonts w:hint="eastAsia" w:ascii="宋体" w:hAnsi="宋体" w:eastAsia="宋体" w:cs="宋体"/>
          <w:color w:val="auto"/>
          <w:sz w:val="28"/>
          <w:szCs w:val="28"/>
          <w:highlight w:val="none"/>
          <w:shd w:val="clear" w:color="auto" w:fill="auto"/>
          <w:lang w:val="en-US" w:eastAsia="zh-CN"/>
        </w:rPr>
        <w:t>甲</w:t>
      </w:r>
      <w:r>
        <w:rPr>
          <w:rFonts w:hint="eastAsia" w:ascii="宋体" w:hAnsi="宋体" w:eastAsia="宋体" w:cs="宋体"/>
          <w:color w:val="auto"/>
          <w:sz w:val="28"/>
          <w:szCs w:val="28"/>
          <w:highlight w:val="none"/>
          <w:shd w:val="clear" w:color="auto" w:fill="auto"/>
          <w:lang w:eastAsia="zh-CN"/>
        </w:rPr>
        <w:t>方有权提前</w:t>
      </w:r>
      <w:r>
        <w:rPr>
          <w:rFonts w:hint="eastAsia" w:ascii="宋体" w:hAnsi="宋体" w:eastAsia="宋体" w:cs="宋体"/>
          <w:color w:val="auto"/>
          <w:sz w:val="28"/>
          <w:szCs w:val="28"/>
          <w:highlight w:val="none"/>
          <w:shd w:val="clear" w:color="auto" w:fill="auto"/>
          <w:lang w:val="en-US" w:eastAsia="zh-CN"/>
        </w:rPr>
        <w:t>解除</w:t>
      </w:r>
      <w:r>
        <w:rPr>
          <w:rFonts w:hint="eastAsia" w:ascii="宋体" w:hAnsi="宋体" w:eastAsia="宋体" w:cs="宋体"/>
          <w:color w:val="auto"/>
          <w:sz w:val="28"/>
          <w:szCs w:val="28"/>
          <w:highlight w:val="none"/>
          <w:shd w:val="clear" w:color="auto" w:fill="auto"/>
          <w:lang w:eastAsia="zh-CN"/>
        </w:rPr>
        <w:t>本合同，且无需向</w:t>
      </w:r>
      <w:r>
        <w:rPr>
          <w:rFonts w:hint="eastAsia" w:ascii="宋体" w:hAnsi="宋体" w:eastAsia="宋体" w:cs="宋体"/>
          <w:color w:val="auto"/>
          <w:sz w:val="28"/>
          <w:szCs w:val="28"/>
          <w:highlight w:val="none"/>
          <w:shd w:val="clear" w:color="auto" w:fill="auto"/>
          <w:lang w:val="en-US" w:eastAsia="zh-CN"/>
        </w:rPr>
        <w:t>乙</w:t>
      </w:r>
      <w:r>
        <w:rPr>
          <w:rFonts w:hint="eastAsia" w:ascii="宋体" w:hAnsi="宋体" w:eastAsia="宋体" w:cs="宋体"/>
          <w:color w:val="auto"/>
          <w:sz w:val="28"/>
          <w:szCs w:val="28"/>
          <w:highlight w:val="none"/>
          <w:shd w:val="clear" w:color="auto" w:fill="auto"/>
          <w:lang w:eastAsia="zh-CN"/>
        </w:rPr>
        <w:t>方承担</w:t>
      </w:r>
      <w:r>
        <w:rPr>
          <w:rFonts w:hint="eastAsia" w:ascii="宋体" w:hAnsi="宋体" w:eastAsia="宋体" w:cs="宋体"/>
          <w:color w:val="auto"/>
          <w:sz w:val="28"/>
          <w:szCs w:val="28"/>
          <w:highlight w:val="none"/>
          <w:shd w:val="clear" w:color="auto" w:fill="auto"/>
          <w:lang w:val="en-US" w:eastAsia="zh-CN"/>
        </w:rPr>
        <w:t>任何</w:t>
      </w:r>
      <w:r>
        <w:rPr>
          <w:rFonts w:hint="eastAsia" w:ascii="宋体" w:hAnsi="宋体" w:eastAsia="宋体" w:cs="宋体"/>
          <w:color w:val="auto"/>
          <w:sz w:val="28"/>
          <w:szCs w:val="28"/>
          <w:highlight w:val="none"/>
          <w:shd w:val="clear" w:color="auto" w:fill="auto"/>
          <w:lang w:eastAsia="zh-CN"/>
        </w:rPr>
        <w:t>责任：</w:t>
      </w:r>
    </w:p>
    <w:p>
      <w:pPr>
        <w:widowControl w:val="0"/>
        <w:spacing w:line="560" w:lineRule="exact"/>
        <w:ind w:firstLine="560" w:firstLineChars="200"/>
        <w:jc w:val="both"/>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1</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乙方服务</w:t>
      </w:r>
      <w:r>
        <w:rPr>
          <w:rFonts w:hint="eastAsia" w:ascii="宋体" w:hAnsi="宋体" w:eastAsia="宋体" w:cs="宋体"/>
          <w:color w:val="auto"/>
          <w:sz w:val="28"/>
          <w:szCs w:val="28"/>
          <w:highlight w:val="none"/>
          <w:shd w:val="clear" w:color="auto" w:fill="auto"/>
          <w:lang w:eastAsia="zh-CN"/>
        </w:rPr>
        <w:t>达不到管理要求，或整改通知下发后</w:t>
      </w:r>
      <w:r>
        <w:rPr>
          <w:rFonts w:hint="eastAsia" w:ascii="宋体" w:hAnsi="宋体" w:eastAsia="宋体" w:cs="宋体"/>
          <w:color w:val="auto"/>
          <w:sz w:val="28"/>
          <w:szCs w:val="28"/>
          <w:highlight w:val="none"/>
          <w:shd w:val="clear" w:color="auto" w:fill="auto"/>
          <w:lang w:val="en-US" w:eastAsia="zh-CN"/>
        </w:rPr>
        <w:t>乙方</w:t>
      </w:r>
      <w:r>
        <w:rPr>
          <w:rFonts w:hint="eastAsia" w:ascii="宋体" w:hAnsi="宋体" w:eastAsia="宋体" w:cs="宋体"/>
          <w:color w:val="auto"/>
          <w:sz w:val="28"/>
          <w:szCs w:val="28"/>
          <w:highlight w:val="none"/>
          <w:shd w:val="clear" w:color="auto" w:fill="auto"/>
          <w:lang w:eastAsia="zh-CN"/>
        </w:rPr>
        <w:t>拒不执行整改的。</w:t>
      </w:r>
    </w:p>
    <w:p>
      <w:pPr>
        <w:widowControl w:val="0"/>
        <w:spacing w:line="560" w:lineRule="exact"/>
        <w:ind w:firstLine="560" w:firstLineChars="200"/>
        <w:jc w:val="both"/>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2</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rPr>
        <w:t>甲方与开发建设单位、业主委员会或其他物业产权方解除物业服务合同、</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shd w:val="clear" w:color="auto" w:fill="auto"/>
          <w:lang w:eastAsia="zh-CN"/>
        </w:rPr>
        <w:t>甲方失去对本项目的物业管理权限的，</w:t>
      </w:r>
      <w:r>
        <w:rPr>
          <w:rFonts w:hint="eastAsia" w:ascii="宋体" w:hAnsi="宋体" w:eastAsia="宋体" w:cs="宋体"/>
          <w:b w:val="0"/>
          <w:bCs w:val="0"/>
          <w:i w:val="0"/>
          <w:iCs w:val="0"/>
          <w:caps w:val="0"/>
          <w:color w:val="auto"/>
          <w:spacing w:val="0"/>
          <w:sz w:val="28"/>
          <w:szCs w:val="28"/>
          <w:highlight w:val="none"/>
          <w:shd w:val="clear" w:color="auto" w:fill="auto"/>
          <w:lang w:val="en-US" w:eastAsia="zh-CN"/>
        </w:rPr>
        <w:t>甲方有权提前解除合同，</w:t>
      </w:r>
      <w:r>
        <w:rPr>
          <w:rFonts w:hint="eastAsia" w:ascii="宋体" w:hAnsi="宋体" w:eastAsia="宋体" w:cs="宋体"/>
          <w:color w:val="auto"/>
          <w:sz w:val="28"/>
          <w:szCs w:val="28"/>
          <w:highlight w:val="none"/>
        </w:rPr>
        <w:t>本合同自甲方退出物业管理区域、撤场之日起解除</w:t>
      </w:r>
      <w:r>
        <w:rPr>
          <w:rFonts w:hint="eastAsia" w:ascii="宋体" w:hAnsi="宋体" w:eastAsia="宋体" w:cs="宋体"/>
          <w:color w:val="auto"/>
          <w:sz w:val="28"/>
          <w:szCs w:val="28"/>
          <w:highlight w:val="none"/>
          <w:shd w:val="clear" w:color="auto" w:fill="auto"/>
          <w:lang w:eastAsia="zh-CN"/>
        </w:rPr>
        <w:t>。</w:t>
      </w:r>
    </w:p>
    <w:p>
      <w:pPr>
        <w:widowControl w:val="0"/>
        <w:spacing w:line="560" w:lineRule="exact"/>
        <w:ind w:firstLine="560" w:firstLineChars="200"/>
        <w:jc w:val="both"/>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在合同</w:t>
      </w:r>
      <w:r>
        <w:rPr>
          <w:rFonts w:hint="eastAsia" w:ascii="宋体" w:hAnsi="宋体" w:eastAsia="宋体" w:cs="宋体"/>
          <w:color w:val="auto"/>
          <w:sz w:val="28"/>
          <w:szCs w:val="28"/>
          <w:highlight w:val="none"/>
          <w:lang w:val="en-US" w:eastAsia="zh-CN"/>
        </w:rPr>
        <w:t>期</w:t>
      </w:r>
      <w:r>
        <w:rPr>
          <w:rFonts w:hint="eastAsia" w:ascii="宋体" w:hAnsi="宋体" w:eastAsia="宋体" w:cs="宋体"/>
          <w:color w:val="auto"/>
          <w:sz w:val="28"/>
          <w:szCs w:val="28"/>
          <w:highlight w:val="none"/>
        </w:rPr>
        <w:t>内乙方</w:t>
      </w:r>
      <w:r>
        <w:rPr>
          <w:rFonts w:hint="eastAsia" w:ascii="宋体" w:hAnsi="宋体" w:eastAsia="宋体" w:cs="宋体"/>
          <w:color w:val="auto"/>
          <w:sz w:val="28"/>
          <w:szCs w:val="28"/>
          <w:highlight w:val="none"/>
          <w:lang w:val="en-US" w:eastAsia="zh-CN"/>
        </w:rPr>
        <w:t>连续</w:t>
      </w:r>
      <w:r>
        <w:rPr>
          <w:rFonts w:hint="eastAsia" w:ascii="宋体" w:hAnsi="宋体" w:eastAsia="宋体" w:cs="宋体"/>
          <w:color w:val="auto"/>
          <w:sz w:val="28"/>
          <w:szCs w:val="28"/>
          <w:highlight w:val="none"/>
        </w:rPr>
        <w:t>3个月出现每个月扣款为</w:t>
      </w:r>
      <w:r>
        <w:rPr>
          <w:rFonts w:hint="eastAsia" w:ascii="宋体" w:hAnsi="宋体" w:eastAsia="宋体" w:cs="宋体"/>
          <w:color w:val="auto"/>
          <w:sz w:val="28"/>
          <w:szCs w:val="28"/>
          <w:highlight w:val="none"/>
          <w:lang w:val="en-US" w:eastAsia="zh-CN"/>
        </w:rPr>
        <w:t>当月</w:t>
      </w:r>
      <w:r>
        <w:rPr>
          <w:rFonts w:hint="eastAsia" w:ascii="宋体" w:hAnsi="宋体" w:eastAsia="宋体" w:cs="宋体"/>
          <w:color w:val="auto"/>
          <w:sz w:val="28"/>
          <w:szCs w:val="28"/>
          <w:highlight w:val="none"/>
        </w:rPr>
        <w:t>应付金额10%的。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color w:val="auto"/>
          <w:sz w:val="28"/>
          <w:szCs w:val="28"/>
          <w:highlight w:val="none"/>
        </w:rPr>
      </w:pP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8"/>
          <w:szCs w:val="28"/>
          <w:highlight w:val="none"/>
          <w:lang w:val="en-US" w:eastAsia="zh-CN"/>
        </w:rPr>
        <w:t>除法律规定和本合同约定外，</w:t>
      </w:r>
      <w:r>
        <w:rPr>
          <w:rFonts w:hint="eastAsia" w:ascii="宋体" w:hAnsi="宋体" w:eastAsia="宋体" w:cs="宋体"/>
          <w:color w:val="auto"/>
          <w:sz w:val="28"/>
          <w:szCs w:val="28"/>
          <w:highlight w:val="none"/>
        </w:rPr>
        <w:t>合同有效期内，任何一方不得无故单方面</w:t>
      </w:r>
      <w:r>
        <w:rPr>
          <w:rFonts w:hint="eastAsia" w:ascii="宋体" w:hAnsi="宋体" w:eastAsia="宋体" w:cs="宋体"/>
          <w:color w:val="auto"/>
          <w:sz w:val="28"/>
          <w:szCs w:val="28"/>
          <w:highlight w:val="none"/>
          <w:lang w:val="en-US" w:eastAsia="zh-CN"/>
        </w:rPr>
        <w:t>解除</w:t>
      </w:r>
      <w:r>
        <w:rPr>
          <w:rFonts w:hint="eastAsia" w:ascii="宋体" w:hAnsi="宋体" w:eastAsia="宋体" w:cs="宋体"/>
          <w:color w:val="auto"/>
          <w:sz w:val="28"/>
          <w:szCs w:val="28"/>
          <w:highlight w:val="none"/>
        </w:rPr>
        <w:t>合同，如甲乙任何一方因故无法履行合同时，须提前一个月以书面形式通知对方，在取得对方同意后方可</w:t>
      </w:r>
      <w:r>
        <w:rPr>
          <w:rFonts w:hint="eastAsia" w:ascii="宋体" w:hAnsi="宋体" w:eastAsia="宋体" w:cs="宋体"/>
          <w:color w:val="auto"/>
          <w:sz w:val="28"/>
          <w:szCs w:val="28"/>
          <w:highlight w:val="none"/>
          <w:lang w:val="en-US" w:eastAsia="zh-CN"/>
        </w:rPr>
        <w:t>解除</w:t>
      </w:r>
      <w:r>
        <w:rPr>
          <w:rFonts w:hint="eastAsia" w:ascii="宋体" w:hAnsi="宋体" w:eastAsia="宋体" w:cs="宋体"/>
          <w:color w:val="auto"/>
          <w:sz w:val="28"/>
          <w:szCs w:val="28"/>
          <w:highlight w:val="none"/>
        </w:rPr>
        <w:t>合同，在合同</w:t>
      </w:r>
      <w:r>
        <w:rPr>
          <w:rFonts w:hint="eastAsia" w:ascii="宋体" w:hAnsi="宋体" w:eastAsia="宋体" w:cs="宋体"/>
          <w:color w:val="auto"/>
          <w:sz w:val="28"/>
          <w:szCs w:val="28"/>
          <w:highlight w:val="none"/>
          <w:lang w:val="en-US" w:eastAsia="zh-CN"/>
        </w:rPr>
        <w:t>解除</w:t>
      </w:r>
      <w:r>
        <w:rPr>
          <w:rFonts w:hint="eastAsia" w:ascii="宋体" w:hAnsi="宋体" w:eastAsia="宋体" w:cs="宋体"/>
          <w:color w:val="auto"/>
          <w:sz w:val="28"/>
          <w:szCs w:val="28"/>
          <w:highlight w:val="none"/>
        </w:rPr>
        <w:t>前双方仍应履行本合同规定的各项义务，否则均需赔偿对方相当于合同期内</w:t>
      </w:r>
      <w:r>
        <w:rPr>
          <w:rFonts w:hint="eastAsia" w:ascii="宋体" w:hAnsi="宋体" w:eastAsia="宋体" w:cs="宋体"/>
          <w:color w:val="auto"/>
          <w:sz w:val="28"/>
          <w:szCs w:val="28"/>
          <w:highlight w:val="none"/>
          <w:lang w:val="en-US" w:eastAsia="zh-CN"/>
        </w:rPr>
        <w:t>含税</w:t>
      </w:r>
      <w:r>
        <w:rPr>
          <w:rFonts w:hint="eastAsia" w:ascii="宋体" w:hAnsi="宋体" w:eastAsia="宋体" w:cs="宋体"/>
          <w:color w:val="auto"/>
          <w:sz w:val="28"/>
          <w:szCs w:val="28"/>
          <w:highlight w:val="none"/>
        </w:rPr>
        <w:t>服务费总金额30%的损失（甲方可从乙方未结算费用中抵扣）。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b w:val="0"/>
          <w:color w:val="auto"/>
          <w:sz w:val="28"/>
          <w:szCs w:val="28"/>
          <w:highlight w:val="none"/>
          <w:lang w:val="en-US" w:eastAsia="zh-CN"/>
        </w:rPr>
        <w:t>第十条：</w:t>
      </w:r>
      <w:r>
        <w:rPr>
          <w:rFonts w:hint="eastAsia" w:ascii="宋体" w:hAnsi="宋体" w:eastAsia="宋体" w:cs="宋体"/>
          <w:b w:val="0"/>
          <w:color w:val="auto"/>
          <w:sz w:val="28"/>
          <w:szCs w:val="28"/>
          <w:highlight w:val="none"/>
        </w:rPr>
        <w:t>违约责任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8"/>
          <w:szCs w:val="28"/>
          <w:highlight w:val="none"/>
        </w:rPr>
        <w:t>甲方</w:t>
      </w:r>
      <w:r>
        <w:rPr>
          <w:rFonts w:hint="eastAsia" w:ascii="宋体" w:hAnsi="宋体" w:eastAsia="宋体" w:cs="宋体"/>
          <w:color w:val="auto"/>
          <w:sz w:val="28"/>
          <w:szCs w:val="28"/>
          <w:highlight w:val="none"/>
          <w:lang w:val="en-US" w:eastAsia="zh-CN"/>
        </w:rPr>
        <w:t>无故</w:t>
      </w:r>
      <w:r>
        <w:rPr>
          <w:rFonts w:hint="eastAsia" w:ascii="宋体" w:hAnsi="宋体" w:eastAsia="宋体" w:cs="宋体"/>
          <w:color w:val="auto"/>
          <w:sz w:val="28"/>
          <w:szCs w:val="28"/>
          <w:highlight w:val="none"/>
        </w:rPr>
        <w:t>未按合同约定时间向乙方支付服务费用的（</w:t>
      </w:r>
      <w:r>
        <w:rPr>
          <w:rFonts w:hint="eastAsia" w:ascii="宋体" w:hAnsi="宋体" w:eastAsia="宋体" w:cs="宋体"/>
          <w:color w:val="auto"/>
          <w:sz w:val="28"/>
          <w:szCs w:val="28"/>
          <w:highlight w:val="none"/>
          <w:lang w:val="en-US" w:eastAsia="zh-CN"/>
        </w:rPr>
        <w:t>乙方</w:t>
      </w:r>
      <w:r>
        <w:rPr>
          <w:rFonts w:hint="eastAsia" w:ascii="宋体" w:hAnsi="宋体" w:eastAsia="宋体" w:cs="宋体"/>
          <w:color w:val="auto"/>
          <w:sz w:val="28"/>
          <w:szCs w:val="28"/>
          <w:highlight w:val="none"/>
        </w:rPr>
        <w:t>现场质量达不到标准或多次整改无果除外），每逾期一个月，应按人民银行同期存款利率向乙方支付违约金。</w:t>
      </w:r>
    </w:p>
    <w:p>
      <w:pPr>
        <w:widowControl w:val="0"/>
        <w:spacing w:line="560" w:lineRule="exact"/>
        <w:ind w:firstLine="48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8"/>
          <w:szCs w:val="28"/>
          <w:highlight w:val="none"/>
        </w:rPr>
        <w:t>发生以下</w:t>
      </w:r>
      <w:r>
        <w:rPr>
          <w:rFonts w:hint="eastAsia" w:ascii="宋体" w:hAnsi="宋体" w:eastAsia="宋体" w:cs="宋体"/>
          <w:color w:val="auto"/>
          <w:sz w:val="28"/>
          <w:szCs w:val="28"/>
          <w:highlight w:val="none"/>
          <w:lang w:val="en-US" w:eastAsia="zh-CN"/>
        </w:rPr>
        <w:t>任一</w:t>
      </w:r>
      <w:r>
        <w:rPr>
          <w:rFonts w:hint="eastAsia" w:ascii="宋体" w:hAnsi="宋体" w:eastAsia="宋体" w:cs="宋体"/>
          <w:color w:val="auto"/>
          <w:sz w:val="28"/>
          <w:szCs w:val="28"/>
          <w:highlight w:val="none"/>
        </w:rPr>
        <w:t>情况，甲方</w:t>
      </w:r>
      <w:r>
        <w:rPr>
          <w:rFonts w:hint="eastAsia" w:ascii="宋体" w:hAnsi="宋体" w:eastAsia="宋体" w:cs="宋体"/>
          <w:color w:val="auto"/>
          <w:sz w:val="28"/>
          <w:szCs w:val="28"/>
          <w:highlight w:val="none"/>
          <w:lang w:val="en-US" w:eastAsia="zh-CN"/>
        </w:rPr>
        <w:t>有权</w:t>
      </w:r>
      <w:r>
        <w:rPr>
          <w:rFonts w:hint="eastAsia" w:ascii="宋体" w:hAnsi="宋体" w:eastAsia="宋体" w:cs="宋体"/>
          <w:color w:val="auto"/>
          <w:sz w:val="28"/>
          <w:szCs w:val="28"/>
          <w:highlight w:val="none"/>
        </w:rPr>
        <w:t>立即解除合同并不承担违约责任，</w:t>
      </w:r>
      <w:r>
        <w:rPr>
          <w:rFonts w:hint="eastAsia" w:ascii="宋体" w:hAnsi="宋体" w:eastAsia="宋体" w:cs="宋体"/>
          <w:color w:val="auto"/>
          <w:sz w:val="28"/>
          <w:szCs w:val="28"/>
          <w:highlight w:val="none"/>
          <w:lang w:val="en-US" w:eastAsia="zh-CN"/>
        </w:rPr>
        <w:t>还</w:t>
      </w:r>
      <w:r>
        <w:rPr>
          <w:rFonts w:hint="eastAsia" w:ascii="宋体" w:hAnsi="宋体" w:eastAsia="宋体" w:cs="宋体"/>
          <w:color w:val="auto"/>
          <w:sz w:val="28"/>
          <w:szCs w:val="28"/>
          <w:highlight w:val="none"/>
        </w:rPr>
        <w:t>有权不予支付剩余合同尾款并要求乙方支付相当于本月</w:t>
      </w:r>
      <w:r>
        <w:rPr>
          <w:rFonts w:hint="eastAsia" w:ascii="宋体" w:hAnsi="宋体" w:eastAsia="宋体" w:cs="宋体"/>
          <w:color w:val="auto"/>
          <w:sz w:val="28"/>
          <w:szCs w:val="28"/>
          <w:highlight w:val="none"/>
          <w:lang w:val="en-US" w:eastAsia="zh-CN"/>
        </w:rPr>
        <w:t>保洁</w:t>
      </w:r>
      <w:r>
        <w:rPr>
          <w:rFonts w:hint="eastAsia" w:ascii="宋体" w:hAnsi="宋体" w:eastAsia="宋体" w:cs="宋体"/>
          <w:color w:val="auto"/>
          <w:sz w:val="28"/>
          <w:szCs w:val="28"/>
          <w:highlight w:val="none"/>
        </w:rPr>
        <w:t>服务费用30%的金额</w:t>
      </w:r>
      <w:r>
        <w:rPr>
          <w:rFonts w:hint="eastAsia" w:ascii="宋体" w:hAnsi="宋体" w:eastAsia="宋体" w:cs="宋体"/>
          <w:color w:val="auto"/>
          <w:sz w:val="28"/>
          <w:szCs w:val="28"/>
          <w:highlight w:val="none"/>
          <w:lang w:val="en-US" w:eastAsia="zh-CN"/>
        </w:rPr>
        <w:t>作为</w:t>
      </w:r>
      <w:r>
        <w:rPr>
          <w:rFonts w:hint="eastAsia" w:ascii="宋体" w:hAnsi="宋体" w:eastAsia="宋体" w:cs="宋体"/>
          <w:color w:val="auto"/>
          <w:sz w:val="28"/>
          <w:szCs w:val="28"/>
          <w:highlight w:val="none"/>
        </w:rPr>
        <w:t>违约金</w:t>
      </w:r>
      <w:r>
        <w:rPr>
          <w:rFonts w:hint="eastAsia" w:ascii="宋体" w:hAnsi="宋体" w:eastAsia="宋体" w:cs="宋体"/>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乙方所承包之</w:t>
      </w:r>
      <w:r>
        <w:rPr>
          <w:rFonts w:hint="eastAsia" w:ascii="宋体" w:hAnsi="宋体" w:eastAsia="宋体" w:cs="宋体"/>
          <w:color w:val="auto"/>
          <w:sz w:val="28"/>
          <w:szCs w:val="28"/>
          <w:highlight w:val="none"/>
          <w:lang w:val="en-US" w:eastAsia="zh-CN"/>
        </w:rPr>
        <w:t>保</w:t>
      </w:r>
      <w:r>
        <w:rPr>
          <w:rFonts w:hint="eastAsia" w:ascii="宋体" w:hAnsi="宋体" w:eastAsia="宋体" w:cs="宋体"/>
          <w:color w:val="auto"/>
          <w:sz w:val="28"/>
          <w:szCs w:val="28"/>
          <w:highlight w:val="none"/>
        </w:rPr>
        <w:t>洁服务在省、市、国家卫生检查中不达标，或因</w:t>
      </w:r>
      <w:r>
        <w:rPr>
          <w:rFonts w:hint="eastAsia" w:ascii="宋体" w:hAnsi="宋体" w:eastAsia="宋体" w:cs="宋体"/>
          <w:color w:val="auto"/>
          <w:sz w:val="28"/>
          <w:szCs w:val="28"/>
          <w:highlight w:val="none"/>
          <w:lang w:val="en-US" w:eastAsia="zh-CN"/>
        </w:rPr>
        <w:t>保</w:t>
      </w:r>
      <w:r>
        <w:rPr>
          <w:rFonts w:hint="eastAsia" w:ascii="宋体" w:hAnsi="宋体" w:eastAsia="宋体" w:cs="宋体"/>
          <w:color w:val="auto"/>
          <w:sz w:val="28"/>
          <w:szCs w:val="28"/>
          <w:highlight w:val="none"/>
        </w:rPr>
        <w:t>洁服务问题影响甲方创优和其他各项达标。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业主对</w:t>
      </w:r>
      <w:r>
        <w:rPr>
          <w:rFonts w:hint="eastAsia" w:ascii="宋体" w:hAnsi="宋体" w:eastAsia="宋体" w:cs="宋体"/>
          <w:color w:val="auto"/>
          <w:sz w:val="28"/>
          <w:szCs w:val="28"/>
          <w:highlight w:val="none"/>
          <w:lang w:val="en-US" w:eastAsia="zh-CN"/>
        </w:rPr>
        <w:t>保</w:t>
      </w:r>
      <w:r>
        <w:rPr>
          <w:rFonts w:hint="eastAsia" w:ascii="宋体" w:hAnsi="宋体" w:eastAsia="宋体" w:cs="宋体"/>
          <w:color w:val="auto"/>
          <w:sz w:val="28"/>
          <w:szCs w:val="28"/>
          <w:highlight w:val="none"/>
        </w:rPr>
        <w:t>洁服务质量不合格的有效投诉（经甲乙双方项目验证属实的投诉）</w:t>
      </w:r>
      <w:r>
        <w:rPr>
          <w:rFonts w:hint="eastAsia" w:ascii="宋体" w:hAnsi="宋体" w:eastAsia="宋体" w:cs="宋体"/>
          <w:color w:val="auto"/>
          <w:sz w:val="28"/>
          <w:szCs w:val="28"/>
          <w:highlight w:val="none"/>
          <w:lang w:eastAsia="zh-CN"/>
        </w:rPr>
        <w:t>全年超过</w:t>
      </w:r>
      <w:r>
        <w:rPr>
          <w:rFonts w:hint="eastAsia" w:ascii="宋体" w:hAnsi="宋体" w:eastAsia="宋体" w:cs="宋体"/>
          <w:color w:val="auto"/>
          <w:sz w:val="28"/>
          <w:szCs w:val="28"/>
          <w:highlight w:val="none"/>
          <w:lang w:val="en-US" w:eastAsia="zh-CN"/>
        </w:rPr>
        <w:t>3次的。</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乙方以甲方名义从事与本合同约定内容无关的活动。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乙方员工不按规定正常开展工</w:t>
      </w:r>
      <w:r>
        <w:rPr>
          <w:rFonts w:hint="eastAsia" w:ascii="宋体" w:hAnsi="宋体" w:eastAsia="宋体" w:cs="宋体"/>
          <w:color w:val="auto"/>
          <w:sz w:val="28"/>
          <w:szCs w:val="28"/>
          <w:highlight w:val="none"/>
          <w:lang w:val="en-US" w:eastAsia="zh-CN"/>
        </w:rPr>
        <w:t>作</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因乙方行为不妥等原因（媒体曝光等）造成甲方名誉受损。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乙方严重违反合同所规定乙方义务，影响小区环境或导致甲方其他方面的严重损害，经甲方</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次书面警告及扣款仍无效果。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乙</w:t>
      </w:r>
      <w:r>
        <w:rPr>
          <w:rFonts w:hint="eastAsia" w:ascii="宋体" w:hAnsi="宋体" w:eastAsia="宋体" w:cs="宋体"/>
          <w:color w:val="auto"/>
          <w:sz w:val="28"/>
          <w:szCs w:val="28"/>
          <w:highlight w:val="none"/>
          <w:lang w:eastAsia="zh-CN"/>
        </w:rPr>
        <w:t>方员工</w:t>
      </w:r>
      <w:r>
        <w:rPr>
          <w:rFonts w:hint="eastAsia" w:ascii="宋体" w:hAnsi="宋体" w:eastAsia="宋体" w:cs="宋体"/>
          <w:color w:val="auto"/>
          <w:sz w:val="28"/>
          <w:szCs w:val="28"/>
          <w:highlight w:val="none"/>
          <w:lang w:val="en-US" w:eastAsia="zh-CN"/>
        </w:rPr>
        <w:t>出现</w:t>
      </w:r>
      <w:r>
        <w:rPr>
          <w:rFonts w:hint="eastAsia" w:ascii="宋体" w:hAnsi="宋体" w:eastAsia="宋体" w:cs="宋体"/>
          <w:color w:val="auto"/>
          <w:sz w:val="28"/>
          <w:szCs w:val="28"/>
          <w:highlight w:val="none"/>
          <w:lang w:eastAsia="zh-CN"/>
        </w:rPr>
        <w:t>上访</w:t>
      </w:r>
      <w:r>
        <w:rPr>
          <w:rFonts w:hint="eastAsia" w:ascii="宋体" w:hAnsi="宋体" w:eastAsia="宋体" w:cs="宋体"/>
          <w:color w:val="auto"/>
          <w:sz w:val="28"/>
          <w:szCs w:val="28"/>
          <w:highlight w:val="none"/>
          <w:lang w:val="en-US" w:eastAsia="zh-CN"/>
        </w:rPr>
        <w:t>行为</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color w:val="auto"/>
          <w:sz w:val="28"/>
          <w:szCs w:val="28"/>
        </w:rPr>
        <w:t>本合同严禁乙方转包或违法分包，否则甲方有权单方解除本合同且不构成违约，并追究乙方服务</w:t>
      </w:r>
      <w:r>
        <w:rPr>
          <w:rFonts w:hint="eastAsia" w:ascii="宋体" w:hAnsi="宋体" w:eastAsia="宋体" w:cs="宋体"/>
          <w:color w:val="auto"/>
          <w:sz w:val="28"/>
          <w:szCs w:val="28"/>
          <w:lang w:val="en-US" w:eastAsia="zh-CN"/>
        </w:rPr>
        <w:t>期内含税服务</w:t>
      </w:r>
      <w:r>
        <w:rPr>
          <w:rFonts w:hint="eastAsia" w:ascii="宋体" w:hAnsi="宋体" w:eastAsia="宋体" w:cs="宋体"/>
          <w:color w:val="auto"/>
          <w:sz w:val="28"/>
          <w:szCs w:val="28"/>
        </w:rPr>
        <w:t>费</w:t>
      </w:r>
      <w:r>
        <w:rPr>
          <w:rFonts w:hint="eastAsia" w:ascii="宋体" w:hAnsi="宋体" w:eastAsia="宋体" w:cs="宋体"/>
          <w:color w:val="auto"/>
          <w:sz w:val="28"/>
          <w:szCs w:val="28"/>
          <w:lang w:val="en-US" w:eastAsia="zh-CN"/>
        </w:rPr>
        <w:t>总额3</w:t>
      </w:r>
      <w:r>
        <w:rPr>
          <w:rFonts w:hint="eastAsia" w:ascii="宋体" w:hAnsi="宋体" w:eastAsia="宋体" w:cs="宋体"/>
          <w:color w:val="auto"/>
          <w:sz w:val="28"/>
          <w:szCs w:val="28"/>
        </w:rPr>
        <w:t>0%违约责任，因转包或违法分包后第三方过错造成的一切损失将由乙方承担。如乙方委派的任一保洁人员未与乙方建立合法劳动关系/劳务关系的，视为乙方转包或违法分包</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color w:val="auto"/>
          <w:sz w:val="28"/>
          <w:szCs w:val="28"/>
          <w:highlight w:val="none"/>
        </w:rPr>
        <w:t>乙方因违约给甲方造成的实际损失超过合同约定的违约金标准的，还应赔偿超出部分的损失。</w:t>
      </w:r>
    </w:p>
    <w:p>
      <w:pPr>
        <w:widowControl w:val="0"/>
        <w:spacing w:line="560" w:lineRule="exact"/>
        <w:ind w:firstLine="48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color w:val="auto"/>
          <w:kern w:val="0"/>
          <w:sz w:val="28"/>
          <w:szCs w:val="28"/>
          <w:lang w:val="en-US" w:eastAsia="zh-CN"/>
        </w:rPr>
        <w:t>乙方按照本合同及附件约定应付的各项违约金及赔偿款、罚款等，甲方有权自应付服务中直接扣除</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并且若</w:t>
      </w:r>
      <w:r>
        <w:rPr>
          <w:rFonts w:hint="eastAsia" w:ascii="宋体" w:hAnsi="宋体" w:eastAsia="宋体" w:cs="宋体"/>
          <w:color w:val="auto"/>
          <w:sz w:val="28"/>
          <w:szCs w:val="28"/>
          <w:highlight w:val="none"/>
          <w:lang w:eastAsia="zh-CN"/>
        </w:rPr>
        <w:t>违约金不足以弥补甲方全部损失（包括但不限于税款、滞纳金、罚款及甲方其他相关损失等）的，甲方有权继续追偿。</w:t>
      </w:r>
    </w:p>
    <w:p>
      <w:pPr>
        <w:numPr>
          <w:ilvl w:val="0"/>
          <w:numId w:val="0"/>
        </w:numPr>
        <w:tabs>
          <w:tab w:val="left" w:pos="0"/>
        </w:tabs>
        <w:spacing w:line="560" w:lineRule="exact"/>
        <w:ind w:left="0" w:firstLine="560" w:firstLineChars="200"/>
        <w:jc w:val="both"/>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第</w:t>
      </w:r>
      <w:r>
        <w:rPr>
          <w:rFonts w:hint="eastAsia" w:ascii="宋体" w:hAnsi="宋体" w:eastAsia="宋体" w:cs="宋体"/>
          <w:b w:val="0"/>
          <w:bCs/>
          <w:color w:val="auto"/>
          <w:sz w:val="28"/>
          <w:szCs w:val="28"/>
          <w:highlight w:val="none"/>
          <w:lang w:val="en-US" w:eastAsia="zh-CN"/>
        </w:rPr>
        <w:t>十一</w:t>
      </w:r>
      <w:r>
        <w:rPr>
          <w:rFonts w:hint="eastAsia" w:ascii="宋体" w:hAnsi="宋体" w:eastAsia="宋体" w:cs="宋体"/>
          <w:b w:val="0"/>
          <w:bCs/>
          <w:color w:val="auto"/>
          <w:sz w:val="28"/>
          <w:szCs w:val="28"/>
          <w:highlight w:val="none"/>
        </w:rPr>
        <w:t>条：</w:t>
      </w:r>
      <w:r>
        <w:rPr>
          <w:rFonts w:hint="eastAsia" w:ascii="宋体" w:hAnsi="宋体" w:eastAsia="宋体" w:cs="宋体"/>
          <w:b w:val="0"/>
          <w:bCs/>
          <w:color w:val="auto"/>
          <w:sz w:val="28"/>
          <w:szCs w:val="28"/>
          <w:highlight w:val="none"/>
          <w:lang w:val="en-US" w:eastAsia="zh-CN"/>
        </w:rPr>
        <w:t>通知与送达</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firstLine="560" w:firstLineChars="200"/>
        <w:jc w:val="both"/>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color w:val="auto"/>
          <w:sz w:val="28"/>
          <w:szCs w:val="28"/>
          <w:highlight w:val="none"/>
        </w:rPr>
        <w:t>双方确认合同首页联系</w:t>
      </w:r>
      <w:r>
        <w:rPr>
          <w:rFonts w:hint="eastAsia" w:ascii="宋体" w:hAnsi="宋体" w:eastAsia="宋体" w:cs="宋体"/>
          <w:color w:val="auto"/>
          <w:sz w:val="28"/>
          <w:szCs w:val="28"/>
          <w:highlight w:val="none"/>
          <w:lang w:val="en-US" w:eastAsia="zh-CN"/>
        </w:rPr>
        <w:t>信息</w:t>
      </w:r>
      <w:r>
        <w:rPr>
          <w:rFonts w:hint="eastAsia" w:ascii="宋体" w:hAnsi="宋体" w:eastAsia="宋体" w:cs="宋体"/>
          <w:color w:val="auto"/>
          <w:sz w:val="28"/>
          <w:szCs w:val="28"/>
          <w:highlight w:val="none"/>
        </w:rPr>
        <w:t>为有效送达</w:t>
      </w:r>
      <w:r>
        <w:rPr>
          <w:rFonts w:hint="eastAsia" w:ascii="宋体" w:hAnsi="宋体" w:eastAsia="宋体" w:cs="宋体"/>
          <w:color w:val="auto"/>
          <w:sz w:val="28"/>
          <w:szCs w:val="28"/>
          <w:highlight w:val="none"/>
          <w:lang w:val="en-US" w:eastAsia="zh-CN"/>
        </w:rPr>
        <w:t>方式</w:t>
      </w:r>
      <w:r>
        <w:rPr>
          <w:rFonts w:hint="eastAsia" w:ascii="宋体" w:hAnsi="宋体" w:eastAsia="宋体" w:cs="宋体"/>
          <w:color w:val="auto"/>
          <w:sz w:val="28"/>
          <w:szCs w:val="28"/>
          <w:highlight w:val="none"/>
        </w:rPr>
        <w:t>，任何一方向该地址寄发文件三日后视为有效送达，无论相对方是否实际签收（拒收亦不例外）；任一方变更送达地址的，应在变更后1个工作日内书面通知另一方，否则视为未变更；如任一方未填写联系地址的，以工商登记地址为有效送达地址。本条约定及于司法机关送达法律文书。</w:t>
      </w:r>
    </w:p>
    <w:p>
      <w:pPr>
        <w:numPr>
          <w:ilvl w:val="0"/>
          <w:numId w:val="0"/>
        </w:numPr>
        <w:tabs>
          <w:tab w:val="left" w:pos="0"/>
        </w:tabs>
        <w:spacing w:line="560" w:lineRule="exact"/>
        <w:ind w:left="0" w:firstLine="560" w:firstLineChars="200"/>
        <w:jc w:val="both"/>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第</w:t>
      </w:r>
      <w:r>
        <w:rPr>
          <w:rFonts w:hint="eastAsia" w:ascii="宋体" w:hAnsi="宋体" w:eastAsia="宋体" w:cs="宋体"/>
          <w:b w:val="0"/>
          <w:bCs/>
          <w:color w:val="auto"/>
          <w:sz w:val="28"/>
          <w:szCs w:val="28"/>
          <w:highlight w:val="none"/>
          <w:lang w:val="en-US" w:eastAsia="zh-CN"/>
        </w:rPr>
        <w:t>十二</w:t>
      </w:r>
      <w:r>
        <w:rPr>
          <w:rFonts w:hint="eastAsia" w:ascii="宋体" w:hAnsi="宋体" w:eastAsia="宋体" w:cs="宋体"/>
          <w:b w:val="0"/>
          <w:bCs/>
          <w:color w:val="auto"/>
          <w:sz w:val="28"/>
          <w:szCs w:val="28"/>
          <w:highlight w:val="none"/>
        </w:rPr>
        <w:t>条：其它事项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firstLine="48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color w:val="auto"/>
          <w:sz w:val="28"/>
          <w:szCs w:val="28"/>
          <w:highlight w:val="none"/>
          <w:lang w:val="en-US" w:eastAsia="zh-CN"/>
        </w:rPr>
        <w:t>任何一方在本合同履行过程中得到或知悉的任何商业秘密及未对外公开之任何资料与信息，除非事先获得对方书面同意，不得直接或间接向任何第三方披露或用于非本合同范围。该等保密义务不因本合同无效、提前解除或终止而受到影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firstLine="48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color w:val="auto"/>
          <w:sz w:val="28"/>
          <w:szCs w:val="28"/>
          <w:highlight w:val="none"/>
        </w:rPr>
        <w:t>双方本着友好合作原则商定，乙方进驻甲方现场后，若因服务范围扩大/减少或工作增加/减少，需增加/减少费用时，由双方协商议定并补充协议。</w:t>
      </w:r>
    </w:p>
    <w:p>
      <w:pPr>
        <w:widowControl w:val="0"/>
        <w:numPr>
          <w:ilvl w:val="0"/>
          <w:numId w:val="0"/>
        </w:numPr>
        <w:tabs>
          <w:tab w:val="left" w:pos="0"/>
        </w:tabs>
        <w:spacing w:line="560" w:lineRule="exact"/>
        <w:ind w:left="0"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color w:val="auto"/>
          <w:sz w:val="28"/>
          <w:szCs w:val="28"/>
          <w:highlight w:val="none"/>
        </w:rPr>
        <w:t>其他未尽事宜，由双方协商解决，并可另行签订补充协议，补充协议与</w:t>
      </w:r>
      <w:r>
        <w:rPr>
          <w:rFonts w:hint="eastAsia" w:ascii="宋体" w:hAnsi="宋体" w:eastAsia="宋体" w:cs="宋体"/>
          <w:color w:val="auto"/>
          <w:sz w:val="28"/>
          <w:szCs w:val="28"/>
          <w:highlight w:val="none"/>
          <w:lang w:val="en-US" w:eastAsia="zh-CN"/>
        </w:rPr>
        <w:t>本合同</w:t>
      </w:r>
      <w:r>
        <w:rPr>
          <w:rFonts w:hint="eastAsia" w:ascii="宋体" w:hAnsi="宋体" w:eastAsia="宋体" w:cs="宋体"/>
          <w:color w:val="auto"/>
          <w:sz w:val="28"/>
          <w:szCs w:val="28"/>
          <w:highlight w:val="none"/>
        </w:rPr>
        <w:t>具有同等法律效力。</w:t>
      </w:r>
    </w:p>
    <w:p>
      <w:pPr>
        <w:widowControl w:val="0"/>
        <w:numPr>
          <w:ilvl w:val="0"/>
          <w:numId w:val="0"/>
        </w:numPr>
        <w:tabs>
          <w:tab w:val="left" w:pos="0"/>
        </w:tabs>
        <w:spacing w:line="560" w:lineRule="exact"/>
        <w:ind w:left="0"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color w:val="auto"/>
          <w:sz w:val="28"/>
          <w:szCs w:val="28"/>
          <w:highlight w:val="none"/>
        </w:rPr>
        <w:t>双方发生意见分歧，双方友好协商解决，若协商不成，向</w:t>
      </w:r>
      <w:r>
        <w:rPr>
          <w:rFonts w:hint="eastAsia" w:ascii="宋体" w:hAnsi="宋体" w:eastAsia="宋体" w:cs="宋体"/>
          <w:color w:val="auto"/>
          <w:sz w:val="28"/>
          <w:szCs w:val="28"/>
          <w:highlight w:val="none"/>
          <w:lang w:val="en-US" w:eastAsia="zh-CN"/>
        </w:rPr>
        <w:t>甲方所在地</w:t>
      </w:r>
      <w:r>
        <w:rPr>
          <w:rFonts w:hint="eastAsia" w:ascii="宋体" w:hAnsi="宋体" w:eastAsia="宋体" w:cs="宋体"/>
          <w:color w:val="auto"/>
          <w:sz w:val="28"/>
          <w:szCs w:val="28"/>
          <w:highlight w:val="none"/>
        </w:rPr>
        <w:t>人民法院诉讼解决。</w:t>
      </w:r>
    </w:p>
    <w:p>
      <w:pPr>
        <w:widowControl w:val="0"/>
        <w:numPr>
          <w:ilvl w:val="0"/>
          <w:numId w:val="0"/>
        </w:numPr>
        <w:tabs>
          <w:tab w:val="left" w:pos="0"/>
        </w:tabs>
        <w:spacing w:line="560" w:lineRule="exact"/>
        <w:ind w:left="0"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color w:val="auto"/>
          <w:sz w:val="28"/>
          <w:szCs w:val="28"/>
          <w:highlight w:val="none"/>
        </w:rPr>
        <w:t>本合同</w:t>
      </w:r>
      <w:r>
        <w:rPr>
          <w:rFonts w:hint="eastAsia" w:ascii="宋体" w:hAnsi="宋体" w:eastAsia="宋体" w:cs="宋体"/>
          <w:color w:val="auto"/>
          <w:sz w:val="28"/>
          <w:szCs w:val="28"/>
          <w:highlight w:val="none"/>
          <w:lang w:val="en-US" w:eastAsia="zh-CN"/>
        </w:rPr>
        <w:t>自甲、乙双方签字或盖章之日起生效。</w:t>
      </w:r>
      <w:r>
        <w:rPr>
          <w:rFonts w:hint="eastAsia" w:ascii="宋体" w:hAnsi="宋体" w:eastAsia="宋体" w:cs="宋体"/>
          <w:color w:val="auto"/>
          <w:sz w:val="28"/>
          <w:szCs w:val="28"/>
          <w:highlight w:val="none"/>
        </w:rPr>
        <w:t>一式</w:t>
      </w:r>
      <w:r>
        <w:rPr>
          <w:rFonts w:hint="eastAsia" w:ascii="宋体" w:hAnsi="宋体" w:eastAsia="宋体" w:cs="宋体"/>
          <w:color w:val="auto"/>
          <w:sz w:val="28"/>
          <w:szCs w:val="28"/>
          <w:highlight w:val="none"/>
          <w:u w:val="single"/>
        </w:rPr>
        <w:t>伍</w:t>
      </w:r>
      <w:r>
        <w:rPr>
          <w:rFonts w:hint="eastAsia" w:ascii="宋体" w:hAnsi="宋体" w:eastAsia="宋体" w:cs="宋体"/>
          <w:color w:val="auto"/>
          <w:sz w:val="28"/>
          <w:szCs w:val="28"/>
          <w:highlight w:val="none"/>
        </w:rPr>
        <w:t>份，甲方</w:t>
      </w:r>
      <w:r>
        <w:rPr>
          <w:rFonts w:hint="eastAsia" w:ascii="宋体" w:hAnsi="宋体" w:eastAsia="宋体" w:cs="宋体"/>
          <w:color w:val="auto"/>
          <w:sz w:val="28"/>
          <w:szCs w:val="28"/>
          <w:highlight w:val="none"/>
          <w:lang w:val="en-US" w:eastAsia="zh-CN"/>
        </w:rPr>
        <w:t>执</w:t>
      </w:r>
      <w:r>
        <w:rPr>
          <w:rFonts w:hint="eastAsia" w:ascii="宋体" w:hAnsi="宋体" w:eastAsia="宋体" w:cs="宋体"/>
          <w:color w:val="auto"/>
          <w:sz w:val="28"/>
          <w:szCs w:val="28"/>
          <w:highlight w:val="none"/>
          <w:u w:val="single"/>
          <w:lang w:val="en-US" w:eastAsia="zh-CN"/>
        </w:rPr>
        <w:t>肆</w:t>
      </w:r>
      <w:r>
        <w:rPr>
          <w:rFonts w:hint="eastAsia" w:ascii="宋体" w:hAnsi="宋体" w:eastAsia="宋体" w:cs="宋体"/>
          <w:color w:val="auto"/>
          <w:sz w:val="28"/>
          <w:szCs w:val="28"/>
          <w:highlight w:val="none"/>
        </w:rPr>
        <w:t>份、乙方</w:t>
      </w:r>
      <w:r>
        <w:rPr>
          <w:rFonts w:hint="eastAsia" w:ascii="宋体" w:hAnsi="宋体" w:eastAsia="宋体" w:cs="宋体"/>
          <w:color w:val="auto"/>
          <w:sz w:val="28"/>
          <w:szCs w:val="28"/>
          <w:highlight w:val="none"/>
          <w:lang w:val="en-US" w:eastAsia="zh-CN"/>
        </w:rPr>
        <w:t>执</w:t>
      </w:r>
      <w:r>
        <w:rPr>
          <w:rFonts w:hint="eastAsia" w:ascii="宋体" w:hAnsi="宋体" w:eastAsia="宋体" w:cs="宋体"/>
          <w:color w:val="auto"/>
          <w:sz w:val="28"/>
          <w:szCs w:val="28"/>
          <w:highlight w:val="none"/>
          <w:u w:val="single"/>
        </w:rPr>
        <w:t>壹</w:t>
      </w:r>
      <w:r>
        <w:rPr>
          <w:rFonts w:hint="eastAsia" w:ascii="宋体" w:hAnsi="宋体" w:eastAsia="宋体" w:cs="宋体"/>
          <w:color w:val="auto"/>
          <w:sz w:val="28"/>
          <w:szCs w:val="28"/>
          <w:highlight w:val="none"/>
        </w:rPr>
        <w:t>份，均具同等法律效力。</w:t>
      </w:r>
    </w:p>
    <w:p>
      <w:pPr>
        <w:widowControl w:val="0"/>
        <w:numPr>
          <w:ilvl w:val="0"/>
          <w:numId w:val="0"/>
        </w:numPr>
        <w:tabs>
          <w:tab w:val="left" w:pos="0"/>
        </w:tabs>
        <w:spacing w:line="560" w:lineRule="exact"/>
        <w:ind w:left="0" w:firstLine="480" w:firstLineChars="200"/>
        <w:jc w:val="both"/>
        <w:rPr>
          <w:rFonts w:hint="eastAsia" w:ascii="宋体" w:hAnsi="宋体" w:eastAsia="宋体" w:cs="宋体"/>
          <w:color w:val="auto"/>
          <w:sz w:val="28"/>
          <w:szCs w:val="28"/>
          <w:highlight w:val="none"/>
        </w:rPr>
      </w:pPr>
      <w:r>
        <w:rPr>
          <w:rFonts w:hint="eastAsia" w:ascii="宋体" w:hAnsi="宋体" w:eastAsia="宋体" w:cs="宋体"/>
          <w:snapToGrid w:val="0"/>
          <w:color w:val="auto"/>
          <w:sz w:val="24"/>
          <w:szCs w:val="24"/>
          <w:highlight w:val="none"/>
          <w:lang w:val="en-US" w:eastAsia="zh-CN"/>
        </w:rPr>
        <w:t>6.</w:t>
      </w:r>
      <w:r>
        <w:rPr>
          <w:rFonts w:hint="eastAsia" w:ascii="宋体" w:hAnsi="宋体" w:eastAsia="宋体" w:cs="宋体"/>
          <w:color w:val="auto"/>
          <w:sz w:val="28"/>
          <w:szCs w:val="28"/>
          <w:highlight w:val="none"/>
        </w:rPr>
        <w:t>本合同附件</w:t>
      </w:r>
      <w:r>
        <w:rPr>
          <w:rFonts w:hint="eastAsia" w:ascii="宋体" w:hAnsi="宋体" w:eastAsia="宋体" w:cs="宋体"/>
          <w:color w:val="auto"/>
          <w:sz w:val="28"/>
          <w:szCs w:val="28"/>
          <w:highlight w:val="none"/>
          <w:lang w:eastAsia="zh-CN"/>
        </w:rPr>
        <w:t>、招投标文件</w:t>
      </w:r>
      <w:r>
        <w:rPr>
          <w:rFonts w:hint="eastAsia" w:ascii="宋体" w:hAnsi="宋体" w:eastAsia="宋体" w:cs="宋体"/>
          <w:color w:val="auto"/>
          <w:sz w:val="28"/>
          <w:szCs w:val="28"/>
          <w:highlight w:val="none"/>
        </w:rPr>
        <w:t>与合同正文同为合同组成部分，具</w:t>
      </w:r>
      <w:r>
        <w:rPr>
          <w:rFonts w:hint="eastAsia" w:ascii="宋体" w:hAnsi="宋体" w:eastAsia="宋体" w:cs="宋体"/>
          <w:color w:val="auto"/>
          <w:sz w:val="28"/>
          <w:szCs w:val="28"/>
          <w:highlight w:val="none"/>
          <w:lang w:eastAsia="zh-CN"/>
        </w:rPr>
        <w:t>有</w:t>
      </w:r>
      <w:r>
        <w:rPr>
          <w:rFonts w:hint="eastAsia" w:ascii="宋体" w:hAnsi="宋体" w:eastAsia="宋体" w:cs="宋体"/>
          <w:color w:val="auto"/>
          <w:sz w:val="28"/>
          <w:szCs w:val="28"/>
          <w:highlight w:val="none"/>
        </w:rPr>
        <w:t>同等法律效力。</w:t>
      </w:r>
    </w:p>
    <w:p>
      <w:pPr>
        <w:widowControl w:val="0"/>
        <w:numPr>
          <w:ilvl w:val="0"/>
          <w:numId w:val="0"/>
        </w:numPr>
        <w:tabs>
          <w:tab w:val="left" w:pos="0"/>
        </w:tabs>
        <w:spacing w:line="560" w:lineRule="exact"/>
        <w:ind w:left="0" w:firstLine="48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color w:val="auto"/>
          <w:sz w:val="28"/>
          <w:szCs w:val="28"/>
          <w:highlight w:val="none"/>
        </w:rPr>
        <w:t>甲方指</w:t>
      </w:r>
      <w:permStart w:id="20" w:edGrp="everyone"/>
      <w:r>
        <w:rPr>
          <w:rFonts w:hint="eastAsia" w:ascii="宋体" w:hAnsi="宋体" w:eastAsia="宋体" w:cs="宋体"/>
          <w:color w:val="auto"/>
          <w:sz w:val="28"/>
          <w:szCs w:val="28"/>
          <w:highlight w:val="none"/>
        </w:rPr>
        <w:t>定</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为</w:t>
      </w:r>
      <w:permEnd w:id="20"/>
      <w:r>
        <w:rPr>
          <w:rFonts w:hint="eastAsia" w:ascii="宋体" w:hAnsi="宋体" w:eastAsia="宋体" w:cs="宋体"/>
          <w:color w:val="auto"/>
          <w:sz w:val="28"/>
          <w:szCs w:val="28"/>
          <w:highlight w:val="none"/>
        </w:rPr>
        <w:t>物业服务中心现场代表，乙方指</w:t>
      </w:r>
      <w:permStart w:id="21" w:edGrp="everyone"/>
      <w:r>
        <w:rPr>
          <w:rFonts w:hint="eastAsia" w:ascii="宋体" w:hAnsi="宋体" w:eastAsia="宋体" w:cs="宋体"/>
          <w:color w:val="auto"/>
          <w:sz w:val="28"/>
          <w:szCs w:val="28"/>
          <w:highlight w:val="none"/>
        </w:rPr>
        <w:t>定</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为</w:t>
      </w:r>
      <w:permEnd w:id="21"/>
      <w:r>
        <w:rPr>
          <w:rFonts w:hint="eastAsia" w:ascii="宋体" w:hAnsi="宋体" w:eastAsia="宋体" w:cs="宋体"/>
          <w:color w:val="auto"/>
          <w:sz w:val="28"/>
          <w:szCs w:val="28"/>
          <w:highlight w:val="none"/>
        </w:rPr>
        <w:t>乙方现场代表，具体处理双方现场问题。</w:t>
      </w:r>
      <w:r>
        <w:rPr>
          <w:rFonts w:hint="eastAsia" w:ascii="宋体" w:hAnsi="宋体" w:eastAsia="宋体" w:cs="宋体"/>
          <w:color w:val="auto"/>
          <w:sz w:val="28"/>
          <w:szCs w:val="28"/>
          <w:highlight w:val="none"/>
          <w:lang w:val="en-US" w:eastAsia="zh-CN"/>
        </w:rPr>
        <w:t>若任一方变更现场代表，应提</w:t>
      </w:r>
      <w:permStart w:id="22" w:edGrp="everyone"/>
      <w:r>
        <w:rPr>
          <w:rFonts w:hint="eastAsia" w:ascii="宋体" w:hAnsi="宋体" w:eastAsia="宋体" w:cs="宋体"/>
          <w:color w:val="auto"/>
          <w:sz w:val="28"/>
          <w:szCs w:val="28"/>
          <w:highlight w:val="none"/>
          <w:lang w:val="en-US" w:eastAsia="zh-CN"/>
        </w:rPr>
        <w:t>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日</w:t>
      </w:r>
      <w:permEnd w:id="22"/>
      <w:r>
        <w:rPr>
          <w:rFonts w:hint="eastAsia" w:ascii="宋体" w:hAnsi="宋体" w:eastAsia="宋体" w:cs="宋体"/>
          <w:color w:val="auto"/>
          <w:sz w:val="28"/>
          <w:szCs w:val="28"/>
          <w:highlight w:val="none"/>
          <w:lang w:val="en-US" w:eastAsia="zh-CN"/>
        </w:rPr>
        <w:t>书面通知另一方。</w:t>
      </w:r>
    </w:p>
    <w:p>
      <w:pPr>
        <w:widowControl w:val="0"/>
        <w:numPr>
          <w:ilvl w:val="0"/>
          <w:numId w:val="0"/>
        </w:numPr>
        <w:tabs>
          <w:tab w:val="left" w:pos="0"/>
        </w:tabs>
        <w:spacing w:line="560" w:lineRule="exact"/>
        <w:ind w:left="0" w:firstLine="480" w:firstLineChars="200"/>
        <w:jc w:val="both"/>
        <w:rPr>
          <w:rFonts w:hint="eastAsia" w:ascii="宋体" w:hAnsi="宋体" w:eastAsia="宋体" w:cs="宋体"/>
          <w:b/>
          <w:color w:val="auto"/>
          <w:sz w:val="21"/>
          <w:szCs w:val="21"/>
          <w:highlight w:val="none"/>
        </w:rPr>
      </w:pPr>
      <w:r>
        <w:rPr>
          <w:rFonts w:hint="eastAsia" w:ascii="宋体" w:hAnsi="宋体" w:eastAsia="宋体" w:cs="宋体"/>
          <w:snapToGrid w:val="0"/>
          <w:color w:val="auto"/>
          <w:sz w:val="24"/>
          <w:szCs w:val="24"/>
          <w:highlight w:val="none"/>
          <w:lang w:val="en-US" w:eastAsia="zh-CN"/>
        </w:rPr>
        <w:t>8.</w:t>
      </w:r>
      <w:r>
        <w:rPr>
          <w:rFonts w:hint="eastAsia" w:ascii="宋体" w:hAnsi="宋体" w:eastAsia="宋体" w:cs="宋体"/>
          <w:color w:val="auto"/>
          <w:sz w:val="28"/>
          <w:szCs w:val="28"/>
          <w:highlight w:val="none"/>
          <w:lang w:val="en-US" w:eastAsia="zh-CN"/>
        </w:rPr>
        <w:t>附件：（1）《保洁人员素质要求》；（2）《保洁机具、设备明细表》、</w:t>
      </w:r>
      <w:r>
        <w:rPr>
          <w:rFonts w:hint="eastAsia" w:ascii="宋体" w:hAnsi="宋体" w:eastAsia="宋体" w:cs="宋体"/>
          <w:color w:val="auto"/>
          <w:sz w:val="28"/>
          <w:szCs w:val="28"/>
          <w:highlight w:val="none"/>
        </w:rPr>
        <w:t>《保洁机具、药剂、低耗品、设备明细表》</w:t>
      </w:r>
      <w:r>
        <w:rPr>
          <w:rFonts w:hint="eastAsia" w:ascii="宋体" w:hAnsi="宋体" w:eastAsia="宋体" w:cs="宋体"/>
          <w:color w:val="auto"/>
          <w:sz w:val="28"/>
          <w:szCs w:val="28"/>
          <w:highlight w:val="none"/>
          <w:lang w:val="en-US" w:eastAsia="zh-CN"/>
        </w:rPr>
        <w:t>；（3）《保洁质量标准》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（4）《保洁外包服务质量周考核表》；（5）《项目保洁外包服务月评审表》；（6）《业务外包结算单》；（7）《质量整改通知书》；（8）《不拖欠员工工资承诺书》。</w:t>
      </w:r>
    </w:p>
    <w:p>
      <w:pPr>
        <w:pStyle w:val="7"/>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以下无正文</w:t>
      </w:r>
      <w:r>
        <w:rPr>
          <w:rFonts w:hint="eastAsia" w:ascii="宋体" w:hAnsi="宋体" w:eastAsia="宋体" w:cs="宋体"/>
          <w:b/>
          <w:bCs/>
          <w:color w:val="auto"/>
          <w:sz w:val="28"/>
          <w:szCs w:val="28"/>
          <w:highlight w:val="none"/>
          <w:lang w:eastAsia="zh-CN"/>
        </w:rPr>
        <w:t>）</w:t>
      </w:r>
    </w:p>
    <w:p>
      <w:pPr>
        <w:widowControl w:val="0"/>
        <w:numPr>
          <w:ilvl w:val="0"/>
          <w:numId w:val="0"/>
        </w:numPr>
        <w:tabs>
          <w:tab w:val="left" w:pos="0"/>
        </w:tabs>
        <w:spacing w:line="560" w:lineRule="exact"/>
        <w:ind w:firstLine="562" w:firstLineChars="200"/>
        <w:jc w:val="both"/>
        <w:rPr>
          <w:rFonts w:hint="eastAsia" w:ascii="宋体" w:hAnsi="宋体" w:eastAsia="宋体" w:cs="宋体"/>
          <w:b/>
          <w:bCs/>
          <w:color w:val="auto"/>
          <w:sz w:val="28"/>
          <w:szCs w:val="28"/>
          <w:highlight w:val="none"/>
          <w:u w:val="none"/>
        </w:rPr>
      </w:pPr>
      <w:permStart w:id="23" w:edGrp="everyone"/>
      <w:r>
        <w:rPr>
          <w:rFonts w:hint="eastAsia" w:ascii="宋体" w:hAnsi="宋体" w:eastAsia="宋体" w:cs="宋体"/>
          <w:b/>
          <w:bCs/>
          <w:color w:val="auto"/>
          <w:sz w:val="28"/>
          <w:szCs w:val="28"/>
          <w:highlight w:val="none"/>
        </w:rPr>
        <w:t xml:space="preserve">甲方（盖章）：                       乙方（盖章）： </w:t>
      </w:r>
    </w:p>
    <w:p>
      <w:pPr>
        <w:widowControl w:val="0"/>
        <w:numPr>
          <w:ilvl w:val="0"/>
          <w:numId w:val="0"/>
        </w:numPr>
        <w:tabs>
          <w:tab w:val="left" w:pos="0"/>
        </w:tabs>
        <w:spacing w:line="560" w:lineRule="exact"/>
        <w:ind w:firstLine="562" w:firstLineChars="200"/>
        <w:jc w:val="both"/>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rPr>
        <w:t>法定代表人（盖章）：                 法定代表人（盖章）：</w:t>
      </w:r>
    </w:p>
    <w:p>
      <w:pPr>
        <w:widowControl w:val="0"/>
        <w:numPr>
          <w:ilvl w:val="0"/>
          <w:numId w:val="0"/>
        </w:numPr>
        <w:tabs>
          <w:tab w:val="left" w:pos="0"/>
        </w:tabs>
        <w:spacing w:line="560" w:lineRule="exact"/>
        <w:ind w:firstLine="562" w:firstLineChars="2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经办人：                             经办人：</w:t>
      </w:r>
    </w:p>
    <w:p>
      <w:pPr>
        <w:widowControl w:val="0"/>
        <w:numPr>
          <w:ilvl w:val="0"/>
          <w:numId w:val="0"/>
        </w:numPr>
        <w:tabs>
          <w:tab w:val="left" w:pos="0"/>
        </w:tabs>
        <w:spacing w:line="560" w:lineRule="exact"/>
        <w:ind w:firstLine="562" w:firstLineChars="200"/>
        <w:jc w:val="both"/>
        <w:rPr>
          <w:rFonts w:hint="eastAsia" w:ascii="宋体" w:hAnsi="宋体" w:eastAsia="宋体" w:cs="宋体"/>
          <w:b/>
          <w:color w:val="auto"/>
          <w:szCs w:val="25"/>
          <w:highlight w:val="none"/>
        </w:rPr>
      </w:pPr>
      <w:r>
        <w:rPr>
          <w:rFonts w:hint="eastAsia" w:ascii="宋体" w:hAnsi="宋体" w:eastAsia="宋体" w:cs="宋体"/>
          <w:b/>
          <w:bCs/>
          <w:color w:val="auto"/>
          <w:sz w:val="28"/>
          <w:szCs w:val="28"/>
          <w:highlight w:val="none"/>
        </w:rPr>
        <w:t>签订日期：                           签订日期：</w:t>
      </w:r>
    </w:p>
    <w:permEnd w:id="23"/>
    <w:p>
      <w:pPr>
        <w:spacing w:line="240" w:lineRule="auto"/>
        <w:jc w:val="both"/>
        <w:rPr>
          <w:rFonts w:hint="eastAsia" w:ascii="宋体" w:hAnsi="宋体" w:eastAsia="宋体" w:cs="宋体"/>
          <w:color w:val="auto"/>
          <w:sz w:val="32"/>
          <w:szCs w:val="32"/>
          <w:highlight w:val="none"/>
          <w:lang w:eastAsia="zh-CN"/>
        </w:rPr>
      </w:pPr>
      <w:r>
        <w:rPr>
          <w:rFonts w:hint="eastAsia" w:ascii="宋体" w:hAnsi="宋体" w:eastAsia="宋体" w:cs="宋体"/>
          <w:b/>
          <w:color w:val="auto"/>
          <w:sz w:val="32"/>
          <w:szCs w:val="32"/>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一</w:t>
      </w:r>
      <w:r>
        <w:rPr>
          <w:rFonts w:hint="eastAsia" w:ascii="宋体" w:hAnsi="宋体" w:eastAsia="宋体" w:cs="宋体"/>
          <w:color w:val="auto"/>
          <w:sz w:val="32"/>
          <w:szCs w:val="32"/>
          <w:highlight w:val="none"/>
          <w:lang w:eastAsia="zh-CN"/>
        </w:rPr>
        <w:t>：</w:t>
      </w:r>
    </w:p>
    <w:p>
      <w:pPr>
        <w:spacing w:line="56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保洁人员素质及相关要求</w:t>
      </w:r>
    </w:p>
    <w:tbl>
      <w:tblPr>
        <w:tblStyle w:val="20"/>
        <w:tblpPr w:leftFromText="180" w:rightFromText="180" w:vertAnchor="text" w:horzAnchor="page" w:tblpX="1390" w:tblpY="272"/>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961"/>
        <w:gridCol w:w="948"/>
        <w:gridCol w:w="762"/>
        <w:gridCol w:w="1010"/>
        <w:gridCol w:w="760"/>
        <w:gridCol w:w="1871"/>
        <w:gridCol w:w="973"/>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3" w:type="dxa"/>
            <w:noWrap w:val="0"/>
            <w:vAlign w:val="center"/>
          </w:tcPr>
          <w:p>
            <w:pPr>
              <w:widowControl w:val="0"/>
              <w:tabs>
                <w:tab w:val="left" w:pos="540"/>
                <w:tab w:val="left" w:pos="720"/>
                <w:tab w:val="left" w:pos="900"/>
              </w:tabs>
              <w:spacing w:line="560" w:lineRule="exact"/>
              <w:ind w:firstLine="0" w:firstLine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服务项目</w:t>
            </w:r>
          </w:p>
        </w:tc>
        <w:tc>
          <w:tcPr>
            <w:tcW w:w="961" w:type="dxa"/>
            <w:noWrap w:val="0"/>
            <w:vAlign w:val="center"/>
          </w:tcPr>
          <w:p>
            <w:pPr>
              <w:widowControl w:val="0"/>
              <w:tabs>
                <w:tab w:val="left" w:pos="540"/>
                <w:tab w:val="left" w:pos="720"/>
                <w:tab w:val="left" w:pos="900"/>
              </w:tabs>
              <w:spacing w:line="560" w:lineRule="exact"/>
              <w:ind w:firstLine="0" w:firstLine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岗位</w:t>
            </w:r>
          </w:p>
        </w:tc>
        <w:tc>
          <w:tcPr>
            <w:tcW w:w="948" w:type="dxa"/>
            <w:noWrap w:val="0"/>
            <w:vAlign w:val="center"/>
          </w:tcPr>
          <w:p>
            <w:pPr>
              <w:widowControl w:val="0"/>
              <w:tabs>
                <w:tab w:val="left" w:pos="540"/>
                <w:tab w:val="left" w:pos="720"/>
                <w:tab w:val="left" w:pos="900"/>
              </w:tabs>
              <w:spacing w:line="560" w:lineRule="exact"/>
              <w:ind w:firstLine="0" w:firstLineChars="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负责区域</w:t>
            </w:r>
          </w:p>
        </w:tc>
        <w:tc>
          <w:tcPr>
            <w:tcW w:w="762" w:type="dxa"/>
            <w:noWrap w:val="0"/>
            <w:vAlign w:val="center"/>
          </w:tcPr>
          <w:p>
            <w:pPr>
              <w:widowControl w:val="0"/>
              <w:tabs>
                <w:tab w:val="left" w:pos="540"/>
                <w:tab w:val="left" w:pos="720"/>
                <w:tab w:val="left" w:pos="900"/>
              </w:tabs>
              <w:spacing w:line="560" w:lineRule="exact"/>
              <w:ind w:firstLine="0" w:firstLine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学历</w:t>
            </w:r>
          </w:p>
        </w:tc>
        <w:tc>
          <w:tcPr>
            <w:tcW w:w="1010" w:type="dxa"/>
            <w:noWrap w:val="0"/>
            <w:vAlign w:val="center"/>
          </w:tcPr>
          <w:p>
            <w:pPr>
              <w:widowControl w:val="0"/>
              <w:tabs>
                <w:tab w:val="left" w:pos="540"/>
                <w:tab w:val="left" w:pos="720"/>
                <w:tab w:val="left" w:pos="900"/>
              </w:tabs>
              <w:spacing w:line="560" w:lineRule="exact"/>
              <w:ind w:firstLine="0" w:firstLineChars="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人数</w:t>
            </w:r>
          </w:p>
        </w:tc>
        <w:tc>
          <w:tcPr>
            <w:tcW w:w="760" w:type="dxa"/>
            <w:noWrap w:val="0"/>
            <w:vAlign w:val="center"/>
          </w:tcPr>
          <w:p>
            <w:pPr>
              <w:widowControl w:val="0"/>
              <w:tabs>
                <w:tab w:val="left" w:pos="540"/>
                <w:tab w:val="left" w:pos="720"/>
                <w:tab w:val="left" w:pos="900"/>
              </w:tabs>
              <w:spacing w:line="560" w:lineRule="exact"/>
              <w:ind w:firstLine="0" w:firstLineChars="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性别</w:t>
            </w:r>
          </w:p>
        </w:tc>
        <w:tc>
          <w:tcPr>
            <w:tcW w:w="1871" w:type="dxa"/>
            <w:noWrap w:val="0"/>
            <w:vAlign w:val="center"/>
          </w:tcPr>
          <w:p>
            <w:pPr>
              <w:widowControl w:val="0"/>
              <w:tabs>
                <w:tab w:val="left" w:pos="540"/>
                <w:tab w:val="left" w:pos="720"/>
                <w:tab w:val="left" w:pos="900"/>
              </w:tabs>
              <w:spacing w:line="560" w:lineRule="exact"/>
              <w:ind w:firstLine="0" w:firstLine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工作经历</w:t>
            </w:r>
          </w:p>
        </w:tc>
        <w:tc>
          <w:tcPr>
            <w:tcW w:w="973" w:type="dxa"/>
            <w:noWrap w:val="0"/>
            <w:vAlign w:val="center"/>
          </w:tcPr>
          <w:p>
            <w:pPr>
              <w:widowControl w:val="0"/>
              <w:tabs>
                <w:tab w:val="left" w:pos="540"/>
                <w:tab w:val="left" w:pos="720"/>
                <w:tab w:val="left" w:pos="900"/>
              </w:tabs>
              <w:spacing w:line="560" w:lineRule="exact"/>
              <w:ind w:firstLine="0" w:firstLine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年龄</w:t>
            </w:r>
          </w:p>
        </w:tc>
        <w:tc>
          <w:tcPr>
            <w:tcW w:w="908" w:type="dxa"/>
            <w:noWrap w:val="0"/>
            <w:vAlign w:val="center"/>
          </w:tcPr>
          <w:p>
            <w:pPr>
              <w:widowControl w:val="0"/>
              <w:tabs>
                <w:tab w:val="left" w:pos="540"/>
                <w:tab w:val="left" w:pos="720"/>
                <w:tab w:val="left" w:pos="900"/>
              </w:tabs>
              <w:spacing w:line="560" w:lineRule="exact"/>
              <w:ind w:firstLine="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23" w:type="dxa"/>
            <w:vMerge w:val="restart"/>
            <w:noWrap w:val="0"/>
            <w:vAlign w:val="center"/>
          </w:tcPr>
          <w:p>
            <w:pPr>
              <w:widowControl/>
              <w:jc w:val="both"/>
              <w:rPr>
                <w:rFonts w:hint="eastAsia" w:ascii="宋体" w:hAnsi="宋体" w:eastAsia="宋体" w:cs="宋体"/>
                <w:color w:val="auto"/>
                <w:szCs w:val="21"/>
              </w:rPr>
            </w:pPr>
          </w:p>
        </w:tc>
        <w:tc>
          <w:tcPr>
            <w:tcW w:w="961" w:type="dxa"/>
            <w:noWrap w:val="0"/>
            <w:vAlign w:val="center"/>
          </w:tcPr>
          <w:p>
            <w:pPr>
              <w:jc w:val="both"/>
              <w:rPr>
                <w:rFonts w:hint="eastAsia" w:ascii="宋体" w:hAnsi="宋体" w:eastAsia="宋体" w:cs="宋体"/>
                <w:color w:val="auto"/>
                <w:szCs w:val="21"/>
              </w:rPr>
            </w:pPr>
          </w:p>
        </w:tc>
        <w:tc>
          <w:tcPr>
            <w:tcW w:w="948" w:type="dxa"/>
            <w:noWrap w:val="0"/>
            <w:vAlign w:val="center"/>
          </w:tcPr>
          <w:p>
            <w:pPr>
              <w:jc w:val="both"/>
              <w:rPr>
                <w:rFonts w:hint="eastAsia" w:ascii="宋体" w:hAnsi="宋体" w:eastAsia="宋体" w:cs="宋体"/>
                <w:color w:val="auto"/>
                <w:szCs w:val="21"/>
              </w:rPr>
            </w:pPr>
          </w:p>
        </w:tc>
        <w:tc>
          <w:tcPr>
            <w:tcW w:w="762" w:type="dxa"/>
            <w:noWrap w:val="0"/>
            <w:vAlign w:val="center"/>
          </w:tcPr>
          <w:p>
            <w:pPr>
              <w:jc w:val="both"/>
              <w:rPr>
                <w:rFonts w:hint="eastAsia" w:ascii="宋体" w:hAnsi="宋体" w:eastAsia="宋体" w:cs="宋体"/>
                <w:color w:val="auto"/>
                <w:szCs w:val="21"/>
              </w:rPr>
            </w:pPr>
          </w:p>
        </w:tc>
        <w:tc>
          <w:tcPr>
            <w:tcW w:w="1010" w:type="dxa"/>
            <w:noWrap w:val="0"/>
            <w:vAlign w:val="center"/>
          </w:tcPr>
          <w:p>
            <w:pPr>
              <w:jc w:val="both"/>
              <w:rPr>
                <w:rFonts w:hint="eastAsia" w:ascii="宋体" w:hAnsi="宋体" w:eastAsia="宋体" w:cs="宋体"/>
                <w:color w:val="auto"/>
                <w:szCs w:val="21"/>
              </w:rPr>
            </w:pPr>
          </w:p>
        </w:tc>
        <w:tc>
          <w:tcPr>
            <w:tcW w:w="760" w:type="dxa"/>
            <w:noWrap w:val="0"/>
            <w:vAlign w:val="center"/>
          </w:tcPr>
          <w:p>
            <w:pPr>
              <w:ind w:firstLine="420"/>
              <w:jc w:val="both"/>
              <w:rPr>
                <w:rFonts w:hint="eastAsia" w:ascii="宋体" w:hAnsi="宋体" w:eastAsia="宋体" w:cs="宋体"/>
                <w:color w:val="auto"/>
                <w:szCs w:val="21"/>
              </w:rPr>
            </w:pPr>
          </w:p>
        </w:tc>
        <w:tc>
          <w:tcPr>
            <w:tcW w:w="1871" w:type="dxa"/>
            <w:noWrap w:val="0"/>
            <w:vAlign w:val="center"/>
          </w:tcPr>
          <w:p>
            <w:pPr>
              <w:ind w:firstLine="420"/>
              <w:jc w:val="both"/>
              <w:rPr>
                <w:rFonts w:hint="eastAsia" w:ascii="宋体" w:hAnsi="宋体" w:eastAsia="宋体" w:cs="宋体"/>
                <w:color w:val="auto"/>
                <w:szCs w:val="21"/>
              </w:rPr>
            </w:pPr>
          </w:p>
        </w:tc>
        <w:tc>
          <w:tcPr>
            <w:tcW w:w="973" w:type="dxa"/>
            <w:noWrap w:val="0"/>
            <w:vAlign w:val="center"/>
          </w:tcPr>
          <w:p>
            <w:pPr>
              <w:ind w:firstLine="420"/>
              <w:jc w:val="both"/>
              <w:rPr>
                <w:rFonts w:hint="eastAsia" w:ascii="宋体" w:hAnsi="宋体" w:eastAsia="宋体" w:cs="宋体"/>
                <w:color w:val="auto"/>
                <w:szCs w:val="22"/>
              </w:rPr>
            </w:pPr>
          </w:p>
        </w:tc>
        <w:tc>
          <w:tcPr>
            <w:tcW w:w="908" w:type="dxa"/>
            <w:noWrap w:val="0"/>
            <w:vAlign w:val="center"/>
          </w:tcPr>
          <w:p>
            <w:pPr>
              <w:ind w:firstLine="420"/>
              <w:jc w:val="both"/>
              <w:rPr>
                <w:rFonts w:hint="eastAsia" w:ascii="宋体" w:hAnsi="宋体" w:eastAsia="宋体" w:cs="宋体"/>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23" w:type="dxa"/>
            <w:vMerge w:val="continue"/>
            <w:tcBorders>
              <w:bottom w:val="single" w:color="auto" w:sz="4" w:space="0"/>
            </w:tcBorders>
            <w:noWrap w:val="0"/>
            <w:vAlign w:val="center"/>
          </w:tcPr>
          <w:p>
            <w:pPr>
              <w:ind w:firstLine="420"/>
              <w:jc w:val="both"/>
              <w:rPr>
                <w:rFonts w:hint="eastAsia" w:ascii="宋体" w:hAnsi="宋体" w:eastAsia="宋体" w:cs="宋体"/>
                <w:color w:val="auto"/>
                <w:szCs w:val="21"/>
              </w:rPr>
            </w:pPr>
          </w:p>
        </w:tc>
        <w:tc>
          <w:tcPr>
            <w:tcW w:w="961" w:type="dxa"/>
            <w:tcBorders>
              <w:bottom w:val="single" w:color="auto" w:sz="4" w:space="0"/>
            </w:tcBorders>
            <w:noWrap w:val="0"/>
            <w:vAlign w:val="center"/>
          </w:tcPr>
          <w:p>
            <w:pPr>
              <w:jc w:val="both"/>
              <w:rPr>
                <w:rFonts w:hint="eastAsia" w:ascii="宋体" w:hAnsi="宋体" w:eastAsia="宋体" w:cs="宋体"/>
                <w:color w:val="auto"/>
                <w:szCs w:val="21"/>
                <w:lang w:val="en-US" w:eastAsia="zh-CN"/>
              </w:rPr>
            </w:pPr>
          </w:p>
        </w:tc>
        <w:tc>
          <w:tcPr>
            <w:tcW w:w="948" w:type="dxa"/>
            <w:tcBorders>
              <w:bottom w:val="single" w:color="auto" w:sz="4" w:space="0"/>
            </w:tcBorders>
            <w:noWrap w:val="0"/>
            <w:vAlign w:val="center"/>
          </w:tcPr>
          <w:p>
            <w:pPr>
              <w:jc w:val="both"/>
              <w:rPr>
                <w:rFonts w:hint="eastAsia" w:ascii="宋体" w:hAnsi="宋体" w:eastAsia="宋体" w:cs="宋体"/>
                <w:color w:val="auto"/>
                <w:szCs w:val="21"/>
                <w:lang w:val="en-US" w:eastAsia="zh-CN"/>
              </w:rPr>
            </w:pPr>
          </w:p>
        </w:tc>
        <w:tc>
          <w:tcPr>
            <w:tcW w:w="762" w:type="dxa"/>
            <w:tcBorders>
              <w:bottom w:val="single" w:color="auto" w:sz="4" w:space="0"/>
            </w:tcBorders>
            <w:noWrap w:val="0"/>
            <w:vAlign w:val="center"/>
          </w:tcPr>
          <w:p>
            <w:pPr>
              <w:jc w:val="both"/>
              <w:rPr>
                <w:rFonts w:hint="eastAsia" w:ascii="宋体" w:hAnsi="宋体" w:eastAsia="宋体" w:cs="宋体"/>
                <w:color w:val="auto"/>
                <w:szCs w:val="21"/>
                <w:lang w:val="en-US" w:eastAsia="zh-CN"/>
              </w:rPr>
            </w:pPr>
          </w:p>
        </w:tc>
        <w:tc>
          <w:tcPr>
            <w:tcW w:w="1010" w:type="dxa"/>
            <w:tcBorders>
              <w:bottom w:val="single" w:color="auto" w:sz="4" w:space="0"/>
            </w:tcBorders>
            <w:noWrap w:val="0"/>
            <w:vAlign w:val="center"/>
          </w:tcPr>
          <w:p>
            <w:pPr>
              <w:widowControl/>
              <w:ind w:firstLine="420"/>
              <w:jc w:val="both"/>
              <w:rPr>
                <w:rFonts w:hint="eastAsia" w:ascii="宋体" w:hAnsi="宋体" w:eastAsia="宋体" w:cs="宋体"/>
                <w:color w:val="auto"/>
                <w:szCs w:val="21"/>
              </w:rPr>
            </w:pPr>
          </w:p>
        </w:tc>
        <w:tc>
          <w:tcPr>
            <w:tcW w:w="760" w:type="dxa"/>
            <w:tcBorders>
              <w:bottom w:val="single" w:color="auto" w:sz="4" w:space="0"/>
            </w:tcBorders>
            <w:noWrap w:val="0"/>
            <w:vAlign w:val="center"/>
          </w:tcPr>
          <w:p>
            <w:pPr>
              <w:ind w:firstLine="0"/>
              <w:jc w:val="both"/>
              <w:rPr>
                <w:rFonts w:hint="eastAsia" w:ascii="宋体" w:hAnsi="宋体" w:eastAsia="宋体" w:cs="宋体"/>
                <w:color w:val="auto"/>
                <w:szCs w:val="21"/>
              </w:rPr>
            </w:pPr>
          </w:p>
        </w:tc>
        <w:tc>
          <w:tcPr>
            <w:tcW w:w="1871" w:type="dxa"/>
            <w:tcBorders>
              <w:bottom w:val="single" w:color="auto" w:sz="4" w:space="0"/>
            </w:tcBorders>
            <w:noWrap w:val="0"/>
            <w:vAlign w:val="center"/>
          </w:tcPr>
          <w:p>
            <w:pPr>
              <w:ind w:firstLine="0"/>
              <w:jc w:val="both"/>
              <w:rPr>
                <w:rFonts w:hint="eastAsia" w:ascii="宋体" w:hAnsi="宋体" w:eastAsia="宋体" w:cs="宋体"/>
                <w:color w:val="auto"/>
                <w:szCs w:val="21"/>
              </w:rPr>
            </w:pPr>
          </w:p>
        </w:tc>
        <w:tc>
          <w:tcPr>
            <w:tcW w:w="973" w:type="dxa"/>
            <w:tcBorders>
              <w:bottom w:val="single" w:color="auto" w:sz="4" w:space="0"/>
            </w:tcBorders>
            <w:noWrap w:val="0"/>
            <w:vAlign w:val="center"/>
          </w:tcPr>
          <w:p>
            <w:pPr>
              <w:ind w:firstLine="420"/>
              <w:jc w:val="both"/>
              <w:rPr>
                <w:rFonts w:hint="eastAsia" w:ascii="宋体" w:hAnsi="宋体" w:eastAsia="宋体" w:cs="宋体"/>
                <w:color w:val="auto"/>
                <w:szCs w:val="22"/>
                <w:lang w:val="en-US" w:eastAsia="zh-CN"/>
              </w:rPr>
            </w:pPr>
          </w:p>
        </w:tc>
        <w:tc>
          <w:tcPr>
            <w:tcW w:w="908" w:type="dxa"/>
            <w:tcBorders>
              <w:bottom w:val="single" w:color="auto" w:sz="4" w:space="0"/>
            </w:tcBorders>
            <w:noWrap w:val="0"/>
            <w:vAlign w:val="center"/>
          </w:tcPr>
          <w:p>
            <w:pPr>
              <w:ind w:firstLine="420"/>
              <w:jc w:val="both"/>
              <w:rPr>
                <w:rFonts w:hint="eastAsia" w:ascii="宋体" w:hAnsi="宋体" w:eastAsia="宋体" w:cs="宋体"/>
                <w:b w:val="0"/>
                <w:bCs w:val="0"/>
                <w:color w:val="auto"/>
                <w:szCs w:val="22"/>
                <w:lang w:val="en-US" w:eastAsia="zh-CN"/>
              </w:rPr>
            </w:pPr>
          </w:p>
        </w:tc>
      </w:tr>
    </w:tbl>
    <w:p>
      <w:pPr>
        <w:widowControl w:val="0"/>
        <w:tabs>
          <w:tab w:val="left" w:pos="540"/>
          <w:tab w:val="left" w:pos="720"/>
          <w:tab w:val="left" w:pos="900"/>
        </w:tabs>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注：</w:t>
      </w:r>
      <w:r>
        <w:rPr>
          <w:rFonts w:hint="eastAsia" w:ascii="宋体" w:hAnsi="宋体" w:eastAsia="宋体" w:cs="宋体"/>
          <w:color w:val="auto"/>
          <w:sz w:val="28"/>
          <w:szCs w:val="28"/>
          <w:highlight w:val="none"/>
        </w:rPr>
        <w:t>工作时间约定：</w:t>
      </w:r>
    </w:p>
    <w:p>
      <w:pPr>
        <w:widowControl w:val="0"/>
        <w:tabs>
          <w:tab w:val="left" w:pos="0"/>
          <w:tab w:val="left" w:pos="720"/>
          <w:tab w:val="left" w:pos="900"/>
        </w:tabs>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为保证甲方项目正常运行，乙方保证派驻现场</w:t>
      </w:r>
      <w:r>
        <w:rPr>
          <w:rFonts w:hint="eastAsia" w:ascii="宋体" w:hAnsi="宋体" w:eastAsia="宋体" w:cs="宋体"/>
          <w:color w:val="auto"/>
          <w:sz w:val="28"/>
          <w:szCs w:val="28"/>
          <w:highlight w:val="none"/>
        </w:rPr>
        <w:t>员工上班</w:t>
      </w:r>
      <w:permStart w:id="24" w:edGrp="everyone"/>
      <w:r>
        <w:rPr>
          <w:rFonts w:hint="eastAsia" w:ascii="宋体" w:hAnsi="宋体" w:eastAsia="宋体" w:cs="宋体"/>
          <w:color w:val="auto"/>
          <w:sz w:val="28"/>
          <w:szCs w:val="28"/>
          <w:highlight w:val="none"/>
        </w:rPr>
        <w:t>时间为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小时工作制：每日上午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时，下午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w:t>
      </w:r>
      <w:r>
        <w:rPr>
          <w:rFonts w:hint="eastAsia" w:ascii="宋体" w:hAnsi="宋体" w:cs="宋体"/>
          <w:color w:val="auto"/>
          <w:sz w:val="28"/>
          <w:szCs w:val="28"/>
          <w:highlight w:val="none"/>
          <w:lang w:eastAsia="zh-CN"/>
        </w:rPr>
        <w:t>（此处按具体工作时间填写）</w:t>
      </w:r>
      <w:permEnd w:id="24"/>
      <w:r>
        <w:rPr>
          <w:rFonts w:hint="eastAsia" w:ascii="宋体" w:hAnsi="宋体" w:eastAsia="宋体" w:cs="宋体"/>
          <w:color w:val="auto"/>
          <w:sz w:val="28"/>
          <w:szCs w:val="28"/>
          <w:highlight w:val="none"/>
        </w:rPr>
        <w:t>如甲方需对上班时间进行调整，乙方应积极配合，按甲方要求考勤方式进行考勤。</w:t>
      </w:r>
    </w:p>
    <w:p>
      <w:pPr>
        <w:adjustRightInd w:val="0"/>
        <w:snapToGrid w:val="0"/>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（2）甲方有权根据季节、假日及服务需求情况，随时进行工作时间调整，并至少提前3个工作日知会乙方。其中工作时间指的是乙方员工换好工装，到达工作岗位的时间，而不是乙方的点名或晨会时间。</w:t>
      </w:r>
    </w:p>
    <w:p>
      <w:pPr>
        <w:spacing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（3）乙方员工在工作时间内不得随意离开其工作岗位。</w:t>
      </w:r>
    </w:p>
    <w:p>
      <w:pPr>
        <w:spacing w:line="560" w:lineRule="exact"/>
        <w:ind w:firstLine="56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（4）乙方员工应执行上下班打卡制度，甲方有权对乙方员工打卡及在岗情况进行抽查。</w:t>
      </w:r>
    </w:p>
    <w:p>
      <w:pPr>
        <w:spacing w:line="560" w:lineRule="exact"/>
        <w:jc w:val="both"/>
        <w:rPr>
          <w:rFonts w:hint="eastAsia" w:ascii="宋体" w:hAnsi="宋体" w:eastAsia="宋体" w:cs="宋体"/>
          <w:color w:val="auto"/>
          <w:sz w:val="28"/>
          <w:szCs w:val="28"/>
          <w:highlight w:val="none"/>
          <w:lang w:val="en-US" w:eastAsia="zh-CN"/>
        </w:rPr>
      </w:pPr>
    </w:p>
    <w:p>
      <w:pPr>
        <w:spacing w:line="560" w:lineRule="exact"/>
        <w:jc w:val="both"/>
        <w:rPr>
          <w:rFonts w:hint="eastAsia" w:ascii="宋体" w:hAnsi="宋体" w:eastAsia="宋体" w:cs="宋体"/>
          <w:color w:val="auto"/>
          <w:sz w:val="32"/>
          <w:szCs w:val="32"/>
          <w:highlight w:val="none"/>
          <w:lang w:val="en-US" w:eastAsia="zh-CN"/>
        </w:rPr>
      </w:pPr>
      <w:r>
        <w:rPr>
          <w:rFonts w:hint="eastAsia" w:ascii="宋体" w:hAnsi="宋体" w:eastAsia="宋体" w:cs="宋体"/>
          <w:b/>
          <w:color w:val="auto"/>
          <w:sz w:val="32"/>
          <w:szCs w:val="32"/>
        </w:rPr>
        <w:br w:type="page"/>
      </w:r>
      <w:r>
        <w:rPr>
          <w:rFonts w:hint="eastAsia" w:ascii="宋体" w:hAnsi="宋体" w:eastAsia="宋体" w:cs="宋体"/>
          <w:color w:val="auto"/>
          <w:sz w:val="32"/>
          <w:szCs w:val="32"/>
          <w:highlight w:val="none"/>
          <w:lang w:val="en-US" w:eastAsia="zh-CN"/>
        </w:rPr>
        <w:t>附件二：</w:t>
      </w:r>
    </w:p>
    <w:tbl>
      <w:tblPr>
        <w:tblStyle w:val="20"/>
        <w:tblW w:w="93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9"/>
        <w:gridCol w:w="2617"/>
        <w:gridCol w:w="1824"/>
        <w:gridCol w:w="769"/>
        <w:gridCol w:w="1299"/>
        <w:gridCol w:w="1299"/>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34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1.保洁机具、设备明细表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清洁设备名称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垃圾清运三轮摩托车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国产中高档合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高压洗地机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国产中高档合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三合一驾驶式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国产中高档合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多功能清洁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国产中高档合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单擦机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国产中高档合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吹风机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国产中高档合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吸尘吸水器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国产中高档合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国产中高档合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手推式洗地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国产中高档合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345" w:type="dxa"/>
            <w:gridSpan w:val="7"/>
            <w:vMerge w:val="restar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1、本表所列机具、设备明细均由乙方单位自行提供。乙方单位须根据现场需要具体增加机具配置。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2、乙方单位根据项目实际接管面积配置机具，且保特完好率达到95%以上。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9345" w:type="dxa"/>
            <w:gridSpan w:val="7"/>
            <w:vMerge w:val="continue"/>
            <w:tcBorders>
              <w:top w:val="nil"/>
              <w:left w:val="nil"/>
              <w:bottom w:val="nil"/>
              <w:right w:val="nil"/>
            </w:tcBorders>
            <w:noWrap w:val="0"/>
            <w:vAlign w:val="center"/>
          </w:tcPr>
          <w:p>
            <w:pPr>
              <w:jc w:val="left"/>
              <w:rPr>
                <w:rFonts w:hint="eastAsia" w:ascii="宋体" w:hAnsi="宋体" w:eastAsia="宋体" w:cs="宋体"/>
                <w:i w:val="0"/>
                <w:iCs w:val="0"/>
                <w:color w:val="000000"/>
                <w:sz w:val="24"/>
                <w:szCs w:val="24"/>
                <w:u w:val="none"/>
              </w:rPr>
            </w:pPr>
          </w:p>
        </w:tc>
      </w:tr>
    </w:tbl>
    <w:p>
      <w:pPr>
        <w:adjustRightInd w:val="0"/>
        <w:snapToGrid w:val="0"/>
        <w:spacing w:line="560" w:lineRule="exact"/>
        <w:jc w:val="both"/>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br w:type="page"/>
      </w:r>
    </w:p>
    <w:tbl>
      <w:tblPr>
        <w:tblStyle w:val="20"/>
        <w:tblW w:w="5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7"/>
        <w:gridCol w:w="2329"/>
        <w:gridCol w:w="1893"/>
        <w:gridCol w:w="1449"/>
        <w:gridCol w:w="1449"/>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83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2.保洁工具、药剂、低耗品明细表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使用时间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丝拖</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棉拖</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90CM尘推架</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90CM尘推罩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长地刷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120cm*150cm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安全带</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推水刮</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人字梯</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遮阳帽</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雨衣</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连体式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36-42码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刮玻器(单面）</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30-40Cm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刮玻胶条</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30-40Cm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涂水器</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指示牌</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刮玻器(双面)</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2.4M伸缩杆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4.5伸缩杆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云石铲刀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百洁布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胶手套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40cm+60cm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胶扫</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撮箕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水桶</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火钳</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洁厕刷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外围扫</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胶水管</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米/卷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喷壶</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反光背心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头花</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全能清洁剂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斤/桶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酸性清洁剂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斤/桶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玻璃清洁荆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斤/桶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洗洁精</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斤/桶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静电除尘剂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斤/桶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除油剂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斤/桶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不锈钢光亮剂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斤/桶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除胶剂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1斤/瓶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去污粉</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半斤/包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洗衣粉</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半斤/包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漂白水</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斤/包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消毒液</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斤/桶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水锈剂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檀香</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0.5加仑/瓶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空气清新剂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肥皂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洁尔亮</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1斤/瓶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35cm*50cm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60cm*80cm或100cm*110c</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120cm*145cm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三氯异氢尿酸钠</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斤/袋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硫酸铜</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斤/袋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优氩净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斤/袋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玻璃水</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1斤/瓶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灰扫把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大铁铲</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洁厕剂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835" w:type="dxa"/>
            <w:gridSpan w:val="6"/>
            <w:vMerge w:val="restar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备注：此配置为项目的基本配置，本表所列明细均由乙方自行提供。乙方须根据现场需要具体增加或减少。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835" w:type="dxa"/>
            <w:gridSpan w:val="6"/>
            <w:vMerge w:val="continue"/>
            <w:tcBorders>
              <w:top w:val="nil"/>
              <w:left w:val="nil"/>
              <w:bottom w:val="nil"/>
              <w:right w:val="nil"/>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835" w:type="dxa"/>
            <w:gridSpan w:val="6"/>
            <w:vMerge w:val="continue"/>
            <w:tcBorders>
              <w:top w:val="nil"/>
              <w:left w:val="nil"/>
              <w:bottom w:val="nil"/>
              <w:right w:val="nil"/>
            </w:tcBorders>
            <w:noWrap w:val="0"/>
            <w:vAlign w:val="center"/>
          </w:tcPr>
          <w:p>
            <w:pPr>
              <w:jc w:val="left"/>
              <w:rPr>
                <w:rFonts w:hint="eastAsia" w:ascii="宋体" w:hAnsi="宋体" w:eastAsia="宋体" w:cs="宋体"/>
                <w:i w:val="0"/>
                <w:iCs w:val="0"/>
                <w:color w:val="000000"/>
                <w:sz w:val="24"/>
                <w:szCs w:val="24"/>
                <w:u w:val="none"/>
              </w:rPr>
            </w:pPr>
          </w:p>
        </w:tc>
      </w:tr>
    </w:tbl>
    <w:p>
      <w:pPr>
        <w:adjustRightInd w:val="0"/>
        <w:snapToGrid w:val="0"/>
        <w:spacing w:line="560" w:lineRule="exact"/>
        <w:jc w:val="both"/>
        <w:rPr>
          <w:rFonts w:hint="eastAsia" w:ascii="宋体" w:hAnsi="宋体" w:eastAsia="宋体" w:cs="宋体"/>
          <w:color w:val="auto"/>
          <w:sz w:val="24"/>
          <w:szCs w:val="24"/>
          <w:highlight w:val="none"/>
        </w:rPr>
      </w:pPr>
      <w:r>
        <w:rPr>
          <w:rFonts w:hint="eastAsia" w:ascii="宋体" w:hAnsi="宋体" w:eastAsia="宋体" w:cs="宋体"/>
          <w:b/>
          <w:color w:val="auto"/>
          <w:sz w:val="32"/>
          <w:szCs w:val="32"/>
        </w:rPr>
        <w:br w:type="page"/>
      </w:r>
    </w:p>
    <w:p>
      <w:pPr>
        <w:adjustRightInd w:val="0"/>
        <w:snapToGrid w:val="0"/>
        <w:spacing w:line="560" w:lineRule="exact"/>
        <w:jc w:val="both"/>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附件三：              保洁质量标准</w:t>
      </w:r>
    </w:p>
    <w:tbl>
      <w:tblPr>
        <w:tblStyle w:val="20"/>
        <w:tblpPr w:leftFromText="180" w:rightFromText="180" w:vertAnchor="text" w:horzAnchor="page" w:tblpX="1463" w:tblpY="553"/>
        <w:tblOverlap w:val="never"/>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98"/>
        <w:gridCol w:w="1371"/>
        <w:gridCol w:w="1316"/>
        <w:gridCol w:w="919"/>
        <w:gridCol w:w="1140"/>
        <w:gridCol w:w="840"/>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721" w:type="dxa"/>
            <w:gridSpan w:val="3"/>
            <w:vMerge w:val="restart"/>
            <w:vAlign w:val="center"/>
          </w:tcPr>
          <w:p>
            <w:pPr>
              <w:spacing w:line="260" w:lineRule="exact"/>
              <w:ind w:firstLine="360"/>
              <w:jc w:val="center"/>
              <w:rPr>
                <w:rFonts w:hint="eastAsia" w:ascii="宋体" w:hAnsi="宋体" w:eastAsia="宋体" w:cs="宋体"/>
                <w:color w:val="auto"/>
                <w:sz w:val="18"/>
                <w:szCs w:val="18"/>
              </w:rPr>
            </w:pPr>
            <w:r>
              <w:rPr>
                <w:rFonts w:hint="eastAsia" w:ascii="宋体" w:hAnsi="宋体" w:eastAsia="宋体" w:cs="宋体"/>
                <w:color w:val="auto"/>
                <w:sz w:val="18"/>
                <w:szCs w:val="18"/>
              </w:rPr>
              <w:t>清洁项目</w:t>
            </w:r>
          </w:p>
        </w:tc>
        <w:tc>
          <w:tcPr>
            <w:tcW w:w="1316" w:type="dxa"/>
            <w:vAlign w:val="center"/>
          </w:tcPr>
          <w:p>
            <w:pPr>
              <w:spacing w:line="26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日常清洁</w:t>
            </w:r>
          </w:p>
        </w:tc>
        <w:tc>
          <w:tcPr>
            <w:tcW w:w="2899" w:type="dxa"/>
            <w:gridSpan w:val="3"/>
            <w:vAlign w:val="center"/>
          </w:tcPr>
          <w:p>
            <w:pPr>
              <w:spacing w:line="260" w:lineRule="exact"/>
              <w:ind w:firstLine="360"/>
              <w:jc w:val="center"/>
              <w:rPr>
                <w:rFonts w:hint="eastAsia" w:ascii="宋体" w:hAnsi="宋体" w:eastAsia="宋体" w:cs="宋体"/>
                <w:color w:val="auto"/>
                <w:sz w:val="18"/>
                <w:szCs w:val="18"/>
              </w:rPr>
            </w:pPr>
            <w:r>
              <w:rPr>
                <w:rFonts w:hint="eastAsia" w:ascii="宋体" w:hAnsi="宋体" w:eastAsia="宋体" w:cs="宋体"/>
                <w:color w:val="auto"/>
                <w:sz w:val="18"/>
                <w:szCs w:val="18"/>
              </w:rPr>
              <w:t>定期作业</w:t>
            </w:r>
          </w:p>
        </w:tc>
        <w:tc>
          <w:tcPr>
            <w:tcW w:w="2342" w:type="dxa"/>
            <w:vMerge w:val="restart"/>
            <w:vAlign w:val="center"/>
          </w:tcPr>
          <w:p>
            <w:pPr>
              <w:spacing w:line="260" w:lineRule="exact"/>
              <w:ind w:firstLine="360"/>
              <w:jc w:val="center"/>
              <w:rPr>
                <w:rFonts w:hint="eastAsia" w:ascii="宋体" w:hAnsi="宋体" w:eastAsia="宋体" w:cs="宋体"/>
                <w:color w:val="auto"/>
                <w:sz w:val="18"/>
                <w:szCs w:val="18"/>
              </w:rPr>
            </w:pPr>
            <w:r>
              <w:rPr>
                <w:rFonts w:hint="eastAsia" w:ascii="宋体" w:hAnsi="宋体" w:eastAsia="宋体" w:cs="宋体"/>
                <w:color w:val="auto"/>
                <w:sz w:val="18"/>
                <w:szCs w:val="18"/>
              </w:rPr>
              <w:t>质量控制标准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721" w:type="dxa"/>
            <w:gridSpan w:val="3"/>
            <w:vMerge w:val="continue"/>
            <w:vAlign w:val="center"/>
          </w:tcPr>
          <w:p>
            <w:pPr>
              <w:spacing w:line="260" w:lineRule="exact"/>
              <w:ind w:firstLine="360"/>
              <w:jc w:val="both"/>
              <w:rPr>
                <w:rFonts w:hint="eastAsia" w:ascii="宋体" w:hAnsi="宋体" w:eastAsia="宋体" w:cs="宋体"/>
                <w:color w:val="auto"/>
                <w:sz w:val="18"/>
                <w:szCs w:val="18"/>
              </w:rPr>
            </w:pPr>
          </w:p>
        </w:tc>
        <w:tc>
          <w:tcPr>
            <w:tcW w:w="1316"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每天</w:t>
            </w:r>
          </w:p>
        </w:tc>
        <w:tc>
          <w:tcPr>
            <w:tcW w:w="919" w:type="dxa"/>
            <w:vAlign w:val="center"/>
          </w:tcPr>
          <w:p>
            <w:pPr>
              <w:spacing w:line="260" w:lineRule="exact"/>
              <w:ind w:firstLine="180" w:firstLineChars="100"/>
              <w:jc w:val="both"/>
              <w:rPr>
                <w:rFonts w:hint="eastAsia" w:ascii="宋体" w:hAnsi="宋体" w:eastAsia="宋体" w:cs="宋体"/>
                <w:color w:val="auto"/>
                <w:sz w:val="18"/>
                <w:szCs w:val="18"/>
              </w:rPr>
            </w:pPr>
            <w:r>
              <w:rPr>
                <w:rFonts w:hint="eastAsia" w:ascii="宋体" w:hAnsi="宋体" w:eastAsia="宋体" w:cs="宋体"/>
                <w:color w:val="auto"/>
                <w:sz w:val="18"/>
                <w:szCs w:val="18"/>
              </w:rPr>
              <w:t>每周</w:t>
            </w:r>
          </w:p>
        </w:tc>
        <w:tc>
          <w:tcPr>
            <w:tcW w:w="1140" w:type="dxa"/>
            <w:vAlign w:val="center"/>
          </w:tcPr>
          <w:p>
            <w:pPr>
              <w:spacing w:line="260" w:lineRule="exact"/>
              <w:ind w:firstLine="360" w:firstLineChars="200"/>
              <w:jc w:val="both"/>
              <w:rPr>
                <w:rFonts w:hint="eastAsia" w:ascii="宋体" w:hAnsi="宋体" w:eastAsia="宋体" w:cs="宋体"/>
                <w:color w:val="auto"/>
                <w:sz w:val="18"/>
                <w:szCs w:val="18"/>
              </w:rPr>
            </w:pPr>
            <w:r>
              <w:rPr>
                <w:rFonts w:hint="eastAsia" w:ascii="宋体" w:hAnsi="宋体" w:eastAsia="宋体" w:cs="宋体"/>
                <w:color w:val="auto"/>
                <w:sz w:val="18"/>
                <w:szCs w:val="18"/>
              </w:rPr>
              <w:t>每月</w:t>
            </w:r>
          </w:p>
        </w:tc>
        <w:tc>
          <w:tcPr>
            <w:tcW w:w="8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每季度</w:t>
            </w:r>
          </w:p>
        </w:tc>
        <w:tc>
          <w:tcPr>
            <w:tcW w:w="2342" w:type="dxa"/>
            <w:vMerge w:val="continue"/>
            <w:vAlign w:val="center"/>
          </w:tcPr>
          <w:p>
            <w:pPr>
              <w:spacing w:line="260" w:lineRule="exact"/>
              <w:ind w:firstLine="360"/>
              <w:jc w:val="both"/>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52" w:type="dxa"/>
            <w:vMerge w:val="restart"/>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楼栋</w:t>
            </w:r>
          </w:p>
        </w:tc>
        <w:tc>
          <w:tcPr>
            <w:tcW w:w="698" w:type="dxa"/>
            <w:vMerge w:val="restart"/>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地面</w:t>
            </w:r>
          </w:p>
        </w:tc>
        <w:tc>
          <w:tcPr>
            <w:tcW w:w="1371"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大堂、楼层</w:t>
            </w:r>
            <w:r>
              <w:rPr>
                <w:rFonts w:hint="eastAsia" w:ascii="宋体" w:hAnsi="宋体" w:eastAsia="宋体" w:cs="宋体"/>
                <w:color w:val="auto"/>
                <w:sz w:val="18"/>
                <w:szCs w:val="18"/>
              </w:rPr>
              <w:t>大理石</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维护清洁，</w:t>
            </w:r>
            <w:r>
              <w:rPr>
                <w:rFonts w:hint="eastAsia" w:ascii="宋体" w:hAnsi="宋体" w:eastAsia="宋体" w:cs="宋体"/>
                <w:color w:val="auto"/>
                <w:sz w:val="18"/>
                <w:szCs w:val="18"/>
                <w:lang w:val="en-US" w:eastAsia="zh-CN"/>
              </w:rPr>
              <w:t>拖拭二</w:t>
            </w:r>
            <w:r>
              <w:rPr>
                <w:rFonts w:hint="eastAsia" w:ascii="宋体" w:hAnsi="宋体" w:eastAsia="宋体" w:cs="宋体"/>
                <w:color w:val="auto"/>
                <w:sz w:val="18"/>
                <w:szCs w:val="18"/>
              </w:rPr>
              <w:t>次</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单擦机清洗一次、抛光一次</w:t>
            </w: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石材每月晶面处理一次或打蜡二次</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无污渍、水渍、尘渍、痰渍、杂物、纸屑、烟蒂、石材地面须保持光洁、明亮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52" w:type="dxa"/>
            <w:vMerge w:val="continue"/>
            <w:vAlign w:val="center"/>
          </w:tcPr>
          <w:p>
            <w:pPr>
              <w:spacing w:line="260" w:lineRule="exact"/>
              <w:jc w:val="both"/>
              <w:rPr>
                <w:rFonts w:hint="eastAsia" w:ascii="宋体" w:hAnsi="宋体" w:eastAsia="宋体" w:cs="宋体"/>
                <w:color w:val="auto"/>
                <w:sz w:val="18"/>
                <w:szCs w:val="18"/>
              </w:rPr>
            </w:pPr>
          </w:p>
        </w:tc>
        <w:tc>
          <w:tcPr>
            <w:tcW w:w="698" w:type="dxa"/>
            <w:vMerge w:val="continue"/>
            <w:vAlign w:val="center"/>
          </w:tcPr>
          <w:p>
            <w:pPr>
              <w:spacing w:line="260" w:lineRule="exact"/>
              <w:jc w:val="both"/>
              <w:rPr>
                <w:rFonts w:hint="eastAsia" w:ascii="宋体" w:hAnsi="宋体" w:eastAsia="宋体" w:cs="宋体"/>
                <w:color w:val="auto"/>
                <w:sz w:val="18"/>
                <w:szCs w:val="18"/>
              </w:rPr>
            </w:pPr>
          </w:p>
        </w:tc>
        <w:tc>
          <w:tcPr>
            <w:tcW w:w="1371" w:type="dxa"/>
            <w:shd w:val="clear" w:color="auto" w:fill="auto"/>
            <w:vAlign w:val="center"/>
          </w:tcPr>
          <w:p>
            <w:pPr>
              <w:spacing w:line="260" w:lineRule="exact"/>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大堂、楼道及楼层</w:t>
            </w:r>
            <w:r>
              <w:rPr>
                <w:rFonts w:hint="eastAsia" w:ascii="宋体" w:hAnsi="宋体" w:eastAsia="宋体" w:cs="宋体"/>
                <w:color w:val="auto"/>
                <w:sz w:val="18"/>
                <w:szCs w:val="18"/>
              </w:rPr>
              <w:t>非大理石</w:t>
            </w:r>
          </w:p>
        </w:tc>
        <w:tc>
          <w:tcPr>
            <w:tcW w:w="1316" w:type="dxa"/>
            <w:shd w:val="clear" w:color="auto" w:fill="auto"/>
            <w:vAlign w:val="center"/>
          </w:tcPr>
          <w:p>
            <w:pPr>
              <w:spacing w:line="260" w:lineRule="exact"/>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维护清洁，</w:t>
            </w:r>
            <w:r>
              <w:rPr>
                <w:rFonts w:hint="eastAsia" w:ascii="宋体" w:hAnsi="宋体" w:eastAsia="宋体" w:cs="宋体"/>
                <w:color w:val="auto"/>
                <w:sz w:val="18"/>
                <w:szCs w:val="18"/>
                <w:lang w:val="en-US" w:eastAsia="zh-CN"/>
              </w:rPr>
              <w:t>拖拭</w:t>
            </w:r>
            <w:r>
              <w:rPr>
                <w:rFonts w:hint="eastAsia" w:ascii="宋体" w:hAnsi="宋体" w:eastAsia="宋体" w:cs="宋体"/>
                <w:color w:val="auto"/>
                <w:sz w:val="18"/>
                <w:szCs w:val="18"/>
              </w:rPr>
              <w:t>一次</w:t>
            </w:r>
          </w:p>
        </w:tc>
        <w:tc>
          <w:tcPr>
            <w:tcW w:w="919" w:type="dxa"/>
            <w:shd w:val="clear" w:color="auto" w:fill="auto"/>
            <w:vAlign w:val="center"/>
          </w:tcPr>
          <w:p>
            <w:pPr>
              <w:spacing w:line="260" w:lineRule="exact"/>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机刷全面清洗一次</w:t>
            </w:r>
          </w:p>
        </w:tc>
        <w:tc>
          <w:tcPr>
            <w:tcW w:w="1140" w:type="dxa"/>
            <w:shd w:val="clear" w:color="auto" w:fill="auto"/>
            <w:vAlign w:val="center"/>
          </w:tcPr>
          <w:p>
            <w:pPr>
              <w:spacing w:line="260" w:lineRule="exact"/>
              <w:ind w:firstLine="360" w:firstLineChars="0"/>
              <w:jc w:val="both"/>
              <w:rPr>
                <w:rFonts w:hint="eastAsia" w:ascii="宋体" w:hAnsi="宋体" w:eastAsia="宋体" w:cs="宋体"/>
                <w:color w:val="auto"/>
                <w:sz w:val="18"/>
                <w:szCs w:val="18"/>
                <w:lang w:val="en-US" w:eastAsia="zh-CN" w:bidi="ar-SA"/>
              </w:rPr>
            </w:pPr>
          </w:p>
        </w:tc>
        <w:tc>
          <w:tcPr>
            <w:tcW w:w="840" w:type="dxa"/>
            <w:shd w:val="clear" w:color="auto" w:fill="auto"/>
            <w:vAlign w:val="center"/>
          </w:tcPr>
          <w:p>
            <w:pPr>
              <w:spacing w:line="260" w:lineRule="exact"/>
              <w:ind w:firstLine="360" w:firstLineChars="0"/>
              <w:jc w:val="both"/>
              <w:rPr>
                <w:rFonts w:hint="eastAsia" w:ascii="宋体" w:hAnsi="宋体" w:eastAsia="宋体" w:cs="宋体"/>
                <w:color w:val="auto"/>
                <w:sz w:val="18"/>
                <w:szCs w:val="18"/>
                <w:lang w:val="en-US" w:eastAsia="zh-CN" w:bidi="ar-SA"/>
              </w:rPr>
            </w:pPr>
          </w:p>
        </w:tc>
        <w:tc>
          <w:tcPr>
            <w:tcW w:w="2342" w:type="dxa"/>
            <w:shd w:val="clear" w:color="auto" w:fill="auto"/>
            <w:vAlign w:val="center"/>
          </w:tcPr>
          <w:p>
            <w:pPr>
              <w:spacing w:line="260" w:lineRule="exact"/>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无污渍、水渍、尘渍、痰渍、杂物、纸屑、烟蒂、瓷砖地面须保持光洁、明亮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698" w:type="dxa"/>
            <w:vMerge w:val="restart"/>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内墙面</w:t>
            </w:r>
          </w:p>
        </w:tc>
        <w:tc>
          <w:tcPr>
            <w:tcW w:w="1371"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大理石、瓷砖等</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清抹一次</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使用清洁剂清抹二次</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无灰尘、无污渍</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保持光洁、明亮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地脚线</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清抹一次</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每月彻底清抹一遍</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698"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天花</w:t>
            </w:r>
          </w:p>
        </w:tc>
        <w:tc>
          <w:tcPr>
            <w:tcW w:w="1371"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天花、灯具</w:t>
            </w:r>
          </w:p>
        </w:tc>
        <w:tc>
          <w:tcPr>
            <w:tcW w:w="1316" w:type="dxa"/>
            <w:vAlign w:val="center"/>
          </w:tcPr>
          <w:p>
            <w:pPr>
              <w:spacing w:line="260" w:lineRule="exact"/>
              <w:ind w:firstLine="360"/>
              <w:jc w:val="both"/>
              <w:rPr>
                <w:rFonts w:hint="eastAsia" w:ascii="宋体" w:hAnsi="宋体" w:eastAsia="宋体" w:cs="宋体"/>
                <w:color w:val="auto"/>
                <w:sz w:val="18"/>
                <w:szCs w:val="18"/>
              </w:rPr>
            </w:pP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除尘、擦拭一次</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无蜘蛛网、无污迹、无变形、无损缺、无明显灰尘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restart"/>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门、窗</w:t>
            </w:r>
          </w:p>
          <w:p>
            <w:pPr>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门、门框</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清抹一次</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使用清洁剂彻底清抹一次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目视表面无尘、无油迹、无污物、无明显手印、无水迹、无蜘蛛网、呈本色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玻璃</w:t>
            </w:r>
          </w:p>
        </w:tc>
        <w:tc>
          <w:tcPr>
            <w:tcW w:w="1316" w:type="dxa"/>
            <w:vAlign w:val="center"/>
          </w:tcPr>
          <w:p>
            <w:pPr>
              <w:spacing w:line="260" w:lineRule="exact"/>
              <w:ind w:firstLine="360"/>
              <w:jc w:val="both"/>
              <w:rPr>
                <w:rFonts w:hint="eastAsia" w:ascii="宋体" w:hAnsi="宋体" w:eastAsia="宋体" w:cs="宋体"/>
                <w:color w:val="auto"/>
                <w:sz w:val="18"/>
                <w:szCs w:val="18"/>
              </w:rPr>
            </w:pP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使用清洁剂刮一次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距地面2米范围内，洁净光亮无积尘。距地面2米以外玻璃目视无积尘。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铝合金</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清抹一次</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使用清洁剂彻底清抹一次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无灰尘、无污迹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出入口玻璃门、拉手</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巡回保洁</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使用玻璃清剂清刮一次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无灰尘、无污渍、无手印、光洁透明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附属配套设施</w:t>
            </w:r>
          </w:p>
        </w:tc>
        <w:tc>
          <w:tcPr>
            <w:tcW w:w="1371"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灭火器、消防栓、开关、扶手、宣传栏、标识牌</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家具、装饰物</w:t>
            </w:r>
            <w:r>
              <w:rPr>
                <w:rFonts w:hint="eastAsia" w:ascii="宋体" w:hAnsi="宋体" w:eastAsia="宋体" w:cs="宋体"/>
                <w:color w:val="auto"/>
                <w:sz w:val="18"/>
                <w:szCs w:val="18"/>
              </w:rPr>
              <w:t>等</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清抹一次</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无明显灰尘、无油迹、无污迹、无杂物、无蜘蛛网，显本色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Align w:val="center"/>
          </w:tcPr>
          <w:p>
            <w:pPr>
              <w:spacing w:line="26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管网</w:t>
            </w:r>
          </w:p>
        </w:tc>
        <w:tc>
          <w:tcPr>
            <w:tcW w:w="1371" w:type="dxa"/>
            <w:vAlign w:val="center"/>
          </w:tcPr>
          <w:p>
            <w:pPr>
              <w:spacing w:line="26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楼道、楼层消防管网、给排水管、桥架等</w:t>
            </w:r>
          </w:p>
        </w:tc>
        <w:tc>
          <w:tcPr>
            <w:tcW w:w="1316" w:type="dxa"/>
            <w:vAlign w:val="center"/>
          </w:tcPr>
          <w:p>
            <w:pPr>
              <w:spacing w:line="260" w:lineRule="exact"/>
              <w:jc w:val="both"/>
              <w:rPr>
                <w:rFonts w:hint="eastAsia" w:ascii="宋体" w:hAnsi="宋体" w:eastAsia="宋体" w:cs="宋体"/>
                <w:color w:val="auto"/>
                <w:sz w:val="18"/>
                <w:szCs w:val="18"/>
              </w:rPr>
            </w:pPr>
          </w:p>
        </w:tc>
        <w:tc>
          <w:tcPr>
            <w:tcW w:w="919" w:type="dxa"/>
            <w:vAlign w:val="center"/>
          </w:tcPr>
          <w:p>
            <w:pPr>
              <w:spacing w:line="26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除尘、</w:t>
            </w:r>
            <w:r>
              <w:rPr>
                <w:rFonts w:hint="eastAsia" w:ascii="宋体" w:hAnsi="宋体" w:eastAsia="宋体" w:cs="宋体"/>
                <w:color w:val="auto"/>
                <w:sz w:val="18"/>
                <w:szCs w:val="18"/>
                <w:lang w:val="en-US" w:eastAsia="zh-CN"/>
              </w:rPr>
              <w:t>清网，</w:t>
            </w:r>
            <w:r>
              <w:rPr>
                <w:rFonts w:hint="eastAsia" w:ascii="宋体" w:hAnsi="宋体" w:eastAsia="宋体" w:cs="宋体"/>
                <w:color w:val="auto"/>
                <w:sz w:val="18"/>
                <w:szCs w:val="18"/>
              </w:rPr>
              <w:t>擦拭一次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w:t>
            </w:r>
            <w:r>
              <w:rPr>
                <w:rFonts w:hint="eastAsia" w:ascii="宋体" w:hAnsi="宋体" w:eastAsia="宋体" w:cs="宋体"/>
                <w:color w:val="auto"/>
                <w:sz w:val="18"/>
                <w:szCs w:val="18"/>
                <w:lang w:val="en-US" w:eastAsia="zh-CN"/>
              </w:rPr>
              <w:t>季度</w:t>
            </w:r>
            <w:r>
              <w:rPr>
                <w:rFonts w:hint="eastAsia" w:ascii="宋体" w:hAnsi="宋体" w:eastAsia="宋体" w:cs="宋体"/>
                <w:color w:val="auto"/>
                <w:sz w:val="18"/>
                <w:szCs w:val="18"/>
              </w:rPr>
              <w:t>彻底清抹一遍</w:t>
            </w: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无明显灰尘、无污迹、无杂物、无蜘蛛网，显本色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restart"/>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客货梯</w:t>
            </w:r>
          </w:p>
        </w:tc>
        <w:tc>
          <w:tcPr>
            <w:tcW w:w="1371"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电梯间灯饰、厢顶</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清掸一次</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电梯内天花、灯饰、防护罩彻底清洁一次</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无灰尘、无油污、无手印、无蜘蛛网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按钮及面板</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每小时擦拭一次，并循环保洁</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上不锈钢油一次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光洁、明亮、无油污、无手印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轿箱内不锈钢</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擦拭一次并维护保洁</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上不锈钢油一次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无污渍、无手印、保持均匀不锈钢金属光泽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轿厢地面</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循环保洁</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保持干净、无污渍、无纸屑、烟蒂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电梯沟槽</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每天上、下午各清理一次，其余时间循环保洁</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清掏并彻底清洁</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无泥沙、无杂物、无污迹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空置房</w:t>
            </w:r>
          </w:p>
        </w:tc>
        <w:tc>
          <w:tcPr>
            <w:tcW w:w="1371" w:type="dxa"/>
            <w:vAlign w:val="center"/>
          </w:tcPr>
          <w:p>
            <w:pPr>
              <w:spacing w:line="260" w:lineRule="exact"/>
              <w:ind w:firstLine="360"/>
              <w:jc w:val="both"/>
              <w:rPr>
                <w:rFonts w:hint="eastAsia" w:ascii="宋体" w:hAnsi="宋体" w:eastAsia="宋体" w:cs="宋体"/>
                <w:color w:val="auto"/>
                <w:sz w:val="18"/>
                <w:szCs w:val="18"/>
              </w:rPr>
            </w:pPr>
          </w:p>
        </w:tc>
        <w:tc>
          <w:tcPr>
            <w:tcW w:w="1316" w:type="dxa"/>
            <w:vAlign w:val="center"/>
          </w:tcPr>
          <w:p>
            <w:pPr>
              <w:spacing w:line="260" w:lineRule="exact"/>
              <w:ind w:firstLine="360"/>
              <w:jc w:val="both"/>
              <w:rPr>
                <w:rFonts w:hint="eastAsia" w:ascii="宋体" w:hAnsi="宋体" w:eastAsia="宋体" w:cs="宋体"/>
                <w:color w:val="auto"/>
                <w:sz w:val="18"/>
                <w:szCs w:val="18"/>
              </w:rPr>
            </w:pP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清洁一次</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无蜘蛛网、无异味、无杂物、无明显积尘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restart"/>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外围</w:t>
            </w:r>
          </w:p>
        </w:tc>
        <w:tc>
          <w:tcPr>
            <w:tcW w:w="698" w:type="dxa"/>
            <w:vMerge w:val="restart"/>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地面</w:t>
            </w:r>
          </w:p>
        </w:tc>
        <w:tc>
          <w:tcPr>
            <w:tcW w:w="1371"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路面</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每天清扫一次，并循环保洁清扫</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刷洗一次</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目视无明显污迹、灰尘、脚印；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车道线</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每天清扫一次，并循环保洁</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0"/>
              <w:jc w:val="both"/>
              <w:rPr>
                <w:rFonts w:hint="eastAsia" w:ascii="宋体" w:hAnsi="宋体" w:eastAsia="宋体" w:cs="宋体"/>
                <w:color w:val="auto"/>
                <w:sz w:val="18"/>
                <w:szCs w:val="18"/>
              </w:rPr>
            </w:pPr>
            <w:r>
              <w:rPr>
                <w:rFonts w:hint="eastAsia" w:ascii="宋体" w:hAnsi="宋体" w:eastAsia="宋体" w:cs="宋体"/>
                <w:color w:val="auto"/>
                <w:sz w:val="18"/>
                <w:szCs w:val="18"/>
              </w:rPr>
              <w:t>刷洗一次</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清晰、无明显油迹、污迹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698"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室外设施</w:t>
            </w:r>
          </w:p>
        </w:tc>
        <w:tc>
          <w:tcPr>
            <w:tcW w:w="1371"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娱乐设施、座椅、雕塑、装饰物、宣传栏等</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每天清洁一次，循环保洁</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目视无明显灰尘、无油迹、无污迹、无杂物、无蜘蛛网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698"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标识</w:t>
            </w:r>
          </w:p>
        </w:tc>
        <w:tc>
          <w:tcPr>
            <w:tcW w:w="1371"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标识牌、指示牌</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每天清洁一次，循环保洁</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无污迹、无积尘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698" w:type="dxa"/>
            <w:vMerge w:val="restart"/>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垃圾桶（箱）</w:t>
            </w:r>
          </w:p>
        </w:tc>
        <w:tc>
          <w:tcPr>
            <w:tcW w:w="1371"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垃圾</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每天清倒二次以上，及时更换垃圾袋，垃圾日产日清</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每天清洗不低于1次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无超载、无强异味、无蚊蝇滋生、无污水横流、无有碍观瞻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外表</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每天清洁一次，循环保洁</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无污迹、油迹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烟灰盅</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每天清洁一次，循环保洁</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烟头不多于3个，内置物（水、石米、沙）保持清洁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restart"/>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公共洗手间</w:t>
            </w:r>
          </w:p>
        </w:tc>
        <w:tc>
          <w:tcPr>
            <w:tcW w:w="1371"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地面、台面、镜面</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每天配合清洁剂擦抹一次，并循环保洁</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除垢一次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无积水、无水迹、无污迹、无纸屑烟头等杂物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便池</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每天用洁厕灵清洁一次</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无污垢、无异味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698"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1371"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纸篓</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清倒数次，并更换垃圾袋</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不过满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露台</w:t>
            </w:r>
          </w:p>
        </w:tc>
        <w:tc>
          <w:tcPr>
            <w:tcW w:w="1316" w:type="dxa"/>
            <w:vAlign w:val="center"/>
          </w:tcPr>
          <w:p>
            <w:pPr>
              <w:spacing w:line="26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白色垃圾、树叶、下水道口清理一次</w:t>
            </w:r>
          </w:p>
        </w:tc>
        <w:tc>
          <w:tcPr>
            <w:tcW w:w="919" w:type="dxa"/>
            <w:vAlign w:val="center"/>
          </w:tcPr>
          <w:p>
            <w:pPr>
              <w:spacing w:line="260" w:lineRule="exact"/>
              <w:jc w:val="both"/>
              <w:rPr>
                <w:rFonts w:hint="eastAsia" w:ascii="宋体" w:hAnsi="宋体" w:eastAsia="宋体" w:cs="宋体"/>
                <w:color w:val="auto"/>
                <w:sz w:val="18"/>
                <w:szCs w:val="18"/>
              </w:rPr>
            </w:pP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刷洗一次</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无青苔，无垃圾，无杂物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雨棚</w:t>
            </w:r>
          </w:p>
        </w:tc>
        <w:tc>
          <w:tcPr>
            <w:tcW w:w="1316" w:type="dxa"/>
            <w:vAlign w:val="center"/>
          </w:tcPr>
          <w:p>
            <w:pPr>
              <w:spacing w:line="260" w:lineRule="exact"/>
              <w:jc w:val="both"/>
              <w:rPr>
                <w:rFonts w:hint="eastAsia" w:ascii="宋体" w:hAnsi="宋体" w:eastAsia="宋体" w:cs="宋体"/>
                <w:color w:val="auto"/>
                <w:sz w:val="18"/>
                <w:szCs w:val="18"/>
                <w:lang w:val="en-US" w:eastAsia="zh-CN"/>
              </w:rPr>
            </w:pPr>
          </w:p>
        </w:tc>
        <w:tc>
          <w:tcPr>
            <w:tcW w:w="919" w:type="dxa"/>
            <w:vAlign w:val="center"/>
          </w:tcPr>
          <w:p>
            <w:pPr>
              <w:spacing w:line="26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每周清洁一次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冲洗一次</w:t>
            </w:r>
          </w:p>
        </w:tc>
        <w:tc>
          <w:tcPr>
            <w:tcW w:w="2342" w:type="dxa"/>
            <w:vAlign w:val="center"/>
          </w:tcPr>
          <w:p>
            <w:pPr>
              <w:spacing w:line="26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无垃圾、无杂物、无污渍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水景、水池</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每天捞杂物一次</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清洗一次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水质不浑浊、无青苔、明显沉淀物和漂浮物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2069" w:type="dxa"/>
            <w:gridSpan w:val="2"/>
            <w:vMerge w:val="restart"/>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排水沟、明沟</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每天清扫一次，循环保洁</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清淘一次</w:t>
            </w: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无异味、无蚊蝇、无杂物、无污水横流、盖板完好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2069" w:type="dxa"/>
            <w:gridSpan w:val="2"/>
            <w:vMerge w:val="continue"/>
            <w:vAlign w:val="center"/>
          </w:tcPr>
          <w:p>
            <w:pPr>
              <w:spacing w:line="260" w:lineRule="exact"/>
              <w:ind w:firstLine="360"/>
              <w:jc w:val="both"/>
              <w:rPr>
                <w:rFonts w:hint="eastAsia" w:ascii="宋体" w:hAnsi="宋体" w:eastAsia="宋体" w:cs="宋体"/>
                <w:color w:val="auto"/>
                <w:sz w:val="18"/>
                <w:szCs w:val="18"/>
              </w:rPr>
            </w:pP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每天清扫一次，循环保洁</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清淘一次</w:t>
            </w: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排污井、暗沟部分无明显蚊蝇蟑螂活动、无堵积、沉淀物不超过管径1/5、井盖完整，覆盖紧贴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垃圾中转站</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每天清扫二次，冲洗二次</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大清洁一次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垃圾不得散装，无超载、无强异味、无蚊蝇滋生、无污水横流、无有碍观瞻，外表无污迹、油迹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52" w:type="dxa"/>
            <w:vAlign w:val="center"/>
          </w:tcPr>
          <w:p>
            <w:pPr>
              <w:pStyle w:val="7"/>
              <w:rPr>
                <w:rFonts w:hint="eastAsia" w:ascii="宋体" w:hAnsi="宋体" w:eastAsia="宋体" w:cs="宋体"/>
                <w:b w:val="0"/>
                <w:bCs w:val="0"/>
                <w:color w:val="auto"/>
                <w:sz w:val="18"/>
                <w:szCs w:val="18"/>
                <w:highlight w:val="none"/>
                <w:lang w:val="en-US" w:eastAsia="zh-CN"/>
              </w:rPr>
            </w:pPr>
          </w:p>
          <w:p>
            <w:pPr>
              <w:pStyle w:val="7"/>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外围</w:t>
            </w:r>
          </w:p>
          <w:p>
            <w:pPr>
              <w:pStyle w:val="7"/>
              <w:rPr>
                <w:rFonts w:hint="eastAsia" w:ascii="宋体" w:hAnsi="宋体" w:eastAsia="宋体" w:cs="宋体"/>
                <w:b w:val="0"/>
                <w:bCs w:val="0"/>
                <w:color w:val="auto"/>
                <w:sz w:val="18"/>
                <w:szCs w:val="18"/>
                <w:highlight w:val="none"/>
                <w:lang w:val="en-US" w:eastAsia="zh-CN"/>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绿化带</w:t>
            </w:r>
          </w:p>
        </w:tc>
        <w:tc>
          <w:tcPr>
            <w:tcW w:w="1316" w:type="dxa"/>
            <w:vAlign w:val="center"/>
          </w:tcPr>
          <w:p>
            <w:pPr>
              <w:spacing w:line="26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每天清洁一次</w:t>
            </w:r>
          </w:p>
        </w:tc>
        <w:tc>
          <w:tcPr>
            <w:tcW w:w="919" w:type="dxa"/>
            <w:vAlign w:val="center"/>
          </w:tcPr>
          <w:p>
            <w:pPr>
              <w:spacing w:line="260" w:lineRule="exact"/>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无白色垃圾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52" w:type="dxa"/>
            <w:vMerge w:val="restart"/>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停车场</w:t>
            </w: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地面</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每天清扫一次，并循环保洁</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清洗一次</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无污迹、无杂物、无积水、无明显油迹、无明显灰尘、无异味、无蜘蛛网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车道线</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每天清扫一次，并循环保洁</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清洗一次</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清晰、无明显油迹、污迹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室内设施</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标识</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每天清擦一次</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清洁一次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目视无明显灰尘、无油迹、无污迹、无杂物、无蜘蛛网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52" w:type="dxa"/>
            <w:vMerge w:val="continue"/>
            <w:vAlign w:val="center"/>
          </w:tcPr>
          <w:p>
            <w:pPr>
              <w:shd w:val="clear" w:color="auto" w:fill="FFFF00"/>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管网、桥架</w:t>
            </w:r>
          </w:p>
        </w:tc>
        <w:tc>
          <w:tcPr>
            <w:tcW w:w="1316" w:type="dxa"/>
            <w:vAlign w:val="center"/>
          </w:tcPr>
          <w:p>
            <w:pPr>
              <w:spacing w:line="260" w:lineRule="exact"/>
              <w:jc w:val="both"/>
              <w:rPr>
                <w:rFonts w:hint="eastAsia" w:ascii="宋体" w:hAnsi="宋体" w:eastAsia="宋体" w:cs="宋体"/>
                <w:color w:val="auto"/>
                <w:sz w:val="18"/>
                <w:szCs w:val="18"/>
              </w:rPr>
            </w:pPr>
          </w:p>
        </w:tc>
        <w:tc>
          <w:tcPr>
            <w:tcW w:w="919" w:type="dxa"/>
            <w:shd w:val="clear" w:color="auto" w:fill="auto"/>
            <w:vAlign w:val="center"/>
          </w:tcPr>
          <w:p>
            <w:pPr>
              <w:spacing w:line="260" w:lineRule="exact"/>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除尘、</w:t>
            </w:r>
            <w:r>
              <w:rPr>
                <w:rFonts w:hint="eastAsia" w:ascii="宋体" w:hAnsi="宋体" w:eastAsia="宋体" w:cs="宋体"/>
                <w:color w:val="auto"/>
                <w:sz w:val="18"/>
                <w:szCs w:val="18"/>
                <w:lang w:val="en-US" w:eastAsia="zh-CN"/>
              </w:rPr>
              <w:t>清网，</w:t>
            </w:r>
            <w:r>
              <w:rPr>
                <w:rFonts w:hint="eastAsia" w:ascii="宋体" w:hAnsi="宋体" w:eastAsia="宋体" w:cs="宋体"/>
                <w:color w:val="auto"/>
                <w:sz w:val="18"/>
                <w:szCs w:val="18"/>
              </w:rPr>
              <w:t>擦拭一次</w:t>
            </w:r>
          </w:p>
        </w:tc>
        <w:tc>
          <w:tcPr>
            <w:tcW w:w="1140" w:type="dxa"/>
            <w:shd w:val="clear" w:color="auto" w:fill="auto"/>
            <w:vAlign w:val="center"/>
          </w:tcPr>
          <w:p>
            <w:pPr>
              <w:spacing w:line="260" w:lineRule="exact"/>
              <w:ind w:firstLine="360" w:firstLineChars="0"/>
              <w:jc w:val="both"/>
              <w:rPr>
                <w:rFonts w:hint="eastAsia" w:ascii="宋体" w:hAnsi="宋体" w:eastAsia="宋体" w:cs="宋体"/>
                <w:color w:val="auto"/>
                <w:sz w:val="18"/>
                <w:szCs w:val="18"/>
                <w:lang w:val="en-US" w:eastAsia="zh-CN" w:bidi="ar-SA"/>
              </w:rPr>
            </w:pPr>
          </w:p>
        </w:tc>
        <w:tc>
          <w:tcPr>
            <w:tcW w:w="840" w:type="dxa"/>
            <w:shd w:val="clear" w:color="auto" w:fill="auto"/>
            <w:vAlign w:val="center"/>
          </w:tcPr>
          <w:p>
            <w:pPr>
              <w:spacing w:line="260" w:lineRule="exact"/>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每</w:t>
            </w:r>
            <w:r>
              <w:rPr>
                <w:rFonts w:hint="eastAsia" w:ascii="宋体" w:hAnsi="宋体" w:eastAsia="宋体" w:cs="宋体"/>
                <w:color w:val="auto"/>
                <w:sz w:val="18"/>
                <w:szCs w:val="18"/>
                <w:lang w:val="en-US" w:eastAsia="zh-CN"/>
              </w:rPr>
              <w:t>季度</w:t>
            </w:r>
            <w:r>
              <w:rPr>
                <w:rFonts w:hint="eastAsia" w:ascii="宋体" w:hAnsi="宋体" w:eastAsia="宋体" w:cs="宋体"/>
                <w:color w:val="auto"/>
                <w:sz w:val="18"/>
                <w:szCs w:val="18"/>
              </w:rPr>
              <w:t>彻底</w:t>
            </w:r>
            <w:r>
              <w:rPr>
                <w:rFonts w:hint="eastAsia" w:ascii="宋体" w:hAnsi="宋体" w:eastAsia="宋体" w:cs="宋体"/>
                <w:color w:val="auto"/>
                <w:sz w:val="18"/>
                <w:szCs w:val="18"/>
                <w:lang w:val="en-US" w:eastAsia="zh-CN"/>
              </w:rPr>
              <w:t>擦拭</w:t>
            </w:r>
            <w:r>
              <w:rPr>
                <w:rFonts w:hint="eastAsia" w:ascii="宋体" w:hAnsi="宋体" w:eastAsia="宋体" w:cs="宋体"/>
                <w:color w:val="auto"/>
                <w:sz w:val="18"/>
                <w:szCs w:val="18"/>
              </w:rPr>
              <w:t>一遍</w:t>
            </w:r>
          </w:p>
        </w:tc>
        <w:tc>
          <w:tcPr>
            <w:tcW w:w="2342" w:type="dxa"/>
            <w:shd w:val="clear" w:color="auto" w:fill="auto"/>
            <w:vAlign w:val="center"/>
          </w:tcPr>
          <w:p>
            <w:pPr>
              <w:spacing w:line="260" w:lineRule="exact"/>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无明显灰尘、无污迹、无杂物、无蜘蛛网，显本色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2" w:type="dxa"/>
            <w:vMerge w:val="restart"/>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物业办公场所</w:t>
            </w: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地面</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每天清扫一次，并循环保洁</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清洗一次</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无污迹、无水迹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墙面、天花</w:t>
            </w:r>
          </w:p>
        </w:tc>
        <w:tc>
          <w:tcPr>
            <w:tcW w:w="1316" w:type="dxa"/>
            <w:vAlign w:val="center"/>
          </w:tcPr>
          <w:p>
            <w:pPr>
              <w:spacing w:line="260" w:lineRule="exact"/>
              <w:ind w:firstLine="360"/>
              <w:jc w:val="both"/>
              <w:rPr>
                <w:rFonts w:hint="eastAsia" w:ascii="宋体" w:hAnsi="宋体" w:eastAsia="宋体" w:cs="宋体"/>
                <w:color w:val="auto"/>
                <w:sz w:val="18"/>
                <w:szCs w:val="18"/>
              </w:rPr>
            </w:pP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清洁一次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无污迹、灰尘、蜘蛛网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办公设备</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每天配合清洁剂擦抹一次</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目视无尘无污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桌椅、文件柜</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每天配合清洁剂擦抹一次</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无尘无污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垃圾篓</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每天清倒二次，并更换垃圾袋</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清洗二次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不过满、无异味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饮水设施</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每天清擦一次，保持周围地面清洁</w:t>
            </w: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清洗一次</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无污迹、无积水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会议室、培训室</w:t>
            </w:r>
          </w:p>
        </w:tc>
        <w:tc>
          <w:tcPr>
            <w:tcW w:w="1316"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每天清擦一次，随时保洁</w:t>
            </w: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p>
        </w:tc>
        <w:tc>
          <w:tcPr>
            <w:tcW w:w="2342" w:type="dxa"/>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及时清扫、归位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52" w:type="dxa"/>
            <w:vMerge w:val="restart"/>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环境消杀</w:t>
            </w: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楼道、垃圾中转站</w:t>
            </w:r>
          </w:p>
        </w:tc>
        <w:tc>
          <w:tcPr>
            <w:tcW w:w="1316" w:type="dxa"/>
            <w:vAlign w:val="center"/>
          </w:tcPr>
          <w:p>
            <w:pPr>
              <w:spacing w:line="260" w:lineRule="exact"/>
              <w:ind w:firstLine="360"/>
              <w:jc w:val="both"/>
              <w:rPr>
                <w:rFonts w:hint="eastAsia" w:ascii="宋体" w:hAnsi="宋体" w:eastAsia="宋体" w:cs="宋体"/>
                <w:color w:val="auto"/>
                <w:sz w:val="18"/>
                <w:szCs w:val="18"/>
              </w:rPr>
            </w:pPr>
          </w:p>
        </w:tc>
        <w:tc>
          <w:tcPr>
            <w:tcW w:w="919"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highlight w:val="none"/>
              </w:rPr>
              <w:t>冬季一次/周；夏季二次/周</w:t>
            </w:r>
          </w:p>
        </w:tc>
        <w:tc>
          <w:tcPr>
            <w:tcW w:w="1140" w:type="dxa"/>
            <w:vAlign w:val="center"/>
          </w:tcPr>
          <w:p>
            <w:pPr>
              <w:spacing w:line="260" w:lineRule="exact"/>
              <w:ind w:firstLine="360"/>
              <w:jc w:val="both"/>
              <w:rPr>
                <w:rFonts w:hint="eastAsia" w:ascii="宋体" w:hAnsi="宋体" w:eastAsia="宋体" w:cs="宋体"/>
                <w:color w:val="auto"/>
                <w:sz w:val="18"/>
                <w:szCs w:val="18"/>
              </w:rPr>
            </w:pP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无蚊蝇、蟑螂、老鼠。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ind w:firstLine="360"/>
              <w:jc w:val="both"/>
              <w:rPr>
                <w:rFonts w:hint="eastAsia" w:ascii="宋体" w:hAnsi="宋体" w:eastAsia="宋体" w:cs="宋体"/>
                <w:color w:val="auto"/>
                <w:sz w:val="18"/>
                <w:szCs w:val="18"/>
              </w:rPr>
            </w:pPr>
            <w:r>
              <w:rPr>
                <w:rFonts w:hint="eastAsia" w:ascii="宋体" w:hAnsi="宋体" w:eastAsia="宋体" w:cs="宋体"/>
                <w:color w:val="auto"/>
                <w:sz w:val="18"/>
                <w:szCs w:val="18"/>
              </w:rPr>
              <w:t>垃圾桶除臭消杀</w:t>
            </w:r>
          </w:p>
        </w:tc>
        <w:tc>
          <w:tcPr>
            <w:tcW w:w="1316" w:type="dxa"/>
            <w:vAlign w:val="center"/>
          </w:tcPr>
          <w:p>
            <w:pPr>
              <w:spacing w:line="260" w:lineRule="exact"/>
              <w:ind w:firstLine="360"/>
              <w:jc w:val="both"/>
              <w:rPr>
                <w:rFonts w:hint="eastAsia" w:ascii="宋体" w:hAnsi="宋体" w:eastAsia="宋体" w:cs="宋体"/>
                <w:color w:val="auto"/>
                <w:sz w:val="18"/>
                <w:szCs w:val="18"/>
              </w:rPr>
            </w:pP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二次/月</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垃圾桶无明显异味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52" w:type="dxa"/>
            <w:vMerge w:val="continue"/>
            <w:vAlign w:val="center"/>
          </w:tcPr>
          <w:p>
            <w:pPr>
              <w:spacing w:line="260" w:lineRule="exact"/>
              <w:ind w:firstLine="360"/>
              <w:jc w:val="both"/>
              <w:rPr>
                <w:rFonts w:hint="eastAsia" w:ascii="宋体" w:hAnsi="宋体" w:eastAsia="宋体" w:cs="宋体"/>
                <w:color w:val="auto"/>
                <w:sz w:val="18"/>
                <w:szCs w:val="18"/>
              </w:rPr>
            </w:pPr>
          </w:p>
        </w:tc>
        <w:tc>
          <w:tcPr>
            <w:tcW w:w="2069" w:type="dxa"/>
            <w:gridSpan w:val="2"/>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投放消杀药品的场所</w:t>
            </w:r>
          </w:p>
        </w:tc>
        <w:tc>
          <w:tcPr>
            <w:tcW w:w="1316" w:type="dxa"/>
            <w:vAlign w:val="center"/>
          </w:tcPr>
          <w:p>
            <w:pPr>
              <w:spacing w:line="260" w:lineRule="exact"/>
              <w:ind w:firstLine="360"/>
              <w:jc w:val="both"/>
              <w:rPr>
                <w:rFonts w:hint="eastAsia" w:ascii="宋体" w:hAnsi="宋体" w:eastAsia="宋体" w:cs="宋体"/>
                <w:color w:val="auto"/>
                <w:sz w:val="18"/>
                <w:szCs w:val="18"/>
              </w:rPr>
            </w:pPr>
          </w:p>
        </w:tc>
        <w:tc>
          <w:tcPr>
            <w:tcW w:w="919" w:type="dxa"/>
            <w:vAlign w:val="center"/>
          </w:tcPr>
          <w:p>
            <w:pPr>
              <w:spacing w:line="260" w:lineRule="exact"/>
              <w:ind w:firstLine="360"/>
              <w:jc w:val="both"/>
              <w:rPr>
                <w:rFonts w:hint="eastAsia" w:ascii="宋体" w:hAnsi="宋体" w:eastAsia="宋体" w:cs="宋体"/>
                <w:color w:val="auto"/>
                <w:sz w:val="18"/>
                <w:szCs w:val="18"/>
              </w:rPr>
            </w:pPr>
          </w:p>
        </w:tc>
        <w:tc>
          <w:tcPr>
            <w:tcW w:w="1140"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二次/月</w:t>
            </w:r>
          </w:p>
        </w:tc>
        <w:tc>
          <w:tcPr>
            <w:tcW w:w="840" w:type="dxa"/>
            <w:vAlign w:val="center"/>
          </w:tcPr>
          <w:p>
            <w:pPr>
              <w:spacing w:line="260" w:lineRule="exact"/>
              <w:ind w:firstLine="360"/>
              <w:jc w:val="both"/>
              <w:rPr>
                <w:rFonts w:hint="eastAsia" w:ascii="宋体" w:hAnsi="宋体" w:eastAsia="宋体" w:cs="宋体"/>
                <w:color w:val="auto"/>
                <w:sz w:val="18"/>
                <w:szCs w:val="18"/>
              </w:rPr>
            </w:pPr>
          </w:p>
        </w:tc>
        <w:tc>
          <w:tcPr>
            <w:tcW w:w="2342" w:type="dxa"/>
            <w:vAlign w:val="center"/>
          </w:tcPr>
          <w:p>
            <w:pPr>
              <w:spacing w:line="260" w:lineRule="exact"/>
              <w:jc w:val="both"/>
              <w:rPr>
                <w:rFonts w:hint="eastAsia" w:ascii="宋体" w:hAnsi="宋体" w:eastAsia="宋体" w:cs="宋体"/>
                <w:color w:val="auto"/>
                <w:sz w:val="18"/>
                <w:szCs w:val="18"/>
              </w:rPr>
            </w:pPr>
            <w:r>
              <w:rPr>
                <w:rFonts w:hint="eastAsia" w:ascii="宋体" w:hAnsi="宋体" w:eastAsia="宋体" w:cs="宋体"/>
                <w:color w:val="auto"/>
                <w:sz w:val="18"/>
                <w:szCs w:val="18"/>
              </w:rPr>
              <w:t>必须设置醒目、符合消杀工作要求的警示牌。</w:t>
            </w:r>
          </w:p>
        </w:tc>
      </w:tr>
    </w:tbl>
    <w:p>
      <w:pPr>
        <w:adjustRightInd w:val="0"/>
        <w:snapToGrid w:val="0"/>
        <w:spacing w:line="560" w:lineRule="exact"/>
        <w:ind w:firstLine="0" w:firstLineChars="0"/>
        <w:jc w:val="both"/>
        <w:rPr>
          <w:rFonts w:hint="eastAsia" w:ascii="宋体" w:hAnsi="宋体" w:eastAsia="宋体" w:cs="宋体"/>
          <w:color w:val="auto"/>
          <w:sz w:val="32"/>
          <w:szCs w:val="32"/>
          <w:highlight w:val="none"/>
        </w:rPr>
      </w:pPr>
    </w:p>
    <w:p>
      <w:pPr>
        <w:adjustRightInd w:val="0"/>
        <w:snapToGrid w:val="0"/>
        <w:spacing w:line="560" w:lineRule="exact"/>
        <w:jc w:val="both"/>
        <w:rPr>
          <w:rFonts w:hint="eastAsia" w:ascii="宋体" w:hAnsi="宋体" w:eastAsia="宋体" w:cs="宋体"/>
          <w:color w:val="auto"/>
          <w:sz w:val="24"/>
          <w:szCs w:val="24"/>
          <w:highlight w:val="none"/>
        </w:rPr>
      </w:pPr>
    </w:p>
    <w:p>
      <w:pPr>
        <w:adjustRightInd w:val="0"/>
        <w:snapToGrid w:val="0"/>
        <w:spacing w:line="560" w:lineRule="exact"/>
        <w:jc w:val="both"/>
        <w:rPr>
          <w:rFonts w:hint="eastAsia" w:ascii="宋体" w:hAnsi="宋体" w:eastAsia="宋体" w:cs="宋体"/>
          <w:color w:val="auto"/>
          <w:sz w:val="24"/>
          <w:szCs w:val="24"/>
          <w:highlight w:val="none"/>
        </w:rPr>
      </w:pPr>
      <w:r>
        <w:rPr>
          <w:rFonts w:hint="eastAsia" w:ascii="宋体" w:hAnsi="宋体" w:eastAsia="宋体" w:cs="宋体"/>
          <w:b/>
          <w:color w:val="auto"/>
          <w:sz w:val="32"/>
          <w:szCs w:val="32"/>
        </w:rPr>
        <w:br w:type="page"/>
      </w:r>
    </w:p>
    <w:p>
      <w:pPr>
        <w:spacing w:before="121" w:line="168" w:lineRule="auto"/>
        <w:jc w:val="both"/>
        <w:rPr>
          <w:rFonts w:hint="eastAsia" w:ascii="宋体" w:hAnsi="宋体" w:eastAsia="宋体" w:cs="宋体"/>
          <w:color w:val="auto"/>
          <w:spacing w:val="5"/>
          <w:sz w:val="32"/>
          <w:szCs w:val="32"/>
          <w:lang w:val="en-US" w:eastAsia="zh-CN"/>
        </w:rPr>
      </w:pPr>
      <w:r>
        <w:rPr>
          <w:rFonts w:hint="eastAsia" w:ascii="宋体" w:hAnsi="宋体" w:eastAsia="宋体" w:cs="宋体"/>
          <w:color w:val="auto"/>
          <w:spacing w:val="5"/>
          <w:sz w:val="32"/>
          <w:szCs w:val="32"/>
          <w:lang w:val="en-US" w:eastAsia="zh-CN"/>
        </w:rPr>
        <w:t>附件四：</w:t>
      </w:r>
    </w:p>
    <w:tbl>
      <w:tblPr>
        <w:tblStyle w:val="20"/>
        <w:tblW w:w="10123" w:type="dxa"/>
        <w:jc w:val="center"/>
        <w:tblLayout w:type="fixed"/>
        <w:tblCellMar>
          <w:top w:w="0" w:type="dxa"/>
          <w:left w:w="108" w:type="dxa"/>
          <w:bottom w:w="0" w:type="dxa"/>
          <w:right w:w="108" w:type="dxa"/>
        </w:tblCellMar>
      </w:tblPr>
      <w:tblGrid>
        <w:gridCol w:w="690"/>
        <w:gridCol w:w="1140"/>
        <w:gridCol w:w="3186"/>
        <w:gridCol w:w="711"/>
        <w:gridCol w:w="1846"/>
        <w:gridCol w:w="769"/>
        <w:gridCol w:w="1781"/>
      </w:tblGrid>
      <w:tr>
        <w:tblPrEx>
          <w:tblCellMar>
            <w:top w:w="0" w:type="dxa"/>
            <w:left w:w="108" w:type="dxa"/>
            <w:bottom w:w="0" w:type="dxa"/>
            <w:right w:w="108" w:type="dxa"/>
          </w:tblCellMar>
        </w:tblPrEx>
        <w:trPr>
          <w:trHeight w:val="444" w:hRule="atLeast"/>
          <w:jc w:val="center"/>
        </w:trPr>
        <w:tc>
          <w:tcPr>
            <w:tcW w:w="10123" w:type="dxa"/>
            <w:gridSpan w:val="7"/>
            <w:tcBorders>
              <w:top w:val="nil"/>
              <w:left w:val="nil"/>
              <w:bottom w:val="nil"/>
              <w:right w:val="nil"/>
            </w:tcBorders>
            <w:noWrap/>
            <w:vAlign w:val="center"/>
          </w:tcPr>
          <w:p>
            <w:pPr>
              <w:jc w:val="center"/>
              <w:textAlignment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保洁外包服务质量</w:t>
            </w:r>
            <w:r>
              <w:rPr>
                <w:rFonts w:hint="eastAsia" w:ascii="宋体" w:hAnsi="宋体" w:eastAsia="宋体" w:cs="宋体"/>
                <w:b w:val="0"/>
                <w:bCs w:val="0"/>
                <w:color w:val="auto"/>
                <w:sz w:val="32"/>
                <w:szCs w:val="32"/>
                <w:highlight w:val="none"/>
                <w:lang w:val="en-US" w:eastAsia="zh-CN"/>
              </w:rPr>
              <w:t>周</w:t>
            </w:r>
            <w:r>
              <w:rPr>
                <w:rFonts w:hint="eastAsia" w:ascii="宋体" w:hAnsi="宋体" w:eastAsia="宋体" w:cs="宋体"/>
                <w:b w:val="0"/>
                <w:bCs w:val="0"/>
                <w:color w:val="auto"/>
                <w:sz w:val="32"/>
                <w:szCs w:val="32"/>
                <w:highlight w:val="none"/>
              </w:rPr>
              <w:t>考核表</w:t>
            </w:r>
          </w:p>
          <w:p>
            <w:pPr>
              <w:pStyle w:val="7"/>
              <w:ind w:firstLine="420" w:firstLineChars="200"/>
              <w:rPr>
                <w:rFonts w:hint="eastAsia" w:ascii="宋体" w:hAnsi="宋体" w:eastAsia="宋体" w:cs="宋体"/>
              </w:rPr>
            </w:pPr>
            <w:r>
              <w:rPr>
                <w:rFonts w:hint="eastAsia" w:ascii="宋体" w:hAnsi="宋体" w:eastAsia="宋体" w:cs="宋体"/>
                <w:u w:val="single"/>
                <w:lang w:val="en-US" w:eastAsia="zh-CN"/>
              </w:rPr>
              <w:t xml:space="preserve">              </w:t>
            </w:r>
            <w:r>
              <w:rPr>
                <w:rFonts w:hint="eastAsia" w:ascii="宋体" w:hAnsi="宋体" w:eastAsia="宋体" w:cs="宋体"/>
                <w:lang w:val="en-US" w:eastAsia="zh-CN"/>
              </w:rPr>
              <w:t>项目</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年</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月 第</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周           考核时间：</w:t>
            </w:r>
            <w:r>
              <w:rPr>
                <w:rFonts w:hint="eastAsia" w:ascii="宋体" w:hAnsi="宋体" w:eastAsia="宋体" w:cs="宋体"/>
                <w:u w:val="single"/>
                <w:lang w:val="en-US" w:eastAsia="zh-CN"/>
              </w:rPr>
              <w:t xml:space="preserve">             </w:t>
            </w:r>
          </w:p>
        </w:tc>
      </w:tr>
      <w:tr>
        <w:tblPrEx>
          <w:tblCellMar>
            <w:top w:w="0" w:type="dxa"/>
            <w:left w:w="108" w:type="dxa"/>
            <w:bottom w:w="0" w:type="dxa"/>
            <w:right w:w="108" w:type="dxa"/>
          </w:tblCellMar>
        </w:tblPrEx>
        <w:trPr>
          <w:trHeight w:val="399"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考核项目</w:t>
            </w:r>
          </w:p>
        </w:tc>
        <w:tc>
          <w:tcPr>
            <w:tcW w:w="31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评分内容及标准</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分值</w:t>
            </w:r>
          </w:p>
        </w:tc>
        <w:tc>
          <w:tcPr>
            <w:tcW w:w="18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评分标准</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扣分原因</w:t>
            </w:r>
          </w:p>
        </w:tc>
      </w:tr>
      <w:tr>
        <w:tblPrEx>
          <w:tblCellMar>
            <w:top w:w="0" w:type="dxa"/>
            <w:left w:w="108" w:type="dxa"/>
            <w:bottom w:w="0" w:type="dxa"/>
            <w:right w:w="108" w:type="dxa"/>
          </w:tblCellMar>
        </w:tblPrEx>
        <w:trPr>
          <w:trHeight w:val="312"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仪容仪表（</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tc>
        <w:tc>
          <w:tcPr>
            <w:tcW w:w="318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仪容大方、精神面貌好</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穿着工装干净整齐，带工牌</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w:t>
            </w:r>
          </w:p>
        </w:tc>
        <w:tc>
          <w:tcPr>
            <w:tcW w:w="18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发现一例不合格扣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sz w:val="20"/>
                <w:szCs w:val="20"/>
                <w:highlight w:val="none"/>
              </w:rPr>
            </w:pPr>
          </w:p>
        </w:tc>
        <w:tc>
          <w:tcPr>
            <w:tcW w:w="1781" w:type="dxa"/>
            <w:vMerge w:val="restart"/>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0"/>
                <w:szCs w:val="20"/>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sz w:val="20"/>
                <w:szCs w:val="20"/>
                <w:highlight w:val="none"/>
              </w:rPr>
            </w:pPr>
          </w:p>
        </w:tc>
        <w:tc>
          <w:tcPr>
            <w:tcW w:w="31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sz w:val="20"/>
                <w:szCs w:val="20"/>
                <w:highlight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0"/>
                <w:szCs w:val="20"/>
                <w:highlight w:val="none"/>
              </w:rPr>
            </w:pPr>
          </w:p>
        </w:tc>
        <w:tc>
          <w:tcPr>
            <w:tcW w:w="1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sz w:val="20"/>
                <w:szCs w:val="20"/>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sz w:val="20"/>
                <w:szCs w:val="20"/>
                <w:highlight w:val="none"/>
              </w:rPr>
            </w:pPr>
          </w:p>
        </w:tc>
        <w:tc>
          <w:tcPr>
            <w:tcW w:w="1781" w:type="dxa"/>
            <w:vMerge w:val="continue"/>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44" w:hRule="atLeast"/>
          <w:jc w:val="center"/>
        </w:trPr>
        <w:tc>
          <w:tcPr>
            <w:tcW w:w="690"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140" w:type="dxa"/>
            <w:tcBorders>
              <w:top w:val="single" w:color="000000" w:sz="4" w:space="0"/>
              <w:left w:val="single" w:color="000000" w:sz="4" w:space="0"/>
              <w:bottom w:val="single" w:color="auto" w:sz="4" w:space="0"/>
              <w:right w:val="single" w:color="000000"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服务态度（</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tc>
        <w:tc>
          <w:tcPr>
            <w:tcW w:w="3186" w:type="dxa"/>
            <w:tcBorders>
              <w:top w:val="single" w:color="000000" w:sz="4" w:space="0"/>
              <w:left w:val="single" w:color="000000" w:sz="4" w:space="0"/>
              <w:bottom w:val="single" w:color="auto" w:sz="4" w:space="0"/>
              <w:right w:val="single" w:color="000000"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服务态度好、</w:t>
            </w:r>
            <w:r>
              <w:rPr>
                <w:rFonts w:hint="eastAsia" w:ascii="宋体" w:hAnsi="宋体" w:eastAsia="宋体" w:cs="宋体"/>
                <w:color w:val="auto"/>
                <w:sz w:val="20"/>
                <w:szCs w:val="20"/>
                <w:highlight w:val="none"/>
                <w:lang w:val="en-US" w:eastAsia="zh-CN"/>
              </w:rPr>
              <w:t>主动服务、</w:t>
            </w:r>
            <w:r>
              <w:rPr>
                <w:rFonts w:hint="eastAsia" w:ascii="宋体" w:hAnsi="宋体" w:eastAsia="宋体" w:cs="宋体"/>
                <w:color w:val="auto"/>
                <w:sz w:val="20"/>
                <w:szCs w:val="20"/>
                <w:highlight w:val="none"/>
              </w:rPr>
              <w:t>接收批评立即整改、工作主动性强</w:t>
            </w:r>
          </w:p>
        </w:tc>
        <w:tc>
          <w:tcPr>
            <w:tcW w:w="711"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w:t>
            </w:r>
          </w:p>
        </w:tc>
        <w:tc>
          <w:tcPr>
            <w:tcW w:w="1846" w:type="dxa"/>
            <w:tcBorders>
              <w:top w:val="single" w:color="000000" w:sz="4" w:space="0"/>
              <w:left w:val="single" w:color="000000" w:sz="4" w:space="0"/>
              <w:bottom w:val="single" w:color="auto" w:sz="4" w:space="0"/>
              <w:right w:val="single" w:color="000000"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发现一例不合格扣2分</w:t>
            </w:r>
          </w:p>
        </w:tc>
        <w:tc>
          <w:tcPr>
            <w:tcW w:w="769" w:type="dxa"/>
            <w:tcBorders>
              <w:top w:val="single" w:color="000000" w:sz="4" w:space="0"/>
              <w:left w:val="single" w:color="000000" w:sz="4" w:space="0"/>
              <w:bottom w:val="single" w:color="auto" w:sz="4" w:space="0"/>
              <w:right w:val="single" w:color="000000" w:sz="4" w:space="0"/>
            </w:tcBorders>
            <w:noWrap w:val="0"/>
            <w:vAlign w:val="center"/>
          </w:tcPr>
          <w:p>
            <w:pPr>
              <w:jc w:val="both"/>
              <w:rPr>
                <w:rFonts w:hint="eastAsia" w:ascii="宋体" w:hAnsi="宋体" w:eastAsia="宋体" w:cs="宋体"/>
                <w:color w:val="auto"/>
                <w:sz w:val="20"/>
                <w:szCs w:val="20"/>
                <w:highlight w:val="none"/>
              </w:rPr>
            </w:pPr>
          </w:p>
        </w:tc>
        <w:tc>
          <w:tcPr>
            <w:tcW w:w="1781" w:type="dxa"/>
            <w:tcBorders>
              <w:top w:val="single" w:color="000000" w:sz="4" w:space="0"/>
              <w:left w:val="single" w:color="000000" w:sz="4" w:space="0"/>
              <w:bottom w:val="single" w:color="auto" w:sz="4" w:space="0"/>
              <w:right w:val="single" w:color="000000"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229" w:hRule="atLeast"/>
          <w:jc w:val="center"/>
        </w:trPr>
        <w:tc>
          <w:tcPr>
            <w:tcW w:w="690" w:type="dxa"/>
            <w:tcBorders>
              <w:left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val="0"/>
              <w:autoSpaceDN w:val="0"/>
              <w:bidi w:val="0"/>
              <w:spacing w:beforeLines="0" w:afterLines="0"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rPr>
              <w:t>3</w:t>
            </w:r>
          </w:p>
        </w:tc>
        <w:tc>
          <w:tcPr>
            <w:tcW w:w="1140" w:type="dxa"/>
            <w:tcBorders>
              <w:left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val="0"/>
              <w:autoSpaceDN w:val="0"/>
              <w:bidi w:val="0"/>
              <w:spacing w:beforeLines="0" w:afterLines="0"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人员要求</w:t>
            </w:r>
          </w:p>
          <w:p>
            <w:pPr>
              <w:keepNext w:val="0"/>
              <w:keepLines w:val="0"/>
              <w:pageBreakBefore w:val="0"/>
              <w:widowControl w:val="0"/>
              <w:kinsoku/>
              <w:wordWrap w:val="0"/>
              <w:overflowPunct/>
              <w:topLinePunct w:val="0"/>
              <w:autoSpaceDE w:val="0"/>
              <w:autoSpaceDN w:val="0"/>
              <w:bidi w:val="0"/>
              <w:spacing w:beforeLines="0" w:afterLines="0"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rPr>
              <w:t>（10分）</w:t>
            </w:r>
          </w:p>
        </w:tc>
        <w:tc>
          <w:tcPr>
            <w:tcW w:w="3186"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建立员工档案，员工符合用工要求，内务整洁</w:t>
            </w:r>
          </w:p>
        </w:tc>
        <w:tc>
          <w:tcPr>
            <w:tcW w:w="711"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w:t>
            </w:r>
          </w:p>
        </w:tc>
        <w:tc>
          <w:tcPr>
            <w:tcW w:w="18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val="0"/>
              <w:autoSpaceDN w:val="0"/>
              <w:bidi w:val="0"/>
              <w:spacing w:beforeLines="0" w:afterLines="0" w:line="240" w:lineRule="auto"/>
              <w:jc w:val="center"/>
              <w:rPr>
                <w:rFonts w:hint="eastAsia" w:ascii="宋体" w:hAnsi="宋体" w:eastAsia="宋体" w:cs="宋体"/>
                <w:color w:val="auto"/>
                <w:sz w:val="20"/>
                <w:szCs w:val="20"/>
                <w:highlight w:val="none"/>
              </w:rPr>
            </w:pPr>
            <w:r>
              <w:rPr>
                <w:rFonts w:hint="eastAsia" w:ascii="宋体" w:hAnsi="宋体" w:eastAsia="宋体" w:cs="宋体"/>
                <w:sz w:val="20"/>
                <w:szCs w:val="20"/>
                <w:lang w:eastAsia="zh-CN"/>
              </w:rPr>
              <w:t>发现</w:t>
            </w:r>
            <w:r>
              <w:rPr>
                <w:rFonts w:hint="eastAsia" w:ascii="宋体" w:hAnsi="宋体" w:eastAsia="宋体" w:cs="宋体"/>
                <w:sz w:val="20"/>
                <w:szCs w:val="20"/>
                <w:lang w:val="en-US" w:eastAsia="zh-CN"/>
              </w:rPr>
              <w:t>1例不合格扣1分</w:t>
            </w:r>
          </w:p>
        </w:tc>
        <w:tc>
          <w:tcPr>
            <w:tcW w:w="769" w:type="dxa"/>
            <w:tcBorders>
              <w:top w:val="single" w:color="000000" w:sz="4" w:space="0"/>
              <w:left w:val="single" w:color="000000" w:sz="4" w:space="0"/>
              <w:bottom w:val="single" w:color="auto" w:sz="4" w:space="0"/>
              <w:right w:val="single" w:color="000000" w:sz="4" w:space="0"/>
            </w:tcBorders>
            <w:noWrap w:val="0"/>
            <w:vAlign w:val="center"/>
          </w:tcPr>
          <w:p>
            <w:pPr>
              <w:jc w:val="both"/>
              <w:rPr>
                <w:rFonts w:hint="eastAsia" w:ascii="宋体" w:hAnsi="宋体" w:eastAsia="宋体" w:cs="宋体"/>
                <w:color w:val="auto"/>
                <w:sz w:val="20"/>
                <w:szCs w:val="20"/>
                <w:highlight w:val="none"/>
              </w:rPr>
            </w:pPr>
          </w:p>
        </w:tc>
        <w:tc>
          <w:tcPr>
            <w:tcW w:w="1781" w:type="dxa"/>
            <w:tcBorders>
              <w:top w:val="single" w:color="000000" w:sz="4" w:space="0"/>
              <w:left w:val="single" w:color="000000" w:sz="4" w:space="0"/>
              <w:bottom w:val="single" w:color="auto" w:sz="4" w:space="0"/>
              <w:right w:val="single" w:color="000000"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770"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4</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服务质量（</w:t>
            </w:r>
            <w:r>
              <w:rPr>
                <w:rFonts w:hint="eastAsia" w:ascii="宋体" w:hAnsi="宋体" w:eastAsia="宋体" w:cs="宋体"/>
                <w:color w:val="auto"/>
                <w:sz w:val="20"/>
                <w:szCs w:val="20"/>
                <w:highlight w:val="none"/>
                <w:lang w:val="en-US" w:eastAsia="zh-CN"/>
              </w:rPr>
              <w:t>70</w:t>
            </w:r>
            <w:r>
              <w:rPr>
                <w:rFonts w:hint="eastAsia" w:ascii="宋体" w:hAnsi="宋体" w:eastAsia="宋体" w:cs="宋体"/>
                <w:color w:val="auto"/>
                <w:sz w:val="20"/>
                <w:szCs w:val="20"/>
                <w:highlight w:val="none"/>
              </w:rPr>
              <w:t>分）</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严格按照合同约定对相关区域进行保洁</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总坪、大堂、楼道、电梯、车库、空置房、水景等</w:t>
            </w:r>
            <w:r>
              <w:rPr>
                <w:rFonts w:hint="eastAsia" w:ascii="宋体" w:hAnsi="宋体" w:eastAsia="宋体" w:cs="宋体"/>
                <w:color w:val="auto"/>
                <w:sz w:val="20"/>
                <w:szCs w:val="20"/>
                <w:highlight w:val="none"/>
                <w:lang w:eastAsia="zh-CN"/>
              </w:rPr>
              <w:t>）</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15</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同一区域出现严重脏污扣1分；在规定的整改时间内未完成整改项目（排除不可抗力）扣2分</w:t>
            </w:r>
          </w:p>
        </w:tc>
        <w:tc>
          <w:tcPr>
            <w:tcW w:w="76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770" w:hRule="atLeast"/>
          <w:jc w:val="center"/>
        </w:trPr>
        <w:tc>
          <w:tcPr>
            <w:tcW w:w="690" w:type="dxa"/>
            <w:vMerge w:val="continue"/>
            <w:tcBorders>
              <w:left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rPr>
            </w:pPr>
          </w:p>
        </w:tc>
        <w:tc>
          <w:tcPr>
            <w:tcW w:w="1140" w:type="dxa"/>
            <w:vMerge w:val="continue"/>
            <w:tcBorders>
              <w:left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spacing w:before="0" w:beforeLines="0" w:afterLines="0" w:line="240" w:lineRule="auto"/>
              <w:ind w:left="0" w:leftChars="0" w:right="0" w:rightChars="0" w:firstLine="0" w:firstLineChars="0"/>
              <w:jc w:val="left"/>
              <w:rPr>
                <w:rFonts w:hint="eastAsia" w:ascii="宋体" w:hAnsi="宋体" w:eastAsia="宋体" w:cs="宋体"/>
                <w:spacing w:val="0"/>
                <w:sz w:val="20"/>
                <w:szCs w:val="20"/>
                <w:lang w:val="en-US" w:eastAsia="zh-CN" w:bidi="ar-SA"/>
              </w:rPr>
            </w:pPr>
            <w:r>
              <w:rPr>
                <w:rFonts w:hint="eastAsia" w:ascii="宋体" w:hAnsi="宋体" w:eastAsia="宋体" w:cs="宋体"/>
                <w:color w:val="auto"/>
                <w:sz w:val="20"/>
                <w:szCs w:val="20"/>
                <w:highlight w:val="none"/>
                <w:lang w:val="en-US" w:eastAsia="zh-CN"/>
              </w:rPr>
              <w:t>按照合同标准配备物资，并建立物资档案</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spacing w:before="0" w:beforeLines="0" w:afterLines="0" w:line="240" w:lineRule="auto"/>
              <w:ind w:left="0" w:left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rPr>
              <w:t>10</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spacing w:before="0" w:beforeLines="0" w:afterLines="0" w:line="240" w:lineRule="auto"/>
              <w:ind w:left="0" w:leftChars="0"/>
              <w:jc w:val="center"/>
              <w:rPr>
                <w:rFonts w:hint="eastAsia" w:ascii="宋体" w:hAnsi="宋体" w:eastAsia="宋体" w:cs="宋体"/>
                <w:spacing w:val="0"/>
                <w:w w:val="100"/>
                <w:sz w:val="20"/>
                <w:szCs w:val="20"/>
                <w:lang w:val="en-US" w:eastAsia="zh-CN" w:bidi="ar-SA"/>
              </w:rPr>
            </w:pPr>
            <w:r>
              <w:rPr>
                <w:rFonts w:hint="eastAsia" w:ascii="宋体" w:hAnsi="宋体" w:eastAsia="宋体" w:cs="宋体"/>
                <w:spacing w:val="0"/>
                <w:w w:val="100"/>
                <w:sz w:val="20"/>
                <w:szCs w:val="20"/>
                <w:lang w:val="en-US" w:eastAsia="zh-CN"/>
              </w:rPr>
              <w:t>物资不全未在规定时间补充扣5分</w:t>
            </w:r>
          </w:p>
        </w:tc>
        <w:tc>
          <w:tcPr>
            <w:tcW w:w="76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780"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rPr>
              <w:t>现场保洁人员</w:t>
            </w:r>
            <w:r>
              <w:rPr>
                <w:rFonts w:hint="eastAsia" w:ascii="宋体" w:hAnsi="宋体" w:eastAsia="宋体" w:cs="宋体"/>
                <w:color w:val="auto"/>
                <w:sz w:val="20"/>
                <w:szCs w:val="20"/>
                <w:highlight w:val="none"/>
                <w:lang w:eastAsia="zh-CN"/>
              </w:rPr>
              <w:t>在工作时间，不得</w:t>
            </w:r>
            <w:r>
              <w:rPr>
                <w:rFonts w:hint="eastAsia" w:ascii="宋体" w:hAnsi="宋体" w:eastAsia="宋体" w:cs="宋体"/>
                <w:color w:val="auto"/>
                <w:sz w:val="20"/>
                <w:szCs w:val="20"/>
                <w:highlight w:val="none"/>
              </w:rPr>
              <w:t>向</w:t>
            </w:r>
            <w:r>
              <w:rPr>
                <w:rFonts w:hint="eastAsia" w:ascii="宋体" w:hAnsi="宋体" w:eastAsia="宋体" w:cs="宋体"/>
                <w:color w:val="auto"/>
                <w:sz w:val="20"/>
                <w:szCs w:val="20"/>
                <w:highlight w:val="none"/>
                <w:lang w:eastAsia="zh-CN"/>
              </w:rPr>
              <w:t>其他</w:t>
            </w:r>
            <w:r>
              <w:rPr>
                <w:rFonts w:hint="eastAsia" w:ascii="宋体" w:hAnsi="宋体" w:eastAsia="宋体" w:cs="宋体"/>
                <w:color w:val="auto"/>
                <w:sz w:val="20"/>
                <w:szCs w:val="20"/>
                <w:highlight w:val="none"/>
              </w:rPr>
              <w:t>单位和个人提供清洁相关服务</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rPr>
              <w:t>5</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发现1例</w:t>
            </w:r>
            <w:r>
              <w:rPr>
                <w:rFonts w:hint="eastAsia" w:ascii="宋体" w:hAnsi="宋体" w:eastAsia="宋体" w:cs="宋体"/>
                <w:color w:val="auto"/>
                <w:sz w:val="20"/>
                <w:szCs w:val="20"/>
                <w:highlight w:val="none"/>
              </w:rPr>
              <w:t>不合格扣</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分</w:t>
            </w:r>
          </w:p>
        </w:tc>
        <w:tc>
          <w:tcPr>
            <w:tcW w:w="769"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c>
          <w:tcPr>
            <w:tcW w:w="1781"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134"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rPr>
              <w:t>现场</w:t>
            </w:r>
            <w:r>
              <w:rPr>
                <w:rFonts w:hint="eastAsia" w:ascii="宋体" w:hAnsi="宋体" w:eastAsia="宋体" w:cs="宋体"/>
                <w:color w:val="auto"/>
                <w:sz w:val="20"/>
                <w:szCs w:val="20"/>
                <w:highlight w:val="none"/>
                <w:lang w:eastAsia="zh-CN"/>
              </w:rPr>
              <w:t>不得</w:t>
            </w:r>
            <w:r>
              <w:rPr>
                <w:rFonts w:hint="eastAsia" w:ascii="宋体" w:hAnsi="宋体" w:eastAsia="宋体" w:cs="宋体"/>
                <w:color w:val="auto"/>
                <w:sz w:val="20"/>
                <w:szCs w:val="20"/>
                <w:highlight w:val="none"/>
              </w:rPr>
              <w:t>有浪费水、电行为</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rPr>
              <w:t>5</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发现1例</w:t>
            </w:r>
            <w:r>
              <w:rPr>
                <w:rFonts w:hint="eastAsia" w:ascii="宋体" w:hAnsi="宋体" w:eastAsia="宋体" w:cs="宋体"/>
                <w:color w:val="auto"/>
                <w:sz w:val="20"/>
                <w:szCs w:val="20"/>
                <w:highlight w:val="none"/>
              </w:rPr>
              <w:t>不合格扣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69"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c>
          <w:tcPr>
            <w:tcW w:w="1781"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209"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rPr>
              <w:t>上班时间</w:t>
            </w:r>
            <w:r>
              <w:rPr>
                <w:rFonts w:hint="eastAsia" w:ascii="宋体" w:hAnsi="宋体" w:eastAsia="宋体" w:cs="宋体"/>
                <w:color w:val="auto"/>
                <w:sz w:val="20"/>
                <w:szCs w:val="20"/>
                <w:highlight w:val="none"/>
                <w:lang w:eastAsia="zh-CN"/>
              </w:rPr>
              <w:t>不得</w:t>
            </w:r>
            <w:r>
              <w:rPr>
                <w:rFonts w:hint="eastAsia" w:ascii="宋体" w:hAnsi="宋体" w:eastAsia="宋体" w:cs="宋体"/>
                <w:color w:val="auto"/>
                <w:sz w:val="20"/>
                <w:szCs w:val="20"/>
                <w:highlight w:val="none"/>
              </w:rPr>
              <w:t>私自捡拾、出售废品等</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rPr>
              <w:t>5</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发现1例</w:t>
            </w:r>
            <w:r>
              <w:rPr>
                <w:rFonts w:hint="eastAsia" w:ascii="宋体" w:hAnsi="宋体" w:eastAsia="宋体" w:cs="宋体"/>
                <w:color w:val="auto"/>
                <w:sz w:val="20"/>
                <w:szCs w:val="20"/>
                <w:highlight w:val="none"/>
              </w:rPr>
              <w:t>不合格扣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69"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c>
          <w:tcPr>
            <w:tcW w:w="1781"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780"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rPr>
              <w:t>如遇特殊天气、突发事件</w:t>
            </w:r>
            <w:r>
              <w:rPr>
                <w:rFonts w:hint="eastAsia" w:ascii="宋体" w:hAnsi="宋体" w:eastAsia="宋体" w:cs="宋体"/>
                <w:color w:val="auto"/>
                <w:sz w:val="20"/>
                <w:szCs w:val="20"/>
                <w:highlight w:val="none"/>
                <w:lang w:eastAsia="zh-CN"/>
              </w:rPr>
              <w:t>未</w:t>
            </w:r>
            <w:r>
              <w:rPr>
                <w:rFonts w:hint="eastAsia" w:ascii="宋体" w:hAnsi="宋体" w:eastAsia="宋体" w:cs="宋体"/>
                <w:color w:val="auto"/>
                <w:sz w:val="20"/>
                <w:szCs w:val="20"/>
                <w:highlight w:val="none"/>
              </w:rPr>
              <w:t>在规定时间到岗，</w:t>
            </w:r>
            <w:r>
              <w:rPr>
                <w:rFonts w:hint="eastAsia" w:ascii="宋体" w:hAnsi="宋体" w:eastAsia="宋体" w:cs="宋体"/>
                <w:color w:val="auto"/>
                <w:sz w:val="20"/>
                <w:szCs w:val="20"/>
                <w:highlight w:val="none"/>
                <w:lang w:eastAsia="zh-CN"/>
              </w:rPr>
              <w:t>不</w:t>
            </w:r>
            <w:r>
              <w:rPr>
                <w:rFonts w:hint="eastAsia" w:ascii="宋体" w:hAnsi="宋体" w:eastAsia="宋体" w:cs="宋体"/>
                <w:color w:val="auto"/>
                <w:sz w:val="20"/>
                <w:szCs w:val="20"/>
                <w:highlight w:val="none"/>
              </w:rPr>
              <w:t>服从安排</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rPr>
              <w:t>5</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发现1例</w:t>
            </w:r>
            <w:r>
              <w:rPr>
                <w:rFonts w:hint="eastAsia" w:ascii="宋体" w:hAnsi="宋体" w:eastAsia="宋体" w:cs="宋体"/>
                <w:color w:val="auto"/>
                <w:sz w:val="20"/>
                <w:szCs w:val="20"/>
                <w:highlight w:val="none"/>
              </w:rPr>
              <w:t>不合格扣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/人</w:t>
            </w:r>
          </w:p>
        </w:tc>
        <w:tc>
          <w:tcPr>
            <w:tcW w:w="769"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c>
          <w:tcPr>
            <w:tcW w:w="1781"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90"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rPr>
              <w:t>对易耗品更换不及时影响现场感官品质</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rPr>
              <w:t>5</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发现1例</w:t>
            </w:r>
            <w:r>
              <w:rPr>
                <w:rFonts w:hint="eastAsia" w:ascii="宋体" w:hAnsi="宋体" w:eastAsia="宋体" w:cs="宋体"/>
                <w:color w:val="auto"/>
                <w:sz w:val="20"/>
                <w:szCs w:val="20"/>
                <w:highlight w:val="none"/>
              </w:rPr>
              <w:t>不合格扣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69"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c>
          <w:tcPr>
            <w:tcW w:w="1781"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50"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rPr>
              <w:t>按双方约定的工作时间进行员工考勤，擅自离岗等情况进行处罚</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rPr>
              <w:t>5</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发现1例</w:t>
            </w:r>
            <w:r>
              <w:rPr>
                <w:rFonts w:hint="eastAsia" w:ascii="宋体" w:hAnsi="宋体" w:eastAsia="宋体" w:cs="宋体"/>
                <w:color w:val="auto"/>
                <w:sz w:val="20"/>
                <w:szCs w:val="20"/>
                <w:highlight w:val="none"/>
              </w:rPr>
              <w:t>不合格扣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69"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c>
          <w:tcPr>
            <w:tcW w:w="1781"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780"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每月至少一次指派管理人员到现场检查</w:t>
            </w:r>
            <w:r>
              <w:rPr>
                <w:rFonts w:hint="eastAsia" w:ascii="宋体" w:hAnsi="宋体" w:eastAsia="宋体" w:cs="宋体"/>
                <w:color w:val="auto"/>
                <w:sz w:val="20"/>
                <w:szCs w:val="20"/>
                <w:highlight w:val="none"/>
                <w:lang w:val="en-US" w:eastAsia="zh-CN"/>
              </w:rPr>
              <w:t>及培训</w:t>
            </w:r>
            <w:r>
              <w:rPr>
                <w:rFonts w:hint="eastAsia" w:ascii="宋体" w:hAnsi="宋体" w:eastAsia="宋体" w:cs="宋体"/>
                <w:color w:val="auto"/>
                <w:sz w:val="20"/>
                <w:szCs w:val="20"/>
                <w:highlight w:val="none"/>
              </w:rPr>
              <w:t>，提供书面检查意见及处理结果</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发现1例</w:t>
            </w:r>
            <w:r>
              <w:rPr>
                <w:rFonts w:hint="eastAsia" w:ascii="宋体" w:hAnsi="宋体" w:eastAsia="宋体" w:cs="宋体"/>
                <w:color w:val="auto"/>
                <w:sz w:val="20"/>
                <w:szCs w:val="20"/>
                <w:highlight w:val="none"/>
              </w:rPr>
              <w:t>不合格扣1分</w:t>
            </w:r>
          </w:p>
        </w:tc>
        <w:tc>
          <w:tcPr>
            <w:tcW w:w="769"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c>
          <w:tcPr>
            <w:tcW w:w="1781"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449"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泄露甲方机密</w:t>
            </w:r>
            <w:r>
              <w:rPr>
                <w:rFonts w:hint="eastAsia" w:ascii="宋体" w:hAnsi="宋体" w:eastAsia="宋体" w:cs="宋体"/>
                <w:color w:val="auto"/>
                <w:sz w:val="20"/>
                <w:szCs w:val="20"/>
                <w:highlight w:val="none"/>
                <w:lang w:val="en-US" w:eastAsia="zh-CN"/>
              </w:rPr>
              <w:t>及业主信息</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5</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发生此行为</w:t>
            </w:r>
            <w:r>
              <w:rPr>
                <w:rFonts w:hint="eastAsia" w:ascii="宋体" w:hAnsi="宋体" w:eastAsia="宋体" w:cs="宋体"/>
                <w:color w:val="auto"/>
                <w:sz w:val="20"/>
                <w:szCs w:val="20"/>
                <w:highlight w:val="none"/>
                <w:lang w:eastAsia="zh-CN"/>
              </w:rPr>
              <w:t>一次性</w:t>
            </w:r>
            <w:r>
              <w:rPr>
                <w:rFonts w:hint="eastAsia" w:ascii="宋体" w:hAnsi="宋体" w:eastAsia="宋体" w:cs="宋体"/>
                <w:color w:val="auto"/>
                <w:sz w:val="20"/>
                <w:szCs w:val="20"/>
                <w:highlight w:val="none"/>
              </w:rPr>
              <w:t>扣</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分</w:t>
            </w:r>
          </w:p>
        </w:tc>
        <w:tc>
          <w:tcPr>
            <w:tcW w:w="76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70"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清洁消杀前至少3天通知，</w:t>
            </w:r>
            <w:r>
              <w:rPr>
                <w:rFonts w:hint="eastAsia" w:ascii="宋体" w:hAnsi="宋体" w:eastAsia="宋体" w:cs="宋体"/>
                <w:color w:val="auto"/>
                <w:sz w:val="20"/>
                <w:szCs w:val="20"/>
                <w:highlight w:val="none"/>
                <w:lang w:val="en-US" w:eastAsia="zh-CN"/>
              </w:rPr>
              <w:t>作业过程中</w:t>
            </w:r>
            <w:r>
              <w:rPr>
                <w:rFonts w:hint="eastAsia" w:ascii="宋体" w:hAnsi="宋体" w:eastAsia="宋体" w:cs="宋体"/>
                <w:color w:val="auto"/>
                <w:sz w:val="20"/>
                <w:szCs w:val="20"/>
                <w:highlight w:val="none"/>
              </w:rPr>
              <w:t>设置“消杀进行中”标识</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5</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一项不合格扣1分，扣完为止</w:t>
            </w:r>
          </w:p>
        </w:tc>
        <w:tc>
          <w:tcPr>
            <w:tcW w:w="76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452"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倒扣分项</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rPr>
              <w:t>发生严重影响物业公司形象及声誉的行为</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rPr>
              <w:t>扣20分/次</w:t>
            </w:r>
          </w:p>
        </w:tc>
        <w:tc>
          <w:tcPr>
            <w:tcW w:w="769"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452"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textAlignment w:val="center"/>
              <w:rPr>
                <w:rFonts w:hint="eastAsia" w:ascii="宋体" w:hAnsi="宋体" w:eastAsia="宋体" w:cs="宋体"/>
                <w:snapToGrid w:val="0"/>
                <w:color w:val="0000FF"/>
                <w:sz w:val="20"/>
                <w:szCs w:val="20"/>
                <w:highlight w:val="none"/>
                <w:lang w:val="en-US" w:eastAsia="zh-CN" w:bidi="ar-SA"/>
              </w:rPr>
            </w:pPr>
            <w:r>
              <w:rPr>
                <w:rFonts w:hint="eastAsia" w:ascii="宋体" w:hAnsi="宋体" w:eastAsia="宋体" w:cs="宋体"/>
                <w:color w:val="auto"/>
                <w:sz w:val="20"/>
                <w:szCs w:val="20"/>
                <w:highlight w:val="none"/>
                <w:lang w:val="en-US" w:eastAsia="zh-CN"/>
              </w:rPr>
              <w:t>因保洁服务质量不达标受到相关部门通报批评、处罚等</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rFonts w:hint="eastAsia" w:ascii="宋体" w:hAnsi="宋体" w:eastAsia="宋体" w:cs="宋体"/>
                <w:snapToGrid w:val="0"/>
                <w:color w:val="0000FF"/>
                <w:sz w:val="20"/>
                <w:szCs w:val="20"/>
                <w:highlight w:val="none"/>
                <w:lang w:val="en-US" w:eastAsia="zh-CN" w:bidi="ar-SA"/>
              </w:rPr>
            </w:pPr>
            <w:r>
              <w:rPr>
                <w:rFonts w:hint="eastAsia" w:ascii="宋体" w:hAnsi="宋体" w:eastAsia="宋体" w:cs="宋体"/>
                <w:color w:val="auto"/>
                <w:sz w:val="20"/>
                <w:szCs w:val="20"/>
                <w:highlight w:val="none"/>
                <w:lang w:val="en-US" w:eastAsia="zh-CN"/>
              </w:rPr>
              <w:t>扣10分/次</w:t>
            </w:r>
          </w:p>
        </w:tc>
        <w:tc>
          <w:tcPr>
            <w:tcW w:w="769"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452"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textAlignment w:val="center"/>
              <w:rPr>
                <w:rFonts w:hint="eastAsia" w:ascii="宋体" w:hAnsi="宋体" w:eastAsia="宋体" w:cs="宋体"/>
                <w:snapToGrid w:val="0"/>
                <w:color w:val="0000FF"/>
                <w:sz w:val="20"/>
                <w:szCs w:val="20"/>
                <w:highlight w:val="none"/>
                <w:lang w:val="en-US" w:eastAsia="zh-CN" w:bidi="ar-SA"/>
              </w:rPr>
            </w:pPr>
            <w:r>
              <w:rPr>
                <w:rFonts w:hint="eastAsia" w:ascii="宋体" w:hAnsi="宋体" w:eastAsia="宋体" w:cs="宋体"/>
                <w:color w:val="auto"/>
                <w:sz w:val="20"/>
                <w:szCs w:val="20"/>
                <w:highlight w:val="none"/>
              </w:rPr>
              <w:t>业主对</w:t>
            </w:r>
            <w:r>
              <w:rPr>
                <w:rFonts w:hint="eastAsia" w:ascii="宋体" w:hAnsi="宋体" w:eastAsia="宋体" w:cs="宋体"/>
                <w:color w:val="auto"/>
                <w:sz w:val="20"/>
                <w:szCs w:val="20"/>
                <w:highlight w:val="none"/>
                <w:lang w:val="en-US" w:eastAsia="zh-CN"/>
              </w:rPr>
              <w:t>保洁服务</w:t>
            </w:r>
            <w:r>
              <w:rPr>
                <w:rFonts w:hint="eastAsia" w:ascii="宋体" w:hAnsi="宋体" w:eastAsia="宋体" w:cs="宋体"/>
                <w:color w:val="auto"/>
                <w:sz w:val="20"/>
                <w:szCs w:val="20"/>
                <w:highlight w:val="none"/>
              </w:rPr>
              <w:t>质量不</w:t>
            </w:r>
            <w:r>
              <w:rPr>
                <w:rFonts w:hint="eastAsia" w:ascii="宋体" w:hAnsi="宋体" w:eastAsia="宋体" w:cs="宋体"/>
                <w:color w:val="auto"/>
                <w:sz w:val="20"/>
                <w:szCs w:val="20"/>
                <w:highlight w:val="none"/>
                <w:lang w:val="en-US" w:eastAsia="zh-CN"/>
              </w:rPr>
              <w:t>满意</w:t>
            </w:r>
            <w:r>
              <w:rPr>
                <w:rFonts w:hint="eastAsia" w:ascii="宋体" w:hAnsi="宋体" w:eastAsia="宋体" w:cs="宋体"/>
                <w:color w:val="auto"/>
                <w:sz w:val="20"/>
                <w:szCs w:val="20"/>
                <w:highlight w:val="none"/>
              </w:rPr>
              <w:t>的有效投诉</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rFonts w:hint="eastAsia" w:ascii="宋体" w:hAnsi="宋体" w:eastAsia="宋体" w:cs="宋体"/>
                <w:snapToGrid w:val="0"/>
                <w:color w:val="0000FF"/>
                <w:sz w:val="20"/>
                <w:szCs w:val="20"/>
                <w:highlight w:val="none"/>
                <w:lang w:val="en-US" w:eastAsia="zh-CN" w:bidi="ar-SA"/>
              </w:rPr>
            </w:pPr>
            <w:r>
              <w:rPr>
                <w:rFonts w:hint="eastAsia" w:ascii="宋体" w:hAnsi="宋体" w:eastAsia="宋体" w:cs="宋体"/>
                <w:color w:val="auto"/>
                <w:sz w:val="20"/>
                <w:szCs w:val="20"/>
                <w:highlight w:val="none"/>
                <w:lang w:val="en-US" w:eastAsia="zh-CN"/>
              </w:rPr>
              <w:t>扣5分/次</w:t>
            </w:r>
          </w:p>
        </w:tc>
        <w:tc>
          <w:tcPr>
            <w:tcW w:w="769"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452"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auto"/>
                <w:sz w:val="20"/>
                <w:szCs w:val="20"/>
                <w:highlight w:val="none"/>
                <w:lang w:val="en-US" w:eastAsia="zh-CN"/>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textAlignment w:val="center"/>
              <w:rPr>
                <w:rFonts w:hint="eastAsia" w:ascii="宋体" w:hAnsi="宋体" w:eastAsia="宋体" w:cs="宋体"/>
                <w:snapToGrid w:val="0"/>
                <w:color w:val="auto"/>
                <w:sz w:val="20"/>
                <w:szCs w:val="20"/>
                <w:highlight w:val="none"/>
                <w:lang w:val="en-US" w:eastAsia="zh-CN" w:bidi="ar-SA"/>
              </w:rPr>
            </w:pPr>
            <w:r>
              <w:rPr>
                <w:rFonts w:hint="eastAsia" w:ascii="宋体" w:hAnsi="宋体" w:eastAsia="宋体" w:cs="宋体"/>
                <w:color w:val="auto"/>
                <w:sz w:val="20"/>
                <w:szCs w:val="20"/>
                <w:highlight w:val="none"/>
              </w:rPr>
              <w:t>派驻人员未达合同规定人数</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rFonts w:hint="eastAsia" w:ascii="宋体" w:hAnsi="宋体" w:eastAsia="宋体" w:cs="宋体"/>
                <w:snapToGrid w:val="0"/>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rPr>
              <w:t>缺岗人数10%内扣5分，缺岗人数10%以上扣10分</w:t>
            </w:r>
          </w:p>
        </w:tc>
        <w:tc>
          <w:tcPr>
            <w:tcW w:w="769"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452"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rPr>
              <w:t>员工年龄未按照合同约定执行</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spacing w:beforeLines="0" w:afterLines="0" w:line="240" w:lineRule="auto"/>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highlight w:val="none"/>
                <w:lang w:val="en-US" w:eastAsia="zh-CN"/>
              </w:rPr>
              <w:t>超龄人数10%内扣5分，超龄人数10%-20%扣10分，超龄人数20%以上扣20分</w:t>
            </w:r>
          </w:p>
        </w:tc>
        <w:tc>
          <w:tcPr>
            <w:tcW w:w="769"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45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p>
        </w:tc>
        <w:tc>
          <w:tcPr>
            <w:tcW w:w="31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textAlignment w:val="center"/>
              <w:rPr>
                <w:rFonts w:hint="eastAsia" w:ascii="宋体" w:hAnsi="宋体" w:eastAsia="宋体" w:cs="宋体"/>
                <w:snapToGrid w:val="0"/>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rPr>
              <w:t>重大事件/风险未及时汇报</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rFonts w:hint="eastAsia" w:ascii="宋体" w:hAnsi="宋体" w:eastAsia="宋体" w:cs="宋体"/>
                <w:snapToGrid w:val="0"/>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rPr>
              <w:t>扣5分/次</w:t>
            </w:r>
          </w:p>
        </w:tc>
        <w:tc>
          <w:tcPr>
            <w:tcW w:w="769"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452" w:hRule="atLeast"/>
          <w:jc w:val="center"/>
        </w:trPr>
        <w:tc>
          <w:tcPr>
            <w:tcW w:w="1830" w:type="dxa"/>
            <w:gridSpan w:val="2"/>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合计</w:t>
            </w:r>
            <w:r>
              <w:rPr>
                <w:rFonts w:hint="eastAsia" w:ascii="宋体" w:hAnsi="宋体" w:eastAsia="宋体" w:cs="宋体"/>
                <w:color w:val="auto"/>
                <w:sz w:val="20"/>
                <w:szCs w:val="20"/>
                <w:highlight w:val="none"/>
              </w:rPr>
              <w:t>得分</w:t>
            </w:r>
          </w:p>
        </w:tc>
        <w:tc>
          <w:tcPr>
            <w:tcW w:w="8293" w:type="dxa"/>
            <w:gridSpan w:val="5"/>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452" w:hRule="atLeast"/>
          <w:jc w:val="center"/>
        </w:trPr>
        <w:tc>
          <w:tcPr>
            <w:tcW w:w="10123"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spacing w:line="240" w:lineRule="auto"/>
              <w:ind w:firstLine="400" w:firstLineChars="20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甲方以项目为单位每周对乙方承包项目进行保洁外包服务质量考核，考核分数通过《保洁外包服务质量周考核表》体现，每月四次的考核评分算术平均后作为当月的月评分，并据此作为支付月度服务费用的依据，具体如下：</w:t>
            </w:r>
          </w:p>
          <w:p>
            <w:pPr>
              <w:widowControl w:val="0"/>
              <w:numPr>
                <w:ilvl w:val="0"/>
                <w:numId w:val="1"/>
              </w:numPr>
              <w:spacing w:line="240" w:lineRule="auto"/>
              <w:ind w:firstLine="400" w:firstLineChars="20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各项目保洁外包考核95分及以上不扣款，低于95分，每减少1分扣当月应付金额的1%，不超过当月应付金额的10%。</w:t>
            </w:r>
          </w:p>
          <w:p>
            <w:pPr>
              <w:widowControl w:val="0"/>
              <w:numPr>
                <w:ilvl w:val="0"/>
                <w:numId w:val="0"/>
              </w:numPr>
              <w:spacing w:line="240" w:lineRule="auto"/>
              <w:ind w:firstLine="400" w:firstLineChars="20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（2）一旦发现人员人数弄虚作假的，乙方应退回人员差价，甲方一次性扣取当月应付费用的10%作为处罚，并有权解除合同且不承担违约责任。</w:t>
            </w:r>
          </w:p>
          <w:p>
            <w:pPr>
              <w:widowControl w:val="0"/>
              <w:numPr>
                <w:ilvl w:val="0"/>
                <w:numId w:val="0"/>
              </w:numPr>
              <w:spacing w:line="240" w:lineRule="auto"/>
              <w:ind w:firstLine="400" w:firstLineChars="20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lang w:val="en-US" w:eastAsia="zh-CN" w:bidi="ar-SA"/>
              </w:rPr>
              <w:t>（3）</w:t>
            </w:r>
            <w:r>
              <w:rPr>
                <w:rFonts w:hint="eastAsia" w:ascii="宋体" w:hAnsi="宋体" w:eastAsia="宋体" w:cs="宋体"/>
                <w:color w:val="auto"/>
                <w:sz w:val="20"/>
                <w:szCs w:val="20"/>
                <w:highlight w:val="none"/>
                <w:lang w:val="en-US" w:eastAsia="zh-CN"/>
              </w:rPr>
              <w:t>连续3个月出现每个月扣款为当月应付金额10%的，甲方有权解除合同且不承担违约责任。</w:t>
            </w:r>
          </w:p>
          <w:p>
            <w:pPr>
              <w:widowControl w:val="0"/>
              <w:numPr>
                <w:ilvl w:val="0"/>
                <w:numId w:val="0"/>
              </w:numPr>
              <w:spacing w:line="240" w:lineRule="auto"/>
              <w:ind w:firstLine="400" w:firstLineChars="20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lang w:val="en-US" w:eastAsia="zh-CN" w:bidi="ar-SA"/>
              </w:rPr>
              <w:t>（4）</w:t>
            </w:r>
            <w:r>
              <w:rPr>
                <w:rFonts w:hint="eastAsia" w:ascii="宋体" w:hAnsi="宋体" w:eastAsia="宋体" w:cs="宋体"/>
                <w:color w:val="auto"/>
                <w:sz w:val="20"/>
                <w:szCs w:val="20"/>
                <w:highlight w:val="none"/>
                <w:lang w:val="en-US" w:eastAsia="zh-CN"/>
              </w:rPr>
              <w:t>乙方未按照甲方要求及时响应及配合的，甲方有权根据实际情况对乙方进行200—1000元的罚款。</w:t>
            </w:r>
          </w:p>
          <w:p>
            <w:pPr>
              <w:ind w:firstLine="400" w:firstLineChars="20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0"/>
                <w:szCs w:val="20"/>
                <w:highlight w:val="none"/>
                <w:lang w:val="en-US" w:eastAsia="zh-CN"/>
              </w:rPr>
              <w:t>（5）因乙方服务问题导致甲方受到外部处罚的，甲方有权向乙方进行追偿。连续出现两次的，甲方有权解除合同且不承担违约责任。</w:t>
            </w:r>
          </w:p>
        </w:tc>
      </w:tr>
      <w:tr>
        <w:tblPrEx>
          <w:tblCellMar>
            <w:top w:w="0" w:type="dxa"/>
            <w:left w:w="108" w:type="dxa"/>
            <w:bottom w:w="0" w:type="dxa"/>
            <w:right w:w="108" w:type="dxa"/>
          </w:tblCellMar>
        </w:tblPrEx>
        <w:trPr>
          <w:trHeight w:val="3084" w:hRule="atLeast"/>
          <w:jc w:val="center"/>
        </w:trPr>
        <w:tc>
          <w:tcPr>
            <w:tcW w:w="10123" w:type="dxa"/>
            <w:gridSpan w:val="7"/>
            <w:tcBorders>
              <w:top w:val="single" w:color="auto" w:sz="4" w:space="0"/>
              <w:left w:val="nil"/>
              <w:bottom w:val="nil"/>
              <w:right w:val="nil"/>
            </w:tcBorders>
            <w:noWrap w:val="0"/>
            <w:vAlign w:val="center"/>
          </w:tcPr>
          <w:p>
            <w:pPr>
              <w:jc w:val="both"/>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外包负责人签字确认：                 </w:t>
            </w:r>
          </w:p>
          <w:p>
            <w:pPr>
              <w:jc w:val="both"/>
              <w:textAlignment w:val="center"/>
              <w:rPr>
                <w:rFonts w:hint="eastAsia" w:ascii="宋体" w:hAnsi="宋体" w:eastAsia="宋体" w:cs="宋体"/>
                <w:b/>
                <w:bCs/>
                <w:color w:val="auto"/>
                <w:sz w:val="21"/>
                <w:szCs w:val="21"/>
                <w:highlight w:val="none"/>
                <w:lang w:val="en-US" w:eastAsia="zh-CN"/>
              </w:rPr>
            </w:pPr>
          </w:p>
          <w:p>
            <w:pPr>
              <w:jc w:val="both"/>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项目环境负责人签字确认：</w:t>
            </w:r>
          </w:p>
          <w:p>
            <w:pPr>
              <w:jc w:val="both"/>
              <w:textAlignment w:val="center"/>
              <w:rPr>
                <w:rFonts w:hint="eastAsia" w:ascii="宋体" w:hAnsi="宋体" w:eastAsia="宋体" w:cs="宋体"/>
                <w:b/>
                <w:bCs/>
                <w:color w:val="auto"/>
                <w:sz w:val="21"/>
                <w:szCs w:val="21"/>
                <w:highlight w:val="none"/>
                <w:lang w:val="en-US" w:eastAsia="zh-CN"/>
              </w:rPr>
            </w:pPr>
          </w:p>
          <w:p>
            <w:pPr>
              <w:jc w:val="both"/>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项目经理签字确认：                </w:t>
            </w:r>
          </w:p>
          <w:p>
            <w:pPr>
              <w:jc w:val="both"/>
              <w:textAlignment w:val="center"/>
              <w:rPr>
                <w:rFonts w:hint="eastAsia" w:ascii="宋体" w:hAnsi="宋体" w:eastAsia="宋体" w:cs="宋体"/>
                <w:b/>
                <w:bCs/>
                <w:color w:val="auto"/>
                <w:sz w:val="21"/>
                <w:szCs w:val="21"/>
                <w:highlight w:val="none"/>
                <w:lang w:val="en-US" w:eastAsia="zh-CN"/>
              </w:rPr>
            </w:pPr>
          </w:p>
          <w:p>
            <w:pPr>
              <w:jc w:val="both"/>
              <w:textAlignment w:val="center"/>
              <w:rPr>
                <w:rFonts w:hint="eastAsia" w:ascii="宋体" w:hAnsi="宋体" w:eastAsia="宋体" w:cs="宋体"/>
                <w:color w:val="auto"/>
                <w:sz w:val="20"/>
                <w:szCs w:val="20"/>
                <w:highlight w:val="none"/>
              </w:rPr>
            </w:pPr>
          </w:p>
        </w:tc>
      </w:tr>
    </w:tbl>
    <w:p>
      <w:pPr>
        <w:adjustRightInd w:val="0"/>
        <w:snapToGrid w:val="0"/>
        <w:ind w:firstLine="161" w:firstLineChars="50"/>
        <w:jc w:val="both"/>
        <w:rPr>
          <w:rFonts w:hint="eastAsia" w:ascii="宋体" w:hAnsi="宋体" w:eastAsia="宋体" w:cs="宋体"/>
          <w:b/>
          <w:color w:val="auto"/>
          <w:sz w:val="28"/>
          <w:szCs w:val="28"/>
        </w:rPr>
      </w:pPr>
      <w:r>
        <w:rPr>
          <w:rFonts w:hint="eastAsia" w:ascii="宋体" w:hAnsi="宋体" w:eastAsia="宋体" w:cs="宋体"/>
          <w:b/>
          <w:color w:val="auto"/>
          <w:sz w:val="32"/>
          <w:szCs w:val="32"/>
        </w:rPr>
        <w:br w:type="page"/>
      </w:r>
    </w:p>
    <w:p>
      <w:pPr>
        <w:spacing w:line="520" w:lineRule="exact"/>
        <w:jc w:val="both"/>
        <w:rPr>
          <w:rFonts w:hint="eastAsia" w:ascii="宋体" w:hAnsi="宋体" w:eastAsia="宋体" w:cs="宋体"/>
          <w:bCs w:val="0"/>
          <w:color w:val="auto"/>
          <w:spacing w:val="5"/>
          <w:sz w:val="32"/>
          <w:szCs w:val="32"/>
          <w:highlight w:val="none"/>
        </w:rPr>
      </w:pPr>
      <w:r>
        <w:rPr>
          <w:rFonts w:hint="eastAsia" w:ascii="宋体" w:hAnsi="宋体" w:eastAsia="宋体" w:cs="宋体"/>
          <w:bCs w:val="0"/>
          <w:color w:val="auto"/>
          <w:spacing w:val="5"/>
          <w:sz w:val="32"/>
          <w:szCs w:val="32"/>
          <w:highlight w:val="none"/>
        </w:rPr>
        <w:t>附件</w:t>
      </w:r>
      <w:r>
        <w:rPr>
          <w:rFonts w:hint="eastAsia" w:ascii="宋体" w:hAnsi="宋体" w:eastAsia="宋体" w:cs="宋体"/>
          <w:bCs w:val="0"/>
          <w:color w:val="auto"/>
          <w:spacing w:val="5"/>
          <w:sz w:val="32"/>
          <w:szCs w:val="32"/>
          <w:highlight w:val="none"/>
          <w:lang w:val="en-US" w:eastAsia="zh-CN"/>
        </w:rPr>
        <w:t>五</w:t>
      </w:r>
      <w:r>
        <w:rPr>
          <w:rFonts w:hint="eastAsia" w:ascii="宋体" w:hAnsi="宋体" w:eastAsia="宋体" w:cs="宋体"/>
          <w:bCs w:val="0"/>
          <w:color w:val="auto"/>
          <w:spacing w:val="5"/>
          <w:sz w:val="32"/>
          <w:szCs w:val="32"/>
          <w:highlight w:val="none"/>
        </w:rPr>
        <w:t>：</w:t>
      </w:r>
    </w:p>
    <w:p>
      <w:pPr>
        <w:spacing w:line="520" w:lineRule="exact"/>
        <w:ind w:firstLine="602"/>
        <w:jc w:val="center"/>
        <w:rPr>
          <w:rFonts w:hint="eastAsia" w:ascii="宋体" w:hAnsi="宋体" w:eastAsia="宋体" w:cs="宋体"/>
          <w:b/>
          <w:bCs/>
          <w:sz w:val="30"/>
          <w:szCs w:val="30"/>
        </w:rPr>
      </w:pPr>
      <w:r>
        <w:rPr>
          <w:rFonts w:hint="eastAsia" w:ascii="宋体" w:hAnsi="宋体" w:eastAsia="宋体" w:cs="宋体"/>
          <w:color w:val="auto"/>
          <w:spacing w:val="5"/>
          <w:sz w:val="32"/>
          <w:szCs w:val="32"/>
          <w:u w:val="single"/>
          <w:lang w:val="en-US" w:eastAsia="zh-CN"/>
        </w:rPr>
        <w:t xml:space="preserve">         </w:t>
      </w:r>
      <w:r>
        <w:rPr>
          <w:rFonts w:hint="eastAsia" w:ascii="宋体" w:hAnsi="宋体" w:eastAsia="宋体" w:cs="宋体"/>
          <w:color w:val="auto"/>
          <w:spacing w:val="5"/>
          <w:sz w:val="32"/>
          <w:szCs w:val="32"/>
          <w:lang w:val="en-US" w:eastAsia="zh-CN"/>
        </w:rPr>
        <w:t xml:space="preserve"> 项目保洁外包服务月</w:t>
      </w:r>
      <w:r>
        <w:rPr>
          <w:rFonts w:hint="eastAsia" w:ascii="宋体" w:hAnsi="宋体" w:eastAsia="宋体" w:cs="宋体"/>
          <w:color w:val="auto"/>
          <w:spacing w:val="5"/>
          <w:sz w:val="32"/>
          <w:szCs w:val="32"/>
        </w:rPr>
        <w:t>评审表</w:t>
      </w:r>
    </w:p>
    <w:p>
      <w:pPr>
        <w:spacing w:line="520" w:lineRule="exact"/>
        <w:ind w:firstLine="420"/>
        <w:rPr>
          <w:rFonts w:hint="eastAsia" w:ascii="宋体" w:hAnsi="宋体" w:eastAsia="宋体" w:cs="宋体"/>
          <w:color w:val="auto"/>
          <w:sz w:val="28"/>
          <w:szCs w:val="28"/>
          <w:highlight w:val="none"/>
          <w:u w:val="single"/>
          <w:shd w:val="clear" w:color="auto" w:fill="auto"/>
          <w:lang w:val="en-US" w:eastAsia="zh-CN" w:bidi="ar-SA"/>
        </w:rPr>
      </w:pPr>
      <w:r>
        <w:rPr>
          <w:rFonts w:hint="eastAsia" w:ascii="宋体" w:hAnsi="宋体" w:eastAsia="宋体" w:cs="宋体"/>
          <w:color w:val="auto"/>
          <w:sz w:val="28"/>
          <w:szCs w:val="28"/>
          <w:highlight w:val="none"/>
          <w:shd w:val="clear" w:color="auto" w:fill="auto"/>
          <w:lang w:val="en-US" w:eastAsia="zh-CN" w:bidi="ar-SA"/>
        </w:rPr>
        <w:t>服务单位名称:</w:t>
      </w:r>
      <w:r>
        <w:rPr>
          <w:rFonts w:hint="eastAsia" w:ascii="宋体" w:hAnsi="宋体" w:eastAsia="宋体" w:cs="宋体"/>
          <w:color w:val="auto"/>
          <w:sz w:val="28"/>
          <w:szCs w:val="28"/>
          <w:highlight w:val="none"/>
          <w:u w:val="single"/>
          <w:shd w:val="clear" w:color="auto" w:fill="auto"/>
          <w:lang w:val="en-US" w:eastAsia="zh-CN" w:bidi="ar-SA"/>
        </w:rPr>
        <w:t xml:space="preserve">                    </w:t>
      </w:r>
    </w:p>
    <w:p>
      <w:pPr>
        <w:spacing w:line="520" w:lineRule="exact"/>
        <w:ind w:firstLine="420"/>
        <w:rPr>
          <w:rFonts w:hint="eastAsia" w:ascii="宋体" w:hAnsi="宋体" w:eastAsia="宋体" w:cs="宋体"/>
          <w:color w:val="auto"/>
          <w:sz w:val="28"/>
          <w:szCs w:val="28"/>
          <w:highlight w:val="none"/>
          <w:shd w:val="clear" w:color="auto" w:fill="auto"/>
          <w:lang w:val="en-US" w:eastAsia="zh-CN" w:bidi="ar-SA"/>
        </w:rPr>
      </w:pPr>
      <w:r>
        <w:rPr>
          <w:rFonts w:hint="eastAsia" w:ascii="宋体" w:hAnsi="宋体" w:eastAsia="宋体" w:cs="宋体"/>
          <w:color w:val="auto"/>
          <w:sz w:val="28"/>
          <w:szCs w:val="28"/>
          <w:highlight w:val="none"/>
          <w:shd w:val="clear" w:color="auto" w:fill="auto"/>
          <w:lang w:val="en-US" w:eastAsia="zh-CN" w:bidi="ar-SA"/>
        </w:rPr>
        <w:t>考核周期:      年   月   日至    年   月   日</w:t>
      </w:r>
    </w:p>
    <w:p>
      <w:pPr>
        <w:spacing w:line="520" w:lineRule="exact"/>
        <w:ind w:firstLine="420"/>
        <w:rPr>
          <w:rFonts w:hint="eastAsia" w:ascii="宋体" w:hAnsi="宋体" w:eastAsia="宋体" w:cs="宋体"/>
          <w:color w:val="auto"/>
          <w:sz w:val="28"/>
          <w:szCs w:val="28"/>
          <w:highlight w:val="none"/>
          <w:shd w:val="clear" w:color="auto" w:fill="auto"/>
          <w:lang w:val="en-US" w:eastAsia="zh-CN" w:bidi="ar-SA"/>
        </w:rPr>
      </w:pPr>
      <w:r>
        <w:rPr>
          <w:rFonts w:hint="eastAsia" w:ascii="宋体" w:hAnsi="宋体" w:eastAsia="宋体" w:cs="宋体"/>
          <w:color w:val="auto"/>
          <w:sz w:val="28"/>
          <w:szCs w:val="28"/>
          <w:highlight w:val="none"/>
          <w:shd w:val="clear" w:color="auto" w:fill="auto"/>
          <w:lang w:val="en-US" w:eastAsia="zh-CN" w:bidi="ar-SA"/>
        </w:rPr>
        <w:t xml:space="preserve">评审时间 ：       年      月     日 </w:t>
      </w:r>
    </w:p>
    <w:tbl>
      <w:tblPr>
        <w:tblStyle w:val="20"/>
        <w:tblW w:w="9430" w:type="dxa"/>
        <w:jc w:val="center"/>
        <w:tblLayout w:type="fixed"/>
        <w:tblCellMar>
          <w:top w:w="0" w:type="dxa"/>
          <w:left w:w="108" w:type="dxa"/>
          <w:bottom w:w="0" w:type="dxa"/>
          <w:right w:w="108" w:type="dxa"/>
        </w:tblCellMar>
      </w:tblPr>
      <w:tblGrid>
        <w:gridCol w:w="2514"/>
        <w:gridCol w:w="6916"/>
      </w:tblGrid>
      <w:tr>
        <w:tblPrEx>
          <w:tblCellMar>
            <w:top w:w="0" w:type="dxa"/>
            <w:left w:w="108" w:type="dxa"/>
            <w:bottom w:w="0" w:type="dxa"/>
            <w:right w:w="108" w:type="dxa"/>
          </w:tblCellMar>
        </w:tblPrEx>
        <w:trPr>
          <w:trHeight w:val="935"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center"/>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考核时间</w:t>
            </w:r>
          </w:p>
        </w:tc>
        <w:tc>
          <w:tcPr>
            <w:tcW w:w="6916"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center"/>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考核内容及结果</w:t>
            </w:r>
          </w:p>
        </w:tc>
      </w:tr>
      <w:tr>
        <w:tblPrEx>
          <w:tblCellMar>
            <w:top w:w="0" w:type="dxa"/>
            <w:left w:w="108" w:type="dxa"/>
            <w:bottom w:w="0" w:type="dxa"/>
            <w:right w:w="108" w:type="dxa"/>
          </w:tblCellMar>
        </w:tblPrEx>
        <w:trPr>
          <w:trHeight w:val="622"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第一周</w:t>
            </w:r>
          </w:p>
        </w:tc>
        <w:tc>
          <w:tcPr>
            <w:tcW w:w="6916"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p>
        </w:tc>
      </w:tr>
      <w:tr>
        <w:tblPrEx>
          <w:tblCellMar>
            <w:top w:w="0" w:type="dxa"/>
            <w:left w:w="108" w:type="dxa"/>
            <w:bottom w:w="0" w:type="dxa"/>
            <w:right w:w="108" w:type="dxa"/>
          </w:tblCellMar>
        </w:tblPrEx>
        <w:trPr>
          <w:trHeight w:val="667"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第二周</w:t>
            </w:r>
          </w:p>
        </w:tc>
        <w:tc>
          <w:tcPr>
            <w:tcW w:w="6916"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p>
        </w:tc>
      </w:tr>
      <w:tr>
        <w:tblPrEx>
          <w:tblCellMar>
            <w:top w:w="0" w:type="dxa"/>
            <w:left w:w="108" w:type="dxa"/>
            <w:bottom w:w="0" w:type="dxa"/>
            <w:right w:w="108" w:type="dxa"/>
          </w:tblCellMar>
        </w:tblPrEx>
        <w:trPr>
          <w:trHeight w:val="607"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第三周</w:t>
            </w:r>
          </w:p>
        </w:tc>
        <w:tc>
          <w:tcPr>
            <w:tcW w:w="6916"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p>
        </w:tc>
      </w:tr>
      <w:tr>
        <w:tblPrEx>
          <w:tblCellMar>
            <w:top w:w="0" w:type="dxa"/>
            <w:left w:w="108" w:type="dxa"/>
            <w:bottom w:w="0" w:type="dxa"/>
            <w:right w:w="108" w:type="dxa"/>
          </w:tblCellMar>
        </w:tblPrEx>
        <w:trPr>
          <w:trHeight w:val="592"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第四周</w:t>
            </w:r>
          </w:p>
        </w:tc>
        <w:tc>
          <w:tcPr>
            <w:tcW w:w="6916"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p>
        </w:tc>
      </w:tr>
      <w:tr>
        <w:tblPrEx>
          <w:tblCellMar>
            <w:top w:w="0" w:type="dxa"/>
            <w:left w:w="108" w:type="dxa"/>
            <w:bottom w:w="0" w:type="dxa"/>
            <w:right w:w="108" w:type="dxa"/>
          </w:tblCellMar>
        </w:tblPrEx>
        <w:trPr>
          <w:trHeight w:val="667"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月综合评分及费用</w:t>
            </w:r>
          </w:p>
        </w:tc>
        <w:tc>
          <w:tcPr>
            <w:tcW w:w="6916"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p>
        </w:tc>
      </w:tr>
      <w:tr>
        <w:tblPrEx>
          <w:tblCellMar>
            <w:top w:w="0" w:type="dxa"/>
            <w:left w:w="108" w:type="dxa"/>
            <w:bottom w:w="0" w:type="dxa"/>
            <w:right w:w="108" w:type="dxa"/>
          </w:tblCellMar>
        </w:tblPrEx>
        <w:trPr>
          <w:cantSplit/>
          <w:trHeight w:val="647"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项目负责人意见</w:t>
            </w:r>
          </w:p>
        </w:tc>
        <w:tc>
          <w:tcPr>
            <w:tcW w:w="6916" w:type="dxa"/>
            <w:tcBorders>
              <w:top w:val="single" w:color="auto" w:sz="4" w:space="0"/>
              <w:left w:val="single" w:color="auto" w:sz="4" w:space="0"/>
              <w:bottom w:val="single" w:color="auto" w:sz="4" w:space="0"/>
              <w:right w:val="single" w:color="auto" w:sz="4" w:space="0"/>
            </w:tcBorders>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p>
        </w:tc>
      </w:tr>
      <w:tr>
        <w:tblPrEx>
          <w:tblCellMar>
            <w:top w:w="0" w:type="dxa"/>
            <w:left w:w="108" w:type="dxa"/>
            <w:bottom w:w="0" w:type="dxa"/>
            <w:right w:w="108" w:type="dxa"/>
          </w:tblCellMar>
        </w:tblPrEx>
        <w:trPr>
          <w:cantSplit/>
          <w:trHeight w:val="627"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运营管理部意见</w:t>
            </w:r>
          </w:p>
        </w:tc>
        <w:tc>
          <w:tcPr>
            <w:tcW w:w="6916" w:type="dxa"/>
            <w:tcBorders>
              <w:top w:val="single" w:color="auto" w:sz="4" w:space="0"/>
              <w:left w:val="single" w:color="auto" w:sz="4" w:space="0"/>
              <w:bottom w:val="single" w:color="auto" w:sz="4" w:space="0"/>
              <w:right w:val="single" w:color="auto" w:sz="4" w:space="0"/>
            </w:tcBorders>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p>
        </w:tc>
      </w:tr>
      <w:tr>
        <w:tblPrEx>
          <w:tblCellMar>
            <w:top w:w="0" w:type="dxa"/>
            <w:left w:w="108" w:type="dxa"/>
            <w:bottom w:w="0" w:type="dxa"/>
            <w:right w:w="108" w:type="dxa"/>
          </w:tblCellMar>
        </w:tblPrEx>
        <w:trPr>
          <w:cantSplit/>
          <w:trHeight w:val="732"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品质管理部意见</w:t>
            </w:r>
          </w:p>
        </w:tc>
        <w:tc>
          <w:tcPr>
            <w:tcW w:w="6916" w:type="dxa"/>
            <w:tcBorders>
              <w:top w:val="single" w:color="auto" w:sz="4" w:space="0"/>
              <w:left w:val="single" w:color="auto" w:sz="4" w:space="0"/>
              <w:bottom w:val="single" w:color="auto" w:sz="4" w:space="0"/>
              <w:right w:val="single" w:color="auto" w:sz="4" w:space="0"/>
            </w:tcBorders>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p>
        </w:tc>
      </w:tr>
      <w:tr>
        <w:tblPrEx>
          <w:tblCellMar>
            <w:top w:w="0" w:type="dxa"/>
            <w:left w:w="108" w:type="dxa"/>
            <w:bottom w:w="0" w:type="dxa"/>
            <w:right w:w="108" w:type="dxa"/>
          </w:tblCellMar>
        </w:tblPrEx>
        <w:trPr>
          <w:trHeight w:val="1204"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运营管理部分管领导意见</w:t>
            </w:r>
          </w:p>
        </w:tc>
        <w:tc>
          <w:tcPr>
            <w:tcW w:w="6916" w:type="dxa"/>
            <w:tcBorders>
              <w:top w:val="single" w:color="auto" w:sz="4" w:space="0"/>
              <w:left w:val="single" w:color="auto" w:sz="4" w:space="0"/>
              <w:bottom w:val="single" w:color="auto" w:sz="4" w:space="0"/>
              <w:right w:val="single" w:color="auto" w:sz="4" w:space="0"/>
            </w:tcBorders>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p>
        </w:tc>
      </w:tr>
      <w:tr>
        <w:tblPrEx>
          <w:tblCellMar>
            <w:top w:w="0" w:type="dxa"/>
            <w:left w:w="108" w:type="dxa"/>
            <w:bottom w:w="0" w:type="dxa"/>
            <w:right w:w="108" w:type="dxa"/>
          </w:tblCellMar>
        </w:tblPrEx>
        <w:trPr>
          <w:trHeight w:val="1104"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品质管理部分管领导意见</w:t>
            </w:r>
          </w:p>
        </w:tc>
        <w:tc>
          <w:tcPr>
            <w:tcW w:w="6916" w:type="dxa"/>
            <w:tcBorders>
              <w:top w:val="single" w:color="auto" w:sz="4" w:space="0"/>
              <w:left w:val="single" w:color="auto" w:sz="4" w:space="0"/>
              <w:bottom w:val="single" w:color="auto" w:sz="4" w:space="0"/>
              <w:right w:val="single" w:color="auto" w:sz="4" w:space="0"/>
            </w:tcBorders>
          </w:tcPr>
          <w:p>
            <w:pPr>
              <w:pStyle w:val="42"/>
              <w:spacing w:before="198" w:line="220" w:lineRule="auto"/>
              <w:ind w:left="137"/>
              <w:jc w:val="both"/>
              <w:rPr>
                <w:rFonts w:hint="eastAsia" w:ascii="宋体" w:hAnsi="宋体" w:eastAsia="宋体" w:cs="宋体"/>
                <w:snapToGrid/>
                <w:color w:val="auto"/>
                <w:kern w:val="0"/>
                <w:sz w:val="24"/>
                <w:szCs w:val="24"/>
                <w:lang w:val="en-US" w:eastAsia="zh-CN"/>
              </w:rPr>
            </w:pPr>
          </w:p>
          <w:p>
            <w:pPr>
              <w:pStyle w:val="42"/>
              <w:spacing w:before="198" w:line="220" w:lineRule="auto"/>
              <w:ind w:left="137"/>
              <w:jc w:val="both"/>
              <w:rPr>
                <w:rFonts w:hint="eastAsia" w:ascii="宋体" w:hAnsi="宋体" w:eastAsia="宋体" w:cs="宋体"/>
                <w:snapToGrid/>
                <w:color w:val="auto"/>
                <w:kern w:val="0"/>
                <w:sz w:val="24"/>
                <w:szCs w:val="24"/>
                <w:lang w:val="en-US" w:eastAsia="zh-CN"/>
              </w:rPr>
            </w:pPr>
          </w:p>
        </w:tc>
      </w:tr>
    </w:tbl>
    <w:p>
      <w:pPr>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说明：1.周考核表应作为此表附件。</w:t>
      </w:r>
    </w:p>
    <w:p>
      <w:pPr>
        <w:numPr>
          <w:ilvl w:val="0"/>
          <w:numId w:val="0"/>
        </w:numPr>
        <w:adjustRightInd w:val="0"/>
        <w:snapToGrid w:val="0"/>
        <w:ind w:firstLine="720" w:firstLineChars="300"/>
        <w:jc w:val="both"/>
        <w:rPr>
          <w:rFonts w:hint="eastAsia" w:ascii="宋体" w:hAnsi="宋体" w:eastAsia="宋体" w:cs="宋体"/>
          <w:color w:val="auto"/>
          <w:sz w:val="28"/>
          <w:szCs w:val="28"/>
          <w:highlight w:val="none"/>
          <w:shd w:val="clear" w:color="auto" w:fill="auto"/>
          <w:lang w:val="en-US" w:eastAsia="zh-CN" w:bidi="ar-SA"/>
        </w:rPr>
      </w:pPr>
      <w:r>
        <w:rPr>
          <w:rFonts w:hint="eastAsia" w:ascii="宋体" w:hAnsi="宋体" w:eastAsia="宋体" w:cs="宋体"/>
          <w:snapToGrid/>
          <w:color w:val="auto"/>
          <w:kern w:val="0"/>
          <w:sz w:val="24"/>
          <w:szCs w:val="24"/>
          <w:lang w:val="en-US" w:eastAsia="zh-CN" w:bidi="ar-SA"/>
        </w:rPr>
        <w:t>2.此表自2025年5月20日启用，原件由财务管理部支付费用时收取，服务单位留存一份复印件，运营管理部留存一份复印件，品质管理部留存一份复印件</w:t>
      </w:r>
      <w:r>
        <w:rPr>
          <w:rFonts w:hint="eastAsia" w:ascii="宋体" w:hAnsi="宋体" w:eastAsia="宋体" w:cs="宋体"/>
          <w:color w:val="auto"/>
          <w:sz w:val="28"/>
          <w:szCs w:val="28"/>
          <w:highlight w:val="none"/>
          <w:shd w:val="clear" w:color="auto" w:fill="auto"/>
          <w:lang w:val="en-US" w:eastAsia="zh-CN" w:bidi="ar-SA"/>
        </w:rPr>
        <w:t>。</w:t>
      </w:r>
    </w:p>
    <w:p>
      <w:pPr>
        <w:numPr>
          <w:ilvl w:val="0"/>
          <w:numId w:val="2"/>
        </w:numPr>
        <w:adjustRightInd w:val="0"/>
        <w:snapToGrid w:val="0"/>
        <w:ind w:firstLine="964" w:firstLineChars="300"/>
        <w:jc w:val="both"/>
        <w:rPr>
          <w:rFonts w:hint="eastAsia" w:ascii="宋体" w:hAnsi="宋体" w:eastAsia="宋体" w:cs="宋体"/>
          <w:b/>
          <w:color w:val="auto"/>
          <w:sz w:val="28"/>
          <w:szCs w:val="28"/>
        </w:rPr>
      </w:pPr>
      <w:r>
        <w:rPr>
          <w:rFonts w:hint="eastAsia" w:ascii="宋体" w:hAnsi="宋体" w:eastAsia="宋体" w:cs="宋体"/>
          <w:b/>
          <w:color w:val="auto"/>
          <w:sz w:val="32"/>
          <w:szCs w:val="32"/>
        </w:rPr>
        <w:br w:type="page"/>
      </w:r>
    </w:p>
    <w:p>
      <w:pPr>
        <w:spacing w:line="520" w:lineRule="exact"/>
        <w:jc w:val="both"/>
        <w:rPr>
          <w:rFonts w:hint="eastAsia" w:ascii="宋体" w:hAnsi="宋体" w:eastAsia="宋体" w:cs="宋体"/>
          <w:bCs w:val="0"/>
          <w:color w:val="auto"/>
          <w:spacing w:val="5"/>
          <w:sz w:val="32"/>
          <w:szCs w:val="32"/>
          <w:highlight w:val="none"/>
          <w:lang w:val="en-US" w:eastAsia="zh-CN"/>
        </w:rPr>
      </w:pPr>
      <w:r>
        <w:rPr>
          <w:rFonts w:hint="eastAsia" w:ascii="宋体" w:hAnsi="宋体" w:eastAsia="宋体" w:cs="宋体"/>
          <w:bCs w:val="0"/>
          <w:color w:val="auto"/>
          <w:spacing w:val="5"/>
          <w:sz w:val="32"/>
          <w:szCs w:val="32"/>
          <w:highlight w:val="none"/>
          <w:lang w:val="en-US" w:eastAsia="zh-CN"/>
        </w:rPr>
        <w:t>附件六：</w:t>
      </w:r>
    </w:p>
    <w:p>
      <w:pPr>
        <w:spacing w:before="121" w:line="168" w:lineRule="auto"/>
        <w:jc w:val="center"/>
        <w:rPr>
          <w:rFonts w:hint="eastAsia" w:ascii="宋体" w:hAnsi="宋体" w:eastAsia="宋体" w:cs="宋体"/>
          <w:color w:val="auto"/>
          <w:sz w:val="32"/>
          <w:szCs w:val="32"/>
        </w:rPr>
      </w:pPr>
      <w:r>
        <w:rPr>
          <w:rFonts w:hint="eastAsia" w:ascii="宋体" w:hAnsi="宋体" w:eastAsia="宋体" w:cs="宋体"/>
          <w:color w:val="auto"/>
          <w:spacing w:val="5"/>
          <w:sz w:val="32"/>
          <w:szCs w:val="32"/>
        </w:rPr>
        <w:t>业务外包结算单</w:t>
      </w:r>
    </w:p>
    <w:tbl>
      <w:tblPr>
        <w:tblStyle w:val="20"/>
        <w:tblW w:w="9346" w:type="dxa"/>
        <w:tblInd w:w="-2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0"/>
        <w:gridCol w:w="1627"/>
        <w:gridCol w:w="2076"/>
        <w:gridCol w:w="1720"/>
        <w:gridCol w:w="2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650" w:type="dxa"/>
            <w:noWrap w:val="0"/>
            <w:vAlign w:val="center"/>
          </w:tcPr>
          <w:p>
            <w:pPr>
              <w:pStyle w:val="42"/>
              <w:spacing w:before="182" w:line="222" w:lineRule="auto"/>
              <w:ind w:left="232"/>
              <w:jc w:val="both"/>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项目名称</w:t>
            </w:r>
          </w:p>
        </w:tc>
        <w:tc>
          <w:tcPr>
            <w:tcW w:w="1627" w:type="dxa"/>
            <w:noWrap w:val="0"/>
            <w:vAlign w:val="center"/>
          </w:tcPr>
          <w:p>
            <w:pPr>
              <w:jc w:val="both"/>
              <w:rPr>
                <w:rFonts w:hint="eastAsia" w:ascii="宋体" w:hAnsi="宋体" w:eastAsia="宋体" w:cs="宋体"/>
                <w:color w:val="auto"/>
                <w:kern w:val="0"/>
                <w:sz w:val="24"/>
              </w:rPr>
            </w:pPr>
          </w:p>
        </w:tc>
        <w:tc>
          <w:tcPr>
            <w:tcW w:w="3796" w:type="dxa"/>
            <w:gridSpan w:val="2"/>
            <w:noWrap w:val="0"/>
            <w:vAlign w:val="center"/>
          </w:tcPr>
          <w:p>
            <w:pPr>
              <w:pStyle w:val="42"/>
              <w:spacing w:before="198" w:line="220" w:lineRule="auto"/>
              <w:ind w:left="137"/>
              <w:jc w:val="both"/>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外包项目</w:t>
            </w:r>
          </w:p>
        </w:tc>
        <w:tc>
          <w:tcPr>
            <w:tcW w:w="2273" w:type="dxa"/>
            <w:noWrap w:val="0"/>
            <w:vAlign w:val="top"/>
          </w:tcPr>
          <w:p>
            <w:pPr>
              <w:pStyle w:val="42"/>
              <w:spacing w:before="198" w:line="220" w:lineRule="auto"/>
              <w:ind w:left="137"/>
              <w:jc w:val="both"/>
              <w:rPr>
                <w:rFonts w:hint="eastAsia" w:ascii="宋体" w:hAnsi="宋体" w:eastAsia="宋体" w:cs="宋体"/>
                <w:snapToGrid/>
                <w:color w:val="auto"/>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650" w:type="dxa"/>
            <w:noWrap w:val="0"/>
            <w:vAlign w:val="center"/>
          </w:tcPr>
          <w:p>
            <w:pPr>
              <w:pStyle w:val="42"/>
              <w:spacing w:before="180" w:line="222" w:lineRule="auto"/>
              <w:jc w:val="both"/>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外包单位</w:t>
            </w:r>
          </w:p>
        </w:tc>
        <w:tc>
          <w:tcPr>
            <w:tcW w:w="3703" w:type="dxa"/>
            <w:gridSpan w:val="2"/>
            <w:noWrap w:val="0"/>
            <w:vAlign w:val="center"/>
          </w:tcPr>
          <w:p>
            <w:pPr>
              <w:pStyle w:val="42"/>
              <w:spacing w:before="198" w:line="220" w:lineRule="auto"/>
              <w:ind w:left="137"/>
              <w:jc w:val="both"/>
              <w:rPr>
                <w:rFonts w:hint="eastAsia" w:ascii="宋体" w:hAnsi="宋体" w:eastAsia="宋体" w:cs="宋体"/>
                <w:snapToGrid/>
                <w:color w:val="auto"/>
                <w:kern w:val="0"/>
                <w:sz w:val="24"/>
                <w:szCs w:val="24"/>
                <w:lang w:eastAsia="zh-CN"/>
              </w:rPr>
            </w:pPr>
          </w:p>
        </w:tc>
        <w:tc>
          <w:tcPr>
            <w:tcW w:w="1720" w:type="dxa"/>
            <w:noWrap w:val="0"/>
            <w:vAlign w:val="center"/>
          </w:tcPr>
          <w:p>
            <w:pPr>
              <w:pStyle w:val="42"/>
              <w:spacing w:before="198" w:line="220" w:lineRule="auto"/>
              <w:ind w:left="137"/>
              <w:jc w:val="both"/>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合同总价</w:t>
            </w:r>
          </w:p>
        </w:tc>
        <w:tc>
          <w:tcPr>
            <w:tcW w:w="2273" w:type="dxa"/>
            <w:noWrap w:val="0"/>
            <w:vAlign w:val="top"/>
          </w:tcPr>
          <w:p>
            <w:pPr>
              <w:pStyle w:val="42"/>
              <w:spacing w:before="198" w:line="220" w:lineRule="auto"/>
              <w:ind w:left="137"/>
              <w:jc w:val="both"/>
              <w:rPr>
                <w:rFonts w:hint="eastAsia" w:ascii="宋体" w:hAnsi="宋体" w:eastAsia="宋体" w:cs="宋体"/>
                <w:snapToGrid/>
                <w:color w:val="auto"/>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650" w:type="dxa"/>
            <w:noWrap w:val="0"/>
            <w:vAlign w:val="center"/>
          </w:tcPr>
          <w:p>
            <w:pPr>
              <w:pStyle w:val="42"/>
              <w:spacing w:before="71" w:line="221" w:lineRule="auto"/>
              <w:ind w:firstLine="240" w:firstLineChars="100"/>
              <w:jc w:val="both"/>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总结算次数</w:t>
            </w:r>
          </w:p>
        </w:tc>
        <w:tc>
          <w:tcPr>
            <w:tcW w:w="1627" w:type="dxa"/>
            <w:noWrap w:val="0"/>
            <w:vAlign w:val="center"/>
          </w:tcPr>
          <w:p>
            <w:pPr>
              <w:jc w:val="both"/>
              <w:rPr>
                <w:rFonts w:hint="eastAsia" w:ascii="宋体" w:hAnsi="宋体" w:eastAsia="宋体" w:cs="宋体"/>
                <w:color w:val="auto"/>
                <w:kern w:val="0"/>
                <w:sz w:val="24"/>
              </w:rPr>
            </w:pPr>
          </w:p>
        </w:tc>
        <w:tc>
          <w:tcPr>
            <w:tcW w:w="2076" w:type="dxa"/>
            <w:noWrap w:val="0"/>
            <w:vAlign w:val="center"/>
          </w:tcPr>
          <w:p>
            <w:pPr>
              <w:pStyle w:val="42"/>
              <w:spacing w:before="198" w:line="220" w:lineRule="auto"/>
              <w:ind w:left="137"/>
              <w:jc w:val="both"/>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本次是第  次结算</w:t>
            </w:r>
          </w:p>
        </w:tc>
        <w:tc>
          <w:tcPr>
            <w:tcW w:w="1720" w:type="dxa"/>
            <w:noWrap w:val="0"/>
            <w:vAlign w:val="center"/>
          </w:tcPr>
          <w:p>
            <w:pPr>
              <w:pStyle w:val="42"/>
              <w:spacing w:before="198" w:line="220" w:lineRule="auto"/>
              <w:ind w:left="137"/>
              <w:jc w:val="both"/>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本次结算时间</w:t>
            </w:r>
          </w:p>
        </w:tc>
        <w:tc>
          <w:tcPr>
            <w:tcW w:w="2273" w:type="dxa"/>
            <w:noWrap w:val="0"/>
            <w:vAlign w:val="top"/>
          </w:tcPr>
          <w:p>
            <w:pPr>
              <w:pStyle w:val="42"/>
              <w:spacing w:before="198" w:line="220" w:lineRule="auto"/>
              <w:ind w:left="137"/>
              <w:jc w:val="both"/>
              <w:rPr>
                <w:rFonts w:hint="eastAsia" w:ascii="宋体" w:hAnsi="宋体" w:eastAsia="宋体" w:cs="宋体"/>
                <w:snapToGrid/>
                <w:color w:val="auto"/>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3277" w:type="dxa"/>
            <w:gridSpan w:val="2"/>
            <w:noWrap w:val="0"/>
            <w:vAlign w:val="top"/>
          </w:tcPr>
          <w:p>
            <w:pPr>
              <w:pStyle w:val="42"/>
              <w:spacing w:before="198" w:line="220" w:lineRule="auto"/>
              <w:ind w:left="137"/>
              <w:jc w:val="both"/>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本次应付金额</w:t>
            </w:r>
          </w:p>
        </w:tc>
        <w:tc>
          <w:tcPr>
            <w:tcW w:w="6069" w:type="dxa"/>
            <w:gridSpan w:val="3"/>
            <w:noWrap w:val="0"/>
            <w:vAlign w:val="top"/>
          </w:tcPr>
          <w:p>
            <w:pPr>
              <w:pStyle w:val="42"/>
              <w:spacing w:before="198" w:line="220" w:lineRule="auto"/>
              <w:ind w:left="137"/>
              <w:jc w:val="both"/>
              <w:rPr>
                <w:rFonts w:hint="eastAsia" w:ascii="宋体" w:hAnsi="宋体" w:eastAsia="宋体" w:cs="宋体"/>
                <w:snapToGrid/>
                <w:color w:val="auto"/>
                <w:kern w:val="0"/>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3277" w:type="dxa"/>
            <w:gridSpan w:val="2"/>
            <w:noWrap w:val="0"/>
            <w:vAlign w:val="top"/>
          </w:tcPr>
          <w:p>
            <w:pPr>
              <w:pStyle w:val="42"/>
              <w:spacing w:before="198" w:line="220" w:lineRule="auto"/>
              <w:ind w:left="137"/>
              <w:jc w:val="both"/>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本次扣款金额</w:t>
            </w:r>
          </w:p>
        </w:tc>
        <w:tc>
          <w:tcPr>
            <w:tcW w:w="6069" w:type="dxa"/>
            <w:gridSpan w:val="3"/>
            <w:noWrap w:val="0"/>
            <w:vAlign w:val="center"/>
          </w:tcPr>
          <w:p>
            <w:pPr>
              <w:pStyle w:val="42"/>
              <w:spacing w:before="198" w:line="220" w:lineRule="auto"/>
              <w:ind w:left="137"/>
              <w:jc w:val="both"/>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得分：</w:t>
            </w:r>
            <w:r>
              <w:rPr>
                <w:rFonts w:hint="eastAsia" w:ascii="宋体" w:hAnsi="宋体" w:eastAsia="宋体" w:cs="宋体"/>
                <w:snapToGrid/>
                <w:color w:val="auto"/>
                <w:kern w:val="0"/>
                <w:sz w:val="24"/>
                <w:szCs w:val="24"/>
                <w:u w:val="single"/>
                <w:lang w:eastAsia="zh-CN"/>
              </w:rPr>
              <w:t xml:space="preserve">       </w:t>
            </w:r>
            <w:r>
              <w:rPr>
                <w:rFonts w:hint="eastAsia" w:ascii="宋体" w:hAnsi="宋体" w:eastAsia="宋体" w:cs="宋体"/>
                <w:snapToGrid/>
                <w:color w:val="auto"/>
                <w:kern w:val="0"/>
                <w:sz w:val="24"/>
                <w:szCs w:val="24"/>
                <w:lang w:eastAsia="zh-CN"/>
              </w:rPr>
              <w:t>分，扣款：</w:t>
            </w:r>
            <w:r>
              <w:rPr>
                <w:rFonts w:hint="eastAsia" w:ascii="宋体" w:hAnsi="宋体" w:eastAsia="宋体" w:cs="宋体"/>
                <w:snapToGrid/>
                <w:color w:val="auto"/>
                <w:kern w:val="0"/>
                <w:sz w:val="24"/>
                <w:szCs w:val="24"/>
                <w:u w:val="single"/>
                <w:lang w:eastAsia="zh-CN"/>
              </w:rPr>
              <w:t xml:space="preserve">       </w:t>
            </w:r>
            <w:r>
              <w:rPr>
                <w:rFonts w:hint="eastAsia" w:ascii="宋体" w:hAnsi="宋体" w:eastAsia="宋体" w:cs="宋体"/>
                <w:snapToGrid/>
                <w:color w:val="auto"/>
                <w:kern w:val="0"/>
                <w:sz w:val="24"/>
                <w:szCs w:val="24"/>
                <w:lang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277" w:type="dxa"/>
            <w:gridSpan w:val="2"/>
            <w:noWrap w:val="0"/>
            <w:vAlign w:val="top"/>
          </w:tcPr>
          <w:p>
            <w:pPr>
              <w:pStyle w:val="42"/>
              <w:spacing w:before="198" w:line="220" w:lineRule="auto"/>
              <w:ind w:left="137"/>
              <w:jc w:val="both"/>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实付金额</w:t>
            </w:r>
          </w:p>
        </w:tc>
        <w:tc>
          <w:tcPr>
            <w:tcW w:w="6069" w:type="dxa"/>
            <w:gridSpan w:val="3"/>
            <w:noWrap w:val="0"/>
            <w:vAlign w:val="top"/>
          </w:tcPr>
          <w:p>
            <w:pPr>
              <w:pStyle w:val="42"/>
              <w:spacing w:before="198" w:line="220" w:lineRule="auto"/>
              <w:ind w:left="137"/>
              <w:jc w:val="both"/>
              <w:rPr>
                <w:rFonts w:hint="eastAsia" w:ascii="宋体" w:hAnsi="宋体" w:eastAsia="宋体" w:cs="宋体"/>
                <w:snapToGrid/>
                <w:color w:val="auto"/>
                <w:kern w:val="0"/>
                <w:sz w:val="24"/>
                <w:szCs w:val="24"/>
                <w:lang w:eastAsia="zh-CN"/>
              </w:rPr>
            </w:pPr>
          </w:p>
        </w:tc>
      </w:tr>
    </w:tbl>
    <w:p>
      <w:pPr>
        <w:spacing w:line="134" w:lineRule="exact"/>
        <w:jc w:val="both"/>
        <w:rPr>
          <w:rFonts w:hint="eastAsia" w:ascii="宋体" w:hAnsi="宋体" w:eastAsia="宋体" w:cs="宋体"/>
          <w:color w:val="auto"/>
          <w:sz w:val="11"/>
        </w:rPr>
      </w:pPr>
    </w:p>
    <w:p>
      <w:pPr>
        <w:jc w:val="both"/>
        <w:textAlignment w:val="center"/>
        <w:rPr>
          <w:rFonts w:hint="eastAsia" w:ascii="宋体" w:hAnsi="宋体" w:eastAsia="宋体" w:cs="宋体"/>
          <w:b/>
          <w:bCs/>
          <w:snapToGrid/>
          <w:color w:val="auto"/>
          <w:kern w:val="0"/>
          <w:sz w:val="24"/>
          <w:szCs w:val="24"/>
          <w:lang w:val="en-US" w:eastAsia="zh-CN" w:bidi="ar-SA"/>
        </w:rPr>
      </w:pPr>
      <w:r>
        <w:rPr>
          <w:rFonts w:hint="eastAsia" w:ascii="宋体" w:hAnsi="宋体" w:eastAsia="宋体" w:cs="宋体"/>
          <w:b/>
          <w:bCs/>
          <w:snapToGrid/>
          <w:color w:val="auto"/>
          <w:kern w:val="0"/>
          <w:sz w:val="24"/>
          <w:szCs w:val="24"/>
          <w:lang w:val="en-US" w:eastAsia="zh-CN" w:bidi="ar-SA"/>
        </w:rPr>
        <w:t xml:space="preserve">物业服务中心保洁部外包负责人签字确认：                 </w:t>
      </w:r>
    </w:p>
    <w:p>
      <w:pPr>
        <w:jc w:val="both"/>
        <w:textAlignment w:val="center"/>
        <w:rPr>
          <w:rFonts w:hint="eastAsia" w:ascii="宋体" w:hAnsi="宋体" w:eastAsia="宋体" w:cs="宋体"/>
          <w:b/>
          <w:bCs/>
          <w:snapToGrid/>
          <w:color w:val="auto"/>
          <w:kern w:val="0"/>
          <w:sz w:val="24"/>
          <w:szCs w:val="24"/>
          <w:lang w:val="en-US" w:eastAsia="zh-CN" w:bidi="ar-SA"/>
        </w:rPr>
      </w:pPr>
    </w:p>
    <w:p>
      <w:pPr>
        <w:jc w:val="both"/>
        <w:textAlignment w:val="center"/>
        <w:rPr>
          <w:rFonts w:hint="eastAsia" w:ascii="宋体" w:hAnsi="宋体" w:eastAsia="宋体" w:cs="宋体"/>
          <w:b/>
          <w:bCs/>
          <w:snapToGrid/>
          <w:color w:val="auto"/>
          <w:kern w:val="0"/>
          <w:sz w:val="24"/>
          <w:szCs w:val="24"/>
          <w:lang w:val="en-US" w:eastAsia="zh-CN" w:bidi="ar-SA"/>
        </w:rPr>
      </w:pPr>
      <w:r>
        <w:rPr>
          <w:rFonts w:hint="eastAsia" w:ascii="宋体" w:hAnsi="宋体" w:eastAsia="宋体" w:cs="宋体"/>
          <w:b/>
          <w:bCs/>
          <w:snapToGrid/>
          <w:color w:val="auto"/>
          <w:kern w:val="0"/>
          <w:sz w:val="24"/>
          <w:szCs w:val="24"/>
          <w:lang w:val="en-US" w:eastAsia="zh-CN" w:bidi="ar-SA"/>
        </w:rPr>
        <w:t xml:space="preserve">项目经理签字确认：                </w:t>
      </w:r>
    </w:p>
    <w:p>
      <w:pPr>
        <w:pStyle w:val="7"/>
        <w:rPr>
          <w:rFonts w:hint="eastAsia" w:ascii="宋体" w:hAnsi="宋体" w:eastAsia="宋体" w:cs="宋体"/>
          <w:b/>
          <w:bCs/>
          <w:snapToGrid/>
          <w:color w:val="auto"/>
          <w:kern w:val="0"/>
          <w:sz w:val="24"/>
          <w:szCs w:val="24"/>
          <w:lang w:val="en-US" w:eastAsia="zh-CN" w:bidi="ar-SA"/>
        </w:rPr>
      </w:pPr>
    </w:p>
    <w:p>
      <w:pPr>
        <w:pStyle w:val="7"/>
        <w:rPr>
          <w:rFonts w:hint="eastAsia" w:ascii="宋体" w:hAnsi="宋体" w:eastAsia="宋体" w:cs="宋体"/>
          <w:b/>
          <w:bCs/>
          <w:snapToGrid/>
          <w:color w:val="auto"/>
          <w:kern w:val="0"/>
          <w:sz w:val="24"/>
          <w:szCs w:val="24"/>
          <w:lang w:val="en-US" w:eastAsia="zh-CN" w:bidi="ar-SA"/>
        </w:rPr>
      </w:pPr>
      <w:r>
        <w:rPr>
          <w:rFonts w:hint="eastAsia" w:ascii="宋体" w:hAnsi="宋体" w:eastAsia="宋体" w:cs="宋体"/>
          <w:b/>
          <w:bCs/>
          <w:snapToGrid/>
          <w:color w:val="auto"/>
          <w:kern w:val="0"/>
          <w:sz w:val="24"/>
          <w:szCs w:val="24"/>
          <w:lang w:val="en-US" w:eastAsia="zh-CN" w:bidi="ar-SA"/>
        </w:rPr>
        <w:t>日期：</w:t>
      </w:r>
    </w:p>
    <w:p>
      <w:pPr>
        <w:jc w:val="both"/>
        <w:textAlignment w:val="center"/>
        <w:rPr>
          <w:rFonts w:hint="eastAsia" w:ascii="宋体" w:hAnsi="宋体" w:eastAsia="宋体" w:cs="宋体"/>
          <w:color w:val="auto"/>
          <w:sz w:val="21"/>
          <w:szCs w:val="21"/>
          <w:highlight w:val="none"/>
          <w:lang w:val="en-US" w:eastAsia="zh-CN"/>
        </w:rPr>
      </w:pPr>
    </w:p>
    <w:p>
      <w:pPr>
        <w:adjustRightInd w:val="0"/>
        <w:snapToGrid w:val="0"/>
        <w:ind w:firstLine="105" w:firstLineChars="50"/>
        <w:jc w:val="both"/>
        <w:rPr>
          <w:rFonts w:hint="eastAsia" w:ascii="宋体" w:hAnsi="宋体" w:eastAsia="宋体" w:cs="宋体"/>
          <w:b/>
          <w:color w:val="auto"/>
          <w:sz w:val="28"/>
          <w:szCs w:val="28"/>
        </w:rPr>
      </w:pPr>
      <w:r>
        <w:rPr>
          <w:rFonts w:hint="eastAsia" w:ascii="宋体" w:hAnsi="宋体" w:eastAsia="宋体" w:cs="宋体"/>
          <w:color w:val="auto"/>
          <w:sz w:val="21"/>
          <w:szCs w:val="21"/>
          <w:highlight w:val="none"/>
          <w:lang w:val="en-US" w:eastAsia="zh-CN"/>
        </w:rPr>
        <w:t>时间：</w:t>
      </w:r>
      <w:r>
        <w:rPr>
          <w:rFonts w:hint="eastAsia" w:ascii="宋体" w:hAnsi="宋体" w:eastAsia="宋体" w:cs="宋体"/>
          <w:b/>
          <w:color w:val="auto"/>
          <w:sz w:val="32"/>
          <w:szCs w:val="32"/>
        </w:rPr>
        <w:br w:type="page"/>
      </w:r>
    </w:p>
    <w:p>
      <w:pPr>
        <w:adjustRightInd w:val="0"/>
        <w:snapToGrid w:val="0"/>
        <w:ind w:firstLine="165" w:firstLineChars="50"/>
        <w:jc w:val="both"/>
        <w:rPr>
          <w:rFonts w:hint="eastAsia" w:ascii="宋体" w:hAnsi="宋体" w:eastAsia="宋体" w:cs="宋体"/>
          <w:b/>
          <w:color w:val="auto"/>
          <w:sz w:val="28"/>
          <w:szCs w:val="28"/>
        </w:rPr>
      </w:pPr>
      <w:r>
        <w:rPr>
          <w:rFonts w:hint="eastAsia" w:ascii="宋体" w:hAnsi="宋体" w:eastAsia="宋体" w:cs="宋体"/>
          <w:b w:val="0"/>
          <w:bCs w:val="0"/>
          <w:color w:val="auto"/>
          <w:spacing w:val="5"/>
          <w:sz w:val="32"/>
          <w:szCs w:val="32"/>
          <w:highlight w:val="none"/>
          <w:lang w:val="en-US" w:eastAsia="zh-CN"/>
        </w:rPr>
        <w:t>附件七：</w:t>
      </w:r>
    </w:p>
    <w:p>
      <w:pPr>
        <w:spacing w:line="520" w:lineRule="exact"/>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质量整改通知</w:t>
      </w:r>
      <w:r>
        <w:rPr>
          <w:rFonts w:hint="eastAsia" w:ascii="宋体" w:hAnsi="宋体" w:eastAsia="宋体" w:cs="宋体"/>
          <w:b/>
          <w:color w:val="auto"/>
          <w:sz w:val="32"/>
          <w:szCs w:val="32"/>
          <w:lang w:val="en-US" w:eastAsia="zh-CN"/>
        </w:rPr>
        <w:t>书</w:t>
      </w:r>
    </w:p>
    <w:p>
      <w:pPr>
        <w:spacing w:line="360" w:lineRule="auto"/>
        <w:jc w:val="both"/>
        <w:rPr>
          <w:rFonts w:hint="eastAsia" w:ascii="宋体" w:hAnsi="宋体" w:eastAsia="宋体" w:cs="宋体"/>
          <w:color w:val="auto"/>
          <w:sz w:val="28"/>
          <w:szCs w:val="28"/>
          <w:highlight w:val="none"/>
          <w:shd w:val="clear" w:color="auto" w:fill="auto"/>
          <w:lang w:val="en-US" w:eastAsia="zh-CN" w:bidi="ar-SA"/>
        </w:rPr>
      </w:pPr>
      <w:r>
        <w:rPr>
          <w:rFonts w:hint="eastAsia" w:ascii="宋体" w:hAnsi="宋体" w:eastAsia="宋体" w:cs="宋体"/>
          <w:color w:val="auto"/>
          <w:sz w:val="28"/>
          <w:szCs w:val="28"/>
          <w:highlight w:val="none"/>
          <w:shd w:val="clear" w:color="auto" w:fill="auto"/>
          <w:lang w:val="en-US" w:eastAsia="zh-CN" w:bidi="ar-SA"/>
        </w:rPr>
        <w:t xml:space="preserve">XXXXXX公司：  </w:t>
      </w:r>
    </w:p>
    <w:p>
      <w:pPr>
        <w:pStyle w:val="17"/>
        <w:keepNext w:val="0"/>
        <w:keepLines w:val="0"/>
        <w:pageBreakBefore w:val="0"/>
        <w:widowControl w:val="0"/>
        <w:kinsoku/>
        <w:wordWrap w:val="0"/>
        <w:overflowPunct/>
        <w:topLinePunct w:val="0"/>
        <w:autoSpaceDE w:val="0"/>
        <w:autoSpaceDN w:val="0"/>
        <w:bidi w:val="0"/>
        <w:spacing w:line="600" w:lineRule="exact"/>
        <w:ind w:firstLine="560" w:firstLineChars="200"/>
        <w:jc w:val="both"/>
        <w:rPr>
          <w:rFonts w:hint="eastAsia" w:ascii="宋体" w:hAnsi="宋体" w:eastAsia="宋体" w:cs="宋体"/>
          <w:color w:val="auto"/>
          <w:kern w:val="0"/>
          <w:sz w:val="28"/>
          <w:szCs w:val="28"/>
        </w:rPr>
      </w:pPr>
      <w:r>
        <w:rPr>
          <w:rFonts w:hint="eastAsia" w:ascii="宋体" w:hAnsi="宋体" w:eastAsia="宋体" w:cs="宋体"/>
          <w:color w:val="auto"/>
          <w:sz w:val="28"/>
          <w:szCs w:val="28"/>
          <w:highlight w:val="none"/>
          <w:shd w:val="clear" w:color="auto" w:fill="auto"/>
          <w:lang w:val="en-US" w:eastAsia="zh-CN" w:bidi="ar-SA"/>
        </w:rPr>
        <w:t>贵司在</w:t>
      </w:r>
      <w:r>
        <w:rPr>
          <w:rFonts w:hint="eastAsia" w:ascii="宋体" w:hAnsi="宋体" w:eastAsia="宋体" w:cs="宋体"/>
          <w:color w:val="auto"/>
          <w:sz w:val="28"/>
          <w:szCs w:val="28"/>
          <w:highlight w:val="none"/>
          <w:u w:val="single"/>
          <w:shd w:val="clear" w:color="auto" w:fill="auto"/>
          <w:lang w:val="en-US" w:eastAsia="zh-CN" w:bidi="ar-SA"/>
        </w:rPr>
        <w:t xml:space="preserve">        </w:t>
      </w:r>
      <w:r>
        <w:rPr>
          <w:rFonts w:hint="eastAsia" w:ascii="宋体" w:hAnsi="宋体" w:eastAsia="宋体" w:cs="宋体"/>
          <w:color w:val="auto"/>
          <w:sz w:val="28"/>
          <w:szCs w:val="28"/>
          <w:highlight w:val="none"/>
          <w:shd w:val="clear" w:color="auto" w:fill="auto"/>
          <w:lang w:val="en-US" w:eastAsia="zh-CN" w:bidi="ar-SA"/>
        </w:rPr>
        <w:t>项目保洁服务方面存在问题，且造成严重影响，并在我司多次敦促整改下，仍未采取措施改进与整改。现我司按合同约定发此书面整改通知，请贵司限期整改，确保项目保洁服务质量。若在限期内未予整改落实，</w:t>
      </w:r>
      <w:r>
        <w:rPr>
          <w:rFonts w:hint="eastAsia" w:ascii="宋体" w:hAnsi="宋体" w:eastAsia="宋体" w:cs="宋体"/>
          <w:color w:val="auto"/>
          <w:kern w:val="0"/>
          <w:sz w:val="28"/>
          <w:szCs w:val="28"/>
        </w:rPr>
        <w:t xml:space="preserve">否则在整改期限内未完成的扣罚 </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元或记</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分。</w:t>
      </w:r>
    </w:p>
    <w:tbl>
      <w:tblPr>
        <w:tblStyle w:val="2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274"/>
        <w:gridCol w:w="2712"/>
        <w:gridCol w:w="14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1" w:type="dxa"/>
            <w:vAlign w:val="center"/>
          </w:tcPr>
          <w:p>
            <w:pPr>
              <w:ind w:firstLine="23" w:firstLineChars="11"/>
              <w:jc w:val="both"/>
              <w:rPr>
                <w:rFonts w:hint="eastAsia" w:ascii="宋体" w:hAnsi="宋体" w:eastAsia="宋体" w:cs="宋体"/>
                <w:color w:val="auto"/>
                <w:szCs w:val="21"/>
              </w:rPr>
            </w:pPr>
            <w:r>
              <w:rPr>
                <w:rFonts w:hint="eastAsia" w:ascii="宋体" w:hAnsi="宋体" w:eastAsia="宋体" w:cs="宋体"/>
                <w:color w:val="auto"/>
                <w:szCs w:val="21"/>
              </w:rPr>
              <w:t>项目名称</w:t>
            </w:r>
          </w:p>
        </w:tc>
        <w:tc>
          <w:tcPr>
            <w:tcW w:w="2274" w:type="dxa"/>
            <w:vAlign w:val="center"/>
          </w:tcPr>
          <w:p>
            <w:pPr>
              <w:ind w:firstLine="23" w:firstLineChars="11"/>
              <w:jc w:val="both"/>
              <w:rPr>
                <w:rFonts w:hint="eastAsia" w:ascii="宋体" w:hAnsi="宋体" w:eastAsia="宋体" w:cs="宋体"/>
                <w:color w:val="auto"/>
                <w:szCs w:val="21"/>
              </w:rPr>
            </w:pPr>
          </w:p>
        </w:tc>
        <w:tc>
          <w:tcPr>
            <w:tcW w:w="2712" w:type="dxa"/>
            <w:vAlign w:val="center"/>
          </w:tcPr>
          <w:p>
            <w:pPr>
              <w:ind w:firstLine="23" w:firstLineChars="11"/>
              <w:jc w:val="both"/>
              <w:rPr>
                <w:rFonts w:hint="eastAsia" w:ascii="宋体" w:hAnsi="宋体" w:eastAsia="宋体" w:cs="宋体"/>
                <w:color w:val="auto"/>
                <w:szCs w:val="21"/>
              </w:rPr>
            </w:pPr>
            <w:r>
              <w:rPr>
                <w:rFonts w:hint="eastAsia" w:ascii="宋体" w:hAnsi="宋体" w:eastAsia="宋体" w:cs="宋体"/>
                <w:color w:val="auto"/>
                <w:szCs w:val="21"/>
              </w:rPr>
              <w:t>通知日期</w:t>
            </w:r>
          </w:p>
        </w:tc>
        <w:tc>
          <w:tcPr>
            <w:tcW w:w="2080" w:type="dxa"/>
            <w:gridSpan w:val="2"/>
            <w:vAlign w:val="center"/>
          </w:tcPr>
          <w:p>
            <w:pPr>
              <w:ind w:firstLine="23" w:firstLineChars="11"/>
              <w:jc w:val="both"/>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1" w:type="dxa"/>
            <w:vAlign w:val="center"/>
          </w:tcPr>
          <w:p>
            <w:pPr>
              <w:ind w:firstLine="23" w:firstLineChars="11"/>
              <w:jc w:val="both"/>
              <w:rPr>
                <w:rFonts w:hint="eastAsia" w:ascii="宋体" w:hAnsi="宋体" w:eastAsia="宋体" w:cs="宋体"/>
                <w:color w:val="auto"/>
                <w:szCs w:val="21"/>
              </w:rPr>
            </w:pPr>
            <w:r>
              <w:rPr>
                <w:rFonts w:hint="eastAsia" w:ascii="宋体" w:hAnsi="宋体" w:eastAsia="宋体" w:cs="宋体"/>
                <w:color w:val="auto"/>
                <w:szCs w:val="21"/>
              </w:rPr>
              <w:t>保洁服务公司</w:t>
            </w:r>
          </w:p>
        </w:tc>
        <w:tc>
          <w:tcPr>
            <w:tcW w:w="2274" w:type="dxa"/>
            <w:vAlign w:val="center"/>
          </w:tcPr>
          <w:p>
            <w:pPr>
              <w:ind w:firstLine="23" w:firstLineChars="11"/>
              <w:jc w:val="both"/>
              <w:rPr>
                <w:rFonts w:hint="eastAsia" w:ascii="宋体" w:hAnsi="宋体" w:eastAsia="宋体" w:cs="宋体"/>
                <w:color w:val="auto"/>
                <w:szCs w:val="21"/>
              </w:rPr>
            </w:pPr>
          </w:p>
        </w:tc>
        <w:tc>
          <w:tcPr>
            <w:tcW w:w="2712" w:type="dxa"/>
            <w:vAlign w:val="center"/>
          </w:tcPr>
          <w:p>
            <w:pPr>
              <w:ind w:firstLine="23" w:firstLineChars="11"/>
              <w:jc w:val="both"/>
              <w:rPr>
                <w:rFonts w:hint="eastAsia" w:ascii="宋体" w:hAnsi="宋体" w:eastAsia="宋体" w:cs="宋体"/>
                <w:color w:val="auto"/>
                <w:szCs w:val="21"/>
              </w:rPr>
            </w:pPr>
            <w:r>
              <w:rPr>
                <w:rFonts w:hint="eastAsia" w:ascii="宋体" w:hAnsi="宋体" w:eastAsia="宋体" w:cs="宋体"/>
                <w:color w:val="auto"/>
                <w:szCs w:val="21"/>
              </w:rPr>
              <w:t>限期整改截止日期</w:t>
            </w:r>
          </w:p>
        </w:tc>
        <w:tc>
          <w:tcPr>
            <w:tcW w:w="2080" w:type="dxa"/>
            <w:gridSpan w:val="2"/>
            <w:vAlign w:val="center"/>
          </w:tcPr>
          <w:p>
            <w:pPr>
              <w:ind w:firstLine="23" w:firstLineChars="11"/>
              <w:jc w:val="both"/>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831" w:type="dxa"/>
            <w:vAlign w:val="center"/>
          </w:tcPr>
          <w:p>
            <w:pPr>
              <w:ind w:firstLine="420"/>
              <w:jc w:val="both"/>
              <w:rPr>
                <w:rFonts w:hint="eastAsia" w:ascii="宋体" w:hAnsi="宋体" w:eastAsia="宋体" w:cs="宋体"/>
                <w:color w:val="auto"/>
                <w:szCs w:val="21"/>
              </w:rPr>
            </w:pPr>
            <w:r>
              <w:rPr>
                <w:rFonts w:hint="eastAsia" w:ascii="宋体" w:hAnsi="宋体" w:eastAsia="宋体" w:cs="宋体"/>
                <w:color w:val="auto"/>
                <w:szCs w:val="21"/>
              </w:rPr>
              <w:t>问题描述</w:t>
            </w:r>
          </w:p>
        </w:tc>
        <w:tc>
          <w:tcPr>
            <w:tcW w:w="7066" w:type="dxa"/>
            <w:gridSpan w:val="4"/>
            <w:vAlign w:val="center"/>
          </w:tcPr>
          <w:p>
            <w:pPr>
              <w:ind w:firstLine="420"/>
              <w:jc w:val="both"/>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1831" w:type="dxa"/>
            <w:vAlign w:val="center"/>
          </w:tcPr>
          <w:p>
            <w:pPr>
              <w:ind w:firstLine="420"/>
              <w:jc w:val="both"/>
              <w:rPr>
                <w:rFonts w:hint="eastAsia" w:ascii="宋体" w:hAnsi="宋体" w:eastAsia="宋体" w:cs="宋体"/>
                <w:color w:val="auto"/>
                <w:szCs w:val="21"/>
              </w:rPr>
            </w:pPr>
            <w:r>
              <w:rPr>
                <w:rFonts w:hint="eastAsia" w:ascii="宋体" w:hAnsi="宋体" w:eastAsia="宋体" w:cs="宋体"/>
                <w:color w:val="auto"/>
                <w:szCs w:val="21"/>
              </w:rPr>
              <w:t>整改意见</w:t>
            </w:r>
          </w:p>
        </w:tc>
        <w:tc>
          <w:tcPr>
            <w:tcW w:w="7066" w:type="dxa"/>
            <w:gridSpan w:val="4"/>
            <w:vAlign w:val="center"/>
          </w:tcPr>
          <w:p>
            <w:pPr>
              <w:ind w:firstLine="420"/>
              <w:jc w:val="both"/>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31" w:type="dxa"/>
            <w:vAlign w:val="center"/>
          </w:tcPr>
          <w:p>
            <w:pPr>
              <w:jc w:val="both"/>
              <w:rPr>
                <w:rFonts w:hint="eastAsia" w:ascii="宋体" w:hAnsi="宋体" w:eastAsia="宋体" w:cs="宋体"/>
                <w:color w:val="auto"/>
                <w:szCs w:val="21"/>
              </w:rPr>
            </w:pPr>
            <w:r>
              <w:rPr>
                <w:rFonts w:hint="eastAsia" w:ascii="宋体" w:hAnsi="宋体" w:eastAsia="宋体" w:cs="宋体"/>
                <w:color w:val="auto"/>
                <w:szCs w:val="21"/>
              </w:rPr>
              <w:t>项目负责人</w:t>
            </w:r>
          </w:p>
        </w:tc>
        <w:tc>
          <w:tcPr>
            <w:tcW w:w="2274" w:type="dxa"/>
            <w:vAlign w:val="center"/>
          </w:tcPr>
          <w:p>
            <w:pPr>
              <w:ind w:firstLine="420"/>
              <w:jc w:val="both"/>
              <w:rPr>
                <w:rFonts w:hint="eastAsia" w:ascii="宋体" w:hAnsi="宋体" w:eastAsia="宋体" w:cs="宋体"/>
                <w:color w:val="auto"/>
                <w:szCs w:val="21"/>
              </w:rPr>
            </w:pPr>
          </w:p>
        </w:tc>
        <w:tc>
          <w:tcPr>
            <w:tcW w:w="2859" w:type="dxa"/>
            <w:gridSpan w:val="2"/>
            <w:vAlign w:val="center"/>
          </w:tcPr>
          <w:p>
            <w:pPr>
              <w:jc w:val="both"/>
              <w:rPr>
                <w:rFonts w:hint="eastAsia" w:ascii="宋体" w:hAnsi="宋体" w:eastAsia="宋体" w:cs="宋体"/>
                <w:color w:val="auto"/>
                <w:szCs w:val="21"/>
              </w:rPr>
            </w:pPr>
            <w:r>
              <w:rPr>
                <w:rFonts w:hint="eastAsia" w:ascii="宋体" w:hAnsi="宋体" w:eastAsia="宋体" w:cs="宋体"/>
                <w:color w:val="auto"/>
                <w:szCs w:val="21"/>
              </w:rPr>
              <w:t>现场负责人签字</w:t>
            </w:r>
          </w:p>
        </w:tc>
        <w:tc>
          <w:tcPr>
            <w:tcW w:w="1933" w:type="dxa"/>
            <w:vAlign w:val="center"/>
          </w:tcPr>
          <w:p>
            <w:pPr>
              <w:ind w:firstLine="420"/>
              <w:jc w:val="both"/>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atLeast"/>
          <w:jc w:val="center"/>
        </w:trPr>
        <w:tc>
          <w:tcPr>
            <w:tcW w:w="8897" w:type="dxa"/>
            <w:gridSpan w:val="5"/>
            <w:vAlign w:val="center"/>
          </w:tcPr>
          <w:p>
            <w:pPr>
              <w:spacing w:line="400" w:lineRule="exact"/>
              <w:ind w:firstLine="420"/>
              <w:jc w:val="both"/>
              <w:rPr>
                <w:rFonts w:hint="eastAsia" w:ascii="宋体" w:hAnsi="宋体" w:eastAsia="宋体" w:cs="宋体"/>
                <w:color w:val="auto"/>
                <w:szCs w:val="21"/>
              </w:rPr>
            </w:pPr>
            <w:r>
              <w:rPr>
                <w:rFonts w:hint="eastAsia" w:ascii="宋体" w:hAnsi="宋体" w:eastAsia="宋体" w:cs="宋体"/>
                <w:color w:val="auto"/>
                <w:szCs w:val="21"/>
              </w:rPr>
              <w:t>备注：</w:t>
            </w:r>
          </w:p>
          <w:p>
            <w:pPr>
              <w:spacing w:line="400" w:lineRule="exact"/>
              <w:ind w:firstLine="420"/>
              <w:jc w:val="both"/>
              <w:rPr>
                <w:rFonts w:hint="eastAsia" w:ascii="宋体" w:hAnsi="宋体" w:eastAsia="宋体" w:cs="宋体"/>
                <w:color w:val="auto"/>
                <w:szCs w:val="21"/>
              </w:rPr>
            </w:pPr>
            <w:r>
              <w:rPr>
                <w:rFonts w:hint="eastAsia" w:ascii="宋体" w:hAnsi="宋体" w:eastAsia="宋体" w:cs="宋体"/>
                <w:color w:val="auto"/>
                <w:szCs w:val="21"/>
              </w:rPr>
              <w:t>1、“现场负责人签字”项可由</w:t>
            </w:r>
            <w:r>
              <w:rPr>
                <w:rFonts w:hint="eastAsia" w:ascii="宋体" w:hAnsi="宋体" w:eastAsia="宋体" w:cs="宋体"/>
                <w:color w:val="auto"/>
                <w:szCs w:val="21"/>
                <w:lang w:val="en-US" w:eastAsia="zh-CN"/>
              </w:rPr>
              <w:t>服务</w:t>
            </w:r>
            <w:r>
              <w:rPr>
                <w:rFonts w:hint="eastAsia" w:ascii="宋体" w:hAnsi="宋体" w:eastAsia="宋体" w:cs="宋体"/>
                <w:color w:val="auto"/>
                <w:szCs w:val="21"/>
              </w:rPr>
              <w:t>公司现场负责经理或主管签字确认。</w:t>
            </w:r>
          </w:p>
          <w:p>
            <w:pPr>
              <w:spacing w:line="400" w:lineRule="exact"/>
              <w:ind w:firstLine="420"/>
              <w:jc w:val="both"/>
              <w:rPr>
                <w:rFonts w:hint="eastAsia" w:ascii="宋体" w:hAnsi="宋体" w:eastAsia="宋体" w:cs="宋体"/>
                <w:color w:val="auto"/>
                <w:szCs w:val="21"/>
              </w:rPr>
            </w:pPr>
            <w:r>
              <w:rPr>
                <w:rFonts w:hint="eastAsia" w:ascii="宋体" w:hAnsi="宋体" w:eastAsia="宋体" w:cs="宋体"/>
                <w:color w:val="auto"/>
                <w:szCs w:val="21"/>
              </w:rPr>
              <w:t>2、此通知书经物业公司签章、保洁公司现场负责人签字即可生效，若因其他原因现场负责人无法签字，物业也可发送本通知电子扫描件至保洁公司指定邮箱，发送之日即为通知之日，并限期整改。</w:t>
            </w:r>
          </w:p>
        </w:tc>
      </w:tr>
    </w:tbl>
    <w:p>
      <w:pPr>
        <w:spacing w:line="400" w:lineRule="exact"/>
        <w:ind w:firstLine="3937" w:firstLineChars="1875"/>
        <w:jc w:val="both"/>
        <w:rPr>
          <w:rFonts w:hint="eastAsia" w:ascii="宋体" w:hAnsi="宋体" w:eastAsia="宋体" w:cs="宋体"/>
          <w:color w:val="auto"/>
          <w:szCs w:val="21"/>
        </w:rPr>
      </w:pPr>
      <w:r>
        <w:rPr>
          <w:rFonts w:hint="eastAsia" w:ascii="宋体" w:hAnsi="宋体" w:eastAsia="宋体" w:cs="宋体"/>
          <w:color w:val="auto"/>
          <w:szCs w:val="21"/>
        </w:rPr>
        <w:t>重庆</w:t>
      </w:r>
      <w:r>
        <w:rPr>
          <w:rFonts w:hint="eastAsia" w:ascii="宋体" w:hAnsi="宋体" w:eastAsia="宋体" w:cs="宋体"/>
          <w:color w:val="auto"/>
          <w:szCs w:val="21"/>
          <w:lang w:val="en-US" w:eastAsia="zh-CN"/>
        </w:rPr>
        <w:t>渝地</w:t>
      </w:r>
      <w:r>
        <w:rPr>
          <w:rFonts w:hint="eastAsia" w:ascii="宋体" w:hAnsi="宋体" w:eastAsia="宋体" w:cs="宋体"/>
          <w:color w:val="auto"/>
          <w:szCs w:val="21"/>
        </w:rPr>
        <w:t>康田智慧生活服务有限公司</w:t>
      </w:r>
    </w:p>
    <w:p>
      <w:pPr>
        <w:spacing w:line="400" w:lineRule="exact"/>
        <w:ind w:firstLine="4567" w:firstLineChars="2175"/>
        <w:jc w:val="both"/>
        <w:rPr>
          <w:rFonts w:hint="eastAsia" w:ascii="宋体" w:hAnsi="宋体" w:eastAsia="宋体" w:cs="宋体"/>
          <w:color w:val="auto"/>
          <w:szCs w:val="21"/>
        </w:rPr>
      </w:pPr>
      <w:r>
        <w:rPr>
          <w:rFonts w:hint="eastAsia" w:ascii="宋体" w:hAnsi="宋体" w:eastAsia="宋体" w:cs="宋体"/>
          <w:color w:val="auto"/>
          <w:szCs w:val="21"/>
        </w:rPr>
        <w:t xml:space="preserve">日期：                     </w:t>
      </w:r>
    </w:p>
    <w:p>
      <w:pPr>
        <w:pStyle w:val="37"/>
        <w:snapToGrid w:val="0"/>
        <w:spacing w:line="560" w:lineRule="exact"/>
        <w:ind w:firstLine="0" w:firstLineChars="0"/>
        <w:jc w:val="both"/>
        <w:rPr>
          <w:rFonts w:hint="eastAsia" w:ascii="宋体" w:hAnsi="宋体" w:eastAsia="宋体" w:cs="宋体"/>
          <w:color w:val="auto"/>
          <w:spacing w:val="5"/>
          <w:sz w:val="32"/>
          <w:szCs w:val="32"/>
          <w:highlight w:val="none"/>
          <w:shd w:val="clear" w:color="auto" w:fill="auto"/>
          <w:lang w:val="en-US" w:eastAsia="zh-CN"/>
        </w:rPr>
      </w:pPr>
      <w:r>
        <w:rPr>
          <w:rFonts w:hint="eastAsia" w:ascii="宋体" w:hAnsi="宋体" w:eastAsia="宋体" w:cs="宋体"/>
          <w:b/>
          <w:color w:val="auto"/>
          <w:sz w:val="32"/>
          <w:szCs w:val="32"/>
        </w:rPr>
        <w:br w:type="page"/>
      </w:r>
    </w:p>
    <w:p>
      <w:pPr>
        <w:pStyle w:val="37"/>
        <w:snapToGrid w:val="0"/>
        <w:spacing w:line="560" w:lineRule="exact"/>
        <w:ind w:firstLine="0" w:firstLineChars="0"/>
        <w:jc w:val="both"/>
        <w:rPr>
          <w:rFonts w:hint="eastAsia" w:ascii="宋体" w:hAnsi="宋体" w:eastAsia="宋体" w:cs="宋体"/>
          <w:color w:val="auto"/>
          <w:spacing w:val="5"/>
          <w:sz w:val="32"/>
          <w:szCs w:val="32"/>
          <w:highlight w:val="none"/>
          <w:shd w:val="clear" w:color="auto" w:fill="auto"/>
          <w:lang w:val="en-US" w:eastAsia="zh-CN"/>
        </w:rPr>
      </w:pPr>
      <w:r>
        <w:rPr>
          <w:rFonts w:hint="eastAsia" w:ascii="宋体" w:hAnsi="宋体" w:eastAsia="宋体" w:cs="宋体"/>
          <w:color w:val="auto"/>
          <w:spacing w:val="5"/>
          <w:sz w:val="32"/>
          <w:szCs w:val="32"/>
          <w:highlight w:val="none"/>
          <w:shd w:val="clear" w:color="auto" w:fill="auto"/>
          <w:lang w:val="en-US" w:eastAsia="zh-CN"/>
        </w:rPr>
        <w:t>附件八：</w:t>
      </w:r>
    </w:p>
    <w:p>
      <w:pPr>
        <w:pStyle w:val="37"/>
        <w:snapToGrid w:val="0"/>
        <w:spacing w:line="560" w:lineRule="exact"/>
        <w:ind w:firstLine="0" w:firstLineChars="0"/>
        <w:jc w:val="center"/>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pacing w:val="5"/>
          <w:sz w:val="32"/>
          <w:szCs w:val="32"/>
          <w:highlight w:val="none"/>
          <w:shd w:val="clear" w:color="auto" w:fill="auto"/>
          <w:lang w:eastAsia="zh-CN"/>
        </w:rPr>
        <w:t>不拖欠员工工资承诺书</w:t>
      </w:r>
    </w:p>
    <w:p>
      <w:pPr>
        <w:pStyle w:val="37"/>
        <w:snapToGrid w:val="0"/>
        <w:spacing w:line="560" w:lineRule="exact"/>
        <w:ind w:firstLine="0" w:firstLineChars="0"/>
        <w:jc w:val="both"/>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lang w:eastAsia="zh-CN"/>
        </w:rPr>
        <w:t>重庆</w:t>
      </w:r>
      <w:r>
        <w:rPr>
          <w:rFonts w:hint="eastAsia" w:ascii="宋体" w:hAnsi="宋体" w:eastAsia="宋体" w:cs="宋体"/>
          <w:color w:val="auto"/>
          <w:sz w:val="28"/>
          <w:szCs w:val="28"/>
          <w:highlight w:val="none"/>
          <w:shd w:val="clear" w:color="auto" w:fill="auto"/>
          <w:lang w:val="en-US" w:eastAsia="zh-CN"/>
        </w:rPr>
        <w:t>渝地</w:t>
      </w:r>
      <w:r>
        <w:rPr>
          <w:rFonts w:hint="eastAsia" w:ascii="宋体" w:hAnsi="宋体" w:eastAsia="宋体" w:cs="宋体"/>
          <w:color w:val="auto"/>
          <w:sz w:val="28"/>
          <w:szCs w:val="28"/>
          <w:highlight w:val="none"/>
          <w:shd w:val="clear" w:color="auto" w:fill="auto"/>
          <w:lang w:eastAsia="zh-CN"/>
        </w:rPr>
        <w:t>康田智慧生活服务有限公司：</w:t>
      </w:r>
    </w:p>
    <w:p>
      <w:pPr>
        <w:pStyle w:val="37"/>
        <w:snapToGrid w:val="0"/>
        <w:spacing w:line="560" w:lineRule="exact"/>
        <w:ind w:firstLine="560" w:firstLineChars="200"/>
        <w:jc w:val="both"/>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lang w:eastAsia="zh-CN"/>
        </w:rPr>
        <w:t>我司是贵司</w:t>
      </w:r>
      <w:r>
        <w:rPr>
          <w:rFonts w:hint="eastAsia" w:ascii="宋体" w:hAnsi="宋体" w:eastAsia="宋体" w:cs="宋体"/>
          <w:color w:val="auto"/>
          <w:sz w:val="28"/>
          <w:szCs w:val="28"/>
          <w:highlight w:val="none"/>
          <w:u w:val="single"/>
          <w:shd w:val="clear" w:color="auto" w:fill="auto"/>
          <w:lang w:eastAsia="zh-CN"/>
        </w:rPr>
        <w:t xml:space="preserve">           </w:t>
      </w:r>
      <w:r>
        <w:rPr>
          <w:rFonts w:hint="eastAsia" w:ascii="宋体" w:hAnsi="宋体" w:eastAsia="宋体" w:cs="宋体"/>
          <w:color w:val="auto"/>
          <w:sz w:val="28"/>
          <w:szCs w:val="28"/>
          <w:highlight w:val="none"/>
          <w:shd w:val="clear" w:color="auto" w:fill="auto"/>
          <w:lang w:eastAsia="zh-CN"/>
        </w:rPr>
        <w:t>项目</w:t>
      </w:r>
      <w:r>
        <w:rPr>
          <w:rFonts w:hint="eastAsia" w:ascii="宋体" w:hAnsi="宋体" w:eastAsia="宋体" w:cs="宋体"/>
          <w:color w:val="auto"/>
          <w:sz w:val="28"/>
          <w:szCs w:val="28"/>
          <w:highlight w:val="none"/>
          <w:u w:val="single"/>
          <w:shd w:val="clear" w:color="auto" w:fill="auto"/>
          <w:lang w:eastAsia="zh-CN"/>
        </w:rPr>
        <w:t xml:space="preserve">           </w:t>
      </w:r>
      <w:r>
        <w:rPr>
          <w:rFonts w:hint="eastAsia" w:ascii="宋体" w:hAnsi="宋体" w:eastAsia="宋体" w:cs="宋体"/>
          <w:color w:val="auto"/>
          <w:sz w:val="28"/>
          <w:szCs w:val="28"/>
          <w:highlight w:val="none"/>
          <w:shd w:val="clear" w:color="auto" w:fill="auto"/>
          <w:lang w:eastAsia="zh-CN"/>
        </w:rPr>
        <w:t>服务的单位，为了保证我司在该项目服务人员的合法权益、维护社会稳定，我司承诺严格按合同相关要求支付员工工资，现郑重承诺如下：</w:t>
      </w:r>
    </w:p>
    <w:p>
      <w:pPr>
        <w:pStyle w:val="37"/>
        <w:snapToGrid w:val="0"/>
        <w:spacing w:line="560" w:lineRule="exact"/>
        <w:ind w:firstLine="560" w:firstLineChars="200"/>
        <w:jc w:val="both"/>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lang w:eastAsia="zh-CN"/>
        </w:rPr>
        <w:t>1、按照《劳动法》等相关规定，</w:t>
      </w:r>
      <w:r>
        <w:rPr>
          <w:rFonts w:hint="eastAsia" w:ascii="宋体" w:hAnsi="宋体" w:eastAsia="宋体" w:cs="宋体"/>
          <w:color w:val="auto"/>
          <w:sz w:val="28"/>
          <w:szCs w:val="28"/>
          <w:highlight w:val="none"/>
          <w:shd w:val="clear" w:color="auto" w:fill="auto"/>
          <w:lang w:val="en-US" w:eastAsia="zh-CN"/>
        </w:rPr>
        <w:t>与派至贵司服务项目的员工签订</w:t>
      </w:r>
      <w:r>
        <w:rPr>
          <w:rFonts w:hint="eastAsia" w:ascii="宋体" w:hAnsi="宋体" w:eastAsia="宋体" w:cs="宋体"/>
          <w:color w:val="auto"/>
          <w:sz w:val="28"/>
          <w:szCs w:val="28"/>
          <w:highlight w:val="none"/>
          <w:shd w:val="clear" w:color="auto" w:fill="auto"/>
          <w:lang w:eastAsia="zh-CN"/>
        </w:rPr>
        <w:t>劳动合同。</w:t>
      </w:r>
    </w:p>
    <w:p>
      <w:pPr>
        <w:pStyle w:val="37"/>
        <w:snapToGrid w:val="0"/>
        <w:spacing w:line="560" w:lineRule="exact"/>
        <w:ind w:firstLine="560" w:firstLineChars="200"/>
        <w:jc w:val="both"/>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lang w:eastAsia="zh-CN"/>
        </w:rPr>
        <w:t>2、每月按时全额将工资支付至员工本人账户。</w:t>
      </w:r>
      <w:r>
        <w:rPr>
          <w:rFonts w:hint="eastAsia" w:ascii="宋体" w:hAnsi="宋体" w:eastAsia="宋体" w:cs="宋体"/>
          <w:color w:val="auto"/>
          <w:sz w:val="28"/>
          <w:szCs w:val="28"/>
          <w:highlight w:val="none"/>
          <w:shd w:val="clear" w:color="auto" w:fill="auto"/>
          <w:lang w:val="en-US" w:eastAsia="zh-CN"/>
        </w:rPr>
        <w:t>同时我司</w:t>
      </w:r>
      <w:r>
        <w:rPr>
          <w:rFonts w:hint="eastAsia" w:ascii="宋体" w:hAnsi="宋体" w:eastAsia="宋体" w:cs="宋体"/>
          <w:color w:val="auto"/>
          <w:sz w:val="28"/>
          <w:szCs w:val="28"/>
          <w:highlight w:val="none"/>
          <w:shd w:val="clear" w:color="auto" w:fill="auto"/>
          <w:lang w:eastAsia="zh-CN"/>
        </w:rPr>
        <w:t>承诺不因任何原因拖欠员工工资，如果发生违反规定拖欠或克扣员工工资</w:t>
      </w:r>
      <w:r>
        <w:rPr>
          <w:rFonts w:hint="eastAsia" w:ascii="宋体" w:hAnsi="宋体" w:eastAsia="宋体" w:cs="宋体"/>
          <w:color w:val="auto"/>
          <w:sz w:val="28"/>
          <w:szCs w:val="28"/>
          <w:highlight w:val="none"/>
          <w:shd w:val="clear" w:color="auto" w:fill="auto"/>
          <w:lang w:val="en-US" w:eastAsia="zh-CN"/>
        </w:rPr>
        <w:t>等</w:t>
      </w:r>
      <w:r>
        <w:rPr>
          <w:rFonts w:hint="eastAsia" w:ascii="宋体" w:hAnsi="宋体" w:eastAsia="宋体" w:cs="宋体"/>
          <w:color w:val="auto"/>
          <w:sz w:val="28"/>
          <w:szCs w:val="28"/>
          <w:highlight w:val="none"/>
          <w:shd w:val="clear" w:color="auto" w:fill="auto"/>
          <w:lang w:eastAsia="zh-CN"/>
        </w:rPr>
        <w:t>行为，造成员工上访、集体集会和恶意讨薪等情况，由我公司负责予以解决，承担所产生的一切责任和费用，并接受依照有关规定作出的处罚决定，</w:t>
      </w:r>
      <w:r>
        <w:rPr>
          <w:rFonts w:hint="eastAsia" w:ascii="宋体" w:hAnsi="宋体" w:eastAsia="宋体" w:cs="宋体"/>
          <w:color w:val="auto"/>
          <w:sz w:val="28"/>
          <w:szCs w:val="28"/>
          <w:highlight w:val="none"/>
          <w:shd w:val="clear" w:color="auto" w:fill="auto"/>
          <w:lang w:val="en-US" w:eastAsia="zh-CN"/>
        </w:rPr>
        <w:t>同时我司承诺不会因任何原因影响贵司的服务品质</w:t>
      </w:r>
      <w:r>
        <w:rPr>
          <w:rFonts w:hint="eastAsia" w:ascii="宋体" w:hAnsi="宋体" w:eastAsia="宋体" w:cs="宋体"/>
          <w:color w:val="auto"/>
          <w:sz w:val="28"/>
          <w:szCs w:val="28"/>
          <w:highlight w:val="none"/>
          <w:shd w:val="clear" w:color="auto" w:fill="auto"/>
          <w:lang w:eastAsia="zh-CN"/>
        </w:rPr>
        <w:t>。</w:t>
      </w:r>
    </w:p>
    <w:p>
      <w:pPr>
        <w:pStyle w:val="37"/>
        <w:snapToGrid w:val="0"/>
        <w:spacing w:line="560" w:lineRule="exact"/>
        <w:ind w:firstLine="0" w:firstLineChars="0"/>
        <w:jc w:val="both"/>
        <w:rPr>
          <w:rFonts w:hint="eastAsia" w:ascii="宋体" w:hAnsi="宋体" w:eastAsia="宋体" w:cs="宋体"/>
          <w:color w:val="auto"/>
          <w:sz w:val="28"/>
          <w:szCs w:val="28"/>
          <w:highlight w:val="none"/>
          <w:shd w:val="clear" w:color="auto" w:fill="auto"/>
          <w:lang w:eastAsia="zh-CN"/>
        </w:rPr>
      </w:pPr>
    </w:p>
    <w:p>
      <w:pPr>
        <w:pStyle w:val="37"/>
        <w:snapToGrid w:val="0"/>
        <w:spacing w:line="560" w:lineRule="exact"/>
        <w:ind w:firstLine="0" w:firstLineChars="0"/>
        <w:jc w:val="both"/>
        <w:rPr>
          <w:rFonts w:hint="eastAsia" w:ascii="宋体" w:hAnsi="宋体" w:eastAsia="宋体" w:cs="宋体"/>
          <w:color w:val="auto"/>
          <w:sz w:val="28"/>
          <w:szCs w:val="28"/>
          <w:highlight w:val="none"/>
          <w:shd w:val="clear" w:color="auto" w:fill="auto"/>
          <w:lang w:eastAsia="zh-CN"/>
        </w:rPr>
      </w:pPr>
    </w:p>
    <w:p>
      <w:pPr>
        <w:pStyle w:val="37"/>
        <w:snapToGrid w:val="0"/>
        <w:spacing w:line="560" w:lineRule="exact"/>
        <w:ind w:firstLine="0" w:firstLineChars="0"/>
        <w:jc w:val="both"/>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lang w:eastAsia="zh-CN"/>
        </w:rPr>
        <w:t xml:space="preserve">                                                       公司</w:t>
      </w:r>
    </w:p>
    <w:p>
      <w:pPr>
        <w:pStyle w:val="37"/>
        <w:snapToGrid w:val="0"/>
        <w:spacing w:line="560" w:lineRule="exact"/>
        <w:ind w:firstLine="0" w:firstLineChars="0"/>
        <w:jc w:val="both"/>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lang w:eastAsia="zh-CN"/>
        </w:rPr>
        <w:t xml:space="preserve">                                   </w:t>
      </w:r>
      <w:r>
        <w:rPr>
          <w:rFonts w:hint="eastAsia" w:ascii="宋体" w:hAnsi="宋体" w:eastAsia="宋体" w:cs="宋体"/>
          <w:color w:val="auto"/>
          <w:sz w:val="28"/>
          <w:szCs w:val="28"/>
          <w:highlight w:val="none"/>
          <w:shd w:val="clear" w:color="auto" w:fill="auto"/>
          <w:lang w:val="en-US" w:eastAsia="zh-CN"/>
        </w:rPr>
        <w:t xml:space="preserve">             </w:t>
      </w:r>
      <w:r>
        <w:rPr>
          <w:rFonts w:hint="eastAsia" w:ascii="宋体" w:hAnsi="宋体" w:eastAsia="宋体" w:cs="宋体"/>
          <w:color w:val="auto"/>
          <w:sz w:val="28"/>
          <w:szCs w:val="28"/>
          <w:highlight w:val="none"/>
          <w:shd w:val="clear" w:color="auto" w:fill="auto"/>
          <w:lang w:eastAsia="zh-CN"/>
        </w:rPr>
        <w:t xml:space="preserve">  年  月  日</w:t>
      </w:r>
    </w:p>
    <w:p>
      <w:pPr>
        <w:adjustRightInd w:val="0"/>
        <w:snapToGrid w:val="0"/>
        <w:ind w:firstLine="141" w:firstLineChars="50"/>
        <w:jc w:val="both"/>
        <w:rPr>
          <w:rFonts w:hint="eastAsia" w:ascii="宋体" w:hAnsi="宋体" w:eastAsia="宋体" w:cs="宋体"/>
          <w:b/>
          <w:color w:val="auto"/>
          <w:sz w:val="28"/>
          <w:szCs w:val="28"/>
        </w:rPr>
      </w:pPr>
    </w:p>
    <w:p>
      <w:pPr>
        <w:adjustRightInd w:val="0"/>
        <w:snapToGrid w:val="0"/>
        <w:ind w:firstLine="141" w:firstLineChars="50"/>
        <w:jc w:val="both"/>
        <w:rPr>
          <w:rFonts w:hint="eastAsia" w:ascii="宋体" w:hAnsi="宋体" w:eastAsia="宋体" w:cs="宋体"/>
          <w:b/>
          <w:color w:val="auto"/>
          <w:sz w:val="28"/>
          <w:szCs w:val="28"/>
        </w:rPr>
      </w:pPr>
    </w:p>
    <w:p>
      <w:pPr>
        <w:adjustRightInd w:val="0"/>
        <w:snapToGrid w:val="0"/>
        <w:ind w:firstLine="141" w:firstLineChars="50"/>
        <w:jc w:val="both"/>
        <w:rPr>
          <w:rFonts w:hint="eastAsia" w:ascii="宋体" w:hAnsi="宋体" w:eastAsia="宋体" w:cs="宋体"/>
          <w:b/>
          <w:color w:val="auto"/>
          <w:sz w:val="28"/>
          <w:szCs w:val="28"/>
        </w:rPr>
      </w:pPr>
    </w:p>
    <w:p>
      <w:pPr>
        <w:adjustRightInd w:val="0"/>
        <w:snapToGrid w:val="0"/>
        <w:ind w:firstLine="141" w:firstLineChars="50"/>
        <w:jc w:val="both"/>
        <w:rPr>
          <w:rFonts w:hint="eastAsia" w:ascii="宋体" w:hAnsi="宋体" w:eastAsia="宋体" w:cs="宋体"/>
          <w:b/>
          <w:color w:val="auto"/>
          <w:sz w:val="28"/>
          <w:szCs w:val="28"/>
        </w:rPr>
      </w:pPr>
    </w:p>
    <w:p>
      <w:pPr>
        <w:adjustRightInd w:val="0"/>
        <w:snapToGrid w:val="0"/>
        <w:ind w:firstLine="141" w:firstLineChars="50"/>
        <w:jc w:val="both"/>
        <w:rPr>
          <w:rFonts w:hint="eastAsia" w:ascii="宋体" w:hAnsi="宋体" w:eastAsia="宋体" w:cs="宋体"/>
          <w:b/>
          <w:color w:val="auto"/>
          <w:sz w:val="28"/>
          <w:szCs w:val="28"/>
        </w:rPr>
      </w:pPr>
    </w:p>
    <w:p>
      <w:pPr>
        <w:adjustRightInd w:val="0"/>
        <w:snapToGrid w:val="0"/>
        <w:ind w:firstLine="141" w:firstLineChars="50"/>
        <w:jc w:val="both"/>
        <w:rPr>
          <w:rFonts w:hint="eastAsia" w:ascii="宋体" w:hAnsi="宋体" w:eastAsia="宋体" w:cs="宋体"/>
          <w:b/>
          <w:color w:val="auto"/>
          <w:sz w:val="28"/>
          <w:szCs w:val="28"/>
        </w:rPr>
      </w:pPr>
    </w:p>
    <w:p>
      <w:pPr>
        <w:adjustRightInd w:val="0"/>
        <w:snapToGrid w:val="0"/>
        <w:ind w:firstLine="141" w:firstLineChars="50"/>
        <w:jc w:val="both"/>
        <w:rPr>
          <w:rFonts w:hint="eastAsia" w:ascii="宋体" w:hAnsi="宋体" w:eastAsia="宋体" w:cs="宋体"/>
          <w:b/>
          <w:color w:val="auto"/>
          <w:sz w:val="28"/>
          <w:szCs w:val="28"/>
        </w:rPr>
      </w:pPr>
    </w:p>
    <w:p>
      <w:pPr>
        <w:adjustRightInd w:val="0"/>
        <w:snapToGrid w:val="0"/>
        <w:jc w:val="both"/>
        <w:rPr>
          <w:color w:val="auto"/>
        </w:rPr>
      </w:pPr>
    </w:p>
    <w:p>
      <w:pPr>
        <w:spacing w:line="560" w:lineRule="exact"/>
        <w:ind w:firstLine="562" w:firstLineChars="200"/>
        <w:jc w:val="both"/>
        <w:rPr>
          <w:rFonts w:hint="eastAsia" w:ascii="宋体" w:hAnsi="宋体" w:eastAsia="宋体" w:cs="宋体"/>
          <w:b/>
          <w:color w:val="auto"/>
          <w:sz w:val="28"/>
          <w:szCs w:val="28"/>
          <w:highlight w:val="none"/>
          <w:u w:val="none"/>
        </w:rPr>
      </w:pPr>
    </w:p>
    <w:p>
      <w:pPr>
        <w:pStyle w:val="32"/>
        <w:jc w:val="both"/>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32"/>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投标文件编制要求</w:t>
      </w:r>
    </w:p>
    <w:p>
      <w:pPr>
        <w:pStyle w:val="7"/>
        <w:rPr>
          <w:rFonts w:ascii="Times New Roman" w:hAnsi="Times New Roman"/>
          <w:b/>
          <w:color w:val="auto"/>
          <w:kern w:val="0"/>
          <w:sz w:val="28"/>
          <w:szCs w:val="28"/>
          <w:highlight w:val="none"/>
        </w:rPr>
      </w:pPr>
      <w:r>
        <w:rPr>
          <w:rFonts w:ascii="Times New Roman" w:hAnsi="Times New Roman"/>
          <w:b/>
          <w:color w:val="auto"/>
          <w:kern w:val="0"/>
          <w:sz w:val="28"/>
          <w:szCs w:val="28"/>
          <w:highlight w:val="none"/>
        </w:rPr>
        <w:t>文件格式</w:t>
      </w:r>
    </w:p>
    <w:p>
      <w:pPr>
        <w:pStyle w:val="7"/>
        <w:ind w:firstLine="560"/>
        <w:rPr>
          <w:rFonts w:ascii="Times New Roman" w:hAnsi="Times New Roman"/>
          <w:b/>
          <w:color w:val="auto"/>
          <w:kern w:val="0"/>
          <w:sz w:val="28"/>
          <w:szCs w:val="28"/>
          <w:highlight w:val="none"/>
        </w:rPr>
      </w:pPr>
    </w:p>
    <w:p>
      <w:pPr>
        <w:pStyle w:val="7"/>
        <w:ind w:firstLine="560"/>
        <w:rPr>
          <w:rFonts w:ascii="Times New Roman" w:hAnsi="Times New Roman"/>
          <w:b/>
          <w:color w:val="auto"/>
          <w:kern w:val="0"/>
          <w:sz w:val="28"/>
          <w:szCs w:val="28"/>
          <w:highlight w:val="none"/>
        </w:rPr>
      </w:pPr>
    </w:p>
    <w:p>
      <w:pPr>
        <w:pStyle w:val="7"/>
        <w:ind w:firstLine="560"/>
        <w:rPr>
          <w:rFonts w:ascii="Times New Roman" w:hAnsi="Times New Roman"/>
          <w:b/>
          <w:color w:val="auto"/>
          <w:kern w:val="0"/>
          <w:sz w:val="28"/>
          <w:szCs w:val="28"/>
          <w:highlight w:val="none"/>
        </w:rPr>
      </w:pPr>
    </w:p>
    <w:p>
      <w:pPr>
        <w:pStyle w:val="7"/>
        <w:ind w:firstLine="560"/>
        <w:rPr>
          <w:rFonts w:ascii="Times New Roman" w:hAnsi="Times New Roman"/>
          <w:b/>
          <w:color w:val="auto"/>
          <w:kern w:val="0"/>
          <w:sz w:val="28"/>
          <w:szCs w:val="28"/>
          <w:highlight w:val="none"/>
        </w:rPr>
      </w:pPr>
    </w:p>
    <w:p>
      <w:pPr>
        <w:tabs>
          <w:tab w:val="left" w:pos="3600"/>
          <w:tab w:val="left" w:pos="4480"/>
          <w:tab w:val="left" w:pos="5360"/>
        </w:tabs>
        <w:autoSpaceDE w:val="0"/>
        <w:autoSpaceDN w:val="0"/>
        <w:adjustRightInd w:val="0"/>
        <w:snapToGrid w:val="0"/>
        <w:jc w:val="center"/>
        <w:outlineLvl w:val="0"/>
        <w:rPr>
          <w:rFonts w:hint="eastAsia" w:ascii="宋体" w:hAnsi="宋体" w:eastAsia="宋体" w:cs="宋体"/>
          <w:b/>
          <w:kern w:val="0"/>
          <w:sz w:val="112"/>
          <w:szCs w:val="112"/>
        </w:rPr>
      </w:pPr>
    </w:p>
    <w:p>
      <w:pPr>
        <w:tabs>
          <w:tab w:val="left" w:pos="3600"/>
          <w:tab w:val="left" w:pos="4480"/>
          <w:tab w:val="left" w:pos="5360"/>
        </w:tabs>
        <w:autoSpaceDE w:val="0"/>
        <w:autoSpaceDN w:val="0"/>
        <w:adjustRightInd w:val="0"/>
        <w:snapToGrid w:val="0"/>
        <w:jc w:val="center"/>
        <w:outlineLvl w:val="0"/>
        <w:rPr>
          <w:rFonts w:hint="eastAsia" w:ascii="宋体" w:hAnsi="宋体" w:eastAsia="宋体" w:cs="宋体"/>
          <w:b/>
          <w:kern w:val="0"/>
          <w:sz w:val="112"/>
          <w:szCs w:val="112"/>
        </w:rPr>
      </w:pPr>
      <w:r>
        <w:rPr>
          <w:rFonts w:hint="eastAsia" w:ascii="宋体" w:hAnsi="宋体" w:eastAsia="宋体" w:cs="宋体"/>
          <w:b/>
          <w:kern w:val="0"/>
          <w:sz w:val="112"/>
          <w:szCs w:val="112"/>
        </w:rPr>
        <w:t>投标文件</w:t>
      </w:r>
    </w:p>
    <w:p>
      <w:pPr>
        <w:pStyle w:val="7"/>
        <w:rPr>
          <w:rFonts w:hint="eastAsia" w:ascii="宋体" w:hAnsi="宋体" w:eastAsia="宋体" w:cs="宋体"/>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kern w:val="0"/>
          <w:sz w:val="84"/>
          <w:szCs w:val="84"/>
        </w:rPr>
      </w:pPr>
    </w:p>
    <w:p>
      <w:pPr>
        <w:pStyle w:val="7"/>
        <w:rPr>
          <w:rFonts w:hint="eastAsia" w:ascii="宋体" w:hAnsi="宋体" w:eastAsia="宋体" w:cs="宋体"/>
        </w:rPr>
      </w:pPr>
    </w:p>
    <w:p>
      <w:pPr>
        <w:tabs>
          <w:tab w:val="left" w:pos="6904"/>
        </w:tabs>
        <w:autoSpaceDE w:val="0"/>
        <w:autoSpaceDN w:val="0"/>
        <w:adjustRightInd w:val="0"/>
        <w:snapToGrid w:val="0"/>
        <w:spacing w:line="360" w:lineRule="auto"/>
        <w:jc w:val="left"/>
        <w:rPr>
          <w:rFonts w:hint="eastAsia" w:ascii="宋体" w:hAnsi="宋体" w:eastAsia="宋体" w:cs="宋体"/>
          <w:kern w:val="0"/>
          <w:sz w:val="24"/>
          <w:szCs w:val="36"/>
        </w:rPr>
      </w:pPr>
    </w:p>
    <w:p>
      <w:pPr>
        <w:tabs>
          <w:tab w:val="left" w:pos="6904"/>
        </w:tabs>
        <w:autoSpaceDE w:val="0"/>
        <w:autoSpaceDN w:val="0"/>
        <w:adjustRightInd w:val="0"/>
        <w:snapToGrid w:val="0"/>
        <w:spacing w:line="360" w:lineRule="auto"/>
        <w:ind w:firstLine="1920" w:firstLineChars="800"/>
        <w:jc w:val="both"/>
        <w:rPr>
          <w:rFonts w:hint="eastAsia" w:ascii="宋体" w:hAnsi="宋体" w:eastAsia="宋体" w:cs="宋体"/>
          <w:kern w:val="0"/>
          <w:sz w:val="24"/>
          <w:szCs w:val="36"/>
          <w:u w:val="single"/>
          <w:lang w:val="en-US" w:eastAsia="zh-CN"/>
        </w:rPr>
      </w:pPr>
      <w:r>
        <w:rPr>
          <w:rFonts w:hint="eastAsia" w:ascii="宋体" w:hAnsi="宋体" w:eastAsia="宋体" w:cs="宋体"/>
          <w:kern w:val="0"/>
          <w:sz w:val="24"/>
          <w:szCs w:val="36"/>
        </w:rPr>
        <w:t>项目名称：</w:t>
      </w:r>
      <w:r>
        <w:rPr>
          <w:rFonts w:hint="eastAsia" w:ascii="宋体" w:hAnsi="宋体" w:eastAsia="宋体" w:cs="宋体"/>
          <w:kern w:val="0"/>
          <w:sz w:val="24"/>
          <w:szCs w:val="36"/>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kern w:val="0"/>
          <w:sz w:val="22"/>
          <w:szCs w:val="28"/>
          <w:u w:val="single"/>
        </w:rPr>
      </w:pPr>
    </w:p>
    <w:p>
      <w:pPr>
        <w:autoSpaceDE w:val="0"/>
        <w:autoSpaceDN w:val="0"/>
        <w:adjustRightInd w:val="0"/>
        <w:snapToGrid w:val="0"/>
        <w:spacing w:line="360" w:lineRule="auto"/>
        <w:jc w:val="left"/>
        <w:rPr>
          <w:rFonts w:hint="eastAsia" w:ascii="宋体" w:hAnsi="宋体" w:eastAsia="宋体" w:cs="宋体"/>
          <w:kern w:val="0"/>
          <w:sz w:val="22"/>
          <w:szCs w:val="28"/>
        </w:rPr>
      </w:pPr>
    </w:p>
    <w:p>
      <w:pPr>
        <w:tabs>
          <w:tab w:val="left" w:pos="6080"/>
          <w:tab w:val="left" w:pos="6640"/>
        </w:tabs>
        <w:autoSpaceDE w:val="0"/>
        <w:autoSpaceDN w:val="0"/>
        <w:adjustRightInd w:val="0"/>
        <w:snapToGrid w:val="0"/>
        <w:spacing w:line="480" w:lineRule="auto"/>
        <w:rPr>
          <w:rFonts w:hint="eastAsia" w:ascii="宋体" w:hAnsi="宋体" w:eastAsia="宋体" w:cs="宋体"/>
          <w:w w:val="99"/>
          <w:kern w:val="0"/>
          <w:sz w:val="24"/>
          <w:szCs w:val="36"/>
        </w:rPr>
      </w:pPr>
    </w:p>
    <w:p>
      <w:pPr>
        <w:tabs>
          <w:tab w:val="left" w:pos="6904"/>
        </w:tabs>
        <w:autoSpaceDE w:val="0"/>
        <w:autoSpaceDN w:val="0"/>
        <w:adjustRightInd w:val="0"/>
        <w:snapToGrid w:val="0"/>
        <w:spacing w:line="360" w:lineRule="auto"/>
        <w:ind w:firstLine="1920" w:firstLineChars="800"/>
        <w:jc w:val="both"/>
        <w:rPr>
          <w:rFonts w:hint="eastAsia" w:ascii="宋体" w:hAnsi="宋体" w:eastAsia="宋体" w:cs="宋体"/>
          <w:kern w:val="0"/>
          <w:sz w:val="24"/>
          <w:szCs w:val="36"/>
        </w:rPr>
      </w:pPr>
      <w:r>
        <w:rPr>
          <w:rFonts w:hint="eastAsia" w:ascii="宋体" w:hAnsi="宋体" w:eastAsia="宋体" w:cs="宋体"/>
          <w:kern w:val="0"/>
          <w:sz w:val="24"/>
          <w:szCs w:val="36"/>
        </w:rPr>
        <w:t>投标人名称：</w:t>
      </w:r>
      <w:r>
        <w:rPr>
          <w:rFonts w:hint="eastAsia" w:ascii="宋体" w:hAnsi="宋体" w:eastAsia="宋体" w:cs="宋体"/>
          <w:kern w:val="0"/>
          <w:sz w:val="24"/>
          <w:szCs w:val="36"/>
          <w:u w:val="single"/>
          <w:lang w:val="en-US" w:eastAsia="zh-CN"/>
        </w:rPr>
        <w:t xml:space="preserve">                          </w:t>
      </w:r>
      <w:r>
        <w:rPr>
          <w:rFonts w:hint="eastAsia" w:ascii="宋体" w:hAnsi="宋体" w:eastAsia="宋体" w:cs="宋体"/>
          <w:kern w:val="0"/>
          <w:sz w:val="24"/>
          <w:szCs w:val="36"/>
        </w:rPr>
        <w:t>（盖公章）</w:t>
      </w:r>
    </w:p>
    <w:p>
      <w:pPr>
        <w:tabs>
          <w:tab w:val="left" w:pos="6904"/>
        </w:tabs>
        <w:autoSpaceDE w:val="0"/>
        <w:autoSpaceDN w:val="0"/>
        <w:adjustRightInd w:val="0"/>
        <w:snapToGrid w:val="0"/>
        <w:spacing w:line="360" w:lineRule="auto"/>
        <w:ind w:firstLine="1920" w:firstLineChars="800"/>
        <w:jc w:val="both"/>
        <w:rPr>
          <w:rFonts w:hint="eastAsia" w:ascii="宋体" w:hAnsi="宋体" w:eastAsia="宋体" w:cs="宋体"/>
          <w:kern w:val="0"/>
          <w:sz w:val="24"/>
          <w:szCs w:val="36"/>
        </w:rPr>
      </w:pPr>
      <w:r>
        <w:rPr>
          <w:rFonts w:hint="eastAsia" w:ascii="宋体" w:hAnsi="宋体" w:eastAsia="宋体" w:cs="宋体"/>
          <w:kern w:val="0"/>
          <w:sz w:val="24"/>
          <w:szCs w:val="36"/>
        </w:rPr>
        <w:t>法定代表人或其授权代表：</w:t>
      </w:r>
      <w:r>
        <w:rPr>
          <w:rFonts w:hint="eastAsia" w:ascii="宋体" w:hAnsi="宋体" w:eastAsia="宋体" w:cs="宋体"/>
          <w:kern w:val="0"/>
          <w:sz w:val="24"/>
          <w:szCs w:val="36"/>
          <w:u w:val="single"/>
          <w:lang w:val="en-US" w:eastAsia="zh-CN"/>
        </w:rPr>
        <w:t xml:space="preserve">                          </w:t>
      </w:r>
      <w:r>
        <w:rPr>
          <w:rFonts w:hint="eastAsia" w:ascii="宋体" w:hAnsi="宋体" w:eastAsia="宋体" w:cs="宋体"/>
          <w:kern w:val="0"/>
          <w:sz w:val="24"/>
          <w:szCs w:val="36"/>
        </w:rPr>
        <w:t>（签字）</w:t>
      </w:r>
    </w:p>
    <w:p>
      <w:pPr>
        <w:tabs>
          <w:tab w:val="left" w:pos="6904"/>
        </w:tabs>
        <w:autoSpaceDE w:val="0"/>
        <w:autoSpaceDN w:val="0"/>
        <w:adjustRightInd w:val="0"/>
        <w:snapToGrid w:val="0"/>
        <w:spacing w:line="360" w:lineRule="auto"/>
        <w:ind w:firstLine="1920" w:firstLineChars="800"/>
        <w:jc w:val="both"/>
        <w:rPr>
          <w:rFonts w:hint="eastAsia" w:ascii="宋体" w:hAnsi="宋体" w:eastAsia="宋体" w:cs="宋体"/>
          <w:kern w:val="0"/>
          <w:sz w:val="24"/>
          <w:szCs w:val="36"/>
          <w:u w:val="single"/>
        </w:rPr>
      </w:pPr>
      <w:r>
        <w:rPr>
          <w:rFonts w:hint="eastAsia" w:ascii="宋体" w:hAnsi="宋体" w:eastAsia="宋体" w:cs="宋体"/>
          <w:kern w:val="0"/>
          <w:sz w:val="24"/>
          <w:szCs w:val="36"/>
        </w:rPr>
        <w:t>法定代表人或其授权代表联系电话：</w:t>
      </w:r>
      <w:r>
        <w:rPr>
          <w:rFonts w:hint="eastAsia" w:ascii="宋体" w:hAnsi="宋体" w:eastAsia="宋体" w:cs="宋体"/>
          <w:kern w:val="0"/>
          <w:sz w:val="24"/>
          <w:szCs w:val="36"/>
          <w:u w:val="single"/>
          <w:lang w:val="en-US" w:eastAsia="zh-CN"/>
        </w:rPr>
        <w:t xml:space="preserve">                   </w:t>
      </w:r>
    </w:p>
    <w:p>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bCs/>
          <w:sz w:val="32"/>
          <w:szCs w:val="32"/>
        </w:rPr>
      </w:pPr>
      <w:r>
        <w:rPr>
          <w:rFonts w:hint="eastAsia" w:ascii="宋体" w:hAnsi="宋体" w:eastAsia="宋体" w:cs="宋体"/>
          <w:w w:val="99"/>
          <w:kern w:val="0"/>
          <w:sz w:val="24"/>
          <w:szCs w:val="36"/>
          <w:u w:val="single"/>
        </w:rPr>
        <w:t xml:space="preserve">     </w:t>
      </w:r>
      <w:r>
        <w:rPr>
          <w:rFonts w:hint="eastAsia" w:ascii="宋体" w:hAnsi="宋体" w:eastAsia="宋体" w:cs="宋体"/>
          <w:w w:val="99"/>
          <w:kern w:val="0"/>
          <w:sz w:val="24"/>
          <w:szCs w:val="36"/>
        </w:rPr>
        <w:t>年</w:t>
      </w:r>
      <w:r>
        <w:rPr>
          <w:rFonts w:hint="eastAsia" w:ascii="宋体" w:hAnsi="宋体" w:eastAsia="宋体" w:cs="宋体"/>
          <w:w w:val="99"/>
          <w:kern w:val="0"/>
          <w:sz w:val="24"/>
          <w:szCs w:val="36"/>
          <w:u w:val="single"/>
        </w:rPr>
        <w:t xml:space="preserve">     </w:t>
      </w:r>
      <w:r>
        <w:rPr>
          <w:rFonts w:hint="eastAsia" w:ascii="宋体" w:hAnsi="宋体" w:eastAsia="宋体" w:cs="宋体"/>
          <w:w w:val="99"/>
          <w:kern w:val="0"/>
          <w:sz w:val="24"/>
          <w:szCs w:val="36"/>
        </w:rPr>
        <w:t>月</w:t>
      </w:r>
      <w:r>
        <w:rPr>
          <w:rFonts w:hint="eastAsia" w:ascii="宋体" w:hAnsi="宋体" w:eastAsia="宋体" w:cs="宋体"/>
          <w:w w:val="99"/>
          <w:kern w:val="0"/>
          <w:sz w:val="24"/>
          <w:szCs w:val="36"/>
          <w:u w:val="single"/>
        </w:rPr>
        <w:t xml:space="preserve">     </w:t>
      </w:r>
      <w:r>
        <w:rPr>
          <w:rFonts w:hint="eastAsia" w:ascii="宋体" w:hAnsi="宋体" w:eastAsia="宋体" w:cs="宋体"/>
          <w:w w:val="99"/>
          <w:kern w:val="0"/>
          <w:sz w:val="24"/>
          <w:szCs w:val="36"/>
        </w:rPr>
        <w:t>日</w:t>
      </w:r>
    </w:p>
    <w:p>
      <w:pPr>
        <w:spacing w:line="400" w:lineRule="exact"/>
        <w:ind w:firstLine="480"/>
        <w:jc w:val="center"/>
        <w:rPr>
          <w:rFonts w:ascii="Times New Roman" w:hAnsi="Times New Roman"/>
          <w:b/>
          <w:bCs/>
          <w:color w:val="auto"/>
          <w:sz w:val="24"/>
          <w:szCs w:val="24"/>
          <w:highlight w:val="none"/>
        </w:rPr>
      </w:pPr>
    </w:p>
    <w:p>
      <w:pPr>
        <w:pStyle w:val="32"/>
        <w:ind w:firstLine="480"/>
        <w:rPr>
          <w:rFonts w:ascii="Times New Roman" w:hAnsi="Times New Roman"/>
          <w:b/>
          <w:bCs/>
          <w:color w:val="auto"/>
          <w:szCs w:val="24"/>
          <w:highlight w:val="none"/>
        </w:rPr>
      </w:pPr>
    </w:p>
    <w:p>
      <w:pPr>
        <w:rPr>
          <w:rFonts w:ascii="Times New Roman" w:hAnsi="Times New Roman"/>
          <w:b/>
          <w:bCs/>
          <w:color w:val="auto"/>
          <w:szCs w:val="24"/>
          <w:highlight w:val="none"/>
        </w:rPr>
      </w:pPr>
    </w:p>
    <w:p>
      <w:pPr>
        <w:rPr>
          <w:rFonts w:ascii="Times New Roman" w:hAnsi="Times New Roman"/>
          <w:b/>
          <w:bCs/>
          <w:color w:val="auto"/>
          <w:szCs w:val="24"/>
          <w:highlight w:val="none"/>
        </w:rPr>
      </w:pPr>
    </w:p>
    <w:p>
      <w:pPr>
        <w:rPr>
          <w:rFonts w:ascii="Times New Roman" w:hAnsi="Times New Roman"/>
          <w:b/>
          <w:bCs/>
          <w:color w:val="auto"/>
          <w:szCs w:val="24"/>
          <w:highlight w:val="none"/>
        </w:rPr>
      </w:pPr>
    </w:p>
    <w:p>
      <w:pPr>
        <w:rPr>
          <w:rFonts w:ascii="Times New Roman" w:hAnsi="Times New Roman"/>
          <w:b/>
          <w:bCs/>
          <w:color w:val="auto"/>
          <w:szCs w:val="24"/>
          <w:highlight w:val="none"/>
        </w:rPr>
      </w:pPr>
    </w:p>
    <w:p>
      <w:pPr>
        <w:pStyle w:val="7"/>
      </w:pPr>
    </w:p>
    <w:p>
      <w:pPr>
        <w:spacing w:line="400" w:lineRule="exact"/>
        <w:ind w:firstLine="480"/>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目</w:t>
      </w:r>
      <w:r>
        <w:rPr>
          <w:rFonts w:hint="eastAsia" w:ascii="Times New Roman" w:hAnsi="Times New Roman"/>
          <w:b/>
          <w:bCs/>
          <w:color w:val="auto"/>
          <w:sz w:val="28"/>
          <w:szCs w:val="28"/>
          <w:highlight w:val="none"/>
          <w:lang w:val="en-US" w:eastAsia="zh-CN"/>
        </w:rPr>
        <w:t xml:space="preserve"> </w:t>
      </w:r>
      <w:r>
        <w:rPr>
          <w:rFonts w:ascii="Times New Roman" w:hAnsi="Times New Roman"/>
          <w:b/>
          <w:bCs/>
          <w:color w:val="auto"/>
          <w:sz w:val="28"/>
          <w:szCs w:val="28"/>
          <w:highlight w:val="none"/>
        </w:rPr>
        <w:t>录</w:t>
      </w:r>
    </w:p>
    <w:p>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一、经济部分</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（一）</w:t>
      </w:r>
      <w:r>
        <w:rPr>
          <w:rFonts w:hint="eastAsia" w:ascii="Times New Roman" w:hAnsi="Times New Roman"/>
          <w:color w:val="auto"/>
          <w:sz w:val="24"/>
          <w:szCs w:val="24"/>
          <w:highlight w:val="none"/>
          <w:lang w:eastAsia="zh-CN"/>
        </w:rPr>
        <w:t>竞争性比选</w:t>
      </w:r>
      <w:r>
        <w:rPr>
          <w:rFonts w:ascii="Times New Roman" w:hAnsi="Times New Roman"/>
          <w:color w:val="auto"/>
          <w:sz w:val="24"/>
          <w:szCs w:val="24"/>
          <w:highlight w:val="none"/>
        </w:rPr>
        <w:t>报价函</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b w:val="0"/>
          <w:bCs w:val="0"/>
          <w:color w:val="auto"/>
          <w:sz w:val="24"/>
          <w:szCs w:val="24"/>
          <w:highlight w:val="none"/>
          <w:lang w:val="en-US" w:eastAsia="zh-CN"/>
        </w:rPr>
      </w:pPr>
      <w:r>
        <w:rPr>
          <w:rFonts w:hint="eastAsia" w:ascii="Times New Roman" w:hAnsi="Times New Roman"/>
          <w:b w:val="0"/>
          <w:bCs w:val="0"/>
          <w:color w:val="auto"/>
          <w:sz w:val="24"/>
          <w:szCs w:val="24"/>
          <w:highlight w:val="none"/>
          <w:lang w:val="en-US" w:eastAsia="zh-CN"/>
        </w:rPr>
        <w:t>（二）分项报价明细表</w:t>
      </w:r>
    </w:p>
    <w:p>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default" w:ascii="Times New Roman" w:hAnsi="Times New Roman" w:eastAsia="宋体"/>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二</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eastAsia="zh-CN"/>
        </w:rPr>
        <w:t>服务</w:t>
      </w:r>
      <w:r>
        <w:rPr>
          <w:rFonts w:hint="eastAsia" w:ascii="Times New Roman" w:hAnsi="Times New Roman"/>
          <w:b/>
          <w:bCs/>
          <w:color w:val="auto"/>
          <w:sz w:val="24"/>
          <w:szCs w:val="24"/>
          <w:highlight w:val="none"/>
          <w:lang w:val="en-US" w:eastAsia="zh-CN"/>
        </w:rPr>
        <w:t>部分</w:t>
      </w:r>
    </w:p>
    <w:p>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三、商务部分</w:t>
      </w:r>
    </w:p>
    <w:p>
      <w:pPr>
        <w:keepNext w:val="0"/>
        <w:keepLines w:val="0"/>
        <w:pageBreakBefore w:val="0"/>
        <w:widowControl w:val="0"/>
        <w:kinsoku/>
        <w:wordWrap/>
        <w:overflowPunct/>
        <w:topLinePunct w:val="0"/>
        <w:autoSpaceDE/>
        <w:autoSpaceDN/>
        <w:bidi w:val="0"/>
        <w:adjustRightInd/>
        <w:snapToGrid w:val="0"/>
        <w:spacing w:line="560" w:lineRule="exact"/>
        <w:ind w:left="479" w:leftChars="228" w:firstLine="0" w:firstLineChars="0"/>
        <w:textAlignment w:val="auto"/>
        <w:rPr>
          <w:rFonts w:hint="eastAsia" w:ascii="Times New Roman" w:hAnsi="Times New Roman" w:eastAsia="宋体" w:cs="Times New Roman"/>
          <w:b/>
          <w:bCs/>
          <w:color w:val="auto"/>
          <w:sz w:val="24"/>
          <w:szCs w:val="24"/>
          <w:highlight w:val="none"/>
          <w:lang w:val="en-US" w:eastAsia="zh-CN"/>
        </w:rPr>
      </w:pPr>
      <w:bookmarkStart w:id="11" w:name="_Toc313888360"/>
      <w:bookmarkStart w:id="12" w:name="_Toc25932348"/>
      <w:bookmarkStart w:id="13" w:name="_Toc342913419"/>
      <w:bookmarkStart w:id="14" w:name="_Toc313008356"/>
      <w:bookmarkStart w:id="15" w:name="_Toc283382454"/>
      <w:bookmarkStart w:id="16" w:name="_Toc12789073"/>
      <w:r>
        <w:rPr>
          <w:rFonts w:hint="eastAsia" w:ascii="Times New Roman" w:hAnsi="Times New Roman" w:eastAsia="宋体" w:cs="Times New Roman"/>
          <w:b/>
          <w:bCs/>
          <w:color w:val="auto"/>
          <w:sz w:val="24"/>
          <w:szCs w:val="24"/>
          <w:highlight w:val="none"/>
          <w:lang w:val="en-US" w:eastAsia="zh-CN"/>
        </w:rPr>
        <w:t>四、资格条件及其他</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（一）法人营业执照（副本）</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（二）法定代表人身份证明书</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（三）法定代表人授权委托书</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（四）基本资格条件承诺函</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（五）特定资格条件</w:t>
      </w:r>
    </w:p>
    <w:p>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五、其他资料</w:t>
      </w:r>
    </w:p>
    <w:p>
      <w:pPr>
        <w:ind w:firstLine="480"/>
        <w:rPr>
          <w:rFonts w:ascii="Times New Roman" w:hAnsi="Times New Roman"/>
          <w:color w:val="auto"/>
          <w:sz w:val="24"/>
          <w:szCs w:val="24"/>
          <w:highlight w:val="none"/>
        </w:rPr>
      </w:pPr>
    </w:p>
    <w:p>
      <w:pPr>
        <w:pStyle w:val="18"/>
        <w:rPr>
          <w:color w:val="auto"/>
          <w:highlight w:val="none"/>
        </w:rPr>
      </w:pPr>
    </w:p>
    <w:p>
      <w:pPr>
        <w:rPr>
          <w:color w:val="auto"/>
          <w:highlight w:val="none"/>
        </w:rPr>
      </w:pPr>
    </w:p>
    <w:p>
      <w:pPr>
        <w:pStyle w:val="32"/>
        <w:ind w:firstLine="480"/>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ind w:left="0" w:leftChars="0" w:firstLine="0" w:firstLineChars="0"/>
        <w:jc w:val="left"/>
        <w:rPr>
          <w:color w:val="auto"/>
          <w:highlight w:val="none"/>
        </w:rPr>
      </w:pPr>
      <w:r>
        <w:rPr>
          <w:color w:val="auto"/>
          <w:highlight w:val="none"/>
        </w:rPr>
        <w:t>一、经济部分</w:t>
      </w:r>
      <w:bookmarkEnd w:id="11"/>
      <w:bookmarkEnd w:id="12"/>
      <w:bookmarkEnd w:id="13"/>
      <w:bookmarkEnd w:id="14"/>
    </w:p>
    <w:bookmarkEnd w:id="15"/>
    <w:bookmarkEnd w:id="16"/>
    <w:p>
      <w:pPr>
        <w:tabs>
          <w:tab w:val="left" w:pos="6300"/>
        </w:tabs>
        <w:snapToGrid w:val="0"/>
        <w:spacing w:line="360" w:lineRule="auto"/>
        <w:jc w:val="center"/>
        <w:outlineLvl w:val="0"/>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一</w:t>
      </w: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rPr>
        <w:t>竞争性比选报价函</w:t>
      </w:r>
    </w:p>
    <w:p>
      <w:pPr>
        <w:tabs>
          <w:tab w:val="left" w:pos="6300"/>
        </w:tabs>
        <w:snapToGrid w:val="0"/>
        <w:spacing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u w:val="single"/>
          <w:lang w:val="en-US" w:eastAsia="zh-CN" w:bidi="ar-SA"/>
        </w:rPr>
        <w:t xml:space="preserve">（比选人名称）               </w:t>
      </w:r>
      <w:r>
        <w:rPr>
          <w:rFonts w:hint="eastAsia" w:ascii="宋体" w:hAnsi="宋体" w:eastAsia="宋体" w:cs="宋体"/>
          <w:color w:val="auto"/>
          <w:kern w:val="2"/>
          <w:sz w:val="24"/>
          <w:szCs w:val="22"/>
          <w:highlight w:val="none"/>
          <w:lang w:val="en-US" w:eastAsia="zh-CN" w:bidi="ar-SA"/>
        </w:rPr>
        <w:t>：</w:t>
      </w:r>
    </w:p>
    <w:p>
      <w:pPr>
        <w:spacing w:line="360" w:lineRule="auto"/>
        <w:ind w:firstLine="468" w:firstLineChars="200"/>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我方已仔细研究了</w:t>
      </w:r>
      <w:r>
        <w:rPr>
          <w:rFonts w:hint="eastAsia" w:ascii="宋体" w:hAnsi="宋体" w:eastAsia="宋体" w:cs="宋体"/>
          <w:b w:val="0"/>
          <w:bCs w:val="0"/>
          <w:color w:val="auto"/>
          <w:spacing w:val="-3"/>
          <w:sz w:val="24"/>
          <w:highlight w:val="none"/>
          <w:u w:val="single"/>
        </w:rPr>
        <w:t xml:space="preserve">                 </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lang w:val="en-US" w:eastAsia="zh-CN"/>
        </w:rPr>
        <w:t>项目名称</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比选文件的全部内容，愿意以如下报价承担本项目的服务</w:t>
      </w:r>
      <w:r>
        <w:rPr>
          <w:rFonts w:hint="eastAsia" w:ascii="宋体" w:hAnsi="宋体" w:eastAsia="宋体" w:cs="宋体"/>
          <w:b w:val="0"/>
          <w:bCs/>
          <w:color w:val="auto"/>
          <w:sz w:val="24"/>
          <w:szCs w:val="24"/>
          <w:highlight w:val="none"/>
          <w:lang w:val="en-US" w:eastAsia="zh-CN" w:bidi="ar"/>
        </w:rPr>
        <w:t>，</w:t>
      </w:r>
      <w:r>
        <w:rPr>
          <w:rFonts w:hint="eastAsia" w:ascii="宋体" w:hAnsi="宋体" w:eastAsia="宋体" w:cs="宋体"/>
          <w:b/>
          <w:bCs w:val="0"/>
          <w:color w:val="auto"/>
          <w:sz w:val="24"/>
          <w:szCs w:val="24"/>
          <w:highlight w:val="none"/>
          <w:lang w:val="en-US" w:eastAsia="zh-CN" w:bidi="ar"/>
        </w:rPr>
        <w:t>项目报价（</w:t>
      </w:r>
      <w:r>
        <w:rPr>
          <w:rFonts w:hint="eastAsia" w:ascii="宋体" w:hAnsi="宋体" w:cs="宋体"/>
          <w:b/>
          <w:bCs w:val="0"/>
          <w:color w:val="auto"/>
          <w:sz w:val="24"/>
          <w:szCs w:val="24"/>
          <w:highlight w:val="none"/>
          <w:lang w:val="en-US" w:eastAsia="zh-CN" w:bidi="ar"/>
        </w:rPr>
        <w:t>不</w:t>
      </w:r>
      <w:r>
        <w:rPr>
          <w:rFonts w:hint="eastAsia" w:ascii="宋体" w:hAnsi="宋体" w:eastAsia="宋体" w:cs="宋体"/>
          <w:b/>
          <w:bCs w:val="0"/>
          <w:color w:val="auto"/>
          <w:sz w:val="24"/>
          <w:szCs w:val="24"/>
          <w:highlight w:val="none"/>
          <w:lang w:val="en-US" w:eastAsia="zh-CN" w:bidi="ar"/>
        </w:rPr>
        <w:t>含税总价）为人民币大写：</w:t>
      </w:r>
      <w:r>
        <w:rPr>
          <w:rFonts w:hint="eastAsia" w:ascii="宋体" w:hAnsi="宋体" w:cs="宋体"/>
          <w:b/>
          <w:bCs w:val="0"/>
          <w:color w:val="auto"/>
          <w:sz w:val="24"/>
          <w:szCs w:val="24"/>
          <w:highlight w:val="none"/>
          <w:u w:val="single"/>
          <w:lang w:val="en-US" w:eastAsia="zh-CN" w:bidi="ar"/>
        </w:rPr>
        <w:t xml:space="preserve">    </w:t>
      </w:r>
      <w:r>
        <w:rPr>
          <w:rFonts w:hint="eastAsia" w:ascii="宋体" w:hAnsi="宋体" w:eastAsia="宋体" w:cs="宋体"/>
          <w:b/>
          <w:bCs w:val="0"/>
          <w:color w:val="auto"/>
          <w:sz w:val="24"/>
          <w:szCs w:val="24"/>
          <w:highlight w:val="none"/>
          <w:lang w:val="en-US" w:eastAsia="zh-CN" w:bidi="ar"/>
        </w:rPr>
        <w:t>元整；人民币小写：</w:t>
      </w:r>
      <w:r>
        <w:rPr>
          <w:rFonts w:hint="eastAsia" w:ascii="宋体" w:hAnsi="宋体" w:eastAsia="宋体" w:cs="宋体"/>
          <w:b/>
          <w:bCs w:val="0"/>
          <w:color w:val="auto"/>
          <w:sz w:val="24"/>
          <w:szCs w:val="24"/>
          <w:highlight w:val="none"/>
          <w:u w:val="single"/>
          <w:lang w:val="en-US" w:eastAsia="zh-CN" w:bidi="ar"/>
        </w:rPr>
        <w:t xml:space="preserve">    </w:t>
      </w:r>
      <w:r>
        <w:rPr>
          <w:rFonts w:hint="eastAsia" w:ascii="宋体" w:hAnsi="宋体" w:eastAsia="宋体" w:cs="宋体"/>
          <w:b/>
          <w:bCs w:val="0"/>
          <w:color w:val="auto"/>
          <w:sz w:val="24"/>
          <w:szCs w:val="24"/>
          <w:highlight w:val="none"/>
          <w:lang w:val="en-US" w:eastAsia="zh-CN" w:bidi="ar"/>
        </w:rPr>
        <w:t>元，项目报价（含税总价）为人民币大写：</w:t>
      </w:r>
      <w:r>
        <w:rPr>
          <w:rFonts w:hint="eastAsia" w:ascii="宋体" w:hAnsi="宋体" w:eastAsia="宋体" w:cs="宋体"/>
          <w:b/>
          <w:bCs w:val="0"/>
          <w:color w:val="auto"/>
          <w:sz w:val="24"/>
          <w:szCs w:val="24"/>
          <w:highlight w:val="none"/>
          <w:u w:val="single"/>
          <w:lang w:val="en-US" w:eastAsia="zh-CN" w:bidi="ar"/>
        </w:rPr>
        <w:t xml:space="preserve">    </w:t>
      </w:r>
      <w:r>
        <w:rPr>
          <w:rFonts w:hint="eastAsia" w:ascii="宋体" w:hAnsi="宋体" w:eastAsia="宋体" w:cs="宋体"/>
          <w:b/>
          <w:bCs w:val="0"/>
          <w:color w:val="auto"/>
          <w:sz w:val="24"/>
          <w:szCs w:val="24"/>
          <w:highlight w:val="none"/>
          <w:lang w:val="en-US" w:eastAsia="zh-CN" w:bidi="ar"/>
        </w:rPr>
        <w:t>元整；人民币小写：</w:t>
      </w:r>
      <w:r>
        <w:rPr>
          <w:rFonts w:hint="eastAsia" w:ascii="宋体" w:hAnsi="宋体" w:eastAsia="宋体" w:cs="宋体"/>
          <w:b/>
          <w:bCs w:val="0"/>
          <w:color w:val="auto"/>
          <w:sz w:val="24"/>
          <w:szCs w:val="24"/>
          <w:highlight w:val="none"/>
          <w:u w:val="single"/>
          <w:lang w:val="en-US" w:eastAsia="zh-CN" w:bidi="ar"/>
        </w:rPr>
        <w:t xml:space="preserve">    </w:t>
      </w:r>
      <w:r>
        <w:rPr>
          <w:rFonts w:hint="eastAsia" w:ascii="宋体" w:hAnsi="宋体" w:eastAsia="宋体" w:cs="宋体"/>
          <w:b/>
          <w:bCs w:val="0"/>
          <w:color w:val="auto"/>
          <w:sz w:val="24"/>
          <w:szCs w:val="24"/>
          <w:highlight w:val="none"/>
          <w:lang w:val="en-US" w:eastAsia="zh-CN" w:bidi="ar"/>
        </w:rPr>
        <w:t>元，开具税率为</w:t>
      </w:r>
      <w:r>
        <w:rPr>
          <w:rFonts w:hint="eastAsia" w:ascii="宋体" w:hAnsi="宋体" w:eastAsia="宋体" w:cs="宋体"/>
          <w:b/>
          <w:bCs w:val="0"/>
          <w:color w:val="auto"/>
          <w:sz w:val="24"/>
          <w:szCs w:val="24"/>
          <w:highlight w:val="none"/>
          <w:u w:val="single"/>
          <w:lang w:val="en-US" w:eastAsia="zh-CN" w:bidi="ar"/>
        </w:rPr>
        <w:t xml:space="preserve">     </w:t>
      </w:r>
      <w:r>
        <w:rPr>
          <w:rFonts w:hint="eastAsia" w:ascii="宋体" w:hAnsi="宋体" w:eastAsia="宋体" w:cs="宋体"/>
          <w:b/>
          <w:bCs w:val="0"/>
          <w:color w:val="auto"/>
          <w:sz w:val="24"/>
          <w:szCs w:val="24"/>
          <w:highlight w:val="none"/>
          <w:lang w:val="en-US" w:eastAsia="zh-CN" w:bidi="ar"/>
        </w:rPr>
        <w:t>的增值税专用发票</w:t>
      </w:r>
      <w:r>
        <w:rPr>
          <w:rFonts w:hint="eastAsia" w:ascii="宋体" w:hAnsi="宋体" w:eastAsia="宋体" w:cs="宋体"/>
          <w:b w:val="0"/>
          <w:bCs/>
          <w:color w:val="auto"/>
          <w:sz w:val="24"/>
          <w:szCs w:val="24"/>
          <w:highlight w:val="none"/>
          <w:lang w:val="en-US" w:eastAsia="zh-CN" w:bidi="ar"/>
        </w:rPr>
        <w:t>。</w:t>
      </w:r>
      <w:r>
        <w:rPr>
          <w:rFonts w:hint="eastAsia" w:ascii="宋体" w:hAnsi="宋体" w:eastAsia="宋体" w:cs="宋体"/>
          <w:b/>
          <w:bCs w:val="0"/>
          <w:color w:val="auto"/>
          <w:sz w:val="24"/>
          <w:szCs w:val="24"/>
          <w:highlight w:val="none"/>
          <w:lang w:val="en-US" w:eastAsia="zh-CN" w:bidi="ar"/>
        </w:rPr>
        <w:t>服务期限：</w:t>
      </w:r>
      <w:r>
        <w:rPr>
          <w:rFonts w:hint="eastAsia" w:ascii="宋体" w:hAnsi="宋体" w:eastAsia="宋体" w:cs="宋体"/>
          <w:b/>
          <w:bCs w:val="0"/>
          <w:color w:val="auto"/>
          <w:sz w:val="24"/>
          <w:szCs w:val="24"/>
          <w:highlight w:val="none"/>
          <w:u w:val="single"/>
          <w:lang w:val="en-US" w:eastAsia="zh-CN" w:bidi="ar"/>
        </w:rPr>
        <w:t xml:space="preserve">     </w:t>
      </w:r>
      <w:r>
        <w:rPr>
          <w:rFonts w:hint="eastAsia" w:ascii="宋体" w:hAnsi="宋体" w:eastAsia="宋体" w:cs="宋体"/>
          <w:b/>
          <w:bCs w:val="0"/>
          <w:color w:val="auto"/>
          <w:sz w:val="24"/>
          <w:szCs w:val="24"/>
          <w:highlight w:val="none"/>
          <w:lang w:val="en-US" w:eastAsia="zh-CN" w:bidi="ar"/>
        </w:rPr>
        <w:t>。</w:t>
      </w:r>
      <w:r>
        <w:rPr>
          <w:rFonts w:hint="eastAsia" w:ascii="宋体" w:hAnsi="宋体" w:eastAsia="宋体" w:cs="宋体"/>
          <w:color w:val="auto"/>
          <w:spacing w:val="-3"/>
          <w:sz w:val="24"/>
          <w:highlight w:val="none"/>
        </w:rPr>
        <w:t>质量达到国家及行业标准并满足比选文件要求，按合同约定完成工作。</w:t>
      </w:r>
    </w:p>
    <w:p>
      <w:pPr>
        <w:pStyle w:val="37"/>
        <w:keepNext w:val="0"/>
        <w:keepLines w:val="0"/>
        <w:pageBreakBefore w:val="0"/>
        <w:widowControl w:val="0"/>
        <w:tabs>
          <w:tab w:val="left" w:pos="823"/>
        </w:tabs>
        <w:kinsoku/>
        <w:wordWrap/>
        <w:overflowPunct/>
        <w:topLinePunct w:val="0"/>
        <w:autoSpaceDE w:val="0"/>
        <w:autoSpaceDN w:val="0"/>
        <w:bidi w:val="0"/>
        <w:adjustRightInd/>
        <w:snapToGrid/>
        <w:spacing w:line="360" w:lineRule="auto"/>
        <w:ind w:left="0" w:firstLine="46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1.我方承诺完全响应比选文件要求的全部内容，在投标有效期内不修改、撤销</w:t>
      </w:r>
      <w:r>
        <w:rPr>
          <w:rFonts w:hint="eastAsia" w:ascii="宋体" w:hAnsi="宋体" w:eastAsia="宋体" w:cs="宋体"/>
          <w:color w:val="auto"/>
          <w:spacing w:val="-3"/>
          <w:sz w:val="24"/>
          <w:highlight w:val="none"/>
          <w:lang w:eastAsia="zh-CN"/>
        </w:rPr>
        <w:t>投标</w:t>
      </w:r>
      <w:r>
        <w:rPr>
          <w:rFonts w:hint="eastAsia" w:ascii="宋体" w:hAnsi="宋体" w:eastAsia="宋体" w:cs="宋体"/>
          <w:color w:val="auto"/>
          <w:spacing w:val="-3"/>
          <w:sz w:val="24"/>
          <w:highlight w:val="none"/>
        </w:rPr>
        <w:t>文件；</w:t>
      </w:r>
    </w:p>
    <w:p>
      <w:pPr>
        <w:pStyle w:val="37"/>
        <w:keepNext w:val="0"/>
        <w:keepLines w:val="0"/>
        <w:pageBreakBefore w:val="0"/>
        <w:widowControl w:val="0"/>
        <w:tabs>
          <w:tab w:val="left" w:pos="823"/>
        </w:tabs>
        <w:kinsoku/>
        <w:wordWrap/>
        <w:overflowPunct/>
        <w:topLinePunct w:val="0"/>
        <w:autoSpaceDE w:val="0"/>
        <w:autoSpaceDN w:val="0"/>
        <w:bidi w:val="0"/>
        <w:adjustRightInd/>
        <w:snapToGrid/>
        <w:spacing w:before="42" w:line="360" w:lineRule="auto"/>
        <w:ind w:left="0" w:firstLine="46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2.如我方</w:t>
      </w:r>
      <w:r>
        <w:rPr>
          <w:rFonts w:hint="eastAsia" w:ascii="宋体" w:hAnsi="宋体" w:eastAsia="宋体" w:cs="宋体"/>
          <w:color w:val="auto"/>
          <w:spacing w:val="-3"/>
          <w:sz w:val="24"/>
          <w:highlight w:val="none"/>
          <w:lang w:val="en-US" w:eastAsia="zh-CN"/>
        </w:rPr>
        <w:t>中标</w:t>
      </w:r>
      <w:r>
        <w:rPr>
          <w:rFonts w:hint="eastAsia" w:ascii="宋体" w:hAnsi="宋体" w:eastAsia="宋体" w:cs="宋体"/>
          <w:color w:val="auto"/>
          <w:spacing w:val="-3"/>
          <w:sz w:val="24"/>
          <w:highlight w:val="none"/>
        </w:rPr>
        <w:t>：</w:t>
      </w:r>
    </w:p>
    <w:p>
      <w:pPr>
        <w:pStyle w:val="37"/>
        <w:keepNext w:val="0"/>
        <w:keepLines w:val="0"/>
        <w:pageBreakBefore w:val="0"/>
        <w:widowControl w:val="0"/>
        <w:tabs>
          <w:tab w:val="left" w:pos="1115"/>
        </w:tabs>
        <w:kinsoku/>
        <w:wordWrap/>
        <w:overflowPunct/>
        <w:topLinePunct w:val="0"/>
        <w:autoSpaceDE w:val="0"/>
        <w:autoSpaceDN w:val="0"/>
        <w:bidi w:val="0"/>
        <w:adjustRightInd/>
        <w:snapToGrid/>
        <w:spacing w:before="39" w:line="360" w:lineRule="auto"/>
        <w:ind w:left="0" w:right="159"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（1）我方承诺在收到</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通知书后，在中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通知书规定的期限内与你方签订</w:t>
      </w:r>
      <w:r>
        <w:rPr>
          <w:rFonts w:hint="eastAsia" w:ascii="宋体" w:hAnsi="宋体" w:eastAsia="宋体" w:cs="宋体"/>
          <w:color w:val="auto"/>
          <w:spacing w:val="-2"/>
          <w:sz w:val="24"/>
          <w:highlight w:val="none"/>
        </w:rPr>
        <w:t>合同；</w:t>
      </w:r>
    </w:p>
    <w:p>
      <w:pPr>
        <w:pStyle w:val="37"/>
        <w:keepNext w:val="0"/>
        <w:keepLines w:val="0"/>
        <w:pageBreakBefore w:val="0"/>
        <w:widowControl w:val="0"/>
        <w:tabs>
          <w:tab w:val="left" w:pos="1102"/>
        </w:tabs>
        <w:kinsoku/>
        <w:wordWrap/>
        <w:overflowPunct/>
        <w:topLinePunct w:val="0"/>
        <w:autoSpaceDE w:val="0"/>
        <w:autoSpaceDN w:val="0"/>
        <w:bidi w:val="0"/>
        <w:adjustRightInd/>
        <w:snapToGrid/>
        <w:spacing w:line="360" w:lineRule="auto"/>
        <w:ind w:left="0" w:firstLine="46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（2）本</w:t>
      </w:r>
      <w:r>
        <w:rPr>
          <w:rFonts w:hint="eastAsia" w:ascii="宋体" w:hAnsi="宋体" w:eastAsia="宋体" w:cs="宋体"/>
          <w:color w:val="auto"/>
          <w:spacing w:val="-3"/>
          <w:sz w:val="24"/>
          <w:highlight w:val="none"/>
          <w:lang w:val="en-US" w:eastAsia="zh-CN"/>
        </w:rPr>
        <w:t>报价</w:t>
      </w:r>
      <w:r>
        <w:rPr>
          <w:rFonts w:hint="eastAsia" w:ascii="宋体" w:hAnsi="宋体" w:eastAsia="宋体" w:cs="宋体"/>
          <w:color w:val="auto"/>
          <w:spacing w:val="-3"/>
          <w:sz w:val="24"/>
          <w:highlight w:val="none"/>
        </w:rPr>
        <w:t>函属于合同文件的组成部分；</w:t>
      </w:r>
    </w:p>
    <w:p>
      <w:pPr>
        <w:pStyle w:val="37"/>
        <w:keepNext w:val="0"/>
        <w:keepLines w:val="0"/>
        <w:pageBreakBefore w:val="0"/>
        <w:widowControl w:val="0"/>
        <w:tabs>
          <w:tab w:val="left" w:pos="1102"/>
        </w:tabs>
        <w:kinsoku/>
        <w:wordWrap/>
        <w:overflowPunct/>
        <w:topLinePunct w:val="0"/>
        <w:autoSpaceDE w:val="0"/>
        <w:autoSpaceDN w:val="0"/>
        <w:bidi w:val="0"/>
        <w:adjustRightInd/>
        <w:snapToGrid/>
        <w:spacing w:before="40" w:line="360" w:lineRule="auto"/>
        <w:ind w:left="0" w:firstLine="46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w:t>
      </w:r>
      <w:r>
        <w:rPr>
          <w:rFonts w:hint="eastAsia" w:ascii="宋体" w:hAnsi="宋体" w:eastAsia="宋体" w:cs="宋体"/>
          <w:color w:val="auto"/>
          <w:spacing w:val="-3"/>
          <w:sz w:val="24"/>
          <w:highlight w:val="none"/>
          <w:lang w:val="en-US" w:eastAsia="zh-CN"/>
        </w:rPr>
        <w:t>3</w:t>
      </w:r>
      <w:r>
        <w:rPr>
          <w:rFonts w:hint="eastAsia" w:ascii="宋体" w:hAnsi="宋体" w:eastAsia="宋体" w:cs="宋体"/>
          <w:color w:val="auto"/>
          <w:spacing w:val="-3"/>
          <w:sz w:val="24"/>
          <w:highlight w:val="none"/>
        </w:rPr>
        <w:t>）我方承诺按照比选文件以及合同的约定按时向你方递交履约保证金；</w:t>
      </w:r>
    </w:p>
    <w:p>
      <w:pPr>
        <w:pStyle w:val="37"/>
        <w:keepNext w:val="0"/>
        <w:keepLines w:val="0"/>
        <w:pageBreakBefore w:val="0"/>
        <w:widowControl w:val="0"/>
        <w:tabs>
          <w:tab w:val="left" w:pos="1102"/>
        </w:tabs>
        <w:kinsoku/>
        <w:wordWrap/>
        <w:overflowPunct/>
        <w:topLinePunct w:val="0"/>
        <w:autoSpaceDE w:val="0"/>
        <w:autoSpaceDN w:val="0"/>
        <w:bidi w:val="0"/>
        <w:adjustRightInd/>
        <w:snapToGrid/>
        <w:spacing w:before="40" w:line="360" w:lineRule="auto"/>
        <w:ind w:left="0" w:firstLine="468" w:firstLineChars="200"/>
        <w:textAlignment w:val="auto"/>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w:t>
      </w:r>
      <w:r>
        <w:rPr>
          <w:rFonts w:hint="eastAsia" w:ascii="宋体" w:hAnsi="宋体" w:eastAsia="宋体" w:cs="宋体"/>
          <w:color w:val="auto"/>
          <w:spacing w:val="-3"/>
          <w:sz w:val="24"/>
          <w:highlight w:val="none"/>
          <w:lang w:val="en-US" w:eastAsia="zh-CN"/>
        </w:rPr>
        <w:t>4</w:t>
      </w:r>
      <w:r>
        <w:rPr>
          <w:rFonts w:hint="eastAsia" w:ascii="宋体" w:hAnsi="宋体" w:eastAsia="宋体" w:cs="宋体"/>
          <w:color w:val="auto"/>
          <w:spacing w:val="-3"/>
          <w:sz w:val="24"/>
          <w:highlight w:val="none"/>
        </w:rPr>
        <w:t>）我方承诺在合同约定的期限内完成项目；并按项目要求提供相应的质保期或售后服务。</w:t>
      </w:r>
    </w:p>
    <w:p>
      <w:pPr>
        <w:pStyle w:val="37"/>
        <w:keepNext w:val="0"/>
        <w:keepLines w:val="0"/>
        <w:pageBreakBefore w:val="0"/>
        <w:widowControl w:val="0"/>
        <w:tabs>
          <w:tab w:val="left" w:pos="824"/>
        </w:tabs>
        <w:kinsoku/>
        <w:wordWrap/>
        <w:overflowPunct/>
        <w:topLinePunct w:val="0"/>
        <w:autoSpaceDE w:val="0"/>
        <w:autoSpaceDN w:val="0"/>
        <w:bidi w:val="0"/>
        <w:adjustRightInd/>
        <w:snapToGrid/>
        <w:spacing w:before="42" w:line="360" w:lineRule="auto"/>
        <w:ind w:left="0" w:right="159" w:firstLine="48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我方已详细审查全</w:t>
      </w:r>
      <w:r>
        <w:rPr>
          <w:rFonts w:hint="eastAsia" w:ascii="宋体" w:hAnsi="宋体" w:eastAsia="宋体" w:cs="宋体"/>
          <w:color w:val="auto"/>
          <w:spacing w:val="-3"/>
          <w:sz w:val="24"/>
          <w:highlight w:val="none"/>
        </w:rPr>
        <w:t>部</w:t>
      </w:r>
      <w:r>
        <w:rPr>
          <w:rFonts w:hint="eastAsia" w:ascii="宋体" w:hAnsi="宋体" w:eastAsia="宋体" w:cs="宋体"/>
          <w:color w:val="auto"/>
          <w:spacing w:val="-3"/>
          <w:sz w:val="24"/>
          <w:highlight w:val="none"/>
          <w:lang w:val="en-US" w:eastAsia="zh-CN"/>
        </w:rPr>
        <w:t>比选文件</w:t>
      </w:r>
      <w:r>
        <w:rPr>
          <w:rFonts w:hint="eastAsia" w:ascii="宋体" w:hAnsi="宋体" w:eastAsia="宋体" w:cs="宋体"/>
          <w:color w:val="auto"/>
          <w:spacing w:val="2"/>
          <w:sz w:val="24"/>
          <w:highlight w:val="none"/>
        </w:rPr>
        <w:t>，包括修改文件</w:t>
      </w:r>
      <w:r>
        <w:rPr>
          <w:rFonts w:hint="eastAsia" w:ascii="宋体" w:hAnsi="宋体" w:eastAsia="宋体" w:cs="宋体"/>
          <w:color w:val="auto"/>
          <w:sz w:val="24"/>
          <w:highlight w:val="none"/>
        </w:rPr>
        <w:t>（</w:t>
      </w:r>
      <w:r>
        <w:rPr>
          <w:rFonts w:hint="eastAsia" w:ascii="宋体" w:hAnsi="宋体" w:eastAsia="宋体" w:cs="宋体"/>
          <w:color w:val="auto"/>
          <w:spacing w:val="4"/>
          <w:sz w:val="24"/>
          <w:highlight w:val="none"/>
        </w:rPr>
        <w:t>如有）</w:t>
      </w:r>
      <w:r>
        <w:rPr>
          <w:rFonts w:hint="eastAsia" w:ascii="宋体" w:hAnsi="宋体" w:eastAsia="宋体" w:cs="宋体"/>
          <w:color w:val="auto"/>
          <w:spacing w:val="2"/>
          <w:sz w:val="24"/>
          <w:highlight w:val="none"/>
        </w:rPr>
        <w:t>以及全部参考资料</w:t>
      </w:r>
      <w:r>
        <w:rPr>
          <w:rFonts w:hint="eastAsia" w:ascii="宋体" w:hAnsi="宋体" w:eastAsia="宋体" w:cs="宋体"/>
          <w:color w:val="auto"/>
          <w:spacing w:val="-1"/>
          <w:sz w:val="24"/>
          <w:highlight w:val="none"/>
        </w:rPr>
        <w:t>和有关附件。我们完全理解上述文件的内容，并同意放弃对上述文件的内容有不</w:t>
      </w:r>
      <w:r>
        <w:rPr>
          <w:rFonts w:hint="eastAsia" w:ascii="宋体" w:hAnsi="宋体" w:eastAsia="宋体" w:cs="宋体"/>
          <w:color w:val="auto"/>
          <w:spacing w:val="-3"/>
          <w:sz w:val="24"/>
          <w:highlight w:val="none"/>
        </w:rPr>
        <w:t>明及误解的追究权利。</w:t>
      </w:r>
    </w:p>
    <w:p>
      <w:pPr>
        <w:pStyle w:val="37"/>
        <w:keepNext w:val="0"/>
        <w:keepLines w:val="0"/>
        <w:pageBreakBefore w:val="0"/>
        <w:widowControl w:val="0"/>
        <w:tabs>
          <w:tab w:val="left" w:pos="824"/>
        </w:tabs>
        <w:kinsoku/>
        <w:wordWrap/>
        <w:overflowPunct/>
        <w:topLinePunct w:val="0"/>
        <w:autoSpaceDE w:val="0"/>
        <w:autoSpaceDN w:val="0"/>
        <w:bidi w:val="0"/>
        <w:adjustRightInd/>
        <w:snapToGrid/>
        <w:spacing w:before="6" w:line="360" w:lineRule="auto"/>
        <w:ind w:left="0" w:right="159" w:firstLine="48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我方的</w:t>
      </w:r>
      <w:r>
        <w:rPr>
          <w:rFonts w:hint="eastAsia" w:ascii="宋体" w:hAnsi="宋体" w:eastAsia="宋体" w:cs="宋体"/>
          <w:color w:val="auto"/>
          <w:spacing w:val="2"/>
          <w:sz w:val="24"/>
          <w:highlight w:val="none"/>
          <w:lang w:eastAsia="zh-CN"/>
        </w:rPr>
        <w:t>投标</w:t>
      </w:r>
      <w:r>
        <w:rPr>
          <w:rFonts w:hint="eastAsia" w:ascii="宋体" w:hAnsi="宋体" w:eastAsia="宋体" w:cs="宋体"/>
          <w:color w:val="auto"/>
          <w:spacing w:val="2"/>
          <w:sz w:val="24"/>
          <w:highlight w:val="none"/>
        </w:rPr>
        <w:t>有效期为自比选之日起为</w:t>
      </w:r>
      <w:r>
        <w:rPr>
          <w:rFonts w:hint="eastAsia" w:ascii="宋体" w:hAnsi="宋体" w:eastAsia="宋体" w:cs="宋体"/>
          <w:color w:val="auto"/>
          <w:sz w:val="24"/>
          <w:highlight w:val="none"/>
        </w:rPr>
        <w:t>90</w:t>
      </w:r>
      <w:r>
        <w:rPr>
          <w:rFonts w:hint="eastAsia" w:ascii="宋体" w:hAnsi="宋体" w:eastAsia="宋体" w:cs="宋体"/>
          <w:color w:val="auto"/>
          <w:spacing w:val="1"/>
          <w:sz w:val="24"/>
          <w:highlight w:val="none"/>
        </w:rPr>
        <w:t>日历天，投标保证金有效期同投标</w:t>
      </w:r>
      <w:r>
        <w:rPr>
          <w:rFonts w:hint="eastAsia" w:ascii="宋体" w:hAnsi="宋体" w:eastAsia="宋体" w:cs="宋体"/>
          <w:color w:val="auto"/>
          <w:spacing w:val="-2"/>
          <w:sz w:val="24"/>
          <w:highlight w:val="none"/>
        </w:rPr>
        <w:t>有效期一致。</w:t>
      </w:r>
    </w:p>
    <w:p>
      <w:pPr>
        <w:pStyle w:val="7"/>
        <w:keepNext w:val="0"/>
        <w:keepLines w:val="0"/>
        <w:pageBreakBefore w:val="0"/>
        <w:widowControl w:val="0"/>
        <w:tabs>
          <w:tab w:val="left" w:pos="2499"/>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pacing w:val="-3"/>
          <w:sz w:val="24"/>
          <w:highlight w:val="none"/>
          <w:u w:val="single"/>
          <w:lang w:val="en-US" w:eastAsia="zh-CN"/>
        </w:rPr>
        <w:t xml:space="preserve">                      </w:t>
      </w:r>
      <w:r>
        <w:rPr>
          <w:rFonts w:hint="eastAsia" w:ascii="宋体" w:hAnsi="宋体" w:eastAsia="宋体" w:cs="宋体"/>
          <w:color w:val="auto"/>
          <w:spacing w:val="-3"/>
          <w:sz w:val="24"/>
          <w:highlight w:val="none"/>
          <w:lang w:val="en-US" w:eastAsia="zh-CN"/>
        </w:rPr>
        <w:t xml:space="preserve"> </w:t>
      </w:r>
      <w:r>
        <w:rPr>
          <w:rFonts w:hint="eastAsia" w:ascii="宋体" w:hAnsi="宋体" w:eastAsia="宋体" w:cs="宋体"/>
          <w:color w:val="auto"/>
          <w:sz w:val="24"/>
          <w:highlight w:val="none"/>
        </w:rPr>
        <w:t>。</w:t>
      </w:r>
    </w:p>
    <w:p>
      <w:pPr>
        <w:pStyle w:val="7"/>
        <w:keepNext w:val="0"/>
        <w:keepLines w:val="0"/>
        <w:pageBreakBefore w:val="0"/>
        <w:widowControl w:val="0"/>
        <w:tabs>
          <w:tab w:val="left" w:pos="2499"/>
        </w:tabs>
        <w:kinsoku/>
        <w:wordWrap/>
        <w:overflowPunct/>
        <w:topLinePunct w:val="0"/>
        <w:autoSpaceDE w:val="0"/>
        <w:autoSpaceDN w:val="0"/>
        <w:bidi w:val="0"/>
        <w:adjustRightInd/>
        <w:snapToGrid/>
        <w:spacing w:line="400" w:lineRule="exact"/>
        <w:jc w:val="right"/>
        <w:textAlignment w:val="auto"/>
        <w:rPr>
          <w:rFonts w:hint="eastAsia" w:ascii="宋体" w:hAnsi="宋体" w:eastAsia="宋体" w:cs="宋体"/>
          <w:color w:val="auto"/>
          <w:sz w:val="24"/>
          <w:szCs w:val="24"/>
          <w:highlight w:val="none"/>
          <w:lang w:eastAsia="zh-CN"/>
        </w:rPr>
      </w:pPr>
    </w:p>
    <w:p>
      <w:pPr>
        <w:pStyle w:val="7"/>
        <w:keepNext w:val="0"/>
        <w:keepLines w:val="0"/>
        <w:pageBreakBefore w:val="0"/>
        <w:widowControl w:val="0"/>
        <w:tabs>
          <w:tab w:val="left" w:pos="2499"/>
        </w:tabs>
        <w:kinsoku/>
        <w:wordWrap/>
        <w:overflowPunct/>
        <w:topLinePunct w:val="0"/>
        <w:autoSpaceDE w:val="0"/>
        <w:autoSpaceDN w:val="0"/>
        <w:bidi w:val="0"/>
        <w:adjustRightInd/>
        <w:snapToGrid/>
        <w:spacing w:line="400" w:lineRule="exact"/>
        <w:jc w:val="right"/>
        <w:textAlignment w:val="auto"/>
        <w:rPr>
          <w:rFonts w:hint="eastAsia" w:ascii="宋体" w:hAnsi="宋体" w:eastAsia="宋体" w:cs="宋体"/>
          <w:color w:val="auto"/>
          <w:sz w:val="24"/>
          <w:szCs w:val="24"/>
          <w:highlight w:val="none"/>
          <w:lang w:eastAsia="zh-CN"/>
        </w:rPr>
      </w:pPr>
    </w:p>
    <w:p>
      <w:pPr>
        <w:pStyle w:val="7"/>
        <w:keepNext w:val="0"/>
        <w:keepLines w:val="0"/>
        <w:pageBreakBefore w:val="0"/>
        <w:widowControl w:val="0"/>
        <w:tabs>
          <w:tab w:val="left" w:pos="2499"/>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盖</w:t>
      </w:r>
      <w:r>
        <w:rPr>
          <w:rFonts w:hint="eastAsia" w:ascii="宋体" w:hAnsi="宋体" w:eastAsia="宋体" w:cs="宋体"/>
          <w:color w:val="auto"/>
          <w:sz w:val="24"/>
          <w:szCs w:val="24"/>
          <w:highlight w:val="none"/>
        </w:rPr>
        <w:t>单位</w:t>
      </w:r>
      <w:r>
        <w:rPr>
          <w:rFonts w:hint="eastAsia" w:ascii="宋体" w:hAnsi="宋体" w:eastAsia="宋体" w:cs="宋体"/>
          <w:color w:val="auto"/>
          <w:spacing w:val="-3"/>
          <w:sz w:val="24"/>
          <w:szCs w:val="24"/>
          <w:highlight w:val="none"/>
        </w:rPr>
        <w:t>公</w:t>
      </w:r>
      <w:r>
        <w:rPr>
          <w:rFonts w:hint="eastAsia" w:ascii="宋体" w:hAnsi="宋体" w:eastAsia="宋体" w:cs="宋体"/>
          <w:color w:val="auto"/>
          <w:sz w:val="24"/>
          <w:szCs w:val="24"/>
          <w:highlight w:val="none"/>
        </w:rPr>
        <w:t>章）</w:t>
      </w:r>
    </w:p>
    <w:p>
      <w:pPr>
        <w:pStyle w:val="7"/>
        <w:keepNext w:val="0"/>
        <w:keepLines w:val="0"/>
        <w:pageBreakBefore w:val="0"/>
        <w:widowControl w:val="0"/>
        <w:tabs>
          <w:tab w:val="left" w:pos="5019"/>
        </w:tabs>
        <w:kinsoku/>
        <w:wordWrap/>
        <w:overflowPunct/>
        <w:topLinePunct w:val="0"/>
        <w:autoSpaceDE w:val="0"/>
        <w:autoSpaceDN w:val="0"/>
        <w:bidi w:val="0"/>
        <w:adjustRightInd/>
        <w:snapToGrid/>
        <w:spacing w:before="143" w:line="400" w:lineRule="exact"/>
        <w:ind w:right="-10"/>
        <w:jc w:val="right"/>
        <w:textAlignment w:val="auto"/>
        <w:rPr>
          <w:rFonts w:hint="eastAsia" w:ascii="宋体" w:hAnsi="宋体" w:eastAsia="宋体" w:cs="宋体"/>
          <w:color w:val="auto"/>
          <w:spacing w:val="-13"/>
          <w:sz w:val="24"/>
          <w:szCs w:val="24"/>
          <w:highlight w:val="none"/>
        </w:rPr>
      </w:pPr>
      <w:r>
        <w:rPr>
          <w:rFonts w:hint="eastAsia" w:ascii="宋体" w:hAnsi="宋体" w:eastAsia="宋体" w:cs="宋体"/>
          <w:color w:val="auto"/>
          <w:sz w:val="24"/>
          <w:szCs w:val="24"/>
          <w:highlight w:val="none"/>
        </w:rPr>
        <w:t>法</w:t>
      </w:r>
      <w:r>
        <w:rPr>
          <w:rFonts w:hint="eastAsia" w:ascii="宋体" w:hAnsi="宋体" w:eastAsia="宋体" w:cs="宋体"/>
          <w:color w:val="auto"/>
          <w:spacing w:val="-3"/>
          <w:sz w:val="24"/>
          <w:szCs w:val="24"/>
          <w:highlight w:val="none"/>
        </w:rPr>
        <w:t>定</w:t>
      </w:r>
      <w:r>
        <w:rPr>
          <w:rFonts w:hint="eastAsia" w:ascii="宋体" w:hAnsi="宋体" w:eastAsia="宋体" w:cs="宋体"/>
          <w:color w:val="auto"/>
          <w:sz w:val="24"/>
          <w:szCs w:val="24"/>
          <w:highlight w:val="none"/>
        </w:rPr>
        <w:t>代表</w:t>
      </w:r>
      <w:r>
        <w:rPr>
          <w:rFonts w:hint="eastAsia" w:ascii="宋体" w:hAnsi="宋体" w:eastAsia="宋体" w:cs="宋体"/>
          <w:color w:val="auto"/>
          <w:spacing w:val="-3"/>
          <w:sz w:val="24"/>
          <w:szCs w:val="24"/>
          <w:highlight w:val="none"/>
        </w:rPr>
        <w:t>人</w:t>
      </w:r>
      <w:r>
        <w:rPr>
          <w:rFonts w:hint="eastAsia" w:ascii="宋体" w:hAnsi="宋体" w:eastAsia="宋体" w:cs="宋体"/>
          <w:color w:val="auto"/>
          <w:sz w:val="24"/>
          <w:szCs w:val="24"/>
          <w:highlight w:val="none"/>
        </w:rPr>
        <w:t>或其</w:t>
      </w:r>
      <w:r>
        <w:rPr>
          <w:rFonts w:hint="eastAsia" w:ascii="宋体" w:hAnsi="宋体" w:eastAsia="宋体" w:cs="宋体"/>
          <w:color w:val="auto"/>
          <w:spacing w:val="-3"/>
          <w:sz w:val="24"/>
          <w:szCs w:val="24"/>
          <w:highlight w:val="none"/>
        </w:rPr>
        <w:t>委</w:t>
      </w:r>
      <w:r>
        <w:rPr>
          <w:rFonts w:hint="eastAsia" w:ascii="宋体" w:hAnsi="宋体" w:eastAsia="宋体" w:cs="宋体"/>
          <w:color w:val="auto"/>
          <w:sz w:val="24"/>
          <w:szCs w:val="24"/>
          <w:highlight w:val="none"/>
        </w:rPr>
        <w:t>托代</w:t>
      </w:r>
      <w:r>
        <w:rPr>
          <w:rFonts w:hint="eastAsia" w:ascii="宋体" w:hAnsi="宋体" w:eastAsia="宋体" w:cs="宋体"/>
          <w:color w:val="auto"/>
          <w:spacing w:val="-3"/>
          <w:sz w:val="24"/>
          <w:szCs w:val="24"/>
          <w:highlight w:val="none"/>
        </w:rPr>
        <w:t>理</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签</w:t>
      </w:r>
      <w:r>
        <w:rPr>
          <w:rFonts w:hint="eastAsia" w:ascii="宋体" w:hAnsi="宋体" w:eastAsia="宋体" w:cs="宋体"/>
          <w:color w:val="auto"/>
          <w:sz w:val="24"/>
          <w:szCs w:val="24"/>
          <w:highlight w:val="none"/>
        </w:rPr>
        <w:t>字或</w:t>
      </w:r>
      <w:r>
        <w:rPr>
          <w:rFonts w:hint="eastAsia" w:ascii="宋体" w:hAnsi="宋体" w:eastAsia="宋体" w:cs="宋体"/>
          <w:color w:val="auto"/>
          <w:spacing w:val="-3"/>
          <w:sz w:val="24"/>
          <w:szCs w:val="24"/>
          <w:highlight w:val="none"/>
        </w:rPr>
        <w:t>盖</w:t>
      </w:r>
      <w:r>
        <w:rPr>
          <w:rFonts w:hint="eastAsia" w:ascii="宋体" w:hAnsi="宋体" w:eastAsia="宋体" w:cs="宋体"/>
          <w:color w:val="auto"/>
          <w:sz w:val="24"/>
          <w:szCs w:val="24"/>
          <w:highlight w:val="none"/>
        </w:rPr>
        <w:t>章</w:t>
      </w:r>
      <w:r>
        <w:rPr>
          <w:rFonts w:hint="eastAsia" w:ascii="宋体" w:hAnsi="宋体" w:eastAsia="宋体" w:cs="宋体"/>
          <w:color w:val="auto"/>
          <w:spacing w:val="-13"/>
          <w:sz w:val="24"/>
          <w:szCs w:val="24"/>
          <w:highlight w:val="none"/>
        </w:rPr>
        <w:t xml:space="preserve">） </w:t>
      </w:r>
    </w:p>
    <w:p>
      <w:pPr>
        <w:pStyle w:val="7"/>
        <w:keepNext w:val="0"/>
        <w:keepLines w:val="0"/>
        <w:pageBreakBefore w:val="0"/>
        <w:widowControl w:val="0"/>
        <w:tabs>
          <w:tab w:val="left" w:pos="5019"/>
        </w:tabs>
        <w:kinsoku/>
        <w:wordWrap/>
        <w:overflowPunct/>
        <w:topLinePunct w:val="0"/>
        <w:autoSpaceDE w:val="0"/>
        <w:autoSpaceDN w:val="0"/>
        <w:bidi w:val="0"/>
        <w:adjustRightInd/>
        <w:snapToGrid/>
        <w:spacing w:before="143" w:line="400" w:lineRule="exact"/>
        <w:ind w:right="-10" w:firstLine="4370" w:firstLineChars="19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联系电话： </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 xml:space="preserve">     </w:t>
      </w:r>
    </w:p>
    <w:p>
      <w:pPr>
        <w:pStyle w:val="7"/>
        <w:keepNext w:val="0"/>
        <w:keepLines w:val="0"/>
        <w:pageBreakBefore w:val="0"/>
        <w:widowControl w:val="0"/>
        <w:tabs>
          <w:tab w:val="left" w:pos="1239"/>
          <w:tab w:val="left" w:pos="2919"/>
          <w:tab w:val="left" w:pos="3969"/>
          <w:tab w:val="left" w:pos="5229"/>
        </w:tabs>
        <w:kinsoku/>
        <w:wordWrap/>
        <w:overflowPunct/>
        <w:topLinePunct w:val="0"/>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lang w:val="en-US" w:eastAsia="zh-CN"/>
        </w:rPr>
      </w:pPr>
      <w:bookmarkStart w:id="17" w:name="_Toc342913422"/>
      <w:bookmarkStart w:id="18" w:name="_Toc313008359"/>
      <w:bookmarkStart w:id="19" w:name="_Toc313888363"/>
      <w:bookmarkStart w:id="20" w:name="_Toc25932351"/>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widowControl/>
        <w:tabs>
          <w:tab w:val="left" w:pos="6300"/>
        </w:tabs>
        <w:snapToGrid w:val="0"/>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（二）分项</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明细表</w:t>
      </w:r>
    </w:p>
    <w:p>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项目名称：九龙坡不动产、栖棠观樾保洁外包服务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041"/>
        <w:gridCol w:w="2448"/>
        <w:gridCol w:w="1506"/>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939"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041"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448"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相关信息</w:t>
            </w:r>
          </w:p>
        </w:tc>
        <w:tc>
          <w:tcPr>
            <w:tcW w:w="1506" w:type="dxa"/>
            <w:noWrap w:val="0"/>
            <w:vAlign w:val="center"/>
          </w:tcPr>
          <w:p>
            <w:pPr>
              <w:jc w:val="center"/>
              <w:rPr>
                <w:rFonts w:hint="eastAsia" w:ascii="宋体" w:hAnsi="宋体" w:eastAsia="宋体" w:cs="宋体"/>
                <w:b/>
                <w:sz w:val="24"/>
                <w:szCs w:val="24"/>
                <w:lang w:eastAsia="zh-CN"/>
              </w:rPr>
            </w:pPr>
            <w:r>
              <w:rPr>
                <w:rFonts w:hint="eastAsia" w:ascii="宋体" w:hAnsi="宋体" w:eastAsia="宋体" w:cs="宋体"/>
                <w:b/>
                <w:sz w:val="24"/>
                <w:szCs w:val="24"/>
              </w:rPr>
              <w:t>供应商</w:t>
            </w:r>
            <w:r>
              <w:rPr>
                <w:rFonts w:hint="eastAsia" w:ascii="宋体" w:hAnsi="宋体" w:cs="宋体"/>
                <w:b/>
                <w:sz w:val="24"/>
                <w:szCs w:val="24"/>
                <w:lang w:val="en-US" w:eastAsia="zh-CN"/>
              </w:rPr>
              <w:t>不含税</w:t>
            </w:r>
            <w:r>
              <w:rPr>
                <w:rFonts w:hint="eastAsia" w:ascii="宋体" w:hAnsi="宋体" w:eastAsia="宋体" w:cs="宋体"/>
                <w:b/>
                <w:sz w:val="24"/>
                <w:szCs w:val="24"/>
              </w:rPr>
              <w:t>报价</w:t>
            </w:r>
            <w:r>
              <w:rPr>
                <w:rFonts w:hint="eastAsia" w:ascii="宋体" w:hAnsi="宋体" w:eastAsia="宋体" w:cs="宋体"/>
                <w:b/>
                <w:sz w:val="24"/>
                <w:szCs w:val="24"/>
                <w:lang w:eastAsia="zh-CN"/>
              </w:rPr>
              <w:t>（元）</w:t>
            </w:r>
          </w:p>
        </w:tc>
        <w:tc>
          <w:tcPr>
            <w:tcW w:w="964"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dxa"/>
            <w:noWrap w:val="0"/>
            <w:vAlign w:val="center"/>
          </w:tcPr>
          <w:p>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41"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九龙坡不动产</w:t>
            </w:r>
          </w:p>
        </w:tc>
        <w:tc>
          <w:tcPr>
            <w:tcW w:w="2448" w:type="dxa"/>
            <w:noWrap w:val="0"/>
            <w:vAlign w:val="top"/>
          </w:tcPr>
          <w:p>
            <w:pPr>
              <w:jc w:val="center"/>
              <w:rPr>
                <w:rFonts w:hint="eastAsia" w:ascii="宋体" w:hAnsi="宋体" w:eastAsia="宋体" w:cs="宋体"/>
                <w:sz w:val="24"/>
                <w:szCs w:val="24"/>
              </w:rPr>
            </w:pPr>
          </w:p>
        </w:tc>
        <w:tc>
          <w:tcPr>
            <w:tcW w:w="1506" w:type="dxa"/>
            <w:noWrap w:val="0"/>
            <w:vAlign w:val="top"/>
          </w:tcPr>
          <w:p>
            <w:pPr>
              <w:jc w:val="center"/>
              <w:rPr>
                <w:rFonts w:hint="eastAsia" w:ascii="宋体" w:hAnsi="宋体" w:eastAsia="宋体" w:cs="宋体"/>
                <w:sz w:val="24"/>
                <w:szCs w:val="24"/>
              </w:rPr>
            </w:pPr>
          </w:p>
        </w:tc>
        <w:tc>
          <w:tcPr>
            <w:tcW w:w="964" w:type="dxa"/>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939" w:type="dxa"/>
            <w:noWrap w:val="0"/>
            <w:vAlign w:val="center"/>
          </w:tcPr>
          <w:p>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41"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栖棠观樾</w:t>
            </w:r>
          </w:p>
        </w:tc>
        <w:tc>
          <w:tcPr>
            <w:tcW w:w="2448" w:type="dxa"/>
            <w:noWrap w:val="0"/>
            <w:vAlign w:val="top"/>
          </w:tcPr>
          <w:p>
            <w:pPr>
              <w:jc w:val="center"/>
              <w:rPr>
                <w:rFonts w:hint="eastAsia" w:ascii="宋体" w:hAnsi="宋体" w:eastAsia="宋体" w:cs="宋体"/>
                <w:sz w:val="24"/>
                <w:szCs w:val="24"/>
              </w:rPr>
            </w:pPr>
          </w:p>
        </w:tc>
        <w:tc>
          <w:tcPr>
            <w:tcW w:w="1506" w:type="dxa"/>
            <w:noWrap w:val="0"/>
            <w:vAlign w:val="top"/>
          </w:tcPr>
          <w:p>
            <w:pPr>
              <w:jc w:val="center"/>
              <w:rPr>
                <w:rFonts w:hint="eastAsia" w:ascii="宋体" w:hAnsi="宋体" w:eastAsia="宋体" w:cs="宋体"/>
                <w:sz w:val="24"/>
                <w:szCs w:val="24"/>
              </w:rPr>
            </w:pPr>
          </w:p>
        </w:tc>
        <w:tc>
          <w:tcPr>
            <w:tcW w:w="964" w:type="dxa"/>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41" w:type="dxa"/>
            <w:noWrap w:val="0"/>
            <w:vAlign w:val="center"/>
          </w:tcPr>
          <w:p>
            <w:pPr>
              <w:jc w:val="center"/>
              <w:rPr>
                <w:rFonts w:hint="eastAsia" w:ascii="宋体" w:hAnsi="宋体" w:eastAsia="宋体" w:cs="宋体"/>
                <w:sz w:val="24"/>
                <w:szCs w:val="24"/>
              </w:rPr>
            </w:pPr>
          </w:p>
        </w:tc>
        <w:tc>
          <w:tcPr>
            <w:tcW w:w="2448" w:type="dxa"/>
            <w:noWrap w:val="0"/>
            <w:vAlign w:val="top"/>
          </w:tcPr>
          <w:p>
            <w:pPr>
              <w:jc w:val="center"/>
              <w:rPr>
                <w:rFonts w:hint="eastAsia" w:ascii="宋体" w:hAnsi="宋体" w:eastAsia="宋体" w:cs="宋体"/>
                <w:sz w:val="24"/>
                <w:szCs w:val="24"/>
              </w:rPr>
            </w:pPr>
          </w:p>
        </w:tc>
        <w:tc>
          <w:tcPr>
            <w:tcW w:w="1506" w:type="dxa"/>
            <w:noWrap w:val="0"/>
            <w:vAlign w:val="top"/>
          </w:tcPr>
          <w:p>
            <w:pPr>
              <w:jc w:val="center"/>
              <w:rPr>
                <w:rFonts w:hint="eastAsia" w:ascii="宋体" w:hAnsi="宋体" w:eastAsia="宋体" w:cs="宋体"/>
                <w:sz w:val="24"/>
                <w:szCs w:val="24"/>
              </w:rPr>
            </w:pPr>
          </w:p>
        </w:tc>
        <w:tc>
          <w:tcPr>
            <w:tcW w:w="964" w:type="dxa"/>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41" w:type="dxa"/>
            <w:noWrap w:val="0"/>
            <w:vAlign w:val="center"/>
          </w:tcPr>
          <w:p>
            <w:pPr>
              <w:jc w:val="center"/>
              <w:rPr>
                <w:rFonts w:hint="eastAsia" w:ascii="宋体" w:hAnsi="宋体" w:eastAsia="宋体" w:cs="宋体"/>
                <w:sz w:val="24"/>
                <w:szCs w:val="24"/>
              </w:rPr>
            </w:pPr>
          </w:p>
        </w:tc>
        <w:tc>
          <w:tcPr>
            <w:tcW w:w="2448" w:type="dxa"/>
            <w:noWrap w:val="0"/>
            <w:vAlign w:val="top"/>
          </w:tcPr>
          <w:p>
            <w:pPr>
              <w:jc w:val="center"/>
              <w:rPr>
                <w:rFonts w:hint="eastAsia" w:ascii="宋体" w:hAnsi="宋体" w:eastAsia="宋体" w:cs="宋体"/>
                <w:sz w:val="24"/>
                <w:szCs w:val="24"/>
              </w:rPr>
            </w:pPr>
          </w:p>
        </w:tc>
        <w:tc>
          <w:tcPr>
            <w:tcW w:w="1506" w:type="dxa"/>
            <w:noWrap w:val="0"/>
            <w:vAlign w:val="top"/>
          </w:tcPr>
          <w:p>
            <w:pPr>
              <w:jc w:val="center"/>
              <w:rPr>
                <w:rFonts w:hint="eastAsia" w:ascii="宋体" w:hAnsi="宋体" w:eastAsia="宋体" w:cs="宋体"/>
                <w:sz w:val="24"/>
                <w:szCs w:val="24"/>
              </w:rPr>
            </w:pPr>
          </w:p>
        </w:tc>
        <w:tc>
          <w:tcPr>
            <w:tcW w:w="964" w:type="dxa"/>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39" w:type="dxa"/>
            <w:noWrap w:val="0"/>
            <w:vAlign w:val="center"/>
          </w:tcPr>
          <w:p>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041" w:type="dxa"/>
            <w:noWrap w:val="0"/>
            <w:vAlign w:val="center"/>
          </w:tcPr>
          <w:p>
            <w:pPr>
              <w:jc w:val="center"/>
              <w:rPr>
                <w:rFonts w:hint="eastAsia" w:ascii="宋体" w:hAnsi="宋体" w:eastAsia="宋体" w:cs="宋体"/>
                <w:sz w:val="24"/>
                <w:szCs w:val="24"/>
              </w:rPr>
            </w:pPr>
          </w:p>
        </w:tc>
        <w:tc>
          <w:tcPr>
            <w:tcW w:w="2448" w:type="dxa"/>
            <w:noWrap w:val="0"/>
            <w:vAlign w:val="top"/>
          </w:tcPr>
          <w:p>
            <w:pPr>
              <w:jc w:val="center"/>
              <w:rPr>
                <w:rFonts w:hint="eastAsia" w:ascii="宋体" w:hAnsi="宋体" w:eastAsia="宋体" w:cs="宋体"/>
                <w:sz w:val="24"/>
                <w:szCs w:val="24"/>
              </w:rPr>
            </w:pPr>
          </w:p>
        </w:tc>
        <w:tc>
          <w:tcPr>
            <w:tcW w:w="1506" w:type="dxa"/>
            <w:noWrap w:val="0"/>
            <w:vAlign w:val="top"/>
          </w:tcPr>
          <w:p>
            <w:pPr>
              <w:jc w:val="center"/>
              <w:rPr>
                <w:rFonts w:hint="eastAsia" w:ascii="宋体" w:hAnsi="宋体" w:eastAsia="宋体" w:cs="宋体"/>
                <w:sz w:val="24"/>
                <w:szCs w:val="24"/>
              </w:rPr>
            </w:pPr>
          </w:p>
        </w:tc>
        <w:tc>
          <w:tcPr>
            <w:tcW w:w="964" w:type="dxa"/>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5428"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合计</w:t>
            </w:r>
          </w:p>
        </w:tc>
        <w:tc>
          <w:tcPr>
            <w:tcW w:w="1506" w:type="dxa"/>
            <w:noWrap w:val="0"/>
            <w:vAlign w:val="top"/>
          </w:tcPr>
          <w:p>
            <w:pPr>
              <w:jc w:val="center"/>
              <w:rPr>
                <w:rFonts w:hint="eastAsia" w:ascii="宋体" w:hAnsi="宋体" w:eastAsia="宋体" w:cs="宋体"/>
                <w:sz w:val="24"/>
                <w:szCs w:val="24"/>
              </w:rPr>
            </w:pPr>
          </w:p>
        </w:tc>
        <w:tc>
          <w:tcPr>
            <w:tcW w:w="964" w:type="dxa"/>
            <w:noWrap w:val="0"/>
            <w:vAlign w:val="top"/>
          </w:tcPr>
          <w:p>
            <w:pPr>
              <w:jc w:val="center"/>
              <w:rPr>
                <w:rFonts w:hint="eastAsia" w:ascii="宋体" w:hAnsi="宋体" w:eastAsia="宋体" w:cs="宋体"/>
                <w:sz w:val="24"/>
                <w:szCs w:val="24"/>
              </w:rPr>
            </w:pPr>
          </w:p>
        </w:tc>
      </w:tr>
    </w:tbl>
    <w:p>
      <w:pPr>
        <w:snapToGrid w:val="0"/>
        <w:spacing w:line="500" w:lineRule="exact"/>
        <w:rPr>
          <w:rFonts w:hint="eastAsia" w:ascii="宋体" w:hAnsi="宋体" w:eastAsia="宋体" w:cs="宋体"/>
          <w:sz w:val="24"/>
          <w:szCs w:val="24"/>
        </w:rPr>
      </w:pP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注：1.供应商应完整填写本表；</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2.该表可扩展</w:t>
      </w:r>
      <w:bookmarkStart w:id="21" w:name="OLE_LINK2"/>
      <w:r>
        <w:rPr>
          <w:rFonts w:hint="eastAsia" w:ascii="宋体" w:hAnsi="宋体" w:eastAsia="宋体" w:cs="宋体"/>
          <w:sz w:val="24"/>
          <w:szCs w:val="24"/>
        </w:rPr>
        <w:t>。</w:t>
      </w:r>
      <w:bookmarkEnd w:id="21"/>
    </w:p>
    <w:p>
      <w:pPr>
        <w:snapToGrid w:val="0"/>
        <w:spacing w:line="50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3.</w:t>
      </w:r>
      <w:r>
        <w:rPr>
          <w:rFonts w:hint="eastAsia" w:ascii="宋体" w:hAnsi="宋体" w:eastAsia="宋体" w:cs="宋体"/>
          <w:b/>
          <w:bCs/>
          <w:sz w:val="24"/>
          <w:szCs w:val="24"/>
        </w:rPr>
        <w:t>本表为分项限价明细表</w:t>
      </w:r>
      <w:r>
        <w:rPr>
          <w:rFonts w:hint="eastAsia" w:ascii="宋体" w:hAnsi="宋体" w:eastAsia="宋体" w:cs="宋体"/>
          <w:sz w:val="24"/>
          <w:szCs w:val="24"/>
        </w:rPr>
        <w:t>，由供应商进行填写，</w:t>
      </w:r>
      <w:r>
        <w:rPr>
          <w:rFonts w:hint="eastAsia" w:ascii="宋体" w:hAnsi="宋体" w:cs="宋体"/>
          <w:sz w:val="24"/>
          <w:szCs w:val="24"/>
          <w:lang w:val="en-US" w:eastAsia="zh-CN"/>
        </w:rPr>
        <w:t>最终</w:t>
      </w:r>
      <w:r>
        <w:rPr>
          <w:rFonts w:hint="eastAsia" w:ascii="宋体" w:hAnsi="宋体" w:eastAsia="宋体" w:cs="宋体"/>
          <w:sz w:val="24"/>
          <w:szCs w:val="24"/>
        </w:rPr>
        <w:t>报价不得高于该项目的限价。</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供应商名称（公章）</w:t>
      </w:r>
    </w:p>
    <w:p>
      <w:pPr>
        <w:spacing w:line="360" w:lineRule="auto"/>
        <w:rPr>
          <w:rFonts w:hint="eastAsia" w:ascii="宋体" w:hAnsi="宋体" w:eastAsia="宋体" w:cs="宋体"/>
          <w:sz w:val="24"/>
          <w:szCs w:val="24"/>
        </w:rPr>
      </w:pPr>
    </w:p>
    <w:p>
      <w:pPr>
        <w:spacing w:line="360" w:lineRule="auto"/>
        <w:ind w:right="480" w:firstLine="5280" w:firstLineChars="2200"/>
        <w:rPr>
          <w:rFonts w:hint="eastAsia" w:ascii="宋体" w:hAnsi="宋体" w:eastAsia="宋体" w:cs="宋体"/>
          <w:sz w:val="24"/>
          <w:szCs w:val="24"/>
        </w:rPr>
        <w:sectPr>
          <w:headerReference r:id="rId5" w:type="default"/>
          <w:footerReference r:id="rId6"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sz w:val="24"/>
          <w:szCs w:val="24"/>
        </w:rPr>
        <w:t>年    月    日</w:t>
      </w:r>
    </w:p>
    <w:p>
      <w:pPr>
        <w:pStyle w:val="4"/>
        <w:spacing w:before="0" w:after="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服务</w:t>
      </w:r>
      <w:r>
        <w:rPr>
          <w:rFonts w:hint="eastAsia" w:ascii="宋体" w:hAnsi="宋体" w:eastAsia="宋体" w:cs="宋体"/>
          <w:sz w:val="24"/>
          <w:szCs w:val="24"/>
        </w:rPr>
        <w:t>部分</w:t>
      </w:r>
    </w:p>
    <w:p>
      <w:pPr>
        <w:rPr>
          <w:rFonts w:hint="eastAsia"/>
          <w:sz w:val="24"/>
          <w:szCs w:val="28"/>
          <w:lang w:val="en-US" w:eastAsia="zh-CN"/>
        </w:rPr>
      </w:pPr>
      <w:r>
        <w:rPr>
          <w:rFonts w:hint="eastAsia"/>
          <w:sz w:val="24"/>
          <w:szCs w:val="28"/>
          <w:lang w:val="en-US" w:eastAsia="zh-CN"/>
        </w:rPr>
        <w:t>服务部分评审因素需提供的资料，如服务方案等相关内容（格式自定）</w:t>
      </w: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pStyle w:val="4"/>
        <w:ind w:left="0" w:leftChars="0" w:firstLine="0" w:firstLineChars="0"/>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pStyle w:val="4"/>
        <w:ind w:left="0" w:leftChars="0" w:firstLine="0" w:firstLineChars="0"/>
        <w:rPr>
          <w:rFonts w:hint="default" w:eastAsia="宋体"/>
          <w:color w:val="auto"/>
          <w:highlight w:val="none"/>
          <w:lang w:val="en-US" w:eastAsia="zh-CN"/>
        </w:rPr>
      </w:pPr>
      <w:r>
        <w:rPr>
          <w:rFonts w:hint="eastAsia"/>
          <w:color w:val="auto"/>
          <w:highlight w:val="none"/>
          <w:lang w:eastAsia="zh-CN"/>
        </w:rPr>
        <w:t>三</w:t>
      </w:r>
      <w:r>
        <w:rPr>
          <w:color w:val="auto"/>
          <w:highlight w:val="none"/>
        </w:rPr>
        <w:t>、</w:t>
      </w:r>
      <w:bookmarkEnd w:id="17"/>
      <w:bookmarkEnd w:id="18"/>
      <w:bookmarkEnd w:id="19"/>
      <w:bookmarkEnd w:id="20"/>
      <w:r>
        <w:rPr>
          <w:rFonts w:hint="eastAsia"/>
          <w:color w:val="auto"/>
          <w:highlight w:val="none"/>
          <w:lang w:eastAsia="zh-CN"/>
        </w:rPr>
        <w:t>商务</w:t>
      </w:r>
      <w:r>
        <w:rPr>
          <w:rFonts w:hint="eastAsia"/>
          <w:color w:val="auto"/>
          <w:highlight w:val="none"/>
          <w:lang w:val="en-US" w:eastAsia="zh-CN"/>
        </w:rPr>
        <w:t>部分</w:t>
      </w:r>
    </w:p>
    <w:p>
      <w:pPr>
        <w:tabs>
          <w:tab w:val="left" w:pos="6300"/>
        </w:tabs>
        <w:snapToGrid w:val="0"/>
        <w:spacing w:line="360" w:lineRule="auto"/>
        <w:ind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商务评审因素需提供的资料（包括但不限于业绩等）</w:t>
      </w:r>
    </w:p>
    <w:p>
      <w:pPr>
        <w:tabs>
          <w:tab w:val="left" w:pos="6300"/>
        </w:tabs>
        <w:snapToGrid w:val="0"/>
        <w:spacing w:line="360" w:lineRule="auto"/>
        <w:ind w:firstLine="480"/>
        <w:rPr>
          <w:rFonts w:ascii="Times New Roman" w:hAnsi="Times New Roman"/>
          <w:color w:val="auto"/>
          <w:sz w:val="24"/>
          <w:szCs w:val="24"/>
          <w:highlight w:val="none"/>
        </w:rPr>
      </w:pPr>
    </w:p>
    <w:p>
      <w:pPr>
        <w:tabs>
          <w:tab w:val="left" w:pos="6300"/>
        </w:tabs>
        <w:snapToGrid w:val="0"/>
        <w:spacing w:line="360" w:lineRule="auto"/>
        <w:ind w:firstLine="480"/>
        <w:rPr>
          <w:rFonts w:ascii="Times New Roman" w:hAnsi="Times New Roman"/>
          <w:color w:val="auto"/>
          <w:sz w:val="24"/>
          <w:szCs w:val="24"/>
          <w:highlight w:val="none"/>
        </w:rPr>
      </w:pPr>
    </w:p>
    <w:p>
      <w:pPr>
        <w:widowControl/>
        <w:spacing w:line="360" w:lineRule="auto"/>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br w:type="page"/>
      </w:r>
      <w:r>
        <w:rPr>
          <w:rFonts w:hint="eastAsia" w:ascii="Times New Roman" w:hAnsi="Times New Roman"/>
          <w:b/>
          <w:bCs/>
          <w:color w:val="auto"/>
          <w:sz w:val="24"/>
          <w:szCs w:val="24"/>
          <w:highlight w:val="none"/>
          <w:lang w:eastAsia="zh-CN"/>
        </w:rPr>
        <w:t>四、</w:t>
      </w:r>
      <w:r>
        <w:rPr>
          <w:rFonts w:hint="eastAsia" w:ascii="Times New Roman" w:hAnsi="Times New Roman"/>
          <w:b/>
          <w:bCs/>
          <w:color w:val="auto"/>
          <w:sz w:val="24"/>
          <w:szCs w:val="24"/>
          <w:highlight w:val="none"/>
        </w:rPr>
        <w:t>资格条件及其他</w:t>
      </w:r>
    </w:p>
    <w:p>
      <w:pPr>
        <w:widowControl/>
        <w:spacing w:line="360" w:lineRule="auto"/>
        <w:ind w:firstLine="480"/>
        <w:jc w:val="left"/>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（一）法人营业执照（副本）</w:t>
      </w: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b/>
          <w:bCs/>
          <w:color w:val="auto"/>
          <w:sz w:val="24"/>
          <w:szCs w:val="24"/>
          <w:highlight w:val="none"/>
        </w:rPr>
      </w:pPr>
    </w:p>
    <w:p>
      <w:pPr>
        <w:widowControl/>
        <w:spacing w:line="360" w:lineRule="auto"/>
        <w:ind w:firstLine="480"/>
        <w:jc w:val="center"/>
        <w:rPr>
          <w:rFonts w:ascii="Times New Roman" w:hAnsi="Times New Roman"/>
          <w:color w:val="auto"/>
          <w:sz w:val="24"/>
          <w:szCs w:val="24"/>
          <w:highlight w:val="none"/>
        </w:rPr>
      </w:pPr>
      <w:r>
        <w:rPr>
          <w:rFonts w:ascii="Times New Roman" w:hAnsi="Times New Roman"/>
          <w:b/>
          <w:bCs/>
          <w:color w:val="auto"/>
          <w:sz w:val="24"/>
          <w:szCs w:val="24"/>
          <w:highlight w:val="none"/>
        </w:rPr>
        <w:t>（二）法定代表人身份证明书</w:t>
      </w:r>
    </w:p>
    <w:p>
      <w:pPr>
        <w:tabs>
          <w:tab w:val="left" w:pos="6300"/>
        </w:tabs>
        <w:snapToGrid w:val="0"/>
        <w:spacing w:line="360" w:lineRule="auto"/>
        <w:ind w:firstLine="480"/>
        <w:rPr>
          <w:rFonts w:ascii="Times New Roman" w:hAnsi="Times New Roman"/>
          <w:color w:val="auto"/>
          <w:sz w:val="24"/>
          <w:szCs w:val="24"/>
          <w:highlight w:val="none"/>
        </w:rPr>
      </w:pPr>
    </w:p>
    <w:p>
      <w:pPr>
        <w:pStyle w:val="7"/>
        <w:keepNext w:val="0"/>
        <w:keepLines w:val="0"/>
        <w:pageBreakBefore w:val="0"/>
        <w:widowControl w:val="0"/>
        <w:tabs>
          <w:tab w:val="left" w:pos="6033"/>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w:t>
      </w:r>
      <w:r>
        <w:rPr>
          <w:rFonts w:hint="eastAsia" w:ascii="宋体" w:hAnsi="宋体" w:eastAsia="宋体" w:cs="宋体"/>
          <w:color w:val="auto"/>
          <w:spacing w:val="-3"/>
          <w:sz w:val="24"/>
          <w:szCs w:val="24"/>
          <w:highlight w:val="none"/>
          <w:lang w:val="en-US" w:eastAsia="zh-CN"/>
        </w:rPr>
        <w:t>标</w:t>
      </w:r>
      <w:r>
        <w:rPr>
          <w:rFonts w:hint="eastAsia" w:ascii="宋体" w:hAnsi="宋体" w:eastAsia="宋体" w:cs="宋体"/>
          <w:color w:val="auto"/>
          <w:spacing w:val="-1"/>
          <w:sz w:val="24"/>
          <w:szCs w:val="24"/>
          <w:highlight w:val="none"/>
        </w:rPr>
        <w:t>人名</w:t>
      </w:r>
      <w:r>
        <w:rPr>
          <w:rFonts w:hint="eastAsia" w:ascii="宋体" w:hAnsi="宋体" w:eastAsia="宋体" w:cs="宋体"/>
          <w:color w:val="auto"/>
          <w:spacing w:val="-3"/>
          <w:sz w:val="24"/>
          <w:szCs w:val="24"/>
          <w:highlight w:val="none"/>
        </w:rPr>
        <w:t>称</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rPr>
        <w:t xml:space="preserve">                           </w:t>
      </w:r>
    </w:p>
    <w:p>
      <w:pPr>
        <w:pStyle w:val="7"/>
        <w:keepNext w:val="0"/>
        <w:keepLines w:val="0"/>
        <w:pageBreakBefore w:val="0"/>
        <w:widowControl w:val="0"/>
        <w:tabs>
          <w:tab w:val="left" w:pos="5945"/>
        </w:tabs>
        <w:kinsoku/>
        <w:wordWrap/>
        <w:overflowPunct/>
        <w:topLinePunct w:val="0"/>
        <w:autoSpaceDE/>
        <w:autoSpaceDN/>
        <w:bidi w:val="0"/>
        <w:adjustRightInd/>
        <w:snapToGrid/>
        <w:spacing w:before="35"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单</w:t>
      </w:r>
      <w:r>
        <w:rPr>
          <w:rFonts w:hint="eastAsia" w:ascii="宋体" w:hAnsi="宋体" w:eastAsia="宋体" w:cs="宋体"/>
          <w:color w:val="auto"/>
          <w:spacing w:val="-3"/>
          <w:sz w:val="24"/>
          <w:szCs w:val="24"/>
          <w:highlight w:val="none"/>
        </w:rPr>
        <w:t>位</w:t>
      </w:r>
      <w:r>
        <w:rPr>
          <w:rFonts w:hint="eastAsia" w:ascii="宋体" w:hAnsi="宋体" w:eastAsia="宋体" w:cs="宋体"/>
          <w:color w:val="auto"/>
          <w:spacing w:val="-1"/>
          <w:sz w:val="24"/>
          <w:szCs w:val="24"/>
          <w:highlight w:val="none"/>
        </w:rPr>
        <w:t>性质：</w:t>
      </w:r>
      <w:r>
        <w:rPr>
          <w:rFonts w:hint="eastAsia" w:ascii="宋体" w:hAnsi="宋体" w:eastAsia="宋体" w:cs="宋体"/>
          <w:color w:val="auto"/>
          <w:sz w:val="24"/>
          <w:szCs w:val="24"/>
          <w:highlight w:val="none"/>
          <w:u w:val="single"/>
        </w:rPr>
        <w:t xml:space="preserve">                             </w:t>
      </w:r>
    </w:p>
    <w:p>
      <w:pPr>
        <w:pStyle w:val="7"/>
        <w:keepNext w:val="0"/>
        <w:keepLines w:val="0"/>
        <w:pageBreakBefore w:val="0"/>
        <w:widowControl w:val="0"/>
        <w:tabs>
          <w:tab w:val="left" w:pos="5945"/>
        </w:tabs>
        <w:kinsoku/>
        <w:wordWrap/>
        <w:overflowPunct/>
        <w:topLinePunct w:val="0"/>
        <w:autoSpaceDE/>
        <w:autoSpaceDN/>
        <w:bidi w:val="0"/>
        <w:adjustRightInd/>
        <w:snapToGrid/>
        <w:spacing w:before="36"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地</w:t>
      </w:r>
      <w:r>
        <w:rPr>
          <w:rFonts w:hint="eastAsia" w:ascii="宋体" w:hAnsi="宋体" w:eastAsia="宋体" w:cs="宋体"/>
          <w:color w:val="auto"/>
          <w:spacing w:val="-3"/>
          <w:sz w:val="24"/>
          <w:szCs w:val="24"/>
          <w:highlight w:val="none"/>
        </w:rPr>
        <w:t>址</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rPr>
        <w:t xml:space="preserve">                                 </w:t>
      </w:r>
    </w:p>
    <w:p>
      <w:pPr>
        <w:pStyle w:val="7"/>
        <w:keepNext w:val="0"/>
        <w:keepLines w:val="0"/>
        <w:pageBreakBefore w:val="0"/>
        <w:widowControl w:val="0"/>
        <w:tabs>
          <w:tab w:val="left" w:pos="2988"/>
          <w:tab w:val="left" w:pos="4445"/>
          <w:tab w:val="left" w:pos="5945"/>
          <w:tab w:val="left" w:pos="6195"/>
        </w:tabs>
        <w:kinsoku/>
        <w:wordWrap/>
        <w:overflowPunct/>
        <w:topLinePunct w:val="0"/>
        <w:autoSpaceDE/>
        <w:autoSpaceDN/>
        <w:bidi w:val="0"/>
        <w:adjustRightInd/>
        <w:snapToGrid/>
        <w:spacing w:before="36" w:line="500" w:lineRule="exact"/>
        <w:ind w:right="3631"/>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z w:val="24"/>
          <w:szCs w:val="24"/>
          <w:highlight w:val="none"/>
        </w:rPr>
        <w:t>成</w:t>
      </w:r>
      <w:r>
        <w:rPr>
          <w:rFonts w:hint="eastAsia" w:ascii="宋体" w:hAnsi="宋体" w:eastAsia="宋体" w:cs="宋体"/>
          <w:color w:val="auto"/>
          <w:spacing w:val="-3"/>
          <w:sz w:val="24"/>
          <w:szCs w:val="24"/>
          <w:highlight w:val="none"/>
        </w:rPr>
        <w:t>立</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
          <w:sz w:val="24"/>
          <w:szCs w:val="24"/>
          <w:highlight w:val="none"/>
        </w:rPr>
        <w:t>年</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日</w:t>
      </w:r>
    </w:p>
    <w:p>
      <w:pPr>
        <w:pStyle w:val="7"/>
        <w:keepNext w:val="0"/>
        <w:keepLines w:val="0"/>
        <w:pageBreakBefore w:val="0"/>
        <w:widowControl w:val="0"/>
        <w:tabs>
          <w:tab w:val="left" w:pos="2988"/>
          <w:tab w:val="left" w:pos="4445"/>
          <w:tab w:val="left" w:pos="5945"/>
          <w:tab w:val="left" w:pos="6195"/>
        </w:tabs>
        <w:kinsoku/>
        <w:wordWrap/>
        <w:overflowPunct/>
        <w:topLinePunct w:val="0"/>
        <w:autoSpaceDE/>
        <w:autoSpaceDN/>
        <w:bidi w:val="0"/>
        <w:adjustRightInd/>
        <w:snapToGrid/>
        <w:spacing w:before="36" w:line="500" w:lineRule="exact"/>
        <w:ind w:right="363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经</w:t>
      </w:r>
      <w:r>
        <w:rPr>
          <w:rFonts w:hint="eastAsia" w:ascii="宋体" w:hAnsi="宋体" w:eastAsia="宋体" w:cs="宋体"/>
          <w:color w:val="auto"/>
          <w:spacing w:val="-3"/>
          <w:sz w:val="24"/>
          <w:szCs w:val="24"/>
          <w:highlight w:val="none"/>
        </w:rPr>
        <w:t>营</w:t>
      </w:r>
      <w:r>
        <w:rPr>
          <w:rFonts w:hint="eastAsia" w:ascii="宋体" w:hAnsi="宋体" w:eastAsia="宋体" w:cs="宋体"/>
          <w:color w:val="auto"/>
          <w:spacing w:val="-1"/>
          <w:sz w:val="24"/>
          <w:szCs w:val="24"/>
          <w:highlight w:val="none"/>
        </w:rPr>
        <w:t>期限：</w:t>
      </w:r>
      <w:r>
        <w:rPr>
          <w:rFonts w:hint="eastAsia" w:ascii="宋体" w:hAnsi="宋体" w:eastAsia="宋体" w:cs="宋体"/>
          <w:color w:val="auto"/>
          <w:sz w:val="24"/>
          <w:szCs w:val="24"/>
          <w:highlight w:val="none"/>
          <w:u w:val="single"/>
        </w:rPr>
        <w:t xml:space="preserve">                             </w:t>
      </w:r>
    </w:p>
    <w:p>
      <w:pPr>
        <w:pStyle w:val="7"/>
        <w:keepNext w:val="0"/>
        <w:keepLines w:val="0"/>
        <w:pageBreakBefore w:val="0"/>
        <w:widowControl w:val="0"/>
        <w:tabs>
          <w:tab w:val="left" w:pos="2285"/>
          <w:tab w:val="left" w:pos="3729"/>
          <w:tab w:val="left" w:pos="5239"/>
          <w:tab w:val="left" w:pos="6768"/>
        </w:tabs>
        <w:kinsoku/>
        <w:wordWrap/>
        <w:overflowPunct/>
        <w:topLinePunct w:val="0"/>
        <w:autoSpaceDE/>
        <w:autoSpaceDN/>
        <w:bidi w:val="0"/>
        <w:adjustRightInd/>
        <w:snapToGrid/>
        <w:spacing w:before="5"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3"/>
          <w:sz w:val="24"/>
          <w:szCs w:val="24"/>
          <w:highlight w:val="none"/>
        </w:rPr>
        <w:t>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w:t>
      </w:r>
      <w:r>
        <w:rPr>
          <w:rFonts w:hint="eastAsia" w:ascii="宋体" w:hAnsi="宋体" w:eastAsia="宋体" w:cs="宋体"/>
          <w:color w:val="auto"/>
          <w:spacing w:val="-3"/>
          <w:sz w:val="24"/>
          <w:szCs w:val="24"/>
          <w:highlight w:val="none"/>
        </w:rPr>
        <w:t>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pacing w:val="-3"/>
          <w:sz w:val="24"/>
          <w:szCs w:val="24"/>
          <w:highlight w:val="none"/>
        </w:rPr>
        <w:t>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rPr>
        <w:t>职</w:t>
      </w:r>
      <w:r>
        <w:rPr>
          <w:rFonts w:hint="eastAsia" w:ascii="宋体" w:hAnsi="宋体" w:eastAsia="宋体" w:cs="宋体"/>
          <w:color w:val="auto"/>
          <w:spacing w:val="-3"/>
          <w:sz w:val="24"/>
          <w:szCs w:val="24"/>
          <w:highlight w:val="none"/>
        </w:rPr>
        <w:t>务</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3"/>
          <w:sz w:val="24"/>
          <w:szCs w:val="24"/>
          <w:highlight w:val="none"/>
        </w:rPr>
        <w:t>投</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人</w:t>
      </w:r>
      <w:r>
        <w:rPr>
          <w:rFonts w:hint="eastAsia" w:ascii="宋体" w:hAnsi="宋体" w:eastAsia="宋体" w:cs="宋体"/>
          <w:color w:val="auto"/>
          <w:spacing w:val="-3"/>
          <w:sz w:val="24"/>
          <w:szCs w:val="24"/>
          <w:highlight w:val="none"/>
        </w:rPr>
        <w:t>名</w:t>
      </w:r>
      <w:r>
        <w:rPr>
          <w:rFonts w:hint="eastAsia" w:ascii="宋体" w:hAnsi="宋体" w:eastAsia="宋体" w:cs="宋体"/>
          <w:color w:val="auto"/>
          <w:sz w:val="24"/>
          <w:szCs w:val="24"/>
          <w:highlight w:val="none"/>
        </w:rPr>
        <w:t>称）</w:t>
      </w:r>
      <w:r>
        <w:rPr>
          <w:rFonts w:hint="eastAsia" w:ascii="宋体" w:hAnsi="宋体" w:eastAsia="宋体" w:cs="宋体"/>
          <w:color w:val="auto"/>
          <w:spacing w:val="-3"/>
          <w:sz w:val="24"/>
          <w:szCs w:val="24"/>
          <w:highlight w:val="none"/>
        </w:rPr>
        <w:t>的</w:t>
      </w:r>
      <w:r>
        <w:rPr>
          <w:rFonts w:hint="eastAsia" w:ascii="宋体" w:hAnsi="宋体" w:eastAsia="宋体" w:cs="宋体"/>
          <w:color w:val="auto"/>
          <w:sz w:val="24"/>
          <w:szCs w:val="24"/>
          <w:highlight w:val="none"/>
        </w:rPr>
        <w:t>法定</w:t>
      </w:r>
      <w:r>
        <w:rPr>
          <w:rFonts w:hint="eastAsia" w:ascii="宋体" w:hAnsi="宋体" w:eastAsia="宋体" w:cs="宋体"/>
          <w:color w:val="auto"/>
          <w:spacing w:val="-3"/>
          <w:sz w:val="24"/>
          <w:szCs w:val="24"/>
          <w:highlight w:val="none"/>
        </w:rPr>
        <w:t>代</w:t>
      </w:r>
      <w:r>
        <w:rPr>
          <w:rFonts w:hint="eastAsia" w:ascii="宋体" w:hAnsi="宋体" w:eastAsia="宋体" w:cs="宋体"/>
          <w:color w:val="auto"/>
          <w:sz w:val="24"/>
          <w:szCs w:val="24"/>
          <w:highlight w:val="none"/>
        </w:rPr>
        <w:t>表人。特</w:t>
      </w:r>
      <w:r>
        <w:rPr>
          <w:rFonts w:hint="eastAsia" w:ascii="宋体" w:hAnsi="宋体" w:eastAsia="宋体" w:cs="宋体"/>
          <w:color w:val="auto"/>
          <w:spacing w:val="-3"/>
          <w:sz w:val="24"/>
          <w:szCs w:val="24"/>
          <w:highlight w:val="none"/>
        </w:rPr>
        <w:t>此</w:t>
      </w:r>
      <w:r>
        <w:rPr>
          <w:rFonts w:hint="eastAsia" w:ascii="宋体" w:hAnsi="宋体" w:eastAsia="宋体" w:cs="宋体"/>
          <w:color w:val="auto"/>
          <w:sz w:val="24"/>
          <w:szCs w:val="24"/>
          <w:highlight w:val="none"/>
        </w:rPr>
        <w:t>证明。</w:t>
      </w:r>
    </w:p>
    <w:p>
      <w:pPr>
        <w:tabs>
          <w:tab w:val="left" w:pos="6300"/>
        </w:tabs>
        <w:snapToGrid w:val="0"/>
        <w:spacing w:line="360" w:lineRule="auto"/>
        <w:ind w:firstLine="480"/>
        <w:rPr>
          <w:rFonts w:hint="eastAsia" w:ascii="宋体" w:hAnsi="宋体" w:eastAsia="宋体" w:cs="宋体"/>
          <w:color w:val="auto"/>
          <w:sz w:val="24"/>
          <w:szCs w:val="24"/>
          <w:highlight w:val="none"/>
        </w:rPr>
      </w:pPr>
    </w:p>
    <w:p>
      <w:pPr>
        <w:tabs>
          <w:tab w:val="left" w:pos="6300"/>
        </w:tabs>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pPr>
        <w:tabs>
          <w:tab w:val="left" w:pos="6300"/>
        </w:tabs>
        <w:snapToGrid w:val="0"/>
        <w:spacing w:line="360" w:lineRule="auto"/>
        <w:ind w:firstLine="480"/>
        <w:rPr>
          <w:rFonts w:hint="eastAsia" w:ascii="宋体" w:hAnsi="宋体" w:eastAsia="宋体" w:cs="宋体"/>
          <w:color w:val="auto"/>
          <w:sz w:val="24"/>
          <w:szCs w:val="24"/>
          <w:highlight w:val="none"/>
        </w:rPr>
      </w:pPr>
    </w:p>
    <w:p>
      <w:pPr>
        <w:tabs>
          <w:tab w:val="left" w:pos="6300"/>
        </w:tabs>
        <w:snapToGrid w:val="0"/>
        <w:spacing w:line="360" w:lineRule="auto"/>
        <w:ind w:firstLine="480"/>
        <w:rPr>
          <w:rFonts w:hint="eastAsia" w:ascii="宋体" w:hAnsi="宋体" w:eastAsia="宋体" w:cs="宋体"/>
          <w:color w:val="auto"/>
          <w:sz w:val="24"/>
          <w:szCs w:val="24"/>
          <w:highlight w:val="none"/>
        </w:rPr>
      </w:pPr>
    </w:p>
    <w:p>
      <w:pPr>
        <w:pStyle w:val="7"/>
        <w:rPr>
          <w:rFonts w:hint="eastAsia" w:ascii="宋体" w:hAnsi="宋体" w:eastAsia="宋体" w:cs="宋体"/>
          <w:color w:val="auto"/>
          <w:sz w:val="24"/>
          <w:szCs w:val="24"/>
          <w:highlight w:val="none"/>
        </w:rPr>
      </w:pPr>
    </w:p>
    <w:p>
      <w:pPr>
        <w:pStyle w:val="7"/>
        <w:rPr>
          <w:rFonts w:hint="eastAsia" w:ascii="宋体" w:hAnsi="宋体" w:eastAsia="宋体" w:cs="宋体"/>
          <w:color w:val="auto"/>
          <w:sz w:val="24"/>
          <w:szCs w:val="24"/>
          <w:highlight w:val="none"/>
        </w:rPr>
      </w:pPr>
    </w:p>
    <w:p>
      <w:pPr>
        <w:pStyle w:val="7"/>
        <w:rPr>
          <w:rFonts w:hint="eastAsia" w:ascii="宋体" w:hAnsi="宋体" w:eastAsia="宋体" w:cs="宋体"/>
          <w:color w:val="auto"/>
          <w:sz w:val="24"/>
          <w:szCs w:val="24"/>
          <w:highlight w:val="none"/>
        </w:rPr>
      </w:pPr>
    </w:p>
    <w:p>
      <w:pPr>
        <w:pStyle w:val="7"/>
        <w:rPr>
          <w:rFonts w:hint="eastAsia" w:ascii="宋体" w:hAnsi="宋体" w:eastAsia="宋体" w:cs="宋体"/>
          <w:color w:val="auto"/>
          <w:sz w:val="24"/>
          <w:szCs w:val="24"/>
          <w:highlight w:val="none"/>
        </w:rPr>
      </w:pPr>
    </w:p>
    <w:p>
      <w:pPr>
        <w:pStyle w:val="7"/>
        <w:rPr>
          <w:rFonts w:hint="eastAsia" w:ascii="宋体" w:hAnsi="宋体" w:eastAsia="宋体" w:cs="宋体"/>
          <w:color w:val="auto"/>
          <w:sz w:val="24"/>
          <w:szCs w:val="24"/>
          <w:highlight w:val="none"/>
        </w:rPr>
      </w:pPr>
    </w:p>
    <w:p>
      <w:pPr>
        <w:pStyle w:val="7"/>
        <w:rPr>
          <w:rFonts w:hint="eastAsia" w:ascii="宋体" w:hAnsi="宋体" w:eastAsia="宋体" w:cs="宋体"/>
          <w:color w:val="auto"/>
          <w:sz w:val="24"/>
          <w:szCs w:val="24"/>
          <w:highlight w:val="none"/>
        </w:rPr>
      </w:pPr>
    </w:p>
    <w:p>
      <w:pPr>
        <w:pStyle w:val="7"/>
        <w:tabs>
          <w:tab w:val="left" w:pos="3569"/>
        </w:tabs>
        <w:ind w:left="20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hint="eastAsia" w:ascii="宋体" w:hAnsi="宋体" w:eastAsia="宋体" w:cs="宋体"/>
          <w:color w:val="auto"/>
          <w:spacing w:val="-3"/>
          <w:sz w:val="24"/>
          <w:szCs w:val="24"/>
          <w:highlight w:val="none"/>
          <w:lang w:val="en-US" w:eastAsia="zh-CN"/>
        </w:rPr>
        <w:t>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盖</w:t>
      </w:r>
      <w:r>
        <w:rPr>
          <w:rFonts w:hint="eastAsia" w:ascii="宋体" w:hAnsi="宋体" w:eastAsia="宋体" w:cs="宋体"/>
          <w:color w:val="auto"/>
          <w:sz w:val="24"/>
          <w:szCs w:val="24"/>
          <w:highlight w:val="none"/>
        </w:rPr>
        <w:t>单位</w:t>
      </w:r>
      <w:r>
        <w:rPr>
          <w:rFonts w:hint="eastAsia" w:ascii="宋体" w:hAnsi="宋体" w:eastAsia="宋体" w:cs="宋体"/>
          <w:color w:val="auto"/>
          <w:spacing w:val="-3"/>
          <w:sz w:val="24"/>
          <w:szCs w:val="24"/>
          <w:highlight w:val="none"/>
        </w:rPr>
        <w:t>公</w:t>
      </w:r>
      <w:r>
        <w:rPr>
          <w:rFonts w:hint="eastAsia" w:ascii="宋体" w:hAnsi="宋体" w:eastAsia="宋体" w:cs="宋体"/>
          <w:color w:val="auto"/>
          <w:sz w:val="24"/>
          <w:szCs w:val="24"/>
          <w:highlight w:val="none"/>
        </w:rPr>
        <w:t>章）</w:t>
      </w:r>
    </w:p>
    <w:p>
      <w:pPr>
        <w:pStyle w:val="7"/>
        <w:tabs>
          <w:tab w:val="left" w:pos="5335"/>
          <w:tab w:val="left" w:pos="6034"/>
          <w:tab w:val="left" w:pos="6735"/>
        </w:tabs>
        <w:spacing w:before="51"/>
        <w:ind w:left="4179"/>
        <w:rPr>
          <w:rFonts w:hint="eastAsia" w:ascii="宋体" w:hAnsi="宋体" w:eastAsia="宋体" w:cs="宋体"/>
          <w:color w:val="auto"/>
          <w:sz w:val="24"/>
          <w:szCs w:val="24"/>
          <w:highlight w:val="none"/>
          <w:u w:val="single"/>
        </w:rPr>
      </w:pPr>
    </w:p>
    <w:p>
      <w:pPr>
        <w:pStyle w:val="7"/>
        <w:tabs>
          <w:tab w:val="left" w:pos="5335"/>
          <w:tab w:val="left" w:pos="6034"/>
          <w:tab w:val="left" w:pos="6735"/>
        </w:tabs>
        <w:spacing w:before="51"/>
        <w:ind w:left="417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
          <w:sz w:val="24"/>
          <w:szCs w:val="24"/>
          <w:highlight w:val="none"/>
        </w:rPr>
        <w:t>年</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7"/>
        <w:spacing w:before="137"/>
        <w:ind w:right="16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注：法定代表人参加</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活动签署文件的只需提供法定代表人身份证明，非法定代表人参加</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活动及签署文件的除提供法定代表人身份证明外还须提供授权委托书。</w:t>
      </w:r>
    </w:p>
    <w:p>
      <w:pPr>
        <w:tabs>
          <w:tab w:val="left" w:pos="6300"/>
        </w:tabs>
        <w:snapToGrid w:val="0"/>
        <w:spacing w:line="360" w:lineRule="auto"/>
        <w:ind w:firstLine="480"/>
        <w:rPr>
          <w:rFonts w:ascii="Times New Roman" w:hAnsi="Times New Roman"/>
          <w:color w:val="auto"/>
          <w:sz w:val="24"/>
          <w:szCs w:val="24"/>
          <w:highlight w:val="none"/>
        </w:rPr>
      </w:pPr>
    </w:p>
    <w:p>
      <w:pPr>
        <w:tabs>
          <w:tab w:val="left" w:pos="6300"/>
        </w:tabs>
        <w:snapToGrid w:val="0"/>
        <w:spacing w:line="360" w:lineRule="auto"/>
        <w:ind w:firstLine="480"/>
        <w:rPr>
          <w:rFonts w:ascii="Times New Roman" w:hAnsi="Times New Roman"/>
          <w:color w:val="auto"/>
          <w:sz w:val="24"/>
          <w:szCs w:val="24"/>
          <w:highlight w:val="none"/>
        </w:rPr>
      </w:pPr>
    </w:p>
    <w:p>
      <w:pPr>
        <w:tabs>
          <w:tab w:val="left" w:pos="6300"/>
        </w:tabs>
        <w:snapToGrid w:val="0"/>
        <w:spacing w:line="360" w:lineRule="auto"/>
        <w:ind w:firstLine="480"/>
        <w:rPr>
          <w:rFonts w:ascii="Times New Roman" w:hAnsi="Times New Roman"/>
          <w:color w:val="auto"/>
          <w:sz w:val="24"/>
          <w:szCs w:val="24"/>
          <w:highlight w:val="none"/>
        </w:rPr>
      </w:pPr>
    </w:p>
    <w:p>
      <w:pPr>
        <w:tabs>
          <w:tab w:val="left" w:pos="6300"/>
        </w:tabs>
        <w:snapToGrid w:val="0"/>
        <w:spacing w:line="360" w:lineRule="auto"/>
        <w:ind w:firstLine="480"/>
        <w:rPr>
          <w:rFonts w:ascii="Times New Roman" w:hAnsi="Times New Roman"/>
          <w:color w:val="auto"/>
          <w:sz w:val="24"/>
          <w:szCs w:val="24"/>
          <w:highlight w:val="none"/>
        </w:rPr>
      </w:pPr>
    </w:p>
    <w:p>
      <w:pPr>
        <w:tabs>
          <w:tab w:val="left" w:pos="6300"/>
        </w:tabs>
        <w:snapToGrid w:val="0"/>
        <w:spacing w:line="360" w:lineRule="auto"/>
        <w:ind w:firstLine="480"/>
        <w:jc w:val="center"/>
        <w:rPr>
          <w:rFonts w:ascii="Times New Roman" w:hAnsi="Times New Roman"/>
          <w:b/>
          <w:bCs/>
          <w:color w:val="auto"/>
          <w:sz w:val="28"/>
          <w:szCs w:val="28"/>
          <w:highlight w:val="none"/>
        </w:rPr>
      </w:pPr>
      <w:r>
        <w:rPr>
          <w:rFonts w:ascii="Times New Roman" w:hAnsi="Times New Roman"/>
          <w:color w:val="auto"/>
          <w:sz w:val="24"/>
          <w:szCs w:val="24"/>
          <w:highlight w:val="none"/>
        </w:rPr>
        <w:br w:type="column"/>
      </w:r>
      <w:r>
        <w:rPr>
          <w:rFonts w:ascii="Times New Roman" w:hAnsi="Times New Roman"/>
          <w:b/>
          <w:bCs/>
          <w:color w:val="auto"/>
          <w:sz w:val="24"/>
          <w:szCs w:val="24"/>
          <w:highlight w:val="none"/>
        </w:rPr>
        <w:t>（三）法定代表人授权委托书</w:t>
      </w:r>
    </w:p>
    <w:p>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pPr>
        <w:tabs>
          <w:tab w:val="left" w:pos="6300"/>
        </w:tabs>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（比选人名称）：</w:t>
      </w:r>
    </w:p>
    <w:p>
      <w:pPr>
        <w:tabs>
          <w:tab w:val="left" w:pos="6300"/>
        </w:tabs>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u w:val="none"/>
          <w:lang w:val="en-US" w:eastAsia="zh-CN"/>
        </w:rPr>
        <w:t>本人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（投标人法定代表人名称）</w:t>
      </w:r>
      <w:r>
        <w:rPr>
          <w:rFonts w:hint="eastAsia" w:ascii="Times New Roman" w:hAnsi="Times New Roman"/>
          <w:color w:val="auto"/>
          <w:sz w:val="24"/>
          <w:szCs w:val="24"/>
          <w:highlight w:val="none"/>
          <w:lang w:val="en-US" w:eastAsia="zh-CN"/>
        </w:rPr>
        <w:t>系</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（投标人名称）的法定代表人，</w:t>
      </w:r>
      <w:r>
        <w:rPr>
          <w:rFonts w:hint="eastAsia" w:ascii="Times New Roman" w:hAnsi="Times New Roman"/>
          <w:color w:val="auto"/>
          <w:sz w:val="24"/>
          <w:szCs w:val="24"/>
          <w:highlight w:val="none"/>
        </w:rPr>
        <w:t>现委托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被授权人</w:t>
      </w:r>
      <w:r>
        <w:rPr>
          <w:rFonts w:hint="eastAsia" w:ascii="Times New Roman" w:hAnsi="Times New Roman"/>
          <w:color w:val="auto"/>
          <w:sz w:val="24"/>
          <w:szCs w:val="24"/>
          <w:highlight w:val="none"/>
        </w:rPr>
        <w:t>姓名</w:t>
      </w:r>
      <w:r>
        <w:rPr>
          <w:rFonts w:hint="eastAsia" w:ascii="Times New Roman" w:hAnsi="Times New Roman"/>
          <w:color w:val="auto"/>
          <w:sz w:val="24"/>
          <w:szCs w:val="24"/>
          <w:highlight w:val="none"/>
          <w:lang w:val="en-US" w:eastAsia="zh-CN"/>
        </w:rPr>
        <w:t>及身份证号码</w:t>
      </w:r>
      <w:r>
        <w:rPr>
          <w:rFonts w:hint="eastAsia" w:ascii="Times New Roman" w:hAnsi="Times New Roman"/>
          <w:color w:val="auto"/>
          <w:sz w:val="24"/>
          <w:szCs w:val="24"/>
          <w:highlight w:val="none"/>
        </w:rPr>
        <w:t xml:space="preserve">）为我方代理人。代理人根据授权，以我方名义签署、澄清、说明、补正、递交、撤回、修改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w:t>
      </w:r>
      <w:r>
        <w:rPr>
          <w:rFonts w:hint="eastAsia" w:ascii="Times New Roman" w:hAnsi="Times New Roman"/>
          <w:color w:val="auto"/>
          <w:sz w:val="24"/>
          <w:szCs w:val="24"/>
          <w:highlight w:val="none"/>
          <w:u w:val="single"/>
          <w:lang w:val="en-US" w:eastAsia="zh-CN"/>
        </w:rPr>
        <w:t>项目名称</w:t>
      </w:r>
      <w:r>
        <w:rPr>
          <w:rFonts w:hint="eastAsia" w:ascii="Times New Roman" w:hAnsi="Times New Roman"/>
          <w:color w:val="auto"/>
          <w:sz w:val="24"/>
          <w:szCs w:val="24"/>
          <w:highlight w:val="none"/>
          <w:u w:val="single"/>
          <w:lang w:eastAsia="zh-CN"/>
        </w:rPr>
        <w:t>）</w:t>
      </w:r>
      <w:r>
        <w:rPr>
          <w:rFonts w:hint="eastAsia" w:ascii="Times New Roman" w:hAnsi="Times New Roman"/>
          <w:color w:val="auto"/>
          <w:sz w:val="24"/>
          <w:szCs w:val="24"/>
          <w:highlight w:val="none"/>
          <w:lang w:val="en-US" w:eastAsia="zh-CN"/>
        </w:rPr>
        <w:t>投标</w:t>
      </w:r>
      <w:r>
        <w:rPr>
          <w:rFonts w:hint="eastAsia" w:ascii="Times New Roman" w:hAnsi="Times New Roman"/>
          <w:color w:val="auto"/>
          <w:sz w:val="24"/>
          <w:szCs w:val="24"/>
          <w:highlight w:val="none"/>
        </w:rPr>
        <w:t>文件、签订合同和处理有关事宜，其法律后果由我方承担。</w:t>
      </w:r>
      <w:r>
        <w:rPr>
          <w:rFonts w:ascii="Times New Roman" w:hAnsi="Times New Roman"/>
          <w:color w:val="auto"/>
          <w:sz w:val="24"/>
          <w:szCs w:val="24"/>
          <w:highlight w:val="none"/>
        </w:rPr>
        <w:t>我单位对被授权人的签字负全部责任。</w:t>
      </w:r>
    </w:p>
    <w:p>
      <w:pPr>
        <w:tabs>
          <w:tab w:val="left" w:pos="6300"/>
        </w:tabs>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480"/>
        <w:rPr>
          <w:rFonts w:ascii="Times New Roman" w:hAnsi="Times New Roman"/>
          <w:color w:val="auto"/>
          <w:sz w:val="24"/>
          <w:szCs w:val="24"/>
          <w:highlight w:val="none"/>
        </w:rPr>
      </w:pPr>
    </w:p>
    <w:p>
      <w:pPr>
        <w:tabs>
          <w:tab w:val="left" w:pos="6300"/>
        </w:tabs>
        <w:snapToGrid w:val="0"/>
        <w:spacing w:line="360" w:lineRule="auto"/>
        <w:ind w:firstLine="480"/>
        <w:rPr>
          <w:rFonts w:ascii="Times New Roman" w:hAnsi="Times New Roman"/>
          <w:color w:val="auto"/>
          <w:sz w:val="24"/>
          <w:szCs w:val="24"/>
          <w:highlight w:val="none"/>
        </w:rPr>
      </w:pPr>
    </w:p>
    <w:p>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被授权人：                                 投标人法定代表人：</w:t>
      </w:r>
    </w:p>
    <w:p>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（签字）                                    （签字或盖法人章）</w:t>
      </w:r>
    </w:p>
    <w:p>
      <w:pPr>
        <w:tabs>
          <w:tab w:val="left" w:pos="6300"/>
        </w:tabs>
        <w:snapToGrid w:val="0"/>
        <w:spacing w:line="360" w:lineRule="auto"/>
        <w:ind w:firstLine="480"/>
        <w:rPr>
          <w:rFonts w:ascii="Times New Roman" w:hAnsi="Times New Roman"/>
          <w:color w:val="auto"/>
          <w:sz w:val="24"/>
          <w:szCs w:val="24"/>
          <w:highlight w:val="none"/>
        </w:rPr>
      </w:pPr>
    </w:p>
    <w:p>
      <w:pPr>
        <w:tabs>
          <w:tab w:val="left" w:pos="6300"/>
        </w:tabs>
        <w:snapToGrid w:val="0"/>
        <w:spacing w:line="360" w:lineRule="auto"/>
        <w:ind w:firstLine="480"/>
        <w:rPr>
          <w:rFonts w:ascii="Times New Roman" w:hAnsi="Times New Roman"/>
          <w:color w:val="auto"/>
          <w:sz w:val="24"/>
          <w:szCs w:val="24"/>
          <w:highlight w:val="none"/>
        </w:rPr>
      </w:pPr>
    </w:p>
    <w:p>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（附：被授权人身份证正、反面复印件）</w:t>
      </w:r>
    </w:p>
    <w:p>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pPr>
        <w:tabs>
          <w:tab w:val="left" w:pos="6300"/>
        </w:tabs>
        <w:snapToGrid w:val="0"/>
        <w:spacing w:line="360" w:lineRule="auto"/>
        <w:ind w:firstLine="480"/>
        <w:rPr>
          <w:rFonts w:ascii="Times New Roman" w:hAnsi="Times New Roman"/>
          <w:color w:val="auto"/>
          <w:sz w:val="24"/>
          <w:szCs w:val="24"/>
          <w:highlight w:val="none"/>
        </w:rPr>
      </w:pPr>
    </w:p>
    <w:p>
      <w:pPr>
        <w:tabs>
          <w:tab w:val="left" w:pos="6300"/>
        </w:tabs>
        <w:snapToGrid w:val="0"/>
        <w:spacing w:line="360" w:lineRule="auto"/>
        <w:ind w:firstLine="480"/>
        <w:rPr>
          <w:rFonts w:ascii="Times New Roman" w:hAnsi="Times New Roman"/>
          <w:color w:val="auto"/>
          <w:sz w:val="24"/>
          <w:szCs w:val="24"/>
          <w:highlight w:val="none"/>
        </w:rPr>
      </w:pPr>
    </w:p>
    <w:p>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pPr>
        <w:tabs>
          <w:tab w:val="left" w:pos="6300"/>
        </w:tabs>
        <w:snapToGrid w:val="0"/>
        <w:spacing w:line="360" w:lineRule="auto"/>
        <w:ind w:firstLine="480"/>
        <w:rPr>
          <w:rFonts w:ascii="Times New Roman" w:hAnsi="Times New Roman"/>
          <w:color w:val="auto"/>
          <w:sz w:val="24"/>
          <w:szCs w:val="24"/>
          <w:highlight w:val="none"/>
        </w:rPr>
      </w:pPr>
    </w:p>
    <w:p>
      <w:pPr>
        <w:pStyle w:val="7"/>
      </w:pPr>
    </w:p>
    <w:p>
      <w:pPr>
        <w:tabs>
          <w:tab w:val="left" w:pos="6300"/>
        </w:tabs>
        <w:snapToGrid w:val="0"/>
        <w:spacing w:line="360" w:lineRule="auto"/>
        <w:ind w:firstLine="480"/>
        <w:rPr>
          <w:rFonts w:ascii="Times New Roman" w:hAnsi="Times New Roman"/>
          <w:color w:val="auto"/>
          <w:sz w:val="24"/>
          <w:szCs w:val="24"/>
          <w:highlight w:val="none"/>
        </w:rPr>
      </w:pPr>
    </w:p>
    <w:p>
      <w:pPr>
        <w:tabs>
          <w:tab w:val="left" w:pos="6300"/>
        </w:tabs>
        <w:snapToGrid w:val="0"/>
        <w:spacing w:line="360" w:lineRule="auto"/>
        <w:ind w:right="480" w:firstLine="480"/>
        <w:jc w:val="right"/>
        <w:rPr>
          <w:rFonts w:ascii="Times New Roman" w:hAnsi="Times New Roman"/>
          <w:color w:val="auto"/>
          <w:sz w:val="24"/>
          <w:szCs w:val="24"/>
          <w:highlight w:val="none"/>
        </w:rPr>
      </w:pPr>
      <w:r>
        <w:rPr>
          <w:rFonts w:ascii="Times New Roman" w:hAnsi="Times New Roman"/>
          <w:color w:val="auto"/>
          <w:sz w:val="24"/>
          <w:szCs w:val="24"/>
          <w:highlight w:val="none"/>
        </w:rPr>
        <w:t>（投标人公章）</w:t>
      </w:r>
    </w:p>
    <w:p>
      <w:pPr>
        <w:tabs>
          <w:tab w:val="left" w:pos="6300"/>
        </w:tabs>
        <w:snapToGrid w:val="0"/>
        <w:spacing w:line="360" w:lineRule="auto"/>
        <w:ind w:right="480" w:firstLine="480"/>
        <w:jc w:val="right"/>
        <w:rPr>
          <w:rFonts w:ascii="Times New Roman" w:hAnsi="Times New Roman"/>
          <w:color w:val="auto"/>
          <w:sz w:val="24"/>
          <w:szCs w:val="24"/>
          <w:highlight w:val="none"/>
        </w:rPr>
      </w:pPr>
      <w:r>
        <w:rPr>
          <w:rFonts w:ascii="Times New Roman" w:hAnsi="Times New Roman"/>
          <w:color w:val="auto"/>
          <w:sz w:val="24"/>
          <w:szCs w:val="24"/>
          <w:highlight w:val="none"/>
        </w:rPr>
        <w:t>年   月   日</w:t>
      </w:r>
    </w:p>
    <w:p>
      <w:pPr>
        <w:tabs>
          <w:tab w:val="left" w:pos="6300"/>
        </w:tabs>
        <w:snapToGrid w:val="0"/>
        <w:spacing w:line="360" w:lineRule="auto"/>
        <w:ind w:right="480" w:firstLine="480"/>
        <w:jc w:val="right"/>
        <w:rPr>
          <w:rFonts w:ascii="Times New Roman" w:hAnsi="Times New Roman"/>
          <w:color w:val="auto"/>
          <w:sz w:val="24"/>
          <w:szCs w:val="24"/>
          <w:highlight w:val="none"/>
        </w:rPr>
      </w:pPr>
    </w:p>
    <w:p>
      <w:pPr>
        <w:tabs>
          <w:tab w:val="left" w:pos="6300"/>
        </w:tabs>
        <w:snapToGrid w:val="0"/>
        <w:spacing w:line="360" w:lineRule="auto"/>
        <w:ind w:right="480" w:firstLine="480"/>
        <w:jc w:val="left"/>
        <w:rPr>
          <w:rFonts w:ascii="Times New Roman" w:hAnsi="Times New Roman"/>
          <w:color w:val="auto"/>
          <w:sz w:val="24"/>
          <w:szCs w:val="24"/>
          <w:highlight w:val="none"/>
        </w:rPr>
      </w:pPr>
    </w:p>
    <w:p>
      <w:pPr>
        <w:tabs>
          <w:tab w:val="left" w:pos="6300"/>
        </w:tabs>
        <w:snapToGrid w:val="0"/>
        <w:spacing w:line="360" w:lineRule="auto"/>
        <w:ind w:right="480" w:firstLine="480"/>
        <w:jc w:val="left"/>
        <w:rPr>
          <w:rFonts w:ascii="Times New Roman" w:hAnsi="Times New Roman"/>
          <w:color w:val="auto"/>
          <w:sz w:val="24"/>
          <w:szCs w:val="24"/>
          <w:highlight w:val="none"/>
        </w:rPr>
      </w:pPr>
    </w:p>
    <w:p>
      <w:pPr>
        <w:tabs>
          <w:tab w:val="left" w:pos="6300"/>
        </w:tabs>
        <w:snapToGrid w:val="0"/>
        <w:spacing w:line="500" w:lineRule="exact"/>
        <w:ind w:firstLine="440" w:firstLineChars="200"/>
        <w:jc w:val="left"/>
        <w:rPr>
          <w:rFonts w:ascii="Times New Roman" w:hAnsi="Times New Roman"/>
          <w:b/>
          <w:bCs/>
          <w:color w:val="auto"/>
          <w:sz w:val="24"/>
          <w:szCs w:val="28"/>
          <w:highlight w:val="none"/>
        </w:rPr>
      </w:pPr>
      <w:r>
        <w:rPr>
          <w:rFonts w:hint="eastAsia" w:ascii="Times New Roman" w:hAnsi="Times New Roman"/>
          <w:color w:val="auto"/>
          <w:sz w:val="22"/>
          <w:szCs w:val="22"/>
          <w:highlight w:val="none"/>
        </w:rPr>
        <w:t>注：法定代表人参加</w:t>
      </w:r>
      <w:r>
        <w:rPr>
          <w:rFonts w:hint="eastAsia" w:ascii="Times New Roman" w:hAnsi="Times New Roman"/>
          <w:color w:val="auto"/>
          <w:sz w:val="22"/>
          <w:szCs w:val="22"/>
          <w:highlight w:val="none"/>
          <w:lang w:val="en-US" w:eastAsia="zh-CN"/>
        </w:rPr>
        <w:t>投标</w:t>
      </w:r>
      <w:r>
        <w:rPr>
          <w:rFonts w:hint="eastAsia" w:ascii="Times New Roman" w:hAnsi="Times New Roman"/>
          <w:color w:val="auto"/>
          <w:sz w:val="22"/>
          <w:szCs w:val="22"/>
          <w:highlight w:val="none"/>
        </w:rPr>
        <w:t>活动签署文件的只需提供法定代表人身份证明，非法定代表人参加</w:t>
      </w:r>
      <w:r>
        <w:rPr>
          <w:rFonts w:hint="eastAsia" w:ascii="Times New Roman" w:hAnsi="Times New Roman"/>
          <w:color w:val="auto"/>
          <w:sz w:val="22"/>
          <w:szCs w:val="22"/>
          <w:highlight w:val="none"/>
          <w:lang w:val="en-US" w:eastAsia="zh-CN"/>
        </w:rPr>
        <w:t>投标</w:t>
      </w:r>
      <w:r>
        <w:rPr>
          <w:rFonts w:hint="eastAsia" w:ascii="Times New Roman" w:hAnsi="Times New Roman"/>
          <w:color w:val="auto"/>
          <w:sz w:val="22"/>
          <w:szCs w:val="22"/>
          <w:highlight w:val="none"/>
        </w:rPr>
        <w:t>活动及签署文件的除提供法定代表人身份证明外还须提供授权委托书。</w:t>
      </w:r>
      <w:r>
        <w:rPr>
          <w:rFonts w:ascii="Times New Roman" w:hAnsi="Times New Roman"/>
          <w:color w:val="auto"/>
          <w:sz w:val="24"/>
          <w:szCs w:val="24"/>
          <w:highlight w:val="none"/>
        </w:rPr>
        <w:br w:type="column"/>
      </w:r>
      <w:r>
        <w:rPr>
          <w:rFonts w:ascii="Times New Roman" w:hAnsi="Times New Roman"/>
          <w:b/>
          <w:bCs/>
          <w:color w:val="auto"/>
          <w:sz w:val="24"/>
          <w:szCs w:val="24"/>
          <w:highlight w:val="none"/>
        </w:rPr>
        <w:t>（四）</w:t>
      </w:r>
      <w:r>
        <w:rPr>
          <w:rFonts w:hint="eastAsia" w:ascii="Times New Roman" w:hAnsi="Times New Roman"/>
          <w:b/>
          <w:bCs/>
          <w:color w:val="auto"/>
          <w:sz w:val="24"/>
          <w:szCs w:val="28"/>
          <w:highlight w:val="none"/>
        </w:rPr>
        <w:t>基本资格条件承诺函</w:t>
      </w:r>
    </w:p>
    <w:p>
      <w:pPr>
        <w:tabs>
          <w:tab w:val="left" w:pos="6300"/>
        </w:tabs>
        <w:snapToGrid w:val="0"/>
        <w:spacing w:line="530" w:lineRule="exact"/>
        <w:jc w:val="center"/>
        <w:rPr>
          <w:rFonts w:ascii="Times New Roman" w:hAnsi="Times New Roman"/>
          <w:color w:val="auto"/>
          <w:sz w:val="24"/>
          <w:highlight w:val="none"/>
        </w:rPr>
      </w:pPr>
      <w:r>
        <w:rPr>
          <w:rFonts w:hint="eastAsia" w:ascii="Times New Roman" w:hAnsi="Times New Roman"/>
          <w:b/>
          <w:bCs/>
          <w:color w:val="auto"/>
          <w:sz w:val="24"/>
          <w:szCs w:val="24"/>
          <w:highlight w:val="none"/>
          <w:lang w:eastAsia="zh-CN"/>
        </w:rPr>
        <w:t>基本资格条件承诺函</w:t>
      </w:r>
    </w:p>
    <w:p>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致</w:t>
      </w:r>
      <w:r>
        <w:rPr>
          <w:rFonts w:ascii="Times New Roman" w:hAnsi="Times New Roman"/>
          <w:color w:val="auto"/>
          <w:sz w:val="24"/>
          <w:highlight w:val="none"/>
          <w:u w:val="single"/>
        </w:rPr>
        <w:t xml:space="preserve">                   </w:t>
      </w:r>
      <w:r>
        <w:rPr>
          <w:rFonts w:ascii="Times New Roman" w:hAnsi="Times New Roman"/>
          <w:color w:val="auto"/>
          <w:sz w:val="24"/>
          <w:highlight w:val="none"/>
        </w:rPr>
        <w:t>（比选人名称）：</w:t>
      </w:r>
    </w:p>
    <w:p>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rPr>
        <w:t>我公司</w:t>
      </w:r>
      <w:r>
        <w:rPr>
          <w:rFonts w:ascii="Times New Roman" w:hAnsi="Times New Roman"/>
          <w:color w:val="auto"/>
          <w:sz w:val="24"/>
          <w:highlight w:val="none"/>
        </w:rPr>
        <w:t>郑重承诺：</w:t>
      </w:r>
    </w:p>
    <w:p>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1.我方具有良好的商业信誉和健全的财务会计制度，具有履行合同所必需的设备和专业技术能力，具</w:t>
      </w:r>
      <w:r>
        <w:rPr>
          <w:rFonts w:ascii="Times New Roman" w:hAnsi="Times New Roman"/>
          <w:color w:val="auto"/>
          <w:sz w:val="24"/>
          <w:highlight w:val="none"/>
          <w:lang w:val="zh-CN"/>
        </w:rPr>
        <w:t>有依法缴纳税收和社会保障金的良好记录</w:t>
      </w:r>
      <w:r>
        <w:rPr>
          <w:rFonts w:ascii="Times New Roman" w:hAnsi="Times New Roman"/>
          <w:color w:val="auto"/>
          <w:sz w:val="24"/>
          <w:highlight w:val="none"/>
        </w:rPr>
        <w:t>，参加本项目</w:t>
      </w:r>
      <w:r>
        <w:rPr>
          <w:rFonts w:hint="eastAsia" w:ascii="Times New Roman" w:hAnsi="Times New Roman"/>
          <w:color w:val="auto"/>
          <w:sz w:val="24"/>
          <w:highlight w:val="none"/>
          <w:lang w:val="en-US" w:eastAsia="zh-CN"/>
        </w:rPr>
        <w:t>比选</w:t>
      </w:r>
      <w:r>
        <w:rPr>
          <w:rFonts w:ascii="Times New Roman" w:hAnsi="Times New Roman"/>
          <w:color w:val="auto"/>
          <w:sz w:val="24"/>
          <w:highlight w:val="none"/>
        </w:rPr>
        <w:t>活动前三年内无重大违法活动记录。</w:t>
      </w:r>
    </w:p>
    <w:p>
      <w:pPr>
        <w:tabs>
          <w:tab w:val="left" w:pos="6300"/>
        </w:tabs>
        <w:snapToGrid w:val="0"/>
        <w:spacing w:line="5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rPr>
        <w:t>我</w:t>
      </w:r>
      <w:r>
        <w:rPr>
          <w:rFonts w:ascii="Times New Roman" w:hAnsi="Times New Roman"/>
          <w:color w:val="auto"/>
          <w:sz w:val="24"/>
          <w:highlight w:val="none"/>
        </w:rPr>
        <w:t>方</w:t>
      </w:r>
      <w:r>
        <w:rPr>
          <w:rFonts w:hint="eastAsia" w:ascii="Times New Roman" w:hAnsi="Times New Roman"/>
          <w:color w:val="auto"/>
          <w:sz w:val="24"/>
          <w:highlight w:val="none"/>
        </w:rPr>
        <w:t>近三年在参与招标、采购活动中，遵纪守法、诚信经营、公平竞标，无重大违法、违规等不良记录。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rPr>
        <w:t>我</w:t>
      </w:r>
      <w:r>
        <w:rPr>
          <w:rFonts w:ascii="Times New Roman" w:hAnsi="Times New Roman"/>
          <w:color w:val="auto"/>
          <w:sz w:val="24"/>
          <w:highlight w:val="none"/>
        </w:rPr>
        <w:t>方</w:t>
      </w:r>
      <w:r>
        <w:rPr>
          <w:rFonts w:hint="eastAsia" w:ascii="Times New Roman" w:hAnsi="Times New Roman"/>
          <w:color w:val="auto"/>
          <w:sz w:val="24"/>
          <w:highlight w:val="none"/>
        </w:rPr>
        <w:t>未因违法经营受到刑事处罚或者责令停产停业、吊销许可证或者执照、较大数额罚款等行政处罚，诚实守信，合法经营。</w:t>
      </w:r>
    </w:p>
    <w:p>
      <w:pPr>
        <w:tabs>
          <w:tab w:val="left" w:pos="6300"/>
        </w:tabs>
        <w:snapToGrid w:val="0"/>
        <w:spacing w:line="5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4.</w:t>
      </w:r>
      <w:r>
        <w:rPr>
          <w:rFonts w:hint="eastAsia" w:ascii="Times New Roman" w:hAnsi="Times New Roman"/>
          <w:color w:val="auto"/>
          <w:sz w:val="24"/>
          <w:highlight w:val="none"/>
        </w:rPr>
        <w:t>未被有关行政主管部门暂停投标资格且</w:t>
      </w:r>
      <w:r>
        <w:rPr>
          <w:rFonts w:hint="eastAsia" w:ascii="Times New Roman" w:hAnsi="Times New Roman"/>
          <w:color w:val="auto"/>
          <w:sz w:val="24"/>
          <w:highlight w:val="none"/>
          <w:lang w:val="en-US" w:eastAsia="zh-CN"/>
        </w:rPr>
        <w:t>不</w:t>
      </w:r>
      <w:r>
        <w:rPr>
          <w:rFonts w:hint="eastAsia" w:ascii="Times New Roman" w:hAnsi="Times New Roman"/>
          <w:color w:val="auto"/>
          <w:sz w:val="24"/>
          <w:highlight w:val="none"/>
        </w:rPr>
        <w:t>在暂停期内。</w:t>
      </w:r>
    </w:p>
    <w:p>
      <w:pPr>
        <w:tabs>
          <w:tab w:val="left" w:pos="6300"/>
        </w:tabs>
        <w:snapToGrid w:val="0"/>
        <w:spacing w:line="5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5.</w:t>
      </w:r>
      <w:r>
        <w:rPr>
          <w:rFonts w:hint="eastAsia" w:ascii="Times New Roman" w:hAnsi="Times New Roman"/>
          <w:color w:val="auto"/>
          <w:sz w:val="24"/>
          <w:highlight w:val="none"/>
        </w:rPr>
        <w:t>我方在比选项目评审（评标）环节结束后，随时接受比选人的检查验证，配合提供相关证明材料，证明符合《中华人民共和国招投投标法》规定的投标人基本资格条件。</w:t>
      </w:r>
    </w:p>
    <w:p>
      <w:pPr>
        <w:tabs>
          <w:tab w:val="left" w:pos="6300"/>
        </w:tabs>
        <w:snapToGrid w:val="0"/>
        <w:spacing w:line="50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若在本次比选全过程中，被查实我公司提供的资料及上述承诺不属实，或不满足报名资格的要求，则比选人有权取消我公司的参选及</w:t>
      </w:r>
      <w:r>
        <w:rPr>
          <w:rFonts w:hint="eastAsia" w:ascii="Times New Roman" w:hAnsi="Times New Roman"/>
          <w:color w:val="auto"/>
          <w:sz w:val="24"/>
          <w:highlight w:val="none"/>
          <w:lang w:eastAsia="zh-CN"/>
        </w:rPr>
        <w:t>中标</w:t>
      </w:r>
      <w:r>
        <w:rPr>
          <w:rFonts w:hint="eastAsia" w:ascii="Times New Roman" w:hAnsi="Times New Roman"/>
          <w:color w:val="auto"/>
          <w:sz w:val="24"/>
          <w:highlight w:val="none"/>
        </w:rPr>
        <w:t>资格，且我公司将无条件承担一切法律责任</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包括但不限于不退还投标保证金</w:t>
      </w:r>
      <w:r>
        <w:rPr>
          <w:rFonts w:hint="eastAsia" w:ascii="Times New Roman" w:hAnsi="Times New Roman"/>
          <w:color w:val="auto"/>
          <w:sz w:val="24"/>
          <w:highlight w:val="none"/>
        </w:rPr>
        <w:t>。</w:t>
      </w:r>
    </w:p>
    <w:p>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我方对以上承诺负全部法律责任。</w:t>
      </w:r>
    </w:p>
    <w:p>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特此承诺。</w:t>
      </w:r>
    </w:p>
    <w:p>
      <w:pPr>
        <w:tabs>
          <w:tab w:val="left" w:pos="6300"/>
        </w:tabs>
        <w:snapToGrid w:val="0"/>
        <w:spacing w:line="500" w:lineRule="exact"/>
        <w:ind w:firstLine="480" w:firstLineChars="200"/>
        <w:rPr>
          <w:rFonts w:hint="eastAsia" w:ascii="宋体" w:hAnsi="宋体" w:eastAsia="宋体" w:cs="宋体"/>
          <w:color w:val="auto"/>
          <w:sz w:val="24"/>
          <w:highlight w:val="none"/>
        </w:rPr>
      </w:pPr>
    </w:p>
    <w:p>
      <w:pPr>
        <w:tabs>
          <w:tab w:val="left" w:pos="6300"/>
        </w:tabs>
        <w:snapToGrid w:val="0"/>
        <w:spacing w:line="50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（盖单位公章）</w:t>
      </w:r>
    </w:p>
    <w:p>
      <w:pPr>
        <w:tabs>
          <w:tab w:val="left" w:pos="6300"/>
        </w:tabs>
        <w:snapToGrid w:val="0"/>
        <w:spacing w:line="500" w:lineRule="exact"/>
        <w:ind w:firstLine="2462" w:firstLineChars="1026"/>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（签字或盖章）</w:t>
      </w:r>
    </w:p>
    <w:p>
      <w:pPr>
        <w:tabs>
          <w:tab w:val="left" w:pos="6300"/>
        </w:tabs>
        <w:snapToGrid w:val="0"/>
        <w:spacing w:line="500" w:lineRule="exact"/>
        <w:ind w:firstLine="1024" w:firstLineChars="427"/>
        <w:jc w:val="right"/>
        <w:rPr>
          <w:rFonts w:hint="eastAsia" w:ascii="宋体" w:hAnsi="宋体" w:eastAsia="宋体" w:cs="宋体"/>
          <w:color w:val="auto"/>
          <w:sz w:val="24"/>
          <w:highlight w:val="none"/>
        </w:rPr>
      </w:pPr>
    </w:p>
    <w:p>
      <w:pPr>
        <w:tabs>
          <w:tab w:val="left" w:pos="6300"/>
        </w:tabs>
        <w:snapToGrid w:val="0"/>
        <w:spacing w:line="500" w:lineRule="exact"/>
        <w:ind w:firstLine="1024" w:firstLineChars="427"/>
        <w:jc w:val="right"/>
        <w:rPr>
          <w:rFonts w:hint="eastAsia"/>
          <w:color w:val="auto"/>
          <w:highlight w:val="none"/>
          <w:lang w:val="en-US" w:eastAsia="zh-CN"/>
        </w:rPr>
      </w:pPr>
      <w:r>
        <w:rPr>
          <w:rFonts w:hint="eastAsia" w:ascii="宋体" w:hAnsi="宋体" w:eastAsia="宋体" w:cs="宋体"/>
          <w:color w:val="auto"/>
          <w:sz w:val="24"/>
          <w:highlight w:val="none"/>
        </w:rPr>
        <w:t xml:space="preserve">年   月   </w:t>
      </w:r>
      <w:r>
        <w:rPr>
          <w:rFonts w:ascii="Times New Roman" w:hAnsi="Times New Roman"/>
          <w:color w:val="auto"/>
          <w:sz w:val="24"/>
          <w:highlight w:val="none"/>
        </w:rPr>
        <w:t>日</w:t>
      </w:r>
      <w:bookmarkStart w:id="22" w:name="_Toc14422"/>
      <w:bookmarkStart w:id="23" w:name="_Toc25932352"/>
    </w:p>
    <w:p>
      <w:pPr>
        <w:pStyle w:val="4"/>
        <w:ind w:left="0" w:leftChars="0" w:firstLine="0" w:firstLineChars="0"/>
        <w:jc w:val="both"/>
        <w:rPr>
          <w:color w:val="auto"/>
          <w:highlight w:val="none"/>
        </w:rPr>
      </w:pPr>
      <w:r>
        <w:rPr>
          <w:rFonts w:hint="eastAsia"/>
          <w:color w:val="auto"/>
          <w:highlight w:val="none"/>
          <w:lang w:val="en-US" w:eastAsia="zh-CN"/>
        </w:rPr>
        <w:t>五</w:t>
      </w:r>
      <w:r>
        <w:rPr>
          <w:color w:val="auto"/>
          <w:highlight w:val="none"/>
        </w:rPr>
        <w:t>、其他资料</w:t>
      </w:r>
      <w:bookmarkEnd w:id="22"/>
      <w:bookmarkEnd w:id="23"/>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投标人认为需要提供的</w:t>
      </w:r>
      <w:r>
        <w:rPr>
          <w:rFonts w:hint="eastAsia" w:ascii="Times New Roman" w:hAnsi="Times New Roman"/>
          <w:color w:val="auto"/>
          <w:sz w:val="24"/>
          <w:szCs w:val="24"/>
          <w:highlight w:val="none"/>
          <w:lang w:eastAsia="zh-CN"/>
        </w:rPr>
        <w:t>其他</w:t>
      </w:r>
      <w:r>
        <w:rPr>
          <w:rFonts w:ascii="Times New Roman" w:hAnsi="Times New Roman"/>
          <w:color w:val="auto"/>
          <w:sz w:val="24"/>
          <w:szCs w:val="24"/>
          <w:highlight w:val="none"/>
        </w:rPr>
        <w:t>资料。</w:t>
      </w: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ind w:firstLine="480"/>
        <w:rPr>
          <w:rFonts w:ascii="Times New Roman" w:hAnsi="Times New Roman"/>
          <w:color w:val="auto"/>
          <w:sz w:val="24"/>
          <w:szCs w:val="24"/>
          <w:highlight w:val="none"/>
        </w:rPr>
      </w:pPr>
    </w:p>
    <w:p>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（结束）</w:t>
      </w:r>
    </w:p>
    <w:sectPr>
      <w:headerReference r:id="rId7" w:type="default"/>
      <w:footerReference r:id="rId8" w:type="default"/>
      <w:pgSz w:w="11907" w:h="16840"/>
      <w:pgMar w:top="1440" w:right="1797" w:bottom="1135" w:left="1797" w:header="851" w:footer="992" w:gutter="0"/>
      <w:pgNumType w:fmt="decimal"/>
      <w:cols w:space="720" w:num="1"/>
      <w:docGrid w:type="lines" w:linePitch="380" w:charSpace="-573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s-0002" w:date="2025-02-10T09:37:26Z" w:initials="A">
    <w:p w14:paraId="793824E3">
      <w:pPr>
        <w:pStyle w:val="6"/>
      </w:pPr>
      <w:r>
        <w:rPr>
          <w:rFonts w:hint="eastAsia"/>
          <w:lang w:val="en-US" w:eastAsia="zh-CN"/>
        </w:rPr>
        <w:t>具体付款时间请结合公司财务情况确认</w:t>
      </w:r>
    </w:p>
  </w:comment>
  <w:comment w:id="1" w:author="Cs-0002" w:date="2025-01-21T14:57:00Z" w:initials="A">
    <w:p w14:paraId="572D6E78">
      <w:pPr>
        <w:pStyle w:val="6"/>
        <w:rPr>
          <w:rFonts w:hint="default" w:eastAsia="宋体"/>
          <w:lang w:val="en-US" w:eastAsia="zh-CN"/>
        </w:rPr>
      </w:pPr>
      <w:r>
        <w:rPr>
          <w:rFonts w:hint="eastAsia"/>
          <w:lang w:val="en-US" w:eastAsia="zh-CN"/>
        </w:rPr>
        <w:t>消杀工作是否是乙方负责？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3824E3" w15:done="0"/>
  <w15:commentEx w15:paraId="572D6E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336"/>
        <w:tab w:val="clear" w:pos="4153"/>
        <w:tab w:val="clear" w:pos="8306"/>
      </w:tabs>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ATSuEBAADMAwAADgAAAGRycy9lMm9Eb2MueG1srVPNjtMwEL4j8Q6W&#10;7zRpD6iKmq6AahESAqSFB3Adp7HkP42nTcoDwBtw4sKd5+pzMHaS7rJc9sAlmT9/M9/n8eZmsIad&#10;FETtXc2Xi5Iz5aRvtDvU/Mvn2xdrziIK1wjjnar5WUV+s33+bNOHSq18502jgBGIi1Ufat4hhqoo&#10;ouyUFXHhg3KUbD1YgeTCoWhA9IRuTbEqy5dF76EJ4KWKkaK7McknRHgKoG9bLdXOy6NVDkdUUEYg&#10;UYqdDpFv87RtqyR+bNuokJmaE1PMX2pC9j59i+1GVAcQodNyGkE8ZYRHnKzQjppeoXYCBTuC/gfK&#10;agk++hYX0ttiJJIVIRbL8pE2d50IKnMhqWO4ih7/H6z8cPoETDe0CZw5YenCLz++X37+vvz6xtZJ&#10;nj7EiqruAtXh8NoPqXSKRwom1kMLNv2JD6M8iXu+iqsGZDIdWq/W65JSknKzQzjF/fEAEd8qb1ky&#10;ag50e1lUcXofcSydS1I352+1MRQXlXF/BQhzjKi8AtPpxGScOFk47IeJxt43Z2JHj4K6dh6+ctbT&#10;StTc0QvgzLxzpHjantmA2djPhnCSDtYcORvNNzhu2TGAPnSEu8xUYnh1RJ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LMBNK4QEAAMwDAAAOAAAA&#10;AAAAAAEAIAAAAB4BAABkcnMvZTJvRG9jLnhtbFBLBQYAAAAABgAGAFkBAABxBQAAAAA=&#10;">
              <v:fill on="f" focussize="0,0"/>
              <v:stroke on="f"/>
              <v:imagedata o:title=""/>
              <o:lock v:ext="edit" aspectratio="f"/>
              <v:textbox inset="0mm,0mm,0mm,0mm" style="mso-fit-shape-to-text:t;">
                <w:txbxContent>
                  <w:p>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方正仿宋_GBK" w:eastAsia="方正仿宋_GBK"/>
        <w:sz w:val="21"/>
        <w:szCs w:val="21"/>
      </w:rPr>
    </w:pPr>
    <w:r>
      <w:rPr>
        <w:rFonts w:hint="eastAsia" w:ascii="方正仿宋_GBK" w:eastAsia="方正仿宋_GBK"/>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eastAsia="宋体"/>
        <w:lang w:eastAsia="zh-CN"/>
      </w:rPr>
    </w:pPr>
    <w:r>
      <w:rPr>
        <w:rFonts w:hint="eastAsia"/>
        <w:lang w:eastAsia="zh-CN"/>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95F62"/>
    <w:multiLevelType w:val="singleLevel"/>
    <w:tmpl w:val="B7D95F62"/>
    <w:lvl w:ilvl="0" w:tentative="0">
      <w:start w:val="2"/>
      <w:numFmt w:val="decimal"/>
      <w:lvlText w:val="%1."/>
      <w:lvlJc w:val="left"/>
      <w:pPr>
        <w:tabs>
          <w:tab w:val="left" w:pos="312"/>
        </w:tabs>
      </w:pPr>
    </w:lvl>
  </w:abstractNum>
  <w:abstractNum w:abstractNumId="1">
    <w:nsid w:val="4C46AFBF"/>
    <w:multiLevelType w:val="singleLevel"/>
    <w:tmpl w:val="4C46AFBF"/>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s-0002">
    <w15:presenceInfo w15:providerId="None" w15:userId="Cs-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MjFhNjk1YmUyYTA1MjMzZWFjNTYzMTQwYmNmYjcifQ=="/>
    <w:docVar w:name="KSO_WPS_MARK_KEY" w:val="7241cc47-f66b-4489-884f-ad3356d42e91"/>
  </w:docVars>
  <w:rsids>
    <w:rsidRoot w:val="006C7640"/>
    <w:rsid w:val="000027C0"/>
    <w:rsid w:val="00007C61"/>
    <w:rsid w:val="00020793"/>
    <w:rsid w:val="000233F2"/>
    <w:rsid w:val="0003726D"/>
    <w:rsid w:val="00043F59"/>
    <w:rsid w:val="000812E9"/>
    <w:rsid w:val="00085BD4"/>
    <w:rsid w:val="000C04D8"/>
    <w:rsid w:val="000E79C5"/>
    <w:rsid w:val="000F39EE"/>
    <w:rsid w:val="000F7EB3"/>
    <w:rsid w:val="00107E1E"/>
    <w:rsid w:val="00116BE5"/>
    <w:rsid w:val="00121763"/>
    <w:rsid w:val="00131324"/>
    <w:rsid w:val="001536AA"/>
    <w:rsid w:val="00160A04"/>
    <w:rsid w:val="0017011C"/>
    <w:rsid w:val="00170EEE"/>
    <w:rsid w:val="00171907"/>
    <w:rsid w:val="001B6D5B"/>
    <w:rsid w:val="001C36B2"/>
    <w:rsid w:val="001C646F"/>
    <w:rsid w:val="001C66E0"/>
    <w:rsid w:val="001D5620"/>
    <w:rsid w:val="00200FB3"/>
    <w:rsid w:val="00205297"/>
    <w:rsid w:val="00212B25"/>
    <w:rsid w:val="002133AB"/>
    <w:rsid w:val="0022181C"/>
    <w:rsid w:val="0022374D"/>
    <w:rsid w:val="00230115"/>
    <w:rsid w:val="00234F8C"/>
    <w:rsid w:val="0024128D"/>
    <w:rsid w:val="00271A82"/>
    <w:rsid w:val="002730CC"/>
    <w:rsid w:val="00276184"/>
    <w:rsid w:val="002B3EE0"/>
    <w:rsid w:val="002C0518"/>
    <w:rsid w:val="002C47DF"/>
    <w:rsid w:val="002C681B"/>
    <w:rsid w:val="002D0BBC"/>
    <w:rsid w:val="002D156A"/>
    <w:rsid w:val="002D1B23"/>
    <w:rsid w:val="002D4F0E"/>
    <w:rsid w:val="002E7494"/>
    <w:rsid w:val="002F178F"/>
    <w:rsid w:val="003031C3"/>
    <w:rsid w:val="0030579E"/>
    <w:rsid w:val="0032719D"/>
    <w:rsid w:val="00334217"/>
    <w:rsid w:val="00362852"/>
    <w:rsid w:val="00372BD9"/>
    <w:rsid w:val="00375A11"/>
    <w:rsid w:val="003915B9"/>
    <w:rsid w:val="003B113E"/>
    <w:rsid w:val="003B427E"/>
    <w:rsid w:val="003C468C"/>
    <w:rsid w:val="003C6B09"/>
    <w:rsid w:val="003D30F8"/>
    <w:rsid w:val="003F0DDD"/>
    <w:rsid w:val="003F3D01"/>
    <w:rsid w:val="003F5109"/>
    <w:rsid w:val="00457E51"/>
    <w:rsid w:val="00462712"/>
    <w:rsid w:val="00464C79"/>
    <w:rsid w:val="0047297C"/>
    <w:rsid w:val="00480198"/>
    <w:rsid w:val="00485875"/>
    <w:rsid w:val="004873C5"/>
    <w:rsid w:val="004902A0"/>
    <w:rsid w:val="00493482"/>
    <w:rsid w:val="0049460D"/>
    <w:rsid w:val="004951B2"/>
    <w:rsid w:val="004D1E68"/>
    <w:rsid w:val="004D3735"/>
    <w:rsid w:val="004D3A38"/>
    <w:rsid w:val="004E33D4"/>
    <w:rsid w:val="004F7643"/>
    <w:rsid w:val="00500F96"/>
    <w:rsid w:val="00503366"/>
    <w:rsid w:val="00526464"/>
    <w:rsid w:val="0054509E"/>
    <w:rsid w:val="005578ED"/>
    <w:rsid w:val="00593180"/>
    <w:rsid w:val="00595698"/>
    <w:rsid w:val="005A739F"/>
    <w:rsid w:val="005B30E5"/>
    <w:rsid w:val="005B6937"/>
    <w:rsid w:val="005C346D"/>
    <w:rsid w:val="005D7D5B"/>
    <w:rsid w:val="005E4A8E"/>
    <w:rsid w:val="005E581B"/>
    <w:rsid w:val="005F2EC1"/>
    <w:rsid w:val="00615952"/>
    <w:rsid w:val="00620E45"/>
    <w:rsid w:val="006342F0"/>
    <w:rsid w:val="00665FDF"/>
    <w:rsid w:val="00666BC2"/>
    <w:rsid w:val="006775DB"/>
    <w:rsid w:val="00682853"/>
    <w:rsid w:val="00694F02"/>
    <w:rsid w:val="00697BEF"/>
    <w:rsid w:val="006A338E"/>
    <w:rsid w:val="006B0B9D"/>
    <w:rsid w:val="006B6165"/>
    <w:rsid w:val="006C7640"/>
    <w:rsid w:val="006E3BBF"/>
    <w:rsid w:val="006E4CFD"/>
    <w:rsid w:val="006F340A"/>
    <w:rsid w:val="00701133"/>
    <w:rsid w:val="00725F70"/>
    <w:rsid w:val="00727C3A"/>
    <w:rsid w:val="0077184F"/>
    <w:rsid w:val="0078258A"/>
    <w:rsid w:val="007953F4"/>
    <w:rsid w:val="007A5204"/>
    <w:rsid w:val="007B1347"/>
    <w:rsid w:val="007B2BFE"/>
    <w:rsid w:val="007C262F"/>
    <w:rsid w:val="008029FF"/>
    <w:rsid w:val="00836A0C"/>
    <w:rsid w:val="00844A79"/>
    <w:rsid w:val="00847E21"/>
    <w:rsid w:val="00862B29"/>
    <w:rsid w:val="00886889"/>
    <w:rsid w:val="008909AC"/>
    <w:rsid w:val="008A31C9"/>
    <w:rsid w:val="008A3B13"/>
    <w:rsid w:val="008B3638"/>
    <w:rsid w:val="008C5369"/>
    <w:rsid w:val="008D09BB"/>
    <w:rsid w:val="008D5B57"/>
    <w:rsid w:val="008E0569"/>
    <w:rsid w:val="0090467D"/>
    <w:rsid w:val="009059E9"/>
    <w:rsid w:val="00927606"/>
    <w:rsid w:val="00930D11"/>
    <w:rsid w:val="009367F6"/>
    <w:rsid w:val="00967A92"/>
    <w:rsid w:val="009803CC"/>
    <w:rsid w:val="00992E7D"/>
    <w:rsid w:val="009A45F3"/>
    <w:rsid w:val="009C2E1E"/>
    <w:rsid w:val="009C5556"/>
    <w:rsid w:val="009E115B"/>
    <w:rsid w:val="009E24DF"/>
    <w:rsid w:val="009F1BEA"/>
    <w:rsid w:val="00A04357"/>
    <w:rsid w:val="00A07E46"/>
    <w:rsid w:val="00A20A95"/>
    <w:rsid w:val="00A2274A"/>
    <w:rsid w:val="00A23738"/>
    <w:rsid w:val="00A268BD"/>
    <w:rsid w:val="00A47847"/>
    <w:rsid w:val="00A651ED"/>
    <w:rsid w:val="00A67A74"/>
    <w:rsid w:val="00A76FA2"/>
    <w:rsid w:val="00A86524"/>
    <w:rsid w:val="00A97438"/>
    <w:rsid w:val="00AA5BA6"/>
    <w:rsid w:val="00AB046B"/>
    <w:rsid w:val="00AB233C"/>
    <w:rsid w:val="00AB5188"/>
    <w:rsid w:val="00AC10F4"/>
    <w:rsid w:val="00B201CF"/>
    <w:rsid w:val="00B36CAD"/>
    <w:rsid w:val="00B37688"/>
    <w:rsid w:val="00B505B6"/>
    <w:rsid w:val="00B5455F"/>
    <w:rsid w:val="00B560A1"/>
    <w:rsid w:val="00B6357C"/>
    <w:rsid w:val="00B64F7F"/>
    <w:rsid w:val="00B6739C"/>
    <w:rsid w:val="00B97B1A"/>
    <w:rsid w:val="00BA7F46"/>
    <w:rsid w:val="00BD12EC"/>
    <w:rsid w:val="00BD6BE4"/>
    <w:rsid w:val="00BF46F5"/>
    <w:rsid w:val="00C13537"/>
    <w:rsid w:val="00C158E2"/>
    <w:rsid w:val="00C16C3E"/>
    <w:rsid w:val="00C33B3D"/>
    <w:rsid w:val="00C36E44"/>
    <w:rsid w:val="00C56F14"/>
    <w:rsid w:val="00C708EA"/>
    <w:rsid w:val="00C70BA2"/>
    <w:rsid w:val="00C94784"/>
    <w:rsid w:val="00CA1B2B"/>
    <w:rsid w:val="00CC5BF2"/>
    <w:rsid w:val="00CF7E56"/>
    <w:rsid w:val="00D12457"/>
    <w:rsid w:val="00D21060"/>
    <w:rsid w:val="00D63323"/>
    <w:rsid w:val="00D9269D"/>
    <w:rsid w:val="00D97BAB"/>
    <w:rsid w:val="00DB0785"/>
    <w:rsid w:val="00DD2E3D"/>
    <w:rsid w:val="00DD6AE8"/>
    <w:rsid w:val="00DE3E1D"/>
    <w:rsid w:val="00E00906"/>
    <w:rsid w:val="00E0736B"/>
    <w:rsid w:val="00E5519D"/>
    <w:rsid w:val="00E6653B"/>
    <w:rsid w:val="00E7239C"/>
    <w:rsid w:val="00E85DFE"/>
    <w:rsid w:val="00E9226F"/>
    <w:rsid w:val="00E922A0"/>
    <w:rsid w:val="00EA3508"/>
    <w:rsid w:val="00EA71DC"/>
    <w:rsid w:val="00EB1D02"/>
    <w:rsid w:val="00EB3DC1"/>
    <w:rsid w:val="00EC0556"/>
    <w:rsid w:val="00EC3768"/>
    <w:rsid w:val="00EC4132"/>
    <w:rsid w:val="00EE246E"/>
    <w:rsid w:val="00F0345D"/>
    <w:rsid w:val="00F156F7"/>
    <w:rsid w:val="00F310BD"/>
    <w:rsid w:val="00F62C63"/>
    <w:rsid w:val="00F82EE7"/>
    <w:rsid w:val="00FB2EA5"/>
    <w:rsid w:val="00FB3759"/>
    <w:rsid w:val="00FE3219"/>
    <w:rsid w:val="00FE39B0"/>
    <w:rsid w:val="00FE6D86"/>
    <w:rsid w:val="00FF3802"/>
    <w:rsid w:val="010D7DD7"/>
    <w:rsid w:val="0154482A"/>
    <w:rsid w:val="019F723A"/>
    <w:rsid w:val="01DF1D0E"/>
    <w:rsid w:val="01E55EBE"/>
    <w:rsid w:val="01EC3436"/>
    <w:rsid w:val="02060017"/>
    <w:rsid w:val="022E269E"/>
    <w:rsid w:val="02AF4C2A"/>
    <w:rsid w:val="02B22C99"/>
    <w:rsid w:val="02DC5D2C"/>
    <w:rsid w:val="02ED4765"/>
    <w:rsid w:val="02F9244A"/>
    <w:rsid w:val="030348DD"/>
    <w:rsid w:val="03217B69"/>
    <w:rsid w:val="033124A2"/>
    <w:rsid w:val="03547F3F"/>
    <w:rsid w:val="040000C7"/>
    <w:rsid w:val="040D00EE"/>
    <w:rsid w:val="04450E27"/>
    <w:rsid w:val="04506736"/>
    <w:rsid w:val="046D2F56"/>
    <w:rsid w:val="047009B0"/>
    <w:rsid w:val="04956A61"/>
    <w:rsid w:val="04B862AB"/>
    <w:rsid w:val="04E80EFE"/>
    <w:rsid w:val="056D353A"/>
    <w:rsid w:val="05A47FEE"/>
    <w:rsid w:val="05B9362B"/>
    <w:rsid w:val="05BB24F7"/>
    <w:rsid w:val="05EB5181"/>
    <w:rsid w:val="060A74CA"/>
    <w:rsid w:val="060E6ACB"/>
    <w:rsid w:val="0639341C"/>
    <w:rsid w:val="06542C88"/>
    <w:rsid w:val="0696086E"/>
    <w:rsid w:val="069E0BF6"/>
    <w:rsid w:val="069F3BC7"/>
    <w:rsid w:val="06E11AE9"/>
    <w:rsid w:val="076D789E"/>
    <w:rsid w:val="07DB5376"/>
    <w:rsid w:val="07EC2E3C"/>
    <w:rsid w:val="07ED44BE"/>
    <w:rsid w:val="086724C2"/>
    <w:rsid w:val="087C729C"/>
    <w:rsid w:val="08B576D2"/>
    <w:rsid w:val="08CE42EF"/>
    <w:rsid w:val="08E25FED"/>
    <w:rsid w:val="08E91129"/>
    <w:rsid w:val="08EF05D7"/>
    <w:rsid w:val="09077DE7"/>
    <w:rsid w:val="09A370B3"/>
    <w:rsid w:val="09C556F2"/>
    <w:rsid w:val="09E813E1"/>
    <w:rsid w:val="09EF451D"/>
    <w:rsid w:val="0A764C3F"/>
    <w:rsid w:val="0A8E1F88"/>
    <w:rsid w:val="0B163D2C"/>
    <w:rsid w:val="0B185CF6"/>
    <w:rsid w:val="0B86099E"/>
    <w:rsid w:val="0B8B471A"/>
    <w:rsid w:val="0BDC4F75"/>
    <w:rsid w:val="0BFF16CC"/>
    <w:rsid w:val="0C5662DC"/>
    <w:rsid w:val="0C6D3E1F"/>
    <w:rsid w:val="0C706DAE"/>
    <w:rsid w:val="0C8A49D1"/>
    <w:rsid w:val="0CBE2103"/>
    <w:rsid w:val="0CE02843"/>
    <w:rsid w:val="0D0522AA"/>
    <w:rsid w:val="0D2A3ABE"/>
    <w:rsid w:val="0D2C5A88"/>
    <w:rsid w:val="0D323EBB"/>
    <w:rsid w:val="0D6276FC"/>
    <w:rsid w:val="0D8C6527"/>
    <w:rsid w:val="0E1E7AC7"/>
    <w:rsid w:val="0E564460"/>
    <w:rsid w:val="0E5C05EF"/>
    <w:rsid w:val="0E763912"/>
    <w:rsid w:val="0EA77ABC"/>
    <w:rsid w:val="0F0A3BA7"/>
    <w:rsid w:val="0F16079E"/>
    <w:rsid w:val="0F4D097D"/>
    <w:rsid w:val="0FA933C0"/>
    <w:rsid w:val="0FB642C4"/>
    <w:rsid w:val="0FE663C2"/>
    <w:rsid w:val="105279AD"/>
    <w:rsid w:val="10A84A5E"/>
    <w:rsid w:val="10C5422A"/>
    <w:rsid w:val="10F468BD"/>
    <w:rsid w:val="113D46AE"/>
    <w:rsid w:val="11731ED8"/>
    <w:rsid w:val="11FA0C81"/>
    <w:rsid w:val="12215092"/>
    <w:rsid w:val="123C49C0"/>
    <w:rsid w:val="12681311"/>
    <w:rsid w:val="128D521B"/>
    <w:rsid w:val="129C06BF"/>
    <w:rsid w:val="12BB3B36"/>
    <w:rsid w:val="12C0739F"/>
    <w:rsid w:val="12C22078"/>
    <w:rsid w:val="12E7492B"/>
    <w:rsid w:val="12F708E7"/>
    <w:rsid w:val="130354DD"/>
    <w:rsid w:val="13240778"/>
    <w:rsid w:val="139879D4"/>
    <w:rsid w:val="13A10F7E"/>
    <w:rsid w:val="13DA7FEC"/>
    <w:rsid w:val="13FF7A53"/>
    <w:rsid w:val="14491882"/>
    <w:rsid w:val="14531B4D"/>
    <w:rsid w:val="14A625C4"/>
    <w:rsid w:val="14B20F69"/>
    <w:rsid w:val="14DC1B42"/>
    <w:rsid w:val="15270D73"/>
    <w:rsid w:val="153951E6"/>
    <w:rsid w:val="155F7CC8"/>
    <w:rsid w:val="15695ACC"/>
    <w:rsid w:val="158F36A5"/>
    <w:rsid w:val="15C01A19"/>
    <w:rsid w:val="16900E36"/>
    <w:rsid w:val="16A91EF8"/>
    <w:rsid w:val="16BF1D00"/>
    <w:rsid w:val="17411C28"/>
    <w:rsid w:val="17887A63"/>
    <w:rsid w:val="17E01949"/>
    <w:rsid w:val="18145DD8"/>
    <w:rsid w:val="181B0BD3"/>
    <w:rsid w:val="186B1E41"/>
    <w:rsid w:val="18812024"/>
    <w:rsid w:val="188B5D59"/>
    <w:rsid w:val="18B84674"/>
    <w:rsid w:val="18C84722"/>
    <w:rsid w:val="18E92A80"/>
    <w:rsid w:val="18ED07C2"/>
    <w:rsid w:val="18FD2638"/>
    <w:rsid w:val="19061883"/>
    <w:rsid w:val="1922088B"/>
    <w:rsid w:val="196F7429"/>
    <w:rsid w:val="19B17A41"/>
    <w:rsid w:val="19BA27D7"/>
    <w:rsid w:val="19C00A2E"/>
    <w:rsid w:val="19C05ED6"/>
    <w:rsid w:val="19F82590"/>
    <w:rsid w:val="19FB2A6A"/>
    <w:rsid w:val="1A11040D"/>
    <w:rsid w:val="1A231FC1"/>
    <w:rsid w:val="1A780E3A"/>
    <w:rsid w:val="1B043BA1"/>
    <w:rsid w:val="1B0E2C71"/>
    <w:rsid w:val="1B3C77DE"/>
    <w:rsid w:val="1B481CDF"/>
    <w:rsid w:val="1B50328A"/>
    <w:rsid w:val="1B9B4505"/>
    <w:rsid w:val="1BF43C15"/>
    <w:rsid w:val="1BF9122C"/>
    <w:rsid w:val="1C1E234D"/>
    <w:rsid w:val="1C7D00AF"/>
    <w:rsid w:val="1C84143D"/>
    <w:rsid w:val="1C856F63"/>
    <w:rsid w:val="1C931680"/>
    <w:rsid w:val="1CB410E7"/>
    <w:rsid w:val="1CC318B8"/>
    <w:rsid w:val="1CCC104A"/>
    <w:rsid w:val="1D225380"/>
    <w:rsid w:val="1DA77D6A"/>
    <w:rsid w:val="1DAD49C3"/>
    <w:rsid w:val="1DCA2E80"/>
    <w:rsid w:val="1E403142"/>
    <w:rsid w:val="1E851A7D"/>
    <w:rsid w:val="1EA41923"/>
    <w:rsid w:val="1EAB4152"/>
    <w:rsid w:val="1EAF5A4D"/>
    <w:rsid w:val="1EDD6E46"/>
    <w:rsid w:val="1F0169FA"/>
    <w:rsid w:val="1F126A92"/>
    <w:rsid w:val="1F185E6D"/>
    <w:rsid w:val="1F3C7DAD"/>
    <w:rsid w:val="1F3F33F9"/>
    <w:rsid w:val="1F6B68E4"/>
    <w:rsid w:val="1F9572A9"/>
    <w:rsid w:val="1FDF43EB"/>
    <w:rsid w:val="202B1BD0"/>
    <w:rsid w:val="20436F19"/>
    <w:rsid w:val="20914128"/>
    <w:rsid w:val="20DA5ACF"/>
    <w:rsid w:val="20EE157B"/>
    <w:rsid w:val="21117017"/>
    <w:rsid w:val="21B55B06"/>
    <w:rsid w:val="21C44E06"/>
    <w:rsid w:val="21F030D1"/>
    <w:rsid w:val="22252D7A"/>
    <w:rsid w:val="224551CB"/>
    <w:rsid w:val="227114C2"/>
    <w:rsid w:val="22725EDB"/>
    <w:rsid w:val="22D77F19"/>
    <w:rsid w:val="237C4C1C"/>
    <w:rsid w:val="23D55C6C"/>
    <w:rsid w:val="24271A83"/>
    <w:rsid w:val="246C2EE2"/>
    <w:rsid w:val="247955FF"/>
    <w:rsid w:val="247E6772"/>
    <w:rsid w:val="248F3BA6"/>
    <w:rsid w:val="24DF4095"/>
    <w:rsid w:val="259F4BF2"/>
    <w:rsid w:val="25BC74AD"/>
    <w:rsid w:val="25C042C4"/>
    <w:rsid w:val="25D41F0B"/>
    <w:rsid w:val="268169ED"/>
    <w:rsid w:val="26962499"/>
    <w:rsid w:val="27076EF2"/>
    <w:rsid w:val="27151836"/>
    <w:rsid w:val="271A0FDD"/>
    <w:rsid w:val="27240E7F"/>
    <w:rsid w:val="27271343"/>
    <w:rsid w:val="272A6093"/>
    <w:rsid w:val="278D53A7"/>
    <w:rsid w:val="27AC1848"/>
    <w:rsid w:val="27C941A8"/>
    <w:rsid w:val="27D20A98"/>
    <w:rsid w:val="28086899"/>
    <w:rsid w:val="280D141C"/>
    <w:rsid w:val="28357A8F"/>
    <w:rsid w:val="28687E65"/>
    <w:rsid w:val="28A16ED3"/>
    <w:rsid w:val="28F72F97"/>
    <w:rsid w:val="29520F1C"/>
    <w:rsid w:val="2953641F"/>
    <w:rsid w:val="299C7A57"/>
    <w:rsid w:val="29C966E1"/>
    <w:rsid w:val="29DD3F3B"/>
    <w:rsid w:val="29F179E6"/>
    <w:rsid w:val="2A2F20FB"/>
    <w:rsid w:val="2A2F6A3C"/>
    <w:rsid w:val="2A370001"/>
    <w:rsid w:val="2A41703C"/>
    <w:rsid w:val="2A582EE5"/>
    <w:rsid w:val="2AC944BF"/>
    <w:rsid w:val="2B4A3852"/>
    <w:rsid w:val="2BA50A88"/>
    <w:rsid w:val="2C2220D9"/>
    <w:rsid w:val="2C533276"/>
    <w:rsid w:val="2C570661"/>
    <w:rsid w:val="2CB335C8"/>
    <w:rsid w:val="2CD52E9B"/>
    <w:rsid w:val="2CDC2BCF"/>
    <w:rsid w:val="2D246C1D"/>
    <w:rsid w:val="2D2C5FE6"/>
    <w:rsid w:val="2D2D342B"/>
    <w:rsid w:val="2D3112E1"/>
    <w:rsid w:val="2D894025"/>
    <w:rsid w:val="2E1F1877"/>
    <w:rsid w:val="2E4E5407"/>
    <w:rsid w:val="2E5B7B24"/>
    <w:rsid w:val="2E921798"/>
    <w:rsid w:val="2EA80FBB"/>
    <w:rsid w:val="2EE944DE"/>
    <w:rsid w:val="2EFE0BDB"/>
    <w:rsid w:val="2F01699C"/>
    <w:rsid w:val="2F3C5406"/>
    <w:rsid w:val="2F4B7B98"/>
    <w:rsid w:val="2F5D4112"/>
    <w:rsid w:val="2F6C1017"/>
    <w:rsid w:val="2F7215C9"/>
    <w:rsid w:val="2F723697"/>
    <w:rsid w:val="2FEB5FE3"/>
    <w:rsid w:val="300A35B0"/>
    <w:rsid w:val="30653C62"/>
    <w:rsid w:val="30847806"/>
    <w:rsid w:val="30BE6732"/>
    <w:rsid w:val="30F009F7"/>
    <w:rsid w:val="313D33E3"/>
    <w:rsid w:val="316F5349"/>
    <w:rsid w:val="31A44078"/>
    <w:rsid w:val="31A57A34"/>
    <w:rsid w:val="321D3362"/>
    <w:rsid w:val="32212E6F"/>
    <w:rsid w:val="328626B9"/>
    <w:rsid w:val="32E620B2"/>
    <w:rsid w:val="32EE19DB"/>
    <w:rsid w:val="33484B1B"/>
    <w:rsid w:val="33557997"/>
    <w:rsid w:val="33D463AE"/>
    <w:rsid w:val="340C0F9D"/>
    <w:rsid w:val="342604A5"/>
    <w:rsid w:val="34563267"/>
    <w:rsid w:val="34733E19"/>
    <w:rsid w:val="34F5482E"/>
    <w:rsid w:val="350A4E69"/>
    <w:rsid w:val="35415CC5"/>
    <w:rsid w:val="358F726C"/>
    <w:rsid w:val="35AB1391"/>
    <w:rsid w:val="36343134"/>
    <w:rsid w:val="365E6403"/>
    <w:rsid w:val="36666F14"/>
    <w:rsid w:val="36992C6F"/>
    <w:rsid w:val="3699568D"/>
    <w:rsid w:val="36AF4EB1"/>
    <w:rsid w:val="36FF3742"/>
    <w:rsid w:val="37242F9D"/>
    <w:rsid w:val="373C01C4"/>
    <w:rsid w:val="37623CD1"/>
    <w:rsid w:val="376B359C"/>
    <w:rsid w:val="37830AB3"/>
    <w:rsid w:val="37BE35FD"/>
    <w:rsid w:val="37C52BDE"/>
    <w:rsid w:val="37E619AB"/>
    <w:rsid w:val="380D1E8F"/>
    <w:rsid w:val="382F49DD"/>
    <w:rsid w:val="38CA560E"/>
    <w:rsid w:val="38E32F12"/>
    <w:rsid w:val="3912230B"/>
    <w:rsid w:val="391D07F7"/>
    <w:rsid w:val="395B30CE"/>
    <w:rsid w:val="39673821"/>
    <w:rsid w:val="398048E2"/>
    <w:rsid w:val="398F7A24"/>
    <w:rsid w:val="399F4E45"/>
    <w:rsid w:val="39B60304"/>
    <w:rsid w:val="39BD13A6"/>
    <w:rsid w:val="39D37108"/>
    <w:rsid w:val="39F71049"/>
    <w:rsid w:val="3A0C3897"/>
    <w:rsid w:val="3A221A8C"/>
    <w:rsid w:val="3A544746"/>
    <w:rsid w:val="3AA652C5"/>
    <w:rsid w:val="3AA72A81"/>
    <w:rsid w:val="3AC30F2B"/>
    <w:rsid w:val="3AEE244E"/>
    <w:rsid w:val="3AF1140D"/>
    <w:rsid w:val="3AFA0DF0"/>
    <w:rsid w:val="3B0D44BF"/>
    <w:rsid w:val="3B131EB2"/>
    <w:rsid w:val="3B181276"/>
    <w:rsid w:val="3B2A0FAA"/>
    <w:rsid w:val="3B2E2848"/>
    <w:rsid w:val="3B3A1CDA"/>
    <w:rsid w:val="3B4200A1"/>
    <w:rsid w:val="3B4448CF"/>
    <w:rsid w:val="3B84690C"/>
    <w:rsid w:val="3B985F13"/>
    <w:rsid w:val="3BB8207D"/>
    <w:rsid w:val="3C4D6CFE"/>
    <w:rsid w:val="3CB96A68"/>
    <w:rsid w:val="3D0437B6"/>
    <w:rsid w:val="3D1912D6"/>
    <w:rsid w:val="3D4B0673"/>
    <w:rsid w:val="3D4E5423"/>
    <w:rsid w:val="3D9F5C7F"/>
    <w:rsid w:val="3DC15BF5"/>
    <w:rsid w:val="3E1D3124"/>
    <w:rsid w:val="3E38483E"/>
    <w:rsid w:val="3E570308"/>
    <w:rsid w:val="3E8912B2"/>
    <w:rsid w:val="3E8F4260"/>
    <w:rsid w:val="3E9E658C"/>
    <w:rsid w:val="3ED633E0"/>
    <w:rsid w:val="3EDB2CE7"/>
    <w:rsid w:val="3EED6576"/>
    <w:rsid w:val="3F367F1D"/>
    <w:rsid w:val="3F684C98"/>
    <w:rsid w:val="3F8B194E"/>
    <w:rsid w:val="3FB11C9A"/>
    <w:rsid w:val="3FBD23EC"/>
    <w:rsid w:val="3FDB6D16"/>
    <w:rsid w:val="3FFB2F15"/>
    <w:rsid w:val="403A3A3D"/>
    <w:rsid w:val="40950713"/>
    <w:rsid w:val="40970E8F"/>
    <w:rsid w:val="40CB6D8B"/>
    <w:rsid w:val="40E90FBF"/>
    <w:rsid w:val="413F7AA0"/>
    <w:rsid w:val="41545704"/>
    <w:rsid w:val="417856A0"/>
    <w:rsid w:val="41E225DE"/>
    <w:rsid w:val="42113F9B"/>
    <w:rsid w:val="4242307D"/>
    <w:rsid w:val="42644DA1"/>
    <w:rsid w:val="432509D4"/>
    <w:rsid w:val="43291B47"/>
    <w:rsid w:val="432F756D"/>
    <w:rsid w:val="435934FD"/>
    <w:rsid w:val="437B6846"/>
    <w:rsid w:val="438D1497"/>
    <w:rsid w:val="43B03E7E"/>
    <w:rsid w:val="43B701BF"/>
    <w:rsid w:val="43DE6DD5"/>
    <w:rsid w:val="43F40D90"/>
    <w:rsid w:val="440920A4"/>
    <w:rsid w:val="44122917"/>
    <w:rsid w:val="44332C7D"/>
    <w:rsid w:val="44776D32"/>
    <w:rsid w:val="448259B3"/>
    <w:rsid w:val="449B0822"/>
    <w:rsid w:val="449D459A"/>
    <w:rsid w:val="44C77D7A"/>
    <w:rsid w:val="450B1E4C"/>
    <w:rsid w:val="45246A6A"/>
    <w:rsid w:val="45713AE6"/>
    <w:rsid w:val="45960E9B"/>
    <w:rsid w:val="459F71DF"/>
    <w:rsid w:val="45A23036"/>
    <w:rsid w:val="45B24076"/>
    <w:rsid w:val="460C1871"/>
    <w:rsid w:val="460E7027"/>
    <w:rsid w:val="46154160"/>
    <w:rsid w:val="46272681"/>
    <w:rsid w:val="462D194E"/>
    <w:rsid w:val="46353DF5"/>
    <w:rsid w:val="468F13D3"/>
    <w:rsid w:val="46C045C0"/>
    <w:rsid w:val="47040901"/>
    <w:rsid w:val="47331FA2"/>
    <w:rsid w:val="47484C91"/>
    <w:rsid w:val="475E44B5"/>
    <w:rsid w:val="47835CCA"/>
    <w:rsid w:val="47D6229D"/>
    <w:rsid w:val="47F2204A"/>
    <w:rsid w:val="47F82A48"/>
    <w:rsid w:val="48256D81"/>
    <w:rsid w:val="487254C7"/>
    <w:rsid w:val="48725E56"/>
    <w:rsid w:val="488340A3"/>
    <w:rsid w:val="48AC1250"/>
    <w:rsid w:val="48C2235F"/>
    <w:rsid w:val="49154C5A"/>
    <w:rsid w:val="49386B0C"/>
    <w:rsid w:val="493C258B"/>
    <w:rsid w:val="496164DE"/>
    <w:rsid w:val="499C0AD2"/>
    <w:rsid w:val="49B75CCF"/>
    <w:rsid w:val="49D547D7"/>
    <w:rsid w:val="4A447CD0"/>
    <w:rsid w:val="4A655B5A"/>
    <w:rsid w:val="4A731593"/>
    <w:rsid w:val="4A834017"/>
    <w:rsid w:val="4A990CFA"/>
    <w:rsid w:val="4AEE5B50"/>
    <w:rsid w:val="4B0435C5"/>
    <w:rsid w:val="4B5D6832"/>
    <w:rsid w:val="4B7E5126"/>
    <w:rsid w:val="4B8B7843"/>
    <w:rsid w:val="4B971D44"/>
    <w:rsid w:val="4BB219FC"/>
    <w:rsid w:val="4BEF10FE"/>
    <w:rsid w:val="4C07463A"/>
    <w:rsid w:val="4C8C5620"/>
    <w:rsid w:val="4D164007"/>
    <w:rsid w:val="4D681160"/>
    <w:rsid w:val="4D776F41"/>
    <w:rsid w:val="4DC40DEA"/>
    <w:rsid w:val="4E17648E"/>
    <w:rsid w:val="4E375A78"/>
    <w:rsid w:val="4E4063F4"/>
    <w:rsid w:val="4EA63B3E"/>
    <w:rsid w:val="4EB22B79"/>
    <w:rsid w:val="4F0C2A48"/>
    <w:rsid w:val="4F53352B"/>
    <w:rsid w:val="4F6B3C13"/>
    <w:rsid w:val="4F7D3946"/>
    <w:rsid w:val="4FF37C07"/>
    <w:rsid w:val="502918AA"/>
    <w:rsid w:val="503C6F0D"/>
    <w:rsid w:val="504C2CA4"/>
    <w:rsid w:val="506B7C43"/>
    <w:rsid w:val="506D7517"/>
    <w:rsid w:val="50B52C6C"/>
    <w:rsid w:val="51595CED"/>
    <w:rsid w:val="51D71152"/>
    <w:rsid w:val="52021EDB"/>
    <w:rsid w:val="522B58DB"/>
    <w:rsid w:val="523A1E0B"/>
    <w:rsid w:val="52495782"/>
    <w:rsid w:val="527A5F1B"/>
    <w:rsid w:val="52BA5D2A"/>
    <w:rsid w:val="531F3851"/>
    <w:rsid w:val="5325057D"/>
    <w:rsid w:val="534F3D52"/>
    <w:rsid w:val="53513192"/>
    <w:rsid w:val="53536E98"/>
    <w:rsid w:val="537218B9"/>
    <w:rsid w:val="5385101B"/>
    <w:rsid w:val="5385247B"/>
    <w:rsid w:val="53E53868"/>
    <w:rsid w:val="544650DD"/>
    <w:rsid w:val="545B69C6"/>
    <w:rsid w:val="54857525"/>
    <w:rsid w:val="54AD082A"/>
    <w:rsid w:val="54D20290"/>
    <w:rsid w:val="55393E6B"/>
    <w:rsid w:val="556E7FB9"/>
    <w:rsid w:val="55894811"/>
    <w:rsid w:val="55B338C7"/>
    <w:rsid w:val="55C12BC1"/>
    <w:rsid w:val="55C45E2B"/>
    <w:rsid w:val="55FF585A"/>
    <w:rsid w:val="56595DAE"/>
    <w:rsid w:val="56981066"/>
    <w:rsid w:val="56AF3C76"/>
    <w:rsid w:val="57087F99"/>
    <w:rsid w:val="57645E13"/>
    <w:rsid w:val="5798756F"/>
    <w:rsid w:val="57CA524F"/>
    <w:rsid w:val="57DC5002"/>
    <w:rsid w:val="57EA769F"/>
    <w:rsid w:val="57F97D68"/>
    <w:rsid w:val="57FB18AC"/>
    <w:rsid w:val="580C5867"/>
    <w:rsid w:val="58562F86"/>
    <w:rsid w:val="589D2963"/>
    <w:rsid w:val="58D5034F"/>
    <w:rsid w:val="58E14F46"/>
    <w:rsid w:val="58EA7279"/>
    <w:rsid w:val="593E40B1"/>
    <w:rsid w:val="595E157F"/>
    <w:rsid w:val="597A4A53"/>
    <w:rsid w:val="597E01B2"/>
    <w:rsid w:val="59CC52AE"/>
    <w:rsid w:val="59EA1BD8"/>
    <w:rsid w:val="5A201A9E"/>
    <w:rsid w:val="5A6133E5"/>
    <w:rsid w:val="5B077FC9"/>
    <w:rsid w:val="5B1A65A9"/>
    <w:rsid w:val="5B2D6220"/>
    <w:rsid w:val="5B7B3430"/>
    <w:rsid w:val="5BE865EB"/>
    <w:rsid w:val="5CA27756"/>
    <w:rsid w:val="5CB74E54"/>
    <w:rsid w:val="5CC15AE3"/>
    <w:rsid w:val="5CC46711"/>
    <w:rsid w:val="5D086F45"/>
    <w:rsid w:val="5D301C33"/>
    <w:rsid w:val="5D4D2BAA"/>
    <w:rsid w:val="5DC310BE"/>
    <w:rsid w:val="5DEF3C61"/>
    <w:rsid w:val="5E0148D9"/>
    <w:rsid w:val="5E257683"/>
    <w:rsid w:val="5E4621DE"/>
    <w:rsid w:val="5E766130"/>
    <w:rsid w:val="5EAA7B88"/>
    <w:rsid w:val="5EDB43FE"/>
    <w:rsid w:val="5F2142EE"/>
    <w:rsid w:val="5F2D1C7B"/>
    <w:rsid w:val="5F750196"/>
    <w:rsid w:val="5FAD16DE"/>
    <w:rsid w:val="6005776C"/>
    <w:rsid w:val="604858AA"/>
    <w:rsid w:val="604C124A"/>
    <w:rsid w:val="605D1356"/>
    <w:rsid w:val="60AE1BB1"/>
    <w:rsid w:val="60AF592A"/>
    <w:rsid w:val="60B564F4"/>
    <w:rsid w:val="60C9432D"/>
    <w:rsid w:val="60D3786A"/>
    <w:rsid w:val="60E62582"/>
    <w:rsid w:val="611F660B"/>
    <w:rsid w:val="612B4FB0"/>
    <w:rsid w:val="61417E0A"/>
    <w:rsid w:val="617526CF"/>
    <w:rsid w:val="61F45CEA"/>
    <w:rsid w:val="62410803"/>
    <w:rsid w:val="625642AF"/>
    <w:rsid w:val="626E2ADB"/>
    <w:rsid w:val="62740BD9"/>
    <w:rsid w:val="629848C7"/>
    <w:rsid w:val="62A63B7B"/>
    <w:rsid w:val="62AF7E63"/>
    <w:rsid w:val="62FF402D"/>
    <w:rsid w:val="63795E05"/>
    <w:rsid w:val="637B48FF"/>
    <w:rsid w:val="63801966"/>
    <w:rsid w:val="63CE3691"/>
    <w:rsid w:val="63DE27AE"/>
    <w:rsid w:val="63F01D85"/>
    <w:rsid w:val="645D58EE"/>
    <w:rsid w:val="646A0858"/>
    <w:rsid w:val="647C3D75"/>
    <w:rsid w:val="64934FAF"/>
    <w:rsid w:val="64D500EA"/>
    <w:rsid w:val="655C6E73"/>
    <w:rsid w:val="65B75CD2"/>
    <w:rsid w:val="66017F30"/>
    <w:rsid w:val="663F14FE"/>
    <w:rsid w:val="66925AD1"/>
    <w:rsid w:val="66953F8D"/>
    <w:rsid w:val="66D35B41"/>
    <w:rsid w:val="66EF68AF"/>
    <w:rsid w:val="67515045"/>
    <w:rsid w:val="67982C74"/>
    <w:rsid w:val="67D55C76"/>
    <w:rsid w:val="67DD1F33"/>
    <w:rsid w:val="680B78E9"/>
    <w:rsid w:val="68437083"/>
    <w:rsid w:val="686D0B50"/>
    <w:rsid w:val="68776A7C"/>
    <w:rsid w:val="688243CA"/>
    <w:rsid w:val="69025FD4"/>
    <w:rsid w:val="691B3B5C"/>
    <w:rsid w:val="694A2693"/>
    <w:rsid w:val="69851F81"/>
    <w:rsid w:val="69B907A6"/>
    <w:rsid w:val="69C45FA2"/>
    <w:rsid w:val="69F12B0F"/>
    <w:rsid w:val="6A1011E7"/>
    <w:rsid w:val="6B7457A6"/>
    <w:rsid w:val="6B9F6CC6"/>
    <w:rsid w:val="6BBE67FE"/>
    <w:rsid w:val="6BF30DC0"/>
    <w:rsid w:val="6C027425"/>
    <w:rsid w:val="6C1435AA"/>
    <w:rsid w:val="6C1D59B1"/>
    <w:rsid w:val="6C445178"/>
    <w:rsid w:val="6C661592"/>
    <w:rsid w:val="6C6C0370"/>
    <w:rsid w:val="6C727F37"/>
    <w:rsid w:val="6C8231F4"/>
    <w:rsid w:val="6C88775B"/>
    <w:rsid w:val="6D1F6C74"/>
    <w:rsid w:val="6D286848"/>
    <w:rsid w:val="6D8C078C"/>
    <w:rsid w:val="6E1E0714"/>
    <w:rsid w:val="6F173018"/>
    <w:rsid w:val="6F412D76"/>
    <w:rsid w:val="6F653D83"/>
    <w:rsid w:val="6F6B6EC0"/>
    <w:rsid w:val="6F80296B"/>
    <w:rsid w:val="6FD11419"/>
    <w:rsid w:val="6FD11D10"/>
    <w:rsid w:val="6FD9651F"/>
    <w:rsid w:val="6FE253D4"/>
    <w:rsid w:val="6FE5133C"/>
    <w:rsid w:val="6FFC0077"/>
    <w:rsid w:val="70185C53"/>
    <w:rsid w:val="703A5210"/>
    <w:rsid w:val="70553DF8"/>
    <w:rsid w:val="70622071"/>
    <w:rsid w:val="709F1517"/>
    <w:rsid w:val="70EB475C"/>
    <w:rsid w:val="70FC4273"/>
    <w:rsid w:val="713F6856"/>
    <w:rsid w:val="71461992"/>
    <w:rsid w:val="717E1FEE"/>
    <w:rsid w:val="719B7F30"/>
    <w:rsid w:val="7242215A"/>
    <w:rsid w:val="72A746B3"/>
    <w:rsid w:val="7306587D"/>
    <w:rsid w:val="730B69EF"/>
    <w:rsid w:val="730B720F"/>
    <w:rsid w:val="732B7092"/>
    <w:rsid w:val="735C36AA"/>
    <w:rsid w:val="736425A4"/>
    <w:rsid w:val="73C746B0"/>
    <w:rsid w:val="73DB2866"/>
    <w:rsid w:val="73E337FB"/>
    <w:rsid w:val="7467234B"/>
    <w:rsid w:val="748051BB"/>
    <w:rsid w:val="74AC5FB0"/>
    <w:rsid w:val="74B858DD"/>
    <w:rsid w:val="74DE0981"/>
    <w:rsid w:val="7516167C"/>
    <w:rsid w:val="75175F92"/>
    <w:rsid w:val="751D6EAE"/>
    <w:rsid w:val="755C79D6"/>
    <w:rsid w:val="757A7EBA"/>
    <w:rsid w:val="757B4806"/>
    <w:rsid w:val="75F75951"/>
    <w:rsid w:val="76283A41"/>
    <w:rsid w:val="762F50EB"/>
    <w:rsid w:val="76946CFC"/>
    <w:rsid w:val="76DF08BF"/>
    <w:rsid w:val="76E41A31"/>
    <w:rsid w:val="77336515"/>
    <w:rsid w:val="773B361B"/>
    <w:rsid w:val="774E15A1"/>
    <w:rsid w:val="7791148D"/>
    <w:rsid w:val="779A6594"/>
    <w:rsid w:val="779D7E32"/>
    <w:rsid w:val="77D90CA4"/>
    <w:rsid w:val="77ED2B68"/>
    <w:rsid w:val="77F845B6"/>
    <w:rsid w:val="78006D3F"/>
    <w:rsid w:val="78146346"/>
    <w:rsid w:val="786F24EB"/>
    <w:rsid w:val="78864F46"/>
    <w:rsid w:val="789B283C"/>
    <w:rsid w:val="78FE2B52"/>
    <w:rsid w:val="790068CB"/>
    <w:rsid w:val="79164340"/>
    <w:rsid w:val="79282B5C"/>
    <w:rsid w:val="79425135"/>
    <w:rsid w:val="79B06543"/>
    <w:rsid w:val="79B24069"/>
    <w:rsid w:val="7A036672"/>
    <w:rsid w:val="7A503D7B"/>
    <w:rsid w:val="7A8157E9"/>
    <w:rsid w:val="7AC322A6"/>
    <w:rsid w:val="7AD94D9C"/>
    <w:rsid w:val="7AFD7566"/>
    <w:rsid w:val="7B6273C9"/>
    <w:rsid w:val="7B65510B"/>
    <w:rsid w:val="7B905AFF"/>
    <w:rsid w:val="7BA75723"/>
    <w:rsid w:val="7BBC2F7D"/>
    <w:rsid w:val="7BC71922"/>
    <w:rsid w:val="7BD141FB"/>
    <w:rsid w:val="7C084414"/>
    <w:rsid w:val="7C8A09AD"/>
    <w:rsid w:val="7CCF0A8E"/>
    <w:rsid w:val="7D0E2D61"/>
    <w:rsid w:val="7D384C7F"/>
    <w:rsid w:val="7D637428"/>
    <w:rsid w:val="7D937D0D"/>
    <w:rsid w:val="7DB36601"/>
    <w:rsid w:val="7E2968C4"/>
    <w:rsid w:val="7E742CDF"/>
    <w:rsid w:val="7EB73ECF"/>
    <w:rsid w:val="7EBC7738"/>
    <w:rsid w:val="7EDA1810"/>
    <w:rsid w:val="7EDC7492"/>
    <w:rsid w:val="7F681210"/>
    <w:rsid w:val="7F686F78"/>
    <w:rsid w:val="7F8C75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2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autoRedefine/>
    <w:qFormat/>
    <w:uiPriority w:val="0"/>
    <w:pPr>
      <w:keepNext/>
      <w:keepLines/>
      <w:spacing w:line="360" w:lineRule="auto"/>
      <w:ind w:firstLine="723" w:firstLineChars="300"/>
      <w:outlineLvl w:val="2"/>
    </w:pPr>
    <w:rPr>
      <w:rFonts w:ascii="Times New Roman" w:hAnsi="Times New Roman"/>
      <w:b/>
      <w:bCs/>
      <w:sz w:val="24"/>
      <w:szCs w:val="24"/>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annotation text"/>
    <w:basedOn w:val="1"/>
    <w:autoRedefine/>
    <w:qFormat/>
    <w:uiPriority w:val="0"/>
    <w:pPr>
      <w:jc w:val="left"/>
    </w:pPr>
  </w:style>
  <w:style w:type="paragraph" w:styleId="7">
    <w:name w:val="Body Text"/>
    <w:basedOn w:val="1"/>
    <w:link w:val="26"/>
    <w:autoRedefine/>
    <w:unhideWhenUsed/>
    <w:qFormat/>
    <w:uiPriority w:val="99"/>
    <w:pPr>
      <w:spacing w:after="120"/>
    </w:pPr>
  </w:style>
  <w:style w:type="paragraph" w:styleId="8">
    <w:name w:val="Body Text Indent"/>
    <w:basedOn w:val="1"/>
    <w:link w:val="27"/>
    <w:autoRedefine/>
    <w:unhideWhenUsed/>
    <w:qFormat/>
    <w:uiPriority w:val="99"/>
    <w:pPr>
      <w:spacing w:after="120"/>
      <w:ind w:left="420" w:leftChars="200"/>
    </w:pPr>
  </w:style>
  <w:style w:type="paragraph" w:styleId="9">
    <w:name w:val="toc 3"/>
    <w:basedOn w:val="1"/>
    <w:next w:val="1"/>
    <w:autoRedefine/>
    <w:qFormat/>
    <w:uiPriority w:val="39"/>
    <w:pPr>
      <w:ind w:left="840" w:leftChars="400"/>
    </w:pPr>
    <w:rPr>
      <w:rFonts w:ascii="Times New Roman" w:hAnsi="Times New Roman"/>
      <w:sz w:val="28"/>
      <w:szCs w:val="20"/>
    </w:rPr>
  </w:style>
  <w:style w:type="paragraph" w:styleId="10">
    <w:name w:val="Plain Text"/>
    <w:basedOn w:val="1"/>
    <w:link w:val="28"/>
    <w:autoRedefine/>
    <w:unhideWhenUsed/>
    <w:qFormat/>
    <w:uiPriority w:val="99"/>
    <w:rPr>
      <w:rFonts w:ascii="宋体" w:hAnsi="Courier New" w:cs="Courier New"/>
      <w:szCs w:val="21"/>
    </w:rPr>
  </w:style>
  <w:style w:type="paragraph" w:styleId="11">
    <w:name w:val="Date"/>
    <w:basedOn w:val="1"/>
    <w:next w:val="1"/>
    <w:link w:val="29"/>
    <w:autoRedefine/>
    <w:qFormat/>
    <w:uiPriority w:val="0"/>
    <w:rPr>
      <w:rFonts w:ascii="Times New Roman" w:hAnsi="Times New Roman"/>
      <w:sz w:val="28"/>
      <w:szCs w:val="20"/>
    </w:rPr>
  </w:style>
  <w:style w:type="paragraph" w:styleId="12">
    <w:name w:val="Balloon Text"/>
    <w:basedOn w:val="1"/>
    <w:autoRedefine/>
    <w:unhideWhenUsed/>
    <w:qFormat/>
    <w:uiPriority w:val="0"/>
    <w:rPr>
      <w:rFonts w:ascii="Times New Roman" w:hAnsi="Times New Roman"/>
      <w:kern w:val="0"/>
      <w:sz w:val="18"/>
      <w:szCs w:val="18"/>
    </w:rPr>
  </w:style>
  <w:style w:type="paragraph" w:styleId="13">
    <w:name w:val="footer"/>
    <w:basedOn w:val="1"/>
    <w:link w:val="30"/>
    <w:autoRedefine/>
    <w:qFormat/>
    <w:uiPriority w:val="0"/>
    <w:pPr>
      <w:tabs>
        <w:tab w:val="center" w:pos="4153"/>
        <w:tab w:val="right" w:pos="8306"/>
      </w:tabs>
      <w:snapToGrid w:val="0"/>
      <w:jc w:val="left"/>
    </w:pPr>
    <w:rPr>
      <w:rFonts w:ascii="Times New Roman" w:hAnsi="Times New Roman"/>
      <w:sz w:val="18"/>
      <w:szCs w:val="18"/>
    </w:rPr>
  </w:style>
  <w:style w:type="paragraph" w:styleId="14">
    <w:name w:val="header"/>
    <w:basedOn w:val="1"/>
    <w:link w:val="3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autoRedefine/>
    <w:qFormat/>
    <w:uiPriority w:val="39"/>
    <w:pPr>
      <w:spacing w:line="180" w:lineRule="auto"/>
      <w:jc w:val="center"/>
    </w:pPr>
    <w:rPr>
      <w:rFonts w:ascii="Times New Roman" w:hAnsi="Times New Roman"/>
      <w:sz w:val="30"/>
      <w:szCs w:val="30"/>
    </w:rPr>
  </w:style>
  <w:style w:type="paragraph" w:styleId="16">
    <w:name w:val="toc 2"/>
    <w:basedOn w:val="1"/>
    <w:next w:val="1"/>
    <w:autoRedefine/>
    <w:qFormat/>
    <w:uiPriority w:val="39"/>
    <w:pPr>
      <w:ind w:left="420" w:leftChars="200"/>
    </w:pPr>
    <w:rPr>
      <w:rFonts w:ascii="Times New Roman" w:hAnsi="Times New Roman"/>
      <w:sz w:val="28"/>
      <w:szCs w:val="20"/>
    </w:rPr>
  </w:style>
  <w:style w:type="paragraph" w:styleId="17">
    <w:name w:val="Normal (Web)"/>
    <w:basedOn w:val="1"/>
    <w:autoRedefine/>
    <w:qFormat/>
    <w:uiPriority w:val="0"/>
    <w:rPr>
      <w:sz w:val="24"/>
    </w:rPr>
  </w:style>
  <w:style w:type="paragraph" w:styleId="18">
    <w:name w:val="Title"/>
    <w:basedOn w:val="1"/>
    <w:next w:val="1"/>
    <w:autoRedefine/>
    <w:qFormat/>
    <w:uiPriority w:val="0"/>
    <w:pPr>
      <w:spacing w:before="240" w:after="60"/>
      <w:jc w:val="center"/>
      <w:outlineLvl w:val="0"/>
    </w:pPr>
    <w:rPr>
      <w:rFonts w:ascii="等线 Light" w:hAnsi="等线 Light"/>
      <w:b/>
      <w:bCs/>
      <w:sz w:val="32"/>
      <w:szCs w:val="32"/>
    </w:rPr>
  </w:style>
  <w:style w:type="paragraph" w:styleId="19">
    <w:name w:val="Body Text First Indent"/>
    <w:basedOn w:val="7"/>
    <w:autoRedefine/>
    <w:qFormat/>
    <w:uiPriority w:val="0"/>
    <w:pPr>
      <w:spacing w:line="360" w:lineRule="auto"/>
      <w:ind w:firstLine="420"/>
    </w:pPr>
    <w:rPr>
      <w:rFonts w:ascii="宋体" w:hAnsi="宋体"/>
      <w:sz w:val="24"/>
    </w:r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autoRedefine/>
    <w:qFormat/>
    <w:uiPriority w:val="99"/>
    <w:rPr>
      <w:color w:val="0000FF"/>
      <w:u w:val="single"/>
    </w:rPr>
  </w:style>
  <w:style w:type="character" w:customStyle="1" w:styleId="24">
    <w:name w:val="标题 2 Char"/>
    <w:basedOn w:val="22"/>
    <w:link w:val="3"/>
    <w:autoRedefine/>
    <w:qFormat/>
    <w:uiPriority w:val="0"/>
    <w:rPr>
      <w:rFonts w:ascii="Arial" w:hAnsi="Arial" w:eastAsia="黑体"/>
      <w:b/>
      <w:bCs/>
      <w:kern w:val="2"/>
      <w:sz w:val="32"/>
      <w:szCs w:val="32"/>
    </w:rPr>
  </w:style>
  <w:style w:type="character" w:customStyle="1" w:styleId="25">
    <w:name w:val="标题 3 Char"/>
    <w:basedOn w:val="22"/>
    <w:link w:val="4"/>
    <w:autoRedefine/>
    <w:qFormat/>
    <w:uiPriority w:val="0"/>
    <w:rPr>
      <w:b/>
      <w:bCs/>
      <w:kern w:val="2"/>
      <w:sz w:val="24"/>
      <w:szCs w:val="24"/>
    </w:rPr>
  </w:style>
  <w:style w:type="character" w:customStyle="1" w:styleId="26">
    <w:name w:val="正文文本 Char"/>
    <w:basedOn w:val="22"/>
    <w:link w:val="7"/>
    <w:autoRedefine/>
    <w:qFormat/>
    <w:uiPriority w:val="99"/>
    <w:rPr>
      <w:rFonts w:ascii="Calibri" w:hAnsi="Calibri" w:eastAsia="宋体" w:cs="Times New Roman"/>
    </w:rPr>
  </w:style>
  <w:style w:type="character" w:customStyle="1" w:styleId="27">
    <w:name w:val="正文文本缩进 Char"/>
    <w:basedOn w:val="22"/>
    <w:link w:val="8"/>
    <w:autoRedefine/>
    <w:semiHidden/>
    <w:qFormat/>
    <w:uiPriority w:val="99"/>
    <w:rPr>
      <w:rFonts w:ascii="Calibri" w:hAnsi="Calibri"/>
      <w:kern w:val="2"/>
      <w:sz w:val="21"/>
      <w:szCs w:val="22"/>
    </w:rPr>
  </w:style>
  <w:style w:type="character" w:customStyle="1" w:styleId="28">
    <w:name w:val="纯文本 Char"/>
    <w:basedOn w:val="22"/>
    <w:link w:val="10"/>
    <w:autoRedefine/>
    <w:semiHidden/>
    <w:qFormat/>
    <w:uiPriority w:val="99"/>
    <w:rPr>
      <w:rFonts w:ascii="宋体" w:hAnsi="Courier New" w:cs="Courier New"/>
      <w:kern w:val="2"/>
      <w:sz w:val="21"/>
      <w:szCs w:val="21"/>
    </w:rPr>
  </w:style>
  <w:style w:type="character" w:customStyle="1" w:styleId="29">
    <w:name w:val="日期 Char"/>
    <w:basedOn w:val="22"/>
    <w:link w:val="11"/>
    <w:autoRedefine/>
    <w:qFormat/>
    <w:uiPriority w:val="0"/>
    <w:rPr>
      <w:kern w:val="2"/>
      <w:sz w:val="28"/>
    </w:rPr>
  </w:style>
  <w:style w:type="character" w:customStyle="1" w:styleId="30">
    <w:name w:val="页脚 Char"/>
    <w:basedOn w:val="22"/>
    <w:link w:val="13"/>
    <w:autoRedefine/>
    <w:qFormat/>
    <w:uiPriority w:val="0"/>
    <w:rPr>
      <w:rFonts w:ascii="Times New Roman" w:hAnsi="Times New Roman" w:eastAsia="宋体" w:cs="Times New Roman"/>
      <w:sz w:val="18"/>
      <w:szCs w:val="18"/>
    </w:rPr>
  </w:style>
  <w:style w:type="character" w:customStyle="1" w:styleId="31">
    <w:name w:val="页眉 Char"/>
    <w:basedOn w:val="22"/>
    <w:link w:val="14"/>
    <w:autoRedefine/>
    <w:qFormat/>
    <w:uiPriority w:val="0"/>
    <w:rPr>
      <w:rFonts w:ascii="Times New Roman" w:hAnsi="Times New Roman" w:eastAsia="宋体" w:cs="Times New Roman"/>
      <w:sz w:val="18"/>
      <w:szCs w:val="18"/>
    </w:rPr>
  </w:style>
  <w:style w:type="paragraph" w:customStyle="1" w:styleId="32">
    <w:name w:val="Default"/>
    <w:basedOn w:val="1"/>
    <w:next w:val="1"/>
    <w:autoRedefine/>
    <w:qFormat/>
    <w:uiPriority w:val="0"/>
    <w:pPr>
      <w:autoSpaceDE w:val="0"/>
      <w:autoSpaceDN w:val="0"/>
      <w:jc w:val="left"/>
    </w:pPr>
    <w:rPr>
      <w:rFonts w:ascii="方正黑体_GBK" w:eastAsia="方正黑体_GBK"/>
      <w:color w:val="000000"/>
      <w:kern w:val="0"/>
      <w:sz w:val="24"/>
    </w:rPr>
  </w:style>
  <w:style w:type="character" w:customStyle="1" w:styleId="33">
    <w:name w:val="NormalCharacter"/>
    <w:autoRedefine/>
    <w:semiHidden/>
    <w:qFormat/>
    <w:uiPriority w:val="0"/>
  </w:style>
  <w:style w:type="character" w:customStyle="1" w:styleId="34">
    <w:name w:val="font11"/>
    <w:basedOn w:val="22"/>
    <w:autoRedefine/>
    <w:qFormat/>
    <w:uiPriority w:val="0"/>
    <w:rPr>
      <w:rFonts w:hint="eastAsia" w:ascii="宋体" w:hAnsi="宋体" w:eastAsia="宋体" w:cs="宋体"/>
      <w:color w:val="000000"/>
      <w:sz w:val="21"/>
      <w:szCs w:val="21"/>
      <w:u w:val="none"/>
    </w:rPr>
  </w:style>
  <w:style w:type="paragraph" w:customStyle="1" w:styleId="35">
    <w:name w:val="p15"/>
    <w:basedOn w:val="1"/>
    <w:autoRedefine/>
    <w:qFormat/>
    <w:uiPriority w:val="0"/>
    <w:pPr>
      <w:widowControl/>
      <w:ind w:firstLine="420"/>
    </w:pPr>
    <w:rPr>
      <w:rFonts w:cs="Calibri"/>
      <w:kern w:val="0"/>
      <w:szCs w:val="21"/>
    </w:rPr>
  </w:style>
  <w:style w:type="paragraph" w:customStyle="1" w:styleId="36">
    <w:name w:val="1"/>
    <w:basedOn w:val="1"/>
    <w:next w:val="10"/>
    <w:autoRedefine/>
    <w:qFormat/>
    <w:uiPriority w:val="99"/>
    <w:rPr>
      <w:rFonts w:ascii="宋体" w:hAnsi="Courier New"/>
      <w:szCs w:val="20"/>
    </w:rPr>
  </w:style>
  <w:style w:type="paragraph" w:styleId="37">
    <w:name w:val="List Paragraph"/>
    <w:basedOn w:val="1"/>
    <w:autoRedefine/>
    <w:unhideWhenUsed/>
    <w:qFormat/>
    <w:uiPriority w:val="99"/>
    <w:pPr>
      <w:ind w:firstLine="420" w:firstLineChars="200"/>
    </w:pPr>
  </w:style>
  <w:style w:type="character" w:customStyle="1" w:styleId="38">
    <w:name w:val="font61"/>
    <w:basedOn w:val="22"/>
    <w:autoRedefine/>
    <w:qFormat/>
    <w:uiPriority w:val="0"/>
    <w:rPr>
      <w:rFonts w:hint="eastAsia" w:ascii="方正仿宋_GBK" w:hAnsi="方正仿宋_GBK" w:eastAsia="方正仿宋_GBK" w:cs="方正仿宋_GBK"/>
      <w:color w:val="000000"/>
      <w:sz w:val="20"/>
      <w:szCs w:val="20"/>
      <w:u w:val="none"/>
    </w:rPr>
  </w:style>
  <w:style w:type="character" w:customStyle="1" w:styleId="39">
    <w:name w:val="font21"/>
    <w:basedOn w:val="22"/>
    <w:autoRedefine/>
    <w:qFormat/>
    <w:uiPriority w:val="0"/>
    <w:rPr>
      <w:rFonts w:hint="eastAsia" w:ascii="方正仿宋_GBK" w:hAnsi="方正仿宋_GBK" w:eastAsia="方正仿宋_GBK" w:cs="方正仿宋_GBK"/>
      <w:color w:val="000000"/>
      <w:sz w:val="20"/>
      <w:szCs w:val="20"/>
      <w:u w:val="none"/>
    </w:rPr>
  </w:style>
  <w:style w:type="paragraph" w:customStyle="1" w:styleId="40">
    <w:name w:val="正文首行缩进1"/>
    <w:basedOn w:val="7"/>
    <w:autoRedefine/>
    <w:qFormat/>
    <w:uiPriority w:val="0"/>
    <w:pPr>
      <w:ind w:firstLine="420"/>
    </w:pPr>
    <w:rPr>
      <w:sz w:val="24"/>
    </w:rPr>
  </w:style>
  <w:style w:type="paragraph" w:customStyle="1" w:styleId="41">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2">
    <w:name w:val="Table Text"/>
    <w:basedOn w:val="1"/>
    <w:autoRedefine/>
    <w:semiHidden/>
    <w:qFormat/>
    <w:uiPriority w:val="0"/>
    <w:rPr>
      <w:rFonts w:ascii="宋体" w:hAnsi="宋体" w:eastAsia="宋体" w:cs="宋体"/>
      <w:sz w:val="22"/>
      <w:szCs w:val="22"/>
      <w:lang w:eastAsia="en-US"/>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12319</Words>
  <Characters>12687</Characters>
  <Lines>1</Lines>
  <Paragraphs>1</Paragraphs>
  <TotalTime>0</TotalTime>
  <ScaleCrop>false</ScaleCrop>
  <LinksUpToDate>false</LinksUpToDate>
  <CharactersWithSpaces>13489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2024-12-18T09:38:00Z</dcterms:created>
  <dc:creator>Administrator</dc:creator>
  <cp:lastModifiedBy>徐红书</cp:lastModifiedBy>
  <cp:lastPrinted>2025-04-03T08:07:00Z</cp:lastPrinted>
  <dcterms:modified xsi:type="dcterms:W3CDTF">2025-05-15T09:07:35Z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38781C3AAE604AAB9B0BB1C794351B0C_13</vt:lpwstr>
  </property>
  <property fmtid="{D5CDD505-2E9C-101B-9397-08002B2CF9AE}" pid="4" name="KSOTemplateDocerSaveRecord">
    <vt:lpwstr>eyJoZGlkIjoiZDFiMjExYjliNjc1N2Y4ZTA3ZGJlNjkyYjNhZDIzOGUiLCJ1c2VySWQiOiI1NDkyNjQ0MDgifQ==</vt:lpwstr>
  </property>
</Properties>
</file>