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EDB1">
      <w:pPr>
        <w:spacing w:line="360" w:lineRule="auto"/>
        <w:outlineLvl w:val="0"/>
        <w:rPr>
          <w:rFonts w:hint="eastAsia" w:ascii="黑体" w:hAnsi="黑体" w:eastAsia="黑体" w:cs="黑体"/>
          <w:highlight w:val="none"/>
        </w:rPr>
      </w:pPr>
    </w:p>
    <w:p w14:paraId="04131343">
      <w:pPr>
        <w:autoSpaceDE w:val="0"/>
        <w:autoSpaceDN w:val="0"/>
        <w:adjustRightInd w:val="0"/>
        <w:snapToGrid w:val="0"/>
        <w:spacing w:line="360" w:lineRule="auto"/>
        <w:jc w:val="center"/>
        <w:rPr>
          <w:rFonts w:hint="eastAsia" w:ascii="黑体" w:hAnsi="黑体" w:eastAsia="黑体" w:cs="黑体"/>
          <w:kern w:val="0"/>
          <w:sz w:val="22"/>
          <w:highlight w:val="none"/>
          <w:lang w:val="en-US" w:eastAsia="zh-CN"/>
        </w:rPr>
      </w:pPr>
      <w:bookmarkStart w:id="0" w:name="_Toc3463"/>
      <w:bookmarkStart w:id="1" w:name="_Toc18159"/>
      <w:bookmarkStart w:id="2" w:name="_Toc7625"/>
      <w:bookmarkStart w:id="3" w:name="_Toc12808"/>
      <w:bookmarkStart w:id="4" w:name="_Toc25458"/>
      <w:bookmarkStart w:id="5" w:name="_Toc18881"/>
      <w:bookmarkStart w:id="6" w:name="_Toc317775175"/>
      <w:bookmarkStart w:id="7" w:name="_Toc26820"/>
      <w:bookmarkStart w:id="8" w:name="_Toc313893526"/>
      <w:r>
        <w:rPr>
          <w:rFonts w:hint="eastAsia" w:ascii="黑体" w:hAnsi="黑体" w:eastAsia="黑体" w:cs="黑体"/>
          <w:kern w:val="0"/>
          <w:sz w:val="44"/>
          <w:szCs w:val="44"/>
          <w:highlight w:val="none"/>
          <w:lang w:val="en-US" w:eastAsia="zh-CN"/>
        </w:rPr>
        <w:t>5G网络终端（工业级）采购项目</w:t>
      </w:r>
    </w:p>
    <w:p w14:paraId="4662A963">
      <w:pPr>
        <w:autoSpaceDE w:val="0"/>
        <w:autoSpaceDN w:val="0"/>
        <w:adjustRightInd w:val="0"/>
        <w:snapToGrid w:val="0"/>
        <w:spacing w:line="360" w:lineRule="auto"/>
        <w:jc w:val="center"/>
        <w:rPr>
          <w:rFonts w:hint="eastAsia" w:ascii="黑体" w:hAnsi="黑体" w:eastAsia="黑体" w:cs="黑体"/>
          <w:kern w:val="0"/>
          <w:sz w:val="72"/>
          <w:szCs w:val="72"/>
          <w:highlight w:val="none"/>
        </w:rPr>
      </w:pPr>
      <w:r>
        <w:rPr>
          <w:rFonts w:hint="eastAsia" w:ascii="黑体" w:hAnsi="黑体" w:eastAsia="黑体" w:cs="黑体"/>
          <w:kern w:val="0"/>
          <w:sz w:val="72"/>
          <w:szCs w:val="72"/>
          <w:highlight w:val="none"/>
        </w:rPr>
        <w:t xml:space="preserve">询  </w:t>
      </w:r>
    </w:p>
    <w:p w14:paraId="2BB63271">
      <w:pPr>
        <w:autoSpaceDE w:val="0"/>
        <w:autoSpaceDN w:val="0"/>
        <w:adjustRightInd w:val="0"/>
        <w:snapToGrid w:val="0"/>
        <w:spacing w:line="360" w:lineRule="auto"/>
        <w:jc w:val="center"/>
        <w:rPr>
          <w:rFonts w:hint="eastAsia" w:ascii="黑体" w:hAnsi="黑体" w:eastAsia="黑体" w:cs="黑体"/>
          <w:kern w:val="0"/>
          <w:sz w:val="72"/>
          <w:szCs w:val="72"/>
          <w:highlight w:val="none"/>
          <w:lang w:val="en-US" w:eastAsia="zh-CN"/>
        </w:rPr>
      </w:pPr>
      <w:r>
        <w:rPr>
          <w:rFonts w:hint="eastAsia" w:ascii="黑体" w:hAnsi="黑体" w:eastAsia="黑体" w:cs="黑体"/>
          <w:kern w:val="0"/>
          <w:sz w:val="72"/>
          <w:szCs w:val="72"/>
          <w:highlight w:val="none"/>
          <w:lang w:val="en-US" w:eastAsia="zh-CN"/>
        </w:rPr>
        <w:t>价</w:t>
      </w:r>
    </w:p>
    <w:p w14:paraId="1F048E3C">
      <w:pPr>
        <w:autoSpaceDE w:val="0"/>
        <w:autoSpaceDN w:val="0"/>
        <w:adjustRightInd w:val="0"/>
        <w:snapToGrid w:val="0"/>
        <w:spacing w:line="360" w:lineRule="auto"/>
        <w:jc w:val="center"/>
        <w:rPr>
          <w:rFonts w:hint="eastAsia" w:ascii="黑体" w:hAnsi="黑体" w:eastAsia="黑体" w:cs="黑体"/>
          <w:kern w:val="0"/>
          <w:sz w:val="72"/>
          <w:szCs w:val="72"/>
          <w:highlight w:val="none"/>
        </w:rPr>
      </w:pPr>
      <w:r>
        <w:rPr>
          <w:rFonts w:hint="eastAsia" w:ascii="黑体" w:hAnsi="黑体" w:eastAsia="黑体" w:cs="黑体"/>
          <w:kern w:val="0"/>
          <w:sz w:val="72"/>
          <w:szCs w:val="72"/>
          <w:highlight w:val="none"/>
        </w:rPr>
        <w:t>文</w:t>
      </w:r>
    </w:p>
    <w:p w14:paraId="6CAF1060">
      <w:pPr>
        <w:autoSpaceDE w:val="0"/>
        <w:autoSpaceDN w:val="0"/>
        <w:adjustRightInd w:val="0"/>
        <w:snapToGrid w:val="0"/>
        <w:spacing w:line="360" w:lineRule="auto"/>
        <w:jc w:val="center"/>
        <w:rPr>
          <w:rFonts w:hint="eastAsia" w:ascii="黑体" w:hAnsi="黑体" w:eastAsia="黑体" w:cs="黑体"/>
          <w:kern w:val="0"/>
          <w:sz w:val="72"/>
          <w:szCs w:val="72"/>
          <w:highlight w:val="none"/>
        </w:rPr>
      </w:pPr>
      <w:r>
        <w:rPr>
          <w:rFonts w:hint="eastAsia" w:ascii="黑体" w:hAnsi="黑体" w:eastAsia="黑体" w:cs="黑体"/>
          <w:kern w:val="0"/>
          <w:sz w:val="72"/>
          <w:szCs w:val="72"/>
          <w:highlight w:val="none"/>
        </w:rPr>
        <w:t>件</w:t>
      </w:r>
    </w:p>
    <w:p w14:paraId="3760402F">
      <w:pPr>
        <w:tabs>
          <w:tab w:val="left" w:pos="1695"/>
          <w:tab w:val="left" w:pos="3370"/>
          <w:tab w:val="left" w:pos="5555"/>
        </w:tabs>
        <w:autoSpaceDE w:val="0"/>
        <w:autoSpaceDN w:val="0"/>
        <w:adjustRightInd w:val="0"/>
        <w:snapToGrid w:val="0"/>
        <w:spacing w:line="360" w:lineRule="auto"/>
        <w:rPr>
          <w:rFonts w:hint="eastAsia" w:ascii="黑体" w:hAnsi="黑体" w:eastAsia="黑体" w:cs="黑体"/>
          <w:kern w:val="0"/>
          <w:sz w:val="24"/>
          <w:highlight w:val="none"/>
        </w:rPr>
      </w:pPr>
      <w:r>
        <w:rPr>
          <w:rFonts w:hint="eastAsia" w:ascii="黑体" w:hAnsi="黑体" w:eastAsia="黑体" w:cs="黑体"/>
          <w:b/>
          <w:kern w:val="0"/>
          <w:sz w:val="36"/>
          <w:szCs w:val="36"/>
          <w:highlight w:val="none"/>
        </w:rPr>
        <w:t xml:space="preserve">               </w:t>
      </w:r>
    </w:p>
    <w:p w14:paraId="716D98F1">
      <w:pPr>
        <w:autoSpaceDE w:val="0"/>
        <w:autoSpaceDN w:val="0"/>
        <w:adjustRightInd w:val="0"/>
        <w:snapToGrid w:val="0"/>
        <w:spacing w:line="360" w:lineRule="auto"/>
        <w:jc w:val="left"/>
        <w:rPr>
          <w:rFonts w:hint="eastAsia" w:ascii="黑体" w:hAnsi="黑体" w:eastAsia="黑体" w:cs="黑体"/>
          <w:kern w:val="0"/>
          <w:sz w:val="24"/>
          <w:highlight w:val="none"/>
        </w:rPr>
      </w:pPr>
    </w:p>
    <w:p w14:paraId="61B3B443">
      <w:pPr>
        <w:tabs>
          <w:tab w:val="left" w:pos="6219"/>
        </w:tabs>
        <w:autoSpaceDE w:val="0"/>
        <w:autoSpaceDN w:val="0"/>
        <w:adjustRightInd w:val="0"/>
        <w:snapToGrid w:val="0"/>
        <w:spacing w:line="360" w:lineRule="auto"/>
        <w:jc w:val="center"/>
        <w:rPr>
          <w:rFonts w:hint="eastAsia" w:ascii="黑体" w:hAnsi="黑体" w:eastAsia="黑体" w:cs="黑体"/>
          <w:w w:val="99"/>
          <w:kern w:val="0"/>
          <w:sz w:val="32"/>
          <w:szCs w:val="32"/>
          <w:highlight w:val="none"/>
        </w:rPr>
      </w:pPr>
    </w:p>
    <w:p w14:paraId="32C1ED74">
      <w:pPr>
        <w:tabs>
          <w:tab w:val="left" w:pos="6219"/>
        </w:tabs>
        <w:autoSpaceDE w:val="0"/>
        <w:autoSpaceDN w:val="0"/>
        <w:adjustRightInd w:val="0"/>
        <w:snapToGrid w:val="0"/>
        <w:spacing w:line="360" w:lineRule="auto"/>
        <w:jc w:val="center"/>
        <w:rPr>
          <w:rFonts w:hint="eastAsia" w:ascii="黑体" w:hAnsi="黑体" w:eastAsia="黑体" w:cs="黑体"/>
          <w:w w:val="99"/>
          <w:kern w:val="0"/>
          <w:sz w:val="32"/>
          <w:szCs w:val="32"/>
          <w:highlight w:val="none"/>
          <w:lang w:val="en-US" w:eastAsia="zh-CN"/>
        </w:rPr>
      </w:pPr>
      <w:r>
        <w:rPr>
          <w:rFonts w:hint="eastAsia" w:ascii="黑体" w:hAnsi="黑体" w:eastAsia="黑体" w:cs="黑体"/>
          <w:w w:val="99"/>
          <w:kern w:val="0"/>
          <w:sz w:val="32"/>
          <w:szCs w:val="32"/>
          <w:highlight w:val="none"/>
        </w:rPr>
        <w:t>采 购 人：</w:t>
      </w:r>
      <w:r>
        <w:rPr>
          <w:rFonts w:hint="eastAsia" w:ascii="黑体" w:hAnsi="黑体" w:eastAsia="黑体" w:cs="黑体"/>
          <w:w w:val="99"/>
          <w:kern w:val="0"/>
          <w:sz w:val="32"/>
          <w:szCs w:val="32"/>
          <w:highlight w:val="none"/>
          <w:lang w:val="en-US" w:eastAsia="zh-CN"/>
        </w:rPr>
        <w:t>重庆偌伊科技有限公司</w:t>
      </w:r>
    </w:p>
    <w:p w14:paraId="40F5F0F2">
      <w:pPr>
        <w:tabs>
          <w:tab w:val="left" w:pos="6219"/>
        </w:tabs>
        <w:autoSpaceDE w:val="0"/>
        <w:autoSpaceDN w:val="0"/>
        <w:adjustRightInd w:val="0"/>
        <w:snapToGrid w:val="0"/>
        <w:spacing w:line="360" w:lineRule="auto"/>
        <w:jc w:val="center"/>
        <w:rPr>
          <w:rFonts w:hint="eastAsia" w:ascii="黑体" w:hAnsi="黑体" w:eastAsia="黑体" w:cs="黑体"/>
          <w:w w:val="99"/>
          <w:kern w:val="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480" w:right="1680" w:bottom="993" w:left="1680" w:header="720" w:footer="720" w:gutter="0"/>
          <w:pgNumType w:fmt="numberInDash" w:start="1"/>
          <w:cols w:space="720" w:num="1"/>
          <w:titlePg/>
          <w:docGrid w:linePitch="286" w:charSpace="0"/>
        </w:sectPr>
      </w:pPr>
      <w:r>
        <w:rPr>
          <w:rFonts w:hint="eastAsia" w:ascii="黑体" w:hAnsi="黑体" w:eastAsia="黑体" w:cs="黑体"/>
          <w:w w:val="99"/>
          <w:kern w:val="0"/>
          <w:sz w:val="32"/>
          <w:szCs w:val="32"/>
          <w:highlight w:val="none"/>
        </w:rPr>
        <w:t>二</w:t>
      </w:r>
      <w:r>
        <w:rPr>
          <w:rFonts w:hint="eastAsia" w:ascii="黑体" w:hAnsi="黑体" w:eastAsia="黑体" w:cs="黑体"/>
          <w:w w:val="99"/>
          <w:kern w:val="0"/>
          <w:sz w:val="32"/>
          <w:szCs w:val="32"/>
          <w:highlight w:val="none"/>
          <w:lang w:val="en-US" w:eastAsia="zh-CN"/>
        </w:rPr>
        <w:t>O</w:t>
      </w:r>
      <w:r>
        <w:rPr>
          <w:rFonts w:hint="eastAsia" w:ascii="黑体" w:hAnsi="黑体" w:eastAsia="黑体" w:cs="黑体"/>
          <w:w w:val="99"/>
          <w:kern w:val="0"/>
          <w:sz w:val="32"/>
          <w:szCs w:val="32"/>
          <w:highlight w:val="none"/>
        </w:rPr>
        <w:t>二</w:t>
      </w:r>
      <w:r>
        <w:rPr>
          <w:rFonts w:hint="eastAsia" w:ascii="黑体" w:hAnsi="黑体" w:eastAsia="黑体" w:cs="黑体"/>
          <w:w w:val="99"/>
          <w:kern w:val="0"/>
          <w:sz w:val="32"/>
          <w:szCs w:val="32"/>
          <w:highlight w:val="none"/>
          <w:lang w:val="en-US" w:eastAsia="zh-CN"/>
        </w:rPr>
        <w:t>五</w:t>
      </w:r>
      <w:r>
        <w:rPr>
          <w:rFonts w:hint="eastAsia" w:ascii="黑体" w:hAnsi="黑体" w:eastAsia="黑体" w:cs="黑体"/>
          <w:w w:val="99"/>
          <w:kern w:val="0"/>
          <w:sz w:val="32"/>
          <w:szCs w:val="32"/>
          <w:highlight w:val="none"/>
        </w:rPr>
        <w:t>年</w:t>
      </w:r>
      <w:r>
        <w:rPr>
          <w:rFonts w:hint="eastAsia" w:ascii="黑体" w:hAnsi="黑体" w:eastAsia="黑体" w:cs="黑体"/>
          <w:w w:val="99"/>
          <w:kern w:val="0"/>
          <w:sz w:val="32"/>
          <w:szCs w:val="32"/>
          <w:highlight w:val="none"/>
          <w:lang w:val="en-US" w:eastAsia="zh-CN"/>
        </w:rPr>
        <w:t>十二</w:t>
      </w:r>
      <w:r>
        <w:rPr>
          <w:rFonts w:hint="eastAsia" w:ascii="黑体" w:hAnsi="黑体" w:eastAsia="黑体" w:cs="黑体"/>
          <w:w w:val="99"/>
          <w:kern w:val="0"/>
          <w:sz w:val="32"/>
          <w:szCs w:val="32"/>
          <w:highlight w:val="none"/>
        </w:rPr>
        <w:t>月</w:t>
      </w:r>
    </w:p>
    <w:p w14:paraId="7C107E67">
      <w:pPr>
        <w:pStyle w:val="2"/>
        <w:spacing w:line="600" w:lineRule="exact"/>
        <w:jc w:val="center"/>
        <w:rPr>
          <w:rFonts w:hint="eastAsia" w:ascii="黑体" w:hAnsi="黑体" w:eastAsia="黑体" w:cs="黑体"/>
          <w:b w:val="0"/>
          <w:sz w:val="44"/>
          <w:szCs w:val="44"/>
          <w:highlight w:val="none"/>
        </w:rPr>
      </w:pPr>
      <w:r>
        <w:rPr>
          <w:rFonts w:hint="eastAsia" w:ascii="黑体" w:hAnsi="黑体" w:eastAsia="黑体" w:cs="黑体"/>
          <w:b w:val="0"/>
          <w:sz w:val="44"/>
          <w:szCs w:val="44"/>
          <w:highlight w:val="none"/>
        </w:rPr>
        <w:t>询</w:t>
      </w:r>
      <w:r>
        <w:rPr>
          <w:rFonts w:hint="eastAsia" w:ascii="黑体" w:hAnsi="黑体" w:cs="黑体"/>
          <w:b w:val="0"/>
          <w:sz w:val="44"/>
          <w:szCs w:val="44"/>
          <w:highlight w:val="none"/>
          <w:lang w:val="en-US" w:eastAsia="zh-CN"/>
        </w:rPr>
        <w:t>价</w:t>
      </w:r>
      <w:r>
        <w:rPr>
          <w:rFonts w:hint="eastAsia" w:ascii="黑体" w:hAnsi="黑体" w:eastAsia="黑体" w:cs="黑体"/>
          <w:b w:val="0"/>
          <w:sz w:val="44"/>
          <w:szCs w:val="44"/>
          <w:highlight w:val="none"/>
        </w:rPr>
        <w:t>邀请书</w:t>
      </w:r>
    </w:p>
    <w:p w14:paraId="269414DB">
      <w:pPr>
        <w:rPr>
          <w:rFonts w:hint="eastAsia" w:ascii="黑体" w:hAnsi="黑体" w:eastAsia="黑体" w:cs="黑体"/>
          <w:highlight w:val="none"/>
        </w:rPr>
      </w:pPr>
    </w:p>
    <w:p w14:paraId="419C6330">
      <w:pPr>
        <w:pStyle w:val="3"/>
        <w:spacing w:before="0" w:after="0" w:line="594" w:lineRule="exact"/>
        <w:rPr>
          <w:rFonts w:hint="eastAsia" w:ascii="黑体" w:hAnsi="黑体" w:eastAsia="黑体" w:cs="黑体"/>
          <w:b w:val="0"/>
          <w:szCs w:val="32"/>
          <w:highlight w:val="none"/>
        </w:rPr>
      </w:pPr>
      <w:r>
        <w:rPr>
          <w:rFonts w:hint="eastAsia" w:ascii="黑体" w:hAnsi="黑体" w:eastAsia="黑体" w:cs="黑体"/>
          <w:sz w:val="24"/>
          <w:szCs w:val="24"/>
          <w:highlight w:val="none"/>
        </w:rPr>
        <w:t xml:space="preserve">     </w:t>
      </w:r>
      <w:r>
        <w:rPr>
          <w:rFonts w:hint="eastAsia" w:ascii="黑体" w:hAnsi="黑体" w:eastAsia="黑体" w:cs="黑体"/>
          <w:b w:val="0"/>
          <w:szCs w:val="32"/>
          <w:highlight w:val="none"/>
        </w:rPr>
        <w:t>一、采购内容</w:t>
      </w:r>
      <w:bookmarkEnd w:id="0"/>
      <w:bookmarkEnd w:id="1"/>
      <w:bookmarkEnd w:id="2"/>
      <w:bookmarkEnd w:id="3"/>
      <w:bookmarkEnd w:id="4"/>
      <w:bookmarkEnd w:id="5"/>
      <w:bookmarkEnd w:id="6"/>
      <w:bookmarkEnd w:id="7"/>
      <w:bookmarkEnd w:id="8"/>
    </w:p>
    <w:p w14:paraId="3B55E67B">
      <w:pPr>
        <w:rPr>
          <w:rFonts w:hint="eastAsia" w:ascii="黑体" w:hAnsi="黑体" w:eastAsia="黑体" w:cs="黑体"/>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2701"/>
        <w:gridCol w:w="1896"/>
        <w:gridCol w:w="1227"/>
      </w:tblGrid>
      <w:tr w14:paraId="6F73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956" w:type="dxa"/>
            <w:vAlign w:val="center"/>
          </w:tcPr>
          <w:p w14:paraId="4D673599">
            <w:pPr>
              <w:widowControl/>
              <w:spacing w:line="594" w:lineRule="exact"/>
              <w:jc w:val="center"/>
              <w:rPr>
                <w:rFonts w:hint="eastAsia" w:ascii="黑体" w:hAnsi="黑体" w:eastAsia="黑体" w:cs="黑体"/>
                <w:bCs/>
                <w:kern w:val="0"/>
                <w:szCs w:val="28"/>
                <w:highlight w:val="none"/>
              </w:rPr>
            </w:pPr>
            <w:r>
              <w:rPr>
                <w:rFonts w:hint="eastAsia" w:ascii="黑体" w:hAnsi="黑体" w:eastAsia="黑体" w:cs="黑体"/>
                <w:bCs/>
                <w:kern w:val="0"/>
                <w:szCs w:val="28"/>
                <w:highlight w:val="none"/>
              </w:rPr>
              <w:t>项目名称</w:t>
            </w:r>
          </w:p>
        </w:tc>
        <w:tc>
          <w:tcPr>
            <w:tcW w:w="2701" w:type="dxa"/>
            <w:vAlign w:val="center"/>
          </w:tcPr>
          <w:p w14:paraId="148DC846">
            <w:pPr>
              <w:widowControl/>
              <w:spacing w:line="594" w:lineRule="exact"/>
              <w:jc w:val="center"/>
              <w:rPr>
                <w:rFonts w:hint="eastAsia" w:ascii="黑体" w:hAnsi="黑体" w:eastAsia="黑体" w:cs="黑体"/>
                <w:bCs/>
                <w:kern w:val="0"/>
                <w:szCs w:val="28"/>
                <w:highlight w:val="none"/>
              </w:rPr>
            </w:pPr>
            <w:r>
              <w:rPr>
                <w:rFonts w:hint="eastAsia" w:ascii="黑体" w:hAnsi="黑体" w:eastAsia="黑体" w:cs="黑体"/>
                <w:bCs/>
                <w:kern w:val="0"/>
                <w:szCs w:val="28"/>
                <w:highlight w:val="none"/>
              </w:rPr>
              <w:t>采购预算</w:t>
            </w:r>
          </w:p>
          <w:p w14:paraId="541A8D09">
            <w:pPr>
              <w:spacing w:line="594" w:lineRule="exact"/>
              <w:jc w:val="center"/>
              <w:rPr>
                <w:rFonts w:hint="eastAsia" w:ascii="黑体" w:hAnsi="黑体" w:eastAsia="黑体" w:cs="黑体"/>
                <w:bCs/>
                <w:kern w:val="0"/>
                <w:szCs w:val="28"/>
                <w:highlight w:val="none"/>
              </w:rPr>
            </w:pPr>
            <w:r>
              <w:rPr>
                <w:rFonts w:hint="eastAsia" w:ascii="黑体" w:hAnsi="黑体" w:eastAsia="黑体" w:cs="黑体"/>
                <w:bCs/>
                <w:kern w:val="0"/>
                <w:szCs w:val="28"/>
                <w:highlight w:val="none"/>
              </w:rPr>
              <w:t>（元）</w:t>
            </w:r>
          </w:p>
        </w:tc>
        <w:tc>
          <w:tcPr>
            <w:tcW w:w="1896" w:type="dxa"/>
            <w:vAlign w:val="center"/>
          </w:tcPr>
          <w:p w14:paraId="35221F9A">
            <w:pPr>
              <w:spacing w:line="594" w:lineRule="exact"/>
              <w:jc w:val="center"/>
              <w:rPr>
                <w:rFonts w:hint="eastAsia" w:ascii="黑体" w:hAnsi="黑体" w:eastAsia="黑体" w:cs="黑体"/>
                <w:bCs/>
                <w:kern w:val="0"/>
                <w:szCs w:val="28"/>
                <w:highlight w:val="none"/>
              </w:rPr>
            </w:pPr>
            <w:r>
              <w:rPr>
                <w:rFonts w:hint="eastAsia" w:ascii="黑体" w:hAnsi="黑体" w:eastAsia="黑体" w:cs="黑体"/>
                <w:bCs/>
                <w:kern w:val="0"/>
                <w:szCs w:val="28"/>
                <w:highlight w:val="none"/>
              </w:rPr>
              <w:t>资金来源</w:t>
            </w:r>
          </w:p>
        </w:tc>
        <w:tc>
          <w:tcPr>
            <w:tcW w:w="1227" w:type="dxa"/>
            <w:vAlign w:val="center"/>
          </w:tcPr>
          <w:p w14:paraId="22FFD9F1">
            <w:pPr>
              <w:spacing w:line="594" w:lineRule="exact"/>
              <w:jc w:val="center"/>
              <w:rPr>
                <w:rFonts w:hint="eastAsia" w:ascii="黑体" w:hAnsi="黑体" w:eastAsia="黑体" w:cs="黑体"/>
                <w:bCs/>
                <w:kern w:val="0"/>
                <w:szCs w:val="28"/>
                <w:highlight w:val="none"/>
              </w:rPr>
            </w:pPr>
            <w:r>
              <w:rPr>
                <w:rFonts w:hint="eastAsia" w:ascii="黑体" w:hAnsi="黑体" w:eastAsia="黑体" w:cs="黑体"/>
                <w:bCs/>
                <w:kern w:val="0"/>
                <w:szCs w:val="28"/>
                <w:highlight w:val="none"/>
              </w:rPr>
              <w:t>备注</w:t>
            </w:r>
          </w:p>
        </w:tc>
      </w:tr>
      <w:tr w14:paraId="27F1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956" w:type="dxa"/>
            <w:vAlign w:val="center"/>
          </w:tcPr>
          <w:p w14:paraId="599994F2">
            <w:pPr>
              <w:widowControl/>
              <w:spacing w:line="594" w:lineRule="exact"/>
              <w:jc w:val="center"/>
              <w:rPr>
                <w:rFonts w:hint="eastAsia" w:ascii="黑体" w:hAnsi="黑体" w:eastAsia="黑体" w:cs="黑体"/>
                <w:kern w:val="0"/>
                <w:szCs w:val="28"/>
                <w:highlight w:val="none"/>
                <w:lang w:val="en-US"/>
              </w:rPr>
            </w:pPr>
            <w:bookmarkStart w:id="9" w:name="_Hlk344477914"/>
            <w:r>
              <w:rPr>
                <w:rFonts w:hint="eastAsia" w:ascii="黑体" w:hAnsi="黑体" w:eastAsia="黑体" w:cs="黑体"/>
                <w:kern w:val="0"/>
                <w:szCs w:val="28"/>
                <w:highlight w:val="none"/>
                <w:lang w:val="en-US" w:eastAsia="zh-CN"/>
              </w:rPr>
              <w:t>5G网络终端（工业级）</w:t>
            </w:r>
          </w:p>
        </w:tc>
        <w:tc>
          <w:tcPr>
            <w:tcW w:w="2701" w:type="dxa"/>
            <w:vAlign w:val="center"/>
          </w:tcPr>
          <w:p w14:paraId="308BC37F">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2800000</w:t>
            </w:r>
          </w:p>
        </w:tc>
        <w:tc>
          <w:tcPr>
            <w:tcW w:w="1896" w:type="dxa"/>
            <w:vAlign w:val="center"/>
          </w:tcPr>
          <w:p w14:paraId="706E6650">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自筹资金</w:t>
            </w:r>
          </w:p>
        </w:tc>
        <w:tc>
          <w:tcPr>
            <w:tcW w:w="1227" w:type="dxa"/>
            <w:vAlign w:val="center"/>
          </w:tcPr>
          <w:p w14:paraId="37558120">
            <w:pPr>
              <w:widowControl/>
              <w:ind w:firstLine="420" w:firstLineChars="200"/>
              <w:jc w:val="center"/>
              <w:textAlignment w:val="center"/>
              <w:rPr>
                <w:rFonts w:hint="eastAsia" w:ascii="黑体" w:hAnsi="黑体" w:eastAsia="黑体" w:cs="黑体"/>
                <w:color w:val="000000"/>
                <w:szCs w:val="28"/>
                <w:highlight w:val="none"/>
              </w:rPr>
            </w:pPr>
            <w:r>
              <w:rPr>
                <w:rFonts w:hint="eastAsia" w:ascii="黑体" w:hAnsi="黑体" w:eastAsia="黑体" w:cs="黑体"/>
                <w:kern w:val="0"/>
                <w:szCs w:val="28"/>
                <w:highlight w:val="none"/>
                <w:lang w:val="en-US" w:eastAsia="zh-CN"/>
              </w:rPr>
              <w:t>无</w:t>
            </w:r>
          </w:p>
        </w:tc>
      </w:tr>
      <w:bookmarkEnd w:id="9"/>
    </w:tbl>
    <w:p w14:paraId="323BC4A4">
      <w:pPr>
        <w:pStyle w:val="3"/>
        <w:spacing w:before="0" w:after="0" w:line="594" w:lineRule="exact"/>
        <w:rPr>
          <w:rFonts w:hint="eastAsia" w:ascii="黑体" w:hAnsi="黑体" w:eastAsia="黑体" w:cs="黑体"/>
          <w:b w:val="0"/>
          <w:szCs w:val="32"/>
          <w:highlight w:val="none"/>
        </w:rPr>
      </w:pPr>
      <w:bookmarkStart w:id="10" w:name="_Toc373860293"/>
      <w:bookmarkStart w:id="11" w:name="_Toc317775178"/>
      <w:r>
        <w:rPr>
          <w:rFonts w:hint="eastAsia" w:ascii="黑体" w:hAnsi="黑体" w:eastAsia="黑体" w:cs="黑体"/>
          <w:b w:val="0"/>
          <w:szCs w:val="32"/>
          <w:highlight w:val="none"/>
        </w:rPr>
        <w:t xml:space="preserve">    </w:t>
      </w:r>
    </w:p>
    <w:p w14:paraId="5416ADFA">
      <w:pPr>
        <w:pStyle w:val="3"/>
        <w:spacing w:before="0" w:after="0" w:line="594" w:lineRule="exact"/>
        <w:rPr>
          <w:rFonts w:hint="eastAsia" w:ascii="黑体" w:hAnsi="黑体" w:eastAsia="黑体" w:cs="黑体"/>
          <w:b w:val="0"/>
          <w:szCs w:val="32"/>
          <w:highlight w:val="none"/>
        </w:rPr>
      </w:pPr>
      <w:r>
        <w:rPr>
          <w:rFonts w:hint="eastAsia" w:ascii="黑体" w:hAnsi="黑体" w:eastAsia="黑体" w:cs="黑体"/>
          <w:b w:val="0"/>
          <w:szCs w:val="32"/>
          <w:highlight w:val="none"/>
        </w:rPr>
        <w:t xml:space="preserve">    二、供应商资格</w:t>
      </w:r>
    </w:p>
    <w:p w14:paraId="0C68C6B1">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（一）一般资质条件</w:t>
      </w:r>
    </w:p>
    <w:p w14:paraId="12E8F27F">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1、具有独立承担民事责任的能力；</w:t>
      </w:r>
    </w:p>
    <w:p w14:paraId="258685C0">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2、具有良好的商业信誉和健全的财务会计制度；</w:t>
      </w:r>
    </w:p>
    <w:p w14:paraId="618E0A75">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3、具有履行合同所必需的设备和专业技术能力；</w:t>
      </w:r>
    </w:p>
    <w:p w14:paraId="4CB57649">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4、有依法缴纳税收和社会保障资金的良好记录；</w:t>
      </w:r>
    </w:p>
    <w:p w14:paraId="5B5C99DA">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5、参加政府采购活动前三年内，在经营活动中没有重大违法记录；</w:t>
      </w:r>
    </w:p>
    <w:p w14:paraId="27844E91">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6、法律、行政法规规定的其他条件。</w:t>
      </w:r>
    </w:p>
    <w:p w14:paraId="5EE2A069">
      <w:pPr>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（二）特定资格条件</w:t>
      </w:r>
    </w:p>
    <w:bookmarkEnd w:id="10"/>
    <w:bookmarkEnd w:id="11"/>
    <w:p w14:paraId="74132F75">
      <w:pPr>
        <w:pStyle w:val="10"/>
        <w:spacing w:line="594" w:lineRule="exact"/>
        <w:ind w:left="0" w:leftChars="0" w:firstLine="0" w:firstLineChars="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无</w:t>
      </w:r>
    </w:p>
    <w:p w14:paraId="29EE6637">
      <w:pPr>
        <w:pStyle w:val="3"/>
        <w:numPr>
          <w:ilvl w:val="0"/>
          <w:numId w:val="1"/>
        </w:numPr>
        <w:spacing w:before="0" w:after="0" w:line="594" w:lineRule="exact"/>
        <w:rPr>
          <w:rFonts w:hint="eastAsia" w:ascii="黑体" w:hAnsi="黑体" w:eastAsia="黑体" w:cs="黑体"/>
          <w:b w:val="0"/>
          <w:szCs w:val="32"/>
          <w:highlight w:val="none"/>
        </w:rPr>
      </w:pPr>
      <w:r>
        <w:rPr>
          <w:rFonts w:hint="eastAsia" w:ascii="黑体" w:hAnsi="黑体" w:eastAsia="黑体" w:cs="黑体"/>
          <w:b w:val="0"/>
          <w:szCs w:val="32"/>
          <w:highlight w:val="none"/>
        </w:rPr>
        <w:t>采购服务内容及要求</w:t>
      </w:r>
    </w:p>
    <w:p w14:paraId="3C44D1DB">
      <w:pPr>
        <w:spacing w:line="594"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1、采购内容</w:t>
      </w:r>
    </w:p>
    <w:p w14:paraId="72E02182">
      <w:pPr>
        <w:rPr>
          <w:rFonts w:hint="eastAsia" w:ascii="黑体" w:hAnsi="黑体" w:eastAsia="黑体" w:cs="黑体"/>
          <w:highlight w:val="none"/>
        </w:rPr>
      </w:pPr>
    </w:p>
    <w:tbl>
      <w:tblPr>
        <w:tblStyle w:val="11"/>
        <w:tblW w:w="8768" w:type="dxa"/>
        <w:tblInd w:w="93" w:type="dxa"/>
        <w:tblLayout w:type="autofit"/>
        <w:tblCellMar>
          <w:top w:w="0" w:type="dxa"/>
          <w:left w:w="108" w:type="dxa"/>
          <w:bottom w:w="0" w:type="dxa"/>
          <w:right w:w="108" w:type="dxa"/>
        </w:tblCellMar>
      </w:tblPr>
      <w:tblGrid>
        <w:gridCol w:w="3984"/>
        <w:gridCol w:w="2835"/>
        <w:gridCol w:w="1949"/>
      </w:tblGrid>
      <w:tr w14:paraId="1AF49DFB">
        <w:tblPrEx>
          <w:tblCellMar>
            <w:top w:w="0" w:type="dxa"/>
            <w:left w:w="108" w:type="dxa"/>
            <w:bottom w:w="0" w:type="dxa"/>
            <w:right w:w="108" w:type="dxa"/>
          </w:tblCellMar>
        </w:tblPrEx>
        <w:trPr>
          <w:trHeight w:val="920" w:hRule="atLeast"/>
        </w:trPr>
        <w:tc>
          <w:tcPr>
            <w:tcW w:w="3984" w:type="dxa"/>
            <w:tcBorders>
              <w:top w:val="single" w:color="000000" w:sz="4" w:space="0"/>
              <w:left w:val="single" w:color="000000" w:sz="4" w:space="0"/>
              <w:bottom w:val="single" w:color="000000" w:sz="4" w:space="0"/>
              <w:right w:val="single" w:color="000000" w:sz="4" w:space="0"/>
            </w:tcBorders>
            <w:vAlign w:val="center"/>
          </w:tcPr>
          <w:p w14:paraId="5186A340">
            <w:pPr>
              <w:widowControl/>
              <w:jc w:val="center"/>
              <w:textAlignment w:val="center"/>
              <w:rPr>
                <w:rFonts w:hint="eastAsia" w:ascii="黑体" w:hAnsi="黑体" w:eastAsia="黑体" w:cs="黑体"/>
                <w:b/>
                <w:bCs/>
                <w:color w:val="000000"/>
                <w:sz w:val="22"/>
                <w:highlight w:val="none"/>
              </w:rPr>
            </w:pPr>
            <w:r>
              <w:rPr>
                <w:rFonts w:hint="eastAsia" w:ascii="黑体" w:hAnsi="黑体" w:eastAsia="黑体" w:cs="黑体"/>
                <w:b/>
                <w:bCs/>
                <w:color w:val="000000"/>
                <w:kern w:val="0"/>
                <w:sz w:val="22"/>
                <w:highlight w:val="none"/>
              </w:rPr>
              <w:t>采购内容</w:t>
            </w:r>
          </w:p>
        </w:tc>
        <w:tc>
          <w:tcPr>
            <w:tcW w:w="2835" w:type="dxa"/>
            <w:tcBorders>
              <w:top w:val="single" w:color="000000" w:sz="4" w:space="0"/>
              <w:left w:val="single" w:color="000000" w:sz="4" w:space="0"/>
              <w:bottom w:val="single" w:color="000000" w:sz="4" w:space="0"/>
              <w:right w:val="single" w:color="000000" w:sz="4" w:space="0"/>
            </w:tcBorders>
            <w:vAlign w:val="center"/>
          </w:tcPr>
          <w:p w14:paraId="4714796E">
            <w:pPr>
              <w:widowControl/>
              <w:jc w:val="center"/>
              <w:textAlignment w:val="center"/>
              <w:rPr>
                <w:rFonts w:hint="eastAsia" w:ascii="黑体" w:hAnsi="黑体" w:eastAsia="黑体" w:cs="黑体"/>
                <w:b/>
                <w:bCs/>
                <w:color w:val="000000"/>
                <w:sz w:val="22"/>
                <w:highlight w:val="none"/>
                <w:lang w:eastAsia="zh-CN"/>
              </w:rPr>
            </w:pPr>
            <w:r>
              <w:rPr>
                <w:rFonts w:hint="eastAsia" w:ascii="黑体" w:hAnsi="黑体" w:eastAsia="黑体" w:cs="黑体"/>
                <w:b/>
                <w:bCs/>
                <w:color w:val="000000"/>
                <w:kern w:val="0"/>
                <w:sz w:val="22"/>
                <w:highlight w:val="none"/>
                <w:lang w:val="en-US" w:eastAsia="zh-CN"/>
              </w:rPr>
              <w:t>规格</w:t>
            </w:r>
          </w:p>
        </w:tc>
        <w:tc>
          <w:tcPr>
            <w:tcW w:w="1949" w:type="dxa"/>
            <w:tcBorders>
              <w:top w:val="single" w:color="000000" w:sz="4" w:space="0"/>
              <w:left w:val="single" w:color="000000" w:sz="4" w:space="0"/>
              <w:bottom w:val="single" w:color="000000" w:sz="4" w:space="0"/>
              <w:right w:val="single" w:color="000000" w:sz="4" w:space="0"/>
            </w:tcBorders>
            <w:vAlign w:val="center"/>
          </w:tcPr>
          <w:p w14:paraId="7E2DC8C2">
            <w:pPr>
              <w:widowControl/>
              <w:jc w:val="center"/>
              <w:textAlignment w:val="center"/>
              <w:rPr>
                <w:rFonts w:hint="eastAsia" w:ascii="黑体" w:hAnsi="黑体" w:eastAsia="黑体" w:cs="黑体"/>
                <w:b/>
                <w:bCs/>
                <w:color w:val="000000"/>
                <w:kern w:val="0"/>
                <w:sz w:val="22"/>
                <w:highlight w:val="none"/>
                <w:lang w:eastAsia="zh-CN"/>
              </w:rPr>
            </w:pPr>
            <w:r>
              <w:rPr>
                <w:rFonts w:hint="eastAsia" w:ascii="黑体" w:hAnsi="黑体" w:eastAsia="黑体" w:cs="黑体"/>
                <w:b/>
                <w:bCs/>
                <w:color w:val="000000"/>
                <w:kern w:val="0"/>
                <w:sz w:val="22"/>
                <w:highlight w:val="none"/>
                <w:lang w:val="en-US" w:eastAsia="zh-CN"/>
              </w:rPr>
              <w:t>备注</w:t>
            </w:r>
          </w:p>
        </w:tc>
      </w:tr>
      <w:tr w14:paraId="005514E5">
        <w:tblPrEx>
          <w:tblCellMar>
            <w:top w:w="0" w:type="dxa"/>
            <w:left w:w="108" w:type="dxa"/>
            <w:bottom w:w="0" w:type="dxa"/>
            <w:right w:w="108" w:type="dxa"/>
          </w:tblCellMar>
        </w:tblPrEx>
        <w:trPr>
          <w:trHeight w:val="920" w:hRule="atLeast"/>
        </w:trPr>
        <w:tc>
          <w:tcPr>
            <w:tcW w:w="3984" w:type="dxa"/>
            <w:tcBorders>
              <w:top w:val="single" w:color="000000" w:sz="4" w:space="0"/>
              <w:left w:val="single" w:color="000000" w:sz="4" w:space="0"/>
              <w:bottom w:val="single" w:color="000000" w:sz="4" w:space="0"/>
              <w:right w:val="single" w:color="000000" w:sz="4" w:space="0"/>
            </w:tcBorders>
            <w:vAlign w:val="center"/>
          </w:tcPr>
          <w:p w14:paraId="659233D3">
            <w:pPr>
              <w:widowControl/>
              <w:spacing w:line="594" w:lineRule="exact"/>
              <w:jc w:val="center"/>
              <w:rPr>
                <w:rFonts w:hint="eastAsia" w:ascii="黑体" w:hAnsi="黑体" w:eastAsia="黑体" w:cs="黑体"/>
                <w:kern w:val="0"/>
                <w:sz w:val="22"/>
                <w:szCs w:val="32"/>
                <w:highlight w:val="none"/>
                <w:lang w:val="en-US" w:eastAsia="zh-CN"/>
              </w:rPr>
            </w:pPr>
            <w:r>
              <w:rPr>
                <w:rFonts w:hint="eastAsia" w:ascii="黑体" w:hAnsi="黑体" w:eastAsia="黑体" w:cs="黑体"/>
                <w:kern w:val="0"/>
                <w:szCs w:val="28"/>
                <w:highlight w:val="none"/>
                <w:lang w:val="en-US" w:eastAsia="zh-CN"/>
              </w:rPr>
              <w:t>5G网络终端（工业级）</w:t>
            </w:r>
          </w:p>
        </w:tc>
        <w:tc>
          <w:tcPr>
            <w:tcW w:w="2835" w:type="dxa"/>
            <w:tcBorders>
              <w:top w:val="single" w:color="000000" w:sz="4" w:space="0"/>
              <w:left w:val="single" w:color="000000" w:sz="4" w:space="0"/>
              <w:bottom w:val="single" w:color="000000" w:sz="4" w:space="0"/>
              <w:right w:val="single" w:color="000000" w:sz="4" w:space="0"/>
            </w:tcBorders>
            <w:vAlign w:val="center"/>
          </w:tcPr>
          <w:p w14:paraId="585DBB9B">
            <w:pPr>
              <w:widowControl/>
              <w:spacing w:line="594" w:lineRule="exact"/>
              <w:jc w:val="center"/>
              <w:rPr>
                <w:rFonts w:hint="eastAsia" w:ascii="黑体" w:hAnsi="黑体" w:eastAsia="黑体" w:cs="黑体"/>
                <w:kern w:val="0"/>
                <w:sz w:val="22"/>
                <w:szCs w:val="32"/>
                <w:highlight w:val="none"/>
                <w:lang w:val="en-US" w:eastAsia="zh-CN"/>
              </w:rPr>
            </w:pPr>
            <w:r>
              <w:rPr>
                <w:rFonts w:hint="eastAsia" w:ascii="黑体" w:hAnsi="黑体" w:eastAsia="黑体" w:cs="黑体"/>
                <w:kern w:val="0"/>
                <w:sz w:val="22"/>
                <w:szCs w:val="32"/>
                <w:highlight w:val="none"/>
                <w:lang w:val="en-US" w:eastAsia="zh-CN"/>
              </w:rPr>
              <w:t>见技术要求</w:t>
            </w:r>
          </w:p>
        </w:tc>
        <w:tc>
          <w:tcPr>
            <w:tcW w:w="1949" w:type="dxa"/>
            <w:tcBorders>
              <w:top w:val="single" w:color="000000" w:sz="4" w:space="0"/>
              <w:left w:val="single" w:color="000000" w:sz="4" w:space="0"/>
              <w:bottom w:val="single" w:color="000000" w:sz="4" w:space="0"/>
              <w:right w:val="single" w:color="000000" w:sz="4" w:space="0"/>
            </w:tcBorders>
            <w:vAlign w:val="center"/>
          </w:tcPr>
          <w:p w14:paraId="20389E48">
            <w:pPr>
              <w:widowControl/>
              <w:spacing w:line="594" w:lineRule="exact"/>
              <w:jc w:val="center"/>
              <w:rPr>
                <w:rFonts w:hint="eastAsia" w:ascii="黑体" w:hAnsi="黑体" w:eastAsia="黑体" w:cs="黑体"/>
                <w:kern w:val="0"/>
                <w:sz w:val="22"/>
                <w:szCs w:val="32"/>
                <w:highlight w:val="none"/>
                <w:lang w:val="en-US" w:eastAsia="zh-CN"/>
              </w:rPr>
            </w:pPr>
            <w:r>
              <w:rPr>
                <w:rFonts w:hint="eastAsia" w:ascii="黑体" w:hAnsi="黑体" w:eastAsia="黑体" w:cs="黑体"/>
                <w:kern w:val="0"/>
                <w:sz w:val="22"/>
                <w:szCs w:val="32"/>
                <w:highlight w:val="none"/>
                <w:lang w:val="en-US" w:eastAsia="zh-CN"/>
              </w:rPr>
              <w:t>无</w:t>
            </w:r>
          </w:p>
        </w:tc>
      </w:tr>
    </w:tbl>
    <w:p w14:paraId="2C1384E8">
      <w:pPr>
        <w:spacing w:line="594"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2、技术要求</w:t>
      </w:r>
    </w:p>
    <w:p w14:paraId="64875DB2">
      <w:pPr>
        <w:spacing w:line="360" w:lineRule="auto"/>
        <w:rPr>
          <w:rFonts w:hint="eastAsia" w:ascii="黑体" w:hAnsi="黑体" w:eastAsia="黑体" w:cs="黑体"/>
          <w:b/>
          <w:sz w:val="28"/>
          <w:szCs w:val="28"/>
          <w:highlight w:val="none"/>
        </w:rPr>
      </w:pPr>
      <w:r>
        <w:rPr>
          <w:rFonts w:hint="eastAsia" w:ascii="黑体" w:hAnsi="黑体" w:eastAsia="黑体" w:cs="黑体"/>
          <w:sz w:val="32"/>
          <w:szCs w:val="32"/>
          <w:highlight w:val="none"/>
        </w:rPr>
        <w:t>1）产品特点</w:t>
      </w:r>
      <w:r>
        <w:rPr>
          <w:rFonts w:hint="eastAsia" w:ascii="黑体" w:hAnsi="黑体" w:eastAsia="黑体" w:cs="黑体"/>
          <w:sz w:val="32"/>
          <w:szCs w:val="32"/>
          <w:highlight w:val="none"/>
        </w:rPr>
        <w:tab/>
      </w:r>
      <w:r>
        <w:rPr>
          <w:rFonts w:hint="eastAsia" w:ascii="黑体" w:hAnsi="黑体" w:eastAsia="黑体" w:cs="黑体"/>
          <w:b/>
          <w:sz w:val="28"/>
          <w:szCs w:val="28"/>
          <w:highlight w:val="none"/>
        </w:rPr>
        <w:tab/>
      </w:r>
    </w:p>
    <w:p w14:paraId="58E5E6A8">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1、支持5G SA\NSA通信</w:t>
      </w:r>
    </w:p>
    <w:p w14:paraId="613340ED">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Wi-Fi 支持 802.11b/g/n/ac，支持 WEP、WPA、WPA2 等多种加密方式</w:t>
      </w:r>
    </w:p>
    <w:p w14:paraId="32CBB880">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支持OneCyber平台接入，提供设备管理功能</w:t>
      </w:r>
    </w:p>
    <w:p w14:paraId="24CDA49A">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 TCP/IP、HTTP 等多种网络协议</w:t>
      </w:r>
    </w:p>
    <w:p w14:paraId="3790CB2B">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 GRE、GRETAP、VxLAN、EoIP等协议</w:t>
      </w:r>
    </w:p>
    <w:p w14:paraId="6EE6CB84">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 APN配置</w:t>
      </w:r>
    </w:p>
    <w:p w14:paraId="2D6E7E22">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 NAT、DMZ、防火墙等网络功能</w:t>
      </w:r>
    </w:p>
    <w:p w14:paraId="69B3824F">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支持本地Web管理</w:t>
      </w:r>
    </w:p>
    <w:p w14:paraId="62CED217">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支持固件升级</w:t>
      </w:r>
    </w:p>
    <w:p w14:paraId="1D3E87B8">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2、5G无线参数</w:t>
      </w:r>
    </w:p>
    <w:p w14:paraId="1426C964">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无线模块</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工业5G通信模组</w:t>
      </w:r>
    </w:p>
    <w:p w14:paraId="2CAD7056">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标准及频段</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5G NR: 5G频段，N28/41/79</w:t>
      </w:r>
    </w:p>
    <w:p w14:paraId="52610726">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LTE FDD: B3/8 </w:t>
      </w:r>
    </w:p>
    <w:p w14:paraId="00324E0A">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LTE TDD: B34/39/40/41</w:t>
      </w:r>
    </w:p>
    <w:p w14:paraId="4DC691E2">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理论最高速率</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5G NR:下行速率 1.9Gbps，上行速率 340Mbps</w:t>
      </w:r>
    </w:p>
    <w:p w14:paraId="78AE1F16">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LTE:下行速率 500Mbps，上行速率 90Mbps</w:t>
      </w:r>
    </w:p>
    <w:p w14:paraId="0885C033">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发射功率</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＜23dBm</w:t>
      </w:r>
    </w:p>
    <w:p w14:paraId="5F6C3E7B">
      <w:pPr>
        <w:keepNext w:val="0"/>
        <w:keepLines w:val="0"/>
        <w:widowControl/>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接收灵敏度</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＜-97dBm</w:t>
      </w:r>
    </w:p>
    <w:p w14:paraId="2193BB56">
      <w:pPr>
        <w:keepNext w:val="0"/>
        <w:keepLines w:val="0"/>
        <w:widowControl/>
        <w:numPr>
          <w:ilvl w:val="0"/>
          <w:numId w:val="2"/>
        </w:numPr>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硬件系统配置</w:t>
      </w:r>
    </w:p>
    <w:p w14:paraId="3287713B">
      <w:pPr>
        <w:keepNext w:val="0"/>
        <w:keepLines w:val="0"/>
        <w:widowControl/>
        <w:numPr>
          <w:ilvl w:val="0"/>
          <w:numId w:val="0"/>
        </w:numPr>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CPU</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工业级32 位通信处理器</w:t>
      </w:r>
    </w:p>
    <w:p w14:paraId="616357B0">
      <w:pPr>
        <w:keepNext w:val="0"/>
        <w:keepLines w:val="0"/>
        <w:widowControl/>
        <w:numPr>
          <w:ilvl w:val="0"/>
          <w:numId w:val="0"/>
        </w:numPr>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FLASH  </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Nor flash 16MB，nand flash 128MB</w:t>
      </w:r>
    </w:p>
    <w:p w14:paraId="05F86AA9">
      <w:pPr>
        <w:keepNext w:val="0"/>
        <w:keepLines w:val="0"/>
        <w:widowControl/>
        <w:numPr>
          <w:ilvl w:val="0"/>
          <w:numId w:val="0"/>
        </w:numPr>
        <w:suppressLineNumbers w:val="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内存</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512MB</w:t>
      </w:r>
    </w:p>
    <w:p w14:paraId="7DE517A3">
      <w:pPr>
        <w:keepNext w:val="0"/>
        <w:keepLines w:val="0"/>
        <w:widowControl/>
        <w:numPr>
          <w:ilvl w:val="0"/>
          <w:numId w:val="2"/>
        </w:numPr>
        <w:suppressLineNumbers w:val="0"/>
        <w:ind w:left="0" w:leftChars="0" w:firstLine="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Wi-Fi 无线参数</w:t>
      </w:r>
    </w:p>
    <w:p w14:paraId="068E3C08">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标准及频段</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支持IEEE802.11b/g/n/ac</w:t>
      </w:r>
    </w:p>
    <w:p w14:paraId="02EC61FF">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理论最高速率</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IEEE802.11b/g：最高速率达 54Mbps</w:t>
      </w:r>
    </w:p>
    <w:p w14:paraId="66509831">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IEEE802.11n：最高速率达 300Mbps</w:t>
      </w:r>
    </w:p>
    <w:p w14:paraId="1A31D9A1">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IEEE802.11ac：最高速达 866Mbps</w:t>
      </w:r>
    </w:p>
    <w:p w14:paraId="04C675D4">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安全加密</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WEP、WPA、WPA2 等多种加密方式</w:t>
      </w:r>
    </w:p>
    <w:p w14:paraId="3C55959D">
      <w:pPr>
        <w:keepNext w:val="0"/>
        <w:keepLines w:val="0"/>
        <w:widowControl/>
        <w:numPr>
          <w:ilvl w:val="0"/>
          <w:numId w:val="2"/>
        </w:numPr>
        <w:suppressLineNumbers w:val="0"/>
        <w:ind w:left="0" w:leftChars="0" w:firstLine="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供电</w:t>
      </w:r>
    </w:p>
    <w:p w14:paraId="396516B1">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标准电源</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DC 12V/1.5A</w:t>
      </w:r>
    </w:p>
    <w:p w14:paraId="5521CFD4">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供电范围</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DC 9~36V</w:t>
      </w:r>
    </w:p>
    <w:p w14:paraId="050916EB">
      <w:pPr>
        <w:keepNext w:val="0"/>
        <w:keepLines w:val="0"/>
        <w:widowControl/>
        <w:numPr>
          <w:ilvl w:val="0"/>
          <w:numId w:val="2"/>
        </w:numPr>
        <w:suppressLineNumbers w:val="0"/>
        <w:ind w:left="0" w:leftChars="0" w:firstLine="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接口类型</w:t>
      </w:r>
    </w:p>
    <w:p w14:paraId="19BF6D19">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以太网接口</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 xml:space="preserve"> 2个千兆以太网口（RJ45 插座），自适应MDI/MDIX，内置1.5KV电磁隔离保护</w:t>
      </w:r>
    </w:p>
    <w:p w14:paraId="56ABE8E1">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44618204">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指示灯</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具有 "Wi-Fi"、 "Online"、"PWR"、"SYS"四个指示灯</w:t>
      </w:r>
    </w:p>
    <w:p w14:paraId="18DA2D99">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5E226B9E">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天线接口</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蜂窝：4个5G天线，SMA阴头天线接口Wi-Fi：2个Wi-Fi天线，SMA阳头天线接口</w:t>
      </w:r>
    </w:p>
    <w:p w14:paraId="0BF0E869">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4F3EA56C">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SIM卡接口</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支持eSIM卡，支持空中写卡规范</w:t>
      </w:r>
    </w:p>
    <w:p w14:paraId="267C7386">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02299758">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电源接口</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端子接口，内置电源反相保护</w:t>
      </w:r>
    </w:p>
    <w:p w14:paraId="2D4B54B7">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51021DA0">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Reset 复位按钮</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通过此按钮，可将参数配置恢复为出厂值</w:t>
      </w:r>
    </w:p>
    <w:p w14:paraId="49B2F547">
      <w:pPr>
        <w:keepNext w:val="0"/>
        <w:keepLines w:val="0"/>
        <w:widowControl/>
        <w:numPr>
          <w:ilvl w:val="0"/>
          <w:numId w:val="2"/>
        </w:numPr>
        <w:suppressLineNumbers w:val="0"/>
        <w:ind w:left="0" w:leftChars="0" w:firstLine="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物理特性</w:t>
      </w:r>
    </w:p>
    <w:p w14:paraId="38718383">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外壳</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金属外壳，保护等级 IP30</w:t>
      </w:r>
    </w:p>
    <w:p w14:paraId="1E531384">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p>
    <w:p w14:paraId="2B831008">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外形尺寸（mm）</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135×110×43mm(±10mm，不包括天线和安装件)</w:t>
      </w:r>
    </w:p>
    <w:p w14:paraId="20834DE0">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8、其它参数</w:t>
      </w:r>
    </w:p>
    <w:p w14:paraId="1AE77A96">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工作温度</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-35~+75ºC（-31~+167℉）</w:t>
      </w:r>
    </w:p>
    <w:p w14:paraId="41B8DB2E">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储存温度</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-40~+85ºC（-40~+185℉）</w:t>
      </w:r>
    </w:p>
    <w:p w14:paraId="058B8FA1">
      <w:pPr>
        <w:keepNext w:val="0"/>
        <w:keepLines w:val="0"/>
        <w:widowControl/>
        <w:numPr>
          <w:ilvl w:val="0"/>
          <w:numId w:val="0"/>
        </w:numPr>
        <w:suppressLineNumbers w:val="0"/>
        <w:ind w:left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相对湿度</w:t>
      </w:r>
      <w:r>
        <w:rPr>
          <w:rFonts w:hint="eastAsia" w:ascii="黑体" w:hAnsi="黑体" w:eastAsia="黑体" w:cs="黑体"/>
          <w:sz w:val="32"/>
          <w:szCs w:val="32"/>
          <w:highlight w:val="none"/>
          <w:lang w:val="en-US" w:eastAsia="zh-CN"/>
        </w:rPr>
        <w:tab/>
      </w:r>
      <w:r>
        <w:rPr>
          <w:rFonts w:hint="eastAsia" w:ascii="黑体" w:hAnsi="黑体" w:eastAsia="黑体" w:cs="黑体"/>
          <w:sz w:val="32"/>
          <w:szCs w:val="32"/>
          <w:highlight w:val="none"/>
          <w:lang w:val="en-US" w:eastAsia="zh-CN"/>
        </w:rPr>
        <w:t>5%~95%(无凝结)</w:t>
      </w:r>
    </w:p>
    <w:p w14:paraId="7D821473">
      <w:pPr>
        <w:keepNext w:val="0"/>
        <w:keepLines w:val="0"/>
        <w:widowControl/>
        <w:suppressLineNumbers w:val="0"/>
        <w:jc w:val="left"/>
        <w:rPr>
          <w:rFonts w:hint="eastAsia" w:ascii="黑体" w:hAnsi="黑体" w:eastAsia="黑体" w:cs="黑体"/>
          <w:sz w:val="32"/>
          <w:szCs w:val="32"/>
          <w:highlight w:val="none"/>
          <w:lang w:val="en-US" w:eastAsia="zh-CN"/>
        </w:rPr>
      </w:pPr>
    </w:p>
    <w:p w14:paraId="74C57EE0">
      <w:pPr>
        <w:rPr>
          <w:rFonts w:hint="eastAsia" w:ascii="黑体" w:hAnsi="黑体" w:eastAsia="黑体" w:cs="黑体"/>
          <w:sz w:val="32"/>
          <w:szCs w:val="32"/>
          <w:highlight w:val="none"/>
        </w:rPr>
      </w:pPr>
    </w:p>
    <w:p w14:paraId="683D8ECB">
      <w:pPr>
        <w:rPr>
          <w:rFonts w:hint="eastAsia" w:ascii="黑体" w:hAnsi="黑体" w:eastAsia="黑体" w:cs="黑体"/>
          <w:sz w:val="32"/>
          <w:szCs w:val="32"/>
          <w:highlight w:val="none"/>
        </w:rPr>
      </w:pPr>
    </w:p>
    <w:p w14:paraId="220F180C">
      <w:pPr>
        <w:pStyle w:val="9"/>
        <w:numPr>
          <w:ilvl w:val="0"/>
          <w:numId w:val="3"/>
        </w:numPr>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资费要求</w:t>
      </w:r>
    </w:p>
    <w:tbl>
      <w:tblPr>
        <w:tblStyle w:val="11"/>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29"/>
        <w:gridCol w:w="2610"/>
        <w:gridCol w:w="3188"/>
      </w:tblGrid>
      <w:tr w14:paraId="5D57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noWrap w:val="0"/>
            <w:vAlign w:val="top"/>
          </w:tcPr>
          <w:p w14:paraId="6A5F9617">
            <w:pPr>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序号</w:t>
            </w:r>
          </w:p>
        </w:tc>
        <w:tc>
          <w:tcPr>
            <w:tcW w:w="1329" w:type="dxa"/>
            <w:noWrap w:val="0"/>
            <w:vAlign w:val="top"/>
          </w:tcPr>
          <w:p w14:paraId="1A3B2878">
            <w:pPr>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类别</w:t>
            </w:r>
          </w:p>
        </w:tc>
        <w:tc>
          <w:tcPr>
            <w:tcW w:w="2610" w:type="dxa"/>
            <w:noWrap w:val="0"/>
            <w:vAlign w:val="top"/>
          </w:tcPr>
          <w:p w14:paraId="6DDACC64">
            <w:pPr>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计费规则</w:t>
            </w:r>
          </w:p>
        </w:tc>
        <w:tc>
          <w:tcPr>
            <w:tcW w:w="3188" w:type="dxa"/>
            <w:noWrap w:val="0"/>
            <w:vAlign w:val="top"/>
          </w:tcPr>
          <w:p w14:paraId="07D5CBDA">
            <w:pPr>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计费金额</w:t>
            </w:r>
          </w:p>
        </w:tc>
      </w:tr>
      <w:tr w14:paraId="65ED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7" w:type="dxa"/>
            <w:noWrap w:val="0"/>
            <w:vAlign w:val="center"/>
          </w:tcPr>
          <w:p w14:paraId="04032D21">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1</w:t>
            </w:r>
          </w:p>
        </w:tc>
        <w:tc>
          <w:tcPr>
            <w:tcW w:w="1329" w:type="dxa"/>
            <w:noWrap w:val="0"/>
            <w:vAlign w:val="center"/>
          </w:tcPr>
          <w:p w14:paraId="31D5345C">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5G网络终端（工业级）</w:t>
            </w:r>
          </w:p>
        </w:tc>
        <w:tc>
          <w:tcPr>
            <w:tcW w:w="2610" w:type="dxa"/>
            <w:noWrap w:val="0"/>
            <w:vAlign w:val="center"/>
          </w:tcPr>
          <w:p w14:paraId="4E9E8B63">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按年支付</w:t>
            </w:r>
          </w:p>
        </w:tc>
        <w:tc>
          <w:tcPr>
            <w:tcW w:w="3188" w:type="dxa"/>
            <w:noWrap w:val="0"/>
            <w:vAlign w:val="center"/>
          </w:tcPr>
          <w:p w14:paraId="68FEBE38">
            <w:pPr>
              <w:widowControl/>
              <w:spacing w:line="594" w:lineRule="exact"/>
              <w:jc w:val="center"/>
              <w:rPr>
                <w:rFonts w:hint="eastAsia" w:ascii="黑体" w:hAnsi="黑体" w:eastAsia="黑体" w:cs="黑体"/>
                <w:kern w:val="0"/>
                <w:szCs w:val="28"/>
                <w:highlight w:val="none"/>
                <w:lang w:val="en-US" w:eastAsia="zh-CN"/>
              </w:rPr>
            </w:pPr>
            <w:r>
              <w:rPr>
                <w:rFonts w:hint="eastAsia" w:ascii="黑体" w:hAnsi="黑体" w:eastAsia="黑体" w:cs="黑体"/>
                <w:kern w:val="0"/>
                <w:szCs w:val="28"/>
                <w:highlight w:val="none"/>
                <w:lang w:val="en-US" w:eastAsia="zh-CN"/>
              </w:rPr>
              <w:t>以实际最终采购金额为准</w:t>
            </w:r>
          </w:p>
        </w:tc>
      </w:tr>
    </w:tbl>
    <w:p w14:paraId="1A736946">
      <w:pPr>
        <w:pStyle w:val="3"/>
        <w:spacing w:before="0" w:after="0" w:line="594" w:lineRule="exact"/>
        <w:rPr>
          <w:rFonts w:hint="eastAsia" w:ascii="黑体" w:hAnsi="黑体" w:eastAsia="黑体" w:cs="黑体"/>
          <w:b w:val="0"/>
          <w:highlight w:val="none"/>
        </w:rPr>
      </w:pPr>
      <w:r>
        <w:rPr>
          <w:rFonts w:hint="eastAsia" w:ascii="黑体" w:hAnsi="黑体" w:eastAsia="黑体" w:cs="黑体"/>
          <w:b w:val="0"/>
          <w:highlight w:val="none"/>
        </w:rPr>
        <w:t>四、工期</w:t>
      </w:r>
    </w:p>
    <w:p w14:paraId="5FF45F0A">
      <w:pPr>
        <w:pStyle w:val="3"/>
        <w:spacing w:before="0" w:after="0" w:line="594" w:lineRule="exact"/>
        <w:rPr>
          <w:rFonts w:hint="eastAsia" w:ascii="黑体" w:hAnsi="黑体" w:eastAsia="黑体" w:cs="黑体"/>
          <w:b w:val="0"/>
          <w:szCs w:val="32"/>
          <w:highlight w:val="none"/>
        </w:rPr>
      </w:pPr>
      <w:r>
        <w:rPr>
          <w:rFonts w:hint="eastAsia" w:ascii="黑体" w:hAnsi="黑体" w:eastAsia="黑体" w:cs="黑体"/>
          <w:highlight w:val="none"/>
        </w:rPr>
        <w:t xml:space="preserve">  </w:t>
      </w:r>
      <w:r>
        <w:rPr>
          <w:rFonts w:hint="eastAsia" w:ascii="黑体" w:hAnsi="黑体" w:eastAsia="黑体" w:cs="黑体"/>
          <w:b w:val="0"/>
          <w:highlight w:val="none"/>
        </w:rPr>
        <w:t xml:space="preserve">  1、自接到书面采购通知单后，应在3个工作日内签字确认回复，并在2个月内按时送达指定地点。</w:t>
      </w:r>
    </w:p>
    <w:p w14:paraId="53013BEF">
      <w:pPr>
        <w:pStyle w:val="3"/>
        <w:spacing w:before="0" w:after="0" w:line="594" w:lineRule="exact"/>
        <w:rPr>
          <w:rFonts w:hint="eastAsia" w:ascii="黑体" w:hAnsi="黑体" w:eastAsia="黑体" w:cs="黑体"/>
          <w:b w:val="0"/>
          <w:szCs w:val="32"/>
          <w:highlight w:val="none"/>
        </w:rPr>
      </w:pPr>
      <w:r>
        <w:rPr>
          <w:rFonts w:hint="eastAsia" w:ascii="黑体" w:hAnsi="黑体" w:eastAsia="黑体" w:cs="黑体"/>
          <w:b w:val="0"/>
          <w:szCs w:val="32"/>
          <w:highlight w:val="none"/>
        </w:rPr>
        <w:t>五、付款方式</w:t>
      </w:r>
    </w:p>
    <w:p w14:paraId="5A6948C3">
      <w:pPr>
        <w:snapToGrid w:val="0"/>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1、根据书面采购通知单供应商提供设备，在双方确认设备交付完毕后，通过指定邮箱或供货商订购平台进行交付确认。</w:t>
      </w:r>
    </w:p>
    <w:p w14:paraId="2910C1C0">
      <w:pPr>
        <w:snapToGrid w:val="0"/>
        <w:spacing w:line="594"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2、结算付费：本项目采用预付费模式付费，以</w:t>
      </w:r>
      <w:r>
        <w:rPr>
          <w:rFonts w:hint="eastAsia" w:ascii="黑体" w:hAnsi="黑体" w:eastAsia="黑体" w:cs="黑体"/>
          <w:sz w:val="32"/>
          <w:szCs w:val="32"/>
          <w:highlight w:val="none"/>
          <w:lang w:val="en-US" w:eastAsia="zh-CN"/>
        </w:rPr>
        <w:t>年</w:t>
      </w:r>
      <w:r>
        <w:rPr>
          <w:rFonts w:hint="eastAsia" w:ascii="黑体" w:hAnsi="黑体" w:eastAsia="黑体" w:cs="黑体"/>
          <w:sz w:val="32"/>
          <w:szCs w:val="32"/>
          <w:highlight w:val="none"/>
        </w:rPr>
        <w:t>度为一个结算周期，应在交付确认后7天内足额支付</w:t>
      </w:r>
      <w:r>
        <w:rPr>
          <w:rFonts w:hint="eastAsia" w:ascii="黑体" w:hAnsi="黑体" w:eastAsia="黑体" w:cs="黑体"/>
          <w:sz w:val="32"/>
          <w:szCs w:val="32"/>
          <w:highlight w:val="none"/>
          <w:lang w:val="en-US" w:eastAsia="zh-CN"/>
        </w:rPr>
        <w:t>费用</w:t>
      </w:r>
      <w:r>
        <w:rPr>
          <w:rFonts w:hint="eastAsia" w:ascii="黑体" w:hAnsi="黑体" w:eastAsia="黑体" w:cs="黑体"/>
          <w:sz w:val="32"/>
          <w:szCs w:val="32"/>
          <w:highlight w:val="none"/>
        </w:rPr>
        <w:t>。</w:t>
      </w:r>
    </w:p>
    <w:p w14:paraId="5CF847C8">
      <w:pPr>
        <w:pStyle w:val="3"/>
        <w:spacing w:before="0" w:after="0" w:line="594" w:lineRule="exact"/>
        <w:rPr>
          <w:rFonts w:hint="eastAsia" w:ascii="黑体" w:hAnsi="黑体" w:eastAsia="黑体" w:cs="黑体"/>
          <w:b w:val="0"/>
          <w:szCs w:val="32"/>
          <w:highlight w:val="none"/>
        </w:rPr>
      </w:pPr>
      <w:r>
        <w:rPr>
          <w:rFonts w:hint="eastAsia" w:ascii="黑体" w:hAnsi="黑体" w:eastAsia="黑体" w:cs="黑体"/>
          <w:b w:val="0"/>
          <w:szCs w:val="32"/>
          <w:highlight w:val="none"/>
        </w:rPr>
        <w:t>六、质量保证及售后服务</w:t>
      </w:r>
    </w:p>
    <w:p w14:paraId="79BEA219">
      <w:pPr>
        <w:spacing w:line="594" w:lineRule="exact"/>
        <w:ind w:firstLine="465"/>
        <w:rPr>
          <w:rFonts w:hint="eastAsia" w:ascii="黑体" w:hAnsi="黑体" w:eastAsia="黑体" w:cs="黑体"/>
          <w:sz w:val="32"/>
          <w:szCs w:val="32"/>
          <w:highlight w:val="none"/>
        </w:rPr>
      </w:pPr>
      <w:r>
        <w:rPr>
          <w:rFonts w:hint="eastAsia" w:ascii="黑体" w:hAnsi="黑体" w:eastAsia="黑体" w:cs="黑体"/>
          <w:sz w:val="32"/>
          <w:szCs w:val="32"/>
          <w:highlight w:val="none"/>
        </w:rPr>
        <w:t>质保期为</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eastAsia="zh-CN"/>
        </w:rPr>
        <w:t>叁</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年，自采购人通过指定邮箱或供货商订购平台确认交付之日起计算。</w:t>
      </w:r>
    </w:p>
    <w:p w14:paraId="41D9AA4F">
      <w:pPr>
        <w:spacing w:line="594" w:lineRule="exact"/>
        <w:ind w:firstLine="465"/>
        <w:rPr>
          <w:rFonts w:hint="eastAsia" w:ascii="黑体" w:hAnsi="黑体" w:eastAsia="黑体" w:cs="黑体"/>
          <w:sz w:val="32"/>
          <w:szCs w:val="32"/>
          <w:highlight w:val="none"/>
        </w:rPr>
      </w:pPr>
      <w:r>
        <w:rPr>
          <w:rFonts w:hint="eastAsia" w:ascii="黑体" w:hAnsi="黑体" w:eastAsia="黑体" w:cs="黑体"/>
          <w:sz w:val="32"/>
          <w:szCs w:val="32"/>
          <w:highlight w:val="none"/>
        </w:rPr>
        <w:t>1、供货商需提供</w:t>
      </w:r>
      <w:r>
        <w:rPr>
          <w:rFonts w:hint="eastAsia" w:ascii="黑体" w:hAnsi="黑体" w:eastAsia="黑体" w:cs="黑体"/>
          <w:sz w:val="32"/>
          <w:szCs w:val="32"/>
          <w:highlight w:val="none"/>
          <w:lang w:val="en-US" w:eastAsia="zh-CN"/>
        </w:rPr>
        <w:t>物联网卡</w:t>
      </w:r>
      <w:r>
        <w:rPr>
          <w:rFonts w:hint="eastAsia" w:ascii="黑体" w:hAnsi="黑体" w:eastAsia="黑体" w:cs="黑体"/>
          <w:sz w:val="32"/>
          <w:szCs w:val="32"/>
          <w:highlight w:val="none"/>
        </w:rPr>
        <w:t>售后通道，对</w:t>
      </w:r>
      <w:r>
        <w:rPr>
          <w:rFonts w:hint="eastAsia" w:ascii="黑体" w:hAnsi="黑体" w:eastAsia="黑体" w:cs="黑体"/>
          <w:sz w:val="32"/>
          <w:szCs w:val="32"/>
          <w:highlight w:val="none"/>
          <w:lang w:val="en-US" w:eastAsia="zh-CN"/>
        </w:rPr>
        <w:t>物联网卡</w:t>
      </w:r>
      <w:r>
        <w:rPr>
          <w:rFonts w:hint="eastAsia" w:ascii="黑体" w:hAnsi="黑体" w:eastAsia="黑体" w:cs="黑体"/>
          <w:sz w:val="32"/>
          <w:szCs w:val="32"/>
          <w:highlight w:val="none"/>
        </w:rPr>
        <w:t xml:space="preserve">按“三包”法进行退换货。 </w:t>
      </w:r>
    </w:p>
    <w:p w14:paraId="6833F0F8">
      <w:pPr>
        <w:spacing w:line="594" w:lineRule="exact"/>
        <w:ind w:firstLine="465"/>
        <w:rPr>
          <w:rFonts w:hint="eastAsia" w:ascii="黑体" w:hAnsi="黑体" w:eastAsia="黑体" w:cs="黑体"/>
          <w:sz w:val="32"/>
          <w:szCs w:val="32"/>
          <w:highlight w:val="none"/>
        </w:rPr>
      </w:pPr>
      <w:r>
        <w:rPr>
          <w:rFonts w:hint="eastAsia" w:ascii="黑体" w:hAnsi="黑体" w:eastAsia="黑体" w:cs="黑体"/>
          <w:sz w:val="32"/>
          <w:szCs w:val="32"/>
          <w:highlight w:val="none"/>
        </w:rPr>
        <w:t>2、采购人发起售后需求后，供货商需在24小时内进行电话联系确认售后情况。</w:t>
      </w:r>
    </w:p>
    <w:p w14:paraId="456F8DA3">
      <w:pPr>
        <w:spacing w:line="594" w:lineRule="exact"/>
        <w:ind w:firstLine="465"/>
        <w:rPr>
          <w:rFonts w:hint="eastAsia" w:ascii="黑体" w:hAnsi="黑体" w:eastAsia="黑体" w:cs="黑体"/>
          <w:sz w:val="32"/>
          <w:szCs w:val="32"/>
          <w:highlight w:val="none"/>
        </w:rPr>
      </w:pPr>
      <w:r>
        <w:rPr>
          <w:rFonts w:hint="eastAsia" w:ascii="黑体" w:hAnsi="黑体" w:eastAsia="黑体" w:cs="黑体"/>
          <w:sz w:val="32"/>
          <w:szCs w:val="32"/>
          <w:highlight w:val="none"/>
        </w:rPr>
        <w:t>3、供货商需提供返修服务，从收件之日起，10个工作日内寄出返修后</w:t>
      </w:r>
      <w:r>
        <w:rPr>
          <w:rFonts w:hint="eastAsia" w:ascii="黑体" w:hAnsi="黑体" w:eastAsia="黑体" w:cs="黑体"/>
          <w:sz w:val="32"/>
          <w:szCs w:val="32"/>
          <w:highlight w:val="none"/>
          <w:lang w:val="en-US" w:eastAsia="zh-CN"/>
        </w:rPr>
        <w:t>的物联网卡</w:t>
      </w:r>
      <w:r>
        <w:rPr>
          <w:rFonts w:hint="eastAsia" w:ascii="黑体" w:hAnsi="黑体" w:eastAsia="黑体" w:cs="黑体"/>
          <w:sz w:val="32"/>
          <w:szCs w:val="32"/>
          <w:highlight w:val="none"/>
        </w:rPr>
        <w:t>。</w:t>
      </w:r>
    </w:p>
    <w:p w14:paraId="2247CF3A">
      <w:pPr>
        <w:spacing w:line="594" w:lineRule="exact"/>
        <w:ind w:firstLine="465" w:firstLineChars="0"/>
        <w:rPr>
          <w:rFonts w:hint="eastAsia" w:ascii="黑体" w:hAnsi="黑体" w:eastAsia="黑体" w:cs="黑体"/>
          <w:sz w:val="32"/>
          <w:szCs w:val="32"/>
          <w:highlight w:val="none"/>
          <w:lang w:eastAsia="zh-CN"/>
        </w:rPr>
      </w:pPr>
    </w:p>
    <w:p w14:paraId="418A5357">
      <w:pPr>
        <w:pStyle w:val="3"/>
        <w:spacing w:before="0" w:after="0" w:line="360" w:lineRule="auto"/>
        <w:rPr>
          <w:rFonts w:hint="eastAsia" w:ascii="黑体" w:hAnsi="黑体" w:eastAsia="黑体" w:cs="黑体"/>
          <w:szCs w:val="32"/>
          <w:highlight w:val="none"/>
        </w:rPr>
      </w:pPr>
      <w:r>
        <w:rPr>
          <w:rFonts w:hint="eastAsia" w:ascii="黑体" w:hAnsi="黑体" w:eastAsia="黑体" w:cs="黑体"/>
          <w:szCs w:val="32"/>
          <w:highlight w:val="none"/>
          <w:lang w:val="en-US" w:eastAsia="zh-CN"/>
        </w:rPr>
        <w:t>七</w:t>
      </w:r>
      <w:r>
        <w:rPr>
          <w:rFonts w:hint="eastAsia" w:ascii="黑体" w:hAnsi="黑体" w:eastAsia="黑体" w:cs="黑体"/>
          <w:szCs w:val="32"/>
          <w:highlight w:val="none"/>
        </w:rPr>
        <w:t>、联系方式</w:t>
      </w:r>
    </w:p>
    <w:p w14:paraId="441DAC48">
      <w:pPr>
        <w:spacing w:line="594" w:lineRule="exact"/>
        <w:ind w:firstLine="465"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采购人：</w:t>
      </w:r>
      <w:r>
        <w:rPr>
          <w:rFonts w:hint="eastAsia" w:ascii="黑体" w:hAnsi="黑体" w:eastAsia="黑体" w:cs="黑体"/>
          <w:sz w:val="32"/>
          <w:szCs w:val="32"/>
          <w:highlight w:val="none"/>
          <w:lang w:val="en-US" w:eastAsia="zh-CN"/>
        </w:rPr>
        <w:t>重庆偌伊科技有限公司</w:t>
      </w:r>
      <w:r>
        <w:rPr>
          <w:rFonts w:hint="eastAsia" w:ascii="黑体" w:hAnsi="黑体" w:eastAsia="黑体" w:cs="黑体"/>
          <w:sz w:val="32"/>
          <w:szCs w:val="32"/>
          <w:highlight w:val="none"/>
        </w:rPr>
        <w:t>联系人：</w:t>
      </w:r>
    </w:p>
    <w:p w14:paraId="02AB5EA2">
      <w:pPr>
        <w:spacing w:line="594" w:lineRule="exact"/>
        <w:ind w:firstLine="465"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电  话：</w:t>
      </w:r>
      <w:r>
        <w:rPr>
          <w:rFonts w:hint="eastAsia" w:ascii="黑体" w:hAnsi="黑体" w:eastAsia="黑体" w:cs="黑体"/>
          <w:sz w:val="32"/>
          <w:szCs w:val="32"/>
          <w:highlight w:val="none"/>
          <w:lang w:val="en-US" w:eastAsia="zh-CN"/>
        </w:rPr>
        <w:t>18680961678</w:t>
      </w:r>
    </w:p>
    <w:p w14:paraId="560B8EE5">
      <w:pPr>
        <w:spacing w:line="594" w:lineRule="exact"/>
        <w:ind w:firstLine="465" w:firstLine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地  址：</w:t>
      </w:r>
      <w:r>
        <w:rPr>
          <w:rFonts w:hint="eastAsia" w:ascii="黑体" w:hAnsi="黑体" w:eastAsia="黑体" w:cs="黑体"/>
          <w:sz w:val="32"/>
          <w:szCs w:val="32"/>
          <w:highlight w:val="none"/>
          <w:lang w:val="en-US" w:eastAsia="zh-CN"/>
        </w:rPr>
        <w:t>重庆市渝中区企业天地2号楼609</w:t>
      </w:r>
    </w:p>
    <w:p w14:paraId="7F251606">
      <w:pPr>
        <w:pStyle w:val="3"/>
        <w:spacing w:before="0" w:after="0" w:line="360" w:lineRule="auto"/>
        <w:rPr>
          <w:rFonts w:hint="eastAsia" w:ascii="黑体" w:hAnsi="黑体" w:eastAsia="黑体" w:cs="黑体"/>
          <w:szCs w:val="32"/>
          <w:highlight w:val="none"/>
        </w:rPr>
      </w:pPr>
      <w:r>
        <w:rPr>
          <w:rFonts w:hint="eastAsia" w:ascii="黑体" w:hAnsi="黑体" w:eastAsia="黑体" w:cs="黑体"/>
          <w:szCs w:val="32"/>
          <w:highlight w:val="none"/>
        </w:rPr>
        <w:t>九、其它有关规定</w:t>
      </w:r>
    </w:p>
    <w:p w14:paraId="7620A004">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1、无论</w:t>
      </w:r>
      <w:r>
        <w:rPr>
          <w:rFonts w:hint="eastAsia" w:ascii="黑体" w:hAnsi="黑体" w:eastAsia="黑体" w:cs="黑体"/>
          <w:sz w:val="32"/>
          <w:szCs w:val="32"/>
          <w:highlight w:val="none"/>
          <w:lang w:eastAsia="zh-CN"/>
        </w:rPr>
        <w:t>询价</w:t>
      </w:r>
      <w:r>
        <w:rPr>
          <w:rFonts w:hint="eastAsia" w:ascii="黑体" w:hAnsi="黑体" w:eastAsia="黑体" w:cs="黑体"/>
          <w:sz w:val="32"/>
          <w:szCs w:val="32"/>
          <w:highlight w:val="none"/>
        </w:rPr>
        <w:t>结果如何，供应商参与本项目的所有费用均由自行承担。</w:t>
      </w:r>
    </w:p>
    <w:p w14:paraId="381D5CF4">
      <w:pPr>
        <w:spacing w:line="360" w:lineRule="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十、报名及评选方法</w:t>
      </w:r>
    </w:p>
    <w:p w14:paraId="1EC181C5">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1、最低价评审法。以总报价最低的成为成交供应商；未入围的报名供应商不参与评审。</w:t>
      </w:r>
    </w:p>
    <w:p w14:paraId="40849524">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2、凡有意参加询价的供应商，请于公告发布之日起至提交首次响应文件截止时间之前，在“行采家”网上下载本项目询价采购文件以及图纸、补遗等询价采购前公布的所有项目资料，无论潜在供应商领取与否，均视为已知晓所有采购内容。</w:t>
      </w:r>
    </w:p>
    <w:p w14:paraId="10F57885">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3、报名方式为</w:t>
      </w:r>
      <w:r>
        <w:rPr>
          <w:rFonts w:hint="eastAsia" w:ascii="黑体" w:hAnsi="黑体" w:eastAsia="黑体" w:cs="黑体"/>
          <w:sz w:val="32"/>
          <w:szCs w:val="32"/>
          <w:highlight w:val="none"/>
          <w:lang w:val="en-US" w:eastAsia="zh-CN"/>
        </w:rPr>
        <w:t>线上</w:t>
      </w:r>
      <w:r>
        <w:rPr>
          <w:rFonts w:hint="eastAsia" w:ascii="黑体" w:hAnsi="黑体" w:eastAsia="黑体" w:cs="黑体"/>
          <w:sz w:val="32"/>
          <w:szCs w:val="32"/>
          <w:highlight w:val="none"/>
        </w:rPr>
        <w:t>报名</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线下递交文件</w:t>
      </w:r>
      <w:r>
        <w:rPr>
          <w:rFonts w:hint="eastAsia" w:ascii="黑体" w:hAnsi="黑体" w:eastAsia="黑体" w:cs="黑体"/>
          <w:sz w:val="32"/>
          <w:szCs w:val="32"/>
          <w:highlight w:val="none"/>
        </w:rPr>
        <w:t>。</w:t>
      </w:r>
    </w:p>
    <w:p w14:paraId="28E9A1CE">
      <w:pPr>
        <w:spacing w:line="594"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、询价地</w:t>
      </w:r>
      <w:r>
        <w:rPr>
          <w:rFonts w:hint="eastAsia" w:ascii="黑体" w:hAnsi="黑体" w:eastAsia="黑体" w:cs="黑体"/>
          <w:sz w:val="32"/>
          <w:szCs w:val="32"/>
          <w:highlight w:val="none"/>
          <w:lang w:eastAsia="zh-CN"/>
        </w:rPr>
        <w:t>点：</w:t>
      </w:r>
      <w:r>
        <w:rPr>
          <w:rFonts w:hint="eastAsia" w:ascii="黑体" w:hAnsi="黑体" w:eastAsia="黑体" w:cs="黑体"/>
          <w:sz w:val="32"/>
          <w:szCs w:val="32"/>
          <w:highlight w:val="none"/>
          <w:lang w:val="en-US" w:eastAsia="zh-CN"/>
        </w:rPr>
        <w:t>重庆市渝中区企业天地2号楼609</w:t>
      </w:r>
    </w:p>
    <w:p w14:paraId="65E412C9">
      <w:pPr>
        <w:spacing w:line="594" w:lineRule="exact"/>
        <w:ind w:firstLine="640" w:firstLineChars="200"/>
        <w:rPr>
          <w:rFonts w:hint="eastAsia" w:ascii="黑体" w:hAnsi="黑体" w:eastAsia="黑体" w:cs="黑体"/>
          <w:sz w:val="32"/>
          <w:szCs w:val="32"/>
          <w:highlight w:val="none"/>
          <w:lang w:val="en-US" w:eastAsia="zh-CN"/>
        </w:rPr>
      </w:pPr>
    </w:p>
    <w:p w14:paraId="221DF136">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、响应文件递交开始时间：202</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月</w:t>
      </w:r>
      <w:r>
        <w:rPr>
          <w:rFonts w:hint="eastAsia" w:ascii="黑体" w:hAnsi="黑体" w:eastAsia="黑体" w:cs="黑体"/>
          <w:sz w:val="32"/>
          <w:szCs w:val="32"/>
          <w:highlight w:val="none"/>
          <w:lang w:val="en-US" w:eastAsia="zh-CN"/>
        </w:rPr>
        <w:t>22</w:t>
      </w:r>
      <w:r>
        <w:rPr>
          <w:rFonts w:hint="eastAsia" w:ascii="黑体" w:hAnsi="黑体" w:eastAsia="黑体" w:cs="黑体"/>
          <w:sz w:val="32"/>
          <w:szCs w:val="32"/>
          <w:highlight w:val="none"/>
        </w:rPr>
        <w:t>日北京时间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时</w:t>
      </w:r>
      <w:r>
        <w:rPr>
          <w:rFonts w:hint="eastAsia" w:ascii="黑体" w:hAnsi="黑体" w:eastAsia="黑体" w:cs="黑体"/>
          <w:sz w:val="32"/>
          <w:szCs w:val="32"/>
          <w:highlight w:val="none"/>
          <w:lang w:val="en-US" w:eastAsia="zh-CN"/>
        </w:rPr>
        <w:t>30</w:t>
      </w:r>
      <w:r>
        <w:rPr>
          <w:rFonts w:hint="eastAsia" w:ascii="黑体" w:hAnsi="黑体" w:eastAsia="黑体" w:cs="黑体"/>
          <w:sz w:val="32"/>
          <w:szCs w:val="32"/>
          <w:highlight w:val="none"/>
        </w:rPr>
        <w:t>分。</w:t>
      </w:r>
    </w:p>
    <w:p w14:paraId="5BF5AA6F">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、响应文件递交截止时间：202</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月</w:t>
      </w:r>
      <w:r>
        <w:rPr>
          <w:rFonts w:hint="eastAsia" w:ascii="黑体" w:hAnsi="黑体" w:eastAsia="黑体" w:cs="黑体"/>
          <w:sz w:val="32"/>
          <w:szCs w:val="32"/>
          <w:highlight w:val="none"/>
          <w:lang w:val="en-US" w:eastAsia="zh-CN"/>
        </w:rPr>
        <w:t>25</w:t>
      </w:r>
      <w:r>
        <w:rPr>
          <w:rFonts w:hint="eastAsia" w:ascii="黑体" w:hAnsi="黑体" w:eastAsia="黑体" w:cs="黑体"/>
          <w:sz w:val="32"/>
          <w:szCs w:val="32"/>
          <w:highlight w:val="none"/>
        </w:rPr>
        <w:t>北京时间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时</w:t>
      </w:r>
      <w:r>
        <w:rPr>
          <w:rFonts w:hint="eastAsia" w:ascii="黑体" w:hAnsi="黑体" w:eastAsia="黑体" w:cs="黑体"/>
          <w:sz w:val="32"/>
          <w:szCs w:val="32"/>
          <w:highlight w:val="none"/>
          <w:lang w:val="en-US" w:eastAsia="zh-CN"/>
        </w:rPr>
        <w:t>30</w:t>
      </w:r>
      <w:r>
        <w:rPr>
          <w:rFonts w:hint="eastAsia" w:ascii="黑体" w:hAnsi="黑体" w:eastAsia="黑体" w:cs="黑体"/>
          <w:sz w:val="32"/>
          <w:szCs w:val="32"/>
          <w:highlight w:val="none"/>
        </w:rPr>
        <w:t>分。</w:t>
      </w:r>
    </w:p>
    <w:p w14:paraId="34BC4829">
      <w:pPr>
        <w:snapToGrid/>
        <w:spacing w:line="360" w:lineRule="auto"/>
        <w:ind w:left="0" w:leftChars="0"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询</w:t>
      </w:r>
      <w:r>
        <w:rPr>
          <w:rFonts w:hint="eastAsia" w:ascii="黑体" w:hAnsi="黑体" w:eastAsia="黑体" w:cs="黑体"/>
          <w:sz w:val="32"/>
          <w:szCs w:val="32"/>
          <w:highlight w:val="none"/>
          <w:lang w:val="en-US" w:eastAsia="zh-CN"/>
        </w:rPr>
        <w:t>价</w:t>
      </w:r>
      <w:r>
        <w:rPr>
          <w:rFonts w:hint="eastAsia" w:ascii="黑体" w:hAnsi="黑体" w:eastAsia="黑体" w:cs="黑体"/>
          <w:sz w:val="32"/>
          <w:szCs w:val="32"/>
          <w:highlight w:val="none"/>
        </w:rPr>
        <w:t>开始时间：202</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月</w:t>
      </w:r>
      <w:r>
        <w:rPr>
          <w:rFonts w:hint="eastAsia" w:ascii="黑体" w:hAnsi="黑体" w:eastAsia="黑体" w:cs="黑体"/>
          <w:sz w:val="32"/>
          <w:szCs w:val="32"/>
          <w:highlight w:val="none"/>
          <w:lang w:val="en-US" w:eastAsia="zh-CN"/>
        </w:rPr>
        <w:t>25</w:t>
      </w:r>
      <w:r>
        <w:rPr>
          <w:rFonts w:hint="eastAsia" w:ascii="黑体" w:hAnsi="黑体" w:eastAsia="黑体" w:cs="黑体"/>
          <w:sz w:val="32"/>
          <w:szCs w:val="32"/>
          <w:highlight w:val="none"/>
        </w:rPr>
        <w:t>日北京时间</w:t>
      </w:r>
      <w:r>
        <w:rPr>
          <w:rFonts w:hint="eastAsia" w:ascii="黑体" w:hAnsi="黑体" w:eastAsia="黑体" w:cs="黑体"/>
          <w:sz w:val="32"/>
          <w:szCs w:val="32"/>
          <w:highlight w:val="none"/>
          <w:lang w:val="en-US" w:eastAsia="zh-CN"/>
        </w:rPr>
        <w:t>12</w:t>
      </w:r>
      <w:r>
        <w:rPr>
          <w:rFonts w:hint="eastAsia" w:ascii="黑体" w:hAnsi="黑体" w:eastAsia="黑体" w:cs="黑体"/>
          <w:sz w:val="32"/>
          <w:szCs w:val="32"/>
          <w:highlight w:val="none"/>
        </w:rPr>
        <w:t>时</w:t>
      </w:r>
      <w:r>
        <w:rPr>
          <w:rFonts w:hint="eastAsia" w:ascii="黑体" w:hAnsi="黑体" w:eastAsia="黑体" w:cs="黑体"/>
          <w:sz w:val="32"/>
          <w:szCs w:val="32"/>
          <w:highlight w:val="none"/>
          <w:lang w:val="en-US" w:eastAsia="zh-CN"/>
        </w:rPr>
        <w:t>3</w:t>
      </w:r>
      <w:bookmarkStart w:id="12" w:name="_GoBack"/>
      <w:bookmarkEnd w:id="12"/>
      <w:r>
        <w:rPr>
          <w:rFonts w:hint="eastAsia" w:ascii="黑体" w:hAnsi="黑体" w:eastAsia="黑体" w:cs="黑体"/>
          <w:sz w:val="32"/>
          <w:szCs w:val="32"/>
          <w:highlight w:val="none"/>
          <w:lang w:val="en-US"/>
        </w:rPr>
        <w:t>0</w:t>
      </w:r>
      <w:r>
        <w:rPr>
          <w:rFonts w:hint="eastAsia" w:ascii="黑体" w:hAnsi="黑体" w:eastAsia="黑体" w:cs="黑体"/>
          <w:sz w:val="32"/>
          <w:szCs w:val="32"/>
          <w:highlight w:val="none"/>
        </w:rPr>
        <w:t>分。</w:t>
      </w:r>
    </w:p>
    <w:p w14:paraId="1C616706">
      <w:pPr>
        <w:spacing w:line="360" w:lineRule="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十一、供应商提交响应文件</w:t>
      </w:r>
    </w:p>
    <w:p w14:paraId="75A142F0">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供应商制作的响应文件，须按照要求制作，规定签字、盖章的地方必须按其规定签字、盖章，未按要求制作响应文件的进行废标处理。</w:t>
      </w:r>
    </w:p>
    <w:p w14:paraId="52C71906">
      <w:pPr>
        <w:spacing w:line="360" w:lineRule="auto"/>
        <w:ind w:firstLine="640" w:firstLineChars="200"/>
        <w:rPr>
          <w:rFonts w:hint="eastAsia" w:ascii="黑体" w:hAnsi="黑体" w:eastAsia="黑体" w:cs="黑体"/>
          <w:sz w:val="32"/>
          <w:szCs w:val="32"/>
          <w:highlight w:val="none"/>
          <w:lang w:eastAsia="zh-CN"/>
        </w:rPr>
        <w:sectPr>
          <w:headerReference r:id="rId9" w:type="default"/>
          <w:footerReference r:id="rId10" w:type="default"/>
          <w:pgSz w:w="11907" w:h="16840"/>
          <w:pgMar w:top="1418" w:right="1418" w:bottom="1418" w:left="1418" w:header="964" w:footer="992" w:gutter="0"/>
          <w:pgNumType w:fmt="numberInDash"/>
          <w:cols w:space="720" w:num="1"/>
          <w:docGrid w:linePitch="312" w:charSpace="0"/>
        </w:sectPr>
      </w:pPr>
    </w:p>
    <w:p w14:paraId="5F0C7593">
      <w:pPr>
        <w:spacing w:line="360" w:lineRule="auto"/>
        <w:jc w:val="center"/>
        <w:rPr>
          <w:rFonts w:hint="eastAsia" w:ascii="黑体" w:hAnsi="黑体" w:eastAsia="黑体" w:cs="黑体"/>
          <w:b/>
          <w:szCs w:val="28"/>
          <w:highlight w:val="none"/>
        </w:rPr>
      </w:pPr>
      <w:r>
        <w:rPr>
          <w:rFonts w:hint="eastAsia" w:ascii="黑体" w:hAnsi="黑体" w:eastAsia="黑体" w:cs="黑体"/>
          <w:b/>
          <w:szCs w:val="28"/>
          <w:highlight w:val="none"/>
        </w:rPr>
        <w:t>供应商编制响应文件要求</w:t>
      </w:r>
    </w:p>
    <w:p w14:paraId="07DF9124">
      <w:pPr>
        <w:numPr>
          <w:ilvl w:val="0"/>
          <w:numId w:val="4"/>
        </w:numPr>
        <w:spacing w:line="360" w:lineRule="auto"/>
        <w:rPr>
          <w:rFonts w:hint="eastAsia" w:ascii="黑体" w:hAnsi="黑体" w:eastAsia="黑体" w:cs="黑体"/>
          <w:b/>
          <w:sz w:val="24"/>
          <w:szCs w:val="24"/>
          <w:highlight w:val="none"/>
        </w:rPr>
      </w:pPr>
      <w:r>
        <w:rPr>
          <w:rFonts w:hint="eastAsia" w:ascii="黑体" w:hAnsi="黑体" w:eastAsia="黑体" w:cs="黑体"/>
          <w:b/>
          <w:sz w:val="24"/>
          <w:szCs w:val="24"/>
          <w:highlight w:val="none"/>
        </w:rPr>
        <w:t>报价</w:t>
      </w:r>
    </w:p>
    <w:p w14:paraId="42D16BEE">
      <w:pPr>
        <w:tabs>
          <w:tab w:val="left" w:pos="6300"/>
        </w:tabs>
        <w:spacing w:line="360" w:lineRule="auto"/>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（一）报价函</w:t>
      </w:r>
    </w:p>
    <w:p w14:paraId="23AD9610">
      <w:pPr>
        <w:tabs>
          <w:tab w:val="left" w:pos="6300"/>
        </w:tabs>
        <w:spacing w:line="360" w:lineRule="auto"/>
        <w:jc w:val="center"/>
        <w:outlineLvl w:val="0"/>
        <w:rPr>
          <w:rFonts w:hint="eastAsia" w:ascii="黑体" w:hAnsi="黑体" w:eastAsia="黑体" w:cs="黑体"/>
          <w:b/>
          <w:szCs w:val="28"/>
          <w:highlight w:val="none"/>
        </w:rPr>
      </w:pPr>
      <w:r>
        <w:rPr>
          <w:rFonts w:hint="eastAsia" w:ascii="黑体" w:hAnsi="黑体" w:eastAsia="黑体" w:cs="黑体"/>
          <w:b/>
          <w:szCs w:val="28"/>
          <w:highlight w:val="none"/>
        </w:rPr>
        <w:t>报价函</w:t>
      </w:r>
    </w:p>
    <w:p w14:paraId="174B6A01">
      <w:pPr>
        <w:tabs>
          <w:tab w:val="left" w:pos="6300"/>
        </w:tabs>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u w:val="single"/>
        </w:rPr>
        <w:t>（采购人名称）</w:t>
      </w:r>
      <w:r>
        <w:rPr>
          <w:rFonts w:hint="eastAsia" w:ascii="黑体" w:hAnsi="黑体" w:eastAsia="黑体" w:cs="黑体"/>
          <w:sz w:val="24"/>
          <w:szCs w:val="24"/>
          <w:highlight w:val="none"/>
        </w:rPr>
        <w:t>：</w:t>
      </w:r>
    </w:p>
    <w:p w14:paraId="18766252">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我方收到____________________________（项目名称）的</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采购文件，经详细研究，决定参加该项目的</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w:t>
      </w:r>
    </w:p>
    <w:p w14:paraId="233AB70F">
      <w:pPr>
        <w:tabs>
          <w:tab w:val="left" w:pos="6300"/>
        </w:tabs>
        <w:spacing w:line="360" w:lineRule="auto"/>
        <w:ind w:firstLine="458" w:firstLineChars="191"/>
        <w:jc w:val="left"/>
        <w:rPr>
          <w:rFonts w:hint="eastAsia" w:ascii="黑体" w:hAnsi="黑体" w:eastAsia="黑体" w:cs="黑体"/>
          <w:sz w:val="24"/>
          <w:szCs w:val="24"/>
          <w:highlight w:val="none"/>
        </w:rPr>
      </w:pPr>
      <w:r>
        <w:rPr>
          <w:rFonts w:hint="eastAsia" w:ascii="黑体" w:hAnsi="黑体" w:eastAsia="黑体" w:cs="黑体"/>
          <w:sz w:val="24"/>
          <w:szCs w:val="24"/>
          <w:highlight w:val="none"/>
        </w:rPr>
        <w:t>1、愿意按照</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采购文件中的一切要求，提供本项目的技术服务，报价为人民币</w:t>
      </w:r>
      <w:r>
        <w:rPr>
          <w:rFonts w:hint="eastAsia" w:ascii="黑体" w:hAnsi="黑体" w:eastAsia="黑体" w:cs="黑体"/>
          <w:sz w:val="24"/>
          <w:szCs w:val="24"/>
          <w:highlight w:val="none"/>
          <w:u w:val="single"/>
        </w:rPr>
        <w:t>大写：     元整</w:t>
      </w:r>
      <w:r>
        <w:rPr>
          <w:rFonts w:hint="eastAsia" w:ascii="黑体" w:hAnsi="黑体" w:eastAsia="黑体" w:cs="黑体"/>
          <w:sz w:val="24"/>
          <w:szCs w:val="24"/>
          <w:highlight w:val="none"/>
        </w:rPr>
        <w:t>；人民币</w:t>
      </w:r>
      <w:r>
        <w:rPr>
          <w:rFonts w:hint="eastAsia" w:ascii="黑体" w:hAnsi="黑体" w:eastAsia="黑体" w:cs="黑体"/>
          <w:sz w:val="24"/>
          <w:szCs w:val="24"/>
          <w:highlight w:val="none"/>
          <w:u w:val="single"/>
        </w:rPr>
        <w:t>小写：    元</w:t>
      </w:r>
      <w:r>
        <w:rPr>
          <w:rFonts w:hint="eastAsia" w:ascii="黑体" w:hAnsi="黑体" w:eastAsia="黑体" w:cs="黑体"/>
          <w:sz w:val="24"/>
          <w:szCs w:val="24"/>
          <w:highlight w:val="none"/>
        </w:rPr>
        <w:t>。</w:t>
      </w:r>
    </w:p>
    <w:p w14:paraId="779C1BD5">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2、我方现提交的响应文件为：响应文件电子文档壹份。</w:t>
      </w:r>
    </w:p>
    <w:p w14:paraId="601CBDBB">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3、我方承诺：本次</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的有效期为90天。</w:t>
      </w:r>
    </w:p>
    <w:p w14:paraId="2C894606">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4、我方完全理解和接受贵方</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采购文件的一切规定和要求及评审办法。</w:t>
      </w:r>
    </w:p>
    <w:p w14:paraId="18ABCD4B">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5、在整个</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采购过程中，我方若有违规行为，同意按照重庆市政府采购·云平台规定接受惩罚。</w:t>
      </w:r>
    </w:p>
    <w:p w14:paraId="6E6E7C57">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6、我方若中选，将按照</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结果与贵方签订合同，并且严格履行合同义务。本承诺函将成为合同不可分割的一部分，与合同具有同等的法律效力。</w:t>
      </w:r>
    </w:p>
    <w:p w14:paraId="21700BE9">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7、我方理解并完全尊重贵单位的评审标准，对此不具有异议</w:t>
      </w:r>
      <w:r>
        <w:rPr>
          <w:rFonts w:hint="eastAsia" w:ascii="黑体" w:hAnsi="黑体" w:eastAsia="黑体" w:cs="黑体"/>
          <w:sz w:val="24"/>
          <w:szCs w:val="28"/>
          <w:highlight w:val="none"/>
        </w:rPr>
        <w:t>。</w:t>
      </w:r>
    </w:p>
    <w:p w14:paraId="37430AB1">
      <w:pPr>
        <w:tabs>
          <w:tab w:val="left" w:pos="6300"/>
        </w:tabs>
        <w:spacing w:line="360" w:lineRule="auto"/>
        <w:ind w:firstLine="570"/>
        <w:rPr>
          <w:rFonts w:hint="eastAsia" w:ascii="黑体" w:hAnsi="黑体" w:eastAsia="黑体" w:cs="黑体"/>
          <w:sz w:val="24"/>
          <w:szCs w:val="24"/>
          <w:highlight w:val="none"/>
        </w:rPr>
      </w:pPr>
    </w:p>
    <w:p w14:paraId="453A5E6F">
      <w:pPr>
        <w:tabs>
          <w:tab w:val="left" w:pos="6300"/>
        </w:tabs>
        <w:spacing w:line="360" w:lineRule="auto"/>
        <w:ind w:firstLine="570"/>
        <w:rPr>
          <w:rFonts w:hint="eastAsia" w:ascii="黑体" w:hAnsi="黑体" w:eastAsia="黑体" w:cs="黑体"/>
          <w:sz w:val="24"/>
          <w:szCs w:val="24"/>
          <w:highlight w:val="none"/>
        </w:rPr>
      </w:pPr>
    </w:p>
    <w:p w14:paraId="12042540">
      <w:pPr>
        <w:tabs>
          <w:tab w:val="left" w:pos="6300"/>
        </w:tabs>
        <w:spacing w:line="360" w:lineRule="auto"/>
        <w:ind w:firstLine="570"/>
        <w:rPr>
          <w:rFonts w:hint="eastAsia" w:ascii="黑体" w:hAnsi="黑体" w:eastAsia="黑体" w:cs="黑体"/>
          <w:sz w:val="24"/>
          <w:szCs w:val="24"/>
          <w:highlight w:val="none"/>
        </w:rPr>
      </w:pPr>
    </w:p>
    <w:p w14:paraId="1DAD6B80">
      <w:pPr>
        <w:tabs>
          <w:tab w:val="left" w:pos="6300"/>
        </w:tabs>
        <w:spacing w:line="360" w:lineRule="auto"/>
        <w:ind w:firstLine="570"/>
        <w:rPr>
          <w:rFonts w:hint="eastAsia" w:ascii="黑体" w:hAnsi="黑体" w:eastAsia="黑体" w:cs="黑体"/>
          <w:sz w:val="24"/>
          <w:szCs w:val="24"/>
          <w:highlight w:val="none"/>
        </w:rPr>
      </w:pPr>
    </w:p>
    <w:p w14:paraId="22E259A2">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供应商名称（公章）：</w:t>
      </w:r>
    </w:p>
    <w:p w14:paraId="4CD4C49A">
      <w:pPr>
        <w:spacing w:line="360" w:lineRule="auto"/>
        <w:ind w:firstLine="480" w:firstLineChars="200"/>
        <w:rPr>
          <w:rFonts w:hint="eastAsia" w:ascii="黑体" w:hAnsi="黑体" w:eastAsia="黑体" w:cs="黑体"/>
          <w:sz w:val="24"/>
          <w:szCs w:val="24"/>
          <w:highlight w:val="none"/>
        </w:rPr>
        <w:sectPr>
          <w:footerReference r:id="rId12" w:type="first"/>
          <w:footerReference r:id="rId11" w:type="default"/>
          <w:pgSz w:w="11907" w:h="16840"/>
          <w:pgMar w:top="1134" w:right="1191" w:bottom="1134" w:left="1304" w:header="851" w:footer="992" w:gutter="0"/>
          <w:cols w:space="720" w:num="1"/>
          <w:docGrid w:linePitch="380" w:charSpace="-5735"/>
        </w:sectPr>
      </w:pPr>
      <w:r>
        <w:rPr>
          <w:rFonts w:hint="eastAsia" w:ascii="黑体" w:hAnsi="黑体" w:eastAsia="黑体" w:cs="黑体"/>
          <w:sz w:val="24"/>
          <w:szCs w:val="24"/>
          <w:highlight w:val="none"/>
        </w:rPr>
        <w:t xml:space="preserve">                                                  年   月   日</w:t>
      </w:r>
    </w:p>
    <w:p w14:paraId="4E4A1F84">
      <w:pPr>
        <w:tabs>
          <w:tab w:val="left" w:pos="2895"/>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（二）明细报价表</w:t>
      </w:r>
    </w:p>
    <w:p w14:paraId="199E26AA">
      <w:pPr>
        <w:spacing w:line="360" w:lineRule="auto"/>
        <w:jc w:val="center"/>
        <w:rPr>
          <w:rFonts w:hint="eastAsia" w:ascii="黑体" w:hAnsi="黑体" w:eastAsia="黑体" w:cs="黑体"/>
          <w:b/>
          <w:szCs w:val="28"/>
          <w:highlight w:val="none"/>
        </w:rPr>
      </w:pPr>
      <w:r>
        <w:rPr>
          <w:rFonts w:hint="eastAsia" w:ascii="黑体" w:hAnsi="黑体" w:eastAsia="黑体" w:cs="黑体"/>
          <w:b/>
          <w:szCs w:val="28"/>
          <w:highlight w:val="none"/>
        </w:rPr>
        <w:t>明细报价表</w:t>
      </w:r>
    </w:p>
    <w:p w14:paraId="11B709D5">
      <w:pPr>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37"/>
        <w:gridCol w:w="1952"/>
        <w:gridCol w:w="1134"/>
        <w:gridCol w:w="1275"/>
        <w:gridCol w:w="1560"/>
      </w:tblGrid>
      <w:tr w14:paraId="2190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32E04DCA">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项目名称</w:t>
            </w:r>
          </w:p>
        </w:tc>
        <w:tc>
          <w:tcPr>
            <w:tcW w:w="2037" w:type="dxa"/>
            <w:vAlign w:val="center"/>
          </w:tcPr>
          <w:p w14:paraId="0575DE28">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品牌</w:t>
            </w:r>
          </w:p>
        </w:tc>
        <w:tc>
          <w:tcPr>
            <w:tcW w:w="1952" w:type="dxa"/>
            <w:vAlign w:val="center"/>
          </w:tcPr>
          <w:p w14:paraId="0FB67C56">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型号</w:t>
            </w:r>
          </w:p>
        </w:tc>
        <w:tc>
          <w:tcPr>
            <w:tcW w:w="1134" w:type="dxa"/>
            <w:vAlign w:val="center"/>
          </w:tcPr>
          <w:p w14:paraId="3746E535">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数量</w:t>
            </w:r>
          </w:p>
        </w:tc>
        <w:tc>
          <w:tcPr>
            <w:tcW w:w="1275" w:type="dxa"/>
            <w:vAlign w:val="center"/>
          </w:tcPr>
          <w:p w14:paraId="1B140538">
            <w:pPr>
              <w:pStyle w:val="6"/>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单价</w:t>
            </w:r>
          </w:p>
          <w:p w14:paraId="71AFD745">
            <w:pPr>
              <w:pStyle w:val="6"/>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   ）</w:t>
            </w:r>
          </w:p>
        </w:tc>
        <w:tc>
          <w:tcPr>
            <w:tcW w:w="1560" w:type="dxa"/>
            <w:vAlign w:val="center"/>
          </w:tcPr>
          <w:p w14:paraId="7CD5A174">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合计</w:t>
            </w:r>
          </w:p>
          <w:p w14:paraId="5E4268CA">
            <w:pPr>
              <w:spacing w:line="500" w:lineRule="exact"/>
              <w:jc w:val="center"/>
              <w:rPr>
                <w:rFonts w:hint="eastAsia" w:ascii="黑体" w:hAnsi="黑体" w:eastAsia="黑体" w:cs="黑体"/>
                <w:sz w:val="24"/>
                <w:szCs w:val="28"/>
                <w:highlight w:val="none"/>
              </w:rPr>
            </w:pPr>
            <w:r>
              <w:rPr>
                <w:rFonts w:hint="eastAsia" w:ascii="黑体" w:hAnsi="黑体" w:eastAsia="黑体" w:cs="黑体"/>
                <w:sz w:val="24"/>
                <w:szCs w:val="28"/>
                <w:highlight w:val="none"/>
              </w:rPr>
              <w:t>（   ）</w:t>
            </w:r>
          </w:p>
        </w:tc>
      </w:tr>
      <w:tr w14:paraId="4E6B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0EF474F1">
            <w:pPr>
              <w:spacing w:line="500" w:lineRule="exact"/>
              <w:jc w:val="center"/>
              <w:rPr>
                <w:rFonts w:hint="eastAsia" w:ascii="黑体" w:hAnsi="黑体" w:eastAsia="黑体" w:cs="黑体"/>
                <w:sz w:val="24"/>
                <w:szCs w:val="28"/>
                <w:highlight w:val="none"/>
              </w:rPr>
            </w:pPr>
          </w:p>
        </w:tc>
        <w:tc>
          <w:tcPr>
            <w:tcW w:w="2037" w:type="dxa"/>
            <w:tcBorders>
              <w:bottom w:val="single" w:color="auto" w:sz="4" w:space="0"/>
            </w:tcBorders>
            <w:vAlign w:val="center"/>
          </w:tcPr>
          <w:p w14:paraId="609DA78A">
            <w:pPr>
              <w:spacing w:line="500" w:lineRule="exact"/>
              <w:jc w:val="center"/>
              <w:rPr>
                <w:rFonts w:hint="eastAsia" w:ascii="黑体" w:hAnsi="黑体" w:eastAsia="黑体" w:cs="黑体"/>
                <w:sz w:val="24"/>
                <w:szCs w:val="28"/>
                <w:highlight w:val="none"/>
              </w:rPr>
            </w:pPr>
          </w:p>
        </w:tc>
        <w:tc>
          <w:tcPr>
            <w:tcW w:w="1952" w:type="dxa"/>
            <w:tcBorders>
              <w:bottom w:val="single" w:color="auto" w:sz="4" w:space="0"/>
            </w:tcBorders>
            <w:vAlign w:val="center"/>
          </w:tcPr>
          <w:p w14:paraId="260B08CF">
            <w:pPr>
              <w:spacing w:line="500" w:lineRule="exact"/>
              <w:jc w:val="center"/>
              <w:rPr>
                <w:rFonts w:hint="eastAsia" w:ascii="黑体" w:hAnsi="黑体" w:eastAsia="黑体" w:cs="黑体"/>
                <w:sz w:val="24"/>
                <w:szCs w:val="28"/>
                <w:highlight w:val="none"/>
              </w:rPr>
            </w:pPr>
          </w:p>
        </w:tc>
        <w:tc>
          <w:tcPr>
            <w:tcW w:w="1134" w:type="dxa"/>
            <w:tcBorders>
              <w:bottom w:val="single" w:color="auto" w:sz="4" w:space="0"/>
            </w:tcBorders>
            <w:vAlign w:val="center"/>
          </w:tcPr>
          <w:p w14:paraId="4003CE20">
            <w:pPr>
              <w:spacing w:line="500" w:lineRule="exact"/>
              <w:jc w:val="center"/>
              <w:rPr>
                <w:rFonts w:hint="eastAsia" w:ascii="黑体" w:hAnsi="黑体" w:eastAsia="黑体" w:cs="黑体"/>
                <w:sz w:val="24"/>
                <w:szCs w:val="28"/>
                <w:highlight w:val="none"/>
              </w:rPr>
            </w:pPr>
          </w:p>
        </w:tc>
        <w:tc>
          <w:tcPr>
            <w:tcW w:w="1275" w:type="dxa"/>
            <w:tcBorders>
              <w:bottom w:val="single" w:color="auto" w:sz="4" w:space="0"/>
            </w:tcBorders>
            <w:vAlign w:val="center"/>
          </w:tcPr>
          <w:p w14:paraId="5CCD19B8">
            <w:pPr>
              <w:spacing w:line="500" w:lineRule="exact"/>
              <w:jc w:val="center"/>
              <w:rPr>
                <w:rFonts w:hint="eastAsia" w:ascii="黑体" w:hAnsi="黑体" w:eastAsia="黑体" w:cs="黑体"/>
                <w:sz w:val="24"/>
                <w:szCs w:val="28"/>
                <w:highlight w:val="none"/>
              </w:rPr>
            </w:pPr>
          </w:p>
        </w:tc>
        <w:tc>
          <w:tcPr>
            <w:tcW w:w="1560" w:type="dxa"/>
            <w:tcBorders>
              <w:bottom w:val="single" w:color="auto" w:sz="4" w:space="0"/>
            </w:tcBorders>
            <w:vAlign w:val="center"/>
          </w:tcPr>
          <w:p w14:paraId="1AC4DD63">
            <w:pPr>
              <w:spacing w:line="500" w:lineRule="exact"/>
              <w:jc w:val="center"/>
              <w:rPr>
                <w:rFonts w:hint="eastAsia" w:ascii="黑体" w:hAnsi="黑体" w:eastAsia="黑体" w:cs="黑体"/>
                <w:sz w:val="24"/>
                <w:szCs w:val="28"/>
                <w:highlight w:val="none"/>
              </w:rPr>
            </w:pPr>
          </w:p>
        </w:tc>
      </w:tr>
      <w:tr w14:paraId="579C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32DFB73E">
            <w:pPr>
              <w:spacing w:line="500" w:lineRule="exact"/>
              <w:jc w:val="center"/>
              <w:rPr>
                <w:rFonts w:hint="eastAsia" w:ascii="黑体" w:hAnsi="黑体" w:eastAsia="黑体" w:cs="黑体"/>
                <w:sz w:val="24"/>
                <w:szCs w:val="28"/>
                <w:highlight w:val="none"/>
              </w:rPr>
            </w:pPr>
          </w:p>
        </w:tc>
        <w:tc>
          <w:tcPr>
            <w:tcW w:w="2037" w:type="dxa"/>
            <w:vAlign w:val="center"/>
          </w:tcPr>
          <w:p w14:paraId="1D2E60E1">
            <w:pPr>
              <w:spacing w:line="500" w:lineRule="exact"/>
              <w:jc w:val="center"/>
              <w:rPr>
                <w:rFonts w:hint="eastAsia" w:ascii="黑体" w:hAnsi="黑体" w:eastAsia="黑体" w:cs="黑体"/>
                <w:sz w:val="24"/>
                <w:szCs w:val="28"/>
                <w:highlight w:val="none"/>
              </w:rPr>
            </w:pPr>
          </w:p>
        </w:tc>
        <w:tc>
          <w:tcPr>
            <w:tcW w:w="1952" w:type="dxa"/>
            <w:vAlign w:val="center"/>
          </w:tcPr>
          <w:p w14:paraId="74A82F84">
            <w:pPr>
              <w:spacing w:line="500" w:lineRule="exact"/>
              <w:jc w:val="center"/>
              <w:rPr>
                <w:rFonts w:hint="eastAsia" w:ascii="黑体" w:hAnsi="黑体" w:eastAsia="黑体" w:cs="黑体"/>
                <w:sz w:val="24"/>
                <w:szCs w:val="28"/>
                <w:highlight w:val="none"/>
              </w:rPr>
            </w:pPr>
          </w:p>
        </w:tc>
        <w:tc>
          <w:tcPr>
            <w:tcW w:w="1134" w:type="dxa"/>
            <w:vAlign w:val="center"/>
          </w:tcPr>
          <w:p w14:paraId="1EE382F7">
            <w:pPr>
              <w:spacing w:line="500" w:lineRule="exact"/>
              <w:jc w:val="center"/>
              <w:rPr>
                <w:rFonts w:hint="eastAsia" w:ascii="黑体" w:hAnsi="黑体" w:eastAsia="黑体" w:cs="黑体"/>
                <w:sz w:val="24"/>
                <w:szCs w:val="28"/>
                <w:highlight w:val="none"/>
              </w:rPr>
            </w:pPr>
          </w:p>
        </w:tc>
        <w:tc>
          <w:tcPr>
            <w:tcW w:w="1275" w:type="dxa"/>
            <w:vAlign w:val="center"/>
          </w:tcPr>
          <w:p w14:paraId="5CB25964">
            <w:pPr>
              <w:spacing w:line="500" w:lineRule="exact"/>
              <w:jc w:val="center"/>
              <w:rPr>
                <w:rFonts w:hint="eastAsia" w:ascii="黑体" w:hAnsi="黑体" w:eastAsia="黑体" w:cs="黑体"/>
                <w:sz w:val="24"/>
                <w:szCs w:val="28"/>
                <w:highlight w:val="none"/>
              </w:rPr>
            </w:pPr>
          </w:p>
        </w:tc>
        <w:tc>
          <w:tcPr>
            <w:tcW w:w="1560" w:type="dxa"/>
            <w:vAlign w:val="center"/>
          </w:tcPr>
          <w:p w14:paraId="51F423AA">
            <w:pPr>
              <w:spacing w:line="500" w:lineRule="exact"/>
              <w:jc w:val="center"/>
              <w:rPr>
                <w:rFonts w:hint="eastAsia" w:ascii="黑体" w:hAnsi="黑体" w:eastAsia="黑体" w:cs="黑体"/>
                <w:sz w:val="24"/>
                <w:szCs w:val="28"/>
                <w:highlight w:val="none"/>
              </w:rPr>
            </w:pPr>
          </w:p>
        </w:tc>
      </w:tr>
      <w:tr w14:paraId="6A4A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4E9B5068">
            <w:pPr>
              <w:spacing w:line="500" w:lineRule="exact"/>
              <w:jc w:val="center"/>
              <w:rPr>
                <w:rFonts w:hint="eastAsia" w:ascii="黑体" w:hAnsi="黑体" w:eastAsia="黑体" w:cs="黑体"/>
                <w:sz w:val="24"/>
                <w:szCs w:val="28"/>
                <w:highlight w:val="none"/>
              </w:rPr>
            </w:pPr>
          </w:p>
        </w:tc>
        <w:tc>
          <w:tcPr>
            <w:tcW w:w="2037" w:type="dxa"/>
            <w:vAlign w:val="center"/>
          </w:tcPr>
          <w:p w14:paraId="2946EF72">
            <w:pPr>
              <w:spacing w:line="500" w:lineRule="exact"/>
              <w:jc w:val="center"/>
              <w:rPr>
                <w:rFonts w:hint="eastAsia" w:ascii="黑体" w:hAnsi="黑体" w:eastAsia="黑体" w:cs="黑体"/>
                <w:sz w:val="24"/>
                <w:szCs w:val="28"/>
                <w:highlight w:val="none"/>
              </w:rPr>
            </w:pPr>
          </w:p>
        </w:tc>
        <w:tc>
          <w:tcPr>
            <w:tcW w:w="1952" w:type="dxa"/>
            <w:vAlign w:val="center"/>
          </w:tcPr>
          <w:p w14:paraId="3FAA1F1C">
            <w:pPr>
              <w:spacing w:line="500" w:lineRule="exact"/>
              <w:jc w:val="center"/>
              <w:rPr>
                <w:rFonts w:hint="eastAsia" w:ascii="黑体" w:hAnsi="黑体" w:eastAsia="黑体" w:cs="黑体"/>
                <w:sz w:val="24"/>
                <w:szCs w:val="28"/>
                <w:highlight w:val="none"/>
              </w:rPr>
            </w:pPr>
          </w:p>
        </w:tc>
        <w:tc>
          <w:tcPr>
            <w:tcW w:w="1134" w:type="dxa"/>
            <w:vAlign w:val="center"/>
          </w:tcPr>
          <w:p w14:paraId="2565BEC0">
            <w:pPr>
              <w:spacing w:line="500" w:lineRule="exact"/>
              <w:jc w:val="center"/>
              <w:rPr>
                <w:rFonts w:hint="eastAsia" w:ascii="黑体" w:hAnsi="黑体" w:eastAsia="黑体" w:cs="黑体"/>
                <w:sz w:val="24"/>
                <w:szCs w:val="28"/>
                <w:highlight w:val="none"/>
              </w:rPr>
            </w:pPr>
          </w:p>
        </w:tc>
        <w:tc>
          <w:tcPr>
            <w:tcW w:w="1275" w:type="dxa"/>
            <w:vAlign w:val="center"/>
          </w:tcPr>
          <w:p w14:paraId="4A0C62A0">
            <w:pPr>
              <w:spacing w:line="500" w:lineRule="exact"/>
              <w:jc w:val="center"/>
              <w:rPr>
                <w:rFonts w:hint="eastAsia" w:ascii="黑体" w:hAnsi="黑体" w:eastAsia="黑体" w:cs="黑体"/>
                <w:sz w:val="24"/>
                <w:szCs w:val="28"/>
                <w:highlight w:val="none"/>
              </w:rPr>
            </w:pPr>
          </w:p>
        </w:tc>
        <w:tc>
          <w:tcPr>
            <w:tcW w:w="1560" w:type="dxa"/>
            <w:vAlign w:val="center"/>
          </w:tcPr>
          <w:p w14:paraId="44722DFE">
            <w:pPr>
              <w:spacing w:line="500" w:lineRule="exact"/>
              <w:jc w:val="center"/>
              <w:rPr>
                <w:rFonts w:hint="eastAsia" w:ascii="黑体" w:hAnsi="黑体" w:eastAsia="黑体" w:cs="黑体"/>
                <w:sz w:val="24"/>
                <w:szCs w:val="28"/>
                <w:highlight w:val="none"/>
              </w:rPr>
            </w:pPr>
          </w:p>
        </w:tc>
      </w:tr>
      <w:tr w14:paraId="15F7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322932C0">
            <w:pPr>
              <w:spacing w:line="500" w:lineRule="exact"/>
              <w:jc w:val="center"/>
              <w:rPr>
                <w:rFonts w:hint="eastAsia" w:ascii="黑体" w:hAnsi="黑体" w:eastAsia="黑体" w:cs="黑体"/>
                <w:sz w:val="24"/>
                <w:szCs w:val="28"/>
                <w:highlight w:val="none"/>
              </w:rPr>
            </w:pPr>
          </w:p>
        </w:tc>
        <w:tc>
          <w:tcPr>
            <w:tcW w:w="2037" w:type="dxa"/>
            <w:tcBorders>
              <w:bottom w:val="single" w:color="auto" w:sz="4" w:space="0"/>
            </w:tcBorders>
            <w:vAlign w:val="center"/>
          </w:tcPr>
          <w:p w14:paraId="1F68C738">
            <w:pPr>
              <w:spacing w:line="500" w:lineRule="exact"/>
              <w:jc w:val="center"/>
              <w:rPr>
                <w:rFonts w:hint="eastAsia" w:ascii="黑体" w:hAnsi="黑体" w:eastAsia="黑体" w:cs="黑体"/>
                <w:sz w:val="24"/>
                <w:szCs w:val="28"/>
                <w:highlight w:val="none"/>
              </w:rPr>
            </w:pPr>
          </w:p>
        </w:tc>
        <w:tc>
          <w:tcPr>
            <w:tcW w:w="1952" w:type="dxa"/>
            <w:tcBorders>
              <w:bottom w:val="single" w:color="auto" w:sz="4" w:space="0"/>
            </w:tcBorders>
            <w:vAlign w:val="center"/>
          </w:tcPr>
          <w:p w14:paraId="0268D029">
            <w:pPr>
              <w:spacing w:line="500" w:lineRule="exact"/>
              <w:jc w:val="center"/>
              <w:rPr>
                <w:rFonts w:hint="eastAsia" w:ascii="黑体" w:hAnsi="黑体" w:eastAsia="黑体" w:cs="黑体"/>
                <w:sz w:val="24"/>
                <w:szCs w:val="28"/>
                <w:highlight w:val="none"/>
              </w:rPr>
            </w:pPr>
          </w:p>
        </w:tc>
        <w:tc>
          <w:tcPr>
            <w:tcW w:w="1134" w:type="dxa"/>
            <w:tcBorders>
              <w:bottom w:val="single" w:color="auto" w:sz="4" w:space="0"/>
            </w:tcBorders>
            <w:vAlign w:val="center"/>
          </w:tcPr>
          <w:p w14:paraId="5A1F4BCD">
            <w:pPr>
              <w:spacing w:line="500" w:lineRule="exact"/>
              <w:jc w:val="center"/>
              <w:rPr>
                <w:rFonts w:hint="eastAsia" w:ascii="黑体" w:hAnsi="黑体" w:eastAsia="黑体" w:cs="黑体"/>
                <w:sz w:val="24"/>
                <w:szCs w:val="28"/>
                <w:highlight w:val="none"/>
              </w:rPr>
            </w:pPr>
          </w:p>
        </w:tc>
        <w:tc>
          <w:tcPr>
            <w:tcW w:w="1275" w:type="dxa"/>
            <w:tcBorders>
              <w:bottom w:val="single" w:color="auto" w:sz="4" w:space="0"/>
            </w:tcBorders>
            <w:vAlign w:val="center"/>
          </w:tcPr>
          <w:p w14:paraId="62E4FF46">
            <w:pPr>
              <w:spacing w:line="500" w:lineRule="exact"/>
              <w:jc w:val="center"/>
              <w:rPr>
                <w:rFonts w:hint="eastAsia" w:ascii="黑体" w:hAnsi="黑体" w:eastAsia="黑体" w:cs="黑体"/>
                <w:sz w:val="24"/>
                <w:szCs w:val="28"/>
                <w:highlight w:val="none"/>
              </w:rPr>
            </w:pPr>
          </w:p>
        </w:tc>
        <w:tc>
          <w:tcPr>
            <w:tcW w:w="1560" w:type="dxa"/>
            <w:tcBorders>
              <w:bottom w:val="single" w:color="auto" w:sz="4" w:space="0"/>
            </w:tcBorders>
            <w:vAlign w:val="center"/>
          </w:tcPr>
          <w:p w14:paraId="19E1E836">
            <w:pPr>
              <w:spacing w:line="500" w:lineRule="exact"/>
              <w:jc w:val="center"/>
              <w:rPr>
                <w:rFonts w:hint="eastAsia" w:ascii="黑体" w:hAnsi="黑体" w:eastAsia="黑体" w:cs="黑体"/>
                <w:sz w:val="24"/>
                <w:szCs w:val="28"/>
                <w:highlight w:val="none"/>
              </w:rPr>
            </w:pPr>
          </w:p>
        </w:tc>
      </w:tr>
      <w:tr w14:paraId="30AA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473983EF">
            <w:pPr>
              <w:spacing w:line="500" w:lineRule="exact"/>
              <w:jc w:val="center"/>
              <w:rPr>
                <w:rFonts w:hint="eastAsia" w:ascii="黑体" w:hAnsi="黑体" w:eastAsia="黑体" w:cs="黑体"/>
                <w:sz w:val="24"/>
                <w:szCs w:val="28"/>
                <w:highlight w:val="none"/>
              </w:rPr>
            </w:pPr>
          </w:p>
        </w:tc>
        <w:tc>
          <w:tcPr>
            <w:tcW w:w="2037" w:type="dxa"/>
            <w:vAlign w:val="center"/>
          </w:tcPr>
          <w:p w14:paraId="7EB17864">
            <w:pPr>
              <w:spacing w:line="500" w:lineRule="exact"/>
              <w:jc w:val="center"/>
              <w:rPr>
                <w:rFonts w:hint="eastAsia" w:ascii="黑体" w:hAnsi="黑体" w:eastAsia="黑体" w:cs="黑体"/>
                <w:sz w:val="24"/>
                <w:szCs w:val="28"/>
                <w:highlight w:val="none"/>
              </w:rPr>
            </w:pPr>
          </w:p>
        </w:tc>
        <w:tc>
          <w:tcPr>
            <w:tcW w:w="1952" w:type="dxa"/>
            <w:vAlign w:val="center"/>
          </w:tcPr>
          <w:p w14:paraId="63A86DA9">
            <w:pPr>
              <w:spacing w:line="500" w:lineRule="exact"/>
              <w:jc w:val="center"/>
              <w:rPr>
                <w:rFonts w:hint="eastAsia" w:ascii="黑体" w:hAnsi="黑体" w:eastAsia="黑体" w:cs="黑体"/>
                <w:sz w:val="24"/>
                <w:szCs w:val="28"/>
                <w:highlight w:val="none"/>
              </w:rPr>
            </w:pPr>
          </w:p>
        </w:tc>
        <w:tc>
          <w:tcPr>
            <w:tcW w:w="1134" w:type="dxa"/>
            <w:vAlign w:val="center"/>
          </w:tcPr>
          <w:p w14:paraId="0B0E37C2">
            <w:pPr>
              <w:spacing w:line="500" w:lineRule="exact"/>
              <w:jc w:val="center"/>
              <w:rPr>
                <w:rFonts w:hint="eastAsia" w:ascii="黑体" w:hAnsi="黑体" w:eastAsia="黑体" w:cs="黑体"/>
                <w:sz w:val="24"/>
                <w:szCs w:val="28"/>
                <w:highlight w:val="none"/>
              </w:rPr>
            </w:pPr>
          </w:p>
        </w:tc>
        <w:tc>
          <w:tcPr>
            <w:tcW w:w="1275" w:type="dxa"/>
            <w:vAlign w:val="center"/>
          </w:tcPr>
          <w:p w14:paraId="523FB5C2">
            <w:pPr>
              <w:spacing w:line="500" w:lineRule="exact"/>
              <w:jc w:val="center"/>
              <w:rPr>
                <w:rFonts w:hint="eastAsia" w:ascii="黑体" w:hAnsi="黑体" w:eastAsia="黑体" w:cs="黑体"/>
                <w:sz w:val="24"/>
                <w:szCs w:val="28"/>
                <w:highlight w:val="none"/>
              </w:rPr>
            </w:pPr>
          </w:p>
        </w:tc>
        <w:tc>
          <w:tcPr>
            <w:tcW w:w="1560" w:type="dxa"/>
            <w:vAlign w:val="center"/>
          </w:tcPr>
          <w:p w14:paraId="7BF93DBC">
            <w:pPr>
              <w:spacing w:line="500" w:lineRule="exact"/>
              <w:jc w:val="center"/>
              <w:rPr>
                <w:rFonts w:hint="eastAsia" w:ascii="黑体" w:hAnsi="黑体" w:eastAsia="黑体" w:cs="黑体"/>
                <w:sz w:val="24"/>
                <w:szCs w:val="28"/>
                <w:highlight w:val="none"/>
              </w:rPr>
            </w:pPr>
          </w:p>
        </w:tc>
      </w:tr>
      <w:tr w14:paraId="596F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58C89C9E">
            <w:pPr>
              <w:spacing w:line="500" w:lineRule="exact"/>
              <w:jc w:val="center"/>
              <w:rPr>
                <w:rFonts w:hint="eastAsia" w:ascii="黑体" w:hAnsi="黑体" w:eastAsia="黑体" w:cs="黑体"/>
                <w:sz w:val="24"/>
                <w:szCs w:val="28"/>
                <w:highlight w:val="none"/>
              </w:rPr>
            </w:pPr>
          </w:p>
          <w:p w14:paraId="2A88F207">
            <w:pPr>
              <w:spacing w:line="500" w:lineRule="exact"/>
              <w:jc w:val="center"/>
              <w:rPr>
                <w:rFonts w:hint="eastAsia" w:ascii="黑体" w:hAnsi="黑体" w:eastAsia="黑体" w:cs="黑体"/>
                <w:sz w:val="24"/>
                <w:szCs w:val="28"/>
                <w:highlight w:val="none"/>
              </w:rPr>
            </w:pPr>
          </w:p>
        </w:tc>
        <w:tc>
          <w:tcPr>
            <w:tcW w:w="2037" w:type="dxa"/>
            <w:vAlign w:val="center"/>
          </w:tcPr>
          <w:p w14:paraId="7FEBABF3">
            <w:pPr>
              <w:spacing w:line="500" w:lineRule="exact"/>
              <w:jc w:val="center"/>
              <w:rPr>
                <w:rFonts w:hint="eastAsia" w:ascii="黑体" w:hAnsi="黑体" w:eastAsia="黑体" w:cs="黑体"/>
                <w:sz w:val="24"/>
                <w:szCs w:val="28"/>
                <w:highlight w:val="none"/>
              </w:rPr>
            </w:pPr>
          </w:p>
        </w:tc>
        <w:tc>
          <w:tcPr>
            <w:tcW w:w="1952" w:type="dxa"/>
            <w:vAlign w:val="center"/>
          </w:tcPr>
          <w:p w14:paraId="42ED9D59">
            <w:pPr>
              <w:spacing w:line="500" w:lineRule="exact"/>
              <w:jc w:val="center"/>
              <w:rPr>
                <w:rFonts w:hint="eastAsia" w:ascii="黑体" w:hAnsi="黑体" w:eastAsia="黑体" w:cs="黑体"/>
                <w:sz w:val="24"/>
                <w:szCs w:val="28"/>
                <w:highlight w:val="none"/>
              </w:rPr>
            </w:pPr>
          </w:p>
        </w:tc>
        <w:tc>
          <w:tcPr>
            <w:tcW w:w="1134" w:type="dxa"/>
            <w:vAlign w:val="center"/>
          </w:tcPr>
          <w:p w14:paraId="4659CDE4">
            <w:pPr>
              <w:spacing w:line="500" w:lineRule="exact"/>
              <w:jc w:val="center"/>
              <w:rPr>
                <w:rFonts w:hint="eastAsia" w:ascii="黑体" w:hAnsi="黑体" w:eastAsia="黑体" w:cs="黑体"/>
                <w:sz w:val="24"/>
                <w:szCs w:val="28"/>
                <w:highlight w:val="none"/>
              </w:rPr>
            </w:pPr>
          </w:p>
        </w:tc>
        <w:tc>
          <w:tcPr>
            <w:tcW w:w="1275" w:type="dxa"/>
            <w:vAlign w:val="center"/>
          </w:tcPr>
          <w:p w14:paraId="6081E3C5">
            <w:pPr>
              <w:spacing w:line="500" w:lineRule="exact"/>
              <w:jc w:val="center"/>
              <w:rPr>
                <w:rFonts w:hint="eastAsia" w:ascii="黑体" w:hAnsi="黑体" w:eastAsia="黑体" w:cs="黑体"/>
                <w:sz w:val="24"/>
                <w:szCs w:val="28"/>
                <w:highlight w:val="none"/>
              </w:rPr>
            </w:pPr>
          </w:p>
        </w:tc>
        <w:tc>
          <w:tcPr>
            <w:tcW w:w="1560" w:type="dxa"/>
            <w:vAlign w:val="center"/>
          </w:tcPr>
          <w:p w14:paraId="20C9EECD">
            <w:pPr>
              <w:spacing w:line="500" w:lineRule="exact"/>
              <w:jc w:val="center"/>
              <w:rPr>
                <w:rFonts w:hint="eastAsia" w:ascii="黑体" w:hAnsi="黑体" w:eastAsia="黑体" w:cs="黑体"/>
                <w:sz w:val="24"/>
                <w:szCs w:val="28"/>
                <w:highlight w:val="none"/>
              </w:rPr>
            </w:pPr>
          </w:p>
        </w:tc>
      </w:tr>
      <w:tr w14:paraId="3020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5D6EEE8F">
            <w:pPr>
              <w:spacing w:line="500" w:lineRule="exact"/>
              <w:jc w:val="center"/>
              <w:rPr>
                <w:rFonts w:hint="eastAsia" w:ascii="黑体" w:hAnsi="黑体" w:eastAsia="黑体" w:cs="黑体"/>
                <w:sz w:val="24"/>
                <w:szCs w:val="28"/>
                <w:highlight w:val="none"/>
              </w:rPr>
            </w:pPr>
          </w:p>
        </w:tc>
        <w:tc>
          <w:tcPr>
            <w:tcW w:w="2037" w:type="dxa"/>
            <w:vAlign w:val="center"/>
          </w:tcPr>
          <w:p w14:paraId="5460F5B6">
            <w:pPr>
              <w:spacing w:line="500" w:lineRule="exact"/>
              <w:jc w:val="center"/>
              <w:rPr>
                <w:rFonts w:hint="eastAsia" w:ascii="黑体" w:hAnsi="黑体" w:eastAsia="黑体" w:cs="黑体"/>
                <w:sz w:val="24"/>
                <w:szCs w:val="28"/>
                <w:highlight w:val="none"/>
              </w:rPr>
            </w:pPr>
          </w:p>
        </w:tc>
        <w:tc>
          <w:tcPr>
            <w:tcW w:w="1952" w:type="dxa"/>
            <w:vAlign w:val="center"/>
          </w:tcPr>
          <w:p w14:paraId="33E7ABC9">
            <w:pPr>
              <w:spacing w:line="500" w:lineRule="exact"/>
              <w:jc w:val="center"/>
              <w:rPr>
                <w:rFonts w:hint="eastAsia" w:ascii="黑体" w:hAnsi="黑体" w:eastAsia="黑体" w:cs="黑体"/>
                <w:sz w:val="24"/>
                <w:szCs w:val="28"/>
                <w:highlight w:val="none"/>
              </w:rPr>
            </w:pPr>
          </w:p>
        </w:tc>
        <w:tc>
          <w:tcPr>
            <w:tcW w:w="1134" w:type="dxa"/>
            <w:vAlign w:val="center"/>
          </w:tcPr>
          <w:p w14:paraId="6F7ECD60">
            <w:pPr>
              <w:spacing w:line="500" w:lineRule="exact"/>
              <w:jc w:val="center"/>
              <w:rPr>
                <w:rFonts w:hint="eastAsia" w:ascii="黑体" w:hAnsi="黑体" w:eastAsia="黑体" w:cs="黑体"/>
                <w:sz w:val="24"/>
                <w:szCs w:val="28"/>
                <w:highlight w:val="none"/>
              </w:rPr>
            </w:pPr>
          </w:p>
        </w:tc>
        <w:tc>
          <w:tcPr>
            <w:tcW w:w="1275" w:type="dxa"/>
            <w:vAlign w:val="center"/>
          </w:tcPr>
          <w:p w14:paraId="122D85F6">
            <w:pPr>
              <w:spacing w:line="500" w:lineRule="exact"/>
              <w:jc w:val="center"/>
              <w:rPr>
                <w:rFonts w:hint="eastAsia" w:ascii="黑体" w:hAnsi="黑体" w:eastAsia="黑体" w:cs="黑体"/>
                <w:sz w:val="24"/>
                <w:szCs w:val="28"/>
                <w:highlight w:val="none"/>
              </w:rPr>
            </w:pPr>
          </w:p>
        </w:tc>
        <w:tc>
          <w:tcPr>
            <w:tcW w:w="1560" w:type="dxa"/>
            <w:vAlign w:val="center"/>
          </w:tcPr>
          <w:p w14:paraId="0409D83B">
            <w:pPr>
              <w:spacing w:line="500" w:lineRule="exact"/>
              <w:jc w:val="center"/>
              <w:rPr>
                <w:rFonts w:hint="eastAsia" w:ascii="黑体" w:hAnsi="黑体" w:eastAsia="黑体" w:cs="黑体"/>
                <w:sz w:val="24"/>
                <w:szCs w:val="28"/>
                <w:highlight w:val="none"/>
              </w:rPr>
            </w:pPr>
          </w:p>
        </w:tc>
      </w:tr>
    </w:tbl>
    <w:p w14:paraId="239B3E05">
      <w:pPr>
        <w:spacing w:line="360" w:lineRule="auto"/>
        <w:rPr>
          <w:rFonts w:hint="eastAsia" w:ascii="黑体" w:hAnsi="黑体" w:eastAsia="黑体" w:cs="黑体"/>
          <w:sz w:val="24"/>
          <w:szCs w:val="24"/>
          <w:highlight w:val="none"/>
          <w:u w:val="single"/>
        </w:rPr>
      </w:pPr>
    </w:p>
    <w:p w14:paraId="41D79003">
      <w:pPr>
        <w:spacing w:line="360" w:lineRule="auto"/>
        <w:ind w:firstLine="480" w:firstLineChars="200"/>
        <w:rPr>
          <w:rFonts w:hint="eastAsia" w:ascii="黑体" w:hAnsi="黑体" w:eastAsia="黑体" w:cs="黑体"/>
          <w:sz w:val="24"/>
          <w:szCs w:val="28"/>
          <w:highlight w:val="none"/>
        </w:rPr>
      </w:pPr>
      <w:r>
        <w:rPr>
          <w:rFonts w:hint="eastAsia" w:ascii="黑体" w:hAnsi="黑体" w:eastAsia="黑体" w:cs="黑体"/>
          <w:sz w:val="24"/>
          <w:szCs w:val="28"/>
          <w:highlight w:val="none"/>
        </w:rPr>
        <w:t>注：1、请供应商按服务需求完整填写本表。</w:t>
      </w:r>
    </w:p>
    <w:p w14:paraId="47236452">
      <w:pPr>
        <w:spacing w:line="360" w:lineRule="auto"/>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2、该表可扩展，并逐页签字和盖章。</w:t>
      </w:r>
    </w:p>
    <w:p w14:paraId="6C912C6D">
      <w:pPr>
        <w:spacing w:line="360" w:lineRule="auto"/>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3、该表可根据项目实际情况调整。</w:t>
      </w:r>
    </w:p>
    <w:p w14:paraId="44BEB2DF">
      <w:pPr>
        <w:spacing w:line="360" w:lineRule="auto"/>
        <w:rPr>
          <w:rFonts w:hint="eastAsia" w:ascii="黑体" w:hAnsi="黑体" w:eastAsia="黑体" w:cs="黑体"/>
          <w:highlight w:val="none"/>
        </w:rPr>
      </w:pPr>
      <w:r>
        <w:rPr>
          <w:rFonts w:hint="eastAsia" w:ascii="黑体" w:hAnsi="黑体" w:eastAsia="黑体" w:cs="黑体"/>
          <w:sz w:val="24"/>
          <w:szCs w:val="24"/>
          <w:highlight w:val="none"/>
        </w:rPr>
        <w:t xml:space="preserve">                                                   供应商名称（公章）：</w:t>
      </w:r>
    </w:p>
    <w:p w14:paraId="5D62122D">
      <w:pPr>
        <w:spacing w:line="360" w:lineRule="auto"/>
        <w:ind w:firstLine="6480" w:firstLineChars="2700"/>
        <w:rPr>
          <w:rFonts w:hint="eastAsia" w:ascii="黑体" w:hAnsi="黑体" w:eastAsia="黑体" w:cs="黑体"/>
          <w:sz w:val="24"/>
          <w:szCs w:val="24"/>
          <w:highlight w:val="none"/>
        </w:rPr>
        <w:sectPr>
          <w:headerReference r:id="rId13" w:type="default"/>
          <w:footerReference r:id="rId14" w:type="default"/>
          <w:pgSz w:w="11907" w:h="16840"/>
          <w:pgMar w:top="1134" w:right="1418" w:bottom="1134" w:left="1418" w:header="964" w:footer="992" w:gutter="0"/>
          <w:cols w:space="720" w:num="1"/>
          <w:docGrid w:linePitch="312" w:charSpace="0"/>
        </w:sectPr>
      </w:pPr>
      <w:r>
        <w:rPr>
          <w:rFonts w:hint="eastAsia" w:ascii="黑体" w:hAnsi="黑体" w:eastAsia="黑体" w:cs="黑体"/>
          <w:sz w:val="24"/>
          <w:szCs w:val="24"/>
          <w:highlight w:val="none"/>
        </w:rPr>
        <w:t xml:space="preserve">年     月    </w:t>
      </w:r>
    </w:p>
    <w:p w14:paraId="6813CC7D">
      <w:pPr>
        <w:tabs>
          <w:tab w:val="left" w:pos="6300"/>
        </w:tabs>
        <w:spacing w:line="360" w:lineRule="auto"/>
        <w:rPr>
          <w:rFonts w:hint="eastAsia" w:ascii="黑体" w:hAnsi="黑体" w:eastAsia="黑体" w:cs="黑体"/>
          <w:szCs w:val="24"/>
          <w:highlight w:val="none"/>
        </w:rPr>
      </w:pPr>
      <w:r>
        <w:rPr>
          <w:rFonts w:hint="eastAsia" w:ascii="黑体" w:hAnsi="黑体" w:eastAsia="黑体" w:cs="黑体"/>
          <w:sz w:val="24"/>
          <w:szCs w:val="24"/>
          <w:highlight w:val="none"/>
        </w:rPr>
        <w:t>二、服务响应偏离表</w:t>
      </w:r>
    </w:p>
    <w:p w14:paraId="38FD687E">
      <w:pPr>
        <w:pStyle w:val="6"/>
        <w:tabs>
          <w:tab w:val="left" w:pos="6300"/>
        </w:tabs>
        <w:spacing w:line="360" w:lineRule="auto"/>
        <w:ind w:firstLine="480" w:firstLineChars="200"/>
        <w:outlineLvl w:val="0"/>
        <w:rPr>
          <w:rFonts w:hint="eastAsia" w:ascii="黑体" w:hAnsi="黑体" w:eastAsia="黑体" w:cs="黑体"/>
          <w:sz w:val="24"/>
          <w:highlight w:val="none"/>
        </w:rPr>
      </w:pPr>
      <w:r>
        <w:rPr>
          <w:rFonts w:hint="eastAsia" w:ascii="黑体" w:hAnsi="黑体" w:eastAsia="黑体" w:cs="黑体"/>
          <w:sz w:val="24"/>
          <w:highlight w:val="none"/>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12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2B412D5">
            <w:pPr>
              <w:tabs>
                <w:tab w:val="left" w:pos="6300"/>
              </w:tabs>
              <w:spacing w:line="360" w:lineRule="auto"/>
              <w:jc w:val="center"/>
              <w:outlineLvl w:val="0"/>
              <w:rPr>
                <w:rFonts w:hint="eastAsia" w:ascii="黑体" w:hAnsi="黑体" w:eastAsia="黑体" w:cs="黑体"/>
                <w:szCs w:val="21"/>
                <w:highlight w:val="none"/>
              </w:rPr>
            </w:pPr>
            <w:r>
              <w:rPr>
                <w:rFonts w:hint="eastAsia" w:ascii="黑体" w:hAnsi="黑体" w:eastAsia="黑体" w:cs="黑体"/>
                <w:szCs w:val="21"/>
                <w:highlight w:val="none"/>
              </w:rPr>
              <w:t>序号</w:t>
            </w:r>
          </w:p>
        </w:tc>
        <w:tc>
          <w:tcPr>
            <w:tcW w:w="2658" w:type="dxa"/>
            <w:vAlign w:val="center"/>
          </w:tcPr>
          <w:p w14:paraId="7BD463C5">
            <w:pPr>
              <w:tabs>
                <w:tab w:val="left" w:pos="6300"/>
              </w:tabs>
              <w:spacing w:line="360" w:lineRule="auto"/>
              <w:jc w:val="center"/>
              <w:outlineLvl w:val="0"/>
              <w:rPr>
                <w:rFonts w:hint="eastAsia" w:ascii="黑体" w:hAnsi="黑体" w:eastAsia="黑体" w:cs="黑体"/>
                <w:szCs w:val="21"/>
                <w:highlight w:val="none"/>
              </w:rPr>
            </w:pPr>
            <w:r>
              <w:rPr>
                <w:rFonts w:hint="eastAsia" w:ascii="黑体" w:hAnsi="黑体" w:eastAsia="黑体" w:cs="黑体"/>
                <w:szCs w:val="21"/>
                <w:highlight w:val="none"/>
              </w:rPr>
              <w:t>采购需求</w:t>
            </w:r>
          </w:p>
        </w:tc>
        <w:tc>
          <w:tcPr>
            <w:tcW w:w="2759" w:type="dxa"/>
            <w:vAlign w:val="center"/>
          </w:tcPr>
          <w:p w14:paraId="73AB4D06">
            <w:pPr>
              <w:tabs>
                <w:tab w:val="left" w:pos="6300"/>
              </w:tabs>
              <w:spacing w:line="360" w:lineRule="auto"/>
              <w:jc w:val="center"/>
              <w:outlineLvl w:val="0"/>
              <w:rPr>
                <w:rFonts w:hint="eastAsia" w:ascii="黑体" w:hAnsi="黑体" w:eastAsia="黑体" w:cs="黑体"/>
                <w:szCs w:val="21"/>
                <w:highlight w:val="none"/>
              </w:rPr>
            </w:pPr>
            <w:r>
              <w:rPr>
                <w:rFonts w:hint="eastAsia" w:ascii="黑体" w:hAnsi="黑体" w:eastAsia="黑体" w:cs="黑体"/>
                <w:szCs w:val="21"/>
                <w:highlight w:val="none"/>
              </w:rPr>
              <w:t>响应情况</w:t>
            </w:r>
          </w:p>
        </w:tc>
        <w:tc>
          <w:tcPr>
            <w:tcW w:w="2067" w:type="dxa"/>
            <w:vAlign w:val="center"/>
          </w:tcPr>
          <w:p w14:paraId="13AC621B">
            <w:pPr>
              <w:tabs>
                <w:tab w:val="left" w:pos="6300"/>
              </w:tabs>
              <w:spacing w:line="360" w:lineRule="auto"/>
              <w:jc w:val="center"/>
              <w:outlineLvl w:val="0"/>
              <w:rPr>
                <w:rFonts w:hint="eastAsia" w:ascii="黑体" w:hAnsi="黑体" w:eastAsia="黑体" w:cs="黑体"/>
                <w:szCs w:val="21"/>
                <w:highlight w:val="none"/>
              </w:rPr>
            </w:pPr>
            <w:r>
              <w:rPr>
                <w:rFonts w:hint="eastAsia" w:ascii="黑体" w:hAnsi="黑体" w:eastAsia="黑体" w:cs="黑体"/>
                <w:szCs w:val="21"/>
                <w:highlight w:val="none"/>
              </w:rPr>
              <w:t>差异说明</w:t>
            </w:r>
          </w:p>
        </w:tc>
      </w:tr>
      <w:tr w14:paraId="2F52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C95CFF">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1EBFE31D">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0C5D89A6">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34F785FF">
            <w:pPr>
              <w:tabs>
                <w:tab w:val="left" w:pos="6300"/>
              </w:tabs>
              <w:spacing w:line="360" w:lineRule="auto"/>
              <w:jc w:val="center"/>
              <w:outlineLvl w:val="0"/>
              <w:rPr>
                <w:rFonts w:hint="eastAsia" w:ascii="黑体" w:hAnsi="黑体" w:eastAsia="黑体" w:cs="黑体"/>
                <w:szCs w:val="21"/>
                <w:highlight w:val="none"/>
              </w:rPr>
            </w:pPr>
          </w:p>
        </w:tc>
      </w:tr>
      <w:tr w14:paraId="1C26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DE64C79">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76832956">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2BE32C14">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23DE9793">
            <w:pPr>
              <w:tabs>
                <w:tab w:val="left" w:pos="6300"/>
              </w:tabs>
              <w:spacing w:line="360" w:lineRule="auto"/>
              <w:jc w:val="center"/>
              <w:outlineLvl w:val="0"/>
              <w:rPr>
                <w:rFonts w:hint="eastAsia" w:ascii="黑体" w:hAnsi="黑体" w:eastAsia="黑体" w:cs="黑体"/>
                <w:szCs w:val="21"/>
                <w:highlight w:val="none"/>
              </w:rPr>
            </w:pPr>
          </w:p>
        </w:tc>
      </w:tr>
      <w:tr w14:paraId="4186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38A4354">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63078050">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0E97E603">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63A19FFD">
            <w:pPr>
              <w:tabs>
                <w:tab w:val="left" w:pos="6300"/>
              </w:tabs>
              <w:spacing w:line="360" w:lineRule="auto"/>
              <w:jc w:val="center"/>
              <w:outlineLvl w:val="0"/>
              <w:rPr>
                <w:rFonts w:hint="eastAsia" w:ascii="黑体" w:hAnsi="黑体" w:eastAsia="黑体" w:cs="黑体"/>
                <w:szCs w:val="21"/>
                <w:highlight w:val="none"/>
              </w:rPr>
            </w:pPr>
          </w:p>
        </w:tc>
      </w:tr>
      <w:tr w14:paraId="5899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B360C53">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0A5BA7FD">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01D560BA">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4982FD46">
            <w:pPr>
              <w:tabs>
                <w:tab w:val="left" w:pos="6300"/>
              </w:tabs>
              <w:spacing w:line="360" w:lineRule="auto"/>
              <w:jc w:val="center"/>
              <w:outlineLvl w:val="0"/>
              <w:rPr>
                <w:rFonts w:hint="eastAsia" w:ascii="黑体" w:hAnsi="黑体" w:eastAsia="黑体" w:cs="黑体"/>
                <w:szCs w:val="21"/>
                <w:highlight w:val="none"/>
              </w:rPr>
            </w:pPr>
          </w:p>
        </w:tc>
      </w:tr>
      <w:tr w14:paraId="690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83A920">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6677D204">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080D04A4">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2F593EDA">
            <w:pPr>
              <w:tabs>
                <w:tab w:val="left" w:pos="6300"/>
              </w:tabs>
              <w:spacing w:line="360" w:lineRule="auto"/>
              <w:jc w:val="center"/>
              <w:outlineLvl w:val="0"/>
              <w:rPr>
                <w:rFonts w:hint="eastAsia" w:ascii="黑体" w:hAnsi="黑体" w:eastAsia="黑体" w:cs="黑体"/>
                <w:szCs w:val="21"/>
                <w:highlight w:val="none"/>
              </w:rPr>
            </w:pPr>
          </w:p>
        </w:tc>
      </w:tr>
      <w:tr w14:paraId="3EAB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635E3F">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61069C98">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3EF662B0">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0E0950D4">
            <w:pPr>
              <w:tabs>
                <w:tab w:val="left" w:pos="6300"/>
              </w:tabs>
              <w:spacing w:line="360" w:lineRule="auto"/>
              <w:jc w:val="center"/>
              <w:outlineLvl w:val="0"/>
              <w:rPr>
                <w:rFonts w:hint="eastAsia" w:ascii="黑体" w:hAnsi="黑体" w:eastAsia="黑体" w:cs="黑体"/>
                <w:szCs w:val="21"/>
                <w:highlight w:val="none"/>
              </w:rPr>
            </w:pPr>
          </w:p>
        </w:tc>
      </w:tr>
      <w:tr w14:paraId="67AB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15105B">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39804E6A">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65A5D9EB">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2E4829CB">
            <w:pPr>
              <w:tabs>
                <w:tab w:val="left" w:pos="6300"/>
              </w:tabs>
              <w:spacing w:line="360" w:lineRule="auto"/>
              <w:jc w:val="center"/>
              <w:outlineLvl w:val="0"/>
              <w:rPr>
                <w:rFonts w:hint="eastAsia" w:ascii="黑体" w:hAnsi="黑体" w:eastAsia="黑体" w:cs="黑体"/>
                <w:szCs w:val="21"/>
                <w:highlight w:val="none"/>
              </w:rPr>
            </w:pPr>
          </w:p>
        </w:tc>
      </w:tr>
      <w:tr w14:paraId="7A49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6CCA0F">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109A2379">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616A6BF6">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5B2E36DA">
            <w:pPr>
              <w:tabs>
                <w:tab w:val="left" w:pos="6300"/>
              </w:tabs>
              <w:spacing w:line="360" w:lineRule="auto"/>
              <w:jc w:val="center"/>
              <w:outlineLvl w:val="0"/>
              <w:rPr>
                <w:rFonts w:hint="eastAsia" w:ascii="黑体" w:hAnsi="黑体" w:eastAsia="黑体" w:cs="黑体"/>
                <w:szCs w:val="21"/>
                <w:highlight w:val="none"/>
              </w:rPr>
            </w:pPr>
          </w:p>
        </w:tc>
      </w:tr>
      <w:tr w14:paraId="1AC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3AEB09">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6B1D6585">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66D5BF23">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6E1D9CA6">
            <w:pPr>
              <w:tabs>
                <w:tab w:val="left" w:pos="6300"/>
              </w:tabs>
              <w:spacing w:line="360" w:lineRule="auto"/>
              <w:jc w:val="center"/>
              <w:outlineLvl w:val="0"/>
              <w:rPr>
                <w:rFonts w:hint="eastAsia" w:ascii="黑体" w:hAnsi="黑体" w:eastAsia="黑体" w:cs="黑体"/>
                <w:szCs w:val="21"/>
                <w:highlight w:val="none"/>
              </w:rPr>
            </w:pPr>
          </w:p>
        </w:tc>
      </w:tr>
      <w:tr w14:paraId="6827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59361C">
            <w:pPr>
              <w:tabs>
                <w:tab w:val="left" w:pos="6300"/>
              </w:tabs>
              <w:spacing w:line="360" w:lineRule="auto"/>
              <w:jc w:val="center"/>
              <w:outlineLvl w:val="0"/>
              <w:rPr>
                <w:rFonts w:hint="eastAsia" w:ascii="黑体" w:hAnsi="黑体" w:eastAsia="黑体" w:cs="黑体"/>
                <w:szCs w:val="21"/>
                <w:highlight w:val="none"/>
              </w:rPr>
            </w:pPr>
          </w:p>
        </w:tc>
        <w:tc>
          <w:tcPr>
            <w:tcW w:w="2658" w:type="dxa"/>
            <w:vAlign w:val="center"/>
          </w:tcPr>
          <w:p w14:paraId="5FC53B87">
            <w:pPr>
              <w:tabs>
                <w:tab w:val="left" w:pos="6300"/>
              </w:tabs>
              <w:spacing w:line="360" w:lineRule="auto"/>
              <w:jc w:val="center"/>
              <w:outlineLvl w:val="0"/>
              <w:rPr>
                <w:rFonts w:hint="eastAsia" w:ascii="黑体" w:hAnsi="黑体" w:eastAsia="黑体" w:cs="黑体"/>
                <w:szCs w:val="21"/>
                <w:highlight w:val="none"/>
              </w:rPr>
            </w:pPr>
          </w:p>
        </w:tc>
        <w:tc>
          <w:tcPr>
            <w:tcW w:w="2759" w:type="dxa"/>
            <w:vAlign w:val="center"/>
          </w:tcPr>
          <w:p w14:paraId="75DB6DF2">
            <w:pPr>
              <w:tabs>
                <w:tab w:val="left" w:pos="6300"/>
              </w:tabs>
              <w:spacing w:line="360" w:lineRule="auto"/>
              <w:jc w:val="center"/>
              <w:outlineLvl w:val="0"/>
              <w:rPr>
                <w:rFonts w:hint="eastAsia" w:ascii="黑体" w:hAnsi="黑体" w:eastAsia="黑体" w:cs="黑体"/>
                <w:szCs w:val="21"/>
                <w:highlight w:val="none"/>
              </w:rPr>
            </w:pPr>
          </w:p>
        </w:tc>
        <w:tc>
          <w:tcPr>
            <w:tcW w:w="2067" w:type="dxa"/>
            <w:vAlign w:val="center"/>
          </w:tcPr>
          <w:p w14:paraId="57ABAC02">
            <w:pPr>
              <w:tabs>
                <w:tab w:val="left" w:pos="6300"/>
              </w:tabs>
              <w:spacing w:line="360" w:lineRule="auto"/>
              <w:jc w:val="center"/>
              <w:outlineLvl w:val="0"/>
              <w:rPr>
                <w:rFonts w:hint="eastAsia" w:ascii="黑体" w:hAnsi="黑体" w:eastAsia="黑体" w:cs="黑体"/>
                <w:szCs w:val="21"/>
                <w:highlight w:val="none"/>
              </w:rPr>
            </w:pPr>
          </w:p>
        </w:tc>
      </w:tr>
    </w:tbl>
    <w:p w14:paraId="58B63065">
      <w:pPr>
        <w:spacing w:line="360" w:lineRule="auto"/>
        <w:ind w:firstLine="600" w:firstLineChars="250"/>
        <w:rPr>
          <w:rFonts w:hint="eastAsia" w:ascii="黑体" w:hAnsi="黑体" w:eastAsia="黑体" w:cs="黑体"/>
          <w:sz w:val="24"/>
          <w:szCs w:val="28"/>
          <w:highlight w:val="none"/>
        </w:rPr>
      </w:pPr>
      <w:r>
        <w:rPr>
          <w:rFonts w:hint="eastAsia" w:ascii="黑体" w:hAnsi="黑体" w:eastAsia="黑体" w:cs="黑体"/>
          <w:sz w:val="24"/>
          <w:szCs w:val="28"/>
          <w:highlight w:val="none"/>
        </w:rPr>
        <w:t>供应商：                                      法人授权代表：</w:t>
      </w:r>
    </w:p>
    <w:p w14:paraId="5EDA8791">
      <w:pPr>
        <w:spacing w:line="360" w:lineRule="auto"/>
        <w:rPr>
          <w:rFonts w:hint="eastAsia" w:ascii="黑体" w:hAnsi="黑体" w:eastAsia="黑体" w:cs="黑体"/>
          <w:sz w:val="24"/>
          <w:szCs w:val="28"/>
          <w:highlight w:val="none"/>
        </w:rPr>
      </w:pPr>
      <w:r>
        <w:rPr>
          <w:rFonts w:hint="eastAsia" w:ascii="黑体" w:hAnsi="黑体" w:eastAsia="黑体" w:cs="黑体"/>
          <w:sz w:val="24"/>
          <w:szCs w:val="28"/>
          <w:highlight w:val="none"/>
        </w:rPr>
        <w:t xml:space="preserve">    </w:t>
      </w:r>
    </w:p>
    <w:p w14:paraId="6C733DEA">
      <w:pPr>
        <w:spacing w:line="360" w:lineRule="auto"/>
        <w:ind w:firstLine="720" w:firstLineChars="300"/>
        <w:rPr>
          <w:rFonts w:hint="eastAsia" w:ascii="黑体" w:hAnsi="黑体" w:eastAsia="黑体" w:cs="黑体"/>
          <w:sz w:val="24"/>
          <w:szCs w:val="28"/>
          <w:highlight w:val="none"/>
        </w:rPr>
      </w:pPr>
      <w:r>
        <w:rPr>
          <w:rFonts w:hint="eastAsia" w:ascii="黑体" w:hAnsi="黑体" w:eastAsia="黑体" w:cs="黑体"/>
          <w:sz w:val="24"/>
          <w:szCs w:val="28"/>
          <w:highlight w:val="none"/>
        </w:rPr>
        <w:t>（供应商公章）                               （签字和盖章）</w:t>
      </w:r>
    </w:p>
    <w:p w14:paraId="224FE98A">
      <w:pPr>
        <w:tabs>
          <w:tab w:val="left" w:pos="6300"/>
        </w:tabs>
        <w:spacing w:line="360" w:lineRule="auto"/>
        <w:ind w:firstLine="570"/>
        <w:rPr>
          <w:rFonts w:hint="eastAsia" w:ascii="黑体" w:hAnsi="黑体" w:eastAsia="黑体" w:cs="黑体"/>
          <w:sz w:val="24"/>
          <w:highlight w:val="none"/>
        </w:rPr>
      </w:pPr>
      <w:r>
        <w:rPr>
          <w:rFonts w:hint="eastAsia" w:ascii="黑体" w:hAnsi="黑体" w:eastAsia="黑体" w:cs="黑体"/>
          <w:sz w:val="24"/>
          <w:szCs w:val="28"/>
          <w:highlight w:val="none"/>
        </w:rPr>
        <w:t xml:space="preserve">                                              年     月     日</w:t>
      </w:r>
    </w:p>
    <w:p w14:paraId="354BA317">
      <w:pPr>
        <w:tabs>
          <w:tab w:val="left" w:pos="6300"/>
        </w:tabs>
        <w:spacing w:line="360" w:lineRule="auto"/>
        <w:ind w:firstLine="480" w:firstLineChars="200"/>
        <w:rPr>
          <w:rFonts w:hint="eastAsia" w:ascii="黑体" w:hAnsi="黑体" w:eastAsia="黑体" w:cs="黑体"/>
          <w:sz w:val="24"/>
          <w:highlight w:val="none"/>
        </w:rPr>
      </w:pPr>
      <w:r>
        <w:rPr>
          <w:rFonts w:hint="eastAsia" w:ascii="黑体" w:hAnsi="黑体" w:eastAsia="黑体" w:cs="黑体"/>
          <w:sz w:val="24"/>
          <w:highlight w:val="none"/>
        </w:rPr>
        <w:t>注：</w:t>
      </w:r>
    </w:p>
    <w:p w14:paraId="4C0E8B31">
      <w:pPr>
        <w:tabs>
          <w:tab w:val="left" w:pos="6300"/>
        </w:tabs>
        <w:spacing w:line="360" w:lineRule="auto"/>
        <w:ind w:firstLine="480" w:firstLineChars="200"/>
        <w:rPr>
          <w:rFonts w:hint="eastAsia" w:ascii="黑体" w:hAnsi="黑体" w:eastAsia="黑体" w:cs="黑体"/>
          <w:sz w:val="24"/>
          <w:highlight w:val="none"/>
        </w:rPr>
      </w:pPr>
      <w:r>
        <w:rPr>
          <w:rFonts w:hint="eastAsia" w:ascii="黑体" w:hAnsi="黑体" w:eastAsia="黑体" w:cs="黑体"/>
          <w:sz w:val="24"/>
          <w:szCs w:val="24"/>
          <w:highlight w:val="none"/>
        </w:rPr>
        <w:t>1</w:t>
      </w:r>
      <w:r>
        <w:rPr>
          <w:rFonts w:hint="eastAsia" w:ascii="黑体" w:hAnsi="黑体" w:eastAsia="黑体" w:cs="黑体"/>
          <w:sz w:val="24"/>
          <w:highlight w:val="none"/>
        </w:rPr>
        <w:t>、本表即为对本项目“合同”中项目要求进行比较和响应；</w:t>
      </w:r>
    </w:p>
    <w:p w14:paraId="3ADFCF09">
      <w:pPr>
        <w:tabs>
          <w:tab w:val="left" w:pos="6300"/>
        </w:tabs>
        <w:spacing w:line="360" w:lineRule="auto"/>
        <w:ind w:firstLine="480" w:firstLineChars="200"/>
        <w:rPr>
          <w:rFonts w:hint="eastAsia" w:ascii="黑体" w:hAnsi="黑体" w:eastAsia="黑体" w:cs="黑体"/>
          <w:sz w:val="24"/>
          <w:highlight w:val="none"/>
        </w:rPr>
      </w:pPr>
      <w:r>
        <w:rPr>
          <w:rFonts w:hint="eastAsia" w:ascii="黑体" w:hAnsi="黑体" w:eastAsia="黑体" w:cs="黑体"/>
          <w:sz w:val="24"/>
          <w:highlight w:val="none"/>
        </w:rPr>
        <w:t>2、该表必须按照</w:t>
      </w:r>
      <w:r>
        <w:rPr>
          <w:rFonts w:hint="eastAsia" w:ascii="黑体" w:hAnsi="黑体" w:eastAsia="黑体" w:cs="黑体"/>
          <w:sz w:val="24"/>
          <w:highlight w:val="none"/>
          <w:lang w:eastAsia="zh-CN"/>
        </w:rPr>
        <w:t>询价</w:t>
      </w:r>
      <w:r>
        <w:rPr>
          <w:rFonts w:hint="eastAsia" w:ascii="黑体" w:hAnsi="黑体" w:eastAsia="黑体" w:cs="黑体"/>
          <w:sz w:val="24"/>
          <w:highlight w:val="none"/>
        </w:rPr>
        <w:t>采购文件要求逐条如实填写，根据响应情况在“差异说明”项填写正偏离或负偏离及原因，完全符合的填写“无差异”；</w:t>
      </w:r>
    </w:p>
    <w:p w14:paraId="7547D0BB">
      <w:pPr>
        <w:tabs>
          <w:tab w:val="left" w:pos="6300"/>
        </w:tabs>
        <w:spacing w:line="360" w:lineRule="auto"/>
        <w:ind w:firstLine="480" w:firstLineChars="200"/>
        <w:rPr>
          <w:rFonts w:hint="eastAsia" w:ascii="黑体" w:hAnsi="黑体" w:eastAsia="黑体" w:cs="黑体"/>
          <w:sz w:val="24"/>
          <w:szCs w:val="28"/>
          <w:highlight w:val="none"/>
        </w:rPr>
      </w:pPr>
      <w:r>
        <w:rPr>
          <w:rFonts w:hint="eastAsia" w:ascii="黑体" w:hAnsi="黑体" w:eastAsia="黑体" w:cs="黑体"/>
          <w:sz w:val="24"/>
          <w:highlight w:val="none"/>
        </w:rPr>
        <w:t>3、该表可扩展</w:t>
      </w:r>
      <w:r>
        <w:rPr>
          <w:rFonts w:hint="eastAsia" w:ascii="黑体" w:hAnsi="黑体" w:eastAsia="黑体" w:cs="黑体"/>
          <w:sz w:val="24"/>
          <w:szCs w:val="28"/>
          <w:highlight w:val="none"/>
        </w:rPr>
        <w:t>，并逐页签字和盖章。</w:t>
      </w:r>
    </w:p>
    <w:p w14:paraId="68D45BB1">
      <w:pPr>
        <w:tabs>
          <w:tab w:val="left" w:pos="6300"/>
        </w:tabs>
        <w:spacing w:line="360" w:lineRule="auto"/>
        <w:rPr>
          <w:rFonts w:hint="eastAsia" w:ascii="黑体" w:hAnsi="黑体" w:eastAsia="黑体" w:cs="黑体"/>
          <w:sz w:val="24"/>
          <w:szCs w:val="24"/>
          <w:highlight w:val="none"/>
        </w:rPr>
      </w:pPr>
      <w:r>
        <w:rPr>
          <w:rFonts w:hint="eastAsia" w:ascii="黑体" w:hAnsi="黑体" w:eastAsia="黑体" w:cs="黑体"/>
          <w:sz w:val="24"/>
          <w:szCs w:val="28"/>
          <w:highlight w:val="none"/>
        </w:rPr>
        <w:br w:type="page"/>
      </w:r>
      <w:r>
        <w:rPr>
          <w:rFonts w:hint="eastAsia" w:ascii="黑体" w:hAnsi="黑体" w:eastAsia="黑体" w:cs="黑体"/>
          <w:sz w:val="24"/>
          <w:szCs w:val="28"/>
          <w:highlight w:val="none"/>
        </w:rPr>
        <w:t>三、</w:t>
      </w:r>
      <w:r>
        <w:rPr>
          <w:rFonts w:hint="eastAsia" w:ascii="黑体" w:hAnsi="黑体" w:eastAsia="黑体" w:cs="黑体"/>
          <w:sz w:val="24"/>
          <w:szCs w:val="24"/>
          <w:highlight w:val="none"/>
        </w:rPr>
        <w:t>资格条件及其他</w:t>
      </w:r>
    </w:p>
    <w:p w14:paraId="08B90081">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（一）营业执照（副本）或事业单位法人证书（副本）复印件。</w:t>
      </w:r>
    </w:p>
    <w:p w14:paraId="62AA736B">
      <w:pPr>
        <w:tabs>
          <w:tab w:val="left" w:pos="6300"/>
        </w:tabs>
        <w:spacing w:line="360" w:lineRule="auto"/>
        <w:ind w:firstLine="570"/>
        <w:rPr>
          <w:rFonts w:hint="eastAsia" w:ascii="黑体" w:hAnsi="黑体" w:eastAsia="黑体" w:cs="黑体"/>
          <w:sz w:val="24"/>
          <w:szCs w:val="24"/>
          <w:highlight w:val="none"/>
        </w:rPr>
      </w:pPr>
    </w:p>
    <w:p w14:paraId="0FA56A11">
      <w:pPr>
        <w:tabs>
          <w:tab w:val="left" w:pos="6300"/>
        </w:tabs>
        <w:spacing w:line="360" w:lineRule="auto"/>
        <w:ind w:firstLine="570"/>
        <w:rPr>
          <w:rFonts w:hint="eastAsia" w:ascii="黑体" w:hAnsi="黑体" w:eastAsia="黑体" w:cs="黑体"/>
          <w:sz w:val="24"/>
          <w:szCs w:val="24"/>
          <w:highlight w:val="none"/>
        </w:rPr>
      </w:pPr>
    </w:p>
    <w:p w14:paraId="433B0FD2">
      <w:pPr>
        <w:tabs>
          <w:tab w:val="left" w:pos="6300"/>
        </w:tabs>
        <w:spacing w:line="360" w:lineRule="auto"/>
        <w:ind w:firstLine="570"/>
        <w:rPr>
          <w:rFonts w:hint="eastAsia" w:ascii="黑体" w:hAnsi="黑体" w:eastAsia="黑体" w:cs="黑体"/>
          <w:sz w:val="24"/>
          <w:szCs w:val="24"/>
          <w:highlight w:val="none"/>
        </w:rPr>
      </w:pPr>
    </w:p>
    <w:p w14:paraId="2FB1E4C0">
      <w:pPr>
        <w:tabs>
          <w:tab w:val="left" w:pos="6300"/>
        </w:tabs>
        <w:spacing w:line="360" w:lineRule="auto"/>
        <w:ind w:firstLine="570"/>
        <w:rPr>
          <w:rFonts w:hint="eastAsia" w:ascii="黑体" w:hAnsi="黑体" w:eastAsia="黑体" w:cs="黑体"/>
          <w:sz w:val="24"/>
          <w:szCs w:val="24"/>
          <w:highlight w:val="none"/>
        </w:rPr>
      </w:pPr>
    </w:p>
    <w:p w14:paraId="0B3263E6">
      <w:pPr>
        <w:tabs>
          <w:tab w:val="left" w:pos="6300"/>
        </w:tabs>
        <w:spacing w:line="360" w:lineRule="auto"/>
        <w:ind w:firstLine="570"/>
        <w:rPr>
          <w:rFonts w:hint="eastAsia" w:ascii="黑体" w:hAnsi="黑体" w:eastAsia="黑体" w:cs="黑体"/>
          <w:sz w:val="24"/>
          <w:szCs w:val="24"/>
          <w:highlight w:val="none"/>
        </w:rPr>
      </w:pPr>
    </w:p>
    <w:p w14:paraId="62001FA9">
      <w:pPr>
        <w:tabs>
          <w:tab w:val="left" w:pos="6300"/>
        </w:tabs>
        <w:spacing w:line="360" w:lineRule="auto"/>
        <w:ind w:firstLine="570"/>
        <w:rPr>
          <w:rFonts w:hint="eastAsia" w:ascii="黑体" w:hAnsi="黑体" w:eastAsia="黑体" w:cs="黑体"/>
          <w:sz w:val="24"/>
          <w:szCs w:val="24"/>
          <w:highlight w:val="none"/>
        </w:rPr>
      </w:pPr>
    </w:p>
    <w:p w14:paraId="0D7B986F">
      <w:pPr>
        <w:tabs>
          <w:tab w:val="left" w:pos="6300"/>
        </w:tabs>
        <w:spacing w:line="360" w:lineRule="auto"/>
        <w:ind w:firstLine="570"/>
        <w:rPr>
          <w:rFonts w:hint="eastAsia" w:ascii="黑体" w:hAnsi="黑体" w:eastAsia="黑体" w:cs="黑体"/>
          <w:highlight w:val="none"/>
        </w:rPr>
      </w:pPr>
    </w:p>
    <w:p w14:paraId="0FCAE1CF">
      <w:pPr>
        <w:tabs>
          <w:tab w:val="left" w:pos="6300"/>
        </w:tabs>
        <w:spacing w:line="360" w:lineRule="auto"/>
        <w:ind w:firstLine="570"/>
        <w:rPr>
          <w:rFonts w:hint="eastAsia" w:ascii="黑体" w:hAnsi="黑体" w:eastAsia="黑体" w:cs="黑体"/>
          <w:highlight w:val="none"/>
        </w:rPr>
      </w:pPr>
    </w:p>
    <w:p w14:paraId="438E7EBA">
      <w:pPr>
        <w:tabs>
          <w:tab w:val="left" w:pos="6300"/>
        </w:tabs>
        <w:spacing w:line="360" w:lineRule="auto"/>
        <w:ind w:firstLine="570"/>
        <w:rPr>
          <w:rFonts w:hint="eastAsia" w:ascii="黑体" w:hAnsi="黑体" w:eastAsia="黑体" w:cs="黑体"/>
          <w:highlight w:val="none"/>
        </w:rPr>
      </w:pPr>
    </w:p>
    <w:p w14:paraId="25D6D5C8">
      <w:pPr>
        <w:widowControl/>
        <w:spacing w:line="360" w:lineRule="auto"/>
        <w:ind w:firstLine="420" w:firstLineChars="200"/>
        <w:jc w:val="left"/>
        <w:rPr>
          <w:rFonts w:hint="eastAsia" w:ascii="黑体" w:hAnsi="黑体" w:eastAsia="黑体" w:cs="黑体"/>
          <w:sz w:val="24"/>
          <w:szCs w:val="24"/>
          <w:highlight w:val="none"/>
        </w:rPr>
      </w:pPr>
      <w:r>
        <w:rPr>
          <w:rFonts w:hint="eastAsia" w:ascii="黑体" w:hAnsi="黑体" w:eastAsia="黑体" w:cs="黑体"/>
          <w:highlight w:val="none"/>
        </w:rPr>
        <w:br w:type="page"/>
      </w:r>
      <w:r>
        <w:rPr>
          <w:rFonts w:hint="eastAsia" w:ascii="黑体" w:hAnsi="黑体" w:eastAsia="黑体" w:cs="黑体"/>
          <w:sz w:val="24"/>
          <w:szCs w:val="24"/>
          <w:highlight w:val="none"/>
        </w:rPr>
        <w:t>（二）法定代表人身份证明书（格式）</w:t>
      </w:r>
    </w:p>
    <w:p w14:paraId="515D38A7">
      <w:pPr>
        <w:tabs>
          <w:tab w:val="left" w:pos="6300"/>
        </w:tabs>
        <w:spacing w:line="360" w:lineRule="auto"/>
        <w:ind w:firstLine="570"/>
        <w:rPr>
          <w:rFonts w:hint="eastAsia" w:ascii="黑体" w:hAnsi="黑体" w:eastAsia="黑体" w:cs="黑体"/>
          <w:sz w:val="24"/>
          <w:szCs w:val="24"/>
          <w:highlight w:val="none"/>
        </w:rPr>
      </w:pPr>
    </w:p>
    <w:p w14:paraId="4910DC5E">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r>
        <w:rPr>
          <w:rFonts w:hint="eastAsia" w:ascii="黑体" w:hAnsi="黑体" w:eastAsia="黑体" w:cs="黑体"/>
          <w:sz w:val="24"/>
          <w:szCs w:val="24"/>
          <w:highlight w:val="none"/>
          <w:u w:val="single"/>
        </w:rPr>
        <w:t xml:space="preserve">                                                </w:t>
      </w:r>
    </w:p>
    <w:p w14:paraId="533C4E01">
      <w:pPr>
        <w:tabs>
          <w:tab w:val="left" w:pos="6300"/>
        </w:tabs>
        <w:spacing w:line="360" w:lineRule="auto"/>
        <w:ind w:firstLine="570"/>
        <w:rPr>
          <w:rFonts w:hint="eastAsia" w:ascii="黑体" w:hAnsi="黑体" w:eastAsia="黑体" w:cs="黑体"/>
          <w:sz w:val="24"/>
          <w:szCs w:val="24"/>
          <w:highlight w:val="none"/>
        </w:rPr>
      </w:pPr>
    </w:p>
    <w:p w14:paraId="0AAF64A8">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致：</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（采购人名称）：</w:t>
      </w:r>
    </w:p>
    <w:p w14:paraId="08CE43AC">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（法定代表人姓名）在</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（供应商名称）任</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（职务名称）职务，是（供应商名称）</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的法定代表人。</w:t>
      </w:r>
    </w:p>
    <w:p w14:paraId="7F93FE1F">
      <w:pPr>
        <w:tabs>
          <w:tab w:val="left" w:pos="6300"/>
        </w:tabs>
        <w:spacing w:line="360" w:lineRule="auto"/>
        <w:ind w:firstLine="570"/>
        <w:rPr>
          <w:rFonts w:hint="eastAsia" w:ascii="黑体" w:hAnsi="黑体" w:eastAsia="黑体" w:cs="黑体"/>
          <w:sz w:val="24"/>
          <w:szCs w:val="24"/>
          <w:highlight w:val="none"/>
        </w:rPr>
      </w:pPr>
    </w:p>
    <w:p w14:paraId="727980E9">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特此证明。</w:t>
      </w:r>
    </w:p>
    <w:p w14:paraId="4AB69B72">
      <w:pPr>
        <w:tabs>
          <w:tab w:val="left" w:pos="6300"/>
        </w:tabs>
        <w:spacing w:line="360" w:lineRule="auto"/>
        <w:ind w:firstLine="570"/>
        <w:rPr>
          <w:rFonts w:hint="eastAsia" w:ascii="黑体" w:hAnsi="黑体" w:eastAsia="黑体" w:cs="黑体"/>
          <w:sz w:val="24"/>
          <w:szCs w:val="24"/>
          <w:highlight w:val="none"/>
        </w:rPr>
      </w:pPr>
    </w:p>
    <w:p w14:paraId="7E264F95">
      <w:pPr>
        <w:tabs>
          <w:tab w:val="left" w:pos="6300"/>
        </w:tabs>
        <w:spacing w:line="360" w:lineRule="auto"/>
        <w:ind w:firstLine="570"/>
        <w:rPr>
          <w:rFonts w:hint="eastAsia" w:ascii="黑体" w:hAnsi="黑体" w:eastAsia="黑体" w:cs="黑体"/>
          <w:sz w:val="24"/>
          <w:szCs w:val="24"/>
          <w:highlight w:val="none"/>
        </w:rPr>
      </w:pPr>
    </w:p>
    <w:p w14:paraId="6A064610">
      <w:pPr>
        <w:tabs>
          <w:tab w:val="left" w:pos="6300"/>
        </w:tabs>
        <w:spacing w:line="360" w:lineRule="auto"/>
        <w:ind w:firstLine="570"/>
        <w:rPr>
          <w:rFonts w:hint="eastAsia" w:ascii="黑体" w:hAnsi="黑体" w:eastAsia="黑体" w:cs="黑体"/>
          <w:sz w:val="24"/>
          <w:szCs w:val="24"/>
          <w:highlight w:val="none"/>
        </w:rPr>
      </w:pPr>
    </w:p>
    <w:p w14:paraId="48B37889">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（供应商公章）</w:t>
      </w:r>
    </w:p>
    <w:p w14:paraId="3BB248CF">
      <w:pPr>
        <w:tabs>
          <w:tab w:val="left" w:pos="6300"/>
        </w:tabs>
        <w:spacing w:line="360" w:lineRule="auto"/>
        <w:ind w:firstLine="570"/>
        <w:rPr>
          <w:rFonts w:hint="eastAsia" w:ascii="黑体" w:hAnsi="黑体" w:eastAsia="黑体" w:cs="黑体"/>
          <w:sz w:val="24"/>
          <w:szCs w:val="24"/>
          <w:highlight w:val="none"/>
        </w:rPr>
      </w:pPr>
    </w:p>
    <w:p w14:paraId="3D6CACF4">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年   月   日</w:t>
      </w:r>
    </w:p>
    <w:p w14:paraId="3F2E5306">
      <w:pPr>
        <w:tabs>
          <w:tab w:val="left" w:pos="6300"/>
        </w:tabs>
        <w:spacing w:line="360" w:lineRule="auto"/>
        <w:ind w:firstLine="570"/>
        <w:rPr>
          <w:rFonts w:hint="eastAsia" w:ascii="黑体" w:hAnsi="黑体" w:eastAsia="黑体" w:cs="黑体"/>
          <w:sz w:val="24"/>
          <w:szCs w:val="24"/>
          <w:highlight w:val="none"/>
        </w:rPr>
      </w:pPr>
    </w:p>
    <w:p w14:paraId="3292FA6B">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（附：法定代表人身份证正反面复印件）</w:t>
      </w:r>
    </w:p>
    <w:p w14:paraId="7361A104">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highlight w:val="none"/>
        </w:rPr>
        <w:br w:type="column"/>
      </w:r>
      <w:r>
        <w:rPr>
          <w:rFonts w:hint="eastAsia" w:ascii="黑体" w:hAnsi="黑体" w:eastAsia="黑体" w:cs="黑体"/>
          <w:sz w:val="24"/>
          <w:szCs w:val="24"/>
          <w:highlight w:val="none"/>
        </w:rPr>
        <w:t>（三）法定代表人授权委托书（格式）</w:t>
      </w:r>
    </w:p>
    <w:p w14:paraId="7B13ECFC">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w:t>
      </w:r>
    </w:p>
    <w:p w14:paraId="6256CE2F">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r>
        <w:rPr>
          <w:rFonts w:hint="eastAsia" w:ascii="黑体" w:hAnsi="黑体" w:eastAsia="黑体" w:cs="黑体"/>
          <w:sz w:val="24"/>
          <w:szCs w:val="24"/>
          <w:highlight w:val="none"/>
          <w:u w:val="single"/>
        </w:rPr>
        <w:t xml:space="preserve">                                                </w:t>
      </w:r>
    </w:p>
    <w:p w14:paraId="15D7C585">
      <w:pPr>
        <w:tabs>
          <w:tab w:val="left" w:pos="6300"/>
        </w:tabs>
        <w:spacing w:line="360" w:lineRule="auto"/>
        <w:ind w:firstLine="570"/>
        <w:rPr>
          <w:rFonts w:hint="eastAsia" w:ascii="黑体" w:hAnsi="黑体" w:eastAsia="黑体" w:cs="黑体"/>
          <w:sz w:val="24"/>
          <w:szCs w:val="24"/>
          <w:highlight w:val="none"/>
        </w:rPr>
      </w:pPr>
    </w:p>
    <w:p w14:paraId="1BB57019">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致：</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（采购人名称）：</w:t>
      </w:r>
    </w:p>
    <w:p w14:paraId="6DE43C0B">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（供应商法定代表人名称）是</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（供应商名称）的法定代表人，特授权</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（被授权人姓名及身份证代码）代表我单位全权办理上述项目的</w:t>
      </w:r>
      <w:r>
        <w:rPr>
          <w:rFonts w:hint="eastAsia" w:ascii="黑体" w:hAnsi="黑体" w:eastAsia="黑体" w:cs="黑体"/>
          <w:sz w:val="24"/>
          <w:szCs w:val="24"/>
          <w:highlight w:val="none"/>
          <w:lang w:eastAsia="zh-CN"/>
        </w:rPr>
        <w:t>询价</w:t>
      </w:r>
      <w:r>
        <w:rPr>
          <w:rFonts w:hint="eastAsia" w:ascii="黑体" w:hAnsi="黑体" w:eastAsia="黑体" w:cs="黑体"/>
          <w:sz w:val="24"/>
          <w:szCs w:val="24"/>
          <w:highlight w:val="none"/>
        </w:rPr>
        <w:t>、签约等具体工作，并签署全部有关文件、协议及合同。</w:t>
      </w:r>
    </w:p>
    <w:p w14:paraId="0F3A059C">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我单位对被授权人的签字负全部责任。</w:t>
      </w:r>
    </w:p>
    <w:p w14:paraId="120E4CE0">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在撤消授权的书面通知以前，本授权书一直有效。被授权人在授权书有效期内签署的所有文件不因授权的撤消而失效。</w:t>
      </w:r>
    </w:p>
    <w:p w14:paraId="7DC09731">
      <w:pPr>
        <w:tabs>
          <w:tab w:val="left" w:pos="6300"/>
        </w:tabs>
        <w:spacing w:line="360" w:lineRule="auto"/>
        <w:ind w:firstLine="570"/>
        <w:rPr>
          <w:rFonts w:hint="eastAsia" w:ascii="黑体" w:hAnsi="黑体" w:eastAsia="黑体" w:cs="黑体"/>
          <w:sz w:val="24"/>
          <w:szCs w:val="24"/>
          <w:highlight w:val="none"/>
        </w:rPr>
      </w:pPr>
    </w:p>
    <w:p w14:paraId="5D5695EB">
      <w:pPr>
        <w:tabs>
          <w:tab w:val="left" w:pos="6300"/>
        </w:tabs>
        <w:spacing w:line="360" w:lineRule="auto"/>
        <w:ind w:firstLine="570"/>
        <w:rPr>
          <w:rFonts w:hint="eastAsia" w:ascii="黑体" w:hAnsi="黑体" w:eastAsia="黑体" w:cs="黑体"/>
          <w:sz w:val="24"/>
          <w:szCs w:val="24"/>
          <w:highlight w:val="none"/>
        </w:rPr>
      </w:pPr>
    </w:p>
    <w:p w14:paraId="422579DA">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被授权人：                                 供应商法定代表人：</w:t>
      </w:r>
    </w:p>
    <w:p w14:paraId="5782CB99">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（签字和盖章）                                （签字和盖章）</w:t>
      </w:r>
    </w:p>
    <w:p w14:paraId="4DFD21FB">
      <w:pPr>
        <w:tabs>
          <w:tab w:val="left" w:pos="6300"/>
        </w:tabs>
        <w:spacing w:line="360" w:lineRule="auto"/>
        <w:ind w:firstLine="570"/>
        <w:rPr>
          <w:rFonts w:hint="eastAsia" w:ascii="黑体" w:hAnsi="黑体" w:eastAsia="黑体" w:cs="黑体"/>
          <w:sz w:val="24"/>
          <w:szCs w:val="24"/>
          <w:highlight w:val="none"/>
        </w:rPr>
      </w:pPr>
    </w:p>
    <w:p w14:paraId="777E2E34">
      <w:pPr>
        <w:tabs>
          <w:tab w:val="left" w:pos="6300"/>
        </w:tabs>
        <w:spacing w:line="360" w:lineRule="auto"/>
        <w:ind w:firstLine="570"/>
        <w:rPr>
          <w:rFonts w:hint="eastAsia" w:ascii="黑体" w:hAnsi="黑体" w:eastAsia="黑体" w:cs="黑体"/>
          <w:sz w:val="24"/>
          <w:szCs w:val="24"/>
          <w:highlight w:val="none"/>
        </w:rPr>
      </w:pPr>
    </w:p>
    <w:p w14:paraId="40C6D306">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（附：被授权人身份证正反面复印件）</w:t>
      </w:r>
    </w:p>
    <w:p w14:paraId="68DCFEBD">
      <w:pPr>
        <w:tabs>
          <w:tab w:val="left" w:pos="6300"/>
        </w:tabs>
        <w:spacing w:line="360" w:lineRule="auto"/>
        <w:ind w:firstLine="570"/>
        <w:rPr>
          <w:rFonts w:hint="eastAsia" w:ascii="黑体" w:hAnsi="黑体" w:eastAsia="黑体" w:cs="黑体"/>
          <w:sz w:val="24"/>
          <w:szCs w:val="24"/>
          <w:highlight w:val="none"/>
        </w:rPr>
      </w:pPr>
      <w:r>
        <w:rPr>
          <w:rFonts w:hint="eastAsia" w:ascii="黑体" w:hAnsi="黑体" w:eastAsia="黑体" w:cs="黑体"/>
          <w:sz w:val="24"/>
          <w:szCs w:val="24"/>
          <w:highlight w:val="none"/>
        </w:rPr>
        <w:t xml:space="preserve">                                          </w:t>
      </w:r>
    </w:p>
    <w:p w14:paraId="6DD6500A">
      <w:pPr>
        <w:tabs>
          <w:tab w:val="left" w:pos="6300"/>
        </w:tabs>
        <w:spacing w:line="360" w:lineRule="auto"/>
        <w:ind w:firstLine="570"/>
        <w:jc w:val="right"/>
        <w:rPr>
          <w:rFonts w:hint="eastAsia" w:ascii="黑体" w:hAnsi="黑体" w:eastAsia="黑体" w:cs="黑体"/>
          <w:sz w:val="24"/>
          <w:szCs w:val="24"/>
          <w:highlight w:val="none"/>
        </w:rPr>
      </w:pPr>
      <w:r>
        <w:rPr>
          <w:rFonts w:hint="eastAsia" w:ascii="黑体" w:hAnsi="黑体" w:eastAsia="黑体" w:cs="黑体"/>
          <w:sz w:val="24"/>
          <w:szCs w:val="24"/>
          <w:highlight w:val="none"/>
        </w:rPr>
        <w:t>（供应商公章）</w:t>
      </w:r>
    </w:p>
    <w:p w14:paraId="3DAA24C7">
      <w:pPr>
        <w:tabs>
          <w:tab w:val="left" w:pos="6300"/>
        </w:tabs>
        <w:spacing w:line="360" w:lineRule="auto"/>
        <w:ind w:firstLine="570"/>
        <w:jc w:val="right"/>
        <w:rPr>
          <w:rFonts w:hint="eastAsia" w:ascii="黑体" w:hAnsi="黑体" w:eastAsia="黑体" w:cs="黑体"/>
          <w:sz w:val="24"/>
          <w:szCs w:val="24"/>
          <w:highlight w:val="none"/>
        </w:rPr>
      </w:pPr>
      <w:r>
        <w:rPr>
          <w:rFonts w:hint="eastAsia" w:ascii="黑体" w:hAnsi="黑体" w:eastAsia="黑体" w:cs="黑体"/>
          <w:sz w:val="24"/>
          <w:szCs w:val="24"/>
          <w:highlight w:val="none"/>
        </w:rPr>
        <w:t>年   月   日</w:t>
      </w:r>
    </w:p>
    <w:p w14:paraId="48835DB0">
      <w:pPr>
        <w:tabs>
          <w:tab w:val="left" w:pos="6300"/>
        </w:tabs>
        <w:spacing w:line="360" w:lineRule="auto"/>
        <w:ind w:firstLine="570"/>
        <w:jc w:val="right"/>
        <w:rPr>
          <w:rFonts w:hint="eastAsia" w:ascii="黑体" w:hAnsi="黑体" w:eastAsia="黑体" w:cs="黑体"/>
          <w:sz w:val="24"/>
          <w:highlight w:val="none"/>
        </w:rPr>
      </w:pPr>
    </w:p>
    <w:p w14:paraId="2D1B3A4B">
      <w:pPr>
        <w:tabs>
          <w:tab w:val="left" w:pos="6300"/>
        </w:tabs>
        <w:spacing w:line="360" w:lineRule="auto"/>
        <w:ind w:firstLine="570"/>
        <w:jc w:val="right"/>
        <w:rPr>
          <w:rFonts w:hint="eastAsia" w:ascii="黑体" w:hAnsi="黑体" w:eastAsia="黑体" w:cs="黑体"/>
          <w:sz w:val="24"/>
          <w:highlight w:val="none"/>
        </w:rPr>
      </w:pPr>
    </w:p>
    <w:p w14:paraId="0C0F357F">
      <w:pPr>
        <w:tabs>
          <w:tab w:val="left" w:pos="6300"/>
        </w:tabs>
        <w:spacing w:line="360" w:lineRule="auto"/>
        <w:rPr>
          <w:rFonts w:hint="eastAsia" w:ascii="黑体" w:hAnsi="黑体" w:eastAsia="黑体" w:cs="黑体"/>
          <w:sz w:val="24"/>
          <w:szCs w:val="24"/>
          <w:highlight w:val="none"/>
        </w:rPr>
      </w:pPr>
      <w:r>
        <w:rPr>
          <w:rFonts w:hint="eastAsia" w:ascii="黑体" w:hAnsi="黑体" w:eastAsia="黑体" w:cs="黑体"/>
          <w:highlight w:val="none"/>
        </w:rPr>
        <w:br w:type="column"/>
      </w:r>
    </w:p>
    <w:p w14:paraId="0ED3165B">
      <w:pPr>
        <w:tabs>
          <w:tab w:val="left" w:pos="6300"/>
        </w:tabs>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rPr>
        <w:t>（四）书面声明</w:t>
      </w:r>
    </w:p>
    <w:p w14:paraId="30F79F4C">
      <w:pPr>
        <w:tabs>
          <w:tab w:val="left" w:pos="6300"/>
        </w:tabs>
        <w:spacing w:line="360" w:lineRule="auto"/>
        <w:ind w:firstLine="570"/>
        <w:rPr>
          <w:rFonts w:hint="eastAsia" w:ascii="黑体" w:hAnsi="黑体" w:eastAsia="黑体" w:cs="黑体"/>
          <w:sz w:val="24"/>
          <w:szCs w:val="24"/>
          <w:highlight w:val="none"/>
        </w:rPr>
      </w:pPr>
    </w:p>
    <w:p w14:paraId="71EA8AEC">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r>
        <w:rPr>
          <w:rFonts w:hint="eastAsia" w:ascii="黑体" w:hAnsi="黑体" w:eastAsia="黑体" w:cs="黑体"/>
          <w:sz w:val="24"/>
          <w:szCs w:val="24"/>
          <w:highlight w:val="none"/>
          <w:u w:val="single"/>
        </w:rPr>
        <w:t xml:space="preserve">                                                </w:t>
      </w:r>
    </w:p>
    <w:p w14:paraId="4DCE785D">
      <w:pPr>
        <w:tabs>
          <w:tab w:val="left" w:pos="6300"/>
        </w:tabs>
        <w:spacing w:line="360" w:lineRule="auto"/>
        <w:ind w:firstLine="570"/>
        <w:rPr>
          <w:rFonts w:hint="eastAsia" w:ascii="黑体" w:hAnsi="黑体" w:eastAsia="黑体" w:cs="黑体"/>
          <w:sz w:val="24"/>
          <w:szCs w:val="24"/>
          <w:highlight w:val="none"/>
        </w:rPr>
      </w:pPr>
    </w:p>
    <w:p w14:paraId="501A4481">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致：</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（采购人名称）：</w:t>
      </w:r>
    </w:p>
    <w:p w14:paraId="1C119259">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09BE22B5">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特此声明。</w:t>
      </w:r>
    </w:p>
    <w:p w14:paraId="5436311F">
      <w:pPr>
        <w:tabs>
          <w:tab w:val="left" w:pos="6300"/>
        </w:tabs>
        <w:spacing w:line="360" w:lineRule="auto"/>
        <w:ind w:firstLine="570"/>
        <w:rPr>
          <w:rFonts w:hint="eastAsia" w:ascii="黑体" w:hAnsi="黑体" w:eastAsia="黑体" w:cs="黑体"/>
          <w:sz w:val="24"/>
          <w:szCs w:val="24"/>
          <w:highlight w:val="none"/>
        </w:rPr>
      </w:pPr>
    </w:p>
    <w:p w14:paraId="7E8EED8C">
      <w:pPr>
        <w:tabs>
          <w:tab w:val="left" w:pos="6300"/>
        </w:tabs>
        <w:spacing w:line="360" w:lineRule="auto"/>
        <w:ind w:firstLine="570"/>
        <w:rPr>
          <w:rFonts w:hint="eastAsia" w:ascii="黑体" w:hAnsi="黑体" w:eastAsia="黑体" w:cs="黑体"/>
          <w:sz w:val="24"/>
          <w:szCs w:val="24"/>
          <w:highlight w:val="none"/>
        </w:rPr>
      </w:pPr>
    </w:p>
    <w:p w14:paraId="73F30A5D">
      <w:pPr>
        <w:tabs>
          <w:tab w:val="left" w:pos="6300"/>
        </w:tabs>
        <w:spacing w:line="360" w:lineRule="auto"/>
        <w:ind w:firstLine="570"/>
        <w:rPr>
          <w:rFonts w:hint="eastAsia" w:ascii="黑体" w:hAnsi="黑体" w:eastAsia="黑体" w:cs="黑体"/>
          <w:sz w:val="24"/>
          <w:szCs w:val="24"/>
          <w:highlight w:val="none"/>
        </w:rPr>
      </w:pPr>
    </w:p>
    <w:p w14:paraId="75C4BDFB">
      <w:pPr>
        <w:tabs>
          <w:tab w:val="left" w:pos="6300"/>
        </w:tabs>
        <w:spacing w:line="360" w:lineRule="auto"/>
        <w:ind w:firstLine="570"/>
        <w:jc w:val="right"/>
        <w:rPr>
          <w:rFonts w:hint="eastAsia" w:ascii="黑体" w:hAnsi="黑体" w:eastAsia="黑体" w:cs="黑体"/>
          <w:sz w:val="24"/>
          <w:szCs w:val="24"/>
          <w:highlight w:val="none"/>
        </w:rPr>
      </w:pPr>
      <w:r>
        <w:rPr>
          <w:rFonts w:hint="eastAsia" w:ascii="黑体" w:hAnsi="黑体" w:eastAsia="黑体" w:cs="黑体"/>
          <w:sz w:val="24"/>
          <w:szCs w:val="24"/>
          <w:highlight w:val="none"/>
        </w:rPr>
        <w:t>（供应商公章）</w:t>
      </w:r>
    </w:p>
    <w:p w14:paraId="3E933967">
      <w:pPr>
        <w:tabs>
          <w:tab w:val="left" w:pos="6300"/>
        </w:tabs>
        <w:spacing w:line="360" w:lineRule="auto"/>
        <w:ind w:firstLine="570"/>
        <w:jc w:val="right"/>
        <w:rPr>
          <w:rFonts w:hint="eastAsia" w:ascii="黑体" w:hAnsi="黑体" w:eastAsia="黑体" w:cs="黑体"/>
          <w:sz w:val="24"/>
          <w:szCs w:val="24"/>
          <w:highlight w:val="none"/>
        </w:rPr>
      </w:pPr>
      <w:r>
        <w:rPr>
          <w:rFonts w:hint="eastAsia" w:ascii="黑体" w:hAnsi="黑体" w:eastAsia="黑体" w:cs="黑体"/>
          <w:sz w:val="24"/>
          <w:szCs w:val="24"/>
          <w:highlight w:val="none"/>
        </w:rPr>
        <w:t>年   月   日</w:t>
      </w:r>
    </w:p>
    <w:p w14:paraId="03A982F8">
      <w:pPr>
        <w:tabs>
          <w:tab w:val="left" w:pos="6300"/>
        </w:tabs>
        <w:spacing w:line="360" w:lineRule="auto"/>
        <w:rPr>
          <w:rFonts w:hint="eastAsia" w:ascii="黑体" w:hAnsi="黑体" w:eastAsia="黑体" w:cs="黑体"/>
          <w:sz w:val="24"/>
          <w:szCs w:val="24"/>
          <w:highlight w:val="none"/>
        </w:rPr>
      </w:pPr>
    </w:p>
    <w:p w14:paraId="3E795072">
      <w:pPr>
        <w:tabs>
          <w:tab w:val="left" w:pos="6300"/>
        </w:tabs>
        <w:spacing w:line="360" w:lineRule="auto"/>
        <w:rPr>
          <w:rFonts w:hint="eastAsia" w:ascii="黑体" w:hAnsi="黑体" w:eastAsia="黑体" w:cs="黑体"/>
          <w:sz w:val="24"/>
          <w:szCs w:val="24"/>
          <w:highlight w:val="none"/>
        </w:rPr>
      </w:pPr>
    </w:p>
    <w:p w14:paraId="0BC750C8">
      <w:pPr>
        <w:tabs>
          <w:tab w:val="left" w:pos="6300"/>
        </w:tabs>
        <w:spacing w:line="360" w:lineRule="auto"/>
        <w:rPr>
          <w:rFonts w:hint="eastAsia" w:ascii="黑体" w:hAnsi="黑体" w:eastAsia="黑体" w:cs="黑体"/>
          <w:sz w:val="24"/>
          <w:szCs w:val="24"/>
          <w:highlight w:val="none"/>
        </w:rPr>
      </w:pPr>
    </w:p>
    <w:p w14:paraId="574D8476">
      <w:pPr>
        <w:tabs>
          <w:tab w:val="left" w:pos="6300"/>
        </w:tabs>
        <w:spacing w:line="360" w:lineRule="auto"/>
        <w:rPr>
          <w:rFonts w:hint="eastAsia" w:ascii="黑体" w:hAnsi="黑体" w:eastAsia="黑体" w:cs="黑体"/>
          <w:sz w:val="24"/>
          <w:szCs w:val="24"/>
          <w:highlight w:val="none"/>
        </w:rPr>
      </w:pPr>
    </w:p>
    <w:p w14:paraId="67FD89CB">
      <w:pPr>
        <w:tabs>
          <w:tab w:val="left" w:pos="6300"/>
        </w:tabs>
        <w:spacing w:line="360" w:lineRule="auto"/>
        <w:rPr>
          <w:rFonts w:hint="eastAsia" w:ascii="黑体" w:hAnsi="黑体" w:eastAsia="黑体" w:cs="黑体"/>
          <w:sz w:val="24"/>
          <w:szCs w:val="24"/>
          <w:highlight w:val="none"/>
        </w:rPr>
      </w:pPr>
    </w:p>
    <w:p w14:paraId="426D6AB0">
      <w:pPr>
        <w:tabs>
          <w:tab w:val="left" w:pos="6300"/>
        </w:tabs>
        <w:spacing w:line="360" w:lineRule="auto"/>
        <w:rPr>
          <w:rFonts w:hint="eastAsia" w:ascii="黑体" w:hAnsi="黑体" w:eastAsia="黑体" w:cs="黑体"/>
          <w:sz w:val="24"/>
          <w:szCs w:val="24"/>
          <w:highlight w:val="none"/>
        </w:rPr>
      </w:pPr>
    </w:p>
    <w:p w14:paraId="7FD2D545">
      <w:pPr>
        <w:tabs>
          <w:tab w:val="left" w:pos="6300"/>
        </w:tabs>
        <w:spacing w:line="360" w:lineRule="auto"/>
        <w:rPr>
          <w:rFonts w:hint="eastAsia" w:ascii="黑体" w:hAnsi="黑体" w:eastAsia="黑体" w:cs="黑体"/>
          <w:sz w:val="24"/>
          <w:szCs w:val="24"/>
          <w:highlight w:val="none"/>
        </w:rPr>
      </w:pPr>
    </w:p>
    <w:p w14:paraId="621F83AF">
      <w:pPr>
        <w:tabs>
          <w:tab w:val="left" w:pos="6300"/>
        </w:tabs>
        <w:spacing w:line="360" w:lineRule="auto"/>
        <w:rPr>
          <w:rFonts w:hint="eastAsia" w:ascii="黑体" w:hAnsi="黑体" w:eastAsia="黑体" w:cs="黑体"/>
          <w:sz w:val="24"/>
          <w:szCs w:val="24"/>
          <w:highlight w:val="none"/>
        </w:rPr>
      </w:pPr>
    </w:p>
    <w:p w14:paraId="502E6487">
      <w:pPr>
        <w:tabs>
          <w:tab w:val="left" w:pos="6300"/>
        </w:tabs>
        <w:spacing w:line="360" w:lineRule="auto"/>
        <w:rPr>
          <w:rFonts w:hint="eastAsia" w:ascii="黑体" w:hAnsi="黑体" w:eastAsia="黑体" w:cs="黑体"/>
          <w:sz w:val="24"/>
          <w:szCs w:val="24"/>
          <w:highlight w:val="none"/>
        </w:rPr>
      </w:pPr>
    </w:p>
    <w:p w14:paraId="0A961938">
      <w:pPr>
        <w:tabs>
          <w:tab w:val="left" w:pos="6300"/>
        </w:tabs>
        <w:spacing w:line="360" w:lineRule="auto"/>
        <w:rPr>
          <w:rFonts w:hint="eastAsia" w:ascii="黑体" w:hAnsi="黑体" w:eastAsia="黑体" w:cs="黑体"/>
          <w:sz w:val="24"/>
          <w:szCs w:val="24"/>
          <w:highlight w:val="none"/>
        </w:rPr>
      </w:pPr>
    </w:p>
    <w:p w14:paraId="1567AC71">
      <w:pPr>
        <w:tabs>
          <w:tab w:val="left" w:pos="6300"/>
        </w:tabs>
        <w:spacing w:line="360" w:lineRule="auto"/>
        <w:rPr>
          <w:rFonts w:hint="eastAsia" w:ascii="黑体" w:hAnsi="黑体" w:eastAsia="黑体" w:cs="黑体"/>
          <w:sz w:val="24"/>
          <w:szCs w:val="24"/>
          <w:highlight w:val="none"/>
        </w:rPr>
      </w:pPr>
    </w:p>
    <w:p w14:paraId="327CD5B1">
      <w:pPr>
        <w:tabs>
          <w:tab w:val="left" w:pos="6300"/>
        </w:tabs>
        <w:spacing w:line="360" w:lineRule="auto"/>
        <w:rPr>
          <w:rFonts w:hint="eastAsia" w:ascii="黑体" w:hAnsi="黑体" w:eastAsia="黑体" w:cs="黑体"/>
          <w:sz w:val="24"/>
          <w:szCs w:val="24"/>
          <w:highlight w:val="none"/>
        </w:rPr>
      </w:pPr>
    </w:p>
    <w:p w14:paraId="5682A8DB">
      <w:pPr>
        <w:tabs>
          <w:tab w:val="left" w:pos="6300"/>
        </w:tabs>
        <w:spacing w:line="360" w:lineRule="auto"/>
        <w:rPr>
          <w:rFonts w:hint="eastAsia" w:ascii="黑体" w:hAnsi="黑体" w:eastAsia="黑体" w:cs="黑体"/>
          <w:sz w:val="24"/>
          <w:szCs w:val="24"/>
          <w:highlight w:val="none"/>
        </w:rPr>
      </w:pPr>
    </w:p>
    <w:p w14:paraId="2BD337F8">
      <w:pPr>
        <w:tabs>
          <w:tab w:val="left" w:pos="6300"/>
        </w:tabs>
        <w:spacing w:line="360" w:lineRule="auto"/>
        <w:rPr>
          <w:rFonts w:hint="eastAsia" w:ascii="黑体" w:hAnsi="黑体" w:eastAsia="黑体" w:cs="黑体"/>
          <w:sz w:val="24"/>
          <w:szCs w:val="24"/>
          <w:highlight w:val="none"/>
        </w:rPr>
      </w:pPr>
    </w:p>
    <w:p w14:paraId="092ACAB1">
      <w:pPr>
        <w:tabs>
          <w:tab w:val="left" w:pos="6300"/>
        </w:tabs>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rPr>
        <w:t>（五）税务登记证（副本）复印件</w:t>
      </w:r>
    </w:p>
    <w:p w14:paraId="413B8225">
      <w:pPr>
        <w:tabs>
          <w:tab w:val="left" w:pos="6300"/>
        </w:tabs>
        <w:spacing w:line="360" w:lineRule="auto"/>
        <w:ind w:firstLine="420" w:firstLineChars="200"/>
        <w:rPr>
          <w:rFonts w:hint="eastAsia" w:ascii="黑体" w:hAnsi="黑体" w:eastAsia="黑体" w:cs="黑体"/>
          <w:sz w:val="24"/>
          <w:szCs w:val="24"/>
          <w:highlight w:val="none"/>
        </w:rPr>
      </w:pPr>
      <w:r>
        <w:rPr>
          <w:rFonts w:hint="eastAsia" w:ascii="黑体" w:hAnsi="黑体" w:eastAsia="黑体" w:cs="黑体"/>
          <w:highlight w:val="none"/>
        </w:rPr>
        <w:br w:type="page"/>
      </w:r>
      <w:r>
        <w:rPr>
          <w:rFonts w:hint="eastAsia" w:ascii="黑体" w:hAnsi="黑体" w:eastAsia="黑体" w:cs="黑体"/>
          <w:sz w:val="24"/>
          <w:szCs w:val="24"/>
          <w:highlight w:val="none"/>
        </w:rPr>
        <w:t>（六）信用中国网站及中国政府采购网查询结果（提供查询结果网页截图或打印件并加盖供应商公章，查询时间为本项目采购公告发布之日起至递交响应文件截止时间前）</w:t>
      </w:r>
    </w:p>
    <w:p w14:paraId="0263C2C2">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 信用中国网站（www.creditchina.gov.cn）查询结果</w:t>
      </w:r>
    </w:p>
    <w:p w14:paraId="766DC65A">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1.1“信用信息”查询结果；</w:t>
      </w:r>
    </w:p>
    <w:p w14:paraId="47902750">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1.2“失信被执行人”查询结果；</w:t>
      </w:r>
    </w:p>
    <w:p w14:paraId="2246E880">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1.3“重大税收违法案件当事人名单”查询结果；</w:t>
      </w:r>
    </w:p>
    <w:p w14:paraId="0EB30B03">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1.4“政府行政许可与行政处罚”中“行政处罚”的查询结果。</w:t>
      </w:r>
    </w:p>
    <w:p w14:paraId="65432DE7">
      <w:pPr>
        <w:numPr>
          <w:ilvl w:val="0"/>
          <w:numId w:val="5"/>
        </w:num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中国政府采购网（</w:t>
      </w: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"http://www.ccgp.gov.cn" </w:instrText>
      </w:r>
      <w:r>
        <w:rPr>
          <w:rFonts w:hint="eastAsia" w:ascii="黑体" w:hAnsi="黑体" w:eastAsia="黑体" w:cs="黑体"/>
          <w:highlight w:val="none"/>
        </w:rPr>
        <w:fldChar w:fldCharType="separate"/>
      </w:r>
      <w:r>
        <w:rPr>
          <w:rStyle w:val="14"/>
          <w:rFonts w:hint="eastAsia" w:ascii="黑体" w:hAnsi="黑体" w:eastAsia="黑体" w:cs="黑体"/>
          <w:highlight w:val="none"/>
        </w:rPr>
        <w:t>www.ccgp.gov.cn</w:t>
      </w:r>
      <w:r>
        <w:rPr>
          <w:rStyle w:val="14"/>
          <w:rFonts w:hint="eastAsia" w:ascii="黑体" w:hAnsi="黑体" w:eastAsia="黑体" w:cs="黑体"/>
          <w:highlight w:val="none"/>
        </w:rPr>
        <w:fldChar w:fldCharType="end"/>
      </w:r>
      <w:r>
        <w:rPr>
          <w:rFonts w:hint="eastAsia" w:ascii="黑体" w:hAnsi="黑体" w:eastAsia="黑体" w:cs="黑体"/>
          <w:sz w:val="24"/>
          <w:szCs w:val="24"/>
          <w:highlight w:val="none"/>
        </w:rPr>
        <w:t>）</w:t>
      </w:r>
    </w:p>
    <w:p w14:paraId="0FA5288B">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“政府采购严重违法失信行为记录名单”查询结果。</w:t>
      </w:r>
    </w:p>
    <w:p w14:paraId="12E8A6F4">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注：网页截图或打印件应显示查询时间；若未显示查询时间，供应商应自行标注查询时间。</w:t>
      </w:r>
    </w:p>
    <w:p w14:paraId="5DAEECD3">
      <w:pPr>
        <w:tabs>
          <w:tab w:val="left" w:pos="6300"/>
        </w:tabs>
        <w:spacing w:line="360" w:lineRule="auto"/>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说明：供应商按“三证合一”登记制度办理营业执照的，组织机构代码证和税务登记证以供应商所提供的营业执照（副本）复印件为准。</w:t>
      </w:r>
    </w:p>
    <w:p w14:paraId="57918005">
      <w:pPr>
        <w:tabs>
          <w:tab w:val="left" w:pos="6300"/>
        </w:tabs>
        <w:spacing w:line="360" w:lineRule="auto"/>
        <w:jc w:val="left"/>
        <w:rPr>
          <w:rFonts w:hint="eastAsia" w:ascii="黑体" w:hAnsi="黑体" w:eastAsia="黑体" w:cs="黑体"/>
          <w:sz w:val="24"/>
          <w:szCs w:val="24"/>
          <w:highlight w:val="none"/>
        </w:rPr>
      </w:pPr>
    </w:p>
    <w:p w14:paraId="6C59FDE2">
      <w:pPr>
        <w:tabs>
          <w:tab w:val="left" w:pos="6300"/>
        </w:tabs>
        <w:spacing w:line="360" w:lineRule="auto"/>
        <w:rPr>
          <w:rFonts w:hint="eastAsia" w:ascii="黑体" w:hAnsi="黑体" w:eastAsia="黑体" w:cs="黑体"/>
          <w:highlight w:val="none"/>
        </w:rPr>
      </w:pPr>
    </w:p>
    <w:p w14:paraId="0ACCD458">
      <w:pPr>
        <w:spacing w:line="360" w:lineRule="auto"/>
        <w:rPr>
          <w:rFonts w:hint="eastAsia" w:ascii="黑体" w:hAnsi="黑体" w:eastAsia="黑体" w:cs="黑体"/>
          <w:sz w:val="24"/>
          <w:szCs w:val="24"/>
          <w:highlight w:val="none"/>
        </w:rPr>
      </w:pPr>
    </w:p>
    <w:p w14:paraId="672E0C8E">
      <w:pPr>
        <w:spacing w:line="360" w:lineRule="auto"/>
        <w:ind w:firstLine="480" w:firstLineChars="200"/>
        <w:rPr>
          <w:rFonts w:hint="eastAsia" w:ascii="黑体" w:hAnsi="黑体" w:eastAsia="黑体" w:cs="黑体"/>
          <w:sz w:val="24"/>
          <w:szCs w:val="24"/>
          <w:highlight w:val="none"/>
        </w:rPr>
      </w:pPr>
    </w:p>
    <w:p w14:paraId="74BFA633">
      <w:pPr>
        <w:spacing w:line="360" w:lineRule="auto"/>
        <w:ind w:firstLine="480" w:firstLineChars="200"/>
        <w:rPr>
          <w:rFonts w:hint="eastAsia" w:ascii="黑体" w:hAnsi="黑体" w:eastAsia="黑体" w:cs="黑体"/>
          <w:sz w:val="24"/>
          <w:szCs w:val="24"/>
          <w:highlight w:val="none"/>
        </w:rPr>
      </w:pPr>
    </w:p>
    <w:p w14:paraId="311ACD2F">
      <w:pPr>
        <w:spacing w:line="360" w:lineRule="auto"/>
        <w:ind w:firstLine="480" w:firstLineChars="200"/>
        <w:rPr>
          <w:rFonts w:hint="eastAsia" w:ascii="黑体" w:hAnsi="黑体" w:eastAsia="黑体" w:cs="黑体"/>
          <w:sz w:val="24"/>
          <w:szCs w:val="24"/>
          <w:highlight w:val="none"/>
        </w:rPr>
      </w:pPr>
    </w:p>
    <w:p w14:paraId="6C6C48B9">
      <w:pPr>
        <w:spacing w:line="360" w:lineRule="auto"/>
        <w:ind w:firstLine="480" w:firstLineChars="200"/>
        <w:rPr>
          <w:rFonts w:hint="eastAsia" w:ascii="黑体" w:hAnsi="黑体" w:eastAsia="黑体" w:cs="黑体"/>
          <w:sz w:val="24"/>
          <w:szCs w:val="24"/>
          <w:highlight w:val="none"/>
        </w:rPr>
      </w:pPr>
    </w:p>
    <w:p w14:paraId="422925C4">
      <w:pPr>
        <w:spacing w:line="360" w:lineRule="auto"/>
        <w:ind w:firstLine="480" w:firstLineChars="200"/>
        <w:rPr>
          <w:rFonts w:hint="eastAsia" w:ascii="黑体" w:hAnsi="黑体" w:eastAsia="黑体" w:cs="黑体"/>
          <w:sz w:val="24"/>
          <w:szCs w:val="24"/>
          <w:highlight w:val="none"/>
        </w:rPr>
      </w:pPr>
    </w:p>
    <w:p w14:paraId="713AD154">
      <w:pPr>
        <w:spacing w:line="360" w:lineRule="auto"/>
        <w:ind w:firstLine="480" w:firstLineChars="200"/>
        <w:rPr>
          <w:rFonts w:hint="eastAsia" w:ascii="黑体" w:hAnsi="黑体" w:eastAsia="黑体" w:cs="黑体"/>
          <w:sz w:val="24"/>
          <w:szCs w:val="24"/>
          <w:highlight w:val="none"/>
        </w:rPr>
      </w:pPr>
    </w:p>
    <w:p w14:paraId="5A6B9CCE">
      <w:pPr>
        <w:spacing w:line="360" w:lineRule="auto"/>
        <w:ind w:firstLine="480" w:firstLineChars="200"/>
        <w:rPr>
          <w:rFonts w:hint="eastAsia" w:ascii="黑体" w:hAnsi="黑体" w:eastAsia="黑体" w:cs="黑体"/>
          <w:sz w:val="24"/>
          <w:szCs w:val="24"/>
          <w:highlight w:val="none"/>
        </w:rPr>
      </w:pPr>
    </w:p>
    <w:p w14:paraId="1E3210C4">
      <w:pPr>
        <w:spacing w:line="360" w:lineRule="auto"/>
        <w:ind w:firstLine="480" w:firstLineChars="200"/>
        <w:rPr>
          <w:rFonts w:hint="eastAsia" w:ascii="黑体" w:hAnsi="黑体" w:eastAsia="黑体" w:cs="黑体"/>
          <w:sz w:val="24"/>
          <w:szCs w:val="24"/>
          <w:highlight w:val="none"/>
        </w:rPr>
      </w:pPr>
    </w:p>
    <w:p w14:paraId="75EE04ED">
      <w:pPr>
        <w:spacing w:line="360" w:lineRule="auto"/>
        <w:ind w:firstLine="480" w:firstLineChars="200"/>
        <w:rPr>
          <w:rFonts w:hint="eastAsia" w:ascii="黑体" w:hAnsi="黑体" w:eastAsia="黑体" w:cs="黑体"/>
          <w:sz w:val="24"/>
          <w:szCs w:val="24"/>
          <w:highlight w:val="none"/>
        </w:rPr>
      </w:pPr>
    </w:p>
    <w:p w14:paraId="0760CACD">
      <w:pPr>
        <w:spacing w:line="360" w:lineRule="auto"/>
        <w:ind w:firstLine="480" w:firstLineChars="200"/>
        <w:rPr>
          <w:rFonts w:hint="eastAsia" w:ascii="黑体" w:hAnsi="黑体" w:eastAsia="黑体" w:cs="黑体"/>
          <w:sz w:val="24"/>
          <w:szCs w:val="24"/>
          <w:highlight w:val="none"/>
        </w:rPr>
      </w:pPr>
    </w:p>
    <w:p w14:paraId="3889C3AD">
      <w:pPr>
        <w:spacing w:line="360" w:lineRule="auto"/>
        <w:ind w:firstLine="480" w:firstLineChars="20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（结束）</w:t>
      </w:r>
    </w:p>
    <w:p w14:paraId="2481CAAB">
      <w:pPr>
        <w:spacing w:line="360" w:lineRule="auto"/>
        <w:ind w:firstLine="480" w:firstLineChars="200"/>
        <w:jc w:val="center"/>
        <w:rPr>
          <w:rFonts w:hint="eastAsia" w:ascii="黑体" w:hAnsi="黑体" w:eastAsia="黑体" w:cs="黑体"/>
          <w:sz w:val="24"/>
          <w:szCs w:val="24"/>
          <w:highlight w:val="none"/>
        </w:rPr>
      </w:pPr>
    </w:p>
    <w:p w14:paraId="439BAC52">
      <w:pPr>
        <w:rPr>
          <w:rFonts w:hint="eastAsia" w:ascii="黑体" w:hAnsi="黑体" w:eastAsia="黑体" w:cs="黑体"/>
          <w:highlight w:val="none"/>
        </w:rPr>
      </w:pPr>
    </w:p>
    <w:p w14:paraId="620933DF">
      <w:pPr>
        <w:rPr>
          <w:rFonts w:hint="eastAsia" w:ascii="黑体" w:hAnsi="黑体" w:eastAsia="黑体" w:cs="黑体"/>
          <w:highlight w:val="none"/>
        </w:rPr>
      </w:pPr>
    </w:p>
    <w:sectPr>
      <w:headerReference r:id="rId15" w:type="default"/>
      <w:footerReference r:id="rId16"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BB8F6F-2632-4EEC-B657-499B72B9B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3124BF92-1C8E-44C9-82FC-8EBD193A6579}"/>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913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B1F2B14">
                          <w:pPr>
                            <w:snapToGrid w:val="0"/>
                            <w:rPr>
                              <w:sz w:val="18"/>
                            </w:rPr>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0B1F2B14">
                    <w:pPr>
                      <w:snapToGrid w:val="0"/>
                      <w:rPr>
                        <w:sz w:val="18"/>
                      </w:rPr>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2B0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F1E6">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D2C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2D93">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7"/>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377ACA96">
                          <w:pPr>
                            <w:pStyle w:val="7"/>
                          </w:pPr>
                          <w:r>
                            <w:rPr>
                              <w:rFonts w:hint="eastAsia"/>
                            </w:rPr>
                            <w:t xml:space="preserve">第 </w:t>
                          </w:r>
                          <w:r>
                            <w:fldChar w:fldCharType="begin"/>
                          </w:r>
                          <w:r>
                            <w:instrText xml:space="preserve"> PAGE  \* MERGEFORMAT </w:instrText>
                          </w:r>
                          <w:r>
                            <w:fldChar w:fldCharType="separate"/>
                          </w:r>
                          <w:r>
                            <w:t>10</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1.65pt;width:76.55pt;mso-position-horizontal:center;mso-position-horizontal-relative:margin;mso-wrap-style:none;z-index:251662336;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SdpNDSAAAABAEAAA8AAAAAAAAAAQAgAAAAIgAAAGRycy9k&#10;b3ducmV2LnhtbFBLAQIUABQAAAAIAIdO4kDcYUXWzwEAAJcDAAAOAAAAAAAAAAEAIAAAACEBAABk&#10;cnMvZTJvRG9jLnhtbFBLBQYAAAAABgAGAFkBAABiBQAAAAA=&#10;">
              <v:fill on="f" focussize="0,0"/>
              <v:stroke on="f"/>
              <v:imagedata o:title=""/>
              <o:lock v:ext="edit" aspectratio="f"/>
              <v:textbox inset="0mm,0mm,0mm,0mm" style="mso-fit-shape-to-text:t;">
                <w:txbxContent>
                  <w:p w14:paraId="377ACA96">
                    <w:pPr>
                      <w:pStyle w:val="7"/>
                    </w:pPr>
                    <w:r>
                      <w:rPr>
                        <w:rFonts w:hint="eastAsia"/>
                      </w:rPr>
                      <w:t xml:space="preserve">第 </w:t>
                    </w:r>
                    <w:r>
                      <w:fldChar w:fldCharType="begin"/>
                    </w:r>
                    <w:r>
                      <w:instrText xml:space="preserve"> PAGE  \* MERGEFORMAT </w:instrText>
                    </w:r>
                    <w:r>
                      <w:fldChar w:fldCharType="separate"/>
                    </w:r>
                    <w:r>
                      <w:t>10</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p w14:paraId="72ADA6E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C1B3C">
    <w:pPr>
      <w:pStyle w:val="7"/>
      <w:jc w:val="center"/>
    </w:pPr>
    <w:r>
      <w:fldChar w:fldCharType="begin"/>
    </w:r>
    <w:r>
      <w:instrText xml:space="preserve">PAGE   \* MERGEFORMAT</w:instrText>
    </w:r>
    <w:r>
      <w:fldChar w:fldCharType="separate"/>
    </w:r>
    <w:r>
      <w:rPr>
        <w:lang w:val="zh-CN"/>
      </w:rPr>
      <w:t>1</w:t>
    </w:r>
    <w:r>
      <w:fldChar w:fldCharType="end"/>
    </w:r>
  </w:p>
  <w:p w14:paraId="1C58123F">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4FCD">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67740" cy="2965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967740" cy="296545"/>
                      </a:xfrm>
                      <a:prstGeom prst="rect">
                        <a:avLst/>
                      </a:prstGeom>
                      <a:noFill/>
                      <a:ln>
                        <a:noFill/>
                      </a:ln>
                    </wps:spPr>
                    <wps:txbx>
                      <w:txbxContent>
                        <w:p w14:paraId="7B152A26">
                          <w:pPr>
                            <w:pStyle w:val="7"/>
                          </w:pPr>
                          <w:r>
                            <w:rPr>
                              <w:rFonts w:hint="eastAsia"/>
                            </w:rPr>
                            <w:t xml:space="preserve">第 </w:t>
                          </w:r>
                          <w:r>
                            <w:fldChar w:fldCharType="begin"/>
                          </w:r>
                          <w:r>
                            <w:instrText xml:space="preserve"> PAGE  \* MERGEFORMAT </w:instrText>
                          </w:r>
                          <w:r>
                            <w:fldChar w:fldCharType="separate"/>
                          </w:r>
                          <w:r>
                            <w:t>13</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3.35pt;width:76.2pt;mso-position-horizontal:center;mso-position-horizontal-relative:margin;mso-wrap-style:none;z-index:251661312;mso-width-relative:page;mso-height-relative:page;" filled="f" stroked="f" coordsize="21600,21600" o:gfxdata="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sgD6tIAAAAEAQAADwAAAAAAAAABACAAAAAiAAAAZHJzL2Rv&#10;d25yZXYueG1sUEsBAhQAFAAAAAgAh07iQKF6igHOAQAAlwMAAA4AAAAAAAAAAQAgAAAAIQEAAGRy&#10;cy9lMm9Eb2MueG1sUEsFBgAAAAAGAAYAWQEAAGEFAAAAAA==&#10;">
              <v:fill on="f" focussize="0,0"/>
              <v:stroke on="f"/>
              <v:imagedata o:title=""/>
              <o:lock v:ext="edit" aspectratio="f"/>
              <v:textbox inset="0mm,0mm,0mm,0mm" style="mso-fit-shape-to-text:t;">
                <w:txbxContent>
                  <w:p w14:paraId="7B152A26">
                    <w:pPr>
                      <w:pStyle w:val="7"/>
                    </w:pPr>
                    <w:r>
                      <w:rPr>
                        <w:rFonts w:hint="eastAsia"/>
                      </w:rPr>
                      <w:t xml:space="preserve">第 </w:t>
                    </w:r>
                    <w:r>
                      <w:fldChar w:fldCharType="begin"/>
                    </w:r>
                    <w:r>
                      <w:instrText xml:space="preserve"> PAGE  \* MERGEFORMAT </w:instrText>
                    </w:r>
                    <w:r>
                      <w:fldChar w:fldCharType="separate"/>
                    </w:r>
                    <w:r>
                      <w:t>13</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76E5">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5"/>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058D0259">
                          <w:pPr>
                            <w:pStyle w:val="7"/>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J2k0NIAAAAEAQAADwAAAAAAAAABACAAAAAiAAAAZHJzL2Rv&#10;d25yZXYueG1sUEsBAhQAFAAAAAgAh07iQEtqJzXOAQAAlwMAAA4AAAAAAAAAAQAgAAAAIQEAAGRy&#10;cy9lMm9Eb2MueG1sUEsFBgAAAAAGAAYAWQEAAGEFAAAAAA==&#10;">
              <v:fill on="f" focussize="0,0"/>
              <v:stroke on="f"/>
              <v:imagedata o:title=""/>
              <o:lock v:ext="edit" aspectratio="f"/>
              <v:textbox inset="0mm,0mm,0mm,0mm" style="mso-fit-shape-to-text:t;">
                <w:txbxContent>
                  <w:p w14:paraId="058D0259">
                    <w:pPr>
                      <w:pStyle w:val="7"/>
                    </w:pPr>
                    <w:r>
                      <w:rPr>
                        <w:rFonts w:hint="eastAsia"/>
                      </w:rPr>
                      <w:t xml:space="preserve">第 </w:t>
                    </w:r>
                    <w:r>
                      <w:fldChar w:fldCharType="begin"/>
                    </w:r>
                    <w:r>
                      <w:instrText xml:space="preserve"> PAGE  \* MERGEFORMAT </w:instrText>
                    </w:r>
                    <w:r>
                      <w:fldChar w:fldCharType="separate"/>
                    </w:r>
                    <w:r>
                      <w:t>15</w:t>
                    </w:r>
                    <w: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p w14:paraId="68319DE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A4F5">
    <w:pPr>
      <w:pStyle w:val="8"/>
    </w:pPr>
    <w:r>
      <w:fldChar w:fldCharType="begin"/>
    </w:r>
    <w:r>
      <w:instrText xml:space="preserve"> PAGE   \* MERGEFORMAT </w:instrText>
    </w:r>
    <w:r>
      <w:fldChar w:fldCharType="separate"/>
    </w:r>
    <w:r>
      <w:t>- 1 -</w:t>
    </w:r>
    <w:r>
      <w:fldChar w:fldCharType="end"/>
    </w:r>
  </w:p>
  <w:p w14:paraId="37684D2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FA6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E0E2C">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1D51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C928">
    <w:pPr>
      <w:pStyle w:val="8"/>
      <w:pBdr>
        <w:bottom w:val="none" w:color="auto" w:sz="0" w:space="0"/>
      </w:pBdr>
      <w:jc w:val="both"/>
      <w:rPr>
        <w:rFonts w:ascii="方正仿宋_GBK" w:eastAsia="方正仿宋_GBK"/>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8645">
    <w:pPr>
      <w:pStyle w:val="8"/>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E08E9"/>
    <w:multiLevelType w:val="singleLevel"/>
    <w:tmpl w:val="0F2E08E9"/>
    <w:lvl w:ilvl="0" w:tentative="0">
      <w:start w:val="3"/>
      <w:numFmt w:val="chineseCounting"/>
      <w:suff w:val="nothing"/>
      <w:lvlText w:val="%1、"/>
      <w:lvlJc w:val="left"/>
      <w:pPr>
        <w:ind w:left="640" w:firstLine="0"/>
      </w:pPr>
      <w:rPr>
        <w:rFonts w:hint="eastAsia"/>
      </w:rPr>
    </w:lvl>
  </w:abstractNum>
  <w:abstractNum w:abstractNumId="1">
    <w:nsid w:val="2B8D675E"/>
    <w:multiLevelType w:val="singleLevel"/>
    <w:tmpl w:val="2B8D675E"/>
    <w:lvl w:ilvl="0" w:tentative="0">
      <w:start w:val="2"/>
      <w:numFmt w:val="decimal"/>
      <w:suff w:val="nothing"/>
      <w:lvlText w:val="%1）"/>
      <w:lvlJc w:val="left"/>
    </w:lvl>
  </w:abstractNum>
  <w:abstractNum w:abstractNumId="2">
    <w:nsid w:val="64F7617D"/>
    <w:multiLevelType w:val="singleLevel"/>
    <w:tmpl w:val="64F7617D"/>
    <w:lvl w:ilvl="0" w:tentative="0">
      <w:start w:val="1"/>
      <w:numFmt w:val="chineseCounting"/>
      <w:suff w:val="nothing"/>
      <w:lvlText w:val="%1、"/>
      <w:lvlJc w:val="left"/>
      <w:rPr>
        <w:rFonts w:hint="eastAsia" w:cs="Times New Roman"/>
      </w:rPr>
    </w:lvl>
  </w:abstractNum>
  <w:abstractNum w:abstractNumId="3">
    <w:nsid w:val="69FC1A2E"/>
    <w:multiLevelType w:val="singleLevel"/>
    <w:tmpl w:val="69FC1A2E"/>
    <w:lvl w:ilvl="0" w:tentative="0">
      <w:start w:val="3"/>
      <w:numFmt w:val="decimal"/>
      <w:suff w:val="nothing"/>
      <w:lvlText w:val="%1、"/>
      <w:lvlJc w:val="left"/>
    </w:lvl>
  </w:abstractNum>
  <w:abstractNum w:abstractNumId="4">
    <w:nsid w:val="7F5B9022"/>
    <w:multiLevelType w:val="singleLevel"/>
    <w:tmpl w:val="7F5B9022"/>
    <w:lvl w:ilvl="0" w:tentative="0">
      <w:start w:val="2"/>
      <w:numFmt w:val="decimal"/>
      <w:suff w:val="space"/>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OTk4YWVmOGUwY2UzMzBhYzUwYmM0YTBiNTg0NjQifQ=="/>
  </w:docVars>
  <w:rsids>
    <w:rsidRoot w:val="00000000"/>
    <w:rsid w:val="013B62D2"/>
    <w:rsid w:val="03766107"/>
    <w:rsid w:val="038552A3"/>
    <w:rsid w:val="04334DDB"/>
    <w:rsid w:val="05FF01C5"/>
    <w:rsid w:val="0777244E"/>
    <w:rsid w:val="07CD02C0"/>
    <w:rsid w:val="0E531D70"/>
    <w:rsid w:val="12F62DC0"/>
    <w:rsid w:val="15D12590"/>
    <w:rsid w:val="16796E3C"/>
    <w:rsid w:val="17AE29AC"/>
    <w:rsid w:val="281517FD"/>
    <w:rsid w:val="281E3786"/>
    <w:rsid w:val="288D1FB1"/>
    <w:rsid w:val="2B4D4859"/>
    <w:rsid w:val="2F344427"/>
    <w:rsid w:val="350B4052"/>
    <w:rsid w:val="35E86141"/>
    <w:rsid w:val="35EE58C9"/>
    <w:rsid w:val="38995E5F"/>
    <w:rsid w:val="3A0B2F0F"/>
    <w:rsid w:val="3A946897"/>
    <w:rsid w:val="3BDD4A7E"/>
    <w:rsid w:val="3F7E02E8"/>
    <w:rsid w:val="46761547"/>
    <w:rsid w:val="4C373527"/>
    <w:rsid w:val="4CB9414B"/>
    <w:rsid w:val="4FE24F79"/>
    <w:rsid w:val="54421049"/>
    <w:rsid w:val="559967EA"/>
    <w:rsid w:val="5BAD7361"/>
    <w:rsid w:val="5D4B6E32"/>
    <w:rsid w:val="5EE96902"/>
    <w:rsid w:val="610F1569"/>
    <w:rsid w:val="618C6F05"/>
    <w:rsid w:val="62126170"/>
    <w:rsid w:val="628F77C1"/>
    <w:rsid w:val="62910733"/>
    <w:rsid w:val="66600012"/>
    <w:rsid w:val="67F02AB0"/>
    <w:rsid w:val="685655A6"/>
    <w:rsid w:val="68CF6B69"/>
    <w:rsid w:val="69110DD3"/>
    <w:rsid w:val="6AED303F"/>
    <w:rsid w:val="6D763A57"/>
    <w:rsid w:val="6E7434A2"/>
    <w:rsid w:val="6F7E788F"/>
    <w:rsid w:val="708C17E3"/>
    <w:rsid w:val="71696914"/>
    <w:rsid w:val="739C6E7D"/>
    <w:rsid w:val="74EE65C9"/>
    <w:rsid w:val="75A60C51"/>
    <w:rsid w:val="77033FCA"/>
    <w:rsid w:val="786D3CCA"/>
    <w:rsid w:val="79C3549F"/>
    <w:rsid w:val="7D5B2E9E"/>
    <w:rsid w:val="7EDC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rFonts w:ascii="Times New Roman" w:hAnsi="Times New Roman" w:eastAsia="宋体" w:cs="Times New Roman"/>
      <w:kern w:val="0"/>
      <w:sz w:val="20"/>
      <w:szCs w:val="20"/>
    </w:rPr>
  </w:style>
  <w:style w:type="paragraph" w:styleId="5">
    <w:name w:val="Body Text Indent"/>
    <w:basedOn w:val="1"/>
    <w:semiHidden/>
    <w:unhideWhenUsed/>
    <w:qFormat/>
    <w:uiPriority w:val="99"/>
    <w:pPr>
      <w:spacing w:after="120"/>
      <w:ind w:left="420" w:leftChars="200"/>
    </w:pPr>
  </w:style>
  <w:style w:type="paragraph" w:styleId="6">
    <w:name w:val="Date"/>
    <w:basedOn w:val="1"/>
    <w:next w:val="1"/>
    <w:qFormat/>
    <w:uiPriority w:val="0"/>
    <w:rPr>
      <w:rFonts w:ascii="Times New Roman" w:hAnsi="Times New Roman" w:eastAsia="宋体" w:cs="Times New Roman"/>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99"/>
    <w:pPr>
      <w:ind w:firstLine="420" w:firstLineChars="200"/>
    </w:pPr>
    <w:rPr>
      <w:rFonts w:ascii="Times New Roman" w:hAnsi="Times New Roman" w:eastAsia="宋体" w:cs="Times New Roman"/>
      <w:sz w:val="44"/>
      <w:szCs w:val="20"/>
    </w:rPr>
  </w:style>
  <w:style w:type="character" w:styleId="13">
    <w:name w:val="FollowedHyperlink"/>
    <w:basedOn w:val="12"/>
    <w:qFormat/>
    <w:uiPriority w:val="0"/>
    <w:rPr>
      <w:rFonts w:hint="eastAsia" w:ascii="Tahoma" w:hAnsi="Tahoma" w:eastAsia="Tahoma" w:cs="Tahoma"/>
      <w:color w:val="000000"/>
      <w:sz w:val="18"/>
      <w:szCs w:val="18"/>
      <w:u w:val="none"/>
    </w:rPr>
  </w:style>
  <w:style w:type="character" w:styleId="14">
    <w:name w:val="Hyperlink"/>
    <w:qFormat/>
    <w:uiPriority w:val="99"/>
    <w:rPr>
      <w:rFonts w:cs="Times New Roman"/>
      <w:color w:val="333333"/>
      <w:u w:val="none"/>
    </w:rPr>
  </w:style>
  <w:style w:type="paragraph" w:styleId="15">
    <w:name w:val="List Paragraph"/>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1579</Words>
  <Characters>1999</Characters>
  <Lines>0</Lines>
  <Paragraphs>0</Paragraphs>
  <TotalTime>1</TotalTime>
  <ScaleCrop>false</ScaleCrop>
  <LinksUpToDate>false</LinksUpToDate>
  <CharactersWithSpaces>2114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2022-05-13T07:14:00Z</dcterms:created>
  <dc:creator>YiDong</dc:creator>
  <cp:lastModifiedBy>TRUE</cp:lastModifiedBy>
  <dcterms:modified xsi:type="dcterms:W3CDTF">2025-12-22T04:03:32Z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EF02A1464636481FB89319D10095BD35_13</vt:lpwstr>
  </property>
  <property fmtid="{D5CDD505-2E9C-101B-9397-08002B2CF9AE}" pid="4" name="KSOTemplateDocerSaveRecord">
    <vt:lpwstr>eyJoZGlkIjoiODhjNDlkN2NjYjk4NDk1MGUyOWEzNjBhZGNkNWE0MmQiLCJ1c2VySWQiOiIxNTk2MTc3NTU4In0=</vt:lpwstr>
  </property>
</Properties>
</file>