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873D1D">
      <w:pPr>
        <w:rPr>
          <w:rFonts w:hint="eastAsia" w:ascii="宋体" w:hAnsi="宋体" w:eastAsia="宋体" w:cs="宋体"/>
          <w:color w:val="auto"/>
          <w:sz w:val="32"/>
          <w:highlight w:val="none"/>
        </w:rPr>
      </w:pPr>
    </w:p>
    <w:p w14:paraId="7EEBE713">
      <w:pPr>
        <w:rPr>
          <w:rFonts w:hint="eastAsia" w:ascii="宋体" w:hAnsi="宋体" w:eastAsia="宋体" w:cs="宋体"/>
          <w:color w:val="auto"/>
          <w:highlight w:val="none"/>
        </w:rPr>
      </w:pPr>
    </w:p>
    <w:p w14:paraId="5C6FFBD4">
      <w:pPr>
        <w:rPr>
          <w:rFonts w:hint="eastAsia" w:ascii="宋体" w:hAnsi="宋体" w:eastAsia="宋体" w:cs="宋体"/>
          <w:color w:val="auto"/>
          <w:highlight w:val="none"/>
        </w:rPr>
      </w:pPr>
    </w:p>
    <w:p w14:paraId="263DD605">
      <w:pPr>
        <w:jc w:val="center"/>
        <w:outlineLvl w:val="9"/>
        <w:rPr>
          <w:rFonts w:hint="eastAsia" w:ascii="宋体" w:hAnsi="宋体" w:eastAsia="宋体" w:cs="宋体"/>
          <w:color w:val="auto"/>
          <w:spacing w:val="80"/>
          <w:sz w:val="112"/>
          <w:szCs w:val="112"/>
          <w:highlight w:val="none"/>
        </w:rPr>
      </w:pPr>
      <w:r>
        <w:rPr>
          <w:rFonts w:hint="eastAsia" w:ascii="宋体" w:hAnsi="宋体" w:eastAsia="宋体" w:cs="宋体"/>
          <w:b/>
          <w:bCs/>
          <w:color w:val="auto"/>
          <w:spacing w:val="80"/>
          <w:sz w:val="112"/>
          <w:szCs w:val="112"/>
          <w:highlight w:val="none"/>
        </w:rPr>
        <w:t>竞争性磋商文件</w:t>
      </w:r>
    </w:p>
    <w:p w14:paraId="1E65B16A">
      <w:pPr>
        <w:spacing w:line="700" w:lineRule="exact"/>
        <w:jc w:val="center"/>
        <w:rPr>
          <w:rFonts w:hint="eastAsia" w:ascii="宋体" w:hAnsi="宋体" w:eastAsia="宋体" w:cs="宋体"/>
          <w:color w:val="auto"/>
          <w:sz w:val="32"/>
          <w:highlight w:val="none"/>
        </w:rPr>
      </w:pPr>
    </w:p>
    <w:p w14:paraId="0124698C">
      <w:pPr>
        <w:spacing w:line="700" w:lineRule="exact"/>
        <w:jc w:val="center"/>
        <w:rPr>
          <w:rFonts w:hint="eastAsia" w:ascii="宋体" w:hAnsi="宋体" w:eastAsia="宋体" w:cs="宋体"/>
          <w:color w:val="auto"/>
          <w:sz w:val="32"/>
          <w:highlight w:val="none"/>
        </w:rPr>
      </w:pPr>
      <w:bookmarkStart w:id="320" w:name="_GoBack"/>
      <w:bookmarkEnd w:id="320"/>
    </w:p>
    <w:p w14:paraId="55D8F8CF">
      <w:pPr>
        <w:spacing w:line="700" w:lineRule="exact"/>
        <w:jc w:val="center"/>
        <w:rPr>
          <w:rFonts w:hint="eastAsia" w:ascii="宋体" w:hAnsi="宋体" w:eastAsia="宋体" w:cs="宋体"/>
          <w:color w:val="auto"/>
          <w:sz w:val="32"/>
          <w:highlight w:val="none"/>
        </w:rPr>
      </w:pPr>
    </w:p>
    <w:p w14:paraId="404FAC5A">
      <w:pPr>
        <w:spacing w:line="700" w:lineRule="exact"/>
        <w:jc w:val="center"/>
        <w:rPr>
          <w:rFonts w:hint="eastAsia" w:ascii="宋体" w:hAnsi="宋体" w:eastAsia="宋体" w:cs="宋体"/>
          <w:color w:val="auto"/>
          <w:sz w:val="32"/>
          <w:highlight w:val="none"/>
        </w:rPr>
      </w:pPr>
    </w:p>
    <w:p w14:paraId="2BABE21E">
      <w:pPr>
        <w:spacing w:line="700" w:lineRule="exact"/>
        <w:ind w:firstLine="0" w:firstLineChars="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 xml:space="preserve"> </w:t>
      </w:r>
    </w:p>
    <w:p w14:paraId="5795B61D">
      <w:pPr>
        <w:spacing w:line="700" w:lineRule="exact"/>
        <w:ind w:firstLine="0" w:firstLineChars="0"/>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30"/>
          <w:szCs w:val="30"/>
          <w:highlight w:val="none"/>
        </w:rPr>
        <w:t>采购项目名称：</w:t>
      </w:r>
      <w:r>
        <w:rPr>
          <w:rFonts w:hint="eastAsia" w:ascii="宋体" w:hAnsi="宋体" w:cs="宋体"/>
          <w:b/>
          <w:bCs w:val="0"/>
          <w:color w:val="auto"/>
          <w:sz w:val="30"/>
          <w:szCs w:val="30"/>
          <w:highlight w:val="none"/>
          <w:u w:val="single"/>
          <w:lang w:eastAsia="zh-CN"/>
        </w:rPr>
        <w:t>“义渡金手指”渝味360碗技能展示交流活动服务</w:t>
      </w:r>
    </w:p>
    <w:p w14:paraId="7340124F">
      <w:pPr>
        <w:spacing w:line="700" w:lineRule="exact"/>
        <w:ind w:firstLine="1464" w:firstLineChars="486"/>
        <w:rPr>
          <w:rFonts w:hint="eastAsia" w:ascii="宋体" w:hAnsi="宋体" w:eastAsia="宋体" w:cs="宋体"/>
          <w:b/>
          <w:bCs w:val="0"/>
          <w:color w:val="auto"/>
          <w:sz w:val="30"/>
          <w:szCs w:val="30"/>
          <w:highlight w:val="none"/>
        </w:rPr>
      </w:pPr>
    </w:p>
    <w:p w14:paraId="1471FA6D">
      <w:pPr>
        <w:spacing w:line="700" w:lineRule="exact"/>
        <w:jc w:val="center"/>
        <w:rPr>
          <w:rFonts w:hint="eastAsia" w:ascii="宋体" w:hAnsi="宋体" w:eastAsia="宋体" w:cs="宋体"/>
          <w:b/>
          <w:bCs w:val="0"/>
          <w:color w:val="auto"/>
          <w:sz w:val="30"/>
          <w:szCs w:val="30"/>
          <w:highlight w:val="none"/>
        </w:rPr>
      </w:pPr>
    </w:p>
    <w:p w14:paraId="439E1F48">
      <w:pPr>
        <w:spacing w:line="700" w:lineRule="exact"/>
        <w:jc w:val="center"/>
        <w:rPr>
          <w:rFonts w:hint="eastAsia" w:ascii="宋体" w:hAnsi="宋体" w:eastAsia="宋体" w:cs="宋体"/>
          <w:b/>
          <w:bCs w:val="0"/>
          <w:color w:val="auto"/>
          <w:sz w:val="30"/>
          <w:szCs w:val="30"/>
          <w:highlight w:val="none"/>
        </w:rPr>
      </w:pPr>
    </w:p>
    <w:p w14:paraId="49937ABD">
      <w:pPr>
        <w:adjustRightInd w:val="0"/>
        <w:spacing w:line="700" w:lineRule="exact"/>
        <w:ind w:firstLine="904" w:firstLineChars="30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rPr>
        <w:t>采</w:t>
      </w:r>
      <w:r>
        <w:rPr>
          <w:rFonts w:hint="eastAsia" w:ascii="宋体" w:hAnsi="宋体" w:eastAsia="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购</w:t>
      </w:r>
      <w:r>
        <w:rPr>
          <w:rFonts w:hint="eastAsia" w:ascii="宋体" w:hAnsi="宋体" w:eastAsia="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人：</w:t>
      </w:r>
      <w:r>
        <w:rPr>
          <w:rFonts w:hint="eastAsia" w:ascii="宋体" w:hAnsi="宋体" w:eastAsia="宋体" w:cs="宋体"/>
          <w:b/>
          <w:bCs w:val="0"/>
          <w:color w:val="auto"/>
          <w:sz w:val="30"/>
          <w:szCs w:val="30"/>
          <w:highlight w:val="none"/>
          <w:u w:val="single"/>
          <w:lang w:eastAsia="zh-CN"/>
        </w:rPr>
        <w:t>重庆市大渡口区人力资源和社会保障局</w:t>
      </w:r>
    </w:p>
    <w:p w14:paraId="0038DE8B">
      <w:pPr>
        <w:adjustRightInd w:val="0"/>
        <w:spacing w:line="700" w:lineRule="exact"/>
        <w:ind w:firstLine="904" w:firstLineChars="30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rPr>
        <w:t>采购代理机构：</w:t>
      </w:r>
      <w:r>
        <w:rPr>
          <w:rFonts w:hint="eastAsia" w:ascii="宋体" w:hAnsi="宋体" w:eastAsia="宋体" w:cs="宋体"/>
          <w:b/>
          <w:bCs w:val="0"/>
          <w:color w:val="auto"/>
          <w:sz w:val="30"/>
          <w:szCs w:val="30"/>
          <w:highlight w:val="none"/>
          <w:u w:val="single"/>
        </w:rPr>
        <w:t xml:space="preserve">     重庆</w:t>
      </w:r>
      <w:r>
        <w:rPr>
          <w:rFonts w:hint="eastAsia" w:ascii="宋体" w:hAnsi="宋体" w:eastAsia="宋体" w:cs="宋体"/>
          <w:b/>
          <w:bCs w:val="0"/>
          <w:color w:val="auto"/>
          <w:sz w:val="30"/>
          <w:szCs w:val="30"/>
          <w:highlight w:val="none"/>
          <w:u w:val="single"/>
          <w:lang w:val="en-US" w:eastAsia="zh-CN"/>
        </w:rPr>
        <w:t xml:space="preserve">途渡工程咨询有限公司     </w:t>
      </w:r>
    </w:p>
    <w:p w14:paraId="59DAB148">
      <w:pPr>
        <w:spacing w:line="720" w:lineRule="exact"/>
        <w:jc w:val="center"/>
        <w:outlineLvl w:val="9"/>
        <w:rPr>
          <w:rFonts w:hint="eastAsia" w:ascii="宋体" w:hAnsi="宋体" w:eastAsia="宋体" w:cs="宋体"/>
          <w:color w:val="auto"/>
          <w:sz w:val="48"/>
          <w:szCs w:val="32"/>
          <w:highlight w:val="none"/>
        </w:rPr>
      </w:pPr>
    </w:p>
    <w:p w14:paraId="723624EC">
      <w:pPr>
        <w:spacing w:line="720" w:lineRule="exact"/>
        <w:jc w:val="center"/>
        <w:outlineLvl w:val="9"/>
        <w:rPr>
          <w:rFonts w:hint="eastAsia" w:ascii="宋体" w:hAnsi="宋体" w:eastAsia="宋体" w:cs="宋体"/>
          <w:color w:val="auto"/>
          <w:sz w:val="48"/>
          <w:szCs w:val="32"/>
          <w:highlight w:val="none"/>
        </w:rPr>
      </w:pPr>
      <w:r>
        <w:rPr>
          <w:rFonts w:hint="eastAsia" w:ascii="宋体" w:hAnsi="宋体" w:eastAsia="宋体" w:cs="宋体"/>
          <w:b/>
          <w:bCs/>
          <w:color w:val="auto"/>
          <w:sz w:val="30"/>
          <w:szCs w:val="30"/>
          <w:highlight w:val="none"/>
        </w:rPr>
        <w:t>二〇二</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月</w:t>
      </w:r>
    </w:p>
    <w:p w14:paraId="3D9DFF2C">
      <w:pPr>
        <w:spacing w:line="420" w:lineRule="exact"/>
        <w:jc w:val="center"/>
        <w:outlineLvl w:val="9"/>
        <w:rPr>
          <w:rFonts w:hint="eastAsia" w:ascii="宋体" w:hAnsi="宋体" w:eastAsia="宋体" w:cs="宋体"/>
          <w:color w:val="auto"/>
          <w:sz w:val="44"/>
          <w:szCs w:val="28"/>
          <w:highlight w:val="none"/>
        </w:rPr>
      </w:pPr>
    </w:p>
    <w:p w14:paraId="15078942">
      <w:pPr>
        <w:spacing w:line="420" w:lineRule="exact"/>
        <w:jc w:val="center"/>
        <w:outlineLvl w:val="9"/>
        <w:rPr>
          <w:rFonts w:hint="eastAsia" w:ascii="宋体" w:hAnsi="宋体" w:eastAsia="宋体" w:cs="宋体"/>
          <w:color w:val="auto"/>
          <w:sz w:val="44"/>
          <w:szCs w:val="28"/>
          <w:highlight w:val="none"/>
        </w:rPr>
      </w:pPr>
    </w:p>
    <w:p w14:paraId="625A0BA8">
      <w:pPr>
        <w:spacing w:line="440" w:lineRule="exact"/>
        <w:jc w:val="center"/>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3137291E">
      <w:pPr>
        <w:spacing w:line="440" w:lineRule="exact"/>
        <w:jc w:val="both"/>
        <w:outlineLvl w:val="9"/>
        <w:rPr>
          <w:rFonts w:hint="eastAsia" w:ascii="宋体" w:hAnsi="宋体" w:eastAsia="宋体" w:cs="宋体"/>
          <w:color w:val="auto"/>
          <w:highlight w:val="none"/>
        </w:rPr>
      </w:pPr>
    </w:p>
    <w:sdt>
      <w:sdtPr>
        <w:rPr>
          <w:rFonts w:hint="eastAsia" w:ascii="宋体" w:hAnsi="宋体" w:eastAsia="宋体" w:cs="宋体"/>
          <w:color w:val="auto"/>
          <w:kern w:val="2"/>
          <w:sz w:val="21"/>
          <w:highlight w:val="none"/>
          <w:lang w:val="en-US" w:eastAsia="zh-CN" w:bidi="ar-SA"/>
        </w:rPr>
        <w:id w:val="147480448"/>
        <w15:color w:val="DBDBDB"/>
        <w:docPartObj>
          <w:docPartGallery w:val="Table of Contents"/>
          <w:docPartUnique/>
        </w:docPartObj>
      </w:sdtPr>
      <w:sdtEndPr>
        <w:rPr>
          <w:rFonts w:hint="eastAsia" w:ascii="宋体" w:hAnsi="宋体" w:eastAsia="宋体" w:cs="宋体"/>
          <w:color w:val="auto"/>
          <w:kern w:val="2"/>
          <w:sz w:val="28"/>
          <w:szCs w:val="28"/>
          <w:highlight w:val="none"/>
          <w:lang w:val="en-US" w:eastAsia="zh-CN" w:bidi="ar-SA"/>
        </w:rPr>
      </w:sdtEndPr>
      <w:sdtContent>
        <w:p w14:paraId="6E56D4E1">
          <w:pPr>
            <w:spacing w:line="440" w:lineRule="exact"/>
            <w:jc w:val="center"/>
            <w:outlineLvl w:val="9"/>
            <w:rPr>
              <w:rFonts w:hint="eastAsia" w:ascii="宋体" w:hAnsi="宋体" w:eastAsia="宋体" w:cs="宋体"/>
              <w:color w:val="auto"/>
              <w:kern w:val="2"/>
              <w:sz w:val="21"/>
              <w:highlight w:val="none"/>
              <w:lang w:val="en-US" w:eastAsia="zh-CN" w:bidi="ar-SA"/>
            </w:rPr>
          </w:pPr>
        </w:p>
        <w:p w14:paraId="05B51F28">
          <w:pPr>
            <w:keepNext w:val="0"/>
            <w:keepLines w:val="0"/>
            <w:pageBreakBefore w:val="0"/>
            <w:widowControl w:val="0"/>
            <w:kinsoku/>
            <w:wordWrap/>
            <w:overflowPunct/>
            <w:topLinePunct w:val="0"/>
            <w:autoSpaceDE/>
            <w:autoSpaceDN/>
            <w:bidi w:val="0"/>
            <w:adjustRightInd/>
            <w:snapToGrid w:val="0"/>
            <w:spacing w:line="228"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1"/>
              <w:highlight w:val="none"/>
              <w:lang w:val="en-US" w:eastAsia="zh-CN" w:bidi="ar-SA"/>
            </w:rPr>
            <w:br w:type="page"/>
          </w:r>
          <w:r>
            <w:rPr>
              <w:rFonts w:hint="eastAsia" w:ascii="宋体" w:hAnsi="宋体" w:eastAsia="宋体" w:cs="宋体"/>
              <w:color w:val="auto"/>
              <w:sz w:val="28"/>
              <w:szCs w:val="28"/>
              <w:highlight w:val="none"/>
            </w:rPr>
            <w:t>目录</w:t>
          </w:r>
        </w:p>
        <w:p w14:paraId="0A13C838">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TOC \o "1-2" \h \u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_Toc32390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szCs w:val="44"/>
              <w:highlight w:val="none"/>
            </w:rPr>
            <w:t>第一篇  竞争性磋商邀请书</w:t>
          </w:r>
          <w:r>
            <w:rPr>
              <w:color w:val="auto"/>
              <w:highlight w:val="none"/>
            </w:rPr>
            <w:tab/>
          </w:r>
          <w:r>
            <w:rPr>
              <w:color w:val="auto"/>
              <w:highlight w:val="none"/>
            </w:rPr>
            <w:fldChar w:fldCharType="begin"/>
          </w:r>
          <w:r>
            <w:rPr>
              <w:color w:val="auto"/>
              <w:highlight w:val="none"/>
            </w:rPr>
            <w:instrText xml:space="preserve"> PAGEREF _Toc32390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8"/>
              <w:highlight w:val="none"/>
            </w:rPr>
            <w:fldChar w:fldCharType="end"/>
          </w:r>
        </w:p>
        <w:p w14:paraId="50CD26EE">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_Toc6620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_Toc6620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8"/>
              <w:highlight w:val="none"/>
            </w:rPr>
            <w:fldChar w:fldCharType="end"/>
          </w:r>
        </w:p>
        <w:p w14:paraId="2DFEA507">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_Toc20661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_Toc20661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8"/>
              <w:highlight w:val="none"/>
            </w:rPr>
            <w:fldChar w:fldCharType="end"/>
          </w:r>
        </w:p>
        <w:p w14:paraId="1417F361">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_Toc15754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rPr>
            <w:t>三、磋商供应商资格条件</w:t>
          </w:r>
          <w:r>
            <w:rPr>
              <w:color w:val="auto"/>
              <w:highlight w:val="none"/>
            </w:rPr>
            <w:tab/>
          </w:r>
          <w:r>
            <w:rPr>
              <w:color w:val="auto"/>
              <w:highlight w:val="none"/>
            </w:rPr>
            <w:fldChar w:fldCharType="begin"/>
          </w:r>
          <w:r>
            <w:rPr>
              <w:color w:val="auto"/>
              <w:highlight w:val="none"/>
            </w:rPr>
            <w:instrText xml:space="preserve"> PAGEREF _Toc15754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8"/>
              <w:highlight w:val="none"/>
            </w:rPr>
            <w:fldChar w:fldCharType="end"/>
          </w:r>
        </w:p>
        <w:p w14:paraId="219D9D69">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_Toc32536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_Toc32536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8"/>
              <w:highlight w:val="none"/>
            </w:rPr>
            <w:fldChar w:fldCharType="end"/>
          </w:r>
        </w:p>
        <w:p w14:paraId="6280C400">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_Toc11708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五、采购项目需落实的政府采购政策</w:t>
          </w:r>
          <w:r>
            <w:rPr>
              <w:color w:val="auto"/>
              <w:highlight w:val="none"/>
            </w:rPr>
            <w:tab/>
          </w:r>
          <w:r>
            <w:rPr>
              <w:color w:val="auto"/>
              <w:highlight w:val="none"/>
            </w:rPr>
            <w:fldChar w:fldCharType="begin"/>
          </w:r>
          <w:r>
            <w:rPr>
              <w:color w:val="auto"/>
              <w:highlight w:val="none"/>
            </w:rPr>
            <w:instrText xml:space="preserve"> PAGEREF _Toc11708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8"/>
              <w:highlight w:val="none"/>
            </w:rPr>
            <w:fldChar w:fldCharType="end"/>
          </w:r>
        </w:p>
        <w:p w14:paraId="729844E0">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_Toc26012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六、其他有关规定</w:t>
          </w:r>
          <w:r>
            <w:rPr>
              <w:color w:val="auto"/>
              <w:highlight w:val="none"/>
            </w:rPr>
            <w:tab/>
          </w:r>
          <w:r>
            <w:rPr>
              <w:color w:val="auto"/>
              <w:highlight w:val="none"/>
            </w:rPr>
            <w:fldChar w:fldCharType="begin"/>
          </w:r>
          <w:r>
            <w:rPr>
              <w:color w:val="auto"/>
              <w:highlight w:val="none"/>
            </w:rPr>
            <w:instrText xml:space="preserve"> PAGEREF _Toc26012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8"/>
              <w:highlight w:val="none"/>
            </w:rPr>
            <w:fldChar w:fldCharType="end"/>
          </w:r>
        </w:p>
        <w:p w14:paraId="154DB771">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_Toc22916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_Toc22916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8"/>
              <w:highlight w:val="none"/>
            </w:rPr>
            <w:fldChar w:fldCharType="end"/>
          </w:r>
        </w:p>
        <w:p w14:paraId="1E21ACFF">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_Toc13921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szCs w:val="44"/>
              <w:highlight w:val="none"/>
            </w:rPr>
            <w:t>第</w:t>
          </w:r>
          <w:r>
            <w:rPr>
              <w:rFonts w:hint="eastAsia" w:ascii="宋体" w:hAnsi="宋体" w:eastAsia="宋体" w:cs="宋体"/>
              <w:bCs w:val="0"/>
              <w:color w:val="auto"/>
              <w:szCs w:val="44"/>
              <w:highlight w:val="none"/>
              <w:lang w:val="en-US" w:eastAsia="zh-CN"/>
            </w:rPr>
            <w:t>二</w:t>
          </w:r>
          <w:r>
            <w:rPr>
              <w:rFonts w:hint="eastAsia" w:ascii="宋体" w:hAnsi="宋体" w:eastAsia="宋体" w:cs="宋体"/>
              <w:bCs w:val="0"/>
              <w:color w:val="auto"/>
              <w:szCs w:val="44"/>
              <w:highlight w:val="none"/>
            </w:rPr>
            <w:t xml:space="preserve">篇  </w:t>
          </w:r>
          <w:r>
            <w:rPr>
              <w:rFonts w:hint="eastAsia" w:ascii="宋体" w:hAnsi="宋体" w:eastAsia="宋体" w:cs="宋体"/>
              <w:bCs w:val="0"/>
              <w:color w:val="auto"/>
              <w:szCs w:val="44"/>
              <w:highlight w:val="none"/>
              <w:lang w:eastAsia="zh-CN"/>
            </w:rPr>
            <w:t>项目</w:t>
          </w:r>
          <w:r>
            <w:rPr>
              <w:rFonts w:hint="eastAsia" w:ascii="宋体" w:hAnsi="宋体" w:eastAsia="宋体" w:cs="宋体"/>
              <w:bCs w:val="0"/>
              <w:color w:val="auto"/>
              <w:szCs w:val="44"/>
              <w:highlight w:val="none"/>
              <w:lang w:val="en-US" w:eastAsia="zh-CN"/>
            </w:rPr>
            <w:t>服务</w:t>
          </w:r>
          <w:r>
            <w:rPr>
              <w:rFonts w:hint="eastAsia" w:ascii="宋体" w:hAnsi="宋体" w:eastAsia="宋体" w:cs="宋体"/>
              <w:bCs w:val="0"/>
              <w:color w:val="auto"/>
              <w:szCs w:val="44"/>
              <w:highlight w:val="none"/>
            </w:rPr>
            <w:t>需求</w:t>
          </w:r>
          <w:r>
            <w:rPr>
              <w:color w:val="auto"/>
              <w:highlight w:val="none"/>
            </w:rPr>
            <w:tab/>
          </w:r>
          <w:r>
            <w:rPr>
              <w:color w:val="auto"/>
              <w:highlight w:val="none"/>
            </w:rPr>
            <w:fldChar w:fldCharType="begin"/>
          </w:r>
          <w:r>
            <w:rPr>
              <w:color w:val="auto"/>
              <w:highlight w:val="none"/>
            </w:rPr>
            <w:instrText xml:space="preserve"> PAGEREF _Toc13921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8"/>
              <w:highlight w:val="none"/>
            </w:rPr>
            <w:fldChar w:fldCharType="end"/>
          </w:r>
        </w:p>
        <w:p w14:paraId="3250F3E5">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_Toc5244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lang w:val="en-US" w:eastAsia="zh-CN"/>
            </w:rPr>
            <w:t>一、</w:t>
          </w:r>
          <w:r>
            <w:rPr>
              <w:rFonts w:hint="eastAsia" w:ascii="宋体" w:hAnsi="宋体" w:eastAsia="宋体" w:cs="宋体"/>
              <w:color w:val="auto"/>
              <w:szCs w:val="28"/>
              <w:highlight w:val="none"/>
            </w:rPr>
            <w:t>项目基本概况介绍</w:t>
          </w:r>
          <w:r>
            <w:rPr>
              <w:color w:val="auto"/>
              <w:highlight w:val="none"/>
            </w:rPr>
            <w:tab/>
          </w:r>
          <w:r>
            <w:rPr>
              <w:color w:val="auto"/>
              <w:highlight w:val="none"/>
            </w:rPr>
            <w:fldChar w:fldCharType="begin"/>
          </w:r>
          <w:r>
            <w:rPr>
              <w:color w:val="auto"/>
              <w:highlight w:val="none"/>
            </w:rPr>
            <w:instrText xml:space="preserve"> PAGEREF _Toc5244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8"/>
              <w:highlight w:val="none"/>
            </w:rPr>
            <w:fldChar w:fldCharType="end"/>
          </w:r>
        </w:p>
        <w:p w14:paraId="74CB6FB2">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_Toc198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28"/>
              <w:highlight w:val="none"/>
              <w:lang w:val="en-US" w:eastAsia="zh-CN"/>
            </w:rPr>
            <w:t>二、服务范围、要求及标准</w:t>
          </w:r>
          <w:r>
            <w:rPr>
              <w:color w:val="auto"/>
              <w:highlight w:val="none"/>
            </w:rPr>
            <w:tab/>
          </w:r>
          <w:r>
            <w:rPr>
              <w:color w:val="auto"/>
              <w:highlight w:val="none"/>
            </w:rPr>
            <w:fldChar w:fldCharType="begin"/>
          </w:r>
          <w:r>
            <w:rPr>
              <w:color w:val="auto"/>
              <w:highlight w:val="none"/>
            </w:rPr>
            <w:instrText xml:space="preserve"> PAGEREF _Toc198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8"/>
              <w:highlight w:val="none"/>
            </w:rPr>
            <w:fldChar w:fldCharType="end"/>
          </w:r>
        </w:p>
        <w:p w14:paraId="0EFF5FDE">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_Toc14852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szCs w:val="44"/>
              <w:highlight w:val="none"/>
            </w:rPr>
            <w:t>第</w:t>
          </w:r>
          <w:r>
            <w:rPr>
              <w:rFonts w:hint="eastAsia" w:ascii="宋体" w:hAnsi="宋体" w:eastAsia="宋体" w:cs="宋体"/>
              <w:bCs w:val="0"/>
              <w:color w:val="auto"/>
              <w:szCs w:val="44"/>
              <w:highlight w:val="none"/>
              <w:lang w:val="en-US" w:eastAsia="zh-CN"/>
            </w:rPr>
            <w:t>三</w:t>
          </w:r>
          <w:r>
            <w:rPr>
              <w:rFonts w:hint="eastAsia" w:ascii="宋体" w:hAnsi="宋体" w:eastAsia="宋体" w:cs="宋体"/>
              <w:bCs w:val="0"/>
              <w:color w:val="auto"/>
              <w:szCs w:val="44"/>
              <w:highlight w:val="none"/>
            </w:rPr>
            <w:t>篇  项目商务需求</w:t>
          </w:r>
          <w:r>
            <w:rPr>
              <w:color w:val="auto"/>
              <w:highlight w:val="none"/>
            </w:rPr>
            <w:tab/>
          </w:r>
          <w:r>
            <w:rPr>
              <w:color w:val="auto"/>
              <w:highlight w:val="none"/>
            </w:rPr>
            <w:fldChar w:fldCharType="begin"/>
          </w:r>
          <w:r>
            <w:rPr>
              <w:color w:val="auto"/>
              <w:highlight w:val="none"/>
            </w:rPr>
            <w:instrText xml:space="preserve"> PAGEREF _Toc14852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417CAF38">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_Toc7717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28"/>
              <w:highlight w:val="none"/>
              <w:lang w:val="en-US" w:eastAsia="zh-CN"/>
            </w:rPr>
            <w:t>一、实施时间、实施地点及验收方式</w:t>
          </w:r>
          <w:r>
            <w:rPr>
              <w:color w:val="auto"/>
              <w:highlight w:val="none"/>
            </w:rPr>
            <w:tab/>
          </w:r>
          <w:r>
            <w:rPr>
              <w:color w:val="auto"/>
              <w:highlight w:val="none"/>
            </w:rPr>
            <w:fldChar w:fldCharType="begin"/>
          </w:r>
          <w:r>
            <w:rPr>
              <w:color w:val="auto"/>
              <w:highlight w:val="none"/>
            </w:rPr>
            <w:instrText xml:space="preserve"> PAGEREF _Toc7717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0FAC9E44">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_Toc25509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28"/>
              <w:highlight w:val="none"/>
              <w:lang w:val="en-US" w:eastAsia="zh-CN"/>
            </w:rPr>
            <w:t>二、报价要求</w:t>
          </w:r>
          <w:r>
            <w:rPr>
              <w:color w:val="auto"/>
              <w:highlight w:val="none"/>
            </w:rPr>
            <w:tab/>
          </w:r>
          <w:r>
            <w:rPr>
              <w:color w:val="auto"/>
              <w:highlight w:val="none"/>
            </w:rPr>
            <w:fldChar w:fldCharType="begin"/>
          </w:r>
          <w:r>
            <w:rPr>
              <w:color w:val="auto"/>
              <w:highlight w:val="none"/>
            </w:rPr>
            <w:instrText xml:space="preserve"> PAGEREF _Toc25509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4CF562EB">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_Toc6442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28"/>
              <w:highlight w:val="none"/>
              <w:lang w:val="en-US" w:eastAsia="zh-CN"/>
            </w:rPr>
            <w:t>三、付款方式</w:t>
          </w:r>
          <w:r>
            <w:rPr>
              <w:color w:val="auto"/>
              <w:highlight w:val="none"/>
            </w:rPr>
            <w:tab/>
          </w:r>
          <w:r>
            <w:rPr>
              <w:color w:val="auto"/>
              <w:highlight w:val="none"/>
            </w:rPr>
            <w:fldChar w:fldCharType="begin"/>
          </w:r>
          <w:r>
            <w:rPr>
              <w:color w:val="auto"/>
              <w:highlight w:val="none"/>
            </w:rPr>
            <w:instrText xml:space="preserve"> PAGEREF _Toc6442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267A3635">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_Toc4984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28"/>
              <w:highlight w:val="none"/>
              <w:lang w:val="en-US" w:eastAsia="zh-CN"/>
            </w:rPr>
            <w:t>四、其他</w:t>
          </w:r>
          <w:r>
            <w:rPr>
              <w:color w:val="auto"/>
              <w:highlight w:val="none"/>
            </w:rPr>
            <w:tab/>
          </w:r>
          <w:r>
            <w:rPr>
              <w:color w:val="auto"/>
              <w:highlight w:val="none"/>
            </w:rPr>
            <w:fldChar w:fldCharType="begin"/>
          </w:r>
          <w:r>
            <w:rPr>
              <w:color w:val="auto"/>
              <w:highlight w:val="none"/>
            </w:rPr>
            <w:instrText xml:space="preserve"> PAGEREF _Toc4984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51B2918B">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_Toc3370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_Toc3370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8"/>
              <w:highlight w:val="none"/>
            </w:rPr>
            <w:fldChar w:fldCharType="end"/>
          </w:r>
        </w:p>
        <w:p w14:paraId="3B51F885">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_Toc31412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_Toc31412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8"/>
              <w:highlight w:val="none"/>
            </w:rPr>
            <w:fldChar w:fldCharType="end"/>
          </w:r>
        </w:p>
        <w:p w14:paraId="746A2D18">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_Toc9445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4"/>
              <w:highlight w:val="none"/>
              <w:lang w:val="en-US" w:eastAsia="zh-CN"/>
            </w:rPr>
            <w:t>二、评审标准</w:t>
          </w:r>
          <w:r>
            <w:rPr>
              <w:color w:val="auto"/>
              <w:highlight w:val="none"/>
            </w:rPr>
            <w:tab/>
          </w:r>
          <w:r>
            <w:rPr>
              <w:color w:val="auto"/>
              <w:highlight w:val="none"/>
            </w:rPr>
            <w:fldChar w:fldCharType="begin"/>
          </w:r>
          <w:r>
            <w:rPr>
              <w:color w:val="auto"/>
              <w:highlight w:val="none"/>
            </w:rPr>
            <w:instrText xml:space="preserve"> PAGEREF _Toc9445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8"/>
              <w:highlight w:val="none"/>
            </w:rPr>
            <w:fldChar w:fldCharType="end"/>
          </w:r>
        </w:p>
        <w:p w14:paraId="71D868CB">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_Toc1498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_Toc1498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8"/>
              <w:highlight w:val="none"/>
            </w:rPr>
            <w:fldChar w:fldCharType="end"/>
          </w:r>
        </w:p>
        <w:p w14:paraId="6549BDE5">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_Toc23696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_Toc23696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8"/>
              <w:highlight w:val="none"/>
            </w:rPr>
            <w:fldChar w:fldCharType="end"/>
          </w:r>
        </w:p>
        <w:p w14:paraId="1958E3A8">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_Toc25370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_Toc25370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14:paraId="653AFCD8">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_Toc2347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_Toc2347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14:paraId="08F8B845">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_Toc7384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_Toc7384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14:paraId="45453128">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_Toc30561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_Toc30561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8"/>
              <w:highlight w:val="none"/>
            </w:rPr>
            <w:fldChar w:fldCharType="end"/>
          </w:r>
        </w:p>
        <w:p w14:paraId="44F2A004">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_Toc29063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_Toc29063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14:paraId="49E26AC8">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_Toc18051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_Toc18051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14:paraId="4D5F69E9">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_Toc6963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_Toc6963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8"/>
              <w:highlight w:val="none"/>
            </w:rPr>
            <w:fldChar w:fldCharType="end"/>
          </w:r>
        </w:p>
        <w:p w14:paraId="209CBB33">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_Toc2153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七、采购代理服务费</w:t>
          </w:r>
          <w:r>
            <w:rPr>
              <w:rFonts w:hint="eastAsia" w:ascii="宋体" w:hAnsi="宋体" w:eastAsia="宋体" w:cs="宋体"/>
              <w:color w:val="auto"/>
              <w:highlight w:val="none"/>
              <w:lang w:val="en-US" w:eastAsia="zh-CN"/>
            </w:rPr>
            <w:t>及交易服务费</w:t>
          </w:r>
          <w:r>
            <w:rPr>
              <w:color w:val="auto"/>
              <w:highlight w:val="none"/>
            </w:rPr>
            <w:tab/>
          </w:r>
          <w:r>
            <w:rPr>
              <w:color w:val="auto"/>
              <w:highlight w:val="none"/>
            </w:rPr>
            <w:fldChar w:fldCharType="begin"/>
          </w:r>
          <w:r>
            <w:rPr>
              <w:color w:val="auto"/>
              <w:highlight w:val="none"/>
            </w:rPr>
            <w:instrText xml:space="preserve"> PAGEREF _Toc2153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8"/>
              <w:highlight w:val="none"/>
            </w:rPr>
            <w:fldChar w:fldCharType="end"/>
          </w:r>
        </w:p>
        <w:p w14:paraId="7F9BF515">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_Toc3176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_Toc3176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8"/>
              <w:highlight w:val="none"/>
            </w:rPr>
            <w:fldChar w:fldCharType="end"/>
          </w:r>
        </w:p>
        <w:p w14:paraId="7E06D5EA">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_Toc13620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九、项目验收</w:t>
          </w:r>
          <w:r>
            <w:rPr>
              <w:color w:val="auto"/>
              <w:highlight w:val="none"/>
            </w:rPr>
            <w:tab/>
          </w:r>
          <w:r>
            <w:rPr>
              <w:color w:val="auto"/>
              <w:highlight w:val="none"/>
            </w:rPr>
            <w:fldChar w:fldCharType="begin"/>
          </w:r>
          <w:r>
            <w:rPr>
              <w:color w:val="auto"/>
              <w:highlight w:val="none"/>
            </w:rPr>
            <w:instrText xml:space="preserve"> PAGEREF _Toc13620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8"/>
              <w:highlight w:val="none"/>
            </w:rPr>
            <w:fldChar w:fldCharType="end"/>
          </w:r>
        </w:p>
        <w:p w14:paraId="4BB33E10">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_Toc5477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0"/>
              <w:highlight w:val="none"/>
            </w:rPr>
            <w:t>第六篇  政府采购合同</w:t>
          </w:r>
          <w:r>
            <w:rPr>
              <w:color w:val="auto"/>
              <w:highlight w:val="none"/>
            </w:rPr>
            <w:tab/>
          </w:r>
          <w:r>
            <w:rPr>
              <w:color w:val="auto"/>
              <w:highlight w:val="none"/>
            </w:rPr>
            <w:fldChar w:fldCharType="begin"/>
          </w:r>
          <w:r>
            <w:rPr>
              <w:color w:val="auto"/>
              <w:highlight w:val="none"/>
            </w:rPr>
            <w:instrText xml:space="preserve"> PAGEREF _Toc5477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8"/>
              <w:highlight w:val="none"/>
            </w:rPr>
            <w:fldChar w:fldCharType="end"/>
          </w:r>
        </w:p>
        <w:p w14:paraId="6972EB7C">
          <w:pPr>
            <w:pStyle w:val="8"/>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_Toc14920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_Toc14920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8"/>
              <w:highlight w:val="none"/>
            </w:rPr>
            <w:fldChar w:fldCharType="end"/>
          </w:r>
        </w:p>
        <w:p w14:paraId="7F74BD4A">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_Toc15279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_Toc15279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8"/>
              <w:highlight w:val="none"/>
            </w:rPr>
            <w:fldChar w:fldCharType="end"/>
          </w:r>
        </w:p>
        <w:p w14:paraId="2B3A3DEB">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_Toc26106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_Toc26106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8"/>
              <w:highlight w:val="none"/>
            </w:rPr>
            <w:fldChar w:fldCharType="end"/>
          </w:r>
        </w:p>
        <w:p w14:paraId="13DE9400">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_Toc8070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_Toc8070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8"/>
              <w:highlight w:val="none"/>
            </w:rPr>
            <w:fldChar w:fldCharType="end"/>
          </w:r>
        </w:p>
        <w:p w14:paraId="3239841B">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_Toc15813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_Toc15813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8"/>
              <w:highlight w:val="none"/>
            </w:rPr>
            <w:fldChar w:fldCharType="end"/>
          </w:r>
        </w:p>
        <w:p w14:paraId="1940A397">
          <w:pPr>
            <w:pStyle w:val="9"/>
            <w:keepNext w:val="0"/>
            <w:keepLines w:val="0"/>
            <w:pageBreakBefore w:val="0"/>
            <w:widowControl w:val="0"/>
            <w:tabs>
              <w:tab w:val="right" w:leader="dot" w:pos="9412"/>
            </w:tabs>
            <w:kinsoku/>
            <w:wordWrap/>
            <w:overflowPunct/>
            <w:topLinePunct w:val="0"/>
            <w:autoSpaceDE/>
            <w:autoSpaceDN/>
            <w:bidi w:val="0"/>
            <w:adjustRightInd/>
            <w:snapToGrid w:val="0"/>
            <w:spacing w:line="228"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_Toc26066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_Toc26066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8"/>
              <w:highlight w:val="none"/>
            </w:rPr>
            <w:fldChar w:fldCharType="end"/>
          </w:r>
        </w:p>
        <w:p w14:paraId="1733BA0B">
          <w:pPr>
            <w:keepNext w:val="0"/>
            <w:keepLines w:val="0"/>
            <w:pageBreakBefore w:val="0"/>
            <w:widowControl w:val="0"/>
            <w:kinsoku/>
            <w:wordWrap/>
            <w:overflowPunct/>
            <w:topLinePunct w:val="0"/>
            <w:autoSpaceDE/>
            <w:autoSpaceDN/>
            <w:bidi w:val="0"/>
            <w:adjustRightInd/>
            <w:snapToGrid w:val="0"/>
            <w:spacing w:line="228" w:lineRule="auto"/>
            <w:textAlignment w:val="auto"/>
            <w:rPr>
              <w:rFonts w:hint="eastAsia" w:ascii="宋体" w:hAnsi="宋体" w:eastAsia="宋体" w:cs="宋体"/>
              <w:color w:val="auto"/>
              <w:szCs w:val="28"/>
              <w:highlight w:val="none"/>
            </w:rPr>
            <w:sectPr>
              <w:headerReference r:id="rId3" w:type="default"/>
              <w:footerReference r:id="rId4" w:type="default"/>
              <w:pgSz w:w="11907" w:h="16840"/>
              <w:pgMar w:top="1134" w:right="1191" w:bottom="1134" w:left="1304" w:header="851" w:footer="992" w:gutter="0"/>
              <w:pgNumType w:start="1"/>
              <w:cols w:space="720" w:num="1"/>
              <w:docGrid w:linePitch="380" w:charSpace="-5735"/>
            </w:sectPr>
          </w:pPr>
          <w:r>
            <w:rPr>
              <w:rFonts w:hint="eastAsia" w:ascii="宋体" w:hAnsi="宋体" w:eastAsia="宋体" w:cs="宋体"/>
              <w:color w:val="auto"/>
              <w:szCs w:val="28"/>
              <w:highlight w:val="none"/>
            </w:rPr>
            <w:fldChar w:fldCharType="end"/>
          </w:r>
        </w:p>
      </w:sdtContent>
    </w:sdt>
    <w:p w14:paraId="7C9B144A">
      <w:pPr>
        <w:pStyle w:val="15"/>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b/>
          <w:bCs w:val="0"/>
          <w:color w:val="auto"/>
          <w:sz w:val="44"/>
          <w:szCs w:val="44"/>
          <w:highlight w:val="none"/>
        </w:rPr>
      </w:pPr>
      <w:bookmarkStart w:id="0" w:name="_Toc5791"/>
      <w:bookmarkStart w:id="1" w:name="_Toc13547"/>
      <w:bookmarkStart w:id="2" w:name="_Toc537"/>
      <w:bookmarkStart w:id="3" w:name="_Toc11641050"/>
      <w:bookmarkStart w:id="4" w:name="_Toc29750"/>
      <w:bookmarkStart w:id="5" w:name="_Toc148968450"/>
      <w:bookmarkStart w:id="6" w:name="_Toc11337"/>
      <w:bookmarkStart w:id="7" w:name="_Toc9323"/>
      <w:bookmarkStart w:id="8" w:name="_Toc12789052"/>
      <w:bookmarkStart w:id="9" w:name="_Toc32390"/>
      <w:r>
        <w:rPr>
          <w:rFonts w:hint="eastAsia" w:ascii="宋体" w:hAnsi="宋体" w:eastAsia="宋体" w:cs="宋体"/>
          <w:b/>
          <w:bCs w:val="0"/>
          <w:color w:val="auto"/>
          <w:sz w:val="44"/>
          <w:szCs w:val="44"/>
          <w:highlight w:val="none"/>
        </w:rPr>
        <w:t>第一篇  竞争性磋商邀请书</w:t>
      </w:r>
      <w:bookmarkEnd w:id="0"/>
      <w:bookmarkEnd w:id="1"/>
      <w:bookmarkEnd w:id="2"/>
      <w:bookmarkEnd w:id="3"/>
      <w:bookmarkEnd w:id="4"/>
      <w:bookmarkEnd w:id="5"/>
      <w:bookmarkEnd w:id="6"/>
      <w:bookmarkEnd w:id="7"/>
      <w:bookmarkEnd w:id="8"/>
      <w:bookmarkEnd w:id="9"/>
    </w:p>
    <w:p w14:paraId="4CBE592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重庆途渡工程咨询有限公司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重庆市大渡口区人力资源和社会保障局</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“义渡金手指”渝味360碗技能展示交流活动服务</w:t>
      </w:r>
      <w:r>
        <w:rPr>
          <w:rFonts w:hint="eastAsia" w:ascii="宋体" w:hAnsi="宋体" w:eastAsia="宋体" w:cs="宋体"/>
          <w:color w:val="auto"/>
          <w:sz w:val="24"/>
          <w:szCs w:val="24"/>
          <w:highlight w:val="none"/>
        </w:rPr>
        <w:t>项目进行竞争性磋商采购，欢迎有资格的供应商参加磋商。</w:t>
      </w:r>
    </w:p>
    <w:p w14:paraId="2603A513">
      <w:pPr>
        <w:pStyle w:val="16"/>
        <w:pageBreakBefore w:val="0"/>
        <w:kinsoku/>
        <w:wordWrap/>
        <w:overflowPunct/>
        <w:topLinePunct w:val="0"/>
        <w:autoSpaceDE/>
        <w:autoSpaceDN/>
        <w:bidi w:val="0"/>
        <w:adjustRightInd w:val="0"/>
        <w:snapToGrid w:val="0"/>
        <w:spacing w:before="0" w:beforeLines="0" w:after="0" w:afterLines="0" w:line="360" w:lineRule="auto"/>
        <w:textAlignment w:val="auto"/>
        <w:rPr>
          <w:rFonts w:hint="eastAsia" w:ascii="宋体" w:hAnsi="宋体" w:eastAsia="宋体" w:cs="宋体"/>
          <w:color w:val="auto"/>
          <w:sz w:val="24"/>
          <w:szCs w:val="24"/>
          <w:highlight w:val="none"/>
        </w:rPr>
      </w:pPr>
      <w:bookmarkStart w:id="10" w:name="_Toc485"/>
      <w:bookmarkStart w:id="11" w:name="_Toc23015"/>
      <w:bookmarkStart w:id="12" w:name="_Toc26602"/>
      <w:bookmarkStart w:id="13" w:name="_Toc7126"/>
      <w:bookmarkStart w:id="14" w:name="_Toc313893526"/>
      <w:bookmarkStart w:id="15" w:name="_Toc148968451"/>
      <w:bookmarkStart w:id="16" w:name="_Toc317775175"/>
      <w:bookmarkStart w:id="17" w:name="_Toc24673"/>
      <w:bookmarkStart w:id="18" w:name="_Toc23089"/>
      <w:bookmarkStart w:id="19" w:name="_Toc6620"/>
      <w:r>
        <w:rPr>
          <w:rFonts w:hint="eastAsia" w:ascii="宋体" w:hAnsi="宋体" w:eastAsia="宋体" w:cs="宋体"/>
          <w:color w:val="auto"/>
          <w:sz w:val="24"/>
          <w:szCs w:val="24"/>
          <w:highlight w:val="none"/>
        </w:rPr>
        <w:t>一、竞争性磋商内容</w:t>
      </w:r>
      <w:bookmarkEnd w:id="10"/>
      <w:bookmarkEnd w:id="11"/>
      <w:bookmarkEnd w:id="12"/>
      <w:bookmarkEnd w:id="13"/>
      <w:bookmarkEnd w:id="14"/>
      <w:bookmarkEnd w:id="15"/>
      <w:bookmarkEnd w:id="16"/>
      <w:bookmarkEnd w:id="17"/>
      <w:bookmarkEnd w:id="18"/>
      <w:bookmarkEnd w:id="19"/>
    </w:p>
    <w:tbl>
      <w:tblPr>
        <w:tblStyle w:val="24"/>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3143"/>
        <w:gridCol w:w="1185"/>
        <w:gridCol w:w="1260"/>
        <w:gridCol w:w="1215"/>
        <w:gridCol w:w="2662"/>
      </w:tblGrid>
      <w:tr w14:paraId="2058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96" w:type="dxa"/>
            <w:tcBorders>
              <w:top w:val="single" w:color="auto" w:sz="4" w:space="0"/>
              <w:left w:val="single" w:color="auto" w:sz="4" w:space="0"/>
              <w:right w:val="single" w:color="auto" w:sz="4" w:space="0"/>
            </w:tcBorders>
            <w:shd w:val="clear" w:color="auto" w:fill="auto"/>
            <w:noWrap w:val="0"/>
            <w:vAlign w:val="center"/>
          </w:tcPr>
          <w:p w14:paraId="28098F20">
            <w:pPr>
              <w:pStyle w:val="41"/>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3143" w:type="dxa"/>
            <w:tcBorders>
              <w:top w:val="single" w:color="auto" w:sz="4" w:space="0"/>
              <w:left w:val="single" w:color="auto" w:sz="4" w:space="0"/>
              <w:right w:val="single" w:color="auto" w:sz="4" w:space="0"/>
            </w:tcBorders>
            <w:shd w:val="clear" w:color="auto" w:fill="auto"/>
            <w:noWrap w:val="0"/>
            <w:vAlign w:val="center"/>
          </w:tcPr>
          <w:p w14:paraId="3B9E3ADD">
            <w:pPr>
              <w:pStyle w:val="41"/>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p>
        </w:tc>
        <w:tc>
          <w:tcPr>
            <w:tcW w:w="1185" w:type="dxa"/>
            <w:tcBorders>
              <w:top w:val="single" w:color="auto" w:sz="4" w:space="0"/>
              <w:left w:val="single" w:color="auto" w:sz="4" w:space="0"/>
              <w:right w:val="single" w:color="auto" w:sz="4" w:space="0"/>
            </w:tcBorders>
            <w:shd w:val="clear" w:color="auto" w:fill="auto"/>
            <w:noWrap w:val="0"/>
            <w:vAlign w:val="center"/>
          </w:tcPr>
          <w:p w14:paraId="1BA0258C">
            <w:pPr>
              <w:pStyle w:val="41"/>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最高限价（元）</w:t>
            </w:r>
          </w:p>
        </w:tc>
        <w:tc>
          <w:tcPr>
            <w:tcW w:w="1260" w:type="dxa"/>
            <w:tcBorders>
              <w:top w:val="single" w:color="auto" w:sz="4" w:space="0"/>
              <w:left w:val="single" w:color="auto" w:sz="4" w:space="0"/>
              <w:right w:val="single" w:color="auto" w:sz="4" w:space="0"/>
            </w:tcBorders>
            <w:shd w:val="clear" w:color="auto" w:fill="auto"/>
            <w:noWrap w:val="0"/>
            <w:vAlign w:val="center"/>
          </w:tcPr>
          <w:p w14:paraId="0433D5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磋商保证金（元）</w:t>
            </w:r>
          </w:p>
        </w:tc>
        <w:tc>
          <w:tcPr>
            <w:tcW w:w="1215" w:type="dxa"/>
            <w:tcBorders>
              <w:top w:val="single" w:color="auto" w:sz="4" w:space="0"/>
              <w:left w:val="single" w:color="auto" w:sz="4" w:space="0"/>
              <w:right w:val="single" w:color="auto" w:sz="4" w:space="0"/>
            </w:tcBorders>
            <w:shd w:val="clear" w:color="auto" w:fill="auto"/>
            <w:noWrap w:val="0"/>
            <w:vAlign w:val="center"/>
          </w:tcPr>
          <w:p w14:paraId="009A5BD9">
            <w:pPr>
              <w:pStyle w:val="41"/>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en-US" w:eastAsia="zh-CN"/>
              </w:rPr>
              <w:t>成交人数量</w:t>
            </w:r>
            <w:r>
              <w:rPr>
                <w:rFonts w:hint="eastAsia" w:ascii="宋体" w:hAnsi="宋体" w:eastAsia="宋体" w:cs="宋体"/>
                <w:b w:val="0"/>
                <w:bCs/>
                <w:color w:val="auto"/>
                <w:sz w:val="24"/>
                <w:szCs w:val="24"/>
                <w:highlight w:val="none"/>
              </w:rPr>
              <w:t>（名）</w:t>
            </w:r>
          </w:p>
        </w:tc>
        <w:tc>
          <w:tcPr>
            <w:tcW w:w="2662" w:type="dxa"/>
            <w:tcBorders>
              <w:top w:val="single" w:color="auto" w:sz="4" w:space="0"/>
              <w:left w:val="single" w:color="auto" w:sz="4" w:space="0"/>
              <w:right w:val="single" w:color="auto" w:sz="4" w:space="0"/>
            </w:tcBorders>
            <w:shd w:val="clear" w:color="auto" w:fill="auto"/>
            <w:noWrap w:val="0"/>
            <w:vAlign w:val="center"/>
          </w:tcPr>
          <w:p w14:paraId="6D5DAE48">
            <w:pPr>
              <w:pStyle w:val="41"/>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采购标的对应的中小企业划分标准所属行业</w:t>
            </w:r>
          </w:p>
        </w:tc>
      </w:tr>
      <w:tr w14:paraId="6AEB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6" w:type="dxa"/>
            <w:tcBorders>
              <w:top w:val="single" w:color="auto" w:sz="4" w:space="0"/>
              <w:left w:val="single" w:color="auto" w:sz="4" w:space="0"/>
              <w:right w:val="single" w:color="auto" w:sz="4" w:space="0"/>
            </w:tcBorders>
            <w:shd w:val="clear" w:color="auto" w:fill="auto"/>
            <w:noWrap w:val="0"/>
            <w:vAlign w:val="center"/>
          </w:tcPr>
          <w:p w14:paraId="40A0AB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Cs/>
                <w:color w:val="auto"/>
                <w:kern w:val="0"/>
                <w:sz w:val="24"/>
                <w:szCs w:val="24"/>
                <w:highlight w:val="none"/>
              </w:rPr>
            </w:pPr>
            <w:bookmarkStart w:id="20" w:name="_Hlk344477914"/>
            <w:r>
              <w:rPr>
                <w:rFonts w:hint="eastAsia" w:ascii="宋体" w:hAnsi="宋体" w:eastAsia="宋体" w:cs="宋体"/>
                <w:bCs/>
                <w:color w:val="auto"/>
                <w:kern w:val="0"/>
                <w:sz w:val="24"/>
                <w:szCs w:val="24"/>
                <w:highlight w:val="none"/>
              </w:rPr>
              <w:t>1</w:t>
            </w:r>
          </w:p>
        </w:tc>
        <w:tc>
          <w:tcPr>
            <w:tcW w:w="3143" w:type="dxa"/>
            <w:tcBorders>
              <w:top w:val="single" w:color="auto" w:sz="4" w:space="0"/>
              <w:left w:val="single" w:color="auto" w:sz="4" w:space="0"/>
              <w:right w:val="single" w:color="auto" w:sz="4" w:space="0"/>
            </w:tcBorders>
            <w:shd w:val="clear" w:color="auto" w:fill="auto"/>
            <w:noWrap w:val="0"/>
            <w:vAlign w:val="center"/>
          </w:tcPr>
          <w:p w14:paraId="7B5754B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“义渡金手指”渝味360碗技能展示交流活动服务</w:t>
            </w:r>
          </w:p>
        </w:tc>
        <w:tc>
          <w:tcPr>
            <w:tcW w:w="1185" w:type="dxa"/>
            <w:tcBorders>
              <w:top w:val="single" w:color="auto" w:sz="4" w:space="0"/>
              <w:left w:val="single" w:color="auto" w:sz="4" w:space="0"/>
              <w:right w:val="single" w:color="auto" w:sz="4" w:space="0"/>
            </w:tcBorders>
            <w:shd w:val="clear" w:color="auto" w:fill="auto"/>
            <w:noWrap w:val="0"/>
            <w:vAlign w:val="center"/>
          </w:tcPr>
          <w:p w14:paraId="64473D5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499260</w:t>
            </w:r>
          </w:p>
        </w:tc>
        <w:tc>
          <w:tcPr>
            <w:tcW w:w="1260" w:type="dxa"/>
            <w:tcBorders>
              <w:top w:val="single" w:color="auto" w:sz="4" w:space="0"/>
              <w:left w:val="single" w:color="auto" w:sz="4" w:space="0"/>
              <w:right w:val="single" w:color="auto" w:sz="4" w:space="0"/>
            </w:tcBorders>
            <w:shd w:val="clear" w:color="auto" w:fill="auto"/>
            <w:noWrap w:val="0"/>
            <w:vAlign w:val="center"/>
          </w:tcPr>
          <w:p w14:paraId="02B7B20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sz w:val="24"/>
                <w:szCs w:val="24"/>
                <w:highlight w:val="none"/>
                <w:lang w:val="en-US" w:eastAsia="zh-CN"/>
              </w:rPr>
              <w:t>/</w:t>
            </w:r>
          </w:p>
        </w:tc>
        <w:tc>
          <w:tcPr>
            <w:tcW w:w="1215" w:type="dxa"/>
            <w:tcBorders>
              <w:top w:val="single" w:color="auto" w:sz="4" w:space="0"/>
              <w:left w:val="single" w:color="auto" w:sz="4" w:space="0"/>
              <w:right w:val="single" w:color="auto" w:sz="4" w:space="0"/>
            </w:tcBorders>
            <w:shd w:val="clear" w:color="auto" w:fill="auto"/>
            <w:noWrap w:val="0"/>
            <w:vAlign w:val="center"/>
          </w:tcPr>
          <w:p w14:paraId="343A130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662" w:type="dxa"/>
            <w:tcBorders>
              <w:top w:val="single" w:color="auto" w:sz="4" w:space="0"/>
              <w:left w:val="single" w:color="auto" w:sz="4" w:space="0"/>
              <w:right w:val="single" w:color="auto" w:sz="4" w:space="0"/>
            </w:tcBorders>
            <w:shd w:val="clear" w:color="auto" w:fill="auto"/>
            <w:noWrap w:val="0"/>
            <w:vAlign w:val="center"/>
          </w:tcPr>
          <w:p w14:paraId="0F18538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租赁和商务服务业</w:t>
            </w:r>
          </w:p>
        </w:tc>
      </w:tr>
      <w:bookmarkEnd w:id="20"/>
    </w:tbl>
    <w:p w14:paraId="491B7C2F">
      <w:pPr>
        <w:pStyle w:val="16"/>
        <w:pageBreakBefore w:val="0"/>
        <w:kinsoku/>
        <w:wordWrap/>
        <w:overflowPunct/>
        <w:topLinePunct w:val="0"/>
        <w:autoSpaceDE/>
        <w:autoSpaceDN/>
        <w:bidi w:val="0"/>
        <w:adjustRightInd w:val="0"/>
        <w:snapToGrid w:val="0"/>
        <w:spacing w:before="0" w:beforeLines="0" w:after="0" w:afterLines="0" w:line="360" w:lineRule="auto"/>
        <w:textAlignment w:val="auto"/>
        <w:rPr>
          <w:rFonts w:hint="eastAsia" w:ascii="宋体" w:hAnsi="宋体" w:eastAsia="宋体" w:cs="宋体"/>
          <w:color w:val="auto"/>
          <w:sz w:val="24"/>
          <w:szCs w:val="24"/>
          <w:highlight w:val="none"/>
        </w:rPr>
      </w:pPr>
      <w:bookmarkStart w:id="21" w:name="_Toc26343"/>
      <w:bookmarkStart w:id="22" w:name="_Toc27888"/>
      <w:bookmarkStart w:id="23" w:name="_Toc26589"/>
      <w:bookmarkStart w:id="24" w:name="_Toc26782"/>
      <w:bookmarkStart w:id="25" w:name="_Toc1486"/>
      <w:bookmarkStart w:id="26" w:name="_Toc148968452"/>
      <w:bookmarkStart w:id="27" w:name="_Toc15021"/>
      <w:bookmarkStart w:id="28" w:name="_Toc20661"/>
      <w:bookmarkStart w:id="29" w:name="_Toc317775178"/>
      <w:bookmarkStart w:id="30" w:name="_Toc373860293"/>
      <w:r>
        <w:rPr>
          <w:rFonts w:hint="eastAsia" w:ascii="宋体" w:hAnsi="宋体" w:eastAsia="宋体" w:cs="宋体"/>
          <w:color w:val="auto"/>
          <w:sz w:val="24"/>
          <w:szCs w:val="24"/>
          <w:highlight w:val="none"/>
        </w:rPr>
        <w:t>二、资金来源</w:t>
      </w:r>
      <w:bookmarkEnd w:id="21"/>
      <w:bookmarkEnd w:id="22"/>
      <w:bookmarkEnd w:id="23"/>
      <w:bookmarkEnd w:id="24"/>
      <w:bookmarkEnd w:id="25"/>
      <w:bookmarkEnd w:id="26"/>
      <w:bookmarkEnd w:id="27"/>
      <w:bookmarkEnd w:id="28"/>
    </w:p>
    <w:p w14:paraId="7B2097C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财政预算资金，资金已到位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采购预算</w:t>
      </w:r>
      <w:r>
        <w:rPr>
          <w:rFonts w:hint="eastAsia" w:ascii="宋体" w:hAnsi="宋体" w:cs="宋体"/>
          <w:color w:val="auto"/>
          <w:sz w:val="24"/>
          <w:szCs w:val="24"/>
          <w:highlight w:val="none"/>
          <w:lang w:val="en-US" w:eastAsia="zh-CN"/>
        </w:rPr>
        <w:t>499260</w:t>
      </w:r>
      <w:r>
        <w:rPr>
          <w:rFonts w:hint="eastAsia" w:ascii="宋体" w:hAnsi="宋体" w:eastAsia="宋体" w:cs="宋体"/>
          <w:color w:val="auto"/>
          <w:sz w:val="24"/>
          <w:szCs w:val="24"/>
          <w:highlight w:val="none"/>
        </w:rPr>
        <w:t>元。</w:t>
      </w:r>
    </w:p>
    <w:p w14:paraId="55BDC584">
      <w:pPr>
        <w:pStyle w:val="16"/>
        <w:pageBreakBefore w:val="0"/>
        <w:kinsoku/>
        <w:wordWrap/>
        <w:overflowPunct/>
        <w:topLinePunct w:val="0"/>
        <w:autoSpaceDE/>
        <w:autoSpaceDN/>
        <w:bidi w:val="0"/>
        <w:adjustRightInd w:val="0"/>
        <w:snapToGrid w:val="0"/>
        <w:spacing w:before="0" w:beforeLines="0" w:after="0" w:afterLines="0" w:line="360" w:lineRule="auto"/>
        <w:textAlignment w:val="auto"/>
        <w:rPr>
          <w:rFonts w:hint="eastAsia" w:ascii="宋体" w:hAnsi="宋体" w:eastAsia="宋体" w:cs="宋体"/>
          <w:color w:val="auto"/>
          <w:sz w:val="24"/>
          <w:szCs w:val="24"/>
          <w:highlight w:val="none"/>
        </w:rPr>
      </w:pPr>
      <w:bookmarkStart w:id="31" w:name="_Toc10223"/>
      <w:bookmarkStart w:id="32" w:name="_Toc148968453"/>
      <w:bookmarkStart w:id="33" w:name="_Toc15139"/>
      <w:bookmarkStart w:id="34" w:name="_Toc27355"/>
      <w:bookmarkStart w:id="35" w:name="_Toc31404"/>
      <w:bookmarkStart w:id="36" w:name="_Toc28078"/>
      <w:bookmarkStart w:id="37" w:name="_Toc28269"/>
      <w:bookmarkStart w:id="38" w:name="_Toc15754"/>
      <w:r>
        <w:rPr>
          <w:rFonts w:hint="eastAsia" w:ascii="宋体" w:hAnsi="宋体" w:eastAsia="宋体" w:cs="宋体"/>
          <w:color w:val="auto"/>
          <w:sz w:val="24"/>
          <w:szCs w:val="24"/>
          <w:highlight w:val="none"/>
        </w:rPr>
        <w:t>三、磋商供应商资格条件</w:t>
      </w:r>
      <w:bookmarkEnd w:id="31"/>
      <w:bookmarkEnd w:id="32"/>
      <w:bookmarkEnd w:id="33"/>
      <w:bookmarkEnd w:id="34"/>
      <w:bookmarkEnd w:id="35"/>
      <w:bookmarkEnd w:id="36"/>
      <w:bookmarkEnd w:id="37"/>
      <w:bookmarkEnd w:id="38"/>
    </w:p>
    <w:p w14:paraId="1E4E890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是指向采购人提供货物、工程或者服务的法人、其他组织。以下简称供应商。合格的供应商应首先符合政府采购法第二十二条规定的基本条件，同时符合根据该项目特殊要求设置的特定资格条件、落实政府采购政策需满足的资格要求（如果有）。</w:t>
      </w:r>
    </w:p>
    <w:p w14:paraId="7718726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（一）一般资格条件</w:t>
      </w:r>
    </w:p>
    <w:p w14:paraId="44E6D99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p>
    <w:p w14:paraId="7E02D93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w:t>
      </w:r>
    </w:p>
    <w:p w14:paraId="4805040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具有履行合同所必需的设备和专业技术能力；</w:t>
      </w:r>
    </w:p>
    <w:p w14:paraId="54139BB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有依法缴纳税收和社会保障资金的良好记录；</w:t>
      </w:r>
    </w:p>
    <w:p w14:paraId="31DEBB5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参加政府采购活动前三年内，在经营活动中没有重大违法记录；</w:t>
      </w:r>
    </w:p>
    <w:p w14:paraId="57C6AE8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rPr>
        <w:tab/>
      </w:r>
    </w:p>
    <w:p w14:paraId="74CD9D3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（二）落实政府采购政策需满足的资格要求：属于专门面向中小企业采购的项目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服务承接企业应为中小微企业、监狱企业、残疾人福利性单位。</w:t>
      </w:r>
    </w:p>
    <w:p w14:paraId="33345AF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（三）特定资格条件：</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bookmarkEnd w:id="29"/>
    <w:bookmarkEnd w:id="30"/>
    <w:p w14:paraId="4B30DF6C">
      <w:pPr>
        <w:pStyle w:val="2"/>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rPr>
          <w:rFonts w:hint="eastAsia" w:ascii="宋体" w:hAnsi="宋体" w:eastAsia="宋体" w:cs="宋体"/>
          <w:color w:val="auto"/>
          <w:sz w:val="24"/>
          <w:szCs w:val="24"/>
          <w:highlight w:val="none"/>
        </w:rPr>
      </w:pPr>
      <w:bookmarkStart w:id="39" w:name="_Toc106030874"/>
      <w:bookmarkStart w:id="40" w:name="_Toc11903"/>
      <w:bookmarkStart w:id="41" w:name="_Toc5698"/>
      <w:bookmarkStart w:id="42" w:name="_Toc76462320"/>
      <w:bookmarkStart w:id="43" w:name="_Toc32536"/>
      <w:bookmarkStart w:id="44" w:name="_Toc478823759"/>
      <w:bookmarkStart w:id="45" w:name="_Toc102227313"/>
      <w:r>
        <w:rPr>
          <w:rFonts w:hint="eastAsia" w:ascii="宋体" w:hAnsi="宋体" w:eastAsia="宋体" w:cs="宋体"/>
          <w:color w:val="auto"/>
          <w:sz w:val="24"/>
          <w:highlight w:val="none"/>
        </w:rPr>
        <w:t>四、磋商有关说明</w:t>
      </w:r>
      <w:bookmarkEnd w:id="39"/>
      <w:bookmarkEnd w:id="40"/>
      <w:bookmarkEnd w:id="41"/>
      <w:bookmarkEnd w:id="42"/>
      <w:bookmarkEnd w:id="43"/>
    </w:p>
    <w:p w14:paraId="0EEA74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凡有意参加磋商的供应商，请在行采家上下载或到采购代理机构处领取本项目竞争性磋商文件以及图纸、澄清等磋商前公布的所有项目资料，无论供应商下载或领取与否，均视为已知晓所有磋商实质性要求内容。</w:t>
      </w:r>
    </w:p>
    <w:p w14:paraId="5F30A9A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（二）竞争性磋商公告期限：自采购公告发布之日起三个工作日。</w:t>
      </w:r>
    </w:p>
    <w:p w14:paraId="0E552EB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（三）竞争性磋商文件发售期限： </w:t>
      </w:r>
    </w:p>
    <w:p w14:paraId="5611878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p>
    <w:p w14:paraId="72225C9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eastAsia="宋体" w:cs="宋体"/>
          <w:i/>
          <w:iCs/>
          <w:color w:val="auto"/>
          <w:sz w:val="24"/>
          <w:szCs w:val="24"/>
          <w:highlight w:val="none"/>
        </w:rPr>
        <w:t>（提示：采购代理机构对报名的潜在供应商信用记录进行查询）</w:t>
      </w:r>
    </w:p>
    <w:p w14:paraId="0874FE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在报名和竞争性磋商文件发售期内，供应商到</w:t>
      </w:r>
      <w:r>
        <w:rPr>
          <w:rFonts w:hint="eastAsia" w:ascii="宋体" w:hAnsi="宋体" w:eastAsia="宋体" w:cs="宋体"/>
          <w:color w:val="auto"/>
          <w:sz w:val="24"/>
          <w:szCs w:val="24"/>
          <w:highlight w:val="none"/>
          <w:lang w:eastAsia="zh-CN"/>
        </w:rPr>
        <w:t>重庆途渡工程咨询有限公司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线上线下均可：</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重庆市大渡口区钢花路临574号负1号</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eastAsia="zh-CN"/>
        </w:rPr>
        <w:t>cqtdzx@qq.com</w:t>
      </w:r>
      <w:r>
        <w:rPr>
          <w:rFonts w:hint="eastAsia" w:ascii="宋体" w:hAnsi="宋体" w:eastAsia="宋体" w:cs="宋体"/>
          <w:color w:val="auto"/>
          <w:sz w:val="24"/>
          <w:szCs w:val="24"/>
          <w:highlight w:val="none"/>
        </w:rPr>
        <w:t>）登记递交《竞争性磋商</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发售登记表》（格式详见附件），其报名才被接收。</w:t>
      </w:r>
    </w:p>
    <w:p w14:paraId="44DDD1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（四）递交响应文件地点：</w:t>
      </w:r>
      <w:r>
        <w:rPr>
          <w:rFonts w:hint="eastAsia" w:ascii="宋体" w:hAnsi="宋体" w:eastAsia="宋体" w:cs="宋体"/>
          <w:color w:val="auto"/>
          <w:sz w:val="24"/>
          <w:szCs w:val="24"/>
          <w:highlight w:val="none"/>
          <w:lang w:eastAsia="zh-CN"/>
        </w:rPr>
        <w:t>重庆市大渡口区人力资源和社会保障局</w:t>
      </w:r>
    </w:p>
    <w:p w14:paraId="231120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（五）响应文件递交截止时间：202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p>
    <w:p w14:paraId="1267DB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（六）磋商开始时间：202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p>
    <w:p w14:paraId="1BE716A7">
      <w:pPr>
        <w:pStyle w:val="16"/>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rPr>
          <w:rFonts w:hint="eastAsia" w:ascii="宋体" w:hAnsi="宋体" w:eastAsia="宋体" w:cs="宋体"/>
          <w:color w:val="auto"/>
          <w:sz w:val="24"/>
          <w:highlight w:val="none"/>
        </w:rPr>
      </w:pPr>
      <w:bookmarkStart w:id="46" w:name="_Toc373860294"/>
      <w:bookmarkStart w:id="47" w:name="_Toc11624"/>
      <w:bookmarkStart w:id="48" w:name="_Toc76462321"/>
      <w:bookmarkStart w:id="49" w:name="_Toc1037"/>
      <w:bookmarkStart w:id="50" w:name="_Toc3249"/>
      <w:bookmarkStart w:id="51" w:name="_Toc106030875"/>
      <w:bookmarkStart w:id="52" w:name="_Toc11708"/>
      <w:r>
        <w:rPr>
          <w:rFonts w:hint="eastAsia" w:ascii="宋体" w:hAnsi="宋体" w:eastAsia="宋体" w:cs="宋体"/>
          <w:color w:val="auto"/>
          <w:sz w:val="24"/>
          <w:highlight w:val="none"/>
        </w:rPr>
        <w:t>五、</w:t>
      </w:r>
      <w:bookmarkEnd w:id="46"/>
      <w:bookmarkStart w:id="53" w:name="_Toc480466698"/>
      <w:bookmarkStart w:id="54" w:name="_Toc479668114"/>
      <w:r>
        <w:rPr>
          <w:rFonts w:hint="eastAsia" w:ascii="宋体" w:hAnsi="宋体" w:eastAsia="宋体" w:cs="宋体"/>
          <w:color w:val="auto"/>
          <w:sz w:val="24"/>
          <w:highlight w:val="none"/>
        </w:rPr>
        <w:t>采购项目需落实的政府采购政策</w:t>
      </w:r>
      <w:bookmarkEnd w:id="47"/>
      <w:bookmarkEnd w:id="48"/>
      <w:bookmarkEnd w:id="49"/>
      <w:bookmarkEnd w:id="50"/>
      <w:bookmarkEnd w:id="51"/>
      <w:bookmarkEnd w:id="52"/>
      <w:bookmarkEnd w:id="53"/>
      <w:bookmarkEnd w:id="54"/>
    </w:p>
    <w:p w14:paraId="21F3820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0E8BA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（二）按照财政部、工业和信息化部关于印发《政府采购促进中小企业发展管理办法》的通知（财库〔2020〕46号）的规定，落实促进中小企业发展政策。</w:t>
      </w:r>
    </w:p>
    <w:p w14:paraId="47A590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7E7E08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14:paraId="3505DEA0">
      <w:pPr>
        <w:pStyle w:val="16"/>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rPr>
          <w:rFonts w:hint="eastAsia" w:ascii="宋体" w:hAnsi="宋体" w:eastAsia="宋体" w:cs="宋体"/>
          <w:color w:val="auto"/>
          <w:sz w:val="24"/>
          <w:highlight w:val="none"/>
        </w:rPr>
      </w:pPr>
      <w:bookmarkStart w:id="55" w:name="_Toc29840"/>
      <w:bookmarkStart w:id="56" w:name="_Toc8280"/>
      <w:bookmarkStart w:id="57" w:name="_Toc3728"/>
      <w:bookmarkStart w:id="58" w:name="_Toc76462322"/>
      <w:bookmarkStart w:id="59" w:name="_Toc480466699"/>
      <w:bookmarkStart w:id="60" w:name="_Toc106030876"/>
      <w:bookmarkStart w:id="61" w:name="_Toc26012"/>
      <w:r>
        <w:rPr>
          <w:rFonts w:hint="eastAsia" w:ascii="宋体" w:hAnsi="宋体" w:eastAsia="宋体" w:cs="宋体"/>
          <w:color w:val="auto"/>
          <w:sz w:val="24"/>
          <w:highlight w:val="none"/>
        </w:rPr>
        <w:t>六、其他有关规定</w:t>
      </w:r>
      <w:bookmarkEnd w:id="55"/>
      <w:bookmarkEnd w:id="56"/>
      <w:bookmarkEnd w:id="57"/>
      <w:bookmarkEnd w:id="58"/>
      <w:bookmarkEnd w:id="59"/>
      <w:bookmarkEnd w:id="60"/>
      <w:bookmarkEnd w:id="61"/>
    </w:p>
    <w:p w14:paraId="423F2D45">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w:t>
      </w:r>
      <w:r>
        <w:rPr>
          <w:rFonts w:hint="eastAsia" w:ascii="宋体" w:hAnsi="宋体" w:eastAsia="宋体" w:cs="宋体"/>
          <w:color w:val="auto"/>
          <w:sz w:val="24"/>
          <w:szCs w:val="24"/>
          <w:highlight w:val="none"/>
          <w:lang w:val="en-US" w:eastAsia="zh-CN"/>
        </w:rPr>
        <w:t>视</w:t>
      </w:r>
      <w:r>
        <w:rPr>
          <w:rFonts w:hint="eastAsia" w:ascii="宋体" w:hAnsi="宋体" w:eastAsia="宋体" w:cs="宋体"/>
          <w:color w:val="auto"/>
          <w:sz w:val="24"/>
          <w:szCs w:val="24"/>
          <w:highlight w:val="none"/>
        </w:rPr>
        <w:t>为无效响应。</w:t>
      </w:r>
    </w:p>
    <w:p w14:paraId="5B4159D7">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3C429FA9">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（三）本项目的澄清文件（如果有）一律在行采家（www.gec123.com）上发布，请各供应商注意下载或到采购代理机构处领取；无论供应商下载或领取与否，均视同供应商已知晓本项目澄清文件（如果有）的内容。</w:t>
      </w:r>
    </w:p>
    <w:p w14:paraId="2FACEABE">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607D8ED6">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24BD90FC">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本项目不接受联合体参与磋商，否则按无效处理。</w:t>
      </w:r>
    </w:p>
    <w:p w14:paraId="71B86CE0">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本项目不接受合同分包，否则按无效处理。</w:t>
      </w:r>
    </w:p>
    <w:p w14:paraId="70B21334">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62"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w:t>
      </w:r>
      <w:r>
        <w:rPr>
          <w:rFonts w:hint="eastAsia" w:ascii="宋体" w:hAnsi="宋体" w:eastAsia="宋体" w:cs="宋体"/>
          <w:color w:val="auto"/>
          <w:sz w:val="24"/>
          <w:szCs w:val="24"/>
          <w:highlight w:val="none"/>
          <w:lang w:val="en-US" w:eastAsia="zh-CN"/>
        </w:rPr>
        <w:t>被</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列入失信被执行人、重大税收违法案件当事人名单、政府采购严重违法失信行为记录名单及其他不符合《中华人民共和国政府采购法》第二十二条规定条件的供应商，将拒绝其参与政府采购活动。</w:t>
      </w:r>
    </w:p>
    <w:p w14:paraId="6F1052E3">
      <w:pPr>
        <w:pStyle w:val="16"/>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rPr>
          <w:rFonts w:hint="eastAsia" w:ascii="宋体" w:hAnsi="宋体" w:eastAsia="宋体" w:cs="宋体"/>
          <w:color w:val="auto"/>
          <w:sz w:val="24"/>
          <w:highlight w:val="none"/>
        </w:rPr>
      </w:pPr>
      <w:bookmarkStart w:id="63" w:name="_Toc76462323"/>
      <w:bookmarkStart w:id="64" w:name="_Toc106030877"/>
      <w:bookmarkStart w:id="65" w:name="_Toc20084"/>
      <w:bookmarkStart w:id="66" w:name="_Toc7585"/>
      <w:bookmarkStart w:id="67" w:name="_Toc31774"/>
      <w:bookmarkStart w:id="68" w:name="_Toc22916"/>
      <w:r>
        <w:rPr>
          <w:rFonts w:hint="eastAsia" w:ascii="宋体" w:hAnsi="宋体" w:eastAsia="宋体" w:cs="宋体"/>
          <w:color w:val="auto"/>
          <w:sz w:val="24"/>
          <w:highlight w:val="none"/>
        </w:rPr>
        <w:t>七、联系方式</w:t>
      </w:r>
      <w:bookmarkEnd w:id="62"/>
      <w:bookmarkEnd w:id="63"/>
      <w:bookmarkEnd w:id="64"/>
      <w:bookmarkEnd w:id="65"/>
      <w:bookmarkEnd w:id="66"/>
      <w:bookmarkEnd w:id="67"/>
      <w:bookmarkEnd w:id="68"/>
    </w:p>
    <w:p w14:paraId="3F1DC0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重庆市大渡口区人力资源和社会保障局</w:t>
      </w:r>
    </w:p>
    <w:p w14:paraId="7591C1F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赵</w:t>
      </w:r>
      <w:r>
        <w:rPr>
          <w:rFonts w:hint="eastAsia" w:ascii="宋体" w:hAnsi="宋体" w:eastAsia="宋体" w:cs="宋体"/>
          <w:color w:val="auto"/>
          <w:sz w:val="24"/>
          <w:szCs w:val="24"/>
          <w:highlight w:val="none"/>
          <w:lang w:eastAsia="zh-CN"/>
        </w:rPr>
        <w:t>老师</w:t>
      </w:r>
    </w:p>
    <w:p w14:paraId="2ED2727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话：023-68083035</w:t>
      </w:r>
    </w:p>
    <w:p w14:paraId="7CB2930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址：重庆市大渡口区松青路76号</w:t>
      </w:r>
    </w:p>
    <w:p w14:paraId="05C5F6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（二）采购代理机构：重庆途渡工程咨询有限公司</w:t>
      </w:r>
    </w:p>
    <w:p w14:paraId="51896B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刘</w:t>
      </w:r>
      <w:r>
        <w:rPr>
          <w:rFonts w:hint="eastAsia" w:ascii="宋体" w:hAnsi="宋体" w:eastAsia="宋体" w:cs="宋体"/>
          <w:color w:val="auto"/>
          <w:sz w:val="24"/>
          <w:szCs w:val="24"/>
          <w:highlight w:val="none"/>
          <w:lang w:eastAsia="zh-CN"/>
        </w:rPr>
        <w:t>老师</w:t>
      </w:r>
    </w:p>
    <w:p w14:paraId="62061D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话：13637740338</w:t>
      </w:r>
    </w:p>
    <w:p w14:paraId="3B41AAB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  箱：</w:t>
      </w:r>
      <w:r>
        <w:rPr>
          <w:rFonts w:hint="eastAsia" w:ascii="宋体" w:hAnsi="宋体" w:eastAsia="宋体" w:cs="宋体"/>
          <w:color w:val="auto"/>
          <w:sz w:val="24"/>
          <w:szCs w:val="24"/>
          <w:highlight w:val="none"/>
          <w:lang w:eastAsia="zh-CN"/>
        </w:rPr>
        <w:t>cqtdzx@qq.com</w:t>
      </w:r>
    </w:p>
    <w:p w14:paraId="1E2D0E6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重庆市大渡口区钢花路临574号负1号</w:t>
      </w:r>
    </w:p>
    <w:p w14:paraId="31138579">
      <w:pPr>
        <w:snapToGrid w:val="0"/>
        <w:spacing w:line="440" w:lineRule="exact"/>
        <w:rPr>
          <w:rFonts w:hint="eastAsia" w:ascii="宋体" w:hAnsi="宋体" w:eastAsia="宋体" w:cs="宋体"/>
          <w:color w:val="auto"/>
          <w:sz w:val="24"/>
          <w:szCs w:val="24"/>
          <w:highlight w:val="none"/>
        </w:rPr>
      </w:pPr>
    </w:p>
    <w:p w14:paraId="238A7161">
      <w:pPr>
        <w:pStyle w:val="15"/>
        <w:jc w:val="center"/>
        <w:outlineLvl w:val="0"/>
        <w:rPr>
          <w:rFonts w:hint="eastAsia" w:ascii="宋体" w:hAnsi="宋体" w:eastAsia="宋体" w:cs="宋体"/>
          <w:bCs/>
          <w:color w:val="auto"/>
          <w:sz w:val="44"/>
          <w:szCs w:val="44"/>
          <w:highlight w:val="none"/>
        </w:rPr>
      </w:pPr>
      <w:r>
        <w:rPr>
          <w:rFonts w:hint="eastAsia" w:ascii="宋体" w:hAnsi="宋体" w:eastAsia="宋体" w:cs="宋体"/>
          <w:color w:val="auto"/>
          <w:highlight w:val="none"/>
        </w:rPr>
        <w:br w:type="page"/>
      </w:r>
      <w:bookmarkStart w:id="69" w:name="_Toc31654"/>
      <w:bookmarkStart w:id="70" w:name="_Toc6929"/>
      <w:bookmarkStart w:id="71" w:name="_Toc5625"/>
      <w:bookmarkStart w:id="72" w:name="_Toc10958"/>
      <w:bookmarkStart w:id="73" w:name="_Toc13921"/>
      <w:r>
        <w:rPr>
          <w:rFonts w:hint="eastAsia" w:ascii="宋体" w:hAnsi="宋体" w:eastAsia="宋体" w:cs="宋体"/>
          <w:b/>
          <w:bCs w:val="0"/>
          <w:color w:val="auto"/>
          <w:sz w:val="44"/>
          <w:szCs w:val="44"/>
          <w:highlight w:val="none"/>
        </w:rPr>
        <w:t>第</w:t>
      </w:r>
      <w:r>
        <w:rPr>
          <w:rFonts w:hint="eastAsia" w:ascii="宋体" w:hAnsi="宋体" w:eastAsia="宋体" w:cs="宋体"/>
          <w:b/>
          <w:bCs w:val="0"/>
          <w:color w:val="auto"/>
          <w:sz w:val="44"/>
          <w:szCs w:val="44"/>
          <w:highlight w:val="none"/>
          <w:lang w:val="en-US" w:eastAsia="zh-CN"/>
        </w:rPr>
        <w:t>二</w:t>
      </w:r>
      <w:r>
        <w:rPr>
          <w:rFonts w:hint="eastAsia" w:ascii="宋体" w:hAnsi="宋体" w:eastAsia="宋体" w:cs="宋体"/>
          <w:b/>
          <w:bCs w:val="0"/>
          <w:color w:val="auto"/>
          <w:sz w:val="44"/>
          <w:szCs w:val="44"/>
          <w:highlight w:val="none"/>
        </w:rPr>
        <w:t xml:space="preserve">篇  </w:t>
      </w:r>
      <w:bookmarkStart w:id="74" w:name="_Toc148968459"/>
      <w:bookmarkStart w:id="75" w:name="_Toc31565"/>
      <w:bookmarkStart w:id="76" w:name="_Toc4730"/>
      <w:r>
        <w:rPr>
          <w:rFonts w:hint="eastAsia" w:ascii="宋体" w:hAnsi="宋体" w:eastAsia="宋体" w:cs="宋体"/>
          <w:b/>
          <w:bCs w:val="0"/>
          <w:color w:val="auto"/>
          <w:sz w:val="44"/>
          <w:szCs w:val="44"/>
          <w:highlight w:val="none"/>
          <w:lang w:eastAsia="zh-CN"/>
        </w:rPr>
        <w:t>项目</w:t>
      </w:r>
      <w:r>
        <w:rPr>
          <w:rFonts w:hint="eastAsia" w:ascii="宋体" w:hAnsi="宋体" w:eastAsia="宋体" w:cs="宋体"/>
          <w:b/>
          <w:bCs w:val="0"/>
          <w:color w:val="auto"/>
          <w:sz w:val="44"/>
          <w:szCs w:val="44"/>
          <w:highlight w:val="none"/>
          <w:lang w:val="en-US" w:eastAsia="zh-CN"/>
        </w:rPr>
        <w:t>服务</w:t>
      </w:r>
      <w:r>
        <w:rPr>
          <w:rFonts w:hint="eastAsia" w:ascii="宋体" w:hAnsi="宋体" w:eastAsia="宋体" w:cs="宋体"/>
          <w:b/>
          <w:bCs w:val="0"/>
          <w:color w:val="auto"/>
          <w:sz w:val="44"/>
          <w:szCs w:val="44"/>
          <w:highlight w:val="none"/>
        </w:rPr>
        <w:t>需求</w:t>
      </w:r>
      <w:bookmarkEnd w:id="44"/>
      <w:bookmarkEnd w:id="69"/>
      <w:bookmarkEnd w:id="70"/>
      <w:bookmarkEnd w:id="71"/>
      <w:bookmarkEnd w:id="72"/>
      <w:bookmarkEnd w:id="73"/>
      <w:bookmarkEnd w:id="74"/>
      <w:bookmarkEnd w:id="75"/>
      <w:bookmarkEnd w:id="76"/>
    </w:p>
    <w:p w14:paraId="2EF0AC0F">
      <w:pPr>
        <w:pStyle w:val="16"/>
        <w:adjustRightInd w:val="0"/>
        <w:snapToGrid w:val="0"/>
        <w:spacing w:before="0" w:after="0" w:line="360" w:lineRule="auto"/>
        <w:rPr>
          <w:rFonts w:hint="eastAsia" w:ascii="宋体" w:hAnsi="宋体" w:eastAsia="宋体" w:cs="宋体"/>
          <w:color w:val="auto"/>
          <w:sz w:val="24"/>
          <w:highlight w:val="none"/>
        </w:rPr>
      </w:pPr>
      <w:bookmarkStart w:id="77" w:name="_Toc18892"/>
      <w:bookmarkStart w:id="78" w:name="_Toc28795"/>
      <w:bookmarkStart w:id="79" w:name="_Toc31148"/>
      <w:bookmarkStart w:id="80" w:name="_Toc2458"/>
      <w:bookmarkStart w:id="81" w:name="_Toc7268"/>
      <w:bookmarkStart w:id="82" w:name="_Toc8207"/>
      <w:bookmarkStart w:id="83" w:name="_Toc148968460"/>
      <w:bookmarkStart w:id="84" w:name="_Toc5244"/>
      <w:r>
        <w:rPr>
          <w:rStyle w:val="90"/>
          <w:rFonts w:hint="eastAsia" w:ascii="宋体" w:hAnsi="宋体" w:eastAsia="宋体" w:cs="宋体"/>
          <w:b w:val="0"/>
          <w:color w:val="auto"/>
          <w:sz w:val="28"/>
          <w:szCs w:val="28"/>
          <w:highlight w:val="none"/>
          <w:lang w:val="en-US" w:eastAsia="zh-CN"/>
        </w:rPr>
        <w:t>一、</w:t>
      </w:r>
      <w:r>
        <w:rPr>
          <w:rFonts w:hint="eastAsia" w:ascii="宋体" w:hAnsi="宋体" w:eastAsia="宋体" w:cs="宋体"/>
          <w:color w:val="auto"/>
          <w:sz w:val="28"/>
          <w:szCs w:val="28"/>
          <w:highlight w:val="none"/>
        </w:rPr>
        <w:t>项目基本概况介绍</w:t>
      </w:r>
      <w:bookmarkEnd w:id="77"/>
      <w:bookmarkEnd w:id="78"/>
      <w:bookmarkEnd w:id="79"/>
      <w:bookmarkEnd w:id="80"/>
      <w:bookmarkEnd w:id="81"/>
      <w:bookmarkEnd w:id="82"/>
      <w:bookmarkEnd w:id="83"/>
      <w:bookmarkEnd w:id="84"/>
    </w:p>
    <w:p w14:paraId="0B0F1D0D">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市委市政府打造“33618”现代制造业集群体系要求，推动重庆小面为代表的大渡口区食品及农产品加工产业高质量发展，展示我区及其他区县美食技艺与独特饮食文化，助力全区餐饮美食产业提质升级、高质量发展，拟开展2025年“义渡金手指”渝味360碗展示交流活动。</w:t>
      </w:r>
    </w:p>
    <w:p w14:paraId="679F87DC">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活动主题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展示美食文化，赋能产业发展</w:t>
      </w:r>
    </w:p>
    <w:p w14:paraId="58640D29">
      <w:pPr>
        <w:pStyle w:val="16"/>
        <w:adjustRightInd w:val="0"/>
        <w:snapToGrid w:val="0"/>
        <w:spacing w:before="0" w:after="0" w:line="360" w:lineRule="auto"/>
        <w:rPr>
          <w:rStyle w:val="90"/>
          <w:rFonts w:hint="eastAsia" w:ascii="宋体" w:hAnsi="宋体" w:eastAsia="宋体" w:cs="宋体"/>
          <w:b/>
          <w:bCs/>
          <w:color w:val="auto"/>
          <w:sz w:val="28"/>
          <w:szCs w:val="28"/>
          <w:highlight w:val="none"/>
          <w:lang w:val="en-US" w:eastAsia="zh-CN"/>
        </w:rPr>
      </w:pPr>
      <w:bookmarkStart w:id="85" w:name="_Toc340223141"/>
      <w:bookmarkStart w:id="86" w:name="_Toc7499"/>
      <w:bookmarkStart w:id="87" w:name="_Toc2949"/>
      <w:bookmarkStart w:id="88" w:name="_Toc30117"/>
      <w:bookmarkStart w:id="89" w:name="_Toc14760"/>
      <w:bookmarkStart w:id="90" w:name="_Toc18985"/>
      <w:bookmarkStart w:id="91" w:name="_Toc19758"/>
      <w:bookmarkStart w:id="92" w:name="_Toc148968461"/>
      <w:bookmarkStart w:id="93" w:name="_Toc198"/>
      <w:r>
        <w:rPr>
          <w:rStyle w:val="90"/>
          <w:rFonts w:hint="eastAsia" w:ascii="宋体" w:hAnsi="宋体" w:eastAsia="宋体" w:cs="宋体"/>
          <w:b/>
          <w:bCs/>
          <w:color w:val="auto"/>
          <w:sz w:val="28"/>
          <w:szCs w:val="28"/>
          <w:highlight w:val="none"/>
          <w:lang w:val="en-US" w:eastAsia="zh-CN"/>
        </w:rPr>
        <w:t>二、</w:t>
      </w:r>
      <w:bookmarkEnd w:id="85"/>
      <w:r>
        <w:rPr>
          <w:rStyle w:val="90"/>
          <w:rFonts w:hint="eastAsia" w:ascii="宋体" w:hAnsi="宋体" w:eastAsia="宋体" w:cs="宋体"/>
          <w:b/>
          <w:bCs/>
          <w:color w:val="auto"/>
          <w:sz w:val="28"/>
          <w:szCs w:val="28"/>
          <w:highlight w:val="none"/>
          <w:lang w:val="en-US" w:eastAsia="zh-CN"/>
        </w:rPr>
        <w:t>服务范围、要求及标准</w:t>
      </w:r>
      <w:bookmarkEnd w:id="86"/>
      <w:bookmarkEnd w:id="87"/>
      <w:bookmarkEnd w:id="88"/>
      <w:bookmarkEnd w:id="89"/>
      <w:bookmarkEnd w:id="90"/>
      <w:bookmarkEnd w:id="91"/>
      <w:bookmarkEnd w:id="92"/>
      <w:bookmarkEnd w:id="93"/>
    </w:p>
    <w:p w14:paraId="7D703243">
      <w:pPr>
        <w:adjustRightInd w:val="0"/>
        <w:snapToGrid w:val="0"/>
        <w:spacing w:beforeLines="0" w:afterLines="0" w:line="360" w:lineRule="auto"/>
        <w:ind w:firstLine="480" w:firstLineChars="200"/>
        <w:jc w:val="left"/>
        <w:rPr>
          <w:rFonts w:hint="default" w:ascii="宋体" w:hAnsi="宋体" w:eastAsia="宋体" w:cs="宋体"/>
          <w:color w:val="auto"/>
          <w:sz w:val="24"/>
          <w:szCs w:val="24"/>
          <w:highlight w:val="none"/>
          <w:lang w:val="en-US" w:eastAsia="zh-CN"/>
        </w:rPr>
      </w:pPr>
      <w:bookmarkStart w:id="94" w:name="_Toc12789058"/>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活动现场搭建部分</w:t>
      </w:r>
    </w:p>
    <w:p w14:paraId="5C5EAF5D">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主要包括活动氛围营造（含绝技绝活展示）、舞台区域布置、展示区域布置、物资物料准备</w:t>
      </w:r>
      <w:r>
        <w:rPr>
          <w:rFonts w:hint="eastAsia" w:ascii="宋体" w:hAnsi="宋体" w:eastAsia="宋体" w:cs="宋体"/>
          <w:color w:val="auto"/>
          <w:sz w:val="24"/>
          <w:szCs w:val="24"/>
          <w:highlight w:val="none"/>
          <w:lang w:eastAsia="zh-CN"/>
        </w:rPr>
        <w:t>。</w:t>
      </w:r>
    </w:p>
    <w:p w14:paraId="36D772EF">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个展示工位外，增设一个</w:t>
      </w:r>
      <w:r>
        <w:rPr>
          <w:rFonts w:hint="eastAsia" w:ascii="宋体" w:hAnsi="宋体" w:eastAsia="宋体" w:cs="宋体"/>
          <w:color w:val="auto"/>
          <w:sz w:val="24"/>
          <w:szCs w:val="24"/>
          <w:highlight w:val="none"/>
          <w:lang w:val="en-US" w:eastAsia="zh-CN"/>
        </w:rPr>
        <w:t>展示区</w:t>
      </w:r>
      <w:r>
        <w:rPr>
          <w:rFonts w:hint="eastAsia" w:ascii="宋体" w:hAnsi="宋体" w:eastAsia="宋体" w:cs="宋体"/>
          <w:color w:val="auto"/>
          <w:sz w:val="24"/>
          <w:szCs w:val="24"/>
          <w:highlight w:val="none"/>
        </w:rPr>
        <w:t>、品鉴展示区。</w:t>
      </w:r>
    </w:p>
    <w:p w14:paraId="48E63943">
      <w:pPr>
        <w:adjustRightInd w:val="0"/>
        <w:snapToGrid w:val="0"/>
        <w:spacing w:beforeLines="0" w:afterLines="0"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展示交流活动部分</w:t>
      </w:r>
    </w:p>
    <w:p w14:paraId="0EDB9853">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大渡口区渝味360碗名厨荟萃</w:t>
      </w:r>
    </w:p>
    <w:p w14:paraId="6B32A1B7">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大渡口区知名餐饮企业，精选渝味360碗及本土特色江湖菜的30位大厨，现场展演菜品制作技艺，展现本土餐饮实力。每位大厨现场制作大渡口的渝味360碗特色菜品1道、创新菜品1道，菜品注重色、香、味、形、质的有机统一，展示娴熟的烹饪技艺及深厚的烹饪功底。</w:t>
      </w:r>
    </w:p>
    <w:p w14:paraId="511E5426">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友好区县渝味360碗技艺交流</w:t>
      </w:r>
    </w:p>
    <w:p w14:paraId="1BBBF53E">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邀请忠县等</w:t>
      </w:r>
      <w:r>
        <w:rPr>
          <w:rFonts w:hint="eastAsia" w:ascii="宋体" w:hAnsi="宋体" w:eastAsia="宋体" w:cs="宋体"/>
          <w:color w:val="auto"/>
          <w:sz w:val="24"/>
          <w:szCs w:val="24"/>
          <w:highlight w:val="none"/>
          <w:lang w:eastAsia="zh-CN"/>
        </w:rPr>
        <w:t>六个</w:t>
      </w:r>
      <w:r>
        <w:rPr>
          <w:rFonts w:hint="eastAsia" w:ascii="宋体" w:hAnsi="宋体" w:eastAsia="宋体" w:cs="宋体"/>
          <w:color w:val="auto"/>
          <w:sz w:val="24"/>
          <w:szCs w:val="24"/>
          <w:highlight w:val="none"/>
        </w:rPr>
        <w:t>友好区县高技能人才，精选</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位名厨现场展演其特色渝味360碗菜品，每位名厨技艺交流展示菜品2款，促进区域技艺互鉴。</w:t>
      </w:r>
    </w:p>
    <w:p w14:paraId="50946AF5">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烹饪绝技与非遗展示</w:t>
      </w:r>
    </w:p>
    <w:p w14:paraId="163562D4">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产教融合，依托重庆市旅游学校教师和学生群体展示餐饮文化面塑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食品雕刻、技艺盘饰等</w:t>
      </w:r>
      <w:r>
        <w:rPr>
          <w:rFonts w:hint="eastAsia" w:ascii="宋体" w:hAnsi="宋体" w:eastAsia="宋体" w:cs="宋体"/>
          <w:color w:val="auto"/>
          <w:sz w:val="24"/>
          <w:szCs w:val="24"/>
          <w:highlight w:val="none"/>
        </w:rPr>
        <w:t>烹饪绝技绝活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邀请辖区非遗传承人代表现场展示麦草艺画、乱针绣、堰兴剪纸、华生园传统糕点制作技艺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井谷元重庆小面等</w:t>
      </w:r>
      <w:r>
        <w:rPr>
          <w:rFonts w:hint="eastAsia" w:ascii="宋体" w:hAnsi="宋体" w:eastAsia="宋体" w:cs="宋体"/>
          <w:color w:val="auto"/>
          <w:sz w:val="24"/>
          <w:szCs w:val="24"/>
          <w:highlight w:val="none"/>
        </w:rPr>
        <w:t>非遗技艺与文化传承。</w:t>
      </w:r>
    </w:p>
    <w:p w14:paraId="0CAF002E">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渝味</w:t>
      </w:r>
      <w:r>
        <w:rPr>
          <w:rFonts w:hint="default" w:ascii="宋体" w:hAnsi="宋体" w:eastAsia="宋体" w:cs="宋体"/>
          <w:color w:val="auto"/>
          <w:sz w:val="24"/>
          <w:szCs w:val="24"/>
          <w:highlight w:val="none"/>
        </w:rPr>
        <w:t>360</w:t>
      </w:r>
      <w:r>
        <w:rPr>
          <w:rFonts w:hint="eastAsia" w:ascii="宋体" w:hAnsi="宋体" w:eastAsia="宋体" w:cs="宋体"/>
          <w:color w:val="auto"/>
          <w:sz w:val="24"/>
          <w:szCs w:val="24"/>
          <w:highlight w:val="none"/>
        </w:rPr>
        <w:t>碗品鉴</w:t>
      </w:r>
    </w:p>
    <w:p w14:paraId="6B7062F5">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匠心布置长桌宴景，生动呈现“义渡金手指”渝味360碗美食文化内涵，诚邀区领导来现场参与群众品鉴，体验舌尖上的巴渝风味。</w:t>
      </w:r>
    </w:p>
    <w:p w14:paraId="3FCB097B">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宣传部分</w:t>
      </w:r>
    </w:p>
    <w:p w14:paraId="7CD770B3">
      <w:pPr>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联动美食博主、网络大V合力宣传推广大渡口区小面文化节，邀请百万级粉丝网红主播为</w:t>
      </w:r>
      <w:r>
        <w:rPr>
          <w:rFonts w:hint="eastAsia" w:ascii="宋体" w:hAnsi="宋体" w:eastAsia="宋体" w:cs="宋体"/>
          <w:color w:val="auto"/>
          <w:sz w:val="24"/>
          <w:szCs w:val="24"/>
          <w:highlight w:val="none"/>
          <w:lang w:val="en-US" w:eastAsia="zh-CN"/>
        </w:rPr>
        <w:t>区内</w:t>
      </w:r>
      <w:r>
        <w:rPr>
          <w:rFonts w:hint="eastAsia" w:ascii="宋体" w:hAnsi="宋体" w:eastAsia="宋体" w:cs="宋体"/>
          <w:color w:val="auto"/>
          <w:sz w:val="24"/>
          <w:szCs w:val="24"/>
          <w:highlight w:val="none"/>
        </w:rPr>
        <w:t>小面企业直播</w:t>
      </w:r>
      <w:r>
        <w:rPr>
          <w:rFonts w:hint="eastAsia" w:ascii="宋体" w:hAnsi="宋体" w:eastAsia="宋体" w:cs="宋体"/>
          <w:color w:val="auto"/>
          <w:sz w:val="24"/>
          <w:szCs w:val="24"/>
          <w:highlight w:val="none"/>
          <w:lang w:val="en-US" w:eastAsia="zh-CN"/>
        </w:rPr>
        <w:t>3天，</w:t>
      </w:r>
      <w:r>
        <w:rPr>
          <w:rFonts w:hint="eastAsia" w:ascii="宋体" w:hAnsi="宋体" w:eastAsia="宋体" w:cs="宋体"/>
          <w:color w:val="auto"/>
          <w:sz w:val="24"/>
          <w:szCs w:val="24"/>
          <w:highlight w:val="none"/>
        </w:rPr>
        <w:t>提升</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rPr>
        <w:t>小面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品牌影响力与吸引力，助力区内小面企业销售额提升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力争实现3天直播签约</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2000万元以上</w:t>
      </w:r>
      <w:r>
        <w:rPr>
          <w:rFonts w:hint="eastAsia" w:ascii="宋体" w:hAnsi="宋体" w:eastAsia="宋体" w:cs="宋体"/>
          <w:color w:val="auto"/>
          <w:sz w:val="24"/>
          <w:szCs w:val="24"/>
          <w:highlight w:val="none"/>
        </w:rPr>
        <w:t>。</w:t>
      </w:r>
    </w:p>
    <w:p w14:paraId="197A7479">
      <w:pPr>
        <w:pStyle w:val="15"/>
        <w:jc w:val="center"/>
        <w:outlineLvl w:val="0"/>
        <w:rPr>
          <w:rFonts w:hint="eastAsia" w:ascii="宋体" w:hAnsi="宋体" w:eastAsia="宋体" w:cs="宋体"/>
          <w:bCs/>
          <w:color w:val="auto"/>
          <w:sz w:val="36"/>
          <w:szCs w:val="30"/>
          <w:highlight w:val="none"/>
        </w:rPr>
      </w:pPr>
      <w:r>
        <w:rPr>
          <w:rFonts w:hint="eastAsia" w:ascii="宋体" w:hAnsi="宋体" w:eastAsia="宋体" w:cs="宋体"/>
          <w:color w:val="auto"/>
          <w:highlight w:val="none"/>
        </w:rPr>
        <w:br w:type="page"/>
      </w:r>
      <w:bookmarkStart w:id="95" w:name="_Toc28177"/>
      <w:bookmarkStart w:id="96" w:name="_Toc12911"/>
      <w:bookmarkStart w:id="97" w:name="_Toc11211"/>
      <w:bookmarkStart w:id="98" w:name="_Toc30138"/>
      <w:bookmarkStart w:id="99" w:name="_Toc14852"/>
      <w:r>
        <w:rPr>
          <w:rFonts w:hint="eastAsia" w:ascii="宋体" w:hAnsi="宋体" w:eastAsia="宋体" w:cs="宋体"/>
          <w:b/>
          <w:bCs w:val="0"/>
          <w:color w:val="auto"/>
          <w:sz w:val="44"/>
          <w:szCs w:val="44"/>
          <w:highlight w:val="none"/>
        </w:rPr>
        <w:t>第</w:t>
      </w:r>
      <w:r>
        <w:rPr>
          <w:rFonts w:hint="eastAsia" w:ascii="宋体" w:hAnsi="宋体" w:eastAsia="宋体" w:cs="宋体"/>
          <w:b/>
          <w:bCs w:val="0"/>
          <w:color w:val="auto"/>
          <w:sz w:val="44"/>
          <w:szCs w:val="44"/>
          <w:highlight w:val="none"/>
          <w:lang w:val="en-US" w:eastAsia="zh-CN"/>
        </w:rPr>
        <w:t>三</w:t>
      </w:r>
      <w:r>
        <w:rPr>
          <w:rFonts w:hint="eastAsia" w:ascii="宋体" w:hAnsi="宋体" w:eastAsia="宋体" w:cs="宋体"/>
          <w:b/>
          <w:bCs w:val="0"/>
          <w:color w:val="auto"/>
          <w:sz w:val="44"/>
          <w:szCs w:val="44"/>
          <w:highlight w:val="none"/>
        </w:rPr>
        <w:t xml:space="preserve">篇  </w:t>
      </w:r>
      <w:bookmarkStart w:id="100" w:name="_Toc13770"/>
      <w:bookmarkStart w:id="101" w:name="_Toc148968463"/>
      <w:bookmarkStart w:id="102" w:name="_Toc25802"/>
      <w:r>
        <w:rPr>
          <w:rFonts w:hint="eastAsia" w:ascii="宋体" w:hAnsi="宋体" w:eastAsia="宋体" w:cs="宋体"/>
          <w:b/>
          <w:bCs w:val="0"/>
          <w:color w:val="auto"/>
          <w:sz w:val="44"/>
          <w:szCs w:val="44"/>
          <w:highlight w:val="none"/>
        </w:rPr>
        <w:t>项目商务需求</w:t>
      </w:r>
      <w:bookmarkEnd w:id="94"/>
      <w:bookmarkEnd w:id="95"/>
      <w:bookmarkEnd w:id="96"/>
      <w:bookmarkEnd w:id="97"/>
      <w:bookmarkEnd w:id="98"/>
      <w:bookmarkEnd w:id="99"/>
      <w:bookmarkEnd w:id="100"/>
      <w:bookmarkEnd w:id="101"/>
      <w:bookmarkEnd w:id="102"/>
    </w:p>
    <w:p w14:paraId="032CF210">
      <w:pPr>
        <w:pStyle w:val="16"/>
        <w:adjustRightInd w:val="0"/>
        <w:snapToGrid w:val="0"/>
        <w:spacing w:before="0" w:after="0" w:line="360" w:lineRule="auto"/>
        <w:rPr>
          <w:rStyle w:val="90"/>
          <w:rFonts w:hint="eastAsia" w:ascii="宋体" w:hAnsi="宋体" w:eastAsia="宋体" w:cs="宋体"/>
          <w:b/>
          <w:bCs/>
          <w:color w:val="auto"/>
          <w:sz w:val="28"/>
          <w:szCs w:val="28"/>
          <w:highlight w:val="none"/>
          <w:lang w:val="en-US" w:eastAsia="zh-CN"/>
        </w:rPr>
      </w:pPr>
      <w:bookmarkStart w:id="103" w:name="_Toc344475120"/>
      <w:bookmarkStart w:id="104" w:name="_Toc15790"/>
      <w:bookmarkStart w:id="105" w:name="_Toc148968464"/>
      <w:bookmarkStart w:id="106" w:name="_Toc9117"/>
      <w:bookmarkStart w:id="107" w:name="_Toc15044"/>
      <w:bookmarkStart w:id="108" w:name="_Toc21975"/>
      <w:bookmarkStart w:id="109" w:name="_Toc22283"/>
      <w:bookmarkStart w:id="110" w:name="_Toc24807"/>
      <w:bookmarkStart w:id="111" w:name="_Toc7717"/>
      <w:r>
        <w:rPr>
          <w:rStyle w:val="90"/>
          <w:rFonts w:hint="eastAsia" w:ascii="宋体" w:hAnsi="宋体" w:eastAsia="宋体" w:cs="宋体"/>
          <w:b/>
          <w:bCs/>
          <w:color w:val="auto"/>
          <w:sz w:val="28"/>
          <w:szCs w:val="28"/>
          <w:highlight w:val="none"/>
          <w:lang w:val="en-US" w:eastAsia="zh-CN"/>
        </w:rPr>
        <w:t>一、</w:t>
      </w:r>
      <w:bookmarkEnd w:id="103"/>
      <w:r>
        <w:rPr>
          <w:rStyle w:val="90"/>
          <w:rFonts w:hint="eastAsia" w:ascii="宋体" w:hAnsi="宋体" w:eastAsia="宋体" w:cs="宋体"/>
          <w:b/>
          <w:bCs/>
          <w:color w:val="auto"/>
          <w:sz w:val="28"/>
          <w:szCs w:val="28"/>
          <w:highlight w:val="none"/>
          <w:lang w:val="en-US" w:eastAsia="zh-CN"/>
        </w:rPr>
        <w:t>实施时间、实施地点及验收方式</w:t>
      </w:r>
      <w:bookmarkEnd w:id="104"/>
      <w:bookmarkEnd w:id="105"/>
      <w:bookmarkEnd w:id="106"/>
      <w:bookmarkEnd w:id="107"/>
      <w:bookmarkEnd w:id="108"/>
      <w:bookmarkEnd w:id="109"/>
      <w:bookmarkEnd w:id="110"/>
      <w:bookmarkEnd w:id="111"/>
    </w:p>
    <w:p w14:paraId="4C1BDDA1">
      <w:pPr>
        <w:pStyle w:val="53"/>
        <w:adjustRightInd w:val="0"/>
        <w:snapToGri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eastAsia="zh-CN"/>
        </w:rPr>
        <w:t>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2025年11月7日（暂定）</w:t>
      </w:r>
      <w:r>
        <w:rPr>
          <w:rFonts w:hint="eastAsia" w:ascii="宋体" w:hAnsi="宋体" w:cs="宋体"/>
          <w:color w:val="auto"/>
          <w:sz w:val="24"/>
          <w:szCs w:val="24"/>
          <w:highlight w:val="none"/>
          <w:lang w:eastAsia="zh-CN"/>
        </w:rPr>
        <w:t>。</w:t>
      </w:r>
    </w:p>
    <w:p w14:paraId="6BA708AE">
      <w:pPr>
        <w:pStyle w:val="53"/>
        <w:adjustRightInd w:val="0"/>
        <w:snapToGri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（二）实施地点：九宫庙步行街风雨舞台广场</w:t>
      </w:r>
      <w:r>
        <w:rPr>
          <w:rFonts w:hint="eastAsia" w:ascii="宋体" w:hAnsi="宋体" w:cs="宋体"/>
          <w:color w:val="auto"/>
          <w:sz w:val="24"/>
          <w:szCs w:val="24"/>
          <w:highlight w:val="none"/>
          <w:lang w:eastAsia="zh-CN"/>
        </w:rPr>
        <w:t>。</w:t>
      </w:r>
    </w:p>
    <w:p w14:paraId="7D116386">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（三）验收方式：</w:t>
      </w:r>
      <w:r>
        <w:rPr>
          <w:rFonts w:hint="eastAsia" w:ascii="宋体" w:hAnsi="宋体" w:eastAsia="宋体" w:cs="宋体"/>
          <w:color w:val="auto"/>
          <w:kern w:val="0"/>
          <w:sz w:val="24"/>
          <w:szCs w:val="24"/>
          <w:highlight w:val="none"/>
        </w:rPr>
        <w:t>本项目由采购人</w:t>
      </w:r>
      <w:r>
        <w:rPr>
          <w:rFonts w:hint="eastAsia" w:ascii="宋体" w:hAnsi="宋体" w:cs="宋体"/>
          <w:color w:val="auto"/>
          <w:kern w:val="0"/>
          <w:sz w:val="24"/>
          <w:szCs w:val="24"/>
          <w:highlight w:val="none"/>
          <w:lang w:val="en-US" w:eastAsia="zh-CN"/>
        </w:rPr>
        <w:t>按照磋商采购文件及采购合同</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人员进行</w:t>
      </w:r>
      <w:r>
        <w:rPr>
          <w:rFonts w:hint="eastAsia" w:ascii="宋体" w:hAnsi="宋体" w:eastAsia="宋体" w:cs="宋体"/>
          <w:color w:val="auto"/>
          <w:kern w:val="0"/>
          <w:sz w:val="24"/>
          <w:szCs w:val="24"/>
          <w:highlight w:val="none"/>
        </w:rPr>
        <w:t>履约验收。</w:t>
      </w:r>
    </w:p>
    <w:p w14:paraId="12BEAA9E">
      <w:pPr>
        <w:pStyle w:val="16"/>
        <w:adjustRightInd w:val="0"/>
        <w:snapToGrid w:val="0"/>
        <w:spacing w:before="0" w:after="0" w:line="360" w:lineRule="auto"/>
        <w:rPr>
          <w:rStyle w:val="90"/>
          <w:rFonts w:hint="eastAsia" w:ascii="宋体" w:hAnsi="宋体" w:eastAsia="宋体" w:cs="宋体"/>
          <w:b/>
          <w:bCs/>
          <w:color w:val="auto"/>
          <w:sz w:val="28"/>
          <w:szCs w:val="28"/>
          <w:highlight w:val="none"/>
          <w:lang w:val="en-US" w:eastAsia="zh-CN"/>
        </w:rPr>
      </w:pPr>
      <w:bookmarkStart w:id="112" w:name="_Toc344475121"/>
      <w:bookmarkStart w:id="113" w:name="_Toc9735"/>
      <w:bookmarkStart w:id="114" w:name="_Toc28772"/>
      <w:bookmarkStart w:id="115" w:name="_Toc30090"/>
      <w:bookmarkStart w:id="116" w:name="_Toc17372"/>
      <w:bookmarkStart w:id="117" w:name="_Toc24019"/>
      <w:bookmarkStart w:id="118" w:name="_Toc478823766"/>
      <w:bookmarkStart w:id="119" w:name="_Toc148968465"/>
      <w:bookmarkStart w:id="120" w:name="_Toc14646"/>
      <w:bookmarkStart w:id="121" w:name="_Toc25509"/>
      <w:bookmarkStart w:id="122" w:name="_Toc344475122"/>
      <w:r>
        <w:rPr>
          <w:rStyle w:val="90"/>
          <w:rFonts w:hint="eastAsia" w:ascii="宋体" w:hAnsi="宋体" w:eastAsia="宋体" w:cs="宋体"/>
          <w:b/>
          <w:bCs/>
          <w:color w:val="auto"/>
          <w:sz w:val="28"/>
          <w:szCs w:val="28"/>
          <w:highlight w:val="none"/>
          <w:lang w:val="en-US" w:eastAsia="zh-CN"/>
        </w:rPr>
        <w:t>二、</w:t>
      </w:r>
      <w:bookmarkEnd w:id="112"/>
      <w:r>
        <w:rPr>
          <w:rStyle w:val="90"/>
          <w:rFonts w:hint="eastAsia" w:ascii="宋体" w:hAnsi="宋体" w:eastAsia="宋体" w:cs="宋体"/>
          <w:b/>
          <w:bCs/>
          <w:color w:val="auto"/>
          <w:sz w:val="28"/>
          <w:szCs w:val="28"/>
          <w:highlight w:val="none"/>
          <w:lang w:val="en-US" w:eastAsia="zh-CN"/>
        </w:rPr>
        <w:t>报价要求</w:t>
      </w:r>
      <w:bookmarkEnd w:id="113"/>
      <w:bookmarkEnd w:id="114"/>
      <w:bookmarkEnd w:id="115"/>
      <w:bookmarkEnd w:id="116"/>
      <w:bookmarkEnd w:id="117"/>
      <w:bookmarkEnd w:id="118"/>
      <w:bookmarkEnd w:id="119"/>
      <w:bookmarkEnd w:id="120"/>
      <w:bookmarkEnd w:id="121"/>
    </w:p>
    <w:p w14:paraId="525DFA7C">
      <w:pPr>
        <w:adjustRightInd w:val="0"/>
        <w:snapToGrid w:val="0"/>
        <w:spacing w:beforeLines="0" w:afterLines="0"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须为人民币报价，磋商报价包括完成本项目所需的餐厨设备设施租赁费，开幕式搭建（布景、氛围、现场展区等），人工费用（名厨劳务费、工作人员等），绝技绝活、非遗展示，现场物料费用，场地保障综合费用，宣传推广费用，直播带货、线上推流，税费</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全部工作费用，因成交供应商自身原因造成漏报、少报皆由其自行承担责任，采购人不再补偿。</w:t>
      </w:r>
    </w:p>
    <w:p w14:paraId="46874B0D">
      <w:pPr>
        <w:pStyle w:val="16"/>
        <w:adjustRightInd w:val="0"/>
        <w:snapToGrid w:val="0"/>
        <w:spacing w:before="0" w:after="0" w:line="360" w:lineRule="auto"/>
        <w:rPr>
          <w:rStyle w:val="90"/>
          <w:rFonts w:hint="eastAsia" w:ascii="宋体" w:hAnsi="宋体" w:eastAsia="宋体" w:cs="宋体"/>
          <w:b/>
          <w:bCs/>
          <w:color w:val="auto"/>
          <w:sz w:val="28"/>
          <w:szCs w:val="28"/>
          <w:highlight w:val="none"/>
          <w:lang w:val="en-US" w:eastAsia="zh-CN"/>
        </w:rPr>
      </w:pPr>
      <w:bookmarkStart w:id="123" w:name="_Toc148968466"/>
      <w:bookmarkStart w:id="124" w:name="_Toc27341"/>
      <w:bookmarkStart w:id="125" w:name="_Toc31340"/>
      <w:bookmarkStart w:id="126" w:name="_Toc21199"/>
      <w:bookmarkStart w:id="127" w:name="_Toc17967"/>
      <w:bookmarkStart w:id="128" w:name="_Toc31770"/>
      <w:bookmarkStart w:id="129" w:name="_Toc8169"/>
      <w:bookmarkStart w:id="130" w:name="_Toc6442"/>
      <w:r>
        <w:rPr>
          <w:rStyle w:val="90"/>
          <w:rFonts w:hint="eastAsia" w:ascii="宋体" w:hAnsi="宋体" w:eastAsia="宋体" w:cs="宋体"/>
          <w:b/>
          <w:bCs/>
          <w:color w:val="auto"/>
          <w:sz w:val="28"/>
          <w:szCs w:val="28"/>
          <w:highlight w:val="none"/>
          <w:lang w:val="en-US" w:eastAsia="zh-CN"/>
        </w:rPr>
        <w:t>三、付款方式</w:t>
      </w:r>
      <w:bookmarkEnd w:id="122"/>
      <w:bookmarkEnd w:id="123"/>
      <w:bookmarkEnd w:id="124"/>
      <w:bookmarkEnd w:id="125"/>
      <w:bookmarkEnd w:id="126"/>
      <w:bookmarkEnd w:id="127"/>
      <w:bookmarkEnd w:id="128"/>
      <w:bookmarkEnd w:id="129"/>
      <w:bookmarkEnd w:id="130"/>
    </w:p>
    <w:p w14:paraId="221F0328">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bookmarkStart w:id="131" w:name="_Toc344475123"/>
      <w:r>
        <w:rPr>
          <w:rFonts w:hint="eastAsia" w:ascii="宋体" w:hAnsi="宋体" w:eastAsia="宋体" w:cs="宋体"/>
          <w:color w:val="auto"/>
          <w:kern w:val="0"/>
          <w:sz w:val="24"/>
          <w:szCs w:val="24"/>
          <w:highlight w:val="none"/>
        </w:rPr>
        <w:t>（一）</w:t>
      </w:r>
      <w:bookmarkStart w:id="132" w:name="OLE_LINK3"/>
      <w:bookmarkStart w:id="133" w:name="OLE_LINK4"/>
      <w:r>
        <w:rPr>
          <w:rFonts w:hint="eastAsia" w:ascii="宋体" w:hAnsi="宋体" w:eastAsia="宋体" w:cs="宋体"/>
          <w:color w:val="auto"/>
          <w:kern w:val="0"/>
          <w:sz w:val="24"/>
          <w:szCs w:val="24"/>
          <w:highlight w:val="none"/>
        </w:rPr>
        <w:t>本项目</w:t>
      </w:r>
      <w:r>
        <w:rPr>
          <w:rFonts w:hint="eastAsia" w:ascii="宋体" w:hAnsi="宋体" w:cs="宋体"/>
          <w:color w:val="auto"/>
          <w:kern w:val="0"/>
          <w:sz w:val="24"/>
          <w:szCs w:val="24"/>
          <w:highlight w:val="none"/>
          <w:lang w:val="en-US" w:eastAsia="zh-CN"/>
        </w:rPr>
        <w:t>不设置</w:t>
      </w:r>
      <w:r>
        <w:rPr>
          <w:rFonts w:hint="eastAsia" w:ascii="宋体" w:hAnsi="宋体" w:eastAsia="宋体" w:cs="宋体"/>
          <w:color w:val="auto"/>
          <w:kern w:val="0"/>
          <w:sz w:val="24"/>
          <w:szCs w:val="24"/>
          <w:highlight w:val="none"/>
        </w:rPr>
        <w:t>履约保证金；</w:t>
      </w:r>
    </w:p>
    <w:bookmarkEnd w:id="132"/>
    <w:bookmarkEnd w:id="133"/>
    <w:p w14:paraId="3DC7B7FF">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（二）付款步骤</w:t>
      </w:r>
    </w:p>
    <w:p w14:paraId="6818EBB0">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双方签订合同后，成交供应商提供完整实施方案，经采购人验收合格，采购人在收到成交供应商发票后5个工作日内，支付成交供应商合同总金额的50%款项；</w:t>
      </w:r>
    </w:p>
    <w:p w14:paraId="18C06005">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服务完毕且验收合格后，采购人在收到成交供应商发票后10个工作日内，支付成交供应商剩余合同金额。</w:t>
      </w:r>
    </w:p>
    <w:p w14:paraId="22A413FA">
      <w:pPr>
        <w:pStyle w:val="16"/>
        <w:adjustRightInd w:val="0"/>
        <w:snapToGrid w:val="0"/>
        <w:spacing w:before="0" w:after="0" w:line="360" w:lineRule="auto"/>
        <w:rPr>
          <w:rStyle w:val="90"/>
          <w:rFonts w:hint="eastAsia" w:ascii="宋体" w:hAnsi="宋体" w:eastAsia="宋体" w:cs="宋体"/>
          <w:b/>
          <w:bCs/>
          <w:color w:val="auto"/>
          <w:sz w:val="28"/>
          <w:szCs w:val="28"/>
          <w:highlight w:val="none"/>
          <w:lang w:val="en-US" w:eastAsia="zh-CN"/>
        </w:rPr>
      </w:pPr>
      <w:bookmarkStart w:id="134" w:name="_Toc31378"/>
      <w:bookmarkStart w:id="135" w:name="_Toc148968467"/>
      <w:bookmarkStart w:id="136" w:name="_Toc21561"/>
      <w:bookmarkStart w:id="137" w:name="_Toc24829"/>
      <w:bookmarkStart w:id="138" w:name="_Toc9348"/>
      <w:bookmarkStart w:id="139" w:name="_Toc21498"/>
      <w:bookmarkStart w:id="140" w:name="_Toc3774"/>
      <w:bookmarkStart w:id="141" w:name="_Toc4984"/>
      <w:r>
        <w:rPr>
          <w:rStyle w:val="90"/>
          <w:rFonts w:hint="eastAsia" w:ascii="宋体" w:hAnsi="宋体" w:eastAsia="宋体" w:cs="宋体"/>
          <w:b/>
          <w:bCs/>
          <w:color w:val="auto"/>
          <w:sz w:val="28"/>
          <w:szCs w:val="28"/>
          <w:highlight w:val="none"/>
          <w:lang w:val="en-US" w:eastAsia="zh-CN"/>
        </w:rPr>
        <w:t>四、</w:t>
      </w:r>
      <w:bookmarkEnd w:id="131"/>
      <w:bookmarkEnd w:id="134"/>
      <w:bookmarkEnd w:id="135"/>
      <w:bookmarkEnd w:id="136"/>
      <w:bookmarkEnd w:id="137"/>
      <w:bookmarkEnd w:id="138"/>
      <w:bookmarkEnd w:id="139"/>
      <w:bookmarkEnd w:id="140"/>
      <w:bookmarkStart w:id="142" w:name="_Toc28038"/>
      <w:bookmarkStart w:id="143" w:name="_Toc148968468"/>
      <w:bookmarkStart w:id="144" w:name="_Toc11767"/>
      <w:bookmarkStart w:id="145" w:name="_Toc6397"/>
      <w:bookmarkStart w:id="146" w:name="_Toc10005"/>
      <w:bookmarkStart w:id="147" w:name="_Toc2094"/>
      <w:bookmarkStart w:id="148" w:name="_Toc30154"/>
      <w:bookmarkStart w:id="149" w:name="_Toc344475125"/>
      <w:r>
        <w:rPr>
          <w:rStyle w:val="90"/>
          <w:rFonts w:hint="eastAsia" w:ascii="宋体" w:hAnsi="宋体" w:eastAsia="宋体" w:cs="宋体"/>
          <w:b/>
          <w:bCs/>
          <w:color w:val="auto"/>
          <w:sz w:val="28"/>
          <w:szCs w:val="28"/>
          <w:highlight w:val="none"/>
          <w:lang w:val="en-US" w:eastAsia="zh-CN"/>
        </w:rPr>
        <w:t>其他</w:t>
      </w:r>
      <w:bookmarkEnd w:id="141"/>
      <w:bookmarkEnd w:id="142"/>
      <w:bookmarkEnd w:id="143"/>
      <w:bookmarkEnd w:id="144"/>
      <w:bookmarkEnd w:id="145"/>
      <w:bookmarkEnd w:id="146"/>
      <w:bookmarkEnd w:id="147"/>
      <w:bookmarkEnd w:id="148"/>
    </w:p>
    <w:bookmarkEnd w:id="149"/>
    <w:p w14:paraId="6FF67BAF">
      <w:pPr>
        <w:adjustRightInd w:val="0"/>
        <w:snapToGrid w:val="0"/>
        <w:spacing w:beforeLines="0" w:afterLines="0"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758C0653">
      <w:pPr>
        <w:adjustRightInd w:val="0"/>
        <w:snapToGrid w:val="0"/>
        <w:spacing w:beforeLines="0" w:afterLines="0" w:line="360" w:lineRule="auto"/>
        <w:ind w:firstLine="540"/>
        <w:rPr>
          <w:rFonts w:hint="eastAsia" w:ascii="宋体" w:hAnsi="宋体" w:eastAsia="宋体" w:cs="宋体"/>
          <w:color w:val="auto"/>
          <w:sz w:val="24"/>
          <w:szCs w:val="24"/>
          <w:highlight w:val="none"/>
        </w:rPr>
      </w:pPr>
    </w:p>
    <w:p w14:paraId="70AB2CF6">
      <w:pPr>
        <w:pStyle w:val="16"/>
        <w:keepNext/>
        <w:keepLines/>
        <w:pageBreakBefore/>
        <w:widowControl w:val="0"/>
        <w:kinsoku/>
        <w:wordWrap/>
        <w:overflowPunct/>
        <w:topLinePunct w:val="0"/>
        <w:autoSpaceDE/>
        <w:autoSpaceDN/>
        <w:bidi w:val="0"/>
        <w:adjustRightInd/>
        <w:snapToGrid w:val="0"/>
        <w:spacing w:before="0" w:after="0" w:line="360" w:lineRule="auto"/>
        <w:jc w:val="center"/>
        <w:textAlignment w:val="auto"/>
        <w:outlineLvl w:val="0"/>
        <w:rPr>
          <w:rFonts w:hint="eastAsia" w:ascii="宋体" w:hAnsi="宋体" w:eastAsia="宋体" w:cs="宋体"/>
          <w:b w:val="0"/>
          <w:color w:val="auto"/>
          <w:sz w:val="36"/>
          <w:szCs w:val="30"/>
          <w:highlight w:val="none"/>
        </w:rPr>
      </w:pPr>
      <w:bookmarkStart w:id="150" w:name="_Toc4120"/>
      <w:bookmarkStart w:id="151" w:name="_Toc76462332"/>
      <w:bookmarkStart w:id="152" w:name="_Toc106030887"/>
      <w:bookmarkStart w:id="153" w:name="_Toc10940"/>
      <w:bookmarkStart w:id="154" w:name="_Toc15958"/>
      <w:bookmarkStart w:id="155" w:name="_Toc3370"/>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150"/>
      <w:bookmarkEnd w:id="151"/>
      <w:bookmarkEnd w:id="152"/>
      <w:bookmarkEnd w:id="153"/>
      <w:bookmarkEnd w:id="154"/>
      <w:bookmarkEnd w:id="155"/>
    </w:p>
    <w:p w14:paraId="49B0EFC8">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56" w:name="_Toc27453"/>
      <w:bookmarkStart w:id="157" w:name="_Toc12233"/>
      <w:bookmarkStart w:id="158" w:name="_Toc76462333"/>
      <w:bookmarkStart w:id="159" w:name="_Toc15262"/>
      <w:bookmarkStart w:id="160" w:name="_Toc106030888"/>
      <w:bookmarkStart w:id="161" w:name="_Toc31412"/>
      <w:r>
        <w:rPr>
          <w:rFonts w:hint="eastAsia" w:ascii="宋体" w:hAnsi="宋体" w:eastAsia="宋体" w:cs="宋体"/>
          <w:color w:val="auto"/>
          <w:sz w:val="24"/>
          <w:highlight w:val="none"/>
        </w:rPr>
        <w:t>一、磋商程序及方法</w:t>
      </w:r>
      <w:bookmarkEnd w:id="156"/>
      <w:bookmarkEnd w:id="157"/>
      <w:bookmarkEnd w:id="158"/>
      <w:bookmarkEnd w:id="159"/>
      <w:bookmarkEnd w:id="160"/>
      <w:bookmarkEnd w:id="161"/>
    </w:p>
    <w:p w14:paraId="1EE7CC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参加并签到。竞争性磋商以抽签的形式确定磋商顺序，由本项目依法组建的竞争性磋商小组（以下简称磋商小组）分别与各供应商进行磋商。</w:t>
      </w:r>
    </w:p>
    <w:p w14:paraId="675EE69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72D33E7">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3118"/>
        <w:gridCol w:w="4984"/>
      </w:tblGrid>
      <w:tr w14:paraId="7922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7B570">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408F55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BBB5A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E78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vMerge w:val="restart"/>
            <w:shd w:val="clear" w:color="auto" w:fill="auto"/>
            <w:noWrap w:val="0"/>
            <w:vAlign w:val="center"/>
          </w:tcPr>
          <w:p w14:paraId="7250C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shd w:val="clear" w:color="auto" w:fill="auto"/>
            <w:noWrap w:val="0"/>
            <w:vAlign w:val="center"/>
          </w:tcPr>
          <w:p w14:paraId="2C452BA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shd w:val="clear" w:color="auto" w:fill="auto"/>
            <w:noWrap w:val="0"/>
            <w:vAlign w:val="center"/>
          </w:tcPr>
          <w:p w14:paraId="5B70D3E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1.具有独立承担民事责任的能力</w:t>
            </w:r>
            <w:r>
              <w:rPr>
                <w:rFonts w:hint="eastAsia" w:ascii="宋体" w:hAnsi="宋体" w:eastAsia="宋体" w:cs="宋体"/>
                <w:color w:val="auto"/>
                <w:sz w:val="21"/>
                <w:szCs w:val="21"/>
                <w:highlight w:val="none"/>
                <w:lang w:eastAsia="zh-CN"/>
              </w:rPr>
              <w:t>。</w:t>
            </w:r>
          </w:p>
        </w:tc>
        <w:tc>
          <w:tcPr>
            <w:tcW w:w="4984" w:type="dxa"/>
            <w:shd w:val="clear" w:color="auto" w:fill="auto"/>
            <w:noWrap w:val="0"/>
            <w:vAlign w:val="center"/>
          </w:tcPr>
          <w:p w14:paraId="4EF07F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1.供应商法人营业执照（副本）或事业单位法人证书（副本）或社会团体法人登记证书（提供复印件）。 </w:t>
            </w:r>
          </w:p>
          <w:p w14:paraId="35EE36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法定代表人身份证明和法定代表人授权代表委托书。</w:t>
            </w:r>
          </w:p>
        </w:tc>
      </w:tr>
      <w:tr w14:paraId="13CB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center"/>
          </w:tcPr>
          <w:p w14:paraId="518D9F07">
            <w:pPr>
              <w:jc w:val="center"/>
              <w:rPr>
                <w:rFonts w:hint="eastAsia" w:ascii="宋体" w:hAnsi="宋体" w:eastAsia="宋体" w:cs="宋体"/>
                <w:color w:val="auto"/>
                <w:sz w:val="21"/>
                <w:szCs w:val="21"/>
                <w:highlight w:val="none"/>
              </w:rPr>
            </w:pPr>
          </w:p>
        </w:tc>
        <w:tc>
          <w:tcPr>
            <w:tcW w:w="709" w:type="dxa"/>
            <w:vMerge w:val="continue"/>
            <w:shd w:val="clear" w:color="auto" w:fill="auto"/>
            <w:noWrap w:val="0"/>
            <w:vAlign w:val="center"/>
          </w:tcPr>
          <w:p w14:paraId="4C788AD9">
            <w:pPr>
              <w:rPr>
                <w:rFonts w:hint="eastAsia" w:ascii="宋体" w:hAnsi="宋体" w:eastAsia="宋体" w:cs="宋体"/>
                <w:color w:val="auto"/>
                <w:sz w:val="21"/>
                <w:szCs w:val="21"/>
                <w:highlight w:val="none"/>
                <w:lang w:val="zh-CN"/>
              </w:rPr>
            </w:pPr>
          </w:p>
        </w:tc>
        <w:tc>
          <w:tcPr>
            <w:tcW w:w="3118" w:type="dxa"/>
            <w:shd w:val="clear" w:color="auto" w:fill="auto"/>
            <w:noWrap w:val="0"/>
            <w:vAlign w:val="center"/>
          </w:tcPr>
          <w:p w14:paraId="10CBADB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r>
              <w:rPr>
                <w:rFonts w:hint="eastAsia" w:ascii="宋体" w:hAnsi="宋体" w:eastAsia="宋体" w:cs="宋体"/>
                <w:color w:val="auto"/>
                <w:sz w:val="21"/>
                <w:szCs w:val="21"/>
                <w:highlight w:val="none"/>
                <w:lang w:eastAsia="zh-CN"/>
              </w:rPr>
              <w:t>。</w:t>
            </w:r>
          </w:p>
        </w:tc>
        <w:tc>
          <w:tcPr>
            <w:tcW w:w="4984" w:type="dxa"/>
            <w:vMerge w:val="restart"/>
            <w:shd w:val="clear" w:color="auto" w:fill="auto"/>
            <w:noWrap w:val="0"/>
            <w:vAlign w:val="center"/>
          </w:tcPr>
          <w:p w14:paraId="35173688">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7F9F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vMerge w:val="continue"/>
            <w:shd w:val="clear" w:color="auto" w:fill="auto"/>
            <w:noWrap w:val="0"/>
            <w:vAlign w:val="center"/>
          </w:tcPr>
          <w:p w14:paraId="38BC0BC5">
            <w:pPr>
              <w:jc w:val="center"/>
              <w:rPr>
                <w:rFonts w:hint="eastAsia" w:ascii="宋体" w:hAnsi="宋体" w:eastAsia="宋体" w:cs="宋体"/>
                <w:color w:val="auto"/>
                <w:sz w:val="21"/>
                <w:szCs w:val="21"/>
                <w:highlight w:val="none"/>
              </w:rPr>
            </w:pPr>
          </w:p>
        </w:tc>
        <w:tc>
          <w:tcPr>
            <w:tcW w:w="709" w:type="dxa"/>
            <w:vMerge w:val="continue"/>
            <w:shd w:val="clear" w:color="auto" w:fill="auto"/>
            <w:noWrap w:val="0"/>
            <w:vAlign w:val="center"/>
          </w:tcPr>
          <w:p w14:paraId="74B36FEB">
            <w:pPr>
              <w:rPr>
                <w:rFonts w:hint="eastAsia" w:ascii="宋体" w:hAnsi="宋体" w:eastAsia="宋体" w:cs="宋体"/>
                <w:color w:val="auto"/>
                <w:sz w:val="21"/>
                <w:szCs w:val="21"/>
                <w:highlight w:val="none"/>
                <w:lang w:val="zh-CN"/>
              </w:rPr>
            </w:pPr>
          </w:p>
        </w:tc>
        <w:tc>
          <w:tcPr>
            <w:tcW w:w="3118" w:type="dxa"/>
            <w:shd w:val="clear" w:color="auto" w:fill="auto"/>
            <w:noWrap w:val="0"/>
            <w:vAlign w:val="center"/>
          </w:tcPr>
          <w:p w14:paraId="6F90FCD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shd w:val="clear" w:color="auto" w:fill="auto"/>
            <w:noWrap w:val="0"/>
            <w:vAlign w:val="center"/>
          </w:tcPr>
          <w:p w14:paraId="3FEEE343">
            <w:pPr>
              <w:rPr>
                <w:rFonts w:hint="eastAsia" w:ascii="宋体" w:hAnsi="宋体" w:eastAsia="宋体" w:cs="宋体"/>
                <w:color w:val="auto"/>
                <w:sz w:val="21"/>
                <w:szCs w:val="21"/>
                <w:highlight w:val="none"/>
              </w:rPr>
            </w:pPr>
          </w:p>
        </w:tc>
      </w:tr>
      <w:tr w14:paraId="1E8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vMerge w:val="continue"/>
            <w:shd w:val="clear" w:color="auto" w:fill="auto"/>
            <w:noWrap w:val="0"/>
            <w:vAlign w:val="center"/>
          </w:tcPr>
          <w:p w14:paraId="43291CFB">
            <w:pPr>
              <w:jc w:val="center"/>
              <w:rPr>
                <w:rFonts w:hint="eastAsia" w:ascii="宋体" w:hAnsi="宋体" w:eastAsia="宋体" w:cs="宋体"/>
                <w:color w:val="auto"/>
                <w:sz w:val="21"/>
                <w:szCs w:val="21"/>
                <w:highlight w:val="none"/>
              </w:rPr>
            </w:pPr>
          </w:p>
        </w:tc>
        <w:tc>
          <w:tcPr>
            <w:tcW w:w="709" w:type="dxa"/>
            <w:vMerge w:val="continue"/>
            <w:shd w:val="clear" w:color="auto" w:fill="auto"/>
            <w:noWrap w:val="0"/>
            <w:vAlign w:val="center"/>
          </w:tcPr>
          <w:p w14:paraId="1CE7E478">
            <w:pPr>
              <w:rPr>
                <w:rFonts w:hint="eastAsia" w:ascii="宋体" w:hAnsi="宋体" w:eastAsia="宋体" w:cs="宋体"/>
                <w:color w:val="auto"/>
                <w:sz w:val="21"/>
                <w:szCs w:val="21"/>
                <w:highlight w:val="none"/>
                <w:lang w:val="zh-CN"/>
              </w:rPr>
            </w:pPr>
          </w:p>
        </w:tc>
        <w:tc>
          <w:tcPr>
            <w:tcW w:w="3118" w:type="dxa"/>
            <w:shd w:val="clear" w:color="auto" w:fill="auto"/>
            <w:noWrap w:val="0"/>
            <w:vAlign w:val="center"/>
          </w:tcPr>
          <w:p w14:paraId="6D52F93C">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shd w:val="clear" w:color="auto" w:fill="auto"/>
            <w:noWrap w:val="0"/>
            <w:vAlign w:val="center"/>
          </w:tcPr>
          <w:p w14:paraId="5A237155">
            <w:pPr>
              <w:rPr>
                <w:rFonts w:hint="eastAsia" w:ascii="宋体" w:hAnsi="宋体" w:eastAsia="宋体" w:cs="宋体"/>
                <w:color w:val="auto"/>
                <w:sz w:val="21"/>
                <w:szCs w:val="21"/>
                <w:highlight w:val="none"/>
              </w:rPr>
            </w:pPr>
          </w:p>
        </w:tc>
      </w:tr>
      <w:tr w14:paraId="3239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vMerge w:val="continue"/>
            <w:shd w:val="clear" w:color="auto" w:fill="auto"/>
            <w:noWrap w:val="0"/>
            <w:vAlign w:val="center"/>
          </w:tcPr>
          <w:p w14:paraId="3CF30965">
            <w:pPr>
              <w:jc w:val="center"/>
              <w:rPr>
                <w:rFonts w:hint="eastAsia" w:ascii="宋体" w:hAnsi="宋体" w:eastAsia="宋体" w:cs="宋体"/>
                <w:color w:val="auto"/>
                <w:sz w:val="21"/>
                <w:szCs w:val="21"/>
                <w:highlight w:val="none"/>
              </w:rPr>
            </w:pPr>
          </w:p>
        </w:tc>
        <w:tc>
          <w:tcPr>
            <w:tcW w:w="709" w:type="dxa"/>
            <w:vMerge w:val="continue"/>
            <w:shd w:val="clear" w:color="auto" w:fill="auto"/>
            <w:noWrap w:val="0"/>
            <w:vAlign w:val="center"/>
          </w:tcPr>
          <w:p w14:paraId="2DE22A59">
            <w:pPr>
              <w:rPr>
                <w:rFonts w:hint="eastAsia" w:ascii="宋体" w:hAnsi="宋体" w:eastAsia="宋体" w:cs="宋体"/>
                <w:color w:val="auto"/>
                <w:sz w:val="21"/>
                <w:szCs w:val="21"/>
                <w:highlight w:val="none"/>
                <w:lang w:val="zh-CN"/>
              </w:rPr>
            </w:pPr>
          </w:p>
        </w:tc>
        <w:tc>
          <w:tcPr>
            <w:tcW w:w="3118" w:type="dxa"/>
            <w:shd w:val="clear" w:color="auto" w:fill="auto"/>
            <w:noWrap w:val="0"/>
            <w:vAlign w:val="center"/>
          </w:tcPr>
          <w:p w14:paraId="2010E166">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5.参加政府采购活动前三年内，在经营活动中没有重大违法记录</w:t>
            </w:r>
            <w:r>
              <w:rPr>
                <w:rFonts w:hint="eastAsia" w:ascii="宋体" w:hAnsi="宋体" w:eastAsia="宋体" w:cs="宋体"/>
                <w:color w:val="auto"/>
                <w:sz w:val="21"/>
                <w:szCs w:val="21"/>
                <w:highlight w:val="none"/>
                <w:lang w:eastAsia="zh-CN"/>
              </w:rPr>
              <w:t>。</w:t>
            </w:r>
          </w:p>
        </w:tc>
        <w:tc>
          <w:tcPr>
            <w:tcW w:w="4984" w:type="dxa"/>
            <w:vMerge w:val="continue"/>
            <w:shd w:val="clear" w:color="auto" w:fill="auto"/>
            <w:noWrap w:val="0"/>
            <w:vAlign w:val="center"/>
          </w:tcPr>
          <w:p w14:paraId="34874811">
            <w:pPr>
              <w:rPr>
                <w:rFonts w:hint="eastAsia" w:ascii="宋体" w:hAnsi="宋体" w:eastAsia="宋体" w:cs="宋体"/>
                <w:b/>
                <w:color w:val="auto"/>
                <w:sz w:val="21"/>
                <w:szCs w:val="21"/>
                <w:highlight w:val="none"/>
              </w:rPr>
            </w:pPr>
          </w:p>
        </w:tc>
      </w:tr>
      <w:tr w14:paraId="5BE5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shd w:val="clear" w:color="auto" w:fill="auto"/>
            <w:noWrap w:val="0"/>
            <w:vAlign w:val="center"/>
          </w:tcPr>
          <w:p w14:paraId="5A162563">
            <w:pPr>
              <w:jc w:val="center"/>
              <w:rPr>
                <w:rFonts w:hint="eastAsia" w:ascii="宋体" w:hAnsi="宋体" w:eastAsia="宋体" w:cs="宋体"/>
                <w:color w:val="auto"/>
                <w:sz w:val="21"/>
                <w:szCs w:val="21"/>
                <w:highlight w:val="none"/>
              </w:rPr>
            </w:pPr>
          </w:p>
        </w:tc>
        <w:tc>
          <w:tcPr>
            <w:tcW w:w="709" w:type="dxa"/>
            <w:vMerge w:val="continue"/>
            <w:shd w:val="clear" w:color="auto" w:fill="auto"/>
            <w:noWrap w:val="0"/>
            <w:vAlign w:val="center"/>
          </w:tcPr>
          <w:p w14:paraId="3518D7C5">
            <w:pPr>
              <w:rPr>
                <w:rFonts w:hint="eastAsia" w:ascii="宋体" w:hAnsi="宋体" w:eastAsia="宋体" w:cs="宋体"/>
                <w:color w:val="auto"/>
                <w:sz w:val="21"/>
                <w:szCs w:val="21"/>
                <w:highlight w:val="none"/>
              </w:rPr>
            </w:pPr>
          </w:p>
        </w:tc>
        <w:tc>
          <w:tcPr>
            <w:tcW w:w="3118" w:type="dxa"/>
            <w:shd w:val="clear" w:color="auto" w:fill="auto"/>
            <w:noWrap w:val="0"/>
            <w:vAlign w:val="center"/>
          </w:tcPr>
          <w:p w14:paraId="7C90D3E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6.法律、行政法规规定的其他条件</w:t>
            </w:r>
            <w:r>
              <w:rPr>
                <w:rFonts w:hint="eastAsia" w:ascii="宋体" w:hAnsi="宋体" w:eastAsia="宋体" w:cs="宋体"/>
                <w:color w:val="auto"/>
                <w:sz w:val="21"/>
                <w:szCs w:val="21"/>
                <w:highlight w:val="none"/>
                <w:lang w:eastAsia="zh-CN"/>
              </w:rPr>
              <w:t>。</w:t>
            </w:r>
          </w:p>
        </w:tc>
        <w:tc>
          <w:tcPr>
            <w:tcW w:w="4984" w:type="dxa"/>
            <w:shd w:val="clear" w:color="auto" w:fill="auto"/>
            <w:noWrap w:val="0"/>
            <w:vAlign w:val="center"/>
          </w:tcPr>
          <w:p w14:paraId="1AFC480C">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28EF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shd w:val="clear" w:color="auto" w:fill="auto"/>
            <w:noWrap w:val="0"/>
            <w:vAlign w:val="center"/>
          </w:tcPr>
          <w:p w14:paraId="03168735">
            <w:pPr>
              <w:jc w:val="center"/>
              <w:rPr>
                <w:rFonts w:hint="eastAsia" w:ascii="宋体" w:hAnsi="宋体" w:eastAsia="宋体" w:cs="宋体"/>
                <w:color w:val="auto"/>
                <w:sz w:val="21"/>
                <w:szCs w:val="21"/>
                <w:highlight w:val="none"/>
              </w:rPr>
            </w:pPr>
          </w:p>
        </w:tc>
        <w:tc>
          <w:tcPr>
            <w:tcW w:w="709" w:type="dxa"/>
            <w:vMerge w:val="continue"/>
            <w:shd w:val="clear" w:color="auto" w:fill="auto"/>
            <w:noWrap w:val="0"/>
            <w:vAlign w:val="center"/>
          </w:tcPr>
          <w:p w14:paraId="237BA9CB">
            <w:pPr>
              <w:rPr>
                <w:rFonts w:hint="eastAsia" w:ascii="宋体" w:hAnsi="宋体" w:eastAsia="宋体" w:cs="宋体"/>
                <w:color w:val="auto"/>
                <w:sz w:val="21"/>
                <w:szCs w:val="21"/>
                <w:highlight w:val="none"/>
              </w:rPr>
            </w:pPr>
          </w:p>
        </w:tc>
        <w:tc>
          <w:tcPr>
            <w:tcW w:w="3118" w:type="dxa"/>
            <w:shd w:val="clear" w:color="auto" w:fill="auto"/>
            <w:noWrap w:val="0"/>
            <w:vAlign w:val="center"/>
          </w:tcPr>
          <w:p w14:paraId="62675A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7.本项目的特定资格要求</w:t>
            </w:r>
            <w:r>
              <w:rPr>
                <w:rFonts w:hint="eastAsia" w:ascii="宋体" w:hAnsi="宋体" w:eastAsia="宋体" w:cs="宋体"/>
                <w:color w:val="auto"/>
                <w:sz w:val="21"/>
                <w:szCs w:val="21"/>
                <w:highlight w:val="none"/>
                <w:lang w:eastAsia="zh-CN"/>
              </w:rPr>
              <w:t>。</w:t>
            </w:r>
          </w:p>
        </w:tc>
        <w:tc>
          <w:tcPr>
            <w:tcW w:w="4984" w:type="dxa"/>
            <w:shd w:val="clear" w:color="auto" w:fill="auto"/>
            <w:noWrap w:val="0"/>
            <w:vAlign w:val="center"/>
          </w:tcPr>
          <w:p w14:paraId="339C707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495D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723C1C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shd w:val="clear" w:color="auto" w:fill="auto"/>
            <w:noWrap w:val="0"/>
            <w:vAlign w:val="center"/>
          </w:tcPr>
          <w:p w14:paraId="5C66B9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shd w:val="clear" w:color="auto" w:fill="auto"/>
            <w:noWrap w:val="0"/>
            <w:vAlign w:val="center"/>
          </w:tcPr>
          <w:p w14:paraId="03744B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bl>
    <w:p w14:paraId="0660FC90">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www.creditchina.gov.cn)、“中国政府采购网”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www.ccgp.gov.cn)等渠道查询信用记录。</w:t>
      </w:r>
    </w:p>
    <w:p w14:paraId="4AD0DA77">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560"/>
        <w:gridCol w:w="1984"/>
        <w:gridCol w:w="5409"/>
      </w:tblGrid>
      <w:tr w14:paraId="4CBB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shd w:val="clear" w:color="auto" w:fill="auto"/>
            <w:noWrap w:val="0"/>
            <w:vAlign w:val="center"/>
          </w:tcPr>
          <w:p w14:paraId="662C12A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shd w:val="clear" w:color="auto" w:fill="auto"/>
            <w:noWrap w:val="0"/>
            <w:vAlign w:val="center"/>
          </w:tcPr>
          <w:p w14:paraId="7B195456">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shd w:val="clear" w:color="auto" w:fill="auto"/>
            <w:noWrap w:val="0"/>
            <w:vAlign w:val="center"/>
          </w:tcPr>
          <w:p w14:paraId="6C1B3EC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2DB5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675" w:type="dxa"/>
            <w:vMerge w:val="restart"/>
            <w:shd w:val="clear" w:color="auto" w:fill="auto"/>
            <w:noWrap w:val="0"/>
            <w:vAlign w:val="center"/>
          </w:tcPr>
          <w:p w14:paraId="3B888AC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shd w:val="clear" w:color="auto" w:fill="auto"/>
            <w:noWrap w:val="0"/>
            <w:vAlign w:val="center"/>
          </w:tcPr>
          <w:p w14:paraId="36E7C658">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shd w:val="clear" w:color="auto" w:fill="auto"/>
            <w:noWrap w:val="0"/>
            <w:vAlign w:val="center"/>
          </w:tcPr>
          <w:p w14:paraId="37E0FF1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shd w:val="clear" w:color="auto" w:fill="auto"/>
            <w:noWrap w:val="0"/>
            <w:vAlign w:val="center"/>
          </w:tcPr>
          <w:p w14:paraId="2BFDD8D0">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33EC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675" w:type="dxa"/>
            <w:vMerge w:val="continue"/>
            <w:shd w:val="clear" w:color="auto" w:fill="auto"/>
            <w:noWrap w:val="0"/>
            <w:vAlign w:val="center"/>
          </w:tcPr>
          <w:p w14:paraId="0FED47D4">
            <w:pPr>
              <w:jc w:val="center"/>
              <w:rPr>
                <w:rFonts w:hint="eastAsia" w:ascii="宋体" w:hAnsi="宋体" w:eastAsia="宋体" w:cs="宋体"/>
                <w:color w:val="auto"/>
                <w:kern w:val="0"/>
                <w:sz w:val="21"/>
                <w:szCs w:val="21"/>
                <w:highlight w:val="none"/>
              </w:rPr>
            </w:pPr>
          </w:p>
        </w:tc>
        <w:tc>
          <w:tcPr>
            <w:tcW w:w="1560" w:type="dxa"/>
            <w:vMerge w:val="continue"/>
            <w:shd w:val="clear" w:color="auto" w:fill="auto"/>
            <w:noWrap w:val="0"/>
            <w:vAlign w:val="center"/>
          </w:tcPr>
          <w:p w14:paraId="567DC7B1">
            <w:pPr>
              <w:rPr>
                <w:rFonts w:hint="eastAsia" w:ascii="宋体" w:hAnsi="宋体" w:eastAsia="宋体" w:cs="宋体"/>
                <w:color w:val="auto"/>
                <w:kern w:val="0"/>
                <w:sz w:val="21"/>
                <w:szCs w:val="21"/>
                <w:highlight w:val="none"/>
              </w:rPr>
            </w:pPr>
          </w:p>
        </w:tc>
        <w:tc>
          <w:tcPr>
            <w:tcW w:w="1984" w:type="dxa"/>
            <w:shd w:val="clear" w:color="auto" w:fill="auto"/>
            <w:noWrap w:val="0"/>
            <w:vAlign w:val="center"/>
          </w:tcPr>
          <w:p w14:paraId="4565D5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shd w:val="clear" w:color="auto" w:fill="auto"/>
            <w:noWrap w:val="0"/>
            <w:vAlign w:val="center"/>
          </w:tcPr>
          <w:p w14:paraId="19F090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430F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trPr>
        <w:tc>
          <w:tcPr>
            <w:tcW w:w="675" w:type="dxa"/>
            <w:vMerge w:val="continue"/>
            <w:shd w:val="clear" w:color="auto" w:fill="auto"/>
            <w:noWrap w:val="0"/>
            <w:vAlign w:val="center"/>
          </w:tcPr>
          <w:p w14:paraId="5CE20E87">
            <w:pPr>
              <w:jc w:val="center"/>
              <w:rPr>
                <w:rFonts w:hint="eastAsia" w:ascii="宋体" w:hAnsi="宋体" w:eastAsia="宋体" w:cs="宋体"/>
                <w:color w:val="auto"/>
                <w:kern w:val="0"/>
                <w:sz w:val="21"/>
                <w:szCs w:val="21"/>
                <w:highlight w:val="none"/>
              </w:rPr>
            </w:pPr>
          </w:p>
        </w:tc>
        <w:tc>
          <w:tcPr>
            <w:tcW w:w="1560" w:type="dxa"/>
            <w:vMerge w:val="continue"/>
            <w:shd w:val="clear" w:color="auto" w:fill="auto"/>
            <w:noWrap w:val="0"/>
            <w:vAlign w:val="center"/>
          </w:tcPr>
          <w:p w14:paraId="6AB49AB6">
            <w:pPr>
              <w:rPr>
                <w:rFonts w:hint="eastAsia" w:ascii="宋体" w:hAnsi="宋体" w:eastAsia="宋体" w:cs="宋体"/>
                <w:color w:val="auto"/>
                <w:kern w:val="0"/>
                <w:sz w:val="21"/>
                <w:szCs w:val="21"/>
                <w:highlight w:val="none"/>
              </w:rPr>
            </w:pPr>
          </w:p>
        </w:tc>
        <w:tc>
          <w:tcPr>
            <w:tcW w:w="1984" w:type="dxa"/>
            <w:shd w:val="clear" w:color="auto" w:fill="auto"/>
            <w:noWrap w:val="0"/>
            <w:vAlign w:val="center"/>
          </w:tcPr>
          <w:p w14:paraId="6FFC7C2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shd w:val="clear" w:color="auto" w:fill="auto"/>
            <w:noWrap w:val="0"/>
            <w:vAlign w:val="center"/>
          </w:tcPr>
          <w:p w14:paraId="79992057">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16C2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75" w:type="dxa"/>
            <w:vMerge w:val="continue"/>
            <w:shd w:val="clear" w:color="auto" w:fill="auto"/>
            <w:noWrap w:val="0"/>
            <w:vAlign w:val="center"/>
          </w:tcPr>
          <w:p w14:paraId="788C77EB">
            <w:pPr>
              <w:jc w:val="center"/>
              <w:rPr>
                <w:rFonts w:hint="eastAsia" w:ascii="宋体" w:hAnsi="宋体" w:eastAsia="宋体" w:cs="宋体"/>
                <w:color w:val="auto"/>
                <w:kern w:val="0"/>
                <w:sz w:val="21"/>
                <w:szCs w:val="21"/>
                <w:highlight w:val="none"/>
              </w:rPr>
            </w:pPr>
          </w:p>
        </w:tc>
        <w:tc>
          <w:tcPr>
            <w:tcW w:w="1560" w:type="dxa"/>
            <w:vMerge w:val="continue"/>
            <w:shd w:val="clear" w:color="auto" w:fill="auto"/>
            <w:noWrap w:val="0"/>
            <w:vAlign w:val="center"/>
          </w:tcPr>
          <w:p w14:paraId="397627CE">
            <w:pPr>
              <w:rPr>
                <w:rFonts w:hint="eastAsia" w:ascii="宋体" w:hAnsi="宋体" w:eastAsia="宋体" w:cs="宋体"/>
                <w:color w:val="auto"/>
                <w:kern w:val="0"/>
                <w:sz w:val="21"/>
                <w:szCs w:val="21"/>
                <w:highlight w:val="none"/>
              </w:rPr>
            </w:pPr>
          </w:p>
        </w:tc>
        <w:tc>
          <w:tcPr>
            <w:tcW w:w="1984" w:type="dxa"/>
            <w:shd w:val="clear" w:color="auto" w:fill="auto"/>
            <w:noWrap w:val="0"/>
            <w:vAlign w:val="center"/>
          </w:tcPr>
          <w:p w14:paraId="3A6C3A3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shd w:val="clear" w:color="auto" w:fill="auto"/>
            <w:noWrap w:val="0"/>
            <w:vAlign w:val="center"/>
          </w:tcPr>
          <w:p w14:paraId="46A99B53">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73D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675" w:type="dxa"/>
            <w:shd w:val="clear" w:color="auto" w:fill="auto"/>
            <w:noWrap w:val="0"/>
            <w:vAlign w:val="center"/>
          </w:tcPr>
          <w:p w14:paraId="3B2571C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shd w:val="clear" w:color="auto" w:fill="auto"/>
            <w:noWrap w:val="0"/>
            <w:vAlign w:val="center"/>
          </w:tcPr>
          <w:p w14:paraId="11BC23B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shd w:val="clear" w:color="auto" w:fill="auto"/>
            <w:noWrap w:val="0"/>
            <w:vAlign w:val="center"/>
          </w:tcPr>
          <w:p w14:paraId="6A4CAF35">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shd w:val="clear" w:color="auto" w:fill="auto"/>
            <w:noWrap w:val="0"/>
            <w:vAlign w:val="center"/>
          </w:tcPr>
          <w:p w14:paraId="48DFBA2F">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6E57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vMerge w:val="restart"/>
            <w:shd w:val="clear" w:color="auto" w:fill="auto"/>
            <w:noWrap w:val="0"/>
            <w:vAlign w:val="center"/>
          </w:tcPr>
          <w:p w14:paraId="5C16AF5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shd w:val="clear" w:color="auto" w:fill="auto"/>
            <w:noWrap w:val="0"/>
            <w:vAlign w:val="center"/>
          </w:tcPr>
          <w:p w14:paraId="7C75987E">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shd w:val="clear" w:color="auto" w:fill="auto"/>
            <w:noWrap w:val="0"/>
            <w:vAlign w:val="center"/>
          </w:tcPr>
          <w:p w14:paraId="43AA3F2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shd w:val="clear" w:color="auto" w:fill="auto"/>
            <w:noWrap w:val="0"/>
            <w:vAlign w:val="center"/>
          </w:tcPr>
          <w:p w14:paraId="3B989B7F">
            <w:pPr>
              <w:pStyle w:val="5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20E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 w:hRule="atLeast"/>
        </w:trPr>
        <w:tc>
          <w:tcPr>
            <w:tcW w:w="675" w:type="dxa"/>
            <w:vMerge w:val="continue"/>
            <w:shd w:val="clear" w:color="auto" w:fill="auto"/>
            <w:noWrap w:val="0"/>
            <w:vAlign w:val="center"/>
          </w:tcPr>
          <w:p w14:paraId="0EB339D7">
            <w:pPr>
              <w:jc w:val="center"/>
              <w:rPr>
                <w:rFonts w:hint="eastAsia" w:ascii="宋体" w:hAnsi="宋体" w:eastAsia="宋体" w:cs="宋体"/>
                <w:color w:val="auto"/>
                <w:kern w:val="0"/>
                <w:sz w:val="21"/>
                <w:szCs w:val="21"/>
                <w:highlight w:val="none"/>
              </w:rPr>
            </w:pPr>
          </w:p>
        </w:tc>
        <w:tc>
          <w:tcPr>
            <w:tcW w:w="1560" w:type="dxa"/>
            <w:vMerge w:val="continue"/>
            <w:shd w:val="clear" w:color="auto" w:fill="auto"/>
            <w:noWrap w:val="0"/>
            <w:vAlign w:val="center"/>
          </w:tcPr>
          <w:p w14:paraId="1C2D071D">
            <w:pPr>
              <w:rPr>
                <w:rFonts w:hint="eastAsia" w:ascii="宋体" w:hAnsi="宋体" w:eastAsia="宋体" w:cs="宋体"/>
                <w:color w:val="auto"/>
                <w:sz w:val="21"/>
                <w:szCs w:val="21"/>
                <w:highlight w:val="none"/>
                <w:lang w:val="zh-CN"/>
              </w:rPr>
            </w:pPr>
          </w:p>
        </w:tc>
        <w:tc>
          <w:tcPr>
            <w:tcW w:w="1984" w:type="dxa"/>
            <w:shd w:val="clear" w:color="auto" w:fill="auto"/>
            <w:noWrap w:val="0"/>
            <w:vAlign w:val="center"/>
          </w:tcPr>
          <w:p w14:paraId="444E23C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shd w:val="clear" w:color="auto" w:fill="auto"/>
            <w:noWrap w:val="0"/>
            <w:vAlign w:val="center"/>
          </w:tcPr>
          <w:p w14:paraId="0767CECE">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E2D77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F5179E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CAC1E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签署或者加盖公章。由授权代表签署的，应当附法定代表人授权书。</w:t>
      </w:r>
    </w:p>
    <w:p w14:paraId="09698CB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2C0672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需经采购人代表确认。对竞争性磋商文件作出的实质性变动是竞争性磋商文件的有效组成部分，磋商小组应当及时以书面形式同时通知所有参加磋商的供应商。</w:t>
      </w:r>
    </w:p>
    <w:p w14:paraId="6F69067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（七）供应商在磋商时作出的所有书面承诺须由法定代表人（或其授权代表）签署。</w:t>
      </w:r>
    </w:p>
    <w:p w14:paraId="1C2ED93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作出相关的书面承诺，最后书面提交最后报价及有关承诺（《最后报价表》在磋商现场向供应商提供）。已提交响应文件但未在规定时间内进行最后报价的供应商，视为放弃</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p w14:paraId="7DDD9D3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2CD9E94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73E26A7">
      <w:pPr>
        <w:pStyle w:val="16"/>
        <w:adjustRightInd w:val="0"/>
        <w:snapToGrid w:val="0"/>
        <w:spacing w:before="0" w:after="0"/>
        <w:ind w:firstLine="482" w:firstLineChars="200"/>
        <w:rPr>
          <w:rFonts w:hint="eastAsia" w:ascii="宋体" w:hAnsi="宋体" w:eastAsia="宋体" w:cs="宋体"/>
          <w:color w:val="auto"/>
          <w:sz w:val="24"/>
          <w:szCs w:val="24"/>
          <w:highlight w:val="none"/>
          <w:lang w:val="en-US" w:eastAsia="zh-CN"/>
        </w:rPr>
      </w:pPr>
      <w:bookmarkStart w:id="162" w:name="_Toc478823772"/>
      <w:bookmarkStart w:id="163" w:name="_Toc2760"/>
      <w:bookmarkStart w:id="164" w:name="_Toc26781"/>
      <w:bookmarkStart w:id="165" w:name="_Toc10327"/>
      <w:bookmarkStart w:id="166" w:name="_Toc10965"/>
      <w:bookmarkStart w:id="167" w:name="_Toc31761"/>
      <w:bookmarkStart w:id="168" w:name="_Toc8243"/>
      <w:bookmarkStart w:id="169" w:name="_Toc148968471"/>
      <w:bookmarkStart w:id="170" w:name="_Toc9445"/>
      <w:r>
        <w:rPr>
          <w:rFonts w:hint="eastAsia" w:ascii="宋体" w:hAnsi="宋体" w:eastAsia="宋体" w:cs="宋体"/>
          <w:color w:val="auto"/>
          <w:sz w:val="24"/>
          <w:szCs w:val="24"/>
          <w:highlight w:val="none"/>
          <w:lang w:val="en-US" w:eastAsia="zh-CN"/>
        </w:rPr>
        <w:t>二、评审标准</w:t>
      </w:r>
      <w:bookmarkEnd w:id="162"/>
      <w:bookmarkEnd w:id="163"/>
      <w:bookmarkEnd w:id="164"/>
      <w:bookmarkEnd w:id="165"/>
      <w:bookmarkEnd w:id="166"/>
      <w:bookmarkEnd w:id="167"/>
      <w:bookmarkEnd w:id="168"/>
      <w:bookmarkEnd w:id="169"/>
      <w:bookmarkEnd w:id="170"/>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3"/>
        <w:gridCol w:w="1080"/>
        <w:gridCol w:w="825"/>
        <w:gridCol w:w="5535"/>
        <w:gridCol w:w="1645"/>
      </w:tblGrid>
      <w:tr w14:paraId="1517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blHeader/>
        </w:trPr>
        <w:tc>
          <w:tcPr>
            <w:tcW w:w="543" w:type="dxa"/>
            <w:shd w:val="clear" w:color="auto" w:fill="auto"/>
            <w:noWrap w:val="0"/>
            <w:vAlign w:val="center"/>
          </w:tcPr>
          <w:p w14:paraId="1D5365DF">
            <w:pPr>
              <w:snapToGrid w:val="0"/>
              <w:spacing w:beforeLines="0"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80" w:type="dxa"/>
            <w:shd w:val="clear" w:color="auto" w:fill="auto"/>
            <w:noWrap w:val="0"/>
            <w:vAlign w:val="center"/>
          </w:tcPr>
          <w:p w14:paraId="47D0B7A8">
            <w:pPr>
              <w:snapToGrid w:val="0"/>
              <w:spacing w:beforeLines="0"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825" w:type="dxa"/>
            <w:shd w:val="clear" w:color="auto" w:fill="auto"/>
            <w:noWrap w:val="0"/>
            <w:vAlign w:val="center"/>
          </w:tcPr>
          <w:p w14:paraId="1A5A474E">
            <w:pPr>
              <w:snapToGrid w:val="0"/>
              <w:spacing w:beforeLines="0"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535" w:type="dxa"/>
            <w:shd w:val="clear" w:color="auto" w:fill="auto"/>
            <w:noWrap w:val="0"/>
            <w:vAlign w:val="center"/>
          </w:tcPr>
          <w:p w14:paraId="2D737FBC">
            <w:pPr>
              <w:snapToGrid w:val="0"/>
              <w:spacing w:beforeLines="0" w:line="240" w:lineRule="auto"/>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645" w:type="dxa"/>
            <w:shd w:val="clear" w:color="auto" w:fill="auto"/>
            <w:noWrap w:val="0"/>
            <w:vAlign w:val="center"/>
          </w:tcPr>
          <w:p w14:paraId="14D6325F">
            <w:pPr>
              <w:pStyle w:val="193"/>
              <w:snapToGrid w:val="0"/>
              <w:spacing w:before="0" w:after="0" w:line="240" w:lineRule="auto"/>
              <w:ind w:firstLine="949" w:firstLineChars="4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2BC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3" w:type="dxa"/>
            <w:shd w:val="clear" w:color="auto" w:fill="auto"/>
            <w:noWrap w:val="0"/>
            <w:vAlign w:val="center"/>
          </w:tcPr>
          <w:p w14:paraId="193B0830">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shd w:val="clear" w:color="auto" w:fill="auto"/>
            <w:noWrap w:val="0"/>
            <w:vAlign w:val="center"/>
          </w:tcPr>
          <w:p w14:paraId="7D24DB1D">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p>
          <w:p w14:paraId="1597409D">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2A530E7B">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825" w:type="dxa"/>
            <w:shd w:val="clear" w:color="auto" w:fill="auto"/>
            <w:noWrap w:val="0"/>
            <w:vAlign w:val="center"/>
          </w:tcPr>
          <w:p w14:paraId="4436A49E">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5535" w:type="dxa"/>
            <w:shd w:val="clear" w:color="auto" w:fill="auto"/>
            <w:noWrap w:val="0"/>
            <w:vAlign w:val="center"/>
          </w:tcPr>
          <w:p w14:paraId="07BEAA07">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满足磋商文件资格性、符合性审查要求且最后报价最低的供应商的价格为磋商基准价，其价格分为满分。其他供应商的价格分统一按照下列公式计算：</w:t>
            </w:r>
          </w:p>
          <w:p w14:paraId="5EA99D48">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1645" w:type="dxa"/>
            <w:shd w:val="clear" w:color="auto" w:fill="auto"/>
            <w:noWrap w:val="0"/>
            <w:vAlign w:val="center"/>
          </w:tcPr>
          <w:p w14:paraId="6B291FF2">
            <w:pPr>
              <w:snapToGrid w:val="0"/>
              <w:spacing w:beforeLines="0" w:line="240" w:lineRule="auto"/>
              <w:ind w:left="-38"/>
              <w:rPr>
                <w:rFonts w:hint="eastAsia" w:ascii="宋体" w:hAnsi="宋体" w:eastAsia="宋体" w:cs="宋体"/>
                <w:color w:val="auto"/>
                <w:sz w:val="21"/>
                <w:szCs w:val="21"/>
                <w:highlight w:val="none"/>
              </w:rPr>
            </w:pPr>
          </w:p>
        </w:tc>
      </w:tr>
      <w:tr w14:paraId="345F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43" w:type="dxa"/>
            <w:vMerge w:val="restart"/>
            <w:shd w:val="clear" w:color="auto" w:fill="auto"/>
            <w:noWrap w:val="0"/>
            <w:vAlign w:val="center"/>
          </w:tcPr>
          <w:p w14:paraId="421D49AA">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Merge w:val="restart"/>
            <w:shd w:val="clear" w:color="auto" w:fill="auto"/>
            <w:noWrap w:val="0"/>
            <w:vAlign w:val="center"/>
          </w:tcPr>
          <w:p w14:paraId="0C2D7BA5">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095C2189">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1366C089">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w:t>
            </w:r>
          </w:p>
        </w:tc>
        <w:tc>
          <w:tcPr>
            <w:tcW w:w="825" w:type="dxa"/>
            <w:vMerge w:val="restart"/>
            <w:shd w:val="clear" w:color="auto" w:fill="auto"/>
            <w:noWrap w:val="0"/>
            <w:vAlign w:val="center"/>
          </w:tcPr>
          <w:p w14:paraId="39670950">
            <w:pPr>
              <w:snapToGrid w:val="0"/>
              <w:spacing w:beforeLines="0" w:line="24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5535" w:type="dxa"/>
            <w:shd w:val="clear" w:color="auto" w:fill="auto"/>
            <w:noWrap w:val="0"/>
            <w:vAlign w:val="top"/>
          </w:tcPr>
          <w:p w14:paraId="7AEBD7FA">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设计方案（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2154049F">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供应商根据本项目需求，提供设计方案，方案应包括</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布置的形式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设计效果图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物料设计</w:t>
            </w:r>
            <w:r>
              <w:rPr>
                <w:rFonts w:hint="eastAsia" w:ascii="宋体" w:hAnsi="宋体" w:eastAsia="宋体" w:cs="宋体"/>
                <w:color w:val="auto"/>
                <w:sz w:val="21"/>
                <w:szCs w:val="21"/>
                <w:highlight w:val="none"/>
              </w:rPr>
              <w:t>等内容。</w:t>
            </w:r>
          </w:p>
          <w:p w14:paraId="136EE690">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根据方案内容进行评分，内容不存在瑕疵的，得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0分；内容存在1处瑕疵的，得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分；内容存在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处瑕疵的，得1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分；内容存在3处瑕疵的，得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分；内容存在4处及以上瑕疵或未提供的，得0分。</w:t>
            </w:r>
          </w:p>
        </w:tc>
        <w:tc>
          <w:tcPr>
            <w:tcW w:w="1645" w:type="dxa"/>
            <w:vMerge w:val="restart"/>
            <w:shd w:val="clear" w:color="auto" w:fill="auto"/>
            <w:noWrap w:val="0"/>
            <w:vAlign w:val="center"/>
          </w:tcPr>
          <w:p w14:paraId="1B6F1B66">
            <w:pPr>
              <w:adjustRightInd/>
              <w:snapToGrid w:val="0"/>
              <w:spacing w:beforeLines="0" w:line="240" w:lineRule="auto"/>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1.提供方案（格式自定）。</w:t>
            </w:r>
          </w:p>
          <w:p w14:paraId="1DEA6E3E">
            <w:pPr>
              <w:adjustRightInd/>
              <w:snapToGrid w:val="0"/>
              <w:spacing w:beforeLines="0" w:line="240" w:lineRule="auto"/>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内容中所称的“瑕疵”指方案内容缺项、内容表述不完整、缺少任意一项内容的针对性描述分析，方案内容表述前后矛盾、无连贯性，内容存在逻辑漏洞、常识错误、科学原理错误、措施保障安排并不适用本项目特性、方案中提出的措施举措不利于本项目目标的实现、现有技术条件下不可能出现的情形等任意一种情形。</w:t>
            </w:r>
          </w:p>
        </w:tc>
      </w:tr>
      <w:tr w14:paraId="6C25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43" w:type="dxa"/>
            <w:vMerge w:val="continue"/>
            <w:shd w:val="clear" w:color="auto" w:fill="auto"/>
            <w:noWrap w:val="0"/>
            <w:vAlign w:val="center"/>
          </w:tcPr>
          <w:p w14:paraId="091A48F4">
            <w:pPr>
              <w:snapToGrid w:val="0"/>
              <w:spacing w:beforeLines="0" w:line="240" w:lineRule="auto"/>
              <w:ind w:firstLine="28"/>
              <w:jc w:val="center"/>
              <w:rPr>
                <w:rFonts w:hint="eastAsia" w:ascii="宋体" w:hAnsi="宋体" w:eastAsia="宋体" w:cs="宋体"/>
                <w:color w:val="auto"/>
                <w:sz w:val="21"/>
                <w:szCs w:val="21"/>
                <w:highlight w:val="none"/>
              </w:rPr>
            </w:pPr>
          </w:p>
        </w:tc>
        <w:tc>
          <w:tcPr>
            <w:tcW w:w="1080" w:type="dxa"/>
            <w:vMerge w:val="continue"/>
            <w:shd w:val="clear" w:color="auto" w:fill="auto"/>
            <w:noWrap w:val="0"/>
            <w:vAlign w:val="center"/>
          </w:tcPr>
          <w:p w14:paraId="385BBC36">
            <w:pPr>
              <w:snapToGrid w:val="0"/>
              <w:spacing w:beforeLines="0" w:line="240" w:lineRule="auto"/>
              <w:ind w:firstLine="28"/>
              <w:jc w:val="center"/>
              <w:rPr>
                <w:rFonts w:hint="eastAsia" w:ascii="宋体" w:hAnsi="宋体" w:eastAsia="宋体" w:cs="宋体"/>
                <w:color w:val="auto"/>
                <w:sz w:val="21"/>
                <w:szCs w:val="21"/>
                <w:highlight w:val="none"/>
                <w:lang w:val="en-US"/>
              </w:rPr>
            </w:pPr>
          </w:p>
        </w:tc>
        <w:tc>
          <w:tcPr>
            <w:tcW w:w="825" w:type="dxa"/>
            <w:vMerge w:val="continue"/>
            <w:shd w:val="clear" w:color="auto" w:fill="auto"/>
            <w:noWrap w:val="0"/>
            <w:vAlign w:val="center"/>
          </w:tcPr>
          <w:p w14:paraId="36A97A7D">
            <w:pPr>
              <w:snapToGrid w:val="0"/>
              <w:spacing w:beforeLines="0" w:line="240" w:lineRule="auto"/>
              <w:ind w:firstLine="28"/>
              <w:jc w:val="center"/>
              <w:rPr>
                <w:rFonts w:hint="eastAsia" w:ascii="宋体" w:hAnsi="宋体" w:eastAsia="宋体" w:cs="宋体"/>
                <w:color w:val="auto"/>
                <w:sz w:val="21"/>
                <w:szCs w:val="21"/>
                <w:highlight w:val="none"/>
                <w:lang w:val="en-US" w:eastAsia="zh-CN"/>
              </w:rPr>
            </w:pPr>
          </w:p>
        </w:tc>
        <w:tc>
          <w:tcPr>
            <w:tcW w:w="5535" w:type="dxa"/>
            <w:shd w:val="clear" w:color="auto" w:fill="auto"/>
            <w:noWrap w:val="0"/>
            <w:vAlign w:val="top"/>
          </w:tcPr>
          <w:p w14:paraId="12DA6C4B">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搭建方案（20分）：</w:t>
            </w:r>
          </w:p>
          <w:p w14:paraId="0D67CB4E">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供应商根据本项目需求，提供搭建方案，方案应包括现场执行保障措施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搭建流程安排、搭建安全管理等。</w:t>
            </w:r>
          </w:p>
          <w:p w14:paraId="23B8CD35">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根据方案内容进行评分，内容不存在瑕疵的，得20分；内容存在1处瑕疵的，得1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分；内容存在2处瑕疵的，得1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分；内容存在3处瑕疵的，得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分；内容存在4处及以上瑕疵或未提供的，得0分。</w:t>
            </w:r>
          </w:p>
        </w:tc>
        <w:tc>
          <w:tcPr>
            <w:tcW w:w="1645" w:type="dxa"/>
            <w:vMerge w:val="continue"/>
            <w:shd w:val="clear" w:color="auto" w:fill="auto"/>
            <w:noWrap w:val="0"/>
            <w:vAlign w:val="center"/>
          </w:tcPr>
          <w:p w14:paraId="2F294EC9">
            <w:pPr>
              <w:adjustRightInd/>
              <w:snapToGrid w:val="0"/>
              <w:spacing w:beforeLines="0" w:line="240" w:lineRule="auto"/>
              <w:ind w:left="-38"/>
              <w:rPr>
                <w:rFonts w:hint="eastAsia" w:ascii="宋体" w:hAnsi="宋体" w:eastAsia="宋体" w:cs="宋体"/>
                <w:color w:val="auto"/>
                <w:sz w:val="21"/>
                <w:szCs w:val="21"/>
                <w:highlight w:val="none"/>
              </w:rPr>
            </w:pPr>
          </w:p>
        </w:tc>
      </w:tr>
      <w:tr w14:paraId="0D6F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43" w:type="dxa"/>
            <w:vMerge w:val="continue"/>
            <w:shd w:val="clear" w:color="auto" w:fill="auto"/>
            <w:noWrap w:val="0"/>
            <w:vAlign w:val="center"/>
          </w:tcPr>
          <w:p w14:paraId="5E447678">
            <w:pPr>
              <w:snapToGrid w:val="0"/>
              <w:spacing w:beforeLines="0" w:line="240" w:lineRule="auto"/>
              <w:ind w:firstLine="28"/>
              <w:jc w:val="center"/>
              <w:rPr>
                <w:rFonts w:hint="eastAsia" w:ascii="宋体" w:hAnsi="宋体" w:eastAsia="宋体" w:cs="宋体"/>
                <w:color w:val="auto"/>
                <w:sz w:val="21"/>
                <w:szCs w:val="21"/>
                <w:highlight w:val="none"/>
              </w:rPr>
            </w:pPr>
          </w:p>
        </w:tc>
        <w:tc>
          <w:tcPr>
            <w:tcW w:w="1080" w:type="dxa"/>
            <w:vMerge w:val="continue"/>
            <w:shd w:val="clear" w:color="auto" w:fill="auto"/>
            <w:noWrap w:val="0"/>
            <w:vAlign w:val="center"/>
          </w:tcPr>
          <w:p w14:paraId="53F5F938">
            <w:pPr>
              <w:snapToGrid w:val="0"/>
              <w:spacing w:beforeLines="0" w:line="240" w:lineRule="auto"/>
              <w:ind w:firstLine="28"/>
              <w:jc w:val="center"/>
              <w:rPr>
                <w:rFonts w:hint="eastAsia" w:ascii="宋体" w:hAnsi="宋体" w:eastAsia="宋体" w:cs="宋体"/>
                <w:color w:val="auto"/>
                <w:sz w:val="21"/>
                <w:szCs w:val="21"/>
                <w:highlight w:val="none"/>
                <w:lang w:val="en-US"/>
              </w:rPr>
            </w:pPr>
          </w:p>
        </w:tc>
        <w:tc>
          <w:tcPr>
            <w:tcW w:w="825" w:type="dxa"/>
            <w:vMerge w:val="continue"/>
            <w:shd w:val="clear" w:color="auto" w:fill="auto"/>
            <w:noWrap w:val="0"/>
            <w:vAlign w:val="center"/>
          </w:tcPr>
          <w:p w14:paraId="36522562">
            <w:pPr>
              <w:snapToGrid w:val="0"/>
              <w:spacing w:beforeLines="0" w:line="240" w:lineRule="auto"/>
              <w:ind w:firstLine="28"/>
              <w:jc w:val="center"/>
              <w:rPr>
                <w:rFonts w:hint="eastAsia" w:ascii="宋体" w:hAnsi="宋体" w:eastAsia="宋体" w:cs="宋体"/>
                <w:color w:val="auto"/>
                <w:sz w:val="21"/>
                <w:szCs w:val="21"/>
                <w:highlight w:val="none"/>
                <w:lang w:val="en-US" w:eastAsia="zh-CN"/>
              </w:rPr>
            </w:pPr>
          </w:p>
        </w:tc>
        <w:tc>
          <w:tcPr>
            <w:tcW w:w="5535" w:type="dxa"/>
            <w:shd w:val="clear" w:color="auto" w:fill="auto"/>
            <w:noWrap w:val="0"/>
            <w:vAlign w:val="top"/>
          </w:tcPr>
          <w:p w14:paraId="5E7E90E7">
            <w:pPr>
              <w:snapToGrid w:val="0"/>
              <w:spacing w:before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提供展示交流工作方案（10分）：</w:t>
            </w:r>
          </w:p>
          <w:p w14:paraId="22811420">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供应商根据本项目需求，提供</w:t>
            </w:r>
            <w:r>
              <w:rPr>
                <w:rFonts w:hint="eastAsia" w:ascii="宋体" w:hAnsi="宋体" w:eastAsia="宋体" w:cs="宋体"/>
                <w:color w:val="auto"/>
                <w:sz w:val="21"/>
                <w:szCs w:val="21"/>
                <w:highlight w:val="none"/>
                <w:lang w:val="en-US" w:eastAsia="zh-CN"/>
              </w:rPr>
              <w:t>展示交流工作方案</w:t>
            </w:r>
            <w:r>
              <w:rPr>
                <w:rFonts w:hint="eastAsia" w:ascii="宋体" w:hAnsi="宋体" w:eastAsia="宋体" w:cs="宋体"/>
                <w:color w:val="auto"/>
                <w:sz w:val="21"/>
                <w:szCs w:val="21"/>
                <w:highlight w:val="none"/>
              </w:rPr>
              <w:t>。</w:t>
            </w:r>
          </w:p>
          <w:p w14:paraId="0EC7A181">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根据方案内容进行评分，内容不存在瑕疵的，得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0分；内容存在1处瑕疵的，得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分；内容存在2处瑕疵的，得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分；内容存在3处瑕疵的，得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分；内容存在4处及以上瑕疵或未提供的，得0分</w:t>
            </w:r>
          </w:p>
        </w:tc>
        <w:tc>
          <w:tcPr>
            <w:tcW w:w="1645" w:type="dxa"/>
            <w:vMerge w:val="continue"/>
            <w:shd w:val="clear" w:color="auto" w:fill="auto"/>
            <w:noWrap w:val="0"/>
            <w:vAlign w:val="center"/>
          </w:tcPr>
          <w:p w14:paraId="08D633A6">
            <w:pPr>
              <w:adjustRightInd/>
              <w:snapToGrid w:val="0"/>
              <w:spacing w:beforeLines="0" w:line="240" w:lineRule="auto"/>
              <w:ind w:left="-38"/>
              <w:rPr>
                <w:rFonts w:hint="eastAsia" w:ascii="宋体" w:hAnsi="宋体" w:eastAsia="宋体" w:cs="宋体"/>
                <w:color w:val="auto"/>
                <w:sz w:val="21"/>
                <w:szCs w:val="21"/>
                <w:highlight w:val="none"/>
              </w:rPr>
            </w:pPr>
          </w:p>
        </w:tc>
      </w:tr>
      <w:tr w14:paraId="15E2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43" w:type="dxa"/>
            <w:vMerge w:val="continue"/>
            <w:shd w:val="clear" w:color="auto" w:fill="auto"/>
            <w:noWrap w:val="0"/>
            <w:vAlign w:val="center"/>
          </w:tcPr>
          <w:p w14:paraId="41EEEA80">
            <w:pPr>
              <w:snapToGrid w:val="0"/>
              <w:spacing w:beforeLines="0" w:line="240" w:lineRule="auto"/>
              <w:ind w:firstLine="28"/>
              <w:jc w:val="center"/>
              <w:rPr>
                <w:rFonts w:hint="eastAsia" w:ascii="宋体" w:hAnsi="宋体" w:eastAsia="宋体" w:cs="宋体"/>
                <w:color w:val="auto"/>
                <w:sz w:val="21"/>
                <w:szCs w:val="21"/>
                <w:highlight w:val="none"/>
              </w:rPr>
            </w:pPr>
          </w:p>
        </w:tc>
        <w:tc>
          <w:tcPr>
            <w:tcW w:w="1080" w:type="dxa"/>
            <w:vMerge w:val="continue"/>
            <w:shd w:val="clear" w:color="auto" w:fill="auto"/>
            <w:noWrap w:val="0"/>
            <w:vAlign w:val="center"/>
          </w:tcPr>
          <w:p w14:paraId="2BE893EF">
            <w:pPr>
              <w:snapToGrid w:val="0"/>
              <w:spacing w:beforeLines="0" w:line="240" w:lineRule="auto"/>
              <w:ind w:firstLine="28"/>
              <w:jc w:val="center"/>
              <w:rPr>
                <w:rFonts w:hint="eastAsia" w:ascii="宋体" w:hAnsi="宋体" w:eastAsia="宋体" w:cs="宋体"/>
                <w:color w:val="auto"/>
                <w:sz w:val="21"/>
                <w:szCs w:val="21"/>
                <w:highlight w:val="none"/>
                <w:lang w:val="en-US"/>
              </w:rPr>
            </w:pPr>
          </w:p>
        </w:tc>
        <w:tc>
          <w:tcPr>
            <w:tcW w:w="825" w:type="dxa"/>
            <w:vMerge w:val="continue"/>
            <w:shd w:val="clear" w:color="auto" w:fill="auto"/>
            <w:noWrap w:val="0"/>
            <w:vAlign w:val="center"/>
          </w:tcPr>
          <w:p w14:paraId="1C3A5A85">
            <w:pPr>
              <w:snapToGrid w:val="0"/>
              <w:spacing w:beforeLines="0" w:line="240" w:lineRule="auto"/>
              <w:ind w:firstLine="28"/>
              <w:jc w:val="center"/>
              <w:rPr>
                <w:rFonts w:hint="eastAsia" w:ascii="宋体" w:hAnsi="宋体" w:eastAsia="宋体" w:cs="宋体"/>
                <w:color w:val="auto"/>
                <w:sz w:val="21"/>
                <w:szCs w:val="21"/>
                <w:highlight w:val="none"/>
                <w:lang w:val="en-US" w:eastAsia="zh-CN"/>
              </w:rPr>
            </w:pPr>
          </w:p>
        </w:tc>
        <w:tc>
          <w:tcPr>
            <w:tcW w:w="5535" w:type="dxa"/>
            <w:shd w:val="clear" w:color="auto" w:fill="auto"/>
            <w:noWrap w:val="0"/>
            <w:vAlign w:val="top"/>
          </w:tcPr>
          <w:p w14:paraId="4AF5AAAC">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应急执行方案（20分）：</w:t>
            </w:r>
          </w:p>
          <w:p w14:paraId="69140EC1">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供应商根据本项目需求，提供应急执行方案，方案应包括应急处理原则及保障措施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应急预案构成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应急救援设备器材的储备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事故原因调查流程等。</w:t>
            </w:r>
          </w:p>
          <w:p w14:paraId="0EA7B275">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根据方案内容进行评分，内容不存在瑕疵的，得20分；内容存在1处瑕疵的，得1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分；内容存在2处瑕疵的，得1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分；内容存在3处瑕疵的，得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分；内容存在4处及以上瑕疵或未提供的，得0分。</w:t>
            </w:r>
          </w:p>
        </w:tc>
        <w:tc>
          <w:tcPr>
            <w:tcW w:w="1645" w:type="dxa"/>
            <w:vMerge w:val="continue"/>
            <w:shd w:val="clear" w:color="auto" w:fill="auto"/>
            <w:noWrap w:val="0"/>
            <w:vAlign w:val="center"/>
          </w:tcPr>
          <w:p w14:paraId="40F8F434">
            <w:pPr>
              <w:adjustRightInd/>
              <w:snapToGrid w:val="0"/>
              <w:spacing w:beforeLines="0" w:line="240" w:lineRule="auto"/>
              <w:ind w:left="-38"/>
              <w:rPr>
                <w:rFonts w:hint="eastAsia" w:ascii="宋体" w:hAnsi="宋体" w:eastAsia="宋体" w:cs="宋体"/>
                <w:color w:val="auto"/>
                <w:sz w:val="21"/>
                <w:szCs w:val="21"/>
                <w:highlight w:val="none"/>
              </w:rPr>
            </w:pPr>
          </w:p>
        </w:tc>
      </w:tr>
      <w:tr w14:paraId="7FFF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3" w:type="dxa"/>
            <w:shd w:val="clear" w:color="auto" w:fill="auto"/>
            <w:noWrap w:val="0"/>
            <w:vAlign w:val="center"/>
          </w:tcPr>
          <w:p w14:paraId="3F27051B">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shd w:val="clear" w:color="auto" w:fill="auto"/>
            <w:noWrap w:val="0"/>
            <w:vAlign w:val="center"/>
          </w:tcPr>
          <w:p w14:paraId="07F5EBF5">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594B2581">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6FF7230F">
            <w:pPr>
              <w:snapToGrid w:val="0"/>
              <w:spacing w:beforeLines="0" w:line="240" w:lineRule="auto"/>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825" w:type="dxa"/>
            <w:shd w:val="clear" w:color="auto" w:fill="auto"/>
            <w:noWrap w:val="0"/>
            <w:vAlign w:val="center"/>
          </w:tcPr>
          <w:p w14:paraId="2C3247DD">
            <w:pPr>
              <w:snapToGrid w:val="0"/>
              <w:spacing w:beforeLines="0" w:line="24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535" w:type="dxa"/>
            <w:shd w:val="clear" w:color="auto" w:fill="auto"/>
            <w:noWrap w:val="0"/>
            <w:vAlign w:val="center"/>
          </w:tcPr>
          <w:p w14:paraId="1909B08A">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业绩案例（20分）：</w:t>
            </w:r>
          </w:p>
          <w:p w14:paraId="666F15BA">
            <w:pPr>
              <w:snapToGrid w:val="0"/>
              <w:spacing w:before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年1月1日至今（以合同签订时间为准），供应商承接过展览、</w:t>
            </w:r>
            <w:r>
              <w:rPr>
                <w:rFonts w:hint="eastAsia" w:ascii="宋体" w:hAnsi="宋体" w:eastAsia="宋体" w:cs="宋体"/>
                <w:color w:val="auto"/>
                <w:sz w:val="21"/>
                <w:szCs w:val="21"/>
                <w:highlight w:val="none"/>
                <w:lang w:val="en-US" w:eastAsia="zh-CN"/>
              </w:rPr>
              <w:t>会议、</w:t>
            </w:r>
            <w:r>
              <w:rPr>
                <w:rFonts w:hint="eastAsia" w:ascii="宋体" w:hAnsi="宋体" w:eastAsia="宋体" w:cs="宋体"/>
                <w:color w:val="auto"/>
                <w:sz w:val="21"/>
                <w:szCs w:val="21"/>
                <w:highlight w:val="none"/>
              </w:rPr>
              <w:t>赛</w:t>
            </w:r>
            <w:r>
              <w:rPr>
                <w:rFonts w:hint="eastAsia" w:ascii="宋体" w:hAnsi="宋体" w:eastAsia="宋体" w:cs="宋体"/>
                <w:color w:val="auto"/>
                <w:sz w:val="21"/>
                <w:szCs w:val="21"/>
                <w:highlight w:val="none"/>
                <w:lang w:val="en-US" w:eastAsia="zh-CN"/>
              </w:rPr>
              <w:t>事</w:t>
            </w:r>
            <w:r>
              <w:rPr>
                <w:rFonts w:hint="eastAsia" w:ascii="宋体" w:hAnsi="宋体" w:eastAsia="宋体" w:cs="宋体"/>
                <w:color w:val="auto"/>
                <w:sz w:val="21"/>
                <w:szCs w:val="21"/>
                <w:highlight w:val="none"/>
              </w:rPr>
              <w:t>保障等相关业绩的，每提供一个业绩得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分，未提供不得分，本项最多得20分。</w:t>
            </w:r>
          </w:p>
        </w:tc>
        <w:tc>
          <w:tcPr>
            <w:tcW w:w="1645" w:type="dxa"/>
            <w:shd w:val="clear" w:color="auto" w:fill="auto"/>
            <w:noWrap w:val="0"/>
            <w:vAlign w:val="center"/>
          </w:tcPr>
          <w:p w14:paraId="2E2C9C28">
            <w:pPr>
              <w:snapToGrid w:val="0"/>
              <w:spacing w:before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提供合同（协议）复印件并加盖供应商公章。</w:t>
            </w:r>
          </w:p>
        </w:tc>
      </w:tr>
      <w:bookmarkEnd w:id="45"/>
    </w:tbl>
    <w:p w14:paraId="599BF5C8">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71" w:name="_Toc21031"/>
      <w:bookmarkStart w:id="172" w:name="_Toc19860"/>
      <w:bookmarkStart w:id="173" w:name="_Toc1498"/>
      <w:r>
        <w:rPr>
          <w:rFonts w:hint="eastAsia" w:ascii="宋体" w:hAnsi="宋体" w:eastAsia="宋体" w:cs="宋体"/>
          <w:color w:val="auto"/>
          <w:sz w:val="24"/>
          <w:highlight w:val="none"/>
        </w:rPr>
        <w:t>三、无效响应</w:t>
      </w:r>
      <w:bookmarkEnd w:id="171"/>
      <w:bookmarkEnd w:id="172"/>
      <w:bookmarkEnd w:id="173"/>
    </w:p>
    <w:p w14:paraId="788E4AEE">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7D3C950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9D6493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（二）供应商的法定代表人（或其授权代表）未参加磋商；</w:t>
      </w:r>
    </w:p>
    <w:p w14:paraId="274795A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0A3395B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524B255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2C84A4C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71281E71">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65AABA8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51D5605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344BE52E">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3396A67C">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74" w:name="_Toc18608"/>
      <w:bookmarkStart w:id="175" w:name="_Toc19621"/>
      <w:bookmarkStart w:id="176" w:name="_Toc76462336"/>
      <w:bookmarkStart w:id="177" w:name="_Toc24197"/>
      <w:bookmarkStart w:id="178" w:name="_Toc106030891"/>
      <w:bookmarkStart w:id="179" w:name="_Toc23696"/>
      <w:r>
        <w:rPr>
          <w:rFonts w:hint="eastAsia" w:ascii="宋体" w:hAnsi="宋体" w:eastAsia="宋体" w:cs="宋体"/>
          <w:color w:val="auto"/>
          <w:sz w:val="24"/>
          <w:highlight w:val="none"/>
        </w:rPr>
        <w:t>四、采购终止</w:t>
      </w:r>
      <w:bookmarkEnd w:id="174"/>
      <w:bookmarkEnd w:id="175"/>
      <w:bookmarkEnd w:id="176"/>
      <w:bookmarkEnd w:id="177"/>
      <w:bookmarkEnd w:id="178"/>
      <w:bookmarkEnd w:id="179"/>
    </w:p>
    <w:p w14:paraId="74F64E9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止竞争性磋商采购活动，发布项目终止公告并说明原因，重新开展采购活动：</w:t>
      </w:r>
    </w:p>
    <w:p w14:paraId="75BF237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5474F54A">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0D3C67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42E597F">
      <w:pPr>
        <w:spacing w:line="400" w:lineRule="exact"/>
        <w:ind w:firstLine="480" w:firstLineChars="200"/>
        <w:rPr>
          <w:rFonts w:hint="eastAsia" w:ascii="宋体" w:hAnsi="宋体" w:eastAsia="宋体" w:cs="宋体"/>
          <w:color w:val="auto"/>
          <w:sz w:val="24"/>
          <w:szCs w:val="24"/>
          <w:highlight w:val="none"/>
        </w:rPr>
        <w:sectPr>
          <w:footerReference r:id="rId5" w:type="default"/>
          <w:pgSz w:w="11907" w:h="16840"/>
          <w:pgMar w:top="1134" w:right="1191" w:bottom="1134" w:left="1304" w:header="964" w:footer="992" w:gutter="0"/>
          <w:pgNumType w:fmt="decimal" w:start="1"/>
          <w:cols w:space="720" w:num="1"/>
          <w:docGrid w:linePitch="312" w:charSpace="0"/>
        </w:sectPr>
      </w:pPr>
    </w:p>
    <w:p w14:paraId="170AFD97">
      <w:pPr>
        <w:pStyle w:val="16"/>
        <w:pageBreakBefore/>
        <w:spacing w:before="0" w:after="0" w:line="360" w:lineRule="auto"/>
        <w:jc w:val="center"/>
        <w:outlineLvl w:val="0"/>
        <w:rPr>
          <w:rFonts w:hint="eastAsia" w:ascii="宋体" w:hAnsi="宋体" w:eastAsia="宋体" w:cs="宋体"/>
          <w:b w:val="0"/>
          <w:bCs/>
          <w:color w:val="auto"/>
          <w:sz w:val="36"/>
          <w:szCs w:val="30"/>
          <w:highlight w:val="none"/>
        </w:rPr>
      </w:pPr>
      <w:bookmarkStart w:id="180" w:name="_Toc14103"/>
      <w:bookmarkStart w:id="181" w:name="_Toc21647"/>
      <w:bookmarkStart w:id="182" w:name="_Toc76462337"/>
      <w:bookmarkStart w:id="183" w:name="_Toc12314"/>
      <w:bookmarkStart w:id="184" w:name="_Toc106030892"/>
      <w:bookmarkStart w:id="185" w:name="_Toc25370"/>
      <w:r>
        <w:rPr>
          <w:rFonts w:hint="eastAsia" w:ascii="宋体" w:hAnsi="宋体" w:eastAsia="宋体" w:cs="宋体"/>
          <w:b w:val="0"/>
          <w:bCs/>
          <w:color w:val="auto"/>
          <w:sz w:val="36"/>
          <w:szCs w:val="30"/>
          <w:highlight w:val="none"/>
        </w:rPr>
        <w:t>第五篇  供应商须知</w:t>
      </w:r>
      <w:bookmarkEnd w:id="180"/>
      <w:bookmarkEnd w:id="181"/>
      <w:bookmarkEnd w:id="182"/>
      <w:bookmarkEnd w:id="183"/>
      <w:bookmarkEnd w:id="184"/>
      <w:bookmarkEnd w:id="185"/>
    </w:p>
    <w:p w14:paraId="14A02755">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86" w:name="_Toc106030893"/>
      <w:bookmarkStart w:id="187" w:name="_Toc19249"/>
      <w:bookmarkStart w:id="188" w:name="_Toc342913389"/>
      <w:bookmarkStart w:id="189" w:name="_Toc29043"/>
      <w:bookmarkStart w:id="190" w:name="_Toc76462338"/>
      <w:bookmarkStart w:id="191" w:name="_Toc6011"/>
      <w:bookmarkStart w:id="192" w:name="_Toc2347"/>
      <w:r>
        <w:rPr>
          <w:rFonts w:hint="eastAsia" w:ascii="宋体" w:hAnsi="宋体" w:eastAsia="宋体" w:cs="宋体"/>
          <w:color w:val="auto"/>
          <w:sz w:val="24"/>
          <w:highlight w:val="none"/>
        </w:rPr>
        <w:t>一、磋商费用</w:t>
      </w:r>
      <w:bookmarkEnd w:id="186"/>
      <w:bookmarkEnd w:id="187"/>
      <w:bookmarkEnd w:id="188"/>
      <w:bookmarkEnd w:id="189"/>
      <w:bookmarkEnd w:id="190"/>
      <w:bookmarkEnd w:id="191"/>
      <w:bookmarkEnd w:id="192"/>
    </w:p>
    <w:p w14:paraId="6EF95A82">
      <w:pPr>
        <w:pStyle w:val="22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1F0BA85">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93" w:name="_Toc106030894"/>
      <w:bookmarkStart w:id="194" w:name="_Toc76462339"/>
      <w:bookmarkStart w:id="195" w:name="_Toc7799"/>
      <w:bookmarkStart w:id="196" w:name="_Toc300"/>
      <w:bookmarkStart w:id="197" w:name="_Toc22768"/>
      <w:bookmarkStart w:id="198" w:name="_Toc342913391"/>
      <w:bookmarkStart w:id="199" w:name="_Toc7384"/>
      <w:r>
        <w:rPr>
          <w:rFonts w:hint="eastAsia" w:ascii="宋体" w:hAnsi="宋体" w:eastAsia="宋体" w:cs="宋体"/>
          <w:color w:val="auto"/>
          <w:sz w:val="24"/>
          <w:highlight w:val="none"/>
        </w:rPr>
        <w:t>二、竞争性磋商文件</w:t>
      </w:r>
      <w:bookmarkEnd w:id="193"/>
      <w:bookmarkEnd w:id="194"/>
      <w:bookmarkEnd w:id="195"/>
      <w:bookmarkEnd w:id="196"/>
      <w:bookmarkEnd w:id="197"/>
      <w:bookmarkEnd w:id="198"/>
      <w:bookmarkEnd w:id="199"/>
    </w:p>
    <w:p w14:paraId="4D3DC43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七部分组成。</w:t>
      </w:r>
    </w:p>
    <w:p w14:paraId="139D1EB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2926569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64D6F1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1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0" w:name="_Toc318159160"/>
      <w:bookmarkStart w:id="201" w:name="_Toc318159780"/>
      <w:bookmarkStart w:id="202" w:name="_Toc318159349"/>
      <w:bookmarkStart w:id="203" w:name="_Toc318166429"/>
    </w:p>
    <w:p w14:paraId="0FC956B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7E53C0E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w:t>
      </w:r>
      <w:r>
        <w:rPr>
          <w:rFonts w:hint="eastAsia" w:ascii="宋体" w:hAnsi="宋体" w:eastAsia="宋体" w:cs="宋体"/>
          <w:color w:val="auto"/>
          <w:sz w:val="24"/>
          <w:szCs w:val="24"/>
          <w:highlight w:val="none"/>
          <w:lang w:val="en-US" w:eastAsia="zh-CN"/>
        </w:rPr>
        <w:t>依</w:t>
      </w:r>
      <w:r>
        <w:rPr>
          <w:rFonts w:hint="eastAsia" w:ascii="宋体" w:hAnsi="宋体" w:eastAsia="宋体" w:cs="宋体"/>
          <w:color w:val="auto"/>
          <w:sz w:val="24"/>
          <w:szCs w:val="24"/>
          <w:highlight w:val="none"/>
        </w:rPr>
        <w:t>靠外部证据。</w:t>
      </w:r>
    </w:p>
    <w:bookmarkEnd w:id="200"/>
    <w:bookmarkEnd w:id="201"/>
    <w:bookmarkEnd w:id="202"/>
    <w:bookmarkEnd w:id="203"/>
    <w:p w14:paraId="5EFDF512">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04" w:name="_Toc342913392"/>
      <w:bookmarkStart w:id="205" w:name="_Toc31842"/>
      <w:bookmarkStart w:id="206" w:name="_Toc31443"/>
      <w:bookmarkStart w:id="207" w:name="_Toc106030895"/>
      <w:bookmarkStart w:id="208" w:name="_Toc179714297"/>
      <w:bookmarkStart w:id="209" w:name="_Toc20961"/>
      <w:bookmarkStart w:id="210" w:name="_Toc76462340"/>
      <w:bookmarkStart w:id="211" w:name="_Toc102227318"/>
      <w:bookmarkStart w:id="212" w:name="_Toc30561"/>
      <w:r>
        <w:rPr>
          <w:rFonts w:hint="eastAsia" w:ascii="宋体" w:hAnsi="宋体" w:eastAsia="宋体" w:cs="宋体"/>
          <w:color w:val="auto"/>
          <w:sz w:val="24"/>
          <w:highlight w:val="none"/>
        </w:rPr>
        <w:t>三、磋商要求</w:t>
      </w:r>
      <w:bookmarkEnd w:id="204"/>
      <w:bookmarkEnd w:id="205"/>
      <w:bookmarkEnd w:id="206"/>
      <w:bookmarkEnd w:id="207"/>
      <w:bookmarkEnd w:id="208"/>
      <w:bookmarkEnd w:id="209"/>
      <w:bookmarkEnd w:id="210"/>
      <w:bookmarkEnd w:id="211"/>
      <w:bookmarkEnd w:id="212"/>
    </w:p>
    <w:p w14:paraId="74E8B03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6818E85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F0F31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59F04BA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AE1CE5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2CD0216">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不设置。</w:t>
      </w:r>
    </w:p>
    <w:p w14:paraId="5EA6E8C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有效期为提交响应文件截止时间起90天。</w:t>
      </w:r>
    </w:p>
    <w:p w14:paraId="222099B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86DA40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554570C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3492E7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3B9DAFF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86214E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响应文件按竞争性磋商文件“第七篇响应文件编制要求”要求签署或盖章。</w:t>
      </w:r>
    </w:p>
    <w:p w14:paraId="7BC065E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60AACF2E">
      <w:pPr>
        <w:pStyle w:val="49"/>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rPr>
        <w:t>正本、副本以及电子文档分别进行密封的，还应在封套上注明“正本”、“副本”、“电子文档”字样。</w:t>
      </w:r>
    </w:p>
    <w:p w14:paraId="0BB4C5F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0C6C92B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w:t>
      </w:r>
    </w:p>
    <w:p w14:paraId="17110DAB">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13" w:name="_Toc76462341"/>
      <w:bookmarkStart w:id="214" w:name="_Toc11921"/>
      <w:bookmarkStart w:id="215" w:name="_Toc12325"/>
      <w:bookmarkStart w:id="216" w:name="_Toc106030896"/>
      <w:bookmarkStart w:id="217" w:name="_Toc27532"/>
      <w:bookmarkStart w:id="218" w:name="_Toc29063"/>
      <w:r>
        <w:rPr>
          <w:rFonts w:hint="eastAsia" w:ascii="宋体" w:hAnsi="宋体" w:eastAsia="宋体" w:cs="宋体"/>
          <w:color w:val="auto"/>
          <w:sz w:val="24"/>
          <w:highlight w:val="none"/>
        </w:rPr>
        <w:t>四、成交供应商的确认和变更</w:t>
      </w:r>
      <w:bookmarkEnd w:id="213"/>
      <w:bookmarkEnd w:id="214"/>
      <w:bookmarkEnd w:id="215"/>
      <w:bookmarkEnd w:id="216"/>
      <w:bookmarkEnd w:id="217"/>
      <w:bookmarkEnd w:id="218"/>
    </w:p>
    <w:p w14:paraId="5229BA2B">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46261F3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交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838FA0">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1AB8475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33F5C6D0">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19" w:name="_Toc7865"/>
      <w:bookmarkStart w:id="220" w:name="_Toc202"/>
      <w:bookmarkStart w:id="221" w:name="_Toc342913395"/>
      <w:bookmarkStart w:id="222" w:name="_Toc102227321"/>
      <w:bookmarkStart w:id="223" w:name="_Toc2608"/>
      <w:bookmarkStart w:id="224" w:name="_Toc76462342"/>
      <w:bookmarkStart w:id="225" w:name="_Toc106030897"/>
      <w:bookmarkStart w:id="226" w:name="_Toc18051"/>
      <w:r>
        <w:rPr>
          <w:rFonts w:hint="eastAsia" w:ascii="宋体" w:hAnsi="宋体" w:eastAsia="宋体" w:cs="宋体"/>
          <w:color w:val="auto"/>
          <w:sz w:val="24"/>
          <w:highlight w:val="none"/>
        </w:rPr>
        <w:t>五、成交通知</w:t>
      </w:r>
      <w:bookmarkEnd w:id="219"/>
      <w:bookmarkEnd w:id="220"/>
      <w:bookmarkEnd w:id="221"/>
      <w:bookmarkEnd w:id="222"/>
      <w:bookmarkEnd w:id="223"/>
      <w:bookmarkEnd w:id="224"/>
      <w:bookmarkEnd w:id="225"/>
      <w:bookmarkEnd w:id="226"/>
    </w:p>
    <w:p w14:paraId="530834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"http://www.cqgp.gov.cn"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）上发布成交结果公告。</w:t>
      </w:r>
    </w:p>
    <w:p w14:paraId="08E352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48EA991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1D35BE43">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27" w:name="_Toc7072"/>
      <w:bookmarkStart w:id="228" w:name="_Toc17017"/>
      <w:bookmarkStart w:id="229" w:name="_Toc106030898"/>
      <w:bookmarkStart w:id="230" w:name="_Toc76462343"/>
      <w:bookmarkStart w:id="231" w:name="_Toc4920"/>
      <w:bookmarkStart w:id="232" w:name="_Toc6963"/>
      <w:r>
        <w:rPr>
          <w:rFonts w:hint="eastAsia" w:ascii="宋体" w:hAnsi="宋体" w:eastAsia="宋体" w:cs="宋体"/>
          <w:color w:val="auto"/>
          <w:sz w:val="24"/>
          <w:highlight w:val="none"/>
        </w:rPr>
        <w:t>六、关于质疑和投诉</w:t>
      </w:r>
      <w:bookmarkEnd w:id="227"/>
      <w:bookmarkEnd w:id="228"/>
      <w:bookmarkEnd w:id="229"/>
      <w:bookmarkEnd w:id="230"/>
      <w:bookmarkEnd w:id="231"/>
      <w:bookmarkEnd w:id="232"/>
    </w:p>
    <w:p w14:paraId="13382BEB">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3E62685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供应商认为采购文件、采购过程和成交结果使自己的权益受到伤害的，可向采购人或采购代理机构以书面形式提出质疑。</w:t>
      </w:r>
    </w:p>
    <w:p w14:paraId="3CB88EA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05FDE7B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4E491D8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供应商认为采购文件、采购过程、成交结果使自己的权益受到损害的，可以在知道或者应知其权益受到损害之日起3个工作日内，以书面形式向采购人、采购代理机构提出质疑。</w:t>
      </w:r>
    </w:p>
    <w:p w14:paraId="5EF80A61">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w:t>
      </w:r>
      <w:r>
        <w:rPr>
          <w:rFonts w:hint="eastAsia" w:ascii="宋体" w:hAnsi="宋体" w:eastAsia="宋体" w:cs="宋体"/>
          <w:color w:val="auto"/>
          <w:sz w:val="24"/>
          <w:highlight w:val="none"/>
          <w:lang w:val="en-US" w:eastAsia="zh-CN"/>
        </w:rPr>
        <w:t>时</w:t>
      </w:r>
      <w:r>
        <w:rPr>
          <w:rFonts w:hint="eastAsia" w:ascii="宋体" w:hAnsi="宋体" w:eastAsia="宋体" w:cs="宋体"/>
          <w:color w:val="auto"/>
          <w:sz w:val="24"/>
          <w:highlight w:val="none"/>
        </w:rPr>
        <w:t>应当提交质疑函和必要的证明材料，质疑函应当包括下列内容：</w:t>
      </w:r>
    </w:p>
    <w:p w14:paraId="31A2827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3FAD5F9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w:t>
      </w:r>
    </w:p>
    <w:p w14:paraId="274C381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45068D81">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6C9C88F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5AB4D32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663B7F7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1.2.7营业执照（或事业单位法人证书）复印件；</w:t>
      </w:r>
    </w:p>
    <w:p w14:paraId="193B348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w:t>
      </w:r>
    </w:p>
    <w:p w14:paraId="21F5A44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1.3供应商为法人或者其他组织的，质疑函应当由法定代表人、主要负责人，或者其授权代表签字或者盖章，并加盖公章。</w:t>
      </w:r>
    </w:p>
    <w:p w14:paraId="253F9BD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7E9B2D4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18228546">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3A811F5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23DCD68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1D14A95E">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372C892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w:t>
      </w:r>
      <w:r>
        <w:rPr>
          <w:rFonts w:hint="eastAsia" w:ascii="宋体" w:hAnsi="宋体" w:cs="宋体"/>
          <w:color w:val="auto"/>
          <w:sz w:val="24"/>
          <w:highlight w:val="none"/>
          <w:lang w:val="en-US" w:eastAsia="zh-CN"/>
        </w:rPr>
        <w:t>采购人纪检部门</w:t>
      </w:r>
      <w:r>
        <w:rPr>
          <w:rFonts w:hint="eastAsia" w:ascii="宋体" w:hAnsi="宋体" w:eastAsia="宋体" w:cs="宋体"/>
          <w:color w:val="auto"/>
          <w:sz w:val="24"/>
          <w:highlight w:val="none"/>
        </w:rPr>
        <w:t>提起投诉。</w:t>
      </w:r>
    </w:p>
    <w:p w14:paraId="44BBB6F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2011457">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w:t>
      </w:r>
      <w:r>
        <w:rPr>
          <w:rFonts w:hint="eastAsia" w:ascii="宋体" w:hAnsi="宋体" w:cs="宋体"/>
          <w:color w:val="auto"/>
          <w:sz w:val="24"/>
          <w:highlight w:val="none"/>
          <w:lang w:val="en-US" w:eastAsia="zh-CN"/>
        </w:rPr>
        <w:t>采购人纪检</w:t>
      </w:r>
      <w:r>
        <w:rPr>
          <w:rFonts w:hint="eastAsia" w:ascii="宋体" w:hAnsi="宋体" w:eastAsia="宋体" w:cs="宋体"/>
          <w:color w:val="auto"/>
          <w:sz w:val="24"/>
          <w:highlight w:val="none"/>
        </w:rPr>
        <w:t>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606AA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w:t>
      </w:r>
      <w:r>
        <w:rPr>
          <w:rFonts w:hint="eastAsia" w:ascii="宋体" w:hAnsi="宋体" w:cs="宋体"/>
          <w:color w:val="auto"/>
          <w:sz w:val="24"/>
          <w:highlight w:val="none"/>
          <w:lang w:val="en-US" w:eastAsia="zh-CN"/>
        </w:rPr>
        <w:t>采购人纪检部门</w:t>
      </w:r>
      <w:r>
        <w:rPr>
          <w:rFonts w:hint="eastAsia" w:ascii="宋体" w:hAnsi="宋体" w:eastAsia="宋体" w:cs="宋体"/>
          <w:color w:val="auto"/>
          <w:sz w:val="24"/>
          <w:highlight w:val="none"/>
        </w:rPr>
        <w:t>自受理投诉之日起30个工作日内（需要检验、检测、鉴定、专家评审以及需要投诉人补正材料的，所需时间不计算在投诉处理期限内）对投诉事项做出处理决定。</w:t>
      </w:r>
    </w:p>
    <w:p w14:paraId="2D2B2070">
      <w:pPr>
        <w:pStyle w:val="16"/>
        <w:adjustRightInd w:val="0"/>
        <w:snapToGrid w:val="0"/>
        <w:spacing w:before="0" w:after="0" w:line="400" w:lineRule="exact"/>
        <w:ind w:firstLine="482" w:firstLineChars="200"/>
        <w:rPr>
          <w:rFonts w:hint="default" w:ascii="宋体" w:hAnsi="宋体" w:eastAsia="宋体" w:cs="宋体"/>
          <w:color w:val="auto"/>
          <w:sz w:val="24"/>
          <w:highlight w:val="none"/>
          <w:lang w:val="en-US" w:eastAsia="zh-CN"/>
        </w:rPr>
      </w:pPr>
      <w:bookmarkStart w:id="233" w:name="_Toc22610"/>
      <w:bookmarkStart w:id="234" w:name="_Toc76462344"/>
      <w:bookmarkStart w:id="235" w:name="_Toc15059"/>
      <w:bookmarkStart w:id="236" w:name="_Toc106030899"/>
      <w:bookmarkStart w:id="237" w:name="_Toc26900"/>
      <w:bookmarkStart w:id="238" w:name="_Toc2153"/>
      <w:r>
        <w:rPr>
          <w:rFonts w:hint="eastAsia" w:ascii="宋体" w:hAnsi="宋体" w:eastAsia="宋体" w:cs="宋体"/>
          <w:color w:val="auto"/>
          <w:sz w:val="24"/>
          <w:highlight w:val="none"/>
        </w:rPr>
        <w:t>七、采购代理服务费</w:t>
      </w:r>
      <w:bookmarkEnd w:id="233"/>
      <w:bookmarkEnd w:id="234"/>
      <w:bookmarkEnd w:id="235"/>
      <w:bookmarkEnd w:id="236"/>
      <w:bookmarkEnd w:id="237"/>
      <w:r>
        <w:rPr>
          <w:rFonts w:hint="eastAsia" w:ascii="宋体" w:hAnsi="宋体" w:eastAsia="宋体" w:cs="宋体"/>
          <w:color w:val="auto"/>
          <w:sz w:val="24"/>
          <w:highlight w:val="none"/>
          <w:lang w:val="en-US" w:eastAsia="zh-CN"/>
        </w:rPr>
        <w:t>及交易服务费</w:t>
      </w:r>
      <w:bookmarkEnd w:id="238"/>
    </w:p>
    <w:p w14:paraId="01BF39BF">
      <w:pPr>
        <w:snapToGrid w:val="0"/>
        <w:spacing w:line="400" w:lineRule="exact"/>
        <w:ind w:firstLine="360" w:firstLineChars="150"/>
        <w:rPr>
          <w:rFonts w:hint="eastAsia" w:ascii="宋体" w:hAnsi="宋体" w:eastAsia="宋体" w:cs="宋体"/>
          <w:color w:val="auto"/>
          <w:sz w:val="24"/>
          <w:highlight w:val="none"/>
          <w:lang w:val="en-US" w:eastAsia="zh-CN"/>
        </w:rPr>
      </w:pPr>
      <w:bookmarkStart w:id="239" w:name="OLE_LINK8"/>
      <w:bookmarkStart w:id="240" w:name="OLE_LINK7"/>
      <w:r>
        <w:rPr>
          <w:rFonts w:hint="eastAsia" w:ascii="宋体" w:hAnsi="宋体" w:eastAsia="宋体" w:cs="宋体"/>
          <w:color w:val="auto"/>
          <w:sz w:val="24"/>
          <w:highlight w:val="none"/>
        </w:rPr>
        <w:t>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bookmarkEnd w:id="239"/>
      <w:bookmarkEnd w:id="240"/>
      <w:r>
        <w:rPr>
          <w:rFonts w:hint="eastAsia" w:ascii="宋体" w:hAnsi="宋体" w:eastAsia="宋体" w:cs="宋体"/>
          <w:color w:val="auto"/>
          <w:sz w:val="24"/>
          <w:highlight w:val="none"/>
        </w:rPr>
        <w:t>采购代理服务费</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7500元。</w:t>
      </w:r>
    </w:p>
    <w:p w14:paraId="0EA1F6B1">
      <w:pPr>
        <w:snapToGrid w:val="0"/>
        <w:spacing w:line="4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交易服务费按照行采家平台有关规定执行，具体咨询行采家平台客服。</w:t>
      </w:r>
    </w:p>
    <w:p w14:paraId="4407A091">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41" w:name="_Toc76462345"/>
      <w:bookmarkStart w:id="242" w:name="_Toc25594"/>
      <w:bookmarkStart w:id="243" w:name="_Toc106030900"/>
      <w:bookmarkStart w:id="244" w:name="_Toc30911"/>
      <w:bookmarkStart w:id="245" w:name="_Toc24273"/>
      <w:bookmarkStart w:id="246" w:name="_Toc3176"/>
      <w:r>
        <w:rPr>
          <w:rFonts w:hint="eastAsia" w:ascii="宋体" w:hAnsi="宋体" w:eastAsia="宋体" w:cs="宋体"/>
          <w:color w:val="auto"/>
          <w:sz w:val="24"/>
          <w:highlight w:val="none"/>
        </w:rPr>
        <w:t>八、</w:t>
      </w:r>
      <w:bookmarkEnd w:id="241"/>
      <w:bookmarkEnd w:id="242"/>
      <w:bookmarkEnd w:id="243"/>
      <w:bookmarkStart w:id="247" w:name="_Toc102227322"/>
      <w:bookmarkStart w:id="248" w:name="_Toc76462346"/>
      <w:bookmarkStart w:id="249" w:name="_Toc106030901"/>
      <w:bookmarkStart w:id="250" w:name="_Toc342913396"/>
      <w:bookmarkStart w:id="251" w:name="_Toc10235"/>
      <w:bookmarkStart w:id="252" w:name="_Toc11641055"/>
      <w:bookmarkStart w:id="253" w:name="_Toc12789059"/>
      <w:r>
        <w:rPr>
          <w:rFonts w:hint="eastAsia" w:ascii="宋体" w:hAnsi="宋体" w:eastAsia="宋体" w:cs="宋体"/>
          <w:color w:val="auto"/>
          <w:sz w:val="24"/>
          <w:highlight w:val="none"/>
        </w:rPr>
        <w:t>签订</w:t>
      </w:r>
      <w:bookmarkEnd w:id="247"/>
      <w:r>
        <w:rPr>
          <w:rFonts w:hint="eastAsia" w:ascii="宋体" w:hAnsi="宋体" w:eastAsia="宋体" w:cs="宋体"/>
          <w:color w:val="auto"/>
          <w:sz w:val="24"/>
          <w:highlight w:val="none"/>
        </w:rPr>
        <w:t>合同</w:t>
      </w:r>
      <w:bookmarkEnd w:id="244"/>
      <w:bookmarkEnd w:id="245"/>
      <w:bookmarkEnd w:id="246"/>
      <w:bookmarkEnd w:id="248"/>
      <w:bookmarkEnd w:id="249"/>
      <w:bookmarkEnd w:id="250"/>
      <w:bookmarkEnd w:id="251"/>
    </w:p>
    <w:p w14:paraId="1688F216">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采购人原则上应在成交通知书发出之日起十日内和成交供应商签订政府采购合同，无正当理由不得拒绝或拖延合同签订</w:t>
      </w:r>
      <w:r>
        <w:rPr>
          <w:rFonts w:hint="eastAsia" w:ascii="宋体" w:hAnsi="宋体" w:eastAsia="宋体" w:cs="宋体"/>
          <w:color w:val="auto"/>
          <w:sz w:val="24"/>
          <w:szCs w:val="24"/>
          <w:highlight w:val="none"/>
        </w:rPr>
        <w:t>。所签订的合同不得对竞争性磋商文件和供应商的响应文件作实质性修改。其他未尽事宜由采购人</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成交供应商在采购合同中详细约定。</w:t>
      </w:r>
    </w:p>
    <w:p w14:paraId="0E111028">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47467331">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05AA15FC">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5F6E1044">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11B972BD">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4" w:name="_Toc31001"/>
      <w:bookmarkStart w:id="255" w:name="_Toc106030902"/>
      <w:bookmarkStart w:id="256" w:name="_Toc25216"/>
      <w:bookmarkStart w:id="257" w:name="_Toc27759"/>
      <w:bookmarkStart w:id="258" w:name="_Toc13620"/>
      <w:r>
        <w:rPr>
          <w:rFonts w:hint="eastAsia" w:ascii="宋体" w:hAnsi="宋体" w:eastAsia="宋体" w:cs="宋体"/>
          <w:color w:val="auto"/>
          <w:sz w:val="24"/>
          <w:highlight w:val="none"/>
        </w:rPr>
        <w:t>九、项目验收</w:t>
      </w:r>
      <w:bookmarkEnd w:id="254"/>
      <w:bookmarkEnd w:id="255"/>
      <w:bookmarkEnd w:id="256"/>
      <w:bookmarkEnd w:id="257"/>
      <w:bookmarkEnd w:id="258"/>
    </w:p>
    <w:p w14:paraId="0A6ED3F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合同执行完毕，采购人或采购代理机构原则上应在7个工作日内组织履约情况验收，不得无故拖延或附加额外条件。</w:t>
      </w:r>
    </w:p>
    <w:p w14:paraId="42B911C9">
      <w:pPr>
        <w:pStyle w:val="16"/>
        <w:spacing w:before="0" w:after="0" w:line="360" w:lineRule="auto"/>
        <w:jc w:val="center"/>
        <w:outlineLvl w:val="0"/>
        <w:rPr>
          <w:rFonts w:hint="eastAsia" w:ascii="宋体" w:hAnsi="宋体" w:eastAsia="宋体" w:cs="宋体"/>
          <w:b w:val="0"/>
          <w:color w:val="auto"/>
          <w:sz w:val="36"/>
          <w:szCs w:val="30"/>
          <w:highlight w:val="none"/>
        </w:rPr>
      </w:pPr>
      <w:r>
        <w:rPr>
          <w:rFonts w:hint="eastAsia" w:ascii="宋体" w:hAnsi="宋体" w:eastAsia="宋体" w:cs="宋体"/>
          <w:color w:val="auto"/>
          <w:highlight w:val="none"/>
        </w:rPr>
        <w:br w:type="page"/>
      </w:r>
      <w:bookmarkStart w:id="259" w:name="_Toc76462348"/>
      <w:bookmarkStart w:id="260" w:name="_Toc106030904"/>
      <w:bookmarkStart w:id="261" w:name="_Toc20277"/>
      <w:bookmarkStart w:id="262" w:name="_Toc26103"/>
      <w:bookmarkStart w:id="263" w:name="_Toc11529"/>
      <w:bookmarkStart w:id="264" w:name="_Toc5477"/>
      <w:r>
        <w:rPr>
          <w:rFonts w:hint="eastAsia" w:ascii="宋体" w:hAnsi="宋体" w:eastAsia="宋体" w:cs="宋体"/>
          <w:b w:val="0"/>
          <w:color w:val="auto"/>
          <w:sz w:val="36"/>
          <w:szCs w:val="30"/>
          <w:highlight w:val="none"/>
        </w:rPr>
        <w:t xml:space="preserve">第六篇  </w:t>
      </w:r>
      <w:bookmarkEnd w:id="252"/>
      <w:bookmarkEnd w:id="253"/>
      <w:r>
        <w:rPr>
          <w:rFonts w:hint="eastAsia" w:ascii="宋体" w:hAnsi="宋体" w:eastAsia="宋体" w:cs="宋体"/>
          <w:b w:val="0"/>
          <w:color w:val="auto"/>
          <w:sz w:val="36"/>
          <w:szCs w:val="30"/>
          <w:highlight w:val="none"/>
        </w:rPr>
        <w:t>政府采购合同</w:t>
      </w:r>
      <w:bookmarkEnd w:id="259"/>
      <w:bookmarkEnd w:id="260"/>
      <w:bookmarkEnd w:id="261"/>
      <w:bookmarkEnd w:id="262"/>
      <w:bookmarkEnd w:id="263"/>
      <w:bookmarkEnd w:id="264"/>
    </w:p>
    <w:p w14:paraId="71CAE9DB">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0B21C44F">
      <w:pPr>
        <w:spacing w:line="500" w:lineRule="exact"/>
        <w:jc w:val="center"/>
        <w:rPr>
          <w:rFonts w:hint="eastAsia" w:ascii="宋体" w:hAnsi="宋体" w:eastAsia="宋体" w:cs="宋体"/>
          <w:color w:val="auto"/>
          <w:highlight w:val="none"/>
        </w:rPr>
      </w:pPr>
    </w:p>
    <w:p w14:paraId="14A29A4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47FEE3F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51977E74">
      <w:pPr>
        <w:spacing w:line="500" w:lineRule="exact"/>
        <w:rPr>
          <w:rFonts w:hint="eastAsia" w:ascii="宋体" w:hAnsi="宋体" w:eastAsia="宋体" w:cs="宋体"/>
          <w:color w:val="auto"/>
          <w:sz w:val="24"/>
          <w:highlight w:val="none"/>
        </w:rPr>
      </w:pPr>
    </w:p>
    <w:p w14:paraId="6B7A33A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08F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Pr>
        <w:tc>
          <w:tcPr>
            <w:tcW w:w="3071" w:type="dxa"/>
            <w:shd w:val="clear" w:color="auto" w:fill="auto"/>
            <w:noWrap w:val="0"/>
            <w:vAlign w:val="center"/>
          </w:tcPr>
          <w:p w14:paraId="08A828C7">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p>
        </w:tc>
        <w:tc>
          <w:tcPr>
            <w:tcW w:w="984" w:type="dxa"/>
            <w:shd w:val="clear" w:color="auto" w:fill="auto"/>
            <w:noWrap w:val="0"/>
            <w:vAlign w:val="center"/>
          </w:tcPr>
          <w:p w14:paraId="3C30C1B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shd w:val="clear" w:color="auto" w:fill="auto"/>
            <w:noWrap w:val="0"/>
            <w:vAlign w:val="center"/>
          </w:tcPr>
          <w:p w14:paraId="3FEB0D3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shd w:val="clear" w:color="auto" w:fill="auto"/>
            <w:noWrap w:val="0"/>
            <w:vAlign w:val="center"/>
          </w:tcPr>
          <w:p w14:paraId="6F9774C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shd w:val="clear" w:color="auto" w:fill="auto"/>
            <w:noWrap w:val="0"/>
            <w:vAlign w:val="center"/>
          </w:tcPr>
          <w:p w14:paraId="7CECE76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shd w:val="clear" w:color="auto" w:fill="auto"/>
            <w:noWrap w:val="0"/>
            <w:vAlign w:val="center"/>
          </w:tcPr>
          <w:p w14:paraId="2F03EE0A">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3BB2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Pr>
        <w:tc>
          <w:tcPr>
            <w:tcW w:w="3071" w:type="dxa"/>
            <w:shd w:val="clear" w:color="auto" w:fill="auto"/>
            <w:noWrap w:val="0"/>
            <w:vAlign w:val="center"/>
          </w:tcPr>
          <w:p w14:paraId="2BBE5BFE">
            <w:pPr>
              <w:spacing w:line="240" w:lineRule="atLeast"/>
              <w:jc w:val="center"/>
              <w:rPr>
                <w:rFonts w:hint="eastAsia" w:ascii="宋体" w:hAnsi="宋体" w:eastAsia="宋体" w:cs="宋体"/>
                <w:color w:val="auto"/>
                <w:sz w:val="21"/>
                <w:szCs w:val="21"/>
                <w:highlight w:val="none"/>
              </w:rPr>
            </w:pPr>
          </w:p>
        </w:tc>
        <w:tc>
          <w:tcPr>
            <w:tcW w:w="984" w:type="dxa"/>
            <w:shd w:val="clear" w:color="auto" w:fill="auto"/>
            <w:noWrap w:val="0"/>
            <w:vAlign w:val="center"/>
          </w:tcPr>
          <w:p w14:paraId="4ED9CF70">
            <w:pPr>
              <w:spacing w:line="240" w:lineRule="atLeast"/>
              <w:jc w:val="center"/>
              <w:rPr>
                <w:rFonts w:hint="eastAsia" w:ascii="宋体" w:hAnsi="宋体" w:eastAsia="宋体" w:cs="宋体"/>
                <w:color w:val="auto"/>
                <w:sz w:val="21"/>
                <w:szCs w:val="21"/>
                <w:highlight w:val="none"/>
              </w:rPr>
            </w:pPr>
          </w:p>
        </w:tc>
        <w:tc>
          <w:tcPr>
            <w:tcW w:w="1298" w:type="dxa"/>
            <w:gridSpan w:val="2"/>
            <w:shd w:val="clear" w:color="auto" w:fill="auto"/>
            <w:noWrap w:val="0"/>
            <w:vAlign w:val="center"/>
          </w:tcPr>
          <w:p w14:paraId="4A8B44F4">
            <w:pPr>
              <w:spacing w:line="240" w:lineRule="atLeast"/>
              <w:jc w:val="center"/>
              <w:rPr>
                <w:rFonts w:hint="eastAsia" w:ascii="宋体" w:hAnsi="宋体" w:eastAsia="宋体" w:cs="宋体"/>
                <w:color w:val="auto"/>
                <w:sz w:val="21"/>
                <w:szCs w:val="21"/>
                <w:highlight w:val="none"/>
              </w:rPr>
            </w:pPr>
          </w:p>
        </w:tc>
        <w:tc>
          <w:tcPr>
            <w:tcW w:w="1134" w:type="dxa"/>
            <w:shd w:val="clear" w:color="auto" w:fill="auto"/>
            <w:noWrap w:val="0"/>
            <w:vAlign w:val="center"/>
          </w:tcPr>
          <w:p w14:paraId="1E041D6F">
            <w:pPr>
              <w:spacing w:line="240" w:lineRule="atLeast"/>
              <w:jc w:val="center"/>
              <w:rPr>
                <w:rFonts w:hint="eastAsia" w:ascii="宋体" w:hAnsi="宋体" w:eastAsia="宋体" w:cs="宋体"/>
                <w:color w:val="auto"/>
                <w:sz w:val="21"/>
                <w:szCs w:val="21"/>
                <w:highlight w:val="none"/>
              </w:rPr>
            </w:pPr>
          </w:p>
        </w:tc>
        <w:tc>
          <w:tcPr>
            <w:tcW w:w="1559" w:type="dxa"/>
            <w:shd w:val="clear" w:color="auto" w:fill="auto"/>
            <w:noWrap w:val="0"/>
            <w:vAlign w:val="center"/>
          </w:tcPr>
          <w:p w14:paraId="08D62694">
            <w:pPr>
              <w:spacing w:line="240" w:lineRule="atLeast"/>
              <w:jc w:val="center"/>
              <w:rPr>
                <w:rFonts w:hint="eastAsia" w:ascii="宋体" w:hAnsi="宋体" w:eastAsia="宋体" w:cs="宋体"/>
                <w:color w:val="auto"/>
                <w:sz w:val="21"/>
                <w:szCs w:val="21"/>
                <w:highlight w:val="none"/>
              </w:rPr>
            </w:pPr>
          </w:p>
        </w:tc>
        <w:tc>
          <w:tcPr>
            <w:tcW w:w="1567" w:type="dxa"/>
            <w:shd w:val="clear" w:color="auto" w:fill="auto"/>
            <w:noWrap w:val="0"/>
            <w:vAlign w:val="center"/>
          </w:tcPr>
          <w:p w14:paraId="1C78F0DA">
            <w:pPr>
              <w:spacing w:line="240" w:lineRule="atLeast"/>
              <w:jc w:val="center"/>
              <w:rPr>
                <w:rFonts w:hint="eastAsia" w:ascii="宋体" w:hAnsi="宋体" w:eastAsia="宋体" w:cs="宋体"/>
                <w:color w:val="auto"/>
                <w:sz w:val="21"/>
                <w:szCs w:val="21"/>
                <w:highlight w:val="none"/>
              </w:rPr>
            </w:pPr>
          </w:p>
        </w:tc>
      </w:tr>
      <w:tr w14:paraId="34C4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Pr>
        <w:tc>
          <w:tcPr>
            <w:tcW w:w="3071" w:type="dxa"/>
            <w:shd w:val="clear" w:color="auto" w:fill="auto"/>
            <w:noWrap w:val="0"/>
            <w:vAlign w:val="center"/>
          </w:tcPr>
          <w:p w14:paraId="2716484E">
            <w:pPr>
              <w:spacing w:line="240" w:lineRule="atLeast"/>
              <w:jc w:val="center"/>
              <w:rPr>
                <w:rFonts w:hint="eastAsia" w:ascii="宋体" w:hAnsi="宋体" w:eastAsia="宋体" w:cs="宋体"/>
                <w:color w:val="auto"/>
                <w:sz w:val="21"/>
                <w:szCs w:val="21"/>
                <w:highlight w:val="none"/>
              </w:rPr>
            </w:pPr>
          </w:p>
        </w:tc>
        <w:tc>
          <w:tcPr>
            <w:tcW w:w="984" w:type="dxa"/>
            <w:shd w:val="clear" w:color="auto" w:fill="auto"/>
            <w:noWrap w:val="0"/>
            <w:vAlign w:val="center"/>
          </w:tcPr>
          <w:p w14:paraId="099AC790">
            <w:pPr>
              <w:spacing w:line="240" w:lineRule="atLeast"/>
              <w:jc w:val="center"/>
              <w:rPr>
                <w:rFonts w:hint="eastAsia" w:ascii="宋体" w:hAnsi="宋体" w:eastAsia="宋体" w:cs="宋体"/>
                <w:color w:val="auto"/>
                <w:sz w:val="21"/>
                <w:szCs w:val="21"/>
                <w:highlight w:val="none"/>
              </w:rPr>
            </w:pPr>
          </w:p>
        </w:tc>
        <w:tc>
          <w:tcPr>
            <w:tcW w:w="1298" w:type="dxa"/>
            <w:gridSpan w:val="2"/>
            <w:shd w:val="clear" w:color="auto" w:fill="auto"/>
            <w:noWrap w:val="0"/>
            <w:vAlign w:val="center"/>
          </w:tcPr>
          <w:p w14:paraId="3F1BBC13">
            <w:pPr>
              <w:spacing w:line="240" w:lineRule="atLeast"/>
              <w:jc w:val="center"/>
              <w:rPr>
                <w:rFonts w:hint="eastAsia" w:ascii="宋体" w:hAnsi="宋体" w:eastAsia="宋体" w:cs="宋体"/>
                <w:color w:val="auto"/>
                <w:sz w:val="21"/>
                <w:szCs w:val="21"/>
                <w:highlight w:val="none"/>
              </w:rPr>
            </w:pPr>
          </w:p>
        </w:tc>
        <w:tc>
          <w:tcPr>
            <w:tcW w:w="1134" w:type="dxa"/>
            <w:shd w:val="clear" w:color="auto" w:fill="auto"/>
            <w:noWrap w:val="0"/>
            <w:vAlign w:val="center"/>
          </w:tcPr>
          <w:p w14:paraId="5DBF28D7">
            <w:pPr>
              <w:spacing w:line="240" w:lineRule="atLeast"/>
              <w:jc w:val="center"/>
              <w:rPr>
                <w:rFonts w:hint="eastAsia" w:ascii="宋体" w:hAnsi="宋体" w:eastAsia="宋体" w:cs="宋体"/>
                <w:color w:val="auto"/>
                <w:sz w:val="21"/>
                <w:szCs w:val="21"/>
                <w:highlight w:val="none"/>
              </w:rPr>
            </w:pPr>
          </w:p>
        </w:tc>
        <w:tc>
          <w:tcPr>
            <w:tcW w:w="1559" w:type="dxa"/>
            <w:shd w:val="clear" w:color="auto" w:fill="auto"/>
            <w:noWrap w:val="0"/>
            <w:vAlign w:val="center"/>
          </w:tcPr>
          <w:p w14:paraId="26BDE48E">
            <w:pPr>
              <w:spacing w:line="240" w:lineRule="atLeast"/>
              <w:jc w:val="center"/>
              <w:rPr>
                <w:rFonts w:hint="eastAsia" w:ascii="宋体" w:hAnsi="宋体" w:eastAsia="宋体" w:cs="宋体"/>
                <w:color w:val="auto"/>
                <w:sz w:val="21"/>
                <w:szCs w:val="21"/>
                <w:highlight w:val="none"/>
              </w:rPr>
            </w:pPr>
          </w:p>
        </w:tc>
        <w:tc>
          <w:tcPr>
            <w:tcW w:w="1567" w:type="dxa"/>
            <w:shd w:val="clear" w:color="auto" w:fill="auto"/>
            <w:noWrap w:val="0"/>
            <w:vAlign w:val="center"/>
          </w:tcPr>
          <w:p w14:paraId="03F93C38">
            <w:pPr>
              <w:spacing w:line="240" w:lineRule="atLeast"/>
              <w:jc w:val="center"/>
              <w:rPr>
                <w:rFonts w:hint="eastAsia" w:ascii="宋体" w:hAnsi="宋体" w:eastAsia="宋体" w:cs="宋体"/>
                <w:color w:val="auto"/>
                <w:sz w:val="21"/>
                <w:szCs w:val="21"/>
                <w:highlight w:val="none"/>
              </w:rPr>
            </w:pPr>
          </w:p>
        </w:tc>
      </w:tr>
      <w:tr w14:paraId="3D73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Pr>
        <w:tc>
          <w:tcPr>
            <w:tcW w:w="9613" w:type="dxa"/>
            <w:gridSpan w:val="7"/>
            <w:shd w:val="clear" w:color="auto" w:fill="auto"/>
            <w:noWrap w:val="0"/>
            <w:vAlign w:val="center"/>
          </w:tcPr>
          <w:p w14:paraId="483F08F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43B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Pr>
        <w:tc>
          <w:tcPr>
            <w:tcW w:w="9613" w:type="dxa"/>
            <w:gridSpan w:val="7"/>
            <w:shd w:val="clear" w:color="auto" w:fill="auto"/>
            <w:noWrap w:val="0"/>
            <w:vAlign w:val="center"/>
          </w:tcPr>
          <w:p w14:paraId="0F66B1C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20E4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76" w:hRule="atLeast"/>
        </w:trPr>
        <w:tc>
          <w:tcPr>
            <w:tcW w:w="9613" w:type="dxa"/>
            <w:gridSpan w:val="7"/>
            <w:shd w:val="clear" w:color="auto" w:fill="auto"/>
            <w:noWrap w:val="0"/>
            <w:vAlign w:val="top"/>
          </w:tcPr>
          <w:p w14:paraId="2A90CC5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7DB9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9628" w:type="dxa"/>
            <w:gridSpan w:val="8"/>
            <w:shd w:val="clear" w:color="auto" w:fill="auto"/>
            <w:noWrap w:val="0"/>
            <w:vAlign w:val="top"/>
          </w:tcPr>
          <w:p w14:paraId="38D6E71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6302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9628" w:type="dxa"/>
            <w:gridSpan w:val="8"/>
            <w:shd w:val="clear" w:color="auto" w:fill="auto"/>
            <w:noWrap w:val="0"/>
            <w:vAlign w:val="top"/>
          </w:tcPr>
          <w:p w14:paraId="76AD4AB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029E55F3">
            <w:pPr>
              <w:rPr>
                <w:rFonts w:hint="eastAsia" w:ascii="宋体" w:hAnsi="宋体" w:eastAsia="宋体" w:cs="宋体"/>
                <w:color w:val="auto"/>
                <w:highlight w:val="none"/>
              </w:rPr>
            </w:pPr>
          </w:p>
        </w:tc>
      </w:tr>
      <w:tr w14:paraId="67B7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trPr>
        <w:tc>
          <w:tcPr>
            <w:tcW w:w="9628" w:type="dxa"/>
            <w:gridSpan w:val="8"/>
            <w:shd w:val="clear" w:color="auto" w:fill="auto"/>
            <w:noWrap w:val="0"/>
            <w:vAlign w:val="top"/>
          </w:tcPr>
          <w:p w14:paraId="2775336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r>
      <w:tr w14:paraId="5CD2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628" w:type="dxa"/>
            <w:gridSpan w:val="8"/>
            <w:shd w:val="clear" w:color="auto" w:fill="auto"/>
            <w:noWrap w:val="0"/>
            <w:vAlign w:val="top"/>
          </w:tcPr>
          <w:p w14:paraId="69A73AD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7112178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38A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628" w:type="dxa"/>
            <w:gridSpan w:val="8"/>
            <w:shd w:val="clear" w:color="auto" w:fill="auto"/>
            <w:noWrap w:val="0"/>
            <w:vAlign w:val="top"/>
          </w:tcPr>
          <w:p w14:paraId="2BDE23D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383836F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3017E36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2.本合同如发生争议由双方协商解决，协商不成向需方所在地人民法院提请诉讼。</w:t>
            </w:r>
          </w:p>
          <w:p w14:paraId="51E154F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3.本合同一式__份，需方__份，供方__份，具有同等法律效力。</w:t>
            </w:r>
          </w:p>
          <w:p w14:paraId="4FC2BE3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18EB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44" w:type="dxa"/>
            <w:gridSpan w:val="3"/>
            <w:shd w:val="clear" w:color="auto" w:fill="auto"/>
            <w:noWrap w:val="0"/>
            <w:vAlign w:val="top"/>
          </w:tcPr>
          <w:p w14:paraId="2455A24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3037500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9CAA47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71FAD66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shd w:val="clear" w:color="auto" w:fill="auto"/>
            <w:noWrap w:val="0"/>
            <w:vAlign w:val="top"/>
          </w:tcPr>
          <w:p w14:paraId="0172113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7C32E38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195D1C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23E38B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E88354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38E4FDE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1728324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5F6831BD">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005B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628" w:type="dxa"/>
            <w:gridSpan w:val="8"/>
            <w:shd w:val="clear" w:color="auto" w:fill="auto"/>
            <w:noWrap w:val="0"/>
            <w:vAlign w:val="top"/>
          </w:tcPr>
          <w:p w14:paraId="66DF2B0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E43CB78">
            <w:pPr>
              <w:spacing w:line="240" w:lineRule="atLeast"/>
              <w:rPr>
                <w:rFonts w:hint="eastAsia" w:ascii="宋体" w:hAnsi="宋体" w:eastAsia="宋体" w:cs="宋体"/>
                <w:color w:val="auto"/>
                <w:sz w:val="21"/>
                <w:szCs w:val="21"/>
                <w:highlight w:val="none"/>
              </w:rPr>
            </w:pPr>
          </w:p>
          <w:p w14:paraId="609B0FB9">
            <w:pPr>
              <w:spacing w:line="240" w:lineRule="atLeast"/>
              <w:rPr>
                <w:rFonts w:hint="eastAsia" w:ascii="宋体" w:hAnsi="宋体" w:eastAsia="宋体" w:cs="宋体"/>
                <w:color w:val="auto"/>
                <w:sz w:val="21"/>
                <w:szCs w:val="21"/>
                <w:highlight w:val="none"/>
              </w:rPr>
            </w:pPr>
          </w:p>
        </w:tc>
      </w:tr>
    </w:tbl>
    <w:p w14:paraId="34E82A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5586E918">
      <w:pPr>
        <w:tabs>
          <w:tab w:val="left" w:pos="9000"/>
        </w:tabs>
        <w:spacing w:line="276" w:lineRule="auto"/>
        <w:jc w:val="center"/>
        <w:rPr>
          <w:rFonts w:hint="eastAsia" w:ascii="宋体" w:hAnsi="宋体" w:eastAsia="宋体" w:cs="宋体"/>
          <w:color w:val="auto"/>
          <w:sz w:val="21"/>
          <w:szCs w:val="21"/>
          <w:highlight w:val="none"/>
        </w:rPr>
        <w:sectPr>
          <w:footerReference r:id="rId6" w:type="default"/>
          <w:footerReference r:id="rId7" w:type="even"/>
          <w:pgSz w:w="11907" w:h="16840"/>
          <w:pgMar w:top="1134" w:right="1191" w:bottom="1134" w:left="1304" w:header="964" w:footer="992" w:gutter="0"/>
          <w:pgNumType w:fmt="decimal"/>
          <w:cols w:space="720" w:num="1"/>
          <w:docGrid w:linePitch="312" w:charSpace="0"/>
        </w:sectPr>
      </w:pPr>
    </w:p>
    <w:p w14:paraId="4545185A">
      <w:pPr>
        <w:pStyle w:val="16"/>
        <w:spacing w:before="0" w:after="0" w:line="360" w:lineRule="auto"/>
        <w:jc w:val="center"/>
        <w:outlineLvl w:val="0"/>
        <w:rPr>
          <w:rFonts w:hint="eastAsia" w:ascii="宋体" w:hAnsi="宋体" w:eastAsia="宋体" w:cs="宋体"/>
          <w:b w:val="0"/>
          <w:color w:val="auto"/>
          <w:sz w:val="36"/>
          <w:szCs w:val="30"/>
          <w:highlight w:val="none"/>
        </w:rPr>
      </w:pPr>
      <w:bookmarkStart w:id="265" w:name="_Hlt41879464"/>
      <w:bookmarkEnd w:id="265"/>
      <w:bookmarkStart w:id="266" w:name="_Toc9414"/>
      <w:bookmarkStart w:id="267" w:name="_Toc30227"/>
      <w:bookmarkStart w:id="268" w:name="_Toc106030905"/>
      <w:bookmarkStart w:id="269" w:name="_Toc22456"/>
      <w:bookmarkStart w:id="270" w:name="_Toc76462349"/>
      <w:bookmarkStart w:id="271" w:name="_Toc14920"/>
      <w:r>
        <w:rPr>
          <w:rFonts w:hint="eastAsia" w:ascii="宋体" w:hAnsi="宋体" w:eastAsia="宋体" w:cs="宋体"/>
          <w:b w:val="0"/>
          <w:color w:val="auto"/>
          <w:sz w:val="36"/>
          <w:szCs w:val="30"/>
          <w:highlight w:val="none"/>
        </w:rPr>
        <w:t>第七篇  响应文件编制要求</w:t>
      </w:r>
      <w:bookmarkEnd w:id="266"/>
      <w:bookmarkEnd w:id="267"/>
      <w:bookmarkEnd w:id="268"/>
      <w:bookmarkEnd w:id="269"/>
      <w:bookmarkEnd w:id="270"/>
      <w:bookmarkEnd w:id="271"/>
    </w:p>
    <w:p w14:paraId="3B9E1E8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63C89D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524DEAB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73646F2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10E6913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43E64D6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4258F4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6EB3A54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2E40FE0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（二）其他优惠服务承诺（格式自定）</w:t>
      </w:r>
    </w:p>
    <w:p w14:paraId="2EB2509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7C2C601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111D0A1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86AC91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8AC34A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C83199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37302DE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23CFE73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406B002C">
      <w:pPr>
        <w:snapToGrid w:val="0"/>
        <w:spacing w:line="360" w:lineRule="auto"/>
        <w:rPr>
          <w:rFonts w:hint="eastAsia" w:ascii="宋体" w:hAnsi="宋体" w:eastAsia="宋体" w:cs="宋体"/>
          <w:color w:val="auto"/>
          <w:sz w:val="24"/>
          <w:szCs w:val="24"/>
          <w:highlight w:val="none"/>
        </w:rPr>
        <w:sectPr>
          <w:pgSz w:w="11907" w:h="16840"/>
          <w:pgMar w:top="1134" w:right="1191" w:bottom="1134" w:left="1304" w:header="851" w:footer="992" w:gutter="0"/>
          <w:pgNumType w:fmt="decimal"/>
          <w:cols w:space="720" w:num="1"/>
          <w:docGrid w:linePitch="380" w:charSpace="-5735"/>
        </w:sectPr>
      </w:pPr>
    </w:p>
    <w:p w14:paraId="385FA034">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72" w:name="_Toc342913419"/>
      <w:bookmarkStart w:id="273" w:name="_Toc10900"/>
      <w:bookmarkStart w:id="274" w:name="_Toc313888360"/>
      <w:bookmarkStart w:id="275" w:name="_Toc76462350"/>
      <w:bookmarkStart w:id="276" w:name="_Toc28824"/>
      <w:bookmarkStart w:id="277" w:name="_Toc106030906"/>
      <w:bookmarkStart w:id="278" w:name="_Toc313008356"/>
      <w:bookmarkStart w:id="279" w:name="_Toc7221"/>
      <w:bookmarkStart w:id="280" w:name="_Toc15279"/>
      <w:bookmarkStart w:id="281" w:name="_Toc12789073"/>
      <w:bookmarkStart w:id="282" w:name="_Toc283382454"/>
      <w:r>
        <w:rPr>
          <w:rFonts w:hint="eastAsia" w:ascii="宋体" w:hAnsi="宋体" w:eastAsia="宋体" w:cs="宋体"/>
          <w:color w:val="auto"/>
          <w:sz w:val="24"/>
          <w:highlight w:val="none"/>
        </w:rPr>
        <w:t>一、经济部分</w:t>
      </w:r>
      <w:bookmarkEnd w:id="272"/>
      <w:bookmarkEnd w:id="273"/>
      <w:bookmarkEnd w:id="274"/>
      <w:bookmarkEnd w:id="275"/>
      <w:bookmarkEnd w:id="276"/>
      <w:bookmarkEnd w:id="277"/>
      <w:bookmarkEnd w:id="278"/>
      <w:bookmarkEnd w:id="279"/>
      <w:bookmarkEnd w:id="280"/>
    </w:p>
    <w:bookmarkEnd w:id="281"/>
    <w:bookmarkEnd w:id="282"/>
    <w:p w14:paraId="7704C26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1CE968AD">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32E05F43">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67D5C8A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40246D1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      ；人民币小写：    元。以我公司最后报价为准。</w:t>
      </w:r>
    </w:p>
    <w:p w14:paraId="60B7F93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   份，副本   份，电子文档   份。</w:t>
      </w:r>
    </w:p>
    <w:p w14:paraId="62E9375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5920BF1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535CAF1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rPr>
        <w:t>按照《中华人民共和国政府采购法》和《竞争性磋商文件》之规定给予惩罚。</w:t>
      </w:r>
    </w:p>
    <w:p w14:paraId="151CA9C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7DFF62E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eastAsia="宋体" w:cs="宋体"/>
          <w:color w:val="auto"/>
          <w:sz w:val="24"/>
          <w:szCs w:val="24"/>
          <w:highlight w:val="none"/>
        </w:rPr>
        <w:t>竞争性磋商文件规定的采购代理服务费。</w:t>
      </w:r>
    </w:p>
    <w:p w14:paraId="1F7DB16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2A0460B2">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供应商（公章）签署：</w:t>
      </w:r>
    </w:p>
    <w:p w14:paraId="742DC20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0629C3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2B37FD3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0ECDAC06">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DEAB13D">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 xml:space="preserve">                                                  年   月   日</w:t>
      </w:r>
    </w:p>
    <w:p w14:paraId="49275DA8">
      <w:pPr>
        <w:tabs>
          <w:tab w:val="left" w:pos="2895"/>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110A380B">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磋商项目名称：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9"/>
        <w:gridCol w:w="1557"/>
        <w:gridCol w:w="3127"/>
        <w:gridCol w:w="1235"/>
        <w:gridCol w:w="1235"/>
        <w:gridCol w:w="1235"/>
      </w:tblGrid>
      <w:tr w14:paraId="59A5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shd w:val="clear" w:color="auto" w:fill="auto"/>
            <w:noWrap w:val="0"/>
            <w:vAlign w:val="center"/>
          </w:tcPr>
          <w:p w14:paraId="1CDD6F1B">
            <w:pPr>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shd w:val="clear" w:color="auto" w:fill="auto"/>
            <w:noWrap w:val="0"/>
            <w:vAlign w:val="center"/>
          </w:tcPr>
          <w:p w14:paraId="0B0CFEE9">
            <w:pPr>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27" w:type="dxa"/>
            <w:shd w:val="clear" w:color="auto" w:fill="auto"/>
            <w:noWrap w:val="0"/>
            <w:vAlign w:val="center"/>
          </w:tcPr>
          <w:p w14:paraId="1635E182">
            <w:pPr>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235" w:type="dxa"/>
            <w:shd w:val="clear" w:color="auto" w:fill="auto"/>
            <w:noWrap w:val="0"/>
            <w:vAlign w:val="center"/>
          </w:tcPr>
          <w:p w14:paraId="43743971">
            <w:pPr>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shd w:val="clear" w:color="auto" w:fill="auto"/>
            <w:noWrap w:val="0"/>
            <w:vAlign w:val="center"/>
          </w:tcPr>
          <w:p w14:paraId="7D93A16C">
            <w:pPr>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35" w:type="dxa"/>
            <w:shd w:val="clear" w:color="auto" w:fill="auto"/>
            <w:noWrap w:val="0"/>
            <w:vAlign w:val="center"/>
          </w:tcPr>
          <w:p w14:paraId="6E352F26">
            <w:pPr>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4DA5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5D4EE63D">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7" w:type="dxa"/>
            <w:shd w:val="clear" w:color="auto" w:fill="auto"/>
            <w:noWrap w:val="0"/>
            <w:vAlign w:val="center"/>
          </w:tcPr>
          <w:p w14:paraId="44033771">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54840AA1">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52087AB1">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1ED50CF0">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4E67FF85">
            <w:pPr>
              <w:jc w:val="center"/>
              <w:outlineLvl w:val="9"/>
              <w:rPr>
                <w:rFonts w:hint="eastAsia" w:ascii="宋体" w:hAnsi="宋体" w:eastAsia="宋体" w:cs="宋体"/>
                <w:color w:val="auto"/>
                <w:sz w:val="21"/>
                <w:szCs w:val="21"/>
                <w:highlight w:val="none"/>
              </w:rPr>
            </w:pPr>
          </w:p>
        </w:tc>
      </w:tr>
      <w:tr w14:paraId="4E91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5A302C76">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7" w:type="dxa"/>
            <w:shd w:val="clear" w:color="auto" w:fill="auto"/>
            <w:noWrap w:val="0"/>
            <w:vAlign w:val="center"/>
          </w:tcPr>
          <w:p w14:paraId="6C635F72">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554CC172">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12E46E5D">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78486841">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7CEBA163">
            <w:pPr>
              <w:jc w:val="center"/>
              <w:outlineLvl w:val="9"/>
              <w:rPr>
                <w:rFonts w:hint="eastAsia" w:ascii="宋体" w:hAnsi="宋体" w:eastAsia="宋体" w:cs="宋体"/>
                <w:color w:val="auto"/>
                <w:sz w:val="21"/>
                <w:szCs w:val="21"/>
                <w:highlight w:val="none"/>
              </w:rPr>
            </w:pPr>
          </w:p>
        </w:tc>
      </w:tr>
      <w:tr w14:paraId="76B3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3780DEC2">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7" w:type="dxa"/>
            <w:shd w:val="clear" w:color="auto" w:fill="auto"/>
            <w:noWrap w:val="0"/>
            <w:vAlign w:val="center"/>
          </w:tcPr>
          <w:p w14:paraId="6D88A8E3">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25B80958">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5388A970">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5CE96C3A">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727A35CD">
            <w:pPr>
              <w:jc w:val="center"/>
              <w:outlineLvl w:val="9"/>
              <w:rPr>
                <w:rFonts w:hint="eastAsia" w:ascii="宋体" w:hAnsi="宋体" w:eastAsia="宋体" w:cs="宋体"/>
                <w:color w:val="auto"/>
                <w:sz w:val="21"/>
                <w:szCs w:val="21"/>
                <w:highlight w:val="none"/>
              </w:rPr>
            </w:pPr>
          </w:p>
        </w:tc>
      </w:tr>
      <w:tr w14:paraId="27E6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7C16D077">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7" w:type="dxa"/>
            <w:shd w:val="clear" w:color="auto" w:fill="auto"/>
            <w:noWrap w:val="0"/>
            <w:vAlign w:val="center"/>
          </w:tcPr>
          <w:p w14:paraId="6A5D963D">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2DC23163">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1E823813">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7BDED6FA">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345555DE">
            <w:pPr>
              <w:jc w:val="center"/>
              <w:outlineLvl w:val="9"/>
              <w:rPr>
                <w:rFonts w:hint="eastAsia" w:ascii="宋体" w:hAnsi="宋体" w:eastAsia="宋体" w:cs="宋体"/>
                <w:color w:val="auto"/>
                <w:sz w:val="21"/>
                <w:szCs w:val="21"/>
                <w:highlight w:val="none"/>
              </w:rPr>
            </w:pPr>
          </w:p>
        </w:tc>
      </w:tr>
      <w:tr w14:paraId="264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2F567F49">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7" w:type="dxa"/>
            <w:shd w:val="clear" w:color="auto" w:fill="auto"/>
            <w:noWrap w:val="0"/>
            <w:vAlign w:val="center"/>
          </w:tcPr>
          <w:p w14:paraId="7431457D">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4CC74E07">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77D0B07A">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60A5444A">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2E5C29BE">
            <w:pPr>
              <w:jc w:val="center"/>
              <w:outlineLvl w:val="9"/>
              <w:rPr>
                <w:rFonts w:hint="eastAsia" w:ascii="宋体" w:hAnsi="宋体" w:eastAsia="宋体" w:cs="宋体"/>
                <w:color w:val="auto"/>
                <w:sz w:val="21"/>
                <w:szCs w:val="21"/>
                <w:highlight w:val="none"/>
              </w:rPr>
            </w:pPr>
          </w:p>
        </w:tc>
      </w:tr>
      <w:tr w14:paraId="5410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4155B048">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7" w:type="dxa"/>
            <w:shd w:val="clear" w:color="auto" w:fill="auto"/>
            <w:noWrap w:val="0"/>
            <w:vAlign w:val="center"/>
          </w:tcPr>
          <w:p w14:paraId="0E237114">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7A6DE9EB">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6674AD1C">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1A2C28BA">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5D23B80A">
            <w:pPr>
              <w:jc w:val="center"/>
              <w:outlineLvl w:val="9"/>
              <w:rPr>
                <w:rFonts w:hint="eastAsia" w:ascii="宋体" w:hAnsi="宋体" w:eastAsia="宋体" w:cs="宋体"/>
                <w:color w:val="auto"/>
                <w:sz w:val="21"/>
                <w:szCs w:val="21"/>
                <w:highlight w:val="none"/>
              </w:rPr>
            </w:pPr>
          </w:p>
        </w:tc>
      </w:tr>
      <w:tr w14:paraId="1D95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144C48C4">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7" w:type="dxa"/>
            <w:shd w:val="clear" w:color="auto" w:fill="auto"/>
            <w:noWrap w:val="0"/>
            <w:vAlign w:val="center"/>
          </w:tcPr>
          <w:p w14:paraId="2503EA78">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6D003F46">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59C060CA">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3816E840">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0B6079B7">
            <w:pPr>
              <w:jc w:val="center"/>
              <w:outlineLvl w:val="9"/>
              <w:rPr>
                <w:rFonts w:hint="eastAsia" w:ascii="宋体" w:hAnsi="宋体" w:eastAsia="宋体" w:cs="宋体"/>
                <w:color w:val="auto"/>
                <w:sz w:val="21"/>
                <w:szCs w:val="21"/>
                <w:highlight w:val="none"/>
              </w:rPr>
            </w:pPr>
          </w:p>
        </w:tc>
      </w:tr>
      <w:tr w14:paraId="7B52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2E30075F">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7" w:type="dxa"/>
            <w:shd w:val="clear" w:color="auto" w:fill="auto"/>
            <w:noWrap w:val="0"/>
            <w:vAlign w:val="center"/>
          </w:tcPr>
          <w:p w14:paraId="3441B785">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634EACD2">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592C7C99">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356B7AD1">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7DC14368">
            <w:pPr>
              <w:jc w:val="center"/>
              <w:outlineLvl w:val="9"/>
              <w:rPr>
                <w:rFonts w:hint="eastAsia" w:ascii="宋体" w:hAnsi="宋体" w:eastAsia="宋体" w:cs="宋体"/>
                <w:color w:val="auto"/>
                <w:sz w:val="21"/>
                <w:szCs w:val="21"/>
                <w:highlight w:val="none"/>
              </w:rPr>
            </w:pPr>
          </w:p>
        </w:tc>
      </w:tr>
      <w:tr w14:paraId="0BF9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0DD4FC38">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7" w:type="dxa"/>
            <w:shd w:val="clear" w:color="auto" w:fill="auto"/>
            <w:noWrap w:val="0"/>
            <w:vAlign w:val="center"/>
          </w:tcPr>
          <w:p w14:paraId="680948FA">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7BD2BDF5">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6909F924">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20C5C303">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0471CE1C">
            <w:pPr>
              <w:jc w:val="center"/>
              <w:outlineLvl w:val="9"/>
              <w:rPr>
                <w:rFonts w:hint="eastAsia" w:ascii="宋体" w:hAnsi="宋体" w:eastAsia="宋体" w:cs="宋体"/>
                <w:color w:val="auto"/>
                <w:sz w:val="21"/>
                <w:szCs w:val="21"/>
                <w:highlight w:val="none"/>
              </w:rPr>
            </w:pPr>
          </w:p>
        </w:tc>
      </w:tr>
      <w:tr w14:paraId="2BD1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51CAA2CC">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7" w:type="dxa"/>
            <w:shd w:val="clear" w:color="auto" w:fill="auto"/>
            <w:noWrap w:val="0"/>
            <w:vAlign w:val="center"/>
          </w:tcPr>
          <w:p w14:paraId="714B7968">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53955D3F">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28D9D7EF">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5665C7AB">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749898B1">
            <w:pPr>
              <w:jc w:val="center"/>
              <w:outlineLvl w:val="9"/>
              <w:rPr>
                <w:rFonts w:hint="eastAsia" w:ascii="宋体" w:hAnsi="宋体" w:eastAsia="宋体" w:cs="宋体"/>
                <w:color w:val="auto"/>
                <w:sz w:val="21"/>
                <w:szCs w:val="21"/>
                <w:highlight w:val="none"/>
              </w:rPr>
            </w:pPr>
          </w:p>
        </w:tc>
      </w:tr>
      <w:tr w14:paraId="434F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7C36A3BC">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57" w:type="dxa"/>
            <w:shd w:val="clear" w:color="auto" w:fill="auto"/>
            <w:noWrap w:val="0"/>
            <w:vAlign w:val="center"/>
          </w:tcPr>
          <w:p w14:paraId="032FD6D9">
            <w:pPr>
              <w:jc w:val="center"/>
              <w:outlineLvl w:val="9"/>
              <w:rPr>
                <w:rFonts w:hint="eastAsia" w:ascii="宋体" w:hAnsi="宋体" w:eastAsia="宋体" w:cs="宋体"/>
                <w:color w:val="auto"/>
                <w:sz w:val="21"/>
                <w:szCs w:val="21"/>
                <w:highlight w:val="none"/>
              </w:rPr>
            </w:pPr>
          </w:p>
        </w:tc>
        <w:tc>
          <w:tcPr>
            <w:tcW w:w="3127" w:type="dxa"/>
            <w:shd w:val="clear" w:color="auto" w:fill="auto"/>
            <w:noWrap w:val="0"/>
            <w:vAlign w:val="top"/>
          </w:tcPr>
          <w:p w14:paraId="1A9AD76D">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center"/>
          </w:tcPr>
          <w:p w14:paraId="18FCFB3F">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2820D50E">
            <w:pPr>
              <w:jc w:val="center"/>
              <w:outlineLvl w:val="9"/>
              <w:rPr>
                <w:rFonts w:hint="eastAsia" w:ascii="宋体" w:hAnsi="宋体" w:eastAsia="宋体" w:cs="宋体"/>
                <w:color w:val="auto"/>
                <w:sz w:val="21"/>
                <w:szCs w:val="21"/>
                <w:highlight w:val="none"/>
              </w:rPr>
            </w:pPr>
          </w:p>
        </w:tc>
        <w:tc>
          <w:tcPr>
            <w:tcW w:w="1235" w:type="dxa"/>
            <w:shd w:val="clear" w:color="auto" w:fill="auto"/>
            <w:noWrap w:val="0"/>
            <w:vAlign w:val="top"/>
          </w:tcPr>
          <w:p w14:paraId="6B9B559F">
            <w:pPr>
              <w:jc w:val="center"/>
              <w:outlineLvl w:val="9"/>
              <w:rPr>
                <w:rFonts w:hint="eastAsia" w:ascii="宋体" w:hAnsi="宋体" w:eastAsia="宋体" w:cs="宋体"/>
                <w:color w:val="auto"/>
                <w:sz w:val="21"/>
                <w:szCs w:val="21"/>
                <w:highlight w:val="none"/>
              </w:rPr>
            </w:pPr>
          </w:p>
        </w:tc>
      </w:tr>
      <w:tr w14:paraId="249F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exact"/>
          <w:jc w:val="center"/>
        </w:trPr>
        <w:tc>
          <w:tcPr>
            <w:tcW w:w="939" w:type="dxa"/>
            <w:shd w:val="clear" w:color="auto" w:fill="auto"/>
            <w:noWrap w:val="0"/>
            <w:vAlign w:val="center"/>
          </w:tcPr>
          <w:p w14:paraId="7A3E1FF8">
            <w:pPr>
              <w:pStyle w:val="41"/>
              <w:spacing w:line="240" w:lineRule="atLeast"/>
              <w:ind w:left="39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57" w:type="dxa"/>
            <w:shd w:val="clear" w:color="auto" w:fill="auto"/>
            <w:noWrap w:val="0"/>
            <w:vAlign w:val="center"/>
          </w:tcPr>
          <w:p w14:paraId="5DA5EDB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32" w:type="dxa"/>
            <w:gridSpan w:val="4"/>
            <w:shd w:val="clear" w:color="auto" w:fill="auto"/>
            <w:noWrap w:val="0"/>
            <w:vAlign w:val="top"/>
          </w:tcPr>
          <w:p w14:paraId="725FFD1F">
            <w:pPr>
              <w:outlineLvl w:val="9"/>
              <w:rPr>
                <w:rFonts w:hint="eastAsia" w:ascii="宋体" w:hAnsi="宋体" w:eastAsia="宋体" w:cs="宋体"/>
                <w:color w:val="auto"/>
                <w:sz w:val="21"/>
                <w:szCs w:val="21"/>
                <w:highlight w:val="none"/>
              </w:rPr>
            </w:pPr>
          </w:p>
        </w:tc>
      </w:tr>
    </w:tbl>
    <w:p w14:paraId="342D3D93">
      <w:pPr>
        <w:snapToGrid w:val="0"/>
        <w:spacing w:line="500" w:lineRule="exact"/>
        <w:ind w:firstLine="480" w:firstLineChars="200"/>
        <w:rPr>
          <w:rFonts w:hint="eastAsia" w:ascii="宋体" w:hAnsi="宋体" w:eastAsia="宋体" w:cs="宋体"/>
          <w:color w:val="auto"/>
          <w:sz w:val="24"/>
          <w:szCs w:val="28"/>
          <w:highlight w:val="none"/>
        </w:rPr>
      </w:pPr>
    </w:p>
    <w:p w14:paraId="0AFE3855">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注：1.供应商应完整填写本表。</w:t>
      </w:r>
    </w:p>
    <w:p w14:paraId="05CE1BEE">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2.该表可扩展</w:t>
      </w:r>
      <w:bookmarkStart w:id="283" w:name="OLE_LINK1"/>
      <w:bookmarkStart w:id="284" w:name="OLE_LINK2"/>
      <w:r>
        <w:rPr>
          <w:rFonts w:hint="eastAsia" w:ascii="宋体" w:hAnsi="宋体" w:eastAsia="宋体" w:cs="宋体"/>
          <w:color w:val="auto"/>
          <w:sz w:val="24"/>
          <w:szCs w:val="28"/>
          <w:highlight w:val="none"/>
        </w:rPr>
        <w:t>。</w:t>
      </w:r>
      <w:bookmarkEnd w:id="283"/>
      <w:bookmarkEnd w:id="284"/>
    </w:p>
    <w:p w14:paraId="3E5825DD">
      <w:pPr>
        <w:pStyle w:val="59"/>
        <w:spacing w:line="360" w:lineRule="auto"/>
        <w:rPr>
          <w:rFonts w:hint="eastAsia" w:ascii="宋体" w:hAnsi="宋体" w:eastAsia="宋体" w:cs="宋体"/>
          <w:color w:val="auto"/>
          <w:sz w:val="24"/>
          <w:szCs w:val="24"/>
          <w:highlight w:val="none"/>
        </w:rPr>
      </w:pPr>
    </w:p>
    <w:p w14:paraId="666F8325">
      <w:pPr>
        <w:pStyle w:val="5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D3C62BF">
      <w:pPr>
        <w:rPr>
          <w:rFonts w:hint="eastAsia" w:ascii="宋体" w:hAnsi="宋体" w:eastAsia="宋体" w:cs="宋体"/>
          <w:color w:val="auto"/>
          <w:highlight w:val="none"/>
        </w:rPr>
      </w:pPr>
    </w:p>
    <w:p w14:paraId="0AE77BF6">
      <w:pPr>
        <w:rPr>
          <w:rFonts w:hint="eastAsia" w:ascii="宋体" w:hAnsi="宋体" w:eastAsia="宋体" w:cs="宋体"/>
          <w:color w:val="auto"/>
          <w:highlight w:val="none"/>
        </w:rPr>
      </w:pPr>
    </w:p>
    <w:p w14:paraId="2BDDC686">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供应商名称（公章）签署：</w:t>
      </w:r>
    </w:p>
    <w:p w14:paraId="258E69E1">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53CEA5B">
      <w:pPr>
        <w:snapToGrid w:val="0"/>
        <w:spacing w:line="360" w:lineRule="auto"/>
        <w:ind w:firstLine="480" w:firstLineChars="200"/>
        <w:rPr>
          <w:rFonts w:hint="eastAsia" w:ascii="宋体" w:hAnsi="宋体" w:eastAsia="宋体" w:cs="宋体"/>
          <w:color w:val="auto"/>
          <w:sz w:val="24"/>
          <w:szCs w:val="24"/>
          <w:highlight w:val="none"/>
        </w:rPr>
        <w:sectPr>
          <w:headerReference r:id="rId8" w:type="default"/>
          <w:pgSz w:w="11907" w:h="16840"/>
          <w:pgMar w:top="1134" w:right="1191" w:bottom="1134" w:left="1304" w:header="851" w:footer="992" w:gutter="0"/>
          <w:pgNumType w:fmt="decimal"/>
          <w:cols w:space="720" w:num="1"/>
          <w:docGrid w:linePitch="380" w:charSpace="-5735"/>
        </w:sectPr>
      </w:pPr>
    </w:p>
    <w:p w14:paraId="79774E35">
      <w:pPr>
        <w:pStyle w:val="16"/>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85" w:name="_Toc21999"/>
      <w:bookmarkStart w:id="286" w:name="_Toc313888361"/>
      <w:bookmarkStart w:id="287" w:name="_Toc313008357"/>
      <w:bookmarkStart w:id="288" w:name="_Toc76462351"/>
      <w:bookmarkStart w:id="289" w:name="_Toc29820"/>
      <w:bookmarkStart w:id="290" w:name="_Toc17700"/>
      <w:bookmarkStart w:id="291" w:name="_Toc342913420"/>
      <w:bookmarkStart w:id="292" w:name="_Toc106030907"/>
      <w:bookmarkStart w:id="293" w:name="_Toc26106"/>
      <w:r>
        <w:rPr>
          <w:rFonts w:hint="eastAsia" w:ascii="宋体" w:hAnsi="宋体" w:eastAsia="宋体" w:cs="宋体"/>
          <w:color w:val="auto"/>
          <w:sz w:val="24"/>
          <w:highlight w:val="none"/>
        </w:rPr>
        <w:t>二、服务部分</w:t>
      </w:r>
      <w:bookmarkEnd w:id="285"/>
      <w:bookmarkEnd w:id="286"/>
      <w:bookmarkEnd w:id="287"/>
      <w:bookmarkEnd w:id="288"/>
      <w:bookmarkEnd w:id="289"/>
      <w:bookmarkEnd w:id="290"/>
      <w:bookmarkEnd w:id="291"/>
      <w:bookmarkEnd w:id="292"/>
      <w:bookmarkEnd w:id="293"/>
    </w:p>
    <w:p w14:paraId="5668FF96">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（一）服务响应偏离表</w:t>
      </w:r>
    </w:p>
    <w:p w14:paraId="5D6B1C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1"/>
        <w:gridCol w:w="2967"/>
        <w:gridCol w:w="3081"/>
        <w:gridCol w:w="2309"/>
      </w:tblGrid>
      <w:tr w14:paraId="05A5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71" w:type="dxa"/>
            <w:shd w:val="clear" w:color="auto" w:fill="auto"/>
            <w:noWrap w:val="0"/>
            <w:vAlign w:val="center"/>
          </w:tcPr>
          <w:p w14:paraId="5A486C6E">
            <w:pPr>
              <w:tabs>
                <w:tab w:val="left" w:pos="6300"/>
              </w:tabs>
              <w:snapToGrid w:val="0"/>
              <w:spacing w:line="5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shd w:val="clear" w:color="auto" w:fill="auto"/>
            <w:noWrap w:val="0"/>
            <w:vAlign w:val="center"/>
          </w:tcPr>
          <w:p w14:paraId="62D8CA4F">
            <w:pPr>
              <w:tabs>
                <w:tab w:val="left" w:pos="6300"/>
              </w:tabs>
              <w:snapToGrid w:val="0"/>
              <w:spacing w:line="5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shd w:val="clear" w:color="auto" w:fill="auto"/>
            <w:noWrap w:val="0"/>
            <w:vAlign w:val="center"/>
          </w:tcPr>
          <w:p w14:paraId="72CFA823">
            <w:pPr>
              <w:tabs>
                <w:tab w:val="left" w:pos="6300"/>
              </w:tabs>
              <w:snapToGrid w:val="0"/>
              <w:spacing w:line="5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shd w:val="clear" w:color="auto" w:fill="auto"/>
            <w:noWrap w:val="0"/>
            <w:vAlign w:val="center"/>
          </w:tcPr>
          <w:p w14:paraId="4AFE6C3C">
            <w:pPr>
              <w:tabs>
                <w:tab w:val="left" w:pos="6300"/>
              </w:tabs>
              <w:snapToGrid w:val="0"/>
              <w:spacing w:line="5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5258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1B26E588">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0704050D">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60C71003">
            <w:pPr>
              <w:tabs>
                <w:tab w:val="left" w:pos="6300"/>
              </w:tabs>
              <w:snapToGrid w:val="0"/>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309" w:type="dxa"/>
            <w:shd w:val="clear" w:color="auto" w:fill="auto"/>
            <w:noWrap w:val="0"/>
            <w:vAlign w:val="center"/>
          </w:tcPr>
          <w:p w14:paraId="6BB3FA2E">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1635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665015CF">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00C9C77D">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6E85087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010D28B7">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4263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6E4AFD90">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364472FC">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0E790D91">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62114BCE">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22C9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055A536A">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7BEA5D7F">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1106BE5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0EC090DE">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0F40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3542384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6C70759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36986E0A">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034C5DFA">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73E6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2FFE1017">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21B270EF">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4D51B87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257A275A">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7A6A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7A9DA0F8">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56166A3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7D251478">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450A5C17">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69BA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7E2B0EA6">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56C61AE3">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78A1B95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11A47515">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1495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35AC3BFF">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3A7A0201">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6B8FAF6D">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4911D256">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040B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71" w:type="dxa"/>
            <w:shd w:val="clear" w:color="auto" w:fill="auto"/>
            <w:noWrap w:val="0"/>
            <w:vAlign w:val="center"/>
          </w:tcPr>
          <w:p w14:paraId="68FB853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967" w:type="dxa"/>
            <w:shd w:val="clear" w:color="auto" w:fill="auto"/>
            <w:noWrap w:val="0"/>
            <w:vAlign w:val="center"/>
          </w:tcPr>
          <w:p w14:paraId="4A957228">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3081" w:type="dxa"/>
            <w:shd w:val="clear" w:color="auto" w:fill="auto"/>
            <w:noWrap w:val="0"/>
            <w:vAlign w:val="center"/>
          </w:tcPr>
          <w:p w14:paraId="2167DE5D">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2309" w:type="dxa"/>
            <w:shd w:val="clear" w:color="auto" w:fill="auto"/>
            <w:noWrap w:val="0"/>
            <w:vAlign w:val="center"/>
          </w:tcPr>
          <w:p w14:paraId="76B8348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bl>
    <w:p w14:paraId="6B7954B7">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w:t>
      </w:r>
    </w:p>
    <w:p w14:paraId="52549898">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E18909A">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C1D307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ADE52D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141B09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项目服务需求”中所列条款进行比较和响应；</w:t>
      </w:r>
    </w:p>
    <w:p w14:paraId="1B5828A6">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503E6222">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（二）其他资料（格式自定）</w:t>
      </w:r>
    </w:p>
    <w:p w14:paraId="6B05DA2A">
      <w:pPr>
        <w:pStyle w:val="16"/>
        <w:adjustRightInd w:val="0"/>
        <w:snapToGrid w:val="0"/>
        <w:spacing w:before="0" w:after="0" w:line="400" w:lineRule="exact"/>
        <w:ind w:firstLine="643"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294" w:name="_Toc342913421"/>
      <w:bookmarkStart w:id="295" w:name="_Toc313888362"/>
      <w:bookmarkStart w:id="296" w:name="_Toc24655"/>
      <w:bookmarkStart w:id="297" w:name="_Toc22905"/>
      <w:bookmarkStart w:id="298" w:name="_Toc106030908"/>
      <w:bookmarkStart w:id="299" w:name="_Toc116"/>
      <w:bookmarkStart w:id="300" w:name="_Toc76462352"/>
      <w:bookmarkStart w:id="301" w:name="_Toc313008358"/>
      <w:bookmarkStart w:id="302" w:name="_Toc8070"/>
      <w:r>
        <w:rPr>
          <w:rFonts w:hint="eastAsia" w:ascii="宋体" w:hAnsi="宋体" w:eastAsia="宋体" w:cs="宋体"/>
          <w:color w:val="auto"/>
          <w:sz w:val="24"/>
          <w:highlight w:val="none"/>
        </w:rPr>
        <w:t>三、商务部分</w:t>
      </w:r>
      <w:bookmarkEnd w:id="294"/>
      <w:bookmarkEnd w:id="295"/>
      <w:bookmarkEnd w:id="296"/>
      <w:bookmarkEnd w:id="297"/>
      <w:bookmarkEnd w:id="298"/>
      <w:bookmarkEnd w:id="299"/>
      <w:bookmarkEnd w:id="300"/>
      <w:bookmarkEnd w:id="301"/>
      <w:bookmarkEnd w:id="302"/>
    </w:p>
    <w:p w14:paraId="2CCDF3A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643CC3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0"/>
        <w:gridCol w:w="3179"/>
        <w:gridCol w:w="2434"/>
        <w:gridCol w:w="2355"/>
      </w:tblGrid>
      <w:tr w14:paraId="03C4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1510" w:type="dxa"/>
            <w:shd w:val="clear" w:color="auto" w:fill="auto"/>
            <w:noWrap w:val="0"/>
            <w:vAlign w:val="center"/>
          </w:tcPr>
          <w:p w14:paraId="643E387D">
            <w:pPr>
              <w:snapToGrid w:val="0"/>
              <w:spacing w:line="360" w:lineRule="auto"/>
              <w:ind w:firstLine="465"/>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shd w:val="clear" w:color="auto" w:fill="auto"/>
            <w:noWrap w:val="0"/>
            <w:vAlign w:val="center"/>
          </w:tcPr>
          <w:p w14:paraId="0BE5DD02">
            <w:pPr>
              <w:tabs>
                <w:tab w:val="left" w:pos="6300"/>
              </w:tabs>
              <w:snapToGrid w:val="0"/>
              <w:spacing w:line="360" w:lineRule="auto"/>
              <w:jc w:val="center"/>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shd w:val="clear" w:color="auto" w:fill="auto"/>
            <w:noWrap w:val="0"/>
            <w:vAlign w:val="center"/>
          </w:tcPr>
          <w:p w14:paraId="19B9FD29">
            <w:pPr>
              <w:tabs>
                <w:tab w:val="left" w:pos="6300"/>
              </w:tabs>
              <w:snapToGrid w:val="0"/>
              <w:spacing w:line="360" w:lineRule="auto"/>
              <w:jc w:val="center"/>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shd w:val="clear" w:color="auto" w:fill="auto"/>
            <w:noWrap w:val="0"/>
            <w:vAlign w:val="center"/>
          </w:tcPr>
          <w:p w14:paraId="36EFEA9F">
            <w:pPr>
              <w:tabs>
                <w:tab w:val="left" w:pos="6300"/>
              </w:tabs>
              <w:snapToGrid w:val="0"/>
              <w:spacing w:line="360" w:lineRule="auto"/>
              <w:jc w:val="center"/>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380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1510" w:type="dxa"/>
            <w:shd w:val="clear" w:color="auto" w:fill="auto"/>
            <w:noWrap w:val="0"/>
            <w:vAlign w:val="center"/>
          </w:tcPr>
          <w:p w14:paraId="2D8347E6">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shd w:val="clear" w:color="auto" w:fill="auto"/>
            <w:noWrap w:val="0"/>
            <w:vAlign w:val="center"/>
          </w:tcPr>
          <w:p w14:paraId="13AEEDB0">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shd w:val="clear" w:color="auto" w:fill="auto"/>
            <w:noWrap w:val="0"/>
            <w:vAlign w:val="center"/>
          </w:tcPr>
          <w:p w14:paraId="394C683C">
            <w:pPr>
              <w:tabs>
                <w:tab w:val="left" w:pos="6300"/>
              </w:tabs>
              <w:snapToGrid w:val="0"/>
              <w:spacing w:line="360" w:lineRule="auto"/>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shd w:val="clear" w:color="auto" w:fill="auto"/>
            <w:noWrap w:val="0"/>
            <w:vAlign w:val="center"/>
          </w:tcPr>
          <w:p w14:paraId="23FB471A">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0283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1510" w:type="dxa"/>
            <w:shd w:val="clear" w:color="auto" w:fill="auto"/>
            <w:noWrap w:val="0"/>
            <w:vAlign w:val="center"/>
          </w:tcPr>
          <w:p w14:paraId="21C4118F">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shd w:val="clear" w:color="auto" w:fill="auto"/>
            <w:noWrap w:val="0"/>
            <w:vAlign w:val="center"/>
          </w:tcPr>
          <w:p w14:paraId="6D7E7A6F">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shd w:val="clear" w:color="auto" w:fill="auto"/>
            <w:noWrap w:val="0"/>
            <w:vAlign w:val="center"/>
          </w:tcPr>
          <w:p w14:paraId="316BFC19">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shd w:val="clear" w:color="auto" w:fill="auto"/>
            <w:noWrap w:val="0"/>
            <w:vAlign w:val="center"/>
          </w:tcPr>
          <w:p w14:paraId="0124BCEF">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495F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shd w:val="clear" w:color="auto" w:fill="auto"/>
            <w:noWrap w:val="0"/>
            <w:vAlign w:val="center"/>
          </w:tcPr>
          <w:p w14:paraId="5DC6247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shd w:val="clear" w:color="auto" w:fill="auto"/>
            <w:noWrap w:val="0"/>
            <w:vAlign w:val="center"/>
          </w:tcPr>
          <w:p w14:paraId="6B36B80B">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shd w:val="clear" w:color="auto" w:fill="auto"/>
            <w:noWrap w:val="0"/>
            <w:vAlign w:val="center"/>
          </w:tcPr>
          <w:p w14:paraId="6C332F6F">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shd w:val="clear" w:color="auto" w:fill="auto"/>
            <w:noWrap w:val="0"/>
            <w:vAlign w:val="center"/>
          </w:tcPr>
          <w:p w14:paraId="21A5CA05">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4127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1510" w:type="dxa"/>
            <w:shd w:val="clear" w:color="auto" w:fill="auto"/>
            <w:noWrap w:val="0"/>
            <w:vAlign w:val="center"/>
          </w:tcPr>
          <w:p w14:paraId="4524B6EE">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shd w:val="clear" w:color="auto" w:fill="auto"/>
            <w:noWrap w:val="0"/>
            <w:vAlign w:val="center"/>
          </w:tcPr>
          <w:p w14:paraId="2145DEF0">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shd w:val="clear" w:color="auto" w:fill="auto"/>
            <w:noWrap w:val="0"/>
            <w:vAlign w:val="center"/>
          </w:tcPr>
          <w:p w14:paraId="5AC01F4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shd w:val="clear" w:color="auto" w:fill="auto"/>
            <w:noWrap w:val="0"/>
            <w:vAlign w:val="center"/>
          </w:tcPr>
          <w:p w14:paraId="3310310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3650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1510" w:type="dxa"/>
            <w:shd w:val="clear" w:color="auto" w:fill="auto"/>
            <w:noWrap w:val="0"/>
            <w:vAlign w:val="center"/>
          </w:tcPr>
          <w:p w14:paraId="4C124F80">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shd w:val="clear" w:color="auto" w:fill="auto"/>
            <w:noWrap w:val="0"/>
            <w:vAlign w:val="center"/>
          </w:tcPr>
          <w:p w14:paraId="38BB5B14">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shd w:val="clear" w:color="auto" w:fill="auto"/>
            <w:noWrap w:val="0"/>
            <w:vAlign w:val="center"/>
          </w:tcPr>
          <w:p w14:paraId="564EB533">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shd w:val="clear" w:color="auto" w:fill="auto"/>
            <w:noWrap w:val="0"/>
            <w:vAlign w:val="center"/>
          </w:tcPr>
          <w:p w14:paraId="1539FDCA">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4233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1510" w:type="dxa"/>
            <w:shd w:val="clear" w:color="auto" w:fill="auto"/>
            <w:noWrap w:val="0"/>
            <w:vAlign w:val="center"/>
          </w:tcPr>
          <w:p w14:paraId="7E4C5535">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shd w:val="clear" w:color="auto" w:fill="auto"/>
            <w:noWrap w:val="0"/>
            <w:vAlign w:val="center"/>
          </w:tcPr>
          <w:p w14:paraId="7630D791">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shd w:val="clear" w:color="auto" w:fill="auto"/>
            <w:noWrap w:val="0"/>
            <w:vAlign w:val="center"/>
          </w:tcPr>
          <w:p w14:paraId="0E6891F8">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shd w:val="clear" w:color="auto" w:fill="auto"/>
            <w:noWrap w:val="0"/>
            <w:vAlign w:val="center"/>
          </w:tcPr>
          <w:p w14:paraId="7EE2C698">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bl>
    <w:p w14:paraId="626D564C">
      <w:pPr>
        <w:snapToGrid w:val="0"/>
        <w:spacing w:line="360" w:lineRule="auto"/>
        <w:ind w:firstLine="465"/>
        <w:rPr>
          <w:rFonts w:hint="eastAsia" w:ascii="宋体" w:hAnsi="宋体" w:eastAsia="宋体" w:cs="宋体"/>
          <w:color w:val="auto"/>
          <w:sz w:val="24"/>
          <w:szCs w:val="24"/>
          <w:highlight w:val="none"/>
        </w:rPr>
      </w:pPr>
    </w:p>
    <w:p w14:paraId="6FF0D018">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w:t>
      </w:r>
    </w:p>
    <w:p w14:paraId="177B870E">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7CBD0763">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788FA8A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F742322">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2CBD042">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477B7A89">
      <w:pPr>
        <w:snapToGrid w:val="0"/>
        <w:spacing w:line="400" w:lineRule="exact"/>
        <w:ind w:firstLine="480" w:firstLineChars="200"/>
        <w:rPr>
          <w:rFonts w:hint="eastAsia" w:ascii="宋体" w:hAnsi="宋体" w:eastAsia="宋体" w:cs="宋体"/>
          <w:b/>
          <w:color w:val="auto"/>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highlight w:val="none"/>
        </w:rPr>
        <w:t>2.本表可扩展。</w:t>
      </w:r>
    </w:p>
    <w:p w14:paraId="4B1BABA9">
      <w:pPr>
        <w:snapToGrid w:val="0"/>
        <w:spacing w:line="400" w:lineRule="exact"/>
        <w:ind w:firstLine="480" w:firstLineChars="200"/>
        <w:rPr>
          <w:rFonts w:hint="eastAsia" w:ascii="宋体" w:hAnsi="宋体" w:eastAsia="宋体" w:cs="宋体"/>
          <w:color w:val="auto"/>
          <w:sz w:val="24"/>
          <w:szCs w:val="24"/>
          <w:highlight w:val="none"/>
        </w:rPr>
      </w:pPr>
      <w:bookmarkStart w:id="303" w:name="_Toc283382459"/>
      <w:r>
        <w:rPr>
          <w:rFonts w:hint="eastAsia" w:ascii="宋体" w:hAnsi="宋体" w:eastAsia="宋体" w:cs="宋体"/>
          <w:color w:val="auto"/>
          <w:sz w:val="24"/>
          <w:szCs w:val="24"/>
          <w:highlight w:val="none"/>
        </w:rPr>
        <w:t>（二）其他优惠承诺（格式自定）</w:t>
      </w:r>
    </w:p>
    <w:p w14:paraId="33C1CC15">
      <w:pPr>
        <w:snapToGrid w:val="0"/>
        <w:spacing w:line="400" w:lineRule="exact"/>
        <w:ind w:firstLine="480" w:firstLineChars="200"/>
        <w:rPr>
          <w:rFonts w:hint="eastAsia" w:ascii="宋体" w:hAnsi="宋体" w:eastAsia="宋体" w:cs="宋体"/>
          <w:color w:val="auto"/>
          <w:sz w:val="24"/>
          <w:szCs w:val="24"/>
          <w:highlight w:val="none"/>
        </w:rPr>
      </w:pPr>
    </w:p>
    <w:p w14:paraId="6FD8A4ED">
      <w:pPr>
        <w:pStyle w:val="16"/>
        <w:adjustRightInd w:val="0"/>
        <w:snapToGrid w:val="0"/>
        <w:spacing w:before="0" w:after="0" w:line="400" w:lineRule="exact"/>
        <w:ind w:firstLine="643"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End w:id="303"/>
      <w:bookmarkStart w:id="304" w:name="_Toc313888363"/>
      <w:bookmarkStart w:id="305" w:name="_Toc342913422"/>
      <w:bookmarkStart w:id="306" w:name="_Toc30877"/>
      <w:bookmarkStart w:id="307" w:name="_Toc313008359"/>
      <w:bookmarkStart w:id="308" w:name="_Toc29178"/>
      <w:bookmarkStart w:id="309" w:name="_Toc209"/>
      <w:bookmarkStart w:id="310" w:name="_Toc106030909"/>
      <w:bookmarkStart w:id="311" w:name="_Toc76462353"/>
      <w:bookmarkStart w:id="312" w:name="_Toc15813"/>
      <w:r>
        <w:rPr>
          <w:rFonts w:hint="eastAsia" w:ascii="宋体" w:hAnsi="宋体" w:eastAsia="宋体" w:cs="宋体"/>
          <w:color w:val="auto"/>
          <w:sz w:val="24"/>
          <w:highlight w:val="none"/>
        </w:rPr>
        <w:t>四、资格条件</w:t>
      </w:r>
      <w:bookmarkEnd w:id="304"/>
      <w:bookmarkEnd w:id="305"/>
      <w:bookmarkEnd w:id="306"/>
      <w:bookmarkEnd w:id="307"/>
      <w:bookmarkEnd w:id="308"/>
      <w:bookmarkEnd w:id="309"/>
      <w:bookmarkEnd w:id="310"/>
      <w:bookmarkEnd w:id="311"/>
      <w:bookmarkEnd w:id="312"/>
    </w:p>
    <w:p w14:paraId="7117BE40">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08CE27C6">
      <w:pPr>
        <w:tabs>
          <w:tab w:val="left" w:pos="6300"/>
        </w:tabs>
        <w:snapToGrid w:val="0"/>
        <w:spacing w:line="400" w:lineRule="exact"/>
        <w:ind w:firstLine="570"/>
        <w:rPr>
          <w:rFonts w:hint="eastAsia" w:ascii="宋体" w:hAnsi="宋体" w:eastAsia="宋体" w:cs="宋体"/>
          <w:color w:val="auto"/>
          <w:highlight w:val="none"/>
        </w:rPr>
      </w:pPr>
    </w:p>
    <w:p w14:paraId="39C14D2A">
      <w:pPr>
        <w:tabs>
          <w:tab w:val="left" w:pos="6300"/>
        </w:tabs>
        <w:snapToGrid w:val="0"/>
        <w:spacing w:line="500" w:lineRule="exact"/>
        <w:ind w:firstLine="570"/>
        <w:rPr>
          <w:rFonts w:hint="eastAsia" w:ascii="宋体" w:hAnsi="宋体" w:eastAsia="宋体" w:cs="宋体"/>
          <w:color w:val="auto"/>
          <w:highlight w:val="none"/>
        </w:rPr>
      </w:pPr>
    </w:p>
    <w:p w14:paraId="485C00ED">
      <w:pPr>
        <w:tabs>
          <w:tab w:val="left" w:pos="6300"/>
        </w:tabs>
        <w:snapToGrid w:val="0"/>
        <w:spacing w:line="500" w:lineRule="exact"/>
        <w:ind w:firstLine="570"/>
        <w:rPr>
          <w:rFonts w:hint="eastAsia" w:ascii="宋体" w:hAnsi="宋体" w:eastAsia="宋体" w:cs="宋体"/>
          <w:color w:val="auto"/>
          <w:highlight w:val="none"/>
        </w:rPr>
      </w:pPr>
    </w:p>
    <w:p w14:paraId="62594F54">
      <w:pPr>
        <w:tabs>
          <w:tab w:val="left" w:pos="6300"/>
        </w:tabs>
        <w:snapToGrid w:val="0"/>
        <w:spacing w:line="500" w:lineRule="exact"/>
        <w:ind w:firstLine="570"/>
        <w:rPr>
          <w:rFonts w:hint="eastAsia" w:ascii="宋体" w:hAnsi="宋体" w:eastAsia="宋体" w:cs="宋体"/>
          <w:color w:val="auto"/>
          <w:highlight w:val="none"/>
        </w:rPr>
      </w:pPr>
    </w:p>
    <w:p w14:paraId="00907580">
      <w:pPr>
        <w:tabs>
          <w:tab w:val="left" w:pos="6300"/>
        </w:tabs>
        <w:snapToGrid w:val="0"/>
        <w:spacing w:line="500" w:lineRule="exact"/>
        <w:ind w:firstLine="570"/>
        <w:rPr>
          <w:rFonts w:hint="eastAsia" w:ascii="宋体" w:hAnsi="宋体" w:eastAsia="宋体" w:cs="宋体"/>
          <w:color w:val="auto"/>
          <w:highlight w:val="none"/>
        </w:rPr>
      </w:pPr>
    </w:p>
    <w:p w14:paraId="0A5E9215">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72786690">
      <w:pPr>
        <w:tabs>
          <w:tab w:val="left" w:pos="6300"/>
        </w:tabs>
        <w:snapToGrid w:val="0"/>
        <w:spacing w:line="500" w:lineRule="exact"/>
        <w:ind w:firstLine="570"/>
        <w:rPr>
          <w:rFonts w:hint="eastAsia" w:ascii="宋体" w:hAnsi="宋体" w:eastAsia="宋体" w:cs="宋体"/>
          <w:color w:val="auto"/>
          <w:sz w:val="24"/>
          <w:highlight w:val="none"/>
        </w:rPr>
      </w:pPr>
    </w:p>
    <w:p w14:paraId="0F03B2B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磋商项目名称：</w:t>
      </w:r>
      <w:r>
        <w:rPr>
          <w:rFonts w:hint="eastAsia" w:ascii="宋体" w:hAnsi="宋体" w:eastAsia="宋体" w:cs="宋体"/>
          <w:color w:val="auto"/>
          <w:sz w:val="24"/>
          <w:highlight w:val="none"/>
          <w:u w:val="single"/>
        </w:rPr>
        <w:t xml:space="preserve">                                                </w:t>
      </w:r>
    </w:p>
    <w:p w14:paraId="6B1F435F">
      <w:pPr>
        <w:tabs>
          <w:tab w:val="left" w:pos="6300"/>
        </w:tabs>
        <w:snapToGrid w:val="0"/>
        <w:spacing w:line="500" w:lineRule="exact"/>
        <w:ind w:firstLine="570"/>
        <w:rPr>
          <w:rFonts w:hint="eastAsia" w:ascii="宋体" w:hAnsi="宋体" w:eastAsia="宋体" w:cs="宋体"/>
          <w:color w:val="auto"/>
          <w:sz w:val="24"/>
          <w:highlight w:val="none"/>
        </w:rPr>
      </w:pPr>
    </w:p>
    <w:p w14:paraId="27CEB3B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C3F6C1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    （职务名称）职务，是（供应商名称）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70214F3B">
      <w:pPr>
        <w:tabs>
          <w:tab w:val="left" w:pos="6300"/>
        </w:tabs>
        <w:snapToGrid w:val="0"/>
        <w:spacing w:line="500" w:lineRule="exact"/>
        <w:ind w:firstLine="570"/>
        <w:rPr>
          <w:rFonts w:hint="eastAsia" w:ascii="宋体" w:hAnsi="宋体" w:eastAsia="宋体" w:cs="宋体"/>
          <w:color w:val="auto"/>
          <w:sz w:val="24"/>
          <w:highlight w:val="none"/>
        </w:rPr>
      </w:pPr>
    </w:p>
    <w:p w14:paraId="0306C84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6B7DE1E">
      <w:pPr>
        <w:tabs>
          <w:tab w:val="left" w:pos="6300"/>
        </w:tabs>
        <w:snapToGrid w:val="0"/>
        <w:spacing w:line="500" w:lineRule="exact"/>
        <w:ind w:firstLine="570"/>
        <w:rPr>
          <w:rFonts w:hint="eastAsia" w:ascii="宋体" w:hAnsi="宋体" w:eastAsia="宋体" w:cs="宋体"/>
          <w:color w:val="auto"/>
          <w:sz w:val="24"/>
          <w:highlight w:val="none"/>
        </w:rPr>
      </w:pPr>
    </w:p>
    <w:p w14:paraId="139BEBB4">
      <w:pPr>
        <w:tabs>
          <w:tab w:val="left" w:pos="6300"/>
        </w:tabs>
        <w:snapToGrid w:val="0"/>
        <w:spacing w:line="500" w:lineRule="exact"/>
        <w:ind w:firstLine="570"/>
        <w:rPr>
          <w:rFonts w:hint="eastAsia" w:ascii="宋体" w:hAnsi="宋体" w:eastAsia="宋体" w:cs="宋体"/>
          <w:color w:val="auto"/>
          <w:sz w:val="24"/>
          <w:highlight w:val="none"/>
        </w:rPr>
      </w:pPr>
    </w:p>
    <w:p w14:paraId="381CAFC6">
      <w:pPr>
        <w:tabs>
          <w:tab w:val="left" w:pos="6300"/>
        </w:tabs>
        <w:snapToGrid w:val="0"/>
        <w:spacing w:line="500" w:lineRule="exact"/>
        <w:ind w:firstLine="570"/>
        <w:rPr>
          <w:rFonts w:hint="eastAsia" w:ascii="宋体" w:hAnsi="宋体" w:eastAsia="宋体" w:cs="宋体"/>
          <w:color w:val="auto"/>
          <w:sz w:val="24"/>
          <w:highlight w:val="none"/>
        </w:rPr>
      </w:pPr>
    </w:p>
    <w:p w14:paraId="6AA2FB9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851EACB">
      <w:pPr>
        <w:tabs>
          <w:tab w:val="left" w:pos="6300"/>
        </w:tabs>
        <w:snapToGrid w:val="0"/>
        <w:spacing w:line="500" w:lineRule="exact"/>
        <w:ind w:firstLine="570"/>
        <w:rPr>
          <w:rFonts w:hint="eastAsia" w:ascii="宋体" w:hAnsi="宋体" w:eastAsia="宋体" w:cs="宋体"/>
          <w:color w:val="auto"/>
          <w:sz w:val="24"/>
          <w:highlight w:val="none"/>
        </w:rPr>
      </w:pPr>
    </w:p>
    <w:p w14:paraId="2632133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36E1ED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8E8B8E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（附件：法定代表人身份证正反面复印件）</w:t>
      </w:r>
    </w:p>
    <w:p w14:paraId="4AE8A40B">
      <w:pPr>
        <w:tabs>
          <w:tab w:val="left" w:pos="6300"/>
        </w:tabs>
        <w:snapToGrid w:val="0"/>
        <w:spacing w:line="500" w:lineRule="exact"/>
        <w:ind w:firstLine="570"/>
        <w:rPr>
          <w:rFonts w:hint="eastAsia" w:ascii="宋体" w:hAnsi="宋体" w:eastAsia="宋体" w:cs="宋体"/>
          <w:color w:val="auto"/>
          <w:sz w:val="24"/>
          <w:highlight w:val="none"/>
        </w:rPr>
      </w:pPr>
    </w:p>
    <w:p w14:paraId="0E31CFA4">
      <w:pPr>
        <w:tabs>
          <w:tab w:val="left" w:pos="6300"/>
        </w:tabs>
        <w:snapToGrid w:val="0"/>
        <w:spacing w:line="500" w:lineRule="exact"/>
        <w:ind w:firstLine="570"/>
        <w:rPr>
          <w:rFonts w:hint="eastAsia" w:ascii="宋体" w:hAnsi="宋体" w:eastAsia="宋体" w:cs="宋体"/>
          <w:color w:val="auto"/>
          <w:sz w:val="24"/>
          <w:highlight w:val="none"/>
        </w:rPr>
      </w:pPr>
    </w:p>
    <w:p w14:paraId="3A2D3980">
      <w:pPr>
        <w:tabs>
          <w:tab w:val="left" w:pos="6300"/>
        </w:tabs>
        <w:snapToGrid w:val="0"/>
        <w:spacing w:line="500" w:lineRule="exact"/>
        <w:ind w:firstLine="570"/>
        <w:rPr>
          <w:rFonts w:hint="eastAsia" w:ascii="宋体" w:hAnsi="宋体" w:eastAsia="宋体" w:cs="宋体"/>
          <w:color w:val="auto"/>
          <w:sz w:val="24"/>
          <w:highlight w:val="none"/>
        </w:rPr>
      </w:pPr>
    </w:p>
    <w:p w14:paraId="6F211DBE">
      <w:pPr>
        <w:tabs>
          <w:tab w:val="left" w:pos="6300"/>
        </w:tabs>
        <w:snapToGrid w:val="0"/>
        <w:spacing w:line="500" w:lineRule="exact"/>
        <w:ind w:firstLine="570"/>
        <w:rPr>
          <w:rFonts w:hint="eastAsia" w:ascii="宋体" w:hAnsi="宋体" w:eastAsia="宋体" w:cs="宋体"/>
          <w:color w:val="auto"/>
          <w:sz w:val="24"/>
          <w:highlight w:val="none"/>
        </w:rPr>
      </w:pPr>
    </w:p>
    <w:p w14:paraId="4939B70E">
      <w:pPr>
        <w:tabs>
          <w:tab w:val="left" w:pos="6300"/>
        </w:tabs>
        <w:snapToGrid w:val="0"/>
        <w:spacing w:line="500" w:lineRule="exact"/>
        <w:ind w:firstLine="570"/>
        <w:rPr>
          <w:rFonts w:hint="eastAsia" w:ascii="宋体" w:hAnsi="宋体" w:eastAsia="宋体" w:cs="宋体"/>
          <w:color w:val="auto"/>
          <w:sz w:val="24"/>
          <w:highlight w:val="none"/>
        </w:rPr>
      </w:pPr>
    </w:p>
    <w:p w14:paraId="7FCF5154">
      <w:pPr>
        <w:tabs>
          <w:tab w:val="left" w:pos="6300"/>
        </w:tabs>
        <w:snapToGrid w:val="0"/>
        <w:spacing w:line="500" w:lineRule="exact"/>
        <w:ind w:firstLine="570"/>
        <w:rPr>
          <w:rFonts w:hint="eastAsia" w:ascii="宋体" w:hAnsi="宋体" w:eastAsia="宋体" w:cs="宋体"/>
          <w:color w:val="auto"/>
          <w:sz w:val="24"/>
          <w:highlight w:val="none"/>
        </w:rPr>
      </w:pPr>
    </w:p>
    <w:p w14:paraId="030AF040">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6EAD64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1E2687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磋商项目名称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761E5A8">
      <w:pPr>
        <w:tabs>
          <w:tab w:val="left" w:pos="6300"/>
        </w:tabs>
        <w:snapToGrid w:val="0"/>
        <w:spacing w:line="500" w:lineRule="exact"/>
        <w:ind w:firstLine="570"/>
        <w:rPr>
          <w:rFonts w:hint="eastAsia" w:ascii="宋体" w:hAnsi="宋体" w:eastAsia="宋体" w:cs="宋体"/>
          <w:color w:val="auto"/>
          <w:sz w:val="24"/>
          <w:highlight w:val="none"/>
        </w:rPr>
      </w:pPr>
    </w:p>
    <w:p w14:paraId="7355DDFD">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82273A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5421D64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2DF153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32328526">
      <w:pPr>
        <w:tabs>
          <w:tab w:val="left" w:pos="6300"/>
        </w:tabs>
        <w:snapToGrid w:val="0"/>
        <w:spacing w:line="500" w:lineRule="exact"/>
        <w:ind w:firstLine="570"/>
        <w:rPr>
          <w:rFonts w:hint="eastAsia" w:ascii="宋体" w:hAnsi="宋体" w:eastAsia="宋体" w:cs="宋体"/>
          <w:color w:val="auto"/>
          <w:sz w:val="24"/>
          <w:highlight w:val="none"/>
        </w:rPr>
      </w:pPr>
    </w:p>
    <w:p w14:paraId="09811153">
      <w:pPr>
        <w:tabs>
          <w:tab w:val="left" w:pos="6300"/>
        </w:tabs>
        <w:snapToGrid w:val="0"/>
        <w:spacing w:line="500" w:lineRule="exact"/>
        <w:ind w:firstLine="570"/>
        <w:rPr>
          <w:rFonts w:hint="eastAsia" w:ascii="宋体" w:hAnsi="宋体" w:eastAsia="宋体" w:cs="宋体"/>
          <w:color w:val="auto"/>
          <w:sz w:val="24"/>
          <w:highlight w:val="none"/>
        </w:rPr>
      </w:pPr>
    </w:p>
    <w:p w14:paraId="7287788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969FB72">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96F07D1">
      <w:pPr>
        <w:tabs>
          <w:tab w:val="left" w:pos="6300"/>
        </w:tabs>
        <w:snapToGrid w:val="0"/>
        <w:spacing w:line="500" w:lineRule="exact"/>
        <w:ind w:firstLine="570"/>
        <w:rPr>
          <w:rFonts w:hint="eastAsia" w:ascii="宋体" w:hAnsi="宋体" w:eastAsia="宋体" w:cs="宋体"/>
          <w:color w:val="auto"/>
          <w:sz w:val="24"/>
          <w:szCs w:val="28"/>
          <w:highlight w:val="none"/>
        </w:rPr>
      </w:pPr>
    </w:p>
    <w:p w14:paraId="46C63E6E">
      <w:pPr>
        <w:tabs>
          <w:tab w:val="left" w:pos="6300"/>
        </w:tabs>
        <w:snapToGrid w:val="0"/>
        <w:spacing w:line="500" w:lineRule="exact"/>
        <w:ind w:firstLine="570"/>
        <w:rPr>
          <w:rFonts w:hint="eastAsia" w:ascii="宋体" w:hAnsi="宋体" w:eastAsia="宋体" w:cs="宋体"/>
          <w:color w:val="auto"/>
          <w:sz w:val="24"/>
          <w:highlight w:val="none"/>
        </w:rPr>
      </w:pPr>
    </w:p>
    <w:p w14:paraId="215A2A9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（附件：被授权人身份证正反面复印件）</w:t>
      </w:r>
    </w:p>
    <w:p w14:paraId="66853F6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6E11CB9">
      <w:pPr>
        <w:tabs>
          <w:tab w:val="left" w:pos="6300"/>
        </w:tabs>
        <w:snapToGrid w:val="0"/>
        <w:spacing w:line="500" w:lineRule="exact"/>
        <w:ind w:firstLine="570"/>
        <w:rPr>
          <w:rFonts w:hint="eastAsia" w:ascii="宋体" w:hAnsi="宋体" w:eastAsia="宋体" w:cs="宋体"/>
          <w:color w:val="auto"/>
          <w:sz w:val="24"/>
          <w:highlight w:val="none"/>
        </w:rPr>
      </w:pPr>
    </w:p>
    <w:p w14:paraId="51265F5B">
      <w:pPr>
        <w:tabs>
          <w:tab w:val="left" w:pos="6300"/>
        </w:tabs>
        <w:snapToGrid w:val="0"/>
        <w:spacing w:line="500" w:lineRule="exact"/>
        <w:ind w:firstLine="570"/>
        <w:rPr>
          <w:rFonts w:hint="eastAsia" w:ascii="宋体" w:hAnsi="宋体" w:eastAsia="宋体" w:cs="宋体"/>
          <w:color w:val="auto"/>
          <w:sz w:val="24"/>
          <w:highlight w:val="none"/>
        </w:rPr>
      </w:pPr>
    </w:p>
    <w:p w14:paraId="0A35A81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7FE88B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A368D16">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366E9758">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26E542CB">
      <w:pPr>
        <w:tabs>
          <w:tab w:val="left" w:pos="6300"/>
        </w:tabs>
        <w:snapToGrid w:val="0"/>
        <w:spacing w:line="500" w:lineRule="exact"/>
        <w:ind w:firstLine="570"/>
        <w:rPr>
          <w:rFonts w:hint="eastAsia" w:ascii="宋体" w:hAnsi="宋体" w:eastAsia="宋体" w:cs="宋体"/>
          <w:color w:val="auto"/>
          <w:sz w:val="24"/>
          <w:highlight w:val="none"/>
        </w:rPr>
      </w:pPr>
    </w:p>
    <w:p w14:paraId="24C5B91A">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14:paraId="164565CD">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378D82C">
      <w:pPr>
        <w:tabs>
          <w:tab w:val="left" w:pos="6300"/>
        </w:tabs>
        <w:snapToGrid w:val="0"/>
        <w:spacing w:line="530" w:lineRule="exact"/>
        <w:rPr>
          <w:rFonts w:hint="eastAsia" w:ascii="宋体" w:hAnsi="宋体" w:eastAsia="宋体" w:cs="宋体"/>
          <w:color w:val="auto"/>
          <w:sz w:val="24"/>
          <w:highlight w:val="none"/>
        </w:rPr>
      </w:pPr>
    </w:p>
    <w:p w14:paraId="1CDFA8F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ED0AC1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6600B2A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D26067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7972EA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552B0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D1F300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8F2738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6A27B4F">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EB24F5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605A139F">
      <w:pPr>
        <w:pStyle w:val="16"/>
        <w:adjustRightInd w:val="0"/>
        <w:snapToGrid w:val="0"/>
        <w:spacing w:before="0" w:after="0" w:line="400" w:lineRule="exact"/>
        <w:ind w:firstLine="643"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313" w:name="_Toc28048"/>
      <w:bookmarkStart w:id="314" w:name="_Toc14422"/>
      <w:bookmarkStart w:id="315" w:name="_Toc106030910"/>
      <w:bookmarkStart w:id="316" w:name="_Toc2067"/>
      <w:bookmarkStart w:id="317" w:name="_Toc11832"/>
      <w:bookmarkStart w:id="318" w:name="_Toc76462354"/>
      <w:bookmarkStart w:id="319" w:name="_Toc26066"/>
      <w:r>
        <w:rPr>
          <w:rFonts w:hint="eastAsia" w:ascii="宋体" w:hAnsi="宋体" w:eastAsia="宋体" w:cs="宋体"/>
          <w:color w:val="auto"/>
          <w:sz w:val="24"/>
          <w:highlight w:val="none"/>
        </w:rPr>
        <w:t>五、其他资料</w:t>
      </w:r>
      <w:bookmarkEnd w:id="313"/>
      <w:bookmarkEnd w:id="314"/>
      <w:bookmarkEnd w:id="315"/>
      <w:bookmarkEnd w:id="316"/>
      <w:bookmarkEnd w:id="317"/>
      <w:bookmarkEnd w:id="318"/>
      <w:bookmarkEnd w:id="319"/>
    </w:p>
    <w:p w14:paraId="5C0FD310">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096E0865">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4F4B7367">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1D3FC1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6CDA2D2F">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   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   人。有其他人员的不符合中小企业扶持政策（适用于服务采购项目）;</w:t>
      </w:r>
    </w:p>
    <w:p w14:paraId="48EB7CF6">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14026A08">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   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   人。有其他人员的不符合中小企业扶持政策（适用于服务采购项目）;</w:t>
      </w:r>
    </w:p>
    <w:p w14:paraId="243D4D5B">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6286739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528CEFEB">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1E69BDDA">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F142B27">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655FE7A6">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39773932">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7FB2374A">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6181E4FE">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00FACBE7">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30B943B7">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308F9162">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57D14FA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082C0981">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83642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EF8A2C">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CC4671">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FD90A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E6B91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B34EE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CF816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DD461A">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B78BF2">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D1F09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17D79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196176">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CE04B6">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495515">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CC4FA16">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监狱企业证明文件</w:t>
      </w:r>
    </w:p>
    <w:p w14:paraId="4E4F3CAD">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43A85F3C">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残疾人福利性单位声明函</w:t>
      </w:r>
    </w:p>
    <w:p w14:paraId="1EA5EAD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76311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0DF30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B58E3DF">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39B699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77D2A58F">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0E798B9">
      <w:pPr>
        <w:snapToGrid w:val="0"/>
        <w:spacing w:line="440" w:lineRule="exact"/>
        <w:ind w:firstLine="480" w:firstLineChars="200"/>
        <w:rPr>
          <w:rFonts w:hint="eastAsia" w:ascii="宋体" w:hAnsi="宋体" w:eastAsia="宋体" w:cs="宋体"/>
          <w:color w:val="auto"/>
          <w:sz w:val="24"/>
          <w:highlight w:val="none"/>
        </w:rPr>
      </w:pPr>
    </w:p>
    <w:p w14:paraId="509AA404">
      <w:pPr>
        <w:snapToGrid w:val="0"/>
        <w:spacing w:line="440" w:lineRule="exact"/>
        <w:ind w:firstLine="480" w:firstLineChars="200"/>
        <w:rPr>
          <w:rFonts w:hint="eastAsia" w:ascii="宋体" w:hAnsi="宋体" w:eastAsia="宋体" w:cs="宋体"/>
          <w:color w:val="auto"/>
          <w:sz w:val="24"/>
          <w:highlight w:val="none"/>
        </w:rPr>
      </w:pPr>
    </w:p>
    <w:p w14:paraId="62C5FCFE">
      <w:pPr>
        <w:snapToGrid w:val="0"/>
        <w:spacing w:line="440" w:lineRule="exact"/>
        <w:ind w:firstLine="480" w:firstLineChars="200"/>
        <w:rPr>
          <w:rFonts w:hint="eastAsia" w:ascii="宋体" w:hAnsi="宋体" w:eastAsia="宋体" w:cs="宋体"/>
          <w:color w:val="auto"/>
          <w:sz w:val="24"/>
          <w:highlight w:val="none"/>
        </w:rPr>
      </w:pPr>
    </w:p>
    <w:p w14:paraId="6A89E768">
      <w:pPr>
        <w:snapToGrid w:val="0"/>
        <w:spacing w:line="440" w:lineRule="exact"/>
        <w:ind w:firstLine="480" w:firstLineChars="200"/>
        <w:rPr>
          <w:rFonts w:hint="eastAsia" w:ascii="宋体" w:hAnsi="宋体" w:eastAsia="宋体" w:cs="宋体"/>
          <w:color w:val="auto"/>
          <w:sz w:val="24"/>
          <w:highlight w:val="none"/>
        </w:rPr>
      </w:pPr>
    </w:p>
    <w:p w14:paraId="65F1FE27">
      <w:pPr>
        <w:snapToGrid w:val="0"/>
        <w:spacing w:line="440" w:lineRule="exact"/>
        <w:ind w:firstLine="480" w:firstLineChars="200"/>
        <w:rPr>
          <w:rFonts w:hint="eastAsia" w:ascii="宋体" w:hAnsi="宋体" w:eastAsia="宋体" w:cs="宋体"/>
          <w:color w:val="auto"/>
          <w:sz w:val="24"/>
          <w:highlight w:val="none"/>
        </w:rPr>
      </w:pPr>
    </w:p>
    <w:p w14:paraId="3F375425">
      <w:pPr>
        <w:snapToGrid w:val="0"/>
        <w:spacing w:line="440" w:lineRule="exact"/>
        <w:ind w:firstLine="480" w:firstLineChars="200"/>
        <w:rPr>
          <w:rFonts w:hint="eastAsia" w:ascii="宋体" w:hAnsi="宋体" w:eastAsia="宋体" w:cs="宋体"/>
          <w:color w:val="auto"/>
          <w:sz w:val="24"/>
          <w:highlight w:val="none"/>
        </w:rPr>
      </w:pPr>
    </w:p>
    <w:p w14:paraId="71035296">
      <w:pPr>
        <w:snapToGrid w:val="0"/>
        <w:spacing w:line="440" w:lineRule="exact"/>
        <w:ind w:firstLine="480" w:firstLineChars="200"/>
        <w:rPr>
          <w:rFonts w:hint="eastAsia" w:ascii="宋体" w:hAnsi="宋体" w:eastAsia="宋体" w:cs="宋体"/>
          <w:color w:val="auto"/>
          <w:sz w:val="24"/>
          <w:highlight w:val="none"/>
        </w:rPr>
      </w:pPr>
    </w:p>
    <w:p w14:paraId="3AD2FE34">
      <w:pPr>
        <w:snapToGrid w:val="0"/>
        <w:spacing w:line="440" w:lineRule="exact"/>
        <w:ind w:firstLine="480" w:firstLineChars="200"/>
        <w:rPr>
          <w:rFonts w:hint="eastAsia" w:ascii="宋体" w:hAnsi="宋体" w:eastAsia="宋体" w:cs="宋体"/>
          <w:color w:val="auto"/>
          <w:sz w:val="24"/>
          <w:highlight w:val="none"/>
        </w:rPr>
      </w:pPr>
    </w:p>
    <w:p w14:paraId="17473AE3">
      <w:pPr>
        <w:snapToGrid w:val="0"/>
        <w:spacing w:line="440" w:lineRule="exact"/>
        <w:ind w:firstLine="480" w:firstLineChars="200"/>
        <w:rPr>
          <w:rFonts w:hint="eastAsia" w:ascii="宋体" w:hAnsi="宋体" w:eastAsia="宋体" w:cs="宋体"/>
          <w:color w:val="auto"/>
          <w:sz w:val="24"/>
          <w:highlight w:val="none"/>
        </w:rPr>
      </w:pPr>
    </w:p>
    <w:p w14:paraId="438197B6">
      <w:pPr>
        <w:snapToGrid w:val="0"/>
        <w:spacing w:line="440" w:lineRule="exact"/>
        <w:ind w:firstLine="480" w:firstLineChars="200"/>
        <w:rPr>
          <w:rFonts w:hint="eastAsia" w:ascii="宋体" w:hAnsi="宋体" w:eastAsia="宋体" w:cs="宋体"/>
          <w:color w:val="auto"/>
          <w:sz w:val="24"/>
          <w:highlight w:val="none"/>
        </w:rPr>
      </w:pPr>
    </w:p>
    <w:p w14:paraId="032AF6CA">
      <w:pPr>
        <w:snapToGrid w:val="0"/>
        <w:spacing w:line="440" w:lineRule="exact"/>
        <w:ind w:firstLine="480" w:firstLineChars="200"/>
        <w:rPr>
          <w:rFonts w:hint="eastAsia" w:ascii="宋体" w:hAnsi="宋体" w:eastAsia="宋体" w:cs="宋体"/>
          <w:color w:val="auto"/>
          <w:sz w:val="24"/>
          <w:highlight w:val="none"/>
        </w:rPr>
      </w:pPr>
    </w:p>
    <w:p w14:paraId="582C7A65">
      <w:pPr>
        <w:snapToGrid w:val="0"/>
        <w:spacing w:line="440" w:lineRule="exact"/>
        <w:ind w:firstLine="480" w:firstLineChars="200"/>
        <w:rPr>
          <w:rFonts w:hint="eastAsia" w:ascii="宋体" w:hAnsi="宋体" w:eastAsia="宋体" w:cs="宋体"/>
          <w:color w:val="auto"/>
          <w:sz w:val="24"/>
          <w:highlight w:val="none"/>
        </w:rPr>
      </w:pPr>
    </w:p>
    <w:p w14:paraId="7E309353">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773EEE9D">
      <w:pPr>
        <w:snapToGrid w:val="0"/>
        <w:spacing w:line="440" w:lineRule="exact"/>
        <w:ind w:firstLine="480" w:firstLineChars="200"/>
        <w:rPr>
          <w:rFonts w:hint="eastAsia" w:ascii="宋体" w:hAnsi="宋体" w:eastAsia="宋体" w:cs="宋体"/>
          <w:color w:val="auto"/>
          <w:sz w:val="24"/>
          <w:highlight w:val="none"/>
        </w:rPr>
      </w:pPr>
    </w:p>
    <w:p w14:paraId="165E2604">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其他与项目有关的资料</w:t>
      </w:r>
    </w:p>
    <w:p w14:paraId="0CA4059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5F0353B2">
      <w:pPr>
        <w:spacing w:line="360" w:lineRule="auto"/>
        <w:ind w:firstLine="480" w:firstLineChars="200"/>
        <w:rPr>
          <w:rFonts w:hint="eastAsia" w:ascii="宋体" w:hAnsi="宋体" w:eastAsia="宋体" w:cs="宋体"/>
          <w:color w:val="auto"/>
          <w:sz w:val="24"/>
          <w:szCs w:val="24"/>
          <w:highlight w:val="none"/>
        </w:rPr>
      </w:pPr>
    </w:p>
    <w:p w14:paraId="0188E414">
      <w:pPr>
        <w:snapToGrid w:val="0"/>
        <w:spacing w:line="400" w:lineRule="atLeast"/>
        <w:rPr>
          <w:rFonts w:hint="eastAsia" w:ascii="宋体" w:hAnsi="宋体" w:eastAsia="宋体" w:cs="宋体"/>
          <w:color w:val="auto"/>
          <w:highlight w:val="none"/>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51130266-FCF5-4ECA-85E3-73A97CCC0858}"/>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文鼎粗黑">
    <w:altName w:val="黑体"/>
    <w:panose1 w:val="020B0609010101010101"/>
    <w:charset w:val="86"/>
    <w:family w:val="auto"/>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 w:name="昆仑楷体">
    <w:altName w:val="宋体"/>
    <w:panose1 w:val="0201060900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8FFC">
    <w:pPr>
      <w:pStyle w:val="56"/>
      <w:jc w:val="center"/>
    </w:pPr>
  </w:p>
  <w:p w14:paraId="71C76DB6">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C2C2">
    <w:pPr>
      <w:pStyle w:val="5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9DE8A">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14:paraId="3959DE8A">
                    <w:pPr>
                      <w:pStyle w:val="7"/>
                    </w:pPr>
                    <w:r>
                      <w:fldChar w:fldCharType="begin"/>
                    </w:r>
                    <w:r>
                      <w:instrText xml:space="preserve"> PAGE  \* MERGEFORMAT </w:instrText>
                    </w:r>
                    <w:r>
                      <w:fldChar w:fldCharType="separate"/>
                    </w:r>
                    <w:r>
                      <w:t>3</w:t>
                    </w:r>
                    <w:r>
                      <w:fldChar w:fldCharType="end"/>
                    </w:r>
                  </w:p>
                </w:txbxContent>
              </v:textbox>
            </v:shape>
          </w:pict>
        </mc:Fallback>
      </mc:AlternateContent>
    </w:r>
  </w:p>
  <w:p w14:paraId="01350370">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3F70">
    <w:pPr>
      <w:pStyle w:val="56"/>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AB4F75">
                          <w:pPr>
                            <w:pStyle w:val="7"/>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08AB4F75">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1C76">
    <w:pPr>
      <w:pStyle w:val="56"/>
      <w:framePr w:wrap="around" w:vAnchor="text" w:hAnchor="margin" w:xAlign="center" w:y="1"/>
      <w:rPr>
        <w:rStyle w:val="84"/>
      </w:rPr>
    </w:pPr>
    <w:r>
      <w:fldChar w:fldCharType="begin"/>
    </w:r>
    <w:r>
      <w:instrText xml:space="preserve">PAGE  </w:instrText>
    </w:r>
    <w:r>
      <w:fldChar w:fldCharType="separate"/>
    </w:r>
    <w:r>
      <w:fldChar w:fldCharType="end"/>
    </w:r>
  </w:p>
  <w:p w14:paraId="77B104B2">
    <w:pPr>
      <w:pStyle w:val="5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508B">
    <w:pPr>
      <w:pStyle w:val="5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2AD31">
                          <w:pPr>
                            <w:pStyle w:val="7"/>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p w14:paraId="55B2AD31">
                    <w:pPr>
                      <w:pStyle w:val="7"/>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F0858">
                          <w:pPr>
                            <w:pStyle w:val="56"/>
                          </w:pPr>
                        </w:p>
                        <w:p w14:paraId="71FD6267"/>
                      </w:txbxContent>
                    </wps:txbx>
                    <wps:bodyPr wrap="none" lIns="0" tIns="0" rIns="0" bIns="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xjKozAEAAJwDAAAOAAAAAAAAAAEAIAAAAB4BAABkcnMvZTJv&#10;RG9jLnhtbFBLBQYAAAAABgAGAFkBAABcBQAAAAA=&#10;">
              <v:fill on="f" focussize="0,0"/>
              <v:stroke on="f"/>
              <v:imagedata o:title=""/>
              <o:lock v:ext="edit" aspectratio="f"/>
              <v:textbox inset="0mm,0mm,0mm,0mm" style="mso-fit-shape-to-text:t;">
                <w:txbxContent>
                  <w:p w14:paraId="6FDF0858">
                    <w:pPr>
                      <w:pStyle w:val="56"/>
                    </w:pPr>
                  </w:p>
                  <w:p w14:paraId="71FD626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FE1F">
    <w:pPr>
      <w:pStyle w:val="58"/>
      <w:pBdr>
        <w:top w:val="none" w:color="auto" w:sz="0" w:space="0"/>
        <w:left w:val="none" w:color="auto" w:sz="0" w:space="0"/>
        <w:bottom w:val="none" w:color="auto" w:sz="0" w:space="1"/>
        <w:right w:val="none" w:color="auto" w:sz="0" w:space="0"/>
        <w:between w:val="none" w:color="auto" w:sz="0" w:space="0"/>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70A9">
    <w:pPr>
      <w:pStyle w:val="58"/>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3D98">
    <w:pPr>
      <w:pStyle w:val="58"/>
      <w:pBdr>
        <w:top w:val="none" w:color="auto" w:sz="0" w:space="0"/>
        <w:left w:val="none" w:color="auto" w:sz="0" w:space="0"/>
        <w:bottom w:val="none" w:color="auto" w:sz="0" w:space="1"/>
        <w:right w:val="none" w:color="auto" w:sz="0" w:space="0"/>
        <w:between w:val="none" w:color="auto" w:sz="0" w:space="0"/>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pStyle w:val="159"/>
      <w:lvlText w:val="%1)"/>
      <w:lvlJc w:val="left"/>
      <w:pPr>
        <w:tabs>
          <w:tab w:val="left" w:pos="425"/>
        </w:tabs>
        <w:ind w:left="425" w:hanging="425"/>
      </w:pPr>
      <w:rPr>
        <w:rFonts w:hint="eastAsia"/>
      </w:rPr>
    </w:lvl>
  </w:abstractNum>
  <w:abstractNum w:abstractNumId="1">
    <w:nsid w:val="B5E306ED"/>
    <w:multiLevelType w:val="multilevel"/>
    <w:tmpl w:val="B5E306ED"/>
    <w:lvl w:ilvl="0" w:tentative="0">
      <w:start w:val="1"/>
      <w:numFmt w:val="bullet"/>
      <w:pStyle w:val="13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F205925"/>
    <w:multiLevelType w:val="singleLevel"/>
    <w:tmpl w:val="BF205925"/>
    <w:lvl w:ilvl="0" w:tentative="0">
      <w:start w:val="1"/>
      <w:numFmt w:val="bullet"/>
      <w:pStyle w:val="46"/>
      <w:lvlText w:val=""/>
      <w:lvlJc w:val="left"/>
      <w:pPr>
        <w:tabs>
          <w:tab w:val="left" w:pos="780"/>
        </w:tabs>
        <w:ind w:left="780" w:hanging="360"/>
      </w:pPr>
      <w:rPr>
        <w:rFonts w:hint="default" w:ascii="Wingdings" w:hAnsi="Wingdings"/>
      </w:rPr>
    </w:lvl>
  </w:abstractNum>
  <w:abstractNum w:abstractNumId="3">
    <w:nsid w:val="CF092B84"/>
    <w:multiLevelType w:val="singleLevel"/>
    <w:tmpl w:val="CF092B84"/>
    <w:lvl w:ilvl="0" w:tentative="0">
      <w:start w:val="1"/>
      <w:numFmt w:val="bullet"/>
      <w:pStyle w:val="32"/>
      <w:lvlText w:val=""/>
      <w:lvlJc w:val="left"/>
      <w:pPr>
        <w:tabs>
          <w:tab w:val="left" w:pos="1620"/>
        </w:tabs>
        <w:ind w:left="1620" w:hanging="360"/>
      </w:pPr>
      <w:rPr>
        <w:rFonts w:hint="default" w:ascii="Wingdings" w:hAnsi="Wingdings"/>
      </w:rPr>
    </w:lvl>
  </w:abstractNum>
  <w:abstractNum w:abstractNumId="4">
    <w:nsid w:val="0053208E"/>
    <w:multiLevelType w:val="singleLevel"/>
    <w:tmpl w:val="0053208E"/>
    <w:lvl w:ilvl="0" w:tentative="0">
      <w:start w:val="1"/>
      <w:numFmt w:val="decimal"/>
      <w:pStyle w:val="31"/>
      <w:lvlText w:val="%1."/>
      <w:lvlJc w:val="left"/>
      <w:pPr>
        <w:tabs>
          <w:tab w:val="left" w:pos="425"/>
        </w:tabs>
        <w:ind w:left="425" w:hanging="425"/>
      </w:pPr>
      <w:rPr>
        <w:rFonts w:hint="default"/>
      </w:rPr>
    </w:lvl>
  </w:abstractNum>
  <w:abstractNum w:abstractNumId="5">
    <w:nsid w:val="0248C179"/>
    <w:multiLevelType w:val="multilevel"/>
    <w:tmpl w:val="0248C179"/>
    <w:lvl w:ilvl="0" w:tentative="0">
      <w:start w:val="1"/>
      <w:numFmt w:val="bullet"/>
      <w:pStyle w:val="15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3D62ECE"/>
    <w:multiLevelType w:val="multilevel"/>
    <w:tmpl w:val="03D62ECE"/>
    <w:lvl w:ilvl="0" w:tentative="0">
      <w:start w:val="1"/>
      <w:numFmt w:val="upperLetter"/>
      <w:pStyle w:val="1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6"/>
      <w:suff w:val="nothing"/>
      <w:lvlText w:val="%1.%2　"/>
      <w:lvlJc w:val="left"/>
      <w:pPr>
        <w:ind w:left="210" w:firstLine="0"/>
      </w:pPr>
      <w:rPr>
        <w:rFonts w:hint="eastAsia" w:ascii="黑体" w:hAnsi="Times New Roman" w:eastAsia="黑体"/>
        <w:b w:val="0"/>
        <w:i w:val="0"/>
        <w:snapToGrid/>
        <w:spacing w:val="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5B654F3"/>
    <w:multiLevelType w:val="singleLevel"/>
    <w:tmpl w:val="25B654F3"/>
    <w:lvl w:ilvl="0" w:tentative="0">
      <w:start w:val="1"/>
      <w:numFmt w:val="bullet"/>
      <w:pStyle w:val="138"/>
      <w:lvlText w:val=""/>
      <w:lvlJc w:val="left"/>
      <w:pPr>
        <w:tabs>
          <w:tab w:val="left" w:pos="360"/>
        </w:tabs>
        <w:ind w:left="360" w:hanging="360"/>
      </w:pPr>
      <w:rPr>
        <w:rFonts w:hint="default" w:ascii="Wingdings" w:hAnsi="Wingdings"/>
      </w:rPr>
    </w:lvl>
  </w:abstractNum>
  <w:abstractNum w:abstractNumId="8">
    <w:nsid w:val="2A8F537B"/>
    <w:multiLevelType w:val="multilevel"/>
    <w:tmpl w:val="2A8F537B"/>
    <w:lvl w:ilvl="0" w:tentative="0">
      <w:start w:val="1"/>
      <w:numFmt w:val="bullet"/>
      <w:pStyle w:val="18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9ADCABA"/>
    <w:multiLevelType w:val="singleLevel"/>
    <w:tmpl w:val="59ADCABA"/>
    <w:lvl w:ilvl="0" w:tentative="0">
      <w:start w:val="1"/>
      <w:numFmt w:val="bullet"/>
      <w:pStyle w:val="40"/>
      <w:lvlText w:val=""/>
      <w:lvlJc w:val="left"/>
      <w:pPr>
        <w:tabs>
          <w:tab w:val="left" w:pos="1200"/>
        </w:tabs>
        <w:ind w:left="1200" w:hanging="360"/>
      </w:pPr>
      <w:rPr>
        <w:rFonts w:hint="default" w:ascii="Wingdings" w:hAnsi="Wingdings"/>
      </w:rPr>
    </w:lvl>
  </w:abstractNum>
  <w:abstractNum w:abstractNumId="10">
    <w:nsid w:val="5A241D34"/>
    <w:multiLevelType w:val="multilevel"/>
    <w:tmpl w:val="5A241D34"/>
    <w:lvl w:ilvl="0" w:tentative="0">
      <w:start w:val="1"/>
      <w:numFmt w:val="decimal"/>
      <w:pStyle w:val="19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2183CF9"/>
    <w:multiLevelType w:val="multilevel"/>
    <w:tmpl w:val="72183CF9"/>
    <w:lvl w:ilvl="0" w:tentative="0">
      <w:start w:val="1"/>
      <w:numFmt w:val="chineseCountingThousand"/>
      <w:pStyle w:val="14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MmNmZTcxNjRjNzljODhlN2M4ZmZmODk2OTZjYmEifQ=="/>
  </w:docVars>
  <w:rsids>
    <w:rsidRoot w:val="00000000"/>
    <w:rsid w:val="0BD968EB"/>
    <w:rsid w:val="0D163C5C"/>
    <w:rsid w:val="0EF464C9"/>
    <w:rsid w:val="161A0BD7"/>
    <w:rsid w:val="262B3645"/>
    <w:rsid w:val="2FC333C4"/>
    <w:rsid w:val="30B125C3"/>
    <w:rsid w:val="35907D9E"/>
    <w:rsid w:val="3E4038DB"/>
    <w:rsid w:val="676C5927"/>
    <w:rsid w:val="69B466D3"/>
    <w:rsid w:val="69F46E41"/>
    <w:rsid w:val="79920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0"/>
    <w:pPr>
      <w:ind w:left="109"/>
    </w:pPr>
    <w:rPr>
      <w:rFonts w:ascii="方正仿宋_GBK" w:hAnsi="方正仿宋_GBK" w:eastAsia="方正仿宋_GBK"/>
      <w:sz w:val="32"/>
      <w:szCs w:val="32"/>
    </w:rPr>
  </w:style>
  <w:style w:type="paragraph" w:styleId="5">
    <w:name w:val="index 7"/>
    <w:basedOn w:val="1"/>
    <w:next w:val="1"/>
    <w:qFormat/>
    <w:uiPriority w:val="0"/>
    <w:pPr>
      <w:widowControl w:val="0"/>
      <w:ind w:left="1200" w:leftChars="1200"/>
      <w:jc w:val="both"/>
    </w:pPr>
    <w:rPr>
      <w:rFonts w:ascii="Calibri" w:hAnsi="Calibri" w:eastAsia="宋体" w:cs="Times New Roman"/>
      <w:kern w:val="2"/>
      <w:sz w:val="32"/>
      <w:szCs w:val="24"/>
      <w:lang w:val="en-US" w:eastAsia="zh-CN" w:bidi="ar-SA"/>
    </w:rPr>
  </w:style>
  <w:style w:type="paragraph" w:styleId="6">
    <w:name w:val="Body Text Indent 2"/>
    <w:basedOn w:val="1"/>
    <w:qFormat/>
    <w:uiPriority w:val="0"/>
    <w:pPr>
      <w:adjustRightInd w:val="0"/>
      <w:spacing w:before="120" w:beforeLines="0" w:beforeAutospacing="0"/>
      <w:ind w:firstLine="420"/>
      <w:textAlignment w:val="baseline"/>
    </w:pPr>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Body Text 2"/>
    <w:basedOn w:val="1"/>
    <w:qFormat/>
    <w:uiPriority w:val="0"/>
    <w:pPr>
      <w:adjustRightInd w:val="0"/>
      <w:spacing w:before="120" w:beforeLines="0" w:beforeAutospacing="0" w:line="360" w:lineRule="auto"/>
      <w:ind w:firstLine="480"/>
      <w:textAlignment w:val="baseline"/>
    </w:pPr>
    <w:rPr>
      <w:sz w:val="24"/>
    </w:rPr>
  </w:style>
  <w:style w:type="table" w:styleId="12">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5">
    <w:name w:val="标题 11"/>
    <w:basedOn w:val="1"/>
    <w:next w:val="1"/>
    <w:qFormat/>
    <w:uiPriority w:val="0"/>
    <w:pPr>
      <w:keepNext/>
      <w:snapToGrid w:val="0"/>
      <w:spacing w:line="360" w:lineRule="atLeast"/>
      <w:outlineLvl w:val="0"/>
    </w:pPr>
    <w:rPr>
      <w:rFonts w:ascii="宋体"/>
    </w:rPr>
  </w:style>
  <w:style w:type="paragraph" w:customStyle="1" w:styleId="16">
    <w:name w:val="标题 21"/>
    <w:basedOn w:val="1"/>
    <w:next w:val="1"/>
    <w:link w:val="27"/>
    <w:qFormat/>
    <w:uiPriority w:val="0"/>
    <w:pPr>
      <w:keepNext/>
      <w:keepLines/>
      <w:spacing w:before="260" w:beforeLines="0" w:beforeAutospacing="0" w:after="260" w:afterLines="0" w:afterAutospacing="0" w:line="400" w:lineRule="exact"/>
      <w:outlineLvl w:val="1"/>
    </w:pPr>
    <w:rPr>
      <w:rFonts w:ascii="Arial" w:hAnsi="Arial" w:eastAsia="黑体"/>
      <w:b/>
      <w:sz w:val="32"/>
    </w:rPr>
  </w:style>
  <w:style w:type="paragraph" w:customStyle="1" w:styleId="17">
    <w:name w:val="标题 31"/>
    <w:basedOn w:val="1"/>
    <w:next w:val="1"/>
    <w:link w:val="28"/>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zh-HK"/>
    </w:rPr>
  </w:style>
  <w:style w:type="paragraph" w:customStyle="1" w:styleId="18">
    <w:name w:val="标题 41"/>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customStyle="1" w:styleId="19">
    <w:name w:val="标题 51"/>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customStyle="1" w:styleId="20">
    <w:name w:val="标题 61"/>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customStyle="1" w:styleId="21">
    <w:name w:val="标题 71"/>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customStyle="1" w:styleId="22">
    <w:name w:val="标题 81"/>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customStyle="1" w:styleId="23">
    <w:name w:val="标题 91"/>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table" w:customStyle="1" w:styleId="24">
    <w:name w:val="普通表格1"/>
    <w:semiHidden/>
    <w:qFormat/>
    <w:uiPriority w:val="0"/>
    <w:tblPr>
      <w:tblCellMar>
        <w:top w:w="0" w:type="dxa"/>
        <w:left w:w="108" w:type="dxa"/>
        <w:bottom w:w="0" w:type="dxa"/>
        <w:right w:w="108" w:type="dxa"/>
      </w:tblCellMar>
    </w:tblPr>
  </w:style>
  <w:style w:type="paragraph" w:customStyle="1" w:styleId="25">
    <w:name w:val="正文文本1"/>
    <w:basedOn w:val="1"/>
    <w:next w:val="26"/>
    <w:qFormat/>
    <w:uiPriority w:val="0"/>
    <w:rPr>
      <w:rFonts w:ascii="仿宋_GB2312" w:eastAsia="仿宋_GB2312"/>
      <w:sz w:val="32"/>
    </w:rPr>
  </w:style>
  <w:style w:type="paragraph" w:customStyle="1" w:styleId="26">
    <w:name w:val="引用1"/>
    <w:basedOn w:val="1"/>
    <w:next w:val="1"/>
    <w:qFormat/>
    <w:uiPriority w:val="99"/>
    <w:rPr>
      <w:rFonts w:ascii="Calibri" w:hAnsi="Calibri"/>
      <w:i/>
      <w:iCs/>
      <w:color w:val="000000"/>
    </w:rPr>
  </w:style>
  <w:style w:type="character" w:customStyle="1" w:styleId="27">
    <w:name w:val="标题 2 Char1"/>
    <w:link w:val="16"/>
    <w:qFormat/>
    <w:uiPriority w:val="0"/>
    <w:rPr>
      <w:rFonts w:ascii="Arial" w:hAnsi="Arial" w:eastAsia="黑体"/>
      <w:b/>
      <w:kern w:val="2"/>
      <w:sz w:val="32"/>
    </w:rPr>
  </w:style>
  <w:style w:type="character" w:customStyle="1" w:styleId="28">
    <w:name w:val="标题 3 Char"/>
    <w:link w:val="17"/>
    <w:qFormat/>
    <w:uiPriority w:val="0"/>
    <w:rPr>
      <w:rFonts w:eastAsia="宋体"/>
      <w:b/>
      <w:kern w:val="2"/>
      <w:sz w:val="32"/>
      <w:lang w:val="en-US" w:eastAsia="zh-CN"/>
    </w:rPr>
  </w:style>
  <w:style w:type="paragraph" w:customStyle="1" w:styleId="29">
    <w:name w:val="列表 31"/>
    <w:basedOn w:val="1"/>
    <w:qFormat/>
    <w:uiPriority w:val="0"/>
    <w:pPr>
      <w:adjustRightInd w:val="0"/>
      <w:snapToGrid w:val="0"/>
      <w:spacing w:line="360" w:lineRule="auto"/>
      <w:ind w:left="100" w:leftChars="400" w:hanging="200" w:hangingChars="200"/>
    </w:pPr>
    <w:rPr>
      <w:sz w:val="24"/>
    </w:rPr>
  </w:style>
  <w:style w:type="paragraph" w:customStyle="1" w:styleId="30">
    <w:name w:val="目录 71"/>
    <w:basedOn w:val="1"/>
    <w:next w:val="1"/>
    <w:qFormat/>
    <w:uiPriority w:val="0"/>
    <w:pPr>
      <w:ind w:left="2520" w:leftChars="1200"/>
    </w:pPr>
  </w:style>
  <w:style w:type="paragraph" w:customStyle="1" w:styleId="31">
    <w:name w:val="列表编号 21"/>
    <w:basedOn w:val="1"/>
    <w:qFormat/>
    <w:uiPriority w:val="0"/>
    <w:pPr>
      <w:numPr>
        <w:ilvl w:val="0"/>
        <w:numId w:val="1"/>
      </w:numPr>
      <w:tabs>
        <w:tab w:val="left" w:pos="780"/>
        <w:tab w:val="clear" w:pos="425"/>
      </w:tabs>
      <w:spacing w:line="360" w:lineRule="auto"/>
    </w:pPr>
    <w:rPr>
      <w:sz w:val="24"/>
    </w:rPr>
  </w:style>
  <w:style w:type="paragraph" w:customStyle="1" w:styleId="32">
    <w:name w:val="列表项目符号 41"/>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customStyle="1" w:styleId="33">
    <w:name w:val="正文缩进1"/>
    <w:basedOn w:val="1"/>
    <w:qFormat/>
    <w:uiPriority w:val="0"/>
    <w:pPr>
      <w:adjustRightInd w:val="0"/>
      <w:snapToGrid w:val="0"/>
      <w:spacing w:line="360" w:lineRule="auto"/>
      <w:ind w:firstLine="420"/>
    </w:pPr>
    <w:rPr>
      <w:sz w:val="24"/>
    </w:rPr>
  </w:style>
  <w:style w:type="paragraph" w:customStyle="1" w:styleId="34">
    <w:name w:val="题注1"/>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35">
    <w:name w:val="文档结构图1"/>
    <w:basedOn w:val="1"/>
    <w:qFormat/>
    <w:uiPriority w:val="0"/>
    <w:pPr>
      <w:shd w:val="clear" w:color="auto" w:fill="000080"/>
    </w:pPr>
  </w:style>
  <w:style w:type="paragraph" w:customStyle="1" w:styleId="36">
    <w:name w:val="引文目录标题1"/>
    <w:basedOn w:val="1"/>
    <w:next w:val="1"/>
    <w:qFormat/>
    <w:uiPriority w:val="0"/>
    <w:pPr>
      <w:spacing w:before="120" w:beforeLines="0"/>
    </w:pPr>
    <w:rPr>
      <w:rFonts w:ascii="Arial" w:hAnsi="Arial"/>
      <w:sz w:val="24"/>
    </w:rPr>
  </w:style>
  <w:style w:type="paragraph" w:customStyle="1" w:styleId="37">
    <w:name w:val="批注文字1"/>
    <w:basedOn w:val="1"/>
    <w:link w:val="38"/>
    <w:qFormat/>
    <w:uiPriority w:val="0"/>
    <w:pPr>
      <w:adjustRightInd w:val="0"/>
      <w:spacing w:line="360" w:lineRule="atLeast"/>
      <w:jc w:val="left"/>
      <w:textAlignment w:val="baseline"/>
    </w:pPr>
    <w:rPr>
      <w:kern w:val="0"/>
      <w:sz w:val="24"/>
    </w:rPr>
  </w:style>
  <w:style w:type="character" w:customStyle="1" w:styleId="38">
    <w:name w:val="批注文字 Char"/>
    <w:link w:val="37"/>
    <w:qFormat/>
    <w:uiPriority w:val="0"/>
    <w:rPr>
      <w:sz w:val="24"/>
    </w:rPr>
  </w:style>
  <w:style w:type="paragraph" w:customStyle="1" w:styleId="39">
    <w:name w:val="正文文本 31"/>
    <w:basedOn w:val="1"/>
    <w:qFormat/>
    <w:uiPriority w:val="0"/>
    <w:pPr>
      <w:adjustRightInd w:val="0"/>
      <w:snapToGrid w:val="0"/>
      <w:spacing w:after="120" w:afterLines="0" w:afterAutospacing="0" w:line="360" w:lineRule="auto"/>
    </w:pPr>
    <w:rPr>
      <w:sz w:val="16"/>
    </w:rPr>
  </w:style>
  <w:style w:type="paragraph" w:customStyle="1" w:styleId="40">
    <w:name w:val="列表项目符号 31"/>
    <w:basedOn w:val="1"/>
    <w:qFormat/>
    <w:uiPriority w:val="0"/>
    <w:pPr>
      <w:numPr>
        <w:ilvl w:val="0"/>
        <w:numId w:val="3"/>
      </w:numPr>
      <w:adjustRightInd w:val="0"/>
      <w:snapToGrid w:val="0"/>
      <w:spacing w:line="360" w:lineRule="auto"/>
    </w:pPr>
    <w:rPr>
      <w:sz w:val="24"/>
    </w:rPr>
  </w:style>
  <w:style w:type="paragraph" w:customStyle="1" w:styleId="41">
    <w:name w:val="正文文本缩进1"/>
    <w:basedOn w:val="1"/>
    <w:link w:val="42"/>
    <w:qFormat/>
    <w:uiPriority w:val="0"/>
    <w:pPr>
      <w:spacing w:line="700" w:lineRule="exact"/>
      <w:ind w:left="960"/>
    </w:pPr>
    <w:rPr>
      <w:sz w:val="44"/>
    </w:rPr>
  </w:style>
  <w:style w:type="character" w:customStyle="1" w:styleId="42">
    <w:name w:val="正文文本缩进 Char"/>
    <w:link w:val="41"/>
    <w:qFormat/>
    <w:uiPriority w:val="0"/>
    <w:rPr>
      <w:kern w:val="2"/>
      <w:sz w:val="44"/>
    </w:rPr>
  </w:style>
  <w:style w:type="paragraph" w:customStyle="1" w:styleId="43">
    <w:name w:val="列表编号 31"/>
    <w:basedOn w:val="1"/>
    <w:qFormat/>
    <w:uiPriority w:val="0"/>
    <w:pPr>
      <w:tabs>
        <w:tab w:val="left" w:pos="2120"/>
      </w:tabs>
      <w:adjustRightInd w:val="0"/>
      <w:snapToGrid w:val="0"/>
      <w:spacing w:line="360" w:lineRule="auto"/>
      <w:ind w:left="2120" w:hanging="720"/>
    </w:pPr>
    <w:rPr>
      <w:sz w:val="24"/>
    </w:rPr>
  </w:style>
  <w:style w:type="paragraph" w:customStyle="1" w:styleId="44">
    <w:name w:val="列表 21"/>
    <w:basedOn w:val="1"/>
    <w:qFormat/>
    <w:uiPriority w:val="0"/>
    <w:pPr>
      <w:adjustRightInd w:val="0"/>
      <w:snapToGrid w:val="0"/>
      <w:spacing w:line="360" w:lineRule="auto"/>
      <w:ind w:left="100" w:leftChars="200" w:hanging="200" w:hangingChars="200"/>
    </w:pPr>
    <w:rPr>
      <w:sz w:val="24"/>
    </w:rPr>
  </w:style>
  <w:style w:type="paragraph" w:customStyle="1" w:styleId="45">
    <w:name w:val="列表接续1"/>
    <w:basedOn w:val="1"/>
    <w:qFormat/>
    <w:uiPriority w:val="0"/>
    <w:pPr>
      <w:adjustRightInd w:val="0"/>
      <w:snapToGrid w:val="0"/>
      <w:spacing w:after="120" w:afterLines="0" w:afterAutospacing="0" w:line="360" w:lineRule="auto"/>
      <w:ind w:left="420" w:leftChars="200"/>
    </w:pPr>
    <w:rPr>
      <w:sz w:val="24"/>
    </w:rPr>
  </w:style>
  <w:style w:type="paragraph" w:customStyle="1" w:styleId="46">
    <w:name w:val="列表项目符号 21"/>
    <w:basedOn w:val="1"/>
    <w:qFormat/>
    <w:uiPriority w:val="0"/>
    <w:pPr>
      <w:numPr>
        <w:ilvl w:val="0"/>
        <w:numId w:val="4"/>
      </w:numPr>
      <w:adjustRightInd w:val="0"/>
      <w:snapToGrid w:val="0"/>
      <w:spacing w:line="360" w:lineRule="auto"/>
    </w:pPr>
    <w:rPr>
      <w:sz w:val="24"/>
    </w:rPr>
  </w:style>
  <w:style w:type="paragraph" w:customStyle="1" w:styleId="47">
    <w:name w:val="目录 51"/>
    <w:basedOn w:val="1"/>
    <w:next w:val="1"/>
    <w:qFormat/>
    <w:uiPriority w:val="0"/>
    <w:pPr>
      <w:ind w:left="1680" w:leftChars="800"/>
    </w:pPr>
  </w:style>
  <w:style w:type="paragraph" w:customStyle="1" w:styleId="48">
    <w:name w:val="目录 31"/>
    <w:basedOn w:val="1"/>
    <w:next w:val="1"/>
    <w:qFormat/>
    <w:uiPriority w:val="39"/>
    <w:pPr>
      <w:ind w:left="840" w:leftChars="400"/>
    </w:pPr>
  </w:style>
  <w:style w:type="paragraph" w:customStyle="1" w:styleId="49">
    <w:name w:val="纯文本1"/>
    <w:basedOn w:val="1"/>
    <w:qFormat/>
    <w:uiPriority w:val="0"/>
    <w:rPr>
      <w:rFonts w:ascii="宋体" w:hAnsi="Courier New"/>
      <w:sz w:val="21"/>
    </w:rPr>
  </w:style>
  <w:style w:type="paragraph" w:customStyle="1" w:styleId="50">
    <w:name w:val="目录 81"/>
    <w:basedOn w:val="1"/>
    <w:next w:val="1"/>
    <w:qFormat/>
    <w:uiPriority w:val="0"/>
    <w:pPr>
      <w:ind w:left="2940" w:leftChars="1400"/>
    </w:pPr>
  </w:style>
  <w:style w:type="paragraph" w:customStyle="1" w:styleId="51">
    <w:name w:val="日期1"/>
    <w:basedOn w:val="1"/>
    <w:next w:val="1"/>
    <w:link w:val="52"/>
    <w:qFormat/>
    <w:uiPriority w:val="0"/>
  </w:style>
  <w:style w:type="character" w:customStyle="1" w:styleId="52">
    <w:name w:val="日期 Char"/>
    <w:link w:val="51"/>
    <w:qFormat/>
    <w:uiPriority w:val="0"/>
    <w:rPr>
      <w:kern w:val="2"/>
      <w:sz w:val="28"/>
    </w:rPr>
  </w:style>
  <w:style w:type="paragraph" w:customStyle="1" w:styleId="53">
    <w:name w:val="正文文本缩进 21"/>
    <w:basedOn w:val="1"/>
    <w:link w:val="54"/>
    <w:qFormat/>
    <w:uiPriority w:val="0"/>
    <w:pPr>
      <w:snapToGrid w:val="0"/>
      <w:spacing w:line="560" w:lineRule="atLeast"/>
      <w:ind w:firstLine="540"/>
    </w:pPr>
  </w:style>
  <w:style w:type="character" w:customStyle="1" w:styleId="54">
    <w:name w:val="正文文本缩进 2 Char"/>
    <w:link w:val="53"/>
    <w:qFormat/>
    <w:uiPriority w:val="0"/>
    <w:rPr>
      <w:kern w:val="2"/>
      <w:sz w:val="28"/>
    </w:rPr>
  </w:style>
  <w:style w:type="paragraph" w:customStyle="1" w:styleId="55">
    <w:name w:val="批注框文本1"/>
    <w:basedOn w:val="1"/>
    <w:qFormat/>
    <w:uiPriority w:val="0"/>
    <w:rPr>
      <w:sz w:val="18"/>
    </w:rPr>
  </w:style>
  <w:style w:type="paragraph" w:customStyle="1" w:styleId="56">
    <w:name w:val="页脚1"/>
    <w:basedOn w:val="1"/>
    <w:link w:val="57"/>
    <w:qFormat/>
    <w:uiPriority w:val="99"/>
    <w:pPr>
      <w:tabs>
        <w:tab w:val="center" w:pos="4153"/>
        <w:tab w:val="right" w:pos="8306"/>
      </w:tabs>
      <w:snapToGrid w:val="0"/>
      <w:jc w:val="left"/>
    </w:pPr>
    <w:rPr>
      <w:sz w:val="18"/>
    </w:rPr>
  </w:style>
  <w:style w:type="character" w:customStyle="1" w:styleId="57">
    <w:name w:val="页脚 Char"/>
    <w:link w:val="56"/>
    <w:qFormat/>
    <w:uiPriority w:val="99"/>
    <w:rPr>
      <w:kern w:val="2"/>
      <w:sz w:val="18"/>
    </w:rPr>
  </w:style>
  <w:style w:type="paragraph" w:customStyle="1" w:styleId="58">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59">
    <w:name w:val="目录 11"/>
    <w:basedOn w:val="1"/>
    <w:next w:val="1"/>
    <w:qFormat/>
    <w:uiPriority w:val="39"/>
    <w:pPr>
      <w:spacing w:line="180" w:lineRule="auto"/>
      <w:jc w:val="center"/>
    </w:pPr>
    <w:rPr>
      <w:sz w:val="30"/>
    </w:rPr>
  </w:style>
  <w:style w:type="paragraph" w:customStyle="1" w:styleId="60">
    <w:name w:val="列表接续 41"/>
    <w:basedOn w:val="1"/>
    <w:qFormat/>
    <w:uiPriority w:val="0"/>
    <w:pPr>
      <w:adjustRightInd w:val="0"/>
      <w:snapToGrid w:val="0"/>
      <w:spacing w:after="120" w:afterLines="0" w:afterAutospacing="0" w:line="360" w:lineRule="auto"/>
      <w:ind w:left="1680" w:leftChars="800"/>
    </w:pPr>
    <w:rPr>
      <w:sz w:val="24"/>
    </w:rPr>
  </w:style>
  <w:style w:type="paragraph" w:customStyle="1" w:styleId="61">
    <w:name w:val="目录 41"/>
    <w:basedOn w:val="1"/>
    <w:next w:val="1"/>
    <w:qFormat/>
    <w:uiPriority w:val="0"/>
    <w:pPr>
      <w:ind w:left="1260" w:leftChars="600"/>
    </w:pPr>
  </w:style>
  <w:style w:type="paragraph" w:customStyle="1" w:styleId="62">
    <w:name w:val="脚注文本1"/>
    <w:basedOn w:val="1"/>
    <w:link w:val="63"/>
    <w:qFormat/>
    <w:uiPriority w:val="0"/>
    <w:pPr>
      <w:spacing w:line="360" w:lineRule="auto"/>
    </w:pPr>
    <w:rPr>
      <w:sz w:val="18"/>
    </w:rPr>
  </w:style>
  <w:style w:type="character" w:customStyle="1" w:styleId="63">
    <w:name w:val="脚注文本 Char"/>
    <w:link w:val="62"/>
    <w:qFormat/>
    <w:uiPriority w:val="0"/>
    <w:rPr>
      <w:kern w:val="2"/>
      <w:sz w:val="18"/>
    </w:rPr>
  </w:style>
  <w:style w:type="paragraph" w:customStyle="1" w:styleId="64">
    <w:name w:val="目录 61"/>
    <w:basedOn w:val="1"/>
    <w:next w:val="1"/>
    <w:qFormat/>
    <w:uiPriority w:val="0"/>
    <w:pPr>
      <w:ind w:left="2100" w:leftChars="1000"/>
    </w:pPr>
  </w:style>
  <w:style w:type="paragraph" w:customStyle="1" w:styleId="65">
    <w:name w:val="列表 51"/>
    <w:basedOn w:val="1"/>
    <w:qFormat/>
    <w:uiPriority w:val="0"/>
    <w:pPr>
      <w:adjustRightInd w:val="0"/>
      <w:snapToGrid w:val="0"/>
      <w:spacing w:line="360" w:lineRule="auto"/>
      <w:ind w:left="100" w:leftChars="800" w:hanging="200" w:hangingChars="200"/>
    </w:pPr>
    <w:rPr>
      <w:sz w:val="24"/>
    </w:rPr>
  </w:style>
  <w:style w:type="paragraph" w:customStyle="1" w:styleId="66">
    <w:name w:val="正文文本缩进 31"/>
    <w:basedOn w:val="1"/>
    <w:qFormat/>
    <w:uiPriority w:val="0"/>
    <w:pPr>
      <w:spacing w:line="360" w:lineRule="auto"/>
      <w:ind w:firstLine="632"/>
    </w:pPr>
    <w:rPr>
      <w:rFonts w:ascii="黑体" w:eastAsia="黑体"/>
    </w:rPr>
  </w:style>
  <w:style w:type="paragraph" w:customStyle="1" w:styleId="67">
    <w:name w:val="索引 71"/>
    <w:basedOn w:val="1"/>
    <w:next w:val="1"/>
    <w:qFormat/>
    <w:uiPriority w:val="0"/>
    <w:pPr>
      <w:ind w:left="2520"/>
    </w:pPr>
  </w:style>
  <w:style w:type="paragraph" w:customStyle="1" w:styleId="68">
    <w:name w:val="图表目录1"/>
    <w:basedOn w:val="1"/>
    <w:next w:val="1"/>
    <w:qFormat/>
    <w:uiPriority w:val="0"/>
    <w:pPr>
      <w:tabs>
        <w:tab w:val="right" w:leader="dot" w:pos="8640"/>
      </w:tabs>
      <w:spacing w:line="360" w:lineRule="auto"/>
      <w:ind w:left="400" w:hanging="400"/>
    </w:pPr>
    <w:rPr>
      <w:sz w:val="24"/>
    </w:rPr>
  </w:style>
  <w:style w:type="paragraph" w:customStyle="1" w:styleId="69">
    <w:name w:val="目录 21"/>
    <w:basedOn w:val="1"/>
    <w:next w:val="1"/>
    <w:qFormat/>
    <w:uiPriority w:val="39"/>
    <w:pPr>
      <w:ind w:left="420" w:leftChars="200"/>
    </w:pPr>
  </w:style>
  <w:style w:type="paragraph" w:customStyle="1" w:styleId="70">
    <w:name w:val="目录 91"/>
    <w:basedOn w:val="1"/>
    <w:next w:val="1"/>
    <w:qFormat/>
    <w:uiPriority w:val="0"/>
    <w:pPr>
      <w:ind w:left="3360" w:leftChars="1600"/>
    </w:pPr>
  </w:style>
  <w:style w:type="paragraph" w:customStyle="1" w:styleId="71">
    <w:name w:val="正文文本 21"/>
    <w:basedOn w:val="1"/>
    <w:qFormat/>
    <w:uiPriority w:val="0"/>
    <w:pPr>
      <w:adjustRightInd w:val="0"/>
      <w:snapToGrid w:val="0"/>
      <w:spacing w:after="120" w:afterLines="0" w:afterAutospacing="0" w:line="480" w:lineRule="auto"/>
    </w:pPr>
    <w:rPr>
      <w:sz w:val="24"/>
    </w:rPr>
  </w:style>
  <w:style w:type="paragraph" w:customStyle="1" w:styleId="72">
    <w:name w:val="列表 41"/>
    <w:basedOn w:val="1"/>
    <w:qFormat/>
    <w:uiPriority w:val="0"/>
    <w:pPr>
      <w:adjustRightInd w:val="0"/>
      <w:snapToGrid w:val="0"/>
      <w:spacing w:line="360" w:lineRule="auto"/>
      <w:ind w:left="100" w:leftChars="600" w:hanging="200" w:hangingChars="200"/>
    </w:pPr>
    <w:rPr>
      <w:sz w:val="24"/>
    </w:rPr>
  </w:style>
  <w:style w:type="paragraph" w:customStyle="1" w:styleId="73">
    <w:name w:val="列表接续 21"/>
    <w:basedOn w:val="1"/>
    <w:qFormat/>
    <w:uiPriority w:val="0"/>
    <w:pPr>
      <w:adjustRightInd w:val="0"/>
      <w:snapToGrid w:val="0"/>
      <w:spacing w:after="120" w:afterLines="0" w:afterAutospacing="0" w:line="360" w:lineRule="auto"/>
      <w:ind w:left="840" w:leftChars="400"/>
    </w:pPr>
    <w:rPr>
      <w:sz w:val="24"/>
    </w:rPr>
  </w:style>
  <w:style w:type="paragraph" w:customStyle="1" w:styleId="74">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75">
    <w:name w:val="列表接续 31"/>
    <w:basedOn w:val="1"/>
    <w:qFormat/>
    <w:uiPriority w:val="0"/>
    <w:pPr>
      <w:adjustRightInd w:val="0"/>
      <w:snapToGrid w:val="0"/>
      <w:spacing w:after="120" w:afterLines="0" w:afterAutospacing="0" w:line="360" w:lineRule="auto"/>
      <w:ind w:left="1260" w:leftChars="600"/>
    </w:pPr>
    <w:rPr>
      <w:sz w:val="24"/>
    </w:rPr>
  </w:style>
  <w:style w:type="paragraph" w:customStyle="1" w:styleId="76">
    <w:name w:val="索引 11"/>
    <w:basedOn w:val="1"/>
    <w:next w:val="1"/>
    <w:qFormat/>
    <w:uiPriority w:val="0"/>
    <w:pPr>
      <w:adjustRightInd w:val="0"/>
      <w:spacing w:line="240" w:lineRule="atLeast"/>
      <w:textAlignment w:val="baseline"/>
    </w:pPr>
    <w:rPr>
      <w:rFonts w:ascii="宋体"/>
      <w:kern w:val="0"/>
      <w:sz w:val="21"/>
    </w:rPr>
  </w:style>
  <w:style w:type="paragraph" w:customStyle="1" w:styleId="77">
    <w:name w:val="标题1"/>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customStyle="1" w:styleId="78">
    <w:name w:val="批注主题1"/>
    <w:basedOn w:val="37"/>
    <w:next w:val="37"/>
    <w:link w:val="79"/>
    <w:qFormat/>
    <w:uiPriority w:val="0"/>
    <w:pPr>
      <w:adjustRightInd/>
      <w:spacing w:line="240" w:lineRule="auto"/>
      <w:textAlignment w:val="auto"/>
    </w:pPr>
  </w:style>
  <w:style w:type="character" w:customStyle="1" w:styleId="79">
    <w:name w:val="批注主题 Char"/>
    <w:basedOn w:val="38"/>
    <w:link w:val="78"/>
    <w:qFormat/>
    <w:uiPriority w:val="0"/>
  </w:style>
  <w:style w:type="paragraph" w:customStyle="1" w:styleId="80">
    <w:name w:val="正文首行缩进1"/>
    <w:basedOn w:val="1"/>
    <w:qFormat/>
    <w:uiPriority w:val="0"/>
    <w:pPr>
      <w:spacing w:line="360" w:lineRule="auto"/>
      <w:ind w:firstLine="420"/>
    </w:pPr>
    <w:rPr>
      <w:rFonts w:ascii="宋体" w:hAnsi="宋体"/>
      <w:sz w:val="24"/>
    </w:rPr>
  </w:style>
  <w:style w:type="paragraph" w:customStyle="1" w:styleId="81">
    <w:name w:val="正文首行缩进 21"/>
    <w:basedOn w:val="41"/>
    <w:link w:val="82"/>
    <w:qFormat/>
    <w:uiPriority w:val="0"/>
    <w:pPr>
      <w:spacing w:after="120" w:afterLines="0" w:line="240" w:lineRule="auto"/>
      <w:ind w:left="420" w:leftChars="200" w:firstLine="420" w:firstLineChars="200"/>
    </w:pPr>
  </w:style>
  <w:style w:type="character" w:customStyle="1" w:styleId="82">
    <w:name w:val="正文首行缩进 2 Char"/>
    <w:basedOn w:val="42"/>
    <w:link w:val="81"/>
    <w:qFormat/>
    <w:uiPriority w:val="0"/>
  </w:style>
  <w:style w:type="character" w:customStyle="1" w:styleId="83">
    <w:name w:val="要点1"/>
    <w:basedOn w:val="14"/>
    <w:qFormat/>
    <w:uiPriority w:val="0"/>
    <w:rPr>
      <w:b/>
    </w:rPr>
  </w:style>
  <w:style w:type="character" w:customStyle="1" w:styleId="84">
    <w:name w:val="页码1"/>
    <w:basedOn w:val="14"/>
    <w:qFormat/>
    <w:uiPriority w:val="0"/>
  </w:style>
  <w:style w:type="character" w:customStyle="1" w:styleId="85">
    <w:name w:val="已访问的超链接1"/>
    <w:qFormat/>
    <w:uiPriority w:val="0"/>
    <w:rPr>
      <w:color w:val="800080"/>
      <w:u w:val="single"/>
    </w:rPr>
  </w:style>
  <w:style w:type="character" w:customStyle="1" w:styleId="86">
    <w:name w:val="强调1"/>
    <w:qFormat/>
    <w:uiPriority w:val="0"/>
    <w:rPr>
      <w:i/>
    </w:rPr>
  </w:style>
  <w:style w:type="character" w:customStyle="1" w:styleId="87">
    <w:name w:val="超链接1"/>
    <w:qFormat/>
    <w:uiPriority w:val="99"/>
    <w:rPr>
      <w:color w:val="0000FF"/>
      <w:u w:val="single"/>
    </w:rPr>
  </w:style>
  <w:style w:type="character" w:customStyle="1" w:styleId="88">
    <w:name w:val="批注引用1"/>
    <w:qFormat/>
    <w:uiPriority w:val="0"/>
    <w:rPr>
      <w:sz w:val="21"/>
      <w:szCs w:val="21"/>
    </w:rPr>
  </w:style>
  <w:style w:type="character" w:customStyle="1" w:styleId="89">
    <w:name w:val="脚注引用1"/>
    <w:qFormat/>
    <w:uiPriority w:val="0"/>
    <w:rPr>
      <w:position w:val="6"/>
      <w:sz w:val="14"/>
      <w:vertAlign w:val="superscript"/>
    </w:rPr>
  </w:style>
  <w:style w:type="character" w:customStyle="1" w:styleId="90">
    <w:name w:val="标题 2 Char"/>
    <w:qFormat/>
    <w:uiPriority w:val="0"/>
    <w:rPr>
      <w:rFonts w:ascii="Arial" w:hAnsi="Arial" w:eastAsia="黑体"/>
      <w:b/>
      <w:kern w:val="2"/>
      <w:sz w:val="28"/>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 Char Char6"/>
    <w:qFormat/>
    <w:uiPriority w:val="0"/>
    <w:rPr>
      <w:rFonts w:ascii="仿宋_GB2312" w:eastAsia="仿宋_GB2312"/>
      <w:kern w:val="2"/>
      <w:sz w:val="32"/>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Table Text Char"/>
    <w:link w:val="97"/>
    <w:qFormat/>
    <w:uiPriority w:val="0"/>
    <w:rPr>
      <w:rFonts w:ascii="Arial" w:hAnsi="Arial"/>
      <w:kern w:val="2"/>
      <w:sz w:val="18"/>
      <w:lang w:val="en-US" w:eastAsia="zh-CN" w:bidi="ar-SA"/>
    </w:rPr>
  </w:style>
  <w:style w:type="paragraph" w:customStyle="1" w:styleId="97">
    <w:name w:val="Table Text"/>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 Char Char4"/>
    <w:qFormat/>
    <w:uiPriority w:val="0"/>
    <w:rPr>
      <w:rFonts w:eastAsia="宋体"/>
      <w:b/>
      <w:kern w:val="2"/>
      <w:sz w:val="21"/>
      <w:lang w:val="en-US" w:eastAsia="zh-CN"/>
    </w:rPr>
  </w:style>
  <w:style w:type="character" w:customStyle="1" w:styleId="100">
    <w:name w:val="font1"/>
    <w:qFormat/>
    <w:uiPriority w:val="0"/>
    <w:rPr>
      <w:color w:val="000000"/>
      <w:sz w:val="18"/>
    </w:rPr>
  </w:style>
  <w:style w:type="character" w:customStyle="1" w:styleId="101">
    <w:name w:val="正文 + 三号 Char"/>
    <w:qFormat/>
    <w:uiPriority w:val="0"/>
    <w:rPr>
      <w:rFonts w:eastAsia="宋体"/>
      <w:kern w:val="2"/>
      <w:sz w:val="21"/>
      <w:lang w:val="en-US" w:eastAsia="zh-CN"/>
    </w:rPr>
  </w:style>
  <w:style w:type="character" w:customStyle="1" w:styleId="102">
    <w:name w:val="未命名11"/>
    <w:qFormat/>
    <w:uiPriority w:val="0"/>
    <w:rPr>
      <w:color w:val="77FFFF"/>
      <w:sz w:val="24"/>
    </w:rPr>
  </w:style>
  <w:style w:type="character" w:customStyle="1" w:styleId="103">
    <w:name w:val=" Char Char11"/>
    <w:qFormat/>
    <w:uiPriority w:val="0"/>
    <w:rPr>
      <w:rFonts w:ascii="宋体"/>
      <w:kern w:val="2"/>
      <w:sz w:val="28"/>
    </w:rPr>
  </w:style>
  <w:style w:type="character" w:customStyle="1" w:styleId="104">
    <w:name w:val=" Char Char7"/>
    <w:qFormat/>
    <w:uiPriority w:val="0"/>
    <w:rPr>
      <w:rFonts w:ascii="宋体" w:hAnsi="宋体" w:eastAsia="宋体"/>
      <w:kern w:val="2"/>
      <w:sz w:val="28"/>
    </w:rPr>
  </w:style>
  <w:style w:type="character" w:customStyle="1" w:styleId="105">
    <w:name w:val="Table Text Char1 Char"/>
    <w:qFormat/>
    <w:uiPriority w:val="0"/>
    <w:rPr>
      <w:rFonts w:ascii="Arial" w:hAnsi="Arial"/>
      <w:kern w:val="2"/>
      <w:sz w:val="18"/>
      <w:lang w:val="en-US" w:eastAsia="zh-CN" w:bidi="ar-SA"/>
    </w:rPr>
  </w:style>
  <w:style w:type="character" w:customStyle="1" w:styleId="106">
    <w:name w:val=" Char Char3"/>
    <w:qFormat/>
    <w:uiPriority w:val="0"/>
    <w:rPr>
      <w:rFonts w:eastAsia="宋体"/>
      <w:kern w:val="2"/>
      <w:sz w:val="18"/>
      <w:lang w:val="en-US" w:eastAsia="zh-CN"/>
    </w:rPr>
  </w:style>
  <w:style w:type="character" w:customStyle="1" w:styleId="107">
    <w:name w:val="样式 宋体"/>
    <w:qFormat/>
    <w:uiPriority w:val="0"/>
    <w:rPr>
      <w:rFonts w:ascii="宋体" w:hAnsi="宋体" w:eastAsia="宋体"/>
      <w:sz w:val="28"/>
    </w:rPr>
  </w:style>
  <w:style w:type="character" w:customStyle="1" w:styleId="108">
    <w:name w:val="文字 Char"/>
    <w:link w:val="109"/>
    <w:qFormat/>
    <w:uiPriority w:val="0"/>
    <w:rPr>
      <w:rFonts w:ascii="宋体"/>
      <w:kern w:val="2"/>
      <w:sz w:val="28"/>
    </w:rPr>
  </w:style>
  <w:style w:type="paragraph" w:customStyle="1" w:styleId="109">
    <w:name w:val="文字"/>
    <w:basedOn w:val="1"/>
    <w:link w:val="108"/>
    <w:qFormat/>
    <w:uiPriority w:val="0"/>
    <w:pPr>
      <w:tabs>
        <w:tab w:val="left" w:pos="8520"/>
      </w:tabs>
      <w:spacing w:line="312" w:lineRule="auto"/>
      <w:ind w:right="-210" w:firstLine="556"/>
    </w:pPr>
    <w:rPr>
      <w:rFonts w:ascii="宋体"/>
    </w:rPr>
  </w:style>
  <w:style w:type="character" w:customStyle="1" w:styleId="110">
    <w:name w:val="H2 Char"/>
    <w:qFormat/>
    <w:uiPriority w:val="0"/>
    <w:rPr>
      <w:rFonts w:ascii="Arial" w:hAnsi="Arial" w:eastAsia="宋体"/>
      <w:kern w:val="2"/>
      <w:sz w:val="28"/>
      <w:lang w:val="en-US" w:eastAsia="zh-CN"/>
    </w:rPr>
  </w:style>
  <w:style w:type="character" w:customStyle="1" w:styleId="111">
    <w:name w:val=" Char Char2"/>
    <w:qFormat/>
    <w:uiPriority w:val="0"/>
    <w:rPr>
      <w:rFonts w:eastAsia="宋体"/>
      <w:kern w:val="2"/>
      <w:sz w:val="18"/>
      <w:lang w:val="en-US" w:eastAsia="zh-CN"/>
    </w:rPr>
  </w:style>
  <w:style w:type="character" w:customStyle="1" w:styleId="112">
    <w:name w:val="title_emph1"/>
    <w:qFormat/>
    <w:uiPriority w:val="0"/>
    <w:rPr>
      <w:rFonts w:hint="default" w:ascii="Arial" w:hAnsi="Arial"/>
      <w:b/>
      <w:sz w:val="20"/>
    </w:rPr>
  </w:style>
  <w:style w:type="character" w:customStyle="1" w:styleId="113">
    <w:name w:val=" Char Char5"/>
    <w:qFormat/>
    <w:uiPriority w:val="0"/>
    <w:rPr>
      <w:rFonts w:ascii="Arial" w:hAnsi="Arial" w:eastAsia="宋体"/>
      <w:b/>
      <w:smallCaps/>
      <w:kern w:val="28"/>
      <w:sz w:val="36"/>
      <w:lang w:val="en-US" w:eastAsia="en-US"/>
    </w:rPr>
  </w:style>
  <w:style w:type="character" w:customStyle="1" w:styleId="114">
    <w:name w:val="top-det1"/>
    <w:qFormat/>
    <w:uiPriority w:val="0"/>
    <w:rPr>
      <w:b/>
      <w:color w:val="000000"/>
    </w:rPr>
  </w:style>
  <w:style w:type="character" w:customStyle="1" w:styleId="115">
    <w:name w:val="v151"/>
    <w:qFormat/>
    <w:uiPriority w:val="0"/>
    <w:rPr>
      <w:sz w:val="18"/>
    </w:rPr>
  </w:style>
  <w:style w:type="character" w:customStyle="1" w:styleId="116">
    <w:name w:val="crowed11"/>
    <w:qFormat/>
    <w:uiPriority w:val="0"/>
    <w:rPr>
      <w:rFonts w:hint="default" w:ascii="Times New Roman" w:hAnsi="Times New Roman"/>
      <w:sz w:val="24"/>
    </w:rPr>
  </w:style>
  <w:style w:type="character" w:customStyle="1" w:styleId="117">
    <w:name w:val="content-white1"/>
    <w:qFormat/>
    <w:uiPriority w:val="0"/>
    <w:rPr>
      <w:rFonts w:ascii="Times New Roman" w:hAnsi="Times New Roman"/>
      <w:color w:val="auto"/>
      <w:sz w:val="18"/>
      <w:u w:val="none"/>
    </w:rPr>
  </w:style>
  <w:style w:type="character" w:customStyle="1" w:styleId="118">
    <w:name w:val="标书正文:  0.74 厘米 Char1"/>
    <w:qFormat/>
    <w:uiPriority w:val="0"/>
    <w:rPr>
      <w:rFonts w:eastAsia="宋体"/>
      <w:kern w:val="2"/>
      <w:sz w:val="24"/>
      <w:lang w:val="en-US" w:eastAsia="zh-CN"/>
    </w:rPr>
  </w:style>
  <w:style w:type="paragraph" w:customStyle="1" w:styleId="119">
    <w:name w:val="关键词"/>
    <w:basedOn w:val="1"/>
    <w:next w:val="1"/>
    <w:qFormat/>
    <w:uiPriority w:val="0"/>
    <w:pPr>
      <w:spacing w:line="360" w:lineRule="auto"/>
    </w:pPr>
    <w:rPr>
      <w:rFonts w:eastAsia="黑体"/>
      <w:sz w:val="20"/>
    </w:rPr>
  </w:style>
  <w:style w:type="paragraph" w:customStyle="1" w:styleId="120">
    <w:name w:val="摘要"/>
    <w:basedOn w:val="1"/>
    <w:next w:val="16"/>
    <w:qFormat/>
    <w:uiPriority w:val="0"/>
    <w:pPr>
      <w:spacing w:line="360" w:lineRule="auto"/>
    </w:pPr>
    <w:rPr>
      <w:rFonts w:eastAsia="黑体"/>
      <w:sz w:val="20"/>
    </w:rPr>
  </w:style>
  <w:style w:type="paragraph" w:customStyle="1" w:styleId="121">
    <w:name w:val="首行缩进 1"/>
    <w:basedOn w:val="1"/>
    <w:qFormat/>
    <w:uiPriority w:val="0"/>
    <w:pPr>
      <w:spacing w:after="120" w:afterLines="0" w:afterAutospacing="0" w:line="360" w:lineRule="auto"/>
      <w:ind w:firstLine="200" w:firstLineChars="200"/>
    </w:pPr>
    <w:rPr>
      <w:sz w:val="24"/>
    </w:rPr>
  </w:style>
  <w:style w:type="paragraph" w:customStyle="1" w:styleId="1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3">
    <w:name w:val="Title - Date"/>
    <w:basedOn w:val="77"/>
    <w:next w:val="1"/>
    <w:qFormat/>
    <w:uiPriority w:val="0"/>
    <w:pPr>
      <w:spacing w:before="240" w:beforeLines="0" w:beforeAutospacing="0" w:after="720" w:afterLines="0" w:afterAutospacing="0"/>
    </w:pPr>
    <w:rPr>
      <w:sz w:val="28"/>
    </w:rPr>
  </w:style>
  <w:style w:type="paragraph" w:customStyle="1" w:styleId="1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6">
    <w:name w:val="样式 正文缩进正文（首行缩进两字）表正文正文非缩进特点标题4段1 + 首行缩进:  2 字符"/>
    <w:basedOn w:val="33"/>
    <w:qFormat/>
    <w:uiPriority w:val="0"/>
    <w:pPr>
      <w:ind w:firstLine="480" w:firstLineChars="200"/>
    </w:pPr>
  </w:style>
  <w:style w:type="paragraph" w:customStyle="1" w:styleId="127">
    <w:name w:val="bt"/>
    <w:basedOn w:val="1"/>
    <w:next w:val="25"/>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8">
    <w:name w:val="文章正文"/>
    <w:basedOn w:val="1"/>
    <w:qFormat/>
    <w:uiPriority w:val="0"/>
    <w:pPr>
      <w:ind w:firstLine="560" w:firstLineChars="200"/>
    </w:pPr>
    <w:rPr>
      <w:rFonts w:ascii="仿宋_GB2312" w:hAnsi="宋体" w:eastAsia="仿宋_GB2312"/>
      <w:color w:val="000000"/>
    </w:rPr>
  </w:style>
  <w:style w:type="paragraph" w:customStyle="1" w:styleId="12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3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32">
    <w:name w:val="图片文字"/>
    <w:basedOn w:val="1"/>
    <w:qFormat/>
    <w:uiPriority w:val="0"/>
    <w:pPr>
      <w:spacing w:line="240" w:lineRule="atLeast"/>
      <w:jc w:val="center"/>
    </w:pPr>
    <w:rPr>
      <w:sz w:val="21"/>
    </w:rPr>
  </w:style>
  <w:style w:type="paragraph" w:customStyle="1" w:styleId="133">
    <w:name w:val="样式 宋体 五号 行距: 单倍行距"/>
    <w:basedOn w:val="1"/>
    <w:qFormat/>
    <w:uiPriority w:val="0"/>
    <w:pPr>
      <w:adjustRightInd w:val="0"/>
      <w:jc w:val="left"/>
    </w:pPr>
    <w:rPr>
      <w:rFonts w:ascii="宋体" w:hAnsi="宋体"/>
      <w:kern w:val="0"/>
      <w:sz w:val="21"/>
    </w:rPr>
  </w:style>
  <w:style w:type="paragraph" w:customStyle="1" w:styleId="134">
    <w:name w:val="正文 + 三号"/>
    <w:basedOn w:val="1"/>
    <w:qFormat/>
    <w:uiPriority w:val="0"/>
    <w:rPr>
      <w:sz w:val="21"/>
    </w:rPr>
  </w:style>
  <w:style w:type="paragraph" w:customStyle="1" w:styleId="135">
    <w:name w:val="一级条标题"/>
    <w:basedOn w:val="136"/>
    <w:next w:val="137"/>
    <w:qFormat/>
    <w:uiPriority w:val="0"/>
    <w:pPr>
      <w:numPr>
        <w:numId w:val="0"/>
      </w:numPr>
      <w:spacing w:before="0" w:beforeLines="0" w:beforeAutospacing="0" w:after="0" w:afterLines="0" w:afterAutospacing="0"/>
      <w:ind w:left="525"/>
      <w:outlineLvl w:val="2"/>
    </w:pPr>
    <w:rPr>
      <w:sz w:val="21"/>
    </w:rPr>
  </w:style>
  <w:style w:type="paragraph" w:customStyle="1" w:styleId="136">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3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4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4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43">
    <w:name w:val="1.正文"/>
    <w:basedOn w:val="1"/>
    <w:qFormat/>
    <w:uiPriority w:val="0"/>
    <w:pPr>
      <w:spacing w:line="360" w:lineRule="auto"/>
      <w:ind w:left="540" w:leftChars="225" w:firstLine="540" w:firstLineChars="225"/>
    </w:pPr>
    <w:rPr>
      <w:sz w:val="24"/>
    </w:rPr>
  </w:style>
  <w:style w:type="paragraph" w:customStyle="1" w:styleId="144">
    <w:name w:val="标题无"/>
    <w:basedOn w:val="1"/>
    <w:qFormat/>
    <w:uiPriority w:val="0"/>
    <w:pPr>
      <w:spacing w:line="360" w:lineRule="auto"/>
    </w:pPr>
    <w:rPr>
      <w:sz w:val="24"/>
    </w:rPr>
  </w:style>
  <w:style w:type="paragraph" w:customStyle="1" w:styleId="145">
    <w:name w:val="正文（首行不缩进）"/>
    <w:basedOn w:val="1"/>
    <w:qFormat/>
    <w:uiPriority w:val="0"/>
    <w:pPr>
      <w:autoSpaceDE w:val="0"/>
      <w:autoSpaceDN w:val="0"/>
      <w:adjustRightInd w:val="0"/>
      <w:spacing w:line="360" w:lineRule="auto"/>
      <w:jc w:val="left"/>
    </w:pPr>
    <w:rPr>
      <w:kern w:val="0"/>
      <w:sz w:val="21"/>
    </w:rPr>
  </w:style>
  <w:style w:type="paragraph" w:customStyle="1" w:styleId="14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47">
    <w:name w:val="样式2"/>
    <w:basedOn w:val="18"/>
    <w:qFormat/>
    <w:uiPriority w:val="0"/>
    <w:pPr>
      <w:numPr>
        <w:ilvl w:val="0"/>
        <w:numId w:val="8"/>
      </w:numPr>
      <w:spacing w:before="560" w:beforeLines="0" w:line="400" w:lineRule="exact"/>
      <w:jc w:val="center"/>
      <w:outlineLvl w:val="0"/>
    </w:pPr>
    <w:rPr>
      <w:b w:val="0"/>
      <w:sz w:val="44"/>
    </w:rPr>
  </w:style>
  <w:style w:type="paragraph" w:customStyle="1" w:styleId="148">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14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0">
    <w:name w:val="Style Heading 3h3Heading 3 - oldLevel 3 HeadH3level_3PIM 3se..."/>
    <w:basedOn w:val="17"/>
    <w:qFormat/>
    <w:uiPriority w:val="0"/>
    <w:pPr>
      <w:numPr>
        <w:ilvl w:val="2"/>
        <w:numId w:val="2"/>
      </w:numPr>
      <w:tabs>
        <w:tab w:val="left" w:pos="709"/>
        <w:tab w:val="left" w:pos="1620"/>
      </w:tabs>
      <w:spacing w:line="413" w:lineRule="auto"/>
    </w:pPr>
  </w:style>
  <w:style w:type="paragraph" w:customStyle="1" w:styleId="151">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2">
    <w:name w:val="样式1"/>
    <w:basedOn w:val="18"/>
    <w:qFormat/>
    <w:uiPriority w:val="0"/>
    <w:pPr>
      <w:tabs>
        <w:tab w:val="left" w:pos="720"/>
      </w:tabs>
      <w:spacing w:before="500" w:beforeLines="0" w:beforeAutospacing="0" w:after="260" w:afterLines="0" w:afterAutospacing="0" w:line="560" w:lineRule="atLeast"/>
      <w:ind w:left="420" w:hanging="420"/>
    </w:pPr>
  </w:style>
  <w:style w:type="paragraph" w:customStyle="1" w:styleId="153">
    <w:name w:val="00"/>
    <w:basedOn w:val="1"/>
    <w:qFormat/>
    <w:uiPriority w:val="0"/>
    <w:pPr>
      <w:autoSpaceDE w:val="0"/>
      <w:autoSpaceDN w:val="0"/>
      <w:adjustRightInd w:val="0"/>
      <w:jc w:val="left"/>
    </w:pPr>
    <w:rPr>
      <w:rFonts w:ascii="黑体" w:eastAsia="黑体"/>
      <w:b/>
      <w:kern w:val="0"/>
      <w:sz w:val="20"/>
    </w:rPr>
  </w:style>
  <w:style w:type="paragraph" w:customStyle="1" w:styleId="154">
    <w:name w:val="Table Contents"/>
    <w:basedOn w:val="25"/>
    <w:qFormat/>
    <w:uiPriority w:val="0"/>
    <w:pPr>
      <w:suppressAutoHyphens/>
      <w:jc w:val="left"/>
    </w:pPr>
    <w:rPr>
      <w:rFonts w:ascii="Times New Roman" w:eastAsia="Times New Roman"/>
      <w:kern w:val="0"/>
      <w:sz w:val="24"/>
      <w:lang w:eastAsia="zh-HK"/>
    </w:rPr>
  </w:style>
  <w:style w:type="paragraph" w:customStyle="1" w:styleId="155">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5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7">
    <w:name w:val="默认段落字体 Para Char Char Char Char Char Char Char Char Char1 Char Char Char Char"/>
    <w:basedOn w:val="1"/>
    <w:qFormat/>
    <w:uiPriority w:val="0"/>
    <w:rPr>
      <w:rFonts w:ascii="Tahoma" w:hAnsi="Tahoma"/>
      <w:sz w:val="24"/>
    </w:rPr>
  </w:style>
  <w:style w:type="paragraph" w:customStyle="1" w:styleId="158">
    <w:name w:val="首行缩进"/>
    <w:basedOn w:val="1"/>
    <w:qFormat/>
    <w:uiPriority w:val="0"/>
    <w:pPr>
      <w:numPr>
        <w:ilvl w:val="0"/>
        <w:numId w:val="9"/>
      </w:numPr>
      <w:spacing w:line="360" w:lineRule="auto"/>
    </w:pPr>
    <w:rPr>
      <w:rFonts w:eastAsia="仿宋_GB2312"/>
    </w:rPr>
  </w:style>
  <w:style w:type="paragraph" w:customStyle="1" w:styleId="159">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1">
    <w:name w:val="标题3——2"/>
    <w:basedOn w:val="17"/>
    <w:next w:val="80"/>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6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 Char Char Char Char Char Char Char Char Char Char Char Char Char Char Char Char"/>
    <w:basedOn w:val="1"/>
    <w:qFormat/>
    <w:uiPriority w:val="0"/>
    <w:pPr>
      <w:tabs>
        <w:tab w:val="left" w:pos="360"/>
      </w:tabs>
    </w:pPr>
    <w:rPr>
      <w:sz w:val="24"/>
    </w:rPr>
  </w:style>
  <w:style w:type="paragraph" w:customStyle="1" w:styleId="165">
    <w:name w:val=" Char2 Char Char Char Char Char Char"/>
    <w:basedOn w:val="1"/>
    <w:qFormat/>
    <w:uiPriority w:val="0"/>
    <w:rPr>
      <w:rFonts w:ascii="仿宋_GB2312"/>
      <w:b/>
      <w:sz w:val="30"/>
    </w:rPr>
  </w:style>
  <w:style w:type="paragraph" w:customStyle="1" w:styleId="166">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7">
    <w:name w:val="正文表格"/>
    <w:basedOn w:val="1"/>
    <w:qFormat/>
    <w:uiPriority w:val="0"/>
    <w:pPr>
      <w:adjustRightInd w:val="0"/>
      <w:spacing w:before="40" w:beforeLines="0" w:beforeAutospacing="0" w:after="40" w:afterLines="0" w:afterAutospacing="0"/>
    </w:pPr>
    <w:rPr>
      <w:sz w:val="24"/>
    </w:rPr>
  </w:style>
  <w:style w:type="paragraph" w:customStyle="1" w:styleId="16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9">
    <w:name w:val="编号正文"/>
    <w:basedOn w:val="125"/>
    <w:qFormat/>
    <w:uiPriority w:val="0"/>
    <w:pPr>
      <w:snapToGrid/>
      <w:spacing w:line="360" w:lineRule="auto"/>
      <w:ind w:left="1407" w:hanging="1047"/>
      <w:jc w:val="left"/>
    </w:pPr>
    <w:rPr>
      <w:rFonts w:eastAsia="仿宋_GB2312"/>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Char1 Char Char Char"/>
    <w:basedOn w:val="1"/>
    <w:qFormat/>
    <w:uiPriority w:val="0"/>
    <w:rPr>
      <w:rFonts w:ascii="Tahoma" w:hAnsi="Tahoma"/>
      <w:sz w:val="30"/>
    </w:rPr>
  </w:style>
  <w:style w:type="paragraph" w:customStyle="1" w:styleId="173">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7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5">
    <w:name w:val=" Char1 Char Char Char"/>
    <w:basedOn w:val="1"/>
    <w:qFormat/>
    <w:uiPriority w:val="0"/>
    <w:rPr>
      <w:rFonts w:ascii="Tahoma" w:hAnsi="Tahoma"/>
      <w:sz w:val="24"/>
    </w:rPr>
  </w:style>
  <w:style w:type="paragraph" w:customStyle="1" w:styleId="176">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7">
    <w:name w:val="表头文本"/>
    <w:qFormat/>
    <w:uiPriority w:val="0"/>
    <w:pPr>
      <w:jc w:val="center"/>
    </w:pPr>
    <w:rPr>
      <w:rFonts w:ascii="Arial" w:hAnsi="Arial" w:eastAsia="宋体" w:cs="Times New Roman"/>
      <w:b/>
      <w:sz w:val="21"/>
      <w:lang w:val="en-US" w:eastAsia="zh-CN" w:bidi="ar-SA"/>
    </w:rPr>
  </w:style>
  <w:style w:type="paragraph" w:customStyle="1" w:styleId="178">
    <w:name w:val="Char Char Char Char Char Char Char"/>
    <w:basedOn w:val="35"/>
    <w:qFormat/>
    <w:uiPriority w:val="0"/>
    <w:rPr>
      <w:rFonts w:ascii="宋体" w:hAnsi="Tahoma"/>
    </w:rPr>
  </w:style>
  <w:style w:type="paragraph" w:customStyle="1" w:styleId="17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2">
    <w:name w:val="可研正文"/>
    <w:basedOn w:val="25"/>
    <w:qFormat/>
    <w:uiPriority w:val="0"/>
    <w:pPr>
      <w:adjustRightInd w:val="0"/>
      <w:snapToGrid w:val="0"/>
      <w:spacing w:line="440" w:lineRule="exact"/>
      <w:ind w:firstLine="567"/>
    </w:pPr>
    <w:rPr>
      <w:sz w:val="28"/>
    </w:rPr>
  </w:style>
  <w:style w:type="paragraph" w:customStyle="1" w:styleId="18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84">
    <w:name w:val="修订"/>
    <w:qFormat/>
    <w:uiPriority w:val="0"/>
    <w:rPr>
      <w:rFonts w:ascii="Times New Roman" w:hAnsi="Times New Roman" w:eastAsia="宋体" w:cs="Times New Roman"/>
      <w:kern w:val="2"/>
      <w:sz w:val="21"/>
      <w:lang w:val="en-US" w:eastAsia="zh-CN" w:bidi="ar-SA"/>
    </w:rPr>
  </w:style>
  <w:style w:type="paragraph" w:customStyle="1" w:styleId="185">
    <w:name w:val="标书正文:  0.74 厘米"/>
    <w:basedOn w:val="1"/>
    <w:qFormat/>
    <w:uiPriority w:val="0"/>
    <w:pPr>
      <w:snapToGrid w:val="0"/>
      <w:spacing w:line="360" w:lineRule="auto"/>
      <w:ind w:firstLine="420"/>
    </w:pPr>
    <w:rPr>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8">
    <w:name w:val="默认段落字体 Para Char Char Char Char Char Char Char"/>
    <w:basedOn w:val="1"/>
    <w:qFormat/>
    <w:uiPriority w:val="0"/>
    <w:rPr>
      <w:rFonts w:ascii="Tahoma" w:hAnsi="Tahoma"/>
      <w:sz w:val="24"/>
    </w:rPr>
  </w:style>
  <w:style w:type="paragraph" w:customStyle="1" w:styleId="189">
    <w:name w:val=" Char Char14 Char Char"/>
    <w:basedOn w:val="1"/>
    <w:qFormat/>
    <w:uiPriority w:val="0"/>
    <w:rPr>
      <w:sz w:val="21"/>
      <w:szCs w:val="24"/>
    </w:rPr>
  </w:style>
  <w:style w:type="paragraph" w:customStyle="1" w:styleId="19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Title - Revision"/>
    <w:basedOn w:val="77"/>
    <w:qFormat/>
    <w:uiPriority w:val="0"/>
    <w:pPr>
      <w:spacing w:before="720" w:beforeLines="0" w:beforeAutospacing="0"/>
    </w:pPr>
  </w:style>
  <w:style w:type="paragraph" w:customStyle="1" w:styleId="192">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9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样式 标题 1 + 居中 段前: 6 磅 段后: 6 磅 行距: 1.5 倍行距"/>
    <w:basedOn w:val="15"/>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6">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197">
    <w:name w:val="IN Feature"/>
    <w:next w:val="19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9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00">
    <w:name w:val="样式 标题 1章标题Heading 0Section HeadPIM 1H1h11st levell11H1..."/>
    <w:basedOn w:val="15"/>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03">
    <w:name w:val="表格内文字"/>
    <w:basedOn w:val="49"/>
    <w:qFormat/>
    <w:uiPriority w:val="0"/>
    <w:pPr>
      <w:adjustRightInd w:val="0"/>
    </w:pPr>
    <w:rPr>
      <w:color w:val="000000"/>
      <w:lang w:val="en-GB"/>
    </w:rPr>
  </w:style>
  <w:style w:type="paragraph" w:customStyle="1" w:styleId="20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5">
    <w:name w:val=" Char Char 字元 字元 字元 Char Char Char Char"/>
    <w:basedOn w:val="1"/>
    <w:qFormat/>
    <w:uiPriority w:val="0"/>
    <w:pPr>
      <w:adjustRightInd w:val="0"/>
      <w:spacing w:line="360" w:lineRule="auto"/>
    </w:pPr>
    <w:rPr>
      <w:kern w:val="0"/>
      <w:sz w:val="24"/>
    </w:rPr>
  </w:style>
  <w:style w:type="paragraph" w:customStyle="1" w:styleId="206">
    <w:name w:val="表格文本"/>
    <w:qFormat/>
    <w:uiPriority w:val="0"/>
    <w:pPr>
      <w:tabs>
        <w:tab w:val="decimal" w:pos="0"/>
      </w:tabs>
    </w:pPr>
    <w:rPr>
      <w:rFonts w:ascii="Arial" w:hAnsi="Arial" w:eastAsia="宋体" w:cs="Times New Roman"/>
      <w:sz w:val="21"/>
      <w:lang w:val="en-US" w:eastAsia="zh-CN" w:bidi="ar-SA"/>
    </w:rPr>
  </w:style>
  <w:style w:type="paragraph" w:customStyle="1" w:styleId="207">
    <w:name w:val=" Char Char Char Char Char Char Char"/>
    <w:basedOn w:val="1"/>
    <w:qFormat/>
    <w:uiPriority w:val="0"/>
    <w:rPr>
      <w:rFonts w:ascii="Tahoma" w:hAnsi="Tahoma"/>
      <w:sz w:val="24"/>
    </w:rPr>
  </w:style>
  <w:style w:type="paragraph" w:customStyle="1" w:styleId="208">
    <w:name w:val="标准正文"/>
    <w:basedOn w:val="41"/>
    <w:qFormat/>
    <w:uiPriority w:val="0"/>
    <w:pPr>
      <w:spacing w:before="60" w:beforeLines="0" w:after="60" w:afterLines="0" w:line="360" w:lineRule="auto"/>
      <w:ind w:left="0" w:firstLine="482"/>
    </w:pPr>
    <w:rPr>
      <w:rFonts w:ascii="Arial" w:hAnsi="Arial"/>
      <w:sz w:val="24"/>
    </w:rPr>
  </w:style>
  <w:style w:type="paragraph" w:customStyle="1" w:styleId="209">
    <w:name w:val="Char"/>
    <w:basedOn w:val="1"/>
    <w:qFormat/>
    <w:uiPriority w:val="0"/>
    <w:pPr>
      <w:spacing w:line="240" w:lineRule="atLeast"/>
      <w:ind w:left="420" w:firstLine="420"/>
    </w:pPr>
    <w:rPr>
      <w:kern w:val="0"/>
      <w:sz w:val="21"/>
    </w:rPr>
  </w:style>
  <w:style w:type="paragraph" w:customStyle="1" w:styleId="210">
    <w:name w:val="样式3"/>
    <w:basedOn w:val="15"/>
    <w:next w:val="15"/>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2">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3">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4">
    <w:name w:val="表文字"/>
    <w:qFormat/>
    <w:uiPriority w:val="0"/>
    <w:rPr>
      <w:rFonts w:ascii="宋体" w:hAnsi="Times New Roman" w:eastAsia="宋体" w:cs="Times New Roman"/>
      <w:kern w:val="2"/>
      <w:lang w:val="en-US" w:eastAsia="zh-CN" w:bidi="ar-SA"/>
    </w:rPr>
  </w:style>
  <w:style w:type="paragraph" w:customStyle="1" w:styleId="215">
    <w:name w:val=" Char1"/>
    <w:basedOn w:val="1"/>
    <w:qFormat/>
    <w:uiPriority w:val="0"/>
    <w:rPr>
      <w:sz w:val="21"/>
    </w:rPr>
  </w:style>
  <w:style w:type="paragraph" w:customStyle="1" w:styleId="21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7">
    <w:name w:val="标题2"/>
    <w:basedOn w:val="16"/>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1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0">
    <w:name w:val="1"/>
    <w:basedOn w:val="1"/>
    <w:next w:val="49"/>
    <w:qFormat/>
    <w:uiPriority w:val="0"/>
    <w:rPr>
      <w:rFonts w:ascii="宋体" w:hAnsi="Courier New"/>
      <w:sz w:val="21"/>
    </w:rPr>
  </w:style>
  <w:style w:type="paragraph" w:customStyle="1" w:styleId="221">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4">
    <w:name w:val="二级列表"/>
    <w:basedOn w:val="187"/>
    <w:next w:val="187"/>
    <w:qFormat/>
    <w:uiPriority w:val="0"/>
    <w:pPr>
      <w:tabs>
        <w:tab w:val="left" w:pos="2120"/>
      </w:tabs>
      <w:ind w:firstLine="0" w:firstLineChars="0"/>
    </w:pPr>
    <w:rPr>
      <w:b/>
    </w:rPr>
  </w:style>
  <w:style w:type="paragraph" w:customStyle="1" w:styleId="225">
    <w:name w:val="二级条标题"/>
    <w:basedOn w:val="135"/>
    <w:next w:val="137"/>
    <w:qFormat/>
    <w:uiPriority w:val="0"/>
    <w:pPr>
      <w:ind w:left="840"/>
      <w:outlineLvl w:val="3"/>
    </w:pPr>
  </w:style>
  <w:style w:type="paragraph" w:customStyle="1" w:styleId="22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7">
    <w:name w:val=" Char Char1 Char"/>
    <w:basedOn w:val="1"/>
    <w:qFormat/>
    <w:uiPriority w:val="0"/>
    <w:rPr>
      <w:rFonts w:ascii="Tahoma" w:hAnsi="Tahoma"/>
      <w:sz w:val="24"/>
      <w:szCs w:val="24"/>
    </w:rPr>
  </w:style>
  <w:style w:type="paragraph" w:customStyle="1" w:styleId="228">
    <w:name w:val="正文1"/>
    <w:basedOn w:val="1"/>
    <w:qFormat/>
    <w:uiPriority w:val="0"/>
    <w:pPr>
      <w:spacing w:line="300" w:lineRule="auto"/>
      <w:ind w:firstLine="200" w:firstLineChars="200"/>
    </w:pPr>
    <w:rPr>
      <w:sz w:val="24"/>
    </w:rPr>
  </w:style>
  <w:style w:type="paragraph" w:customStyle="1" w:styleId="229">
    <w:name w:val="af"/>
    <w:basedOn w:val="1"/>
    <w:qFormat/>
    <w:uiPriority w:val="0"/>
    <w:pPr>
      <w:widowControl/>
      <w:spacing w:line="300" w:lineRule="atLeast"/>
      <w:jc w:val="left"/>
    </w:pPr>
    <w:rPr>
      <w:rFonts w:ascii="宋体" w:hAnsi="宋体"/>
      <w:kern w:val="0"/>
      <w:sz w:val="18"/>
    </w:rPr>
  </w:style>
  <w:style w:type="paragraph" w:customStyle="1" w:styleId="230">
    <w:name w:val="表头样式"/>
    <w:basedOn w:val="1"/>
    <w:qFormat/>
    <w:uiPriority w:val="0"/>
    <w:pPr>
      <w:autoSpaceDE w:val="0"/>
      <w:autoSpaceDN w:val="0"/>
      <w:adjustRightInd w:val="0"/>
      <w:spacing w:line="360" w:lineRule="auto"/>
      <w:jc w:val="left"/>
    </w:pPr>
    <w:rPr>
      <w:b/>
      <w:kern w:val="0"/>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内容标题"/>
    <w:basedOn w:val="35"/>
    <w:qFormat/>
    <w:uiPriority w:val="0"/>
    <w:rPr>
      <w:rFonts w:ascii="Tahoma" w:hAnsi="Tahoma"/>
      <w:sz w:val="24"/>
    </w:rPr>
  </w:style>
  <w:style w:type="paragraph" w:customStyle="1" w:styleId="233">
    <w:name w:val=" Char"/>
    <w:basedOn w:val="1"/>
    <w:qFormat/>
    <w:uiPriority w:val="0"/>
    <w:pPr>
      <w:spacing w:line="240" w:lineRule="atLeast"/>
      <w:ind w:left="420" w:firstLine="420"/>
    </w:pPr>
    <w:rPr>
      <w:kern w:val="0"/>
      <w:sz w:val="21"/>
    </w:rPr>
  </w:style>
  <w:style w:type="paragraph" w:customStyle="1" w:styleId="2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5">
    <w:name w:val="样式4"/>
    <w:basedOn w:val="18"/>
    <w:qFormat/>
    <w:uiPriority w:val="0"/>
    <w:pPr>
      <w:adjustRightInd w:val="0"/>
      <w:snapToGrid w:val="0"/>
    </w:pPr>
  </w:style>
  <w:style w:type="paragraph" w:customStyle="1" w:styleId="23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样式 行距: 1.5 倍行距1"/>
    <w:basedOn w:val="1"/>
    <w:qFormat/>
    <w:uiPriority w:val="0"/>
    <w:pPr>
      <w:snapToGrid w:val="0"/>
    </w:pPr>
    <w:rPr>
      <w:sz w:val="21"/>
    </w:rPr>
  </w:style>
  <w:style w:type="paragraph" w:customStyle="1" w:styleId="239">
    <w:name w:val="样式 首行缩进:  0.74 厘米"/>
    <w:basedOn w:val="1"/>
    <w:qFormat/>
    <w:uiPriority w:val="0"/>
    <w:pPr>
      <w:spacing w:line="360" w:lineRule="auto"/>
      <w:ind w:firstLine="420"/>
    </w:pPr>
    <w:rPr>
      <w:sz w:val="24"/>
    </w:rPr>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3">
    <w:name w:val="样式1xz"/>
    <w:basedOn w:val="1"/>
    <w:qFormat/>
    <w:uiPriority w:val="0"/>
    <w:pPr>
      <w:tabs>
        <w:tab w:val="left" w:pos="1050"/>
        <w:tab w:val="right" w:leader="dot" w:pos="8296"/>
      </w:tabs>
    </w:pPr>
    <w:rPr>
      <w:caps/>
      <w:spacing w:val="20"/>
      <w:sz w:val="24"/>
    </w:rPr>
  </w:style>
  <w:style w:type="paragraph" w:customStyle="1" w:styleId="244">
    <w:name w:val=" Char Char Char"/>
    <w:basedOn w:val="1"/>
    <w:qFormat/>
    <w:uiPriority w:val="0"/>
    <w:rPr>
      <w:rFonts w:ascii="Tahoma" w:hAnsi="Tahoma"/>
      <w:sz w:val="24"/>
    </w:rPr>
  </w:style>
  <w:style w:type="paragraph" w:customStyle="1" w:styleId="245">
    <w:name w:val="样式 标题 6第五层条 + 三号 段前: 0.5 行"/>
    <w:basedOn w:val="20"/>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6">
    <w:name w:val="文本1"/>
    <w:basedOn w:val="1"/>
    <w:qFormat/>
    <w:uiPriority w:val="0"/>
    <w:pPr>
      <w:adjustRightInd w:val="0"/>
      <w:spacing w:line="312" w:lineRule="atLeast"/>
      <w:jc w:val="center"/>
      <w:textAlignment w:val="baseline"/>
    </w:pPr>
    <w:rPr>
      <w:kern w:val="0"/>
      <w:sz w:val="18"/>
    </w:rPr>
  </w:style>
  <w:style w:type="paragraph" w:customStyle="1" w:styleId="247">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248">
    <w:name w:val="简单回函地址"/>
    <w:basedOn w:val="1"/>
    <w:qFormat/>
    <w:uiPriority w:val="0"/>
    <w:pPr>
      <w:adjustRightInd w:val="0"/>
      <w:snapToGrid w:val="0"/>
      <w:spacing w:line="360" w:lineRule="auto"/>
    </w:pPr>
    <w:rPr>
      <w:sz w:val="24"/>
    </w:rPr>
  </w:style>
  <w:style w:type="paragraph" w:customStyle="1" w:styleId="249">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8BBBF5A130784BDB9FD6E38E7EBA6391_13</vt:lpwstr>
  </property>
  <property fmtid="{D5CDD505-2E9C-101B-9397-08002B2CF9AE}" pid="4" name="KSOTemplateDocerSaveRecord">
    <vt:lpwstr>eyJoZGlkIjoiNWJjMmNmZTcxNjRjNzljODhlN2M4ZmZmODk2OTZjYmEiLCJ1c2VySWQiOiI1NTkwOTQzNDgifQ_x003D__x003D_</vt:lpwstr>
  </property>
</Properties>
</file>

<file path=customXml/item3.xml><?xml version="1.0" encoding="utf-8"?>
<Properties xmlns:vt="http://schemas.openxmlformats.org/officeDocument/2006/docPropsVTypes" xmlns="http://schemas.openxmlformats.org/officeDocument/2006/extended-properties">
  <Template>Normal</Template>
  <TotalTime>157260480</TotalTime>
  <Pages>35</Pages>
  <Words>13389</Words>
  <Characters>13876</Characters>
  <Application>WPS Office_12.1.0.22529_F1E327BC-269C-435d-A152-05C5408002CA</Application>
  <DocSecurity>0</DocSecurity>
  <Lines>216</Lines>
  <Paragraphs>60</Paragraphs>
  <Manager>罗成</Manager>
  <Company>重庆市政府采购中心</Company>
  <CharactersWithSpaces>14582</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账号</cp:lastModifiedBy>
  <cp:revision>5</cp:revision>
  <cp:lastPrinted>2024-07-18T03:41:35Z</cp:lastPrinted>
  <dcterms:created xsi:type="dcterms:W3CDTF">2015-05-12T09:47:00Z</dcterms:created>
  <dcterms:modified xsi:type="dcterms:W3CDTF">2025-09-09T09:02:49Z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983e7-9dc7-43c5-afbd-0f36512511cb}">
  <ds:schemaRefs/>
</ds:datastoreItem>
</file>

<file path=customXml/itemProps3.xml><?xml version="1.0" encoding="utf-8"?>
<ds:datastoreItem xmlns:ds="http://schemas.openxmlformats.org/officeDocument/2006/customXml" ds:itemID="{97d2d321-41ab-42cf-9c43-3c259207caea}">
  <ds:schemaRefs/>
</ds:datastoreItem>
</file>

<file path=customXml/itemProps4.xml><?xml version="1.0" encoding="utf-8"?>
<ds:datastoreItem xmlns:ds="http://schemas.openxmlformats.org/officeDocument/2006/customXml" ds:itemID="{c29399c3-b8f4-42e4-8392-13ba35ce61f9}">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33</Pages>
  <Words>12768</Words>
  <Characters>13333</Characters>
  <Lines>216</Lines>
  <Paragraphs>60</Paragraphs>
  <TotalTime>11</TotalTime>
  <ScaleCrop>false</ScaleCrop>
  <LinksUpToDate>false</LinksUpToDate>
  <CharactersWithSpaces>14535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2015-05-12T09:47:00Z</dcterms:created>
  <dc:creator>罗成</dc:creator>
  <cp:lastModifiedBy>账号</cp:lastModifiedBy>
  <cp:lastPrinted>2024-07-18T03:41:00Z</cp:lastPrinted>
  <dcterms:modified xsi:type="dcterms:W3CDTF">2025-09-30T11:04:06Z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8BD92BCB04F94CC3B7D6B15731E93C41_13</vt:lpwstr>
  </property>
  <property fmtid="{D5CDD505-2E9C-101B-9397-08002B2CF9AE}" pid="4" name="KSOTemplateDocerSaveRecord">
    <vt:lpwstr>eyJoZGlkIjoiNWJjMmNmZTcxNjRjNzljODhlN2M4ZmZmODk2OTZjYmEiLCJ1c2VySWQiOiI1NTkwOTQzNDgifQ==</vt:lpwstr>
  </property>
</Properties>
</file>