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24" w:rsidRPr="00CB1BAB" w:rsidRDefault="00825F6D" w:rsidP="00825F6D">
      <w:pPr>
        <w:jc w:val="center"/>
        <w:rPr>
          <w:rFonts w:ascii="宋体" w:eastAsia="宋体" w:hAnsi="宋体"/>
          <w:sz w:val="28"/>
          <w:szCs w:val="28"/>
        </w:rPr>
      </w:pPr>
      <w:r w:rsidRPr="00CB1BAB">
        <w:rPr>
          <w:rFonts w:ascii="宋体" w:eastAsia="宋体" w:hAnsi="宋体" w:hint="eastAsia"/>
          <w:sz w:val="28"/>
          <w:szCs w:val="28"/>
        </w:rPr>
        <w:t>重庆市石桥铺殡仪馆服务楼空调及通风系统改造项目结算审计服务</w:t>
      </w:r>
    </w:p>
    <w:p w:rsidR="00825F6D" w:rsidRPr="00CB1BAB" w:rsidRDefault="00825F6D" w:rsidP="00825F6D">
      <w:pPr>
        <w:jc w:val="center"/>
        <w:rPr>
          <w:rFonts w:ascii="宋体" w:eastAsia="宋体" w:hAnsi="宋体"/>
          <w:sz w:val="28"/>
          <w:szCs w:val="28"/>
        </w:rPr>
      </w:pPr>
      <w:r w:rsidRPr="00CB1BAB">
        <w:rPr>
          <w:rFonts w:ascii="宋体" w:eastAsia="宋体" w:hAnsi="宋体" w:hint="eastAsia"/>
          <w:sz w:val="28"/>
          <w:szCs w:val="28"/>
        </w:rPr>
        <w:t>更正公告</w:t>
      </w:r>
    </w:p>
    <w:p w:rsidR="00825F6D" w:rsidRPr="00CB1BAB" w:rsidRDefault="00825F6D">
      <w:pPr>
        <w:rPr>
          <w:rFonts w:ascii="宋体" w:eastAsia="宋体" w:hAnsi="宋体"/>
          <w:sz w:val="28"/>
          <w:szCs w:val="28"/>
        </w:rPr>
      </w:pPr>
      <w:r w:rsidRPr="00CB1BAB">
        <w:rPr>
          <w:rFonts w:ascii="宋体" w:eastAsia="宋体" w:hAnsi="宋体" w:hint="eastAsia"/>
          <w:sz w:val="28"/>
          <w:szCs w:val="28"/>
        </w:rPr>
        <w:t>各潜在供应商：</w:t>
      </w:r>
    </w:p>
    <w:p w:rsidR="00825F6D" w:rsidRPr="00CB1BAB" w:rsidRDefault="00825F6D" w:rsidP="00B60E37">
      <w:pPr>
        <w:ind w:firstLineChars="200" w:firstLine="560"/>
        <w:rPr>
          <w:rFonts w:ascii="宋体" w:eastAsia="宋体" w:hAnsi="宋体"/>
          <w:sz w:val="28"/>
          <w:szCs w:val="28"/>
        </w:rPr>
      </w:pPr>
      <w:bookmarkStart w:id="0" w:name="_GoBack"/>
      <w:bookmarkEnd w:id="0"/>
      <w:r w:rsidRPr="00CB1BAB">
        <w:rPr>
          <w:rFonts w:ascii="宋体" w:eastAsia="宋体" w:hAnsi="宋体" w:hint="eastAsia"/>
          <w:sz w:val="28"/>
          <w:szCs w:val="28"/>
        </w:rPr>
        <w:t>重庆市石桥铺殡仪馆服务楼空调及通风系统改造项目结算审计服务项目更正内容如下：</w:t>
      </w:r>
    </w:p>
    <w:p w:rsidR="00825F6D" w:rsidRPr="00CB1BAB" w:rsidRDefault="00825F6D" w:rsidP="00825F6D">
      <w:pPr>
        <w:ind w:firstLine="430"/>
        <w:rPr>
          <w:rFonts w:ascii="宋体" w:eastAsia="宋体" w:hAnsi="宋体"/>
          <w:sz w:val="28"/>
          <w:szCs w:val="28"/>
        </w:rPr>
      </w:pPr>
      <w:r w:rsidRPr="00CB1BAB">
        <w:rPr>
          <w:rFonts w:ascii="宋体" w:eastAsia="宋体" w:hAnsi="宋体" w:hint="eastAsia"/>
          <w:sz w:val="28"/>
          <w:szCs w:val="28"/>
        </w:rPr>
        <w:t>1、采购公告、竞争性磋商文件第一篇和第三篇中折扣比例最高限价更正为：7</w:t>
      </w:r>
      <w:r w:rsidRPr="00CB1BAB">
        <w:rPr>
          <w:rFonts w:ascii="宋体" w:eastAsia="宋体" w:hAnsi="宋体"/>
          <w:sz w:val="28"/>
          <w:szCs w:val="28"/>
        </w:rPr>
        <w:t>0%</w:t>
      </w:r>
      <w:r w:rsidRPr="00CB1BAB">
        <w:rPr>
          <w:rFonts w:ascii="宋体" w:eastAsia="宋体" w:hAnsi="宋体" w:hint="eastAsia"/>
          <w:sz w:val="28"/>
          <w:szCs w:val="28"/>
        </w:rPr>
        <w:t>。</w:t>
      </w:r>
    </w:p>
    <w:p w:rsidR="00825F6D" w:rsidRPr="00CB1BAB" w:rsidRDefault="00CB1BAB" w:rsidP="00825F6D">
      <w:pPr>
        <w:ind w:firstLine="430"/>
        <w:rPr>
          <w:rFonts w:ascii="宋体" w:eastAsia="宋体" w:hAnsi="宋体"/>
          <w:sz w:val="28"/>
          <w:szCs w:val="28"/>
        </w:rPr>
      </w:pPr>
      <w:r w:rsidRPr="00CB1BAB">
        <w:rPr>
          <w:rFonts w:ascii="宋体" w:eastAsia="宋体" w:hAnsi="宋体" w:hint="eastAsia"/>
          <w:sz w:val="28"/>
          <w:szCs w:val="28"/>
        </w:rPr>
        <w:t>注：已发出的采购文件与本通知有冲突的地方，均以本通知为准。请各潜在供应商自行在网上下载本通知相关内容，不管下载与否，均视为供应商已知晓该通知内容。</w:t>
      </w:r>
    </w:p>
    <w:p w:rsidR="00825F6D" w:rsidRPr="00CB1BAB" w:rsidRDefault="00825F6D" w:rsidP="00CB1BAB">
      <w:pPr>
        <w:ind w:firstLineChars="1300" w:firstLine="3640"/>
        <w:rPr>
          <w:rFonts w:ascii="宋体" w:eastAsia="宋体" w:hAnsi="宋体"/>
          <w:sz w:val="28"/>
          <w:szCs w:val="28"/>
        </w:rPr>
      </w:pPr>
      <w:r w:rsidRPr="00CB1BAB">
        <w:rPr>
          <w:rFonts w:ascii="宋体" w:eastAsia="宋体" w:hAnsi="宋体" w:hint="eastAsia"/>
          <w:sz w:val="28"/>
          <w:szCs w:val="28"/>
        </w:rPr>
        <w:t>采   购   人：重庆市石桥铺殡仪馆</w:t>
      </w:r>
    </w:p>
    <w:p w:rsidR="00825F6D" w:rsidRPr="00CB1BAB" w:rsidRDefault="00825F6D" w:rsidP="00CB1BAB">
      <w:pPr>
        <w:ind w:firstLineChars="1300" w:firstLine="3640"/>
        <w:rPr>
          <w:rFonts w:ascii="宋体" w:eastAsia="宋体" w:hAnsi="宋体" w:hint="eastAsia"/>
          <w:sz w:val="28"/>
          <w:szCs w:val="28"/>
        </w:rPr>
      </w:pPr>
      <w:r w:rsidRPr="00CB1BAB">
        <w:rPr>
          <w:rFonts w:ascii="宋体" w:eastAsia="宋体" w:hAnsi="宋体" w:hint="eastAsia"/>
          <w:sz w:val="28"/>
          <w:szCs w:val="28"/>
        </w:rPr>
        <w:t>采购代理机构：重庆信</w:t>
      </w:r>
      <w:proofErr w:type="gramStart"/>
      <w:r w:rsidRPr="00CB1BAB">
        <w:rPr>
          <w:rFonts w:ascii="宋体" w:eastAsia="宋体" w:hAnsi="宋体" w:hint="eastAsia"/>
          <w:sz w:val="28"/>
          <w:szCs w:val="28"/>
        </w:rPr>
        <w:t>通工程</w:t>
      </w:r>
      <w:proofErr w:type="gramEnd"/>
      <w:r w:rsidRPr="00CB1BAB">
        <w:rPr>
          <w:rFonts w:ascii="宋体" w:eastAsia="宋体" w:hAnsi="宋体" w:hint="eastAsia"/>
          <w:sz w:val="28"/>
          <w:szCs w:val="28"/>
        </w:rPr>
        <w:t>造价咨询有限公司</w:t>
      </w:r>
    </w:p>
    <w:p w:rsidR="00825F6D" w:rsidRPr="00CB1BAB" w:rsidRDefault="00825F6D" w:rsidP="00825F6D">
      <w:pPr>
        <w:ind w:firstLine="430"/>
        <w:jc w:val="right"/>
        <w:rPr>
          <w:rFonts w:ascii="宋体" w:eastAsia="宋体" w:hAnsi="宋体" w:hint="eastAsia"/>
          <w:sz w:val="28"/>
          <w:szCs w:val="28"/>
        </w:rPr>
      </w:pPr>
      <w:r w:rsidRPr="00CB1BAB">
        <w:rPr>
          <w:rFonts w:ascii="宋体" w:eastAsia="宋体" w:hAnsi="宋体" w:hint="eastAsia"/>
          <w:sz w:val="28"/>
          <w:szCs w:val="28"/>
        </w:rPr>
        <w:t>202</w:t>
      </w:r>
      <w:r w:rsidRPr="00CB1BAB">
        <w:rPr>
          <w:rFonts w:ascii="宋体" w:eastAsia="宋体" w:hAnsi="宋体"/>
          <w:sz w:val="28"/>
          <w:szCs w:val="28"/>
        </w:rPr>
        <w:t>5</w:t>
      </w:r>
      <w:r w:rsidRPr="00CB1BAB">
        <w:rPr>
          <w:rFonts w:ascii="宋体" w:eastAsia="宋体" w:hAnsi="宋体" w:hint="eastAsia"/>
          <w:sz w:val="28"/>
          <w:szCs w:val="28"/>
        </w:rPr>
        <w:t>年</w:t>
      </w:r>
      <w:r w:rsidRPr="00CB1BAB">
        <w:rPr>
          <w:rFonts w:ascii="宋体" w:eastAsia="宋体" w:hAnsi="宋体"/>
          <w:sz w:val="28"/>
          <w:szCs w:val="28"/>
        </w:rPr>
        <w:t>6</w:t>
      </w:r>
      <w:r w:rsidRPr="00CB1BAB">
        <w:rPr>
          <w:rFonts w:ascii="宋体" w:eastAsia="宋体" w:hAnsi="宋体" w:hint="eastAsia"/>
          <w:sz w:val="28"/>
          <w:szCs w:val="28"/>
        </w:rPr>
        <w:t>月</w:t>
      </w:r>
      <w:r w:rsidRPr="00CB1BAB">
        <w:rPr>
          <w:rFonts w:ascii="宋体" w:eastAsia="宋体" w:hAnsi="宋体" w:hint="eastAsia"/>
          <w:sz w:val="28"/>
          <w:szCs w:val="28"/>
        </w:rPr>
        <w:t>1</w:t>
      </w:r>
      <w:r w:rsidRPr="00CB1BAB">
        <w:rPr>
          <w:rFonts w:ascii="宋体" w:eastAsia="宋体" w:hAnsi="宋体"/>
          <w:sz w:val="28"/>
          <w:szCs w:val="28"/>
        </w:rPr>
        <w:t>6</w:t>
      </w:r>
      <w:r w:rsidRPr="00CB1BAB">
        <w:rPr>
          <w:rFonts w:ascii="宋体" w:eastAsia="宋体" w:hAnsi="宋体" w:hint="eastAsia"/>
          <w:sz w:val="28"/>
          <w:szCs w:val="28"/>
        </w:rPr>
        <w:t>日</w:t>
      </w:r>
    </w:p>
    <w:p w:rsidR="00825F6D" w:rsidRPr="00CB1BAB" w:rsidRDefault="00825F6D" w:rsidP="00825F6D">
      <w:pPr>
        <w:ind w:firstLine="430"/>
        <w:rPr>
          <w:rFonts w:ascii="宋体" w:eastAsia="宋体" w:hAnsi="宋体" w:hint="eastAsia"/>
          <w:sz w:val="28"/>
          <w:szCs w:val="28"/>
        </w:rPr>
      </w:pPr>
    </w:p>
    <w:sectPr w:rsidR="00825F6D" w:rsidRPr="00CB1BAB" w:rsidSect="00CB1BA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76"/>
    <w:rsid w:val="00154F76"/>
    <w:rsid w:val="00547B24"/>
    <w:rsid w:val="00825F6D"/>
    <w:rsid w:val="00B60E37"/>
    <w:rsid w:val="00CB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B2B5"/>
  <w15:chartTrackingRefBased/>
  <w15:docId w15:val="{B9217EEC-24E9-4BE7-A465-486FA42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F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212</Characters>
  <Application>Microsoft Office Word</Application>
  <DocSecurity>0</DocSecurity>
  <Lines>1</Lines>
  <Paragraphs>1</Paragraphs>
  <ScaleCrop>false</ScaleCrop>
  <Company>HP</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5239774@qq.com</dc:creator>
  <cp:keywords/>
  <dc:description/>
  <cp:lastModifiedBy>5239774@qq.com</cp:lastModifiedBy>
  <cp:revision>7</cp:revision>
  <dcterms:created xsi:type="dcterms:W3CDTF">2025-06-16T02:54:00Z</dcterms:created>
  <dcterms:modified xsi:type="dcterms:W3CDTF">2025-06-16T02:58:00Z</dcterms:modified>
</cp:coreProperties>
</file>