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B052">
      <w:pPr>
        <w:pStyle w:val="2"/>
        <w:jc w:val="center"/>
      </w:pPr>
      <w:r>
        <w:rPr>
          <w:rFonts w:hint="eastAsia"/>
          <w:sz w:val="36"/>
          <w:szCs w:val="36"/>
          <w:lang w:val="en-US" w:eastAsia="zh-CN"/>
        </w:rPr>
        <w:t>嘉恒（TC35P-0.35T）磁共振成像系统</w:t>
      </w:r>
      <w:r>
        <w:rPr>
          <w:rFonts w:hint="eastAsia"/>
          <w:sz w:val="36"/>
          <w:szCs w:val="36"/>
        </w:rPr>
        <w:t>保修条件</w:t>
      </w:r>
    </w:p>
    <w:p w14:paraId="22F31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（一）工时：人工工时全保(含故障维修、性能调校、设备保养)。 </w:t>
      </w:r>
    </w:p>
    <w:p w14:paraId="02310B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（二）备件要求：所有常规备件（整机所有原厂配件及保养耗材，更换不再额外收费，提供原厂原包装备件和软件，并做旧件回收。）不包含：磁体、第三方产品。 </w:t>
      </w:r>
    </w:p>
    <w:p w14:paraId="743853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（三）开机率要求：维保期内保证机器开机率≥95%，1年按365天计算，即每年停机不超过18天，(超过一天服务期限顺延10天）  </w:t>
      </w:r>
    </w:p>
    <w:p w14:paraId="406737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（四）每年1次培训，协助医院人才梯队建设； </w:t>
      </w:r>
    </w:p>
    <w:p w14:paraId="59E9579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（五）预防性保养：每年≥4次定期预防性保养；预防性保养耗材：根据保养计划定期更换。 </w:t>
      </w:r>
    </w:p>
    <w:p w14:paraId="461E0B4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（六）按照设备厂家标准及相关规定执行安全检查，包括但不限于：1.制定检查计划；2.机械安全检查；3.电气安全检查；4.记录检查结果。 </w:t>
      </w:r>
    </w:p>
    <w:p w14:paraId="6B3C6F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（七）通过以下任务和工作以保证设备质量达到质量标准，包括但不限于：1.制定检查计划；2.图像质量（效果）检查；3.评判参数结果；4.记录检查结果。  </w:t>
      </w:r>
    </w:p>
    <w:p w14:paraId="082977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（八）维保期内免费提供设备（含独立工作站）的系统软件升级补丁和技术支持，保证所有系统软件为最新版本。 </w:t>
      </w:r>
    </w:p>
    <w:p w14:paraId="32E2A0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九）需提供24小时×365天技术电话支持服务，在维保服务期内接到医院报修电话后，2小时内电话响应，并在24小时内派工程师到现场实施维修，维修时间不限节假日；若需更换备件，国内备件三个个工作日内到达现场，国外备件5个工作日内到达现场，不可抗力因素除外。 </w:t>
      </w:r>
    </w:p>
    <w:p w14:paraId="172082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（十）能合法获得在有效期内的原厂高级故障诊断维修钥匙(Service Key)，并保证不违反国家有关知识产权的法律规定。</w:t>
      </w:r>
    </w:p>
    <w:p w14:paraId="69102E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（十一）实现在线报修， 具备专业维修过原厂的工程师，具备原厂同类型产品培训证书和工作关系。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477"/>
    <w:rsid w:val="00230EAD"/>
    <w:rsid w:val="002C7344"/>
    <w:rsid w:val="00517738"/>
    <w:rsid w:val="00571FCB"/>
    <w:rsid w:val="005A08B7"/>
    <w:rsid w:val="00684088"/>
    <w:rsid w:val="007464A5"/>
    <w:rsid w:val="00866286"/>
    <w:rsid w:val="008E641F"/>
    <w:rsid w:val="008F1477"/>
    <w:rsid w:val="009228B5"/>
    <w:rsid w:val="00A14ADF"/>
    <w:rsid w:val="00FC3583"/>
    <w:rsid w:val="0F564B4C"/>
    <w:rsid w:val="4FE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670</Characters>
  <Lines>4</Lines>
  <Paragraphs>1</Paragraphs>
  <TotalTime>1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2024-09-20T02:35:00Z</dcterms:created>
  <dc:creator>q x</dc:creator>
  <cp:lastModifiedBy>嘻 嘻</cp:lastModifiedBy>
  <dcterms:modified xsi:type="dcterms:W3CDTF">2025-11-20T01:35:27Z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eyJoZGlkIjoiYWQxMDMyOWY4NTM5Yzk3ODhmZjk0NjJmMDhmM2Y3ZDEiLCJ1c2VySWQiOiI0NTY2NjI0NDUifQ==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BB2126902BC64A3096AC8043DB93DEF0_12</vt:lpwstr>
  </property>
</Properties>
</file>