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0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九龙坡区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育才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学校学生校服采购项目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补遗通知</w:t>
      </w:r>
    </w:p>
    <w:p w14:paraId="62B47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3ACA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各潜在投标人：</w:t>
      </w:r>
    </w:p>
    <w:p w14:paraId="495CA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现将重庆市九龙坡区育才实验学校学生校服采购项目补遗通知如下：</w:t>
      </w:r>
    </w:p>
    <w:p w14:paraId="26748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一、招标文件第二篇项目技术（质量）需求，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冬裤、男女西装、西裤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面料成分参数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调整为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5542" w:type="pct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969"/>
        <w:gridCol w:w="7562"/>
        <w:gridCol w:w="2"/>
        <w:gridCol w:w="3"/>
      </w:tblGrid>
      <w:tr w14:paraId="4B99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558" w:type="pct"/>
            <w:noWrap w:val="0"/>
            <w:vAlign w:val="center"/>
          </w:tcPr>
          <w:p w14:paraId="563973B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冬裤</w:t>
            </w:r>
          </w:p>
        </w:tc>
        <w:tc>
          <w:tcPr>
            <w:tcW w:w="917" w:type="pct"/>
            <w:noWrap w:val="0"/>
            <w:vAlign w:val="center"/>
          </w:tcPr>
          <w:p w14:paraId="48FD3E43">
            <w:pPr>
              <w:pStyle w:val="7"/>
              <w:tabs>
                <w:tab w:val="left" w:pos="1080"/>
              </w:tabs>
              <w:adjustRightInd w:val="0"/>
              <w:spacing w:after="0" w:afterAutospacing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56565" cy="633730"/>
                  <wp:effectExtent l="0" t="0" r="635" b="1397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44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pct"/>
            <w:gridSpan w:val="3"/>
            <w:noWrap w:val="0"/>
            <w:vAlign w:val="center"/>
          </w:tcPr>
          <w:p w14:paraId="6FDF6FC5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★1、面料成分要求：56%棉±5%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44%聚酯纤维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≥3级；耐摩擦色牢度干摩、湿摩≥3级；耐汗渍色牢度≥3级；耐皂洗色牢度≥3级。</w:t>
            </w:r>
          </w:p>
          <w:p w14:paraId="1AC9A08B"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★3、单位面积质量(g/m²)：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±5%。</w:t>
            </w:r>
          </w:p>
        </w:tc>
      </w:tr>
      <w:tr w14:paraId="0F46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</w:trPr>
        <w:tc>
          <w:tcPr>
            <w:tcW w:w="558" w:type="pct"/>
            <w:noWrap w:val="0"/>
            <w:vAlign w:val="center"/>
          </w:tcPr>
          <w:p w14:paraId="12E2A37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男女西装</w:t>
            </w:r>
          </w:p>
        </w:tc>
        <w:tc>
          <w:tcPr>
            <w:tcW w:w="917" w:type="pct"/>
            <w:noWrap w:val="0"/>
            <w:vAlign w:val="center"/>
          </w:tcPr>
          <w:p w14:paraId="3957884A">
            <w:pPr>
              <w:pStyle w:val="7"/>
              <w:tabs>
                <w:tab w:val="left" w:pos="1080"/>
              </w:tabs>
              <w:adjustRightInd w:val="0"/>
              <w:spacing w:after="0" w:afterAutospacing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75640" cy="605155"/>
                  <wp:effectExtent l="0" t="0" r="10160" b="444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（男）</w:t>
            </w:r>
          </w:p>
          <w:p w14:paraId="64BE6519">
            <w:pPr>
              <w:pStyle w:val="7"/>
              <w:tabs>
                <w:tab w:val="left" w:pos="1080"/>
              </w:tabs>
              <w:adjustRightInd w:val="0"/>
              <w:spacing w:after="0" w:afterAutospacing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44220" cy="642620"/>
                  <wp:effectExtent l="0" t="0" r="17780" b="508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（女）</w:t>
            </w:r>
          </w:p>
        </w:tc>
        <w:tc>
          <w:tcPr>
            <w:tcW w:w="3523" w:type="pct"/>
            <w:gridSpan w:val="2"/>
            <w:noWrap w:val="0"/>
            <w:vAlign w:val="top"/>
          </w:tcPr>
          <w:p w14:paraId="488D7D7C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★1、成分要求：</w:t>
            </w:r>
          </w:p>
          <w:p w14:paraId="7BA8E001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面料：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80%聚酯纤维±5%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20%粘纤±5%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747E3EC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里料：100%聚酯纤维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47ADCC9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★2、检测中心检测报告技术要求:甲醛含量≤75mg/kg；PH值4.0-8.5；可分解致癌芳香胺染料≤20mg/kg；耐水色牢度≥3级；耐摩擦色牢度干摩、湿摩≥3级；耐汗渍色牢度≥3级；耐皂洗色牢度≥3级。</w:t>
            </w:r>
          </w:p>
          <w:p w14:paraId="02176735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★3、单位面积质量(g/m²)：面料2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0±5%；里料58±5%。</w:t>
            </w:r>
          </w:p>
        </w:tc>
      </w:tr>
      <w:tr w14:paraId="3806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" w:type="pct"/>
        </w:trPr>
        <w:tc>
          <w:tcPr>
            <w:tcW w:w="558" w:type="pct"/>
            <w:noWrap w:val="0"/>
            <w:vAlign w:val="center"/>
          </w:tcPr>
          <w:p w14:paraId="5F1FF3D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西裤</w:t>
            </w:r>
          </w:p>
        </w:tc>
        <w:tc>
          <w:tcPr>
            <w:tcW w:w="917" w:type="pct"/>
            <w:noWrap w:val="0"/>
            <w:vAlign w:val="center"/>
          </w:tcPr>
          <w:p w14:paraId="6B8DB540">
            <w:pPr>
              <w:pStyle w:val="7"/>
              <w:tabs>
                <w:tab w:val="left" w:pos="1080"/>
              </w:tabs>
              <w:adjustRightInd w:val="0"/>
              <w:spacing w:after="0" w:afterAutospacing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16890" cy="726440"/>
                  <wp:effectExtent l="0" t="0" r="16510" b="16510"/>
                  <wp:docPr id="2" name="图片 1" descr="166987399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6698739956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0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pct"/>
            <w:noWrap w:val="0"/>
            <w:vAlign w:val="center"/>
          </w:tcPr>
          <w:p w14:paraId="67EF5BC7"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★1、面料成分：60%棉±5%，40%聚酯纤维±5%。</w:t>
            </w:r>
          </w:p>
          <w:p w14:paraId="77A9A509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★2、检测中心检测报告技术要求:甲醛含量≤75mg/kg；PH值4.0-8.5；可分解致癌芳香胺染料≤20mg/kg；耐水色牢度≥3级；耐摩擦色牢度干摩、湿摩≥3级；耐汗渍色牢度≥3级；耐皂洗色牢度≥3级。</w:t>
            </w:r>
          </w:p>
          <w:p w14:paraId="3927EE42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★3、单位面积质量(g/m²)：190±5%。</w:t>
            </w:r>
          </w:p>
        </w:tc>
      </w:tr>
    </w:tbl>
    <w:p w14:paraId="0150A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E933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二、领带、领花、腰带不需要提供面料检测报告。</w:t>
      </w:r>
    </w:p>
    <w:p w14:paraId="6D623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三、服装面料检测报告可提供复印件，原件备查。</w:t>
      </w:r>
    </w:p>
    <w:p w14:paraId="58CFA2D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四、第二篇项目技术（质量）需求第五点样品要求中的第二条要求，当样品男女款式相同时，只需要提供样品一套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41B9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五、未尽事由，以招标文件及补遗通知为准。已发出的招标文件与本次补遗通知有冲突的地方，以本通知为准，无论投标人关注或下载与否，采购人都视为投标人一律全部知晓。</w:t>
      </w:r>
    </w:p>
    <w:p w14:paraId="03BB3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7DC17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采购人：重庆市九龙坡区育才实验学校 </w:t>
      </w:r>
    </w:p>
    <w:p w14:paraId="59B99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2025年6月10日</w:t>
      </w:r>
    </w:p>
    <w:sectPr>
      <w:pgSz w:w="11906" w:h="16838"/>
      <w:pgMar w:top="1304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4E69"/>
    <w:rsid w:val="02C941D1"/>
    <w:rsid w:val="02F32FFC"/>
    <w:rsid w:val="02F74E69"/>
    <w:rsid w:val="04BF763A"/>
    <w:rsid w:val="05C43362"/>
    <w:rsid w:val="060A0903"/>
    <w:rsid w:val="06562220"/>
    <w:rsid w:val="066300E8"/>
    <w:rsid w:val="06B07B82"/>
    <w:rsid w:val="072639A0"/>
    <w:rsid w:val="0764271A"/>
    <w:rsid w:val="08AF79C5"/>
    <w:rsid w:val="0AEE0C79"/>
    <w:rsid w:val="0BC83278"/>
    <w:rsid w:val="0E067E6E"/>
    <w:rsid w:val="0EBB45B0"/>
    <w:rsid w:val="0EC32925"/>
    <w:rsid w:val="0F4B47C9"/>
    <w:rsid w:val="0FF56606"/>
    <w:rsid w:val="105B5F13"/>
    <w:rsid w:val="10DE056C"/>
    <w:rsid w:val="112847B9"/>
    <w:rsid w:val="11AB47AF"/>
    <w:rsid w:val="11B81406"/>
    <w:rsid w:val="12F9640D"/>
    <w:rsid w:val="16087F4C"/>
    <w:rsid w:val="175B1A56"/>
    <w:rsid w:val="1838614F"/>
    <w:rsid w:val="197C0CF2"/>
    <w:rsid w:val="19856C4C"/>
    <w:rsid w:val="1A8C400A"/>
    <w:rsid w:val="1BD23C9F"/>
    <w:rsid w:val="1E8C6387"/>
    <w:rsid w:val="1EA2204E"/>
    <w:rsid w:val="1ECF2CEE"/>
    <w:rsid w:val="1F1D16D5"/>
    <w:rsid w:val="1F3F164B"/>
    <w:rsid w:val="208E129B"/>
    <w:rsid w:val="209D2ACD"/>
    <w:rsid w:val="21823A71"/>
    <w:rsid w:val="220821C8"/>
    <w:rsid w:val="22151749"/>
    <w:rsid w:val="22270C59"/>
    <w:rsid w:val="236E55E7"/>
    <w:rsid w:val="248130CA"/>
    <w:rsid w:val="256A4F48"/>
    <w:rsid w:val="25C7239A"/>
    <w:rsid w:val="266465FF"/>
    <w:rsid w:val="26AF5308"/>
    <w:rsid w:val="27433CA3"/>
    <w:rsid w:val="27BC5F2F"/>
    <w:rsid w:val="29160A91"/>
    <w:rsid w:val="2948144B"/>
    <w:rsid w:val="29CE42D2"/>
    <w:rsid w:val="2A5D030E"/>
    <w:rsid w:val="2BE617CC"/>
    <w:rsid w:val="2BEB54C4"/>
    <w:rsid w:val="2C695F59"/>
    <w:rsid w:val="2C732934"/>
    <w:rsid w:val="2C972AC7"/>
    <w:rsid w:val="2CF22482"/>
    <w:rsid w:val="2D1B4C98"/>
    <w:rsid w:val="2DB651CE"/>
    <w:rsid w:val="2DDE64D3"/>
    <w:rsid w:val="2F3960B7"/>
    <w:rsid w:val="2F956FA1"/>
    <w:rsid w:val="30054B31"/>
    <w:rsid w:val="319C3422"/>
    <w:rsid w:val="31E3055C"/>
    <w:rsid w:val="354C365F"/>
    <w:rsid w:val="35C0308E"/>
    <w:rsid w:val="36C941C4"/>
    <w:rsid w:val="37CE281A"/>
    <w:rsid w:val="3956224D"/>
    <w:rsid w:val="395E49E9"/>
    <w:rsid w:val="39904B26"/>
    <w:rsid w:val="39E92488"/>
    <w:rsid w:val="3A7B10D5"/>
    <w:rsid w:val="3B4220CD"/>
    <w:rsid w:val="3D3E7F28"/>
    <w:rsid w:val="3E1A70B4"/>
    <w:rsid w:val="3F2301EA"/>
    <w:rsid w:val="3FA76267"/>
    <w:rsid w:val="41BE244C"/>
    <w:rsid w:val="42787C0A"/>
    <w:rsid w:val="42D014F6"/>
    <w:rsid w:val="451C1963"/>
    <w:rsid w:val="463E1058"/>
    <w:rsid w:val="46FE3A16"/>
    <w:rsid w:val="473C708E"/>
    <w:rsid w:val="47EF1560"/>
    <w:rsid w:val="497E2BEC"/>
    <w:rsid w:val="49AD34D2"/>
    <w:rsid w:val="4A4756D4"/>
    <w:rsid w:val="4A9D52F4"/>
    <w:rsid w:val="4B0709C0"/>
    <w:rsid w:val="4B335C59"/>
    <w:rsid w:val="4B582D83"/>
    <w:rsid w:val="4BCF051C"/>
    <w:rsid w:val="4F1E0B26"/>
    <w:rsid w:val="4F952A3E"/>
    <w:rsid w:val="50F1639A"/>
    <w:rsid w:val="51453FF0"/>
    <w:rsid w:val="51A46F68"/>
    <w:rsid w:val="51BB795D"/>
    <w:rsid w:val="51F021AD"/>
    <w:rsid w:val="52630BD1"/>
    <w:rsid w:val="53191D38"/>
    <w:rsid w:val="53837051"/>
    <w:rsid w:val="54CC0BF7"/>
    <w:rsid w:val="57D864AD"/>
    <w:rsid w:val="588F1C04"/>
    <w:rsid w:val="5A144CFE"/>
    <w:rsid w:val="5AE623A0"/>
    <w:rsid w:val="5BB4249E"/>
    <w:rsid w:val="5BC36D18"/>
    <w:rsid w:val="5BDD44F5"/>
    <w:rsid w:val="5BE014E5"/>
    <w:rsid w:val="5FB567E4"/>
    <w:rsid w:val="626C104E"/>
    <w:rsid w:val="62F53596"/>
    <w:rsid w:val="63C811DC"/>
    <w:rsid w:val="65076C00"/>
    <w:rsid w:val="65766A16"/>
    <w:rsid w:val="65F938CF"/>
    <w:rsid w:val="67C75960"/>
    <w:rsid w:val="68802085"/>
    <w:rsid w:val="688F051A"/>
    <w:rsid w:val="699D0A15"/>
    <w:rsid w:val="6A731776"/>
    <w:rsid w:val="6C8E2897"/>
    <w:rsid w:val="6D1B05CF"/>
    <w:rsid w:val="6DBD3434"/>
    <w:rsid w:val="6F0D03EB"/>
    <w:rsid w:val="703D390F"/>
    <w:rsid w:val="70626FA0"/>
    <w:rsid w:val="70895F0F"/>
    <w:rsid w:val="710252BC"/>
    <w:rsid w:val="71665B90"/>
    <w:rsid w:val="717C53B4"/>
    <w:rsid w:val="73BE0CB8"/>
    <w:rsid w:val="74D304DE"/>
    <w:rsid w:val="751C20D0"/>
    <w:rsid w:val="75D80CAB"/>
    <w:rsid w:val="78490BBA"/>
    <w:rsid w:val="785E3A36"/>
    <w:rsid w:val="78D45AD6"/>
    <w:rsid w:val="78D70574"/>
    <w:rsid w:val="795B1D53"/>
    <w:rsid w:val="79775707"/>
    <w:rsid w:val="7B317A71"/>
    <w:rsid w:val="7B3A49BC"/>
    <w:rsid w:val="7CC16371"/>
    <w:rsid w:val="7CF071B4"/>
    <w:rsid w:val="7DBA0645"/>
    <w:rsid w:val="7E11641B"/>
    <w:rsid w:val="7E584AB3"/>
    <w:rsid w:val="7E6F61AB"/>
    <w:rsid w:val="7F5B485B"/>
    <w:rsid w:val="7F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Lines="0" w:after="120" w:line="360" w:lineRule="auto"/>
      <w:outlineLvl w:val="4"/>
    </w:pPr>
    <w:rPr>
      <w:rFonts w:eastAsia="微软雅黑"/>
      <w:b/>
      <w:bCs/>
      <w:kern w:val="0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List Paragraph"/>
    <w:basedOn w:val="1"/>
    <w:qFormat/>
    <w:uiPriority w:val="34"/>
    <w:pPr>
      <w:spacing w:after="100" w:afterAutospacing="1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729</Characters>
  <Lines>0</Lines>
  <Paragraphs>0</Paragraphs>
  <TotalTime>113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2025-03-13T11:09:00Z</dcterms:created>
  <dc:creator>十年</dc:creator>
  <cp:lastModifiedBy>曦儿</cp:lastModifiedBy>
  <cp:lastPrinted>2025-06-10T07:14:00Z</cp:lastPrinted>
  <dcterms:modified xsi:type="dcterms:W3CDTF">2025-06-10T09:59:12Z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FED1F4A75D1A487990227A50531AE814_11</vt:lpwstr>
  </property>
  <property fmtid="{D5CDD505-2E9C-101B-9397-08002B2CF9AE}" pid="4" name="KSOTemplateDocerSaveRecord">
    <vt:lpwstr>eyJoZGlkIjoiMGQ2NDA2MzFhYTE4MzQwNzZlMDY0MjY4ZjA3ZGQzY2QiLCJ1c2VySWQiOiI0NjM2OTEwODEifQ==</vt:lpwstr>
  </property>
</Properties>
</file>