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383F629">
      <w:pPr>
        <w:snapToGrid w:val="0"/>
        <w:jc w:val="center"/>
        <w:rPr>
          <w:rFonts w:hint="eastAsia" w:ascii="宋体" w:hAnsi="宋体" w:eastAsia="宋体" w:cs="宋体"/>
          <w:b/>
          <w:bCs/>
          <w:color w:val="auto"/>
          <w:sz w:val="52"/>
          <w:szCs w:val="52"/>
          <w:highlight w:val="none"/>
        </w:rPr>
      </w:pPr>
      <w:bookmarkStart w:id="0" w:name="_Toc18881"/>
      <w:bookmarkStart w:id="1" w:name="_Toc3463"/>
      <w:bookmarkStart w:id="2" w:name="_Toc7625"/>
      <w:bookmarkStart w:id="3" w:name="_Toc317775175"/>
      <w:bookmarkStart w:id="4" w:name="_Toc18159"/>
      <w:bookmarkStart w:id="5" w:name="_Toc26820"/>
      <w:bookmarkStart w:id="6" w:name="_Toc12808"/>
      <w:bookmarkStart w:id="7" w:name="_Toc313893526"/>
      <w:bookmarkStart w:id="8" w:name="_Toc25458"/>
    </w:p>
    <w:p w14:paraId="507443FF">
      <w:pPr>
        <w:snapToGrid w:val="0"/>
        <w:jc w:val="center"/>
        <w:rPr>
          <w:rFonts w:hint="eastAsia" w:ascii="宋体" w:hAnsi="宋体" w:eastAsia="宋体" w:cs="宋体"/>
          <w:b/>
          <w:bCs/>
          <w:color w:val="auto"/>
          <w:sz w:val="52"/>
          <w:szCs w:val="52"/>
          <w:highlight w:val="none"/>
        </w:rPr>
      </w:pPr>
    </w:p>
    <w:p w14:paraId="27F96805">
      <w:pPr>
        <w:snapToGrid w:val="0"/>
        <w:jc w:val="center"/>
        <w:rPr>
          <w:rFonts w:hint="eastAsia" w:ascii="宋体" w:hAnsi="宋体" w:eastAsia="宋体" w:cs="宋体"/>
          <w:b/>
          <w:bCs/>
          <w:color w:val="auto"/>
          <w:sz w:val="52"/>
          <w:szCs w:val="52"/>
          <w:highlight w:val="none"/>
        </w:rPr>
      </w:pPr>
    </w:p>
    <w:p w14:paraId="55B8CFCB">
      <w:pPr>
        <w:snapToGrid w:val="0"/>
        <w:jc w:val="center"/>
        <w:rPr>
          <w:rFonts w:hint="eastAsia" w:ascii="宋体" w:hAnsi="宋体" w:eastAsia="宋体" w:cs="宋体"/>
          <w:b/>
          <w:bCs/>
          <w:color w:val="auto"/>
          <w:sz w:val="52"/>
          <w:szCs w:val="52"/>
          <w:highlight w:val="none"/>
        </w:rPr>
      </w:pPr>
    </w:p>
    <w:p w14:paraId="07BAC638">
      <w:pPr>
        <w:snapToGrid w:val="0"/>
        <w:jc w:val="center"/>
        <w:rPr>
          <w:rFonts w:hint="eastAsia" w:ascii="宋体" w:hAnsi="宋体" w:eastAsia="宋体" w:cs="宋体"/>
          <w:b/>
          <w:bCs/>
          <w:color w:val="auto"/>
          <w:sz w:val="52"/>
          <w:szCs w:val="52"/>
          <w:highlight w:val="none"/>
        </w:rPr>
      </w:pPr>
    </w:p>
    <w:p w14:paraId="5CCECD7F">
      <w:pPr>
        <w:snapToGrid w:val="0"/>
        <w:jc w:val="center"/>
        <w:rPr>
          <w:rFonts w:hint="eastAsia" w:ascii="宋体" w:hAnsi="宋体" w:eastAsia="宋体" w:cs="宋体"/>
          <w:b/>
          <w:bCs/>
          <w:color w:val="auto"/>
          <w:sz w:val="52"/>
          <w:szCs w:val="52"/>
          <w:highlight w:val="none"/>
        </w:rPr>
      </w:pPr>
    </w:p>
    <w:p w14:paraId="5C2D6B7E">
      <w:pPr>
        <w:snapToGrid w:val="0"/>
        <w:jc w:val="center"/>
        <w:rPr>
          <w:rFonts w:hint="eastAsia" w:ascii="宋体" w:hAnsi="宋体" w:eastAsia="宋体" w:cs="宋体"/>
          <w:b/>
          <w:bCs/>
          <w:color w:val="auto"/>
          <w:sz w:val="44"/>
          <w:szCs w:val="44"/>
          <w:highlight w:val="none"/>
        </w:rPr>
      </w:pPr>
      <w:r>
        <w:rPr>
          <w:rFonts w:hint="eastAsia" w:ascii="宋体" w:hAnsi="宋体" w:eastAsia="宋体" w:cs="宋体"/>
          <w:b/>
          <w:bCs/>
          <w:color w:val="auto"/>
          <w:sz w:val="44"/>
          <w:szCs w:val="44"/>
          <w:highlight w:val="none"/>
        </w:rPr>
        <w:t>询价采购文件</w:t>
      </w:r>
      <w:r>
        <w:rPr>
          <w:rFonts w:hint="eastAsia" w:ascii="宋体" w:hAnsi="宋体" w:eastAsia="宋体" w:cs="宋体"/>
          <w:b/>
          <w:bCs/>
          <w:color w:val="auto"/>
          <w:sz w:val="44"/>
          <w:szCs w:val="44"/>
          <w:highlight w:val="none"/>
        </w:rPr>
        <w:br w:type="textWrapping"/>
      </w:r>
      <w:r>
        <w:rPr>
          <w:rFonts w:hint="eastAsia" w:ascii="宋体" w:hAnsi="宋体" w:eastAsia="宋体" w:cs="宋体"/>
          <w:b/>
          <w:bCs/>
          <w:color w:val="auto"/>
          <w:sz w:val="44"/>
          <w:szCs w:val="44"/>
          <w:highlight w:val="none"/>
        </w:rPr>
        <w:br w:type="textWrapping"/>
      </w:r>
      <w:r>
        <w:rPr>
          <w:rFonts w:hint="eastAsia" w:ascii="宋体" w:hAnsi="宋体" w:eastAsia="宋体" w:cs="宋体"/>
          <w:b/>
          <w:bCs/>
          <w:color w:val="auto"/>
          <w:sz w:val="44"/>
          <w:szCs w:val="44"/>
          <w:highlight w:val="none"/>
        </w:rPr>
        <w:br w:type="textWrapping"/>
      </w:r>
      <w:r>
        <w:rPr>
          <w:rFonts w:hint="eastAsia" w:ascii="宋体" w:hAnsi="宋体" w:eastAsia="宋体" w:cs="宋体"/>
          <w:b/>
          <w:bCs/>
          <w:color w:val="auto"/>
          <w:sz w:val="44"/>
          <w:szCs w:val="44"/>
          <w:highlight w:val="none"/>
        </w:rPr>
        <w:br w:type="textWrapping"/>
      </w:r>
      <w:r>
        <w:rPr>
          <w:rFonts w:hint="eastAsia" w:ascii="宋体" w:hAnsi="宋体" w:eastAsia="宋体" w:cs="宋体"/>
          <w:b/>
          <w:bCs/>
          <w:color w:val="auto"/>
          <w:sz w:val="44"/>
          <w:szCs w:val="44"/>
          <w:highlight w:val="none"/>
        </w:rPr>
        <w:br w:type="textWrapping"/>
      </w:r>
    </w:p>
    <w:p w14:paraId="2774D1CF">
      <w:pPr>
        <w:snapToGrid w:val="0"/>
        <w:jc w:val="center"/>
        <w:rPr>
          <w:rFonts w:hint="eastAsia" w:ascii="宋体" w:hAnsi="宋体" w:eastAsia="宋体" w:cs="宋体"/>
          <w:b/>
          <w:bCs/>
          <w:color w:val="auto"/>
          <w:sz w:val="44"/>
          <w:szCs w:val="44"/>
          <w:highlight w:val="none"/>
        </w:rPr>
      </w:pPr>
    </w:p>
    <w:p w14:paraId="19963138">
      <w:pPr>
        <w:snapToGrid w:val="0"/>
        <w:jc w:val="center"/>
        <w:rPr>
          <w:rFonts w:hint="eastAsia" w:ascii="宋体" w:hAnsi="宋体" w:eastAsia="宋体" w:cs="宋体"/>
          <w:b/>
          <w:bCs/>
          <w:color w:val="auto"/>
          <w:sz w:val="44"/>
          <w:szCs w:val="44"/>
          <w:highlight w:val="none"/>
        </w:rPr>
      </w:pPr>
    </w:p>
    <w:p w14:paraId="458AD5B0">
      <w:pPr>
        <w:snapToGrid w:val="0"/>
        <w:jc w:val="both"/>
        <w:rPr>
          <w:rFonts w:hint="eastAsia" w:ascii="宋体" w:hAnsi="宋体" w:eastAsia="宋体" w:cs="宋体"/>
          <w:b/>
          <w:bCs/>
          <w:color w:val="auto"/>
          <w:sz w:val="44"/>
          <w:szCs w:val="44"/>
          <w:highlight w:val="none"/>
        </w:rPr>
      </w:pPr>
      <w:r>
        <w:rPr>
          <w:rFonts w:hint="eastAsia" w:ascii="宋体" w:hAnsi="宋体" w:eastAsia="宋体" w:cs="宋体"/>
          <w:b/>
          <w:bCs/>
          <w:color w:val="auto"/>
          <w:sz w:val="44"/>
          <w:szCs w:val="44"/>
          <w:highlight w:val="none"/>
        </w:rPr>
        <w:br w:type="textWrapping"/>
      </w:r>
      <w:r>
        <w:rPr>
          <w:rFonts w:hint="eastAsia" w:ascii="宋体" w:hAnsi="宋体" w:eastAsia="宋体" w:cs="宋体"/>
          <w:b/>
          <w:bCs/>
          <w:color w:val="auto"/>
          <w:sz w:val="44"/>
          <w:szCs w:val="44"/>
          <w:highlight w:val="none"/>
        </w:rPr>
        <w:br w:type="textWrapping"/>
      </w:r>
      <w:r>
        <w:rPr>
          <w:rFonts w:hint="eastAsia" w:ascii="宋体" w:hAnsi="宋体" w:eastAsia="宋体" w:cs="宋体"/>
          <w:b/>
          <w:bCs/>
          <w:color w:val="auto"/>
          <w:sz w:val="44"/>
          <w:szCs w:val="44"/>
          <w:highlight w:val="none"/>
        </w:rPr>
        <w:br w:type="textWrapping"/>
      </w:r>
    </w:p>
    <w:p w14:paraId="4AF77467">
      <w:pPr>
        <w:bidi w:val="0"/>
        <w:jc w:val="center"/>
        <w:rPr>
          <w:rFonts w:hint="eastAsia" w:ascii="宋体" w:hAnsi="宋体" w:eastAsia="宋体" w:cs="宋体"/>
          <w:b/>
          <w:bCs/>
          <w:color w:val="auto"/>
          <w:kern w:val="0"/>
          <w:sz w:val="30"/>
          <w:szCs w:val="30"/>
          <w:highlight w:val="none"/>
        </w:rPr>
      </w:pPr>
      <w:bookmarkStart w:id="9" w:name="OLE_LINK1"/>
      <w:r>
        <w:rPr>
          <w:rFonts w:hint="eastAsia" w:ascii="宋体" w:hAnsi="宋体" w:cs="宋体"/>
          <w:b/>
          <w:bCs/>
          <w:color w:val="auto"/>
          <w:kern w:val="0"/>
          <w:sz w:val="30"/>
          <w:szCs w:val="30"/>
          <w:highlight w:val="none"/>
          <w:lang w:val="en-US" w:eastAsia="zh-CN"/>
        </w:rPr>
        <w:t>项目名称：</w:t>
      </w:r>
      <w:bookmarkEnd w:id="9"/>
      <w:r>
        <w:rPr>
          <w:rFonts w:hint="eastAsia" w:ascii="宋体" w:hAnsi="宋体" w:cs="宋体"/>
          <w:b/>
          <w:bCs/>
          <w:color w:val="auto"/>
          <w:kern w:val="0"/>
          <w:sz w:val="30"/>
          <w:szCs w:val="30"/>
          <w:highlight w:val="none"/>
          <w:lang w:val="en-US" w:eastAsia="zh-CN"/>
        </w:rPr>
        <w:t>荣昌区双河中心幼儿园玩教具采购项目</w:t>
      </w:r>
      <w:r>
        <w:rPr>
          <w:rFonts w:hint="eastAsia" w:ascii="宋体" w:hAnsi="宋体" w:eastAsia="宋体" w:cs="宋体"/>
          <w:b/>
          <w:bCs/>
          <w:color w:val="auto"/>
          <w:kern w:val="0"/>
          <w:sz w:val="30"/>
          <w:szCs w:val="30"/>
          <w:highlight w:val="none"/>
        </w:rPr>
        <w:br w:type="textWrapping"/>
      </w:r>
      <w:r>
        <w:rPr>
          <w:rFonts w:hint="eastAsia" w:ascii="宋体" w:hAnsi="宋体" w:eastAsia="宋体" w:cs="宋体"/>
          <w:b/>
          <w:bCs/>
          <w:color w:val="auto"/>
          <w:kern w:val="0"/>
          <w:sz w:val="30"/>
          <w:szCs w:val="30"/>
          <w:highlight w:val="none"/>
        </w:rPr>
        <w:br w:type="textWrapping"/>
      </w:r>
      <w:r>
        <w:rPr>
          <w:rFonts w:hint="eastAsia" w:ascii="宋体" w:hAnsi="宋体" w:cs="宋体"/>
          <w:b/>
          <w:bCs/>
          <w:color w:val="auto"/>
          <w:kern w:val="0"/>
          <w:sz w:val="30"/>
          <w:szCs w:val="30"/>
          <w:highlight w:val="none"/>
          <w:lang w:val="en-US" w:eastAsia="zh-CN"/>
        </w:rPr>
        <w:t>采购人：重庆市荣昌区双河中心幼儿园</w:t>
      </w:r>
      <w:r>
        <w:rPr>
          <w:rFonts w:hint="eastAsia" w:ascii="宋体" w:hAnsi="宋体" w:cs="宋体"/>
          <w:b/>
          <w:bCs/>
          <w:color w:val="auto"/>
          <w:kern w:val="0"/>
          <w:sz w:val="30"/>
          <w:szCs w:val="30"/>
          <w:highlight w:val="none"/>
          <w:lang w:val="en-US" w:eastAsia="zh-CN"/>
        </w:rPr>
        <w:br w:type="textWrapping"/>
      </w:r>
      <w:r>
        <w:rPr>
          <w:rFonts w:hint="eastAsia" w:ascii="宋体" w:hAnsi="宋体" w:cs="宋体"/>
          <w:b/>
          <w:bCs/>
          <w:color w:val="auto"/>
          <w:kern w:val="0"/>
          <w:sz w:val="30"/>
          <w:szCs w:val="30"/>
          <w:highlight w:val="none"/>
          <w:lang w:val="en-US" w:eastAsia="zh-CN"/>
        </w:rPr>
        <w:br w:type="textWrapping"/>
      </w:r>
      <w:r>
        <w:rPr>
          <w:rFonts w:hint="eastAsia" w:ascii="宋体" w:hAnsi="宋体" w:cs="宋体"/>
          <w:b/>
          <w:bCs/>
          <w:color w:val="auto"/>
          <w:kern w:val="0"/>
          <w:sz w:val="30"/>
          <w:szCs w:val="30"/>
          <w:highlight w:val="none"/>
          <w:lang w:val="en-US" w:eastAsia="zh-CN"/>
        </w:rPr>
        <w:t>二0二五年七月</w:t>
      </w:r>
      <w:r>
        <w:rPr>
          <w:rFonts w:hint="eastAsia" w:ascii="宋体" w:hAnsi="宋体" w:eastAsia="宋体" w:cs="宋体"/>
          <w:b/>
          <w:bCs/>
          <w:color w:val="auto"/>
          <w:kern w:val="0"/>
          <w:sz w:val="30"/>
          <w:szCs w:val="30"/>
          <w:highlight w:val="none"/>
        </w:rPr>
        <w:br w:type="textWrapping"/>
      </w:r>
      <w:r>
        <w:rPr>
          <w:rFonts w:hint="eastAsia" w:ascii="宋体" w:hAnsi="宋体" w:eastAsia="宋体" w:cs="宋体"/>
          <w:b/>
          <w:bCs/>
          <w:color w:val="auto"/>
          <w:kern w:val="0"/>
          <w:sz w:val="30"/>
          <w:szCs w:val="30"/>
          <w:highlight w:val="none"/>
        </w:rPr>
        <w:br w:type="textWrapping"/>
      </w:r>
    </w:p>
    <w:p w14:paraId="292F4451">
      <w:pPr>
        <w:bidi w:val="0"/>
        <w:jc w:val="center"/>
        <w:rPr>
          <w:rFonts w:hint="eastAsia" w:ascii="宋体" w:hAnsi="宋体" w:eastAsia="宋体" w:cs="宋体"/>
          <w:b/>
          <w:bCs/>
          <w:color w:val="auto"/>
          <w:kern w:val="0"/>
          <w:sz w:val="30"/>
          <w:szCs w:val="30"/>
          <w:highlight w:val="none"/>
        </w:rPr>
      </w:pPr>
    </w:p>
    <w:p w14:paraId="26B5BEBA">
      <w:pPr>
        <w:bidi w:val="0"/>
        <w:jc w:val="both"/>
        <w:rPr>
          <w:rFonts w:hint="eastAsia" w:ascii="宋体" w:hAnsi="宋体" w:eastAsia="宋体" w:cs="宋体"/>
          <w:bCs/>
          <w:color w:val="auto"/>
          <w:sz w:val="24"/>
          <w:szCs w:val="24"/>
          <w:highlight w:val="none"/>
        </w:rPr>
      </w:pPr>
      <w:r>
        <w:rPr>
          <w:rFonts w:hint="eastAsia" w:ascii="宋体" w:hAnsi="宋体" w:eastAsia="宋体" w:cs="宋体"/>
          <w:b/>
          <w:bCs/>
          <w:color w:val="auto"/>
          <w:kern w:val="0"/>
          <w:sz w:val="30"/>
          <w:szCs w:val="30"/>
          <w:highlight w:val="none"/>
        </w:rPr>
        <w:br w:type="textWrapping"/>
      </w:r>
    </w:p>
    <w:p w14:paraId="05398A2B">
      <w:pPr>
        <w:pStyle w:val="3"/>
        <w:spacing w:before="0" w:after="0" w:line="312" w:lineRule="auto"/>
        <w:jc w:val="left"/>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一、询价采购内容</w:t>
      </w:r>
      <w:bookmarkEnd w:id="0"/>
      <w:bookmarkEnd w:id="1"/>
      <w:bookmarkEnd w:id="2"/>
      <w:bookmarkEnd w:id="3"/>
      <w:bookmarkEnd w:id="4"/>
      <w:bookmarkEnd w:id="5"/>
      <w:bookmarkEnd w:id="6"/>
      <w:bookmarkEnd w:id="7"/>
      <w:bookmarkEnd w:id="8"/>
    </w:p>
    <w:tbl>
      <w:tblPr>
        <w:tblStyle w:val="12"/>
        <w:tblW w:w="100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30"/>
        <w:gridCol w:w="1746"/>
        <w:gridCol w:w="1903"/>
        <w:gridCol w:w="1231"/>
        <w:gridCol w:w="1231"/>
      </w:tblGrid>
      <w:tr w14:paraId="3D060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3930" w:type="dxa"/>
            <w:tcBorders>
              <w:top w:val="single" w:color="auto" w:sz="4" w:space="0"/>
              <w:left w:val="single" w:color="auto" w:sz="4" w:space="0"/>
              <w:right w:val="single" w:color="auto" w:sz="4" w:space="0"/>
            </w:tcBorders>
            <w:vAlign w:val="center"/>
          </w:tcPr>
          <w:p w14:paraId="2E96C291">
            <w:pPr>
              <w:widowControl/>
              <w:jc w:val="center"/>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项目名称</w:t>
            </w:r>
          </w:p>
        </w:tc>
        <w:tc>
          <w:tcPr>
            <w:tcW w:w="1746" w:type="dxa"/>
            <w:tcBorders>
              <w:top w:val="single" w:color="auto" w:sz="4" w:space="0"/>
              <w:left w:val="single" w:color="auto" w:sz="4" w:space="0"/>
              <w:right w:val="single" w:color="auto" w:sz="4" w:space="0"/>
            </w:tcBorders>
            <w:vAlign w:val="center"/>
          </w:tcPr>
          <w:p w14:paraId="46118C17">
            <w:pPr>
              <w:jc w:val="center"/>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数量</w:t>
            </w:r>
          </w:p>
        </w:tc>
        <w:tc>
          <w:tcPr>
            <w:tcW w:w="1903" w:type="dxa"/>
            <w:tcBorders>
              <w:top w:val="single" w:color="auto" w:sz="4" w:space="0"/>
              <w:left w:val="single" w:color="auto" w:sz="4" w:space="0"/>
              <w:right w:val="single" w:color="auto" w:sz="4" w:space="0"/>
            </w:tcBorders>
            <w:vAlign w:val="center"/>
          </w:tcPr>
          <w:p w14:paraId="6BAE3005">
            <w:pPr>
              <w:widowControl/>
              <w:jc w:val="center"/>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采购预算</w:t>
            </w:r>
          </w:p>
          <w:p w14:paraId="2F031B93">
            <w:pPr>
              <w:jc w:val="center"/>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（元）</w:t>
            </w:r>
          </w:p>
        </w:tc>
        <w:tc>
          <w:tcPr>
            <w:tcW w:w="1231" w:type="dxa"/>
            <w:tcBorders>
              <w:top w:val="single" w:color="auto" w:sz="4" w:space="0"/>
              <w:left w:val="single" w:color="auto" w:sz="4" w:space="0"/>
              <w:right w:val="single" w:color="auto" w:sz="4" w:space="0"/>
            </w:tcBorders>
            <w:vAlign w:val="center"/>
          </w:tcPr>
          <w:p w14:paraId="3DA3D0E1">
            <w:pPr>
              <w:jc w:val="center"/>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资金来源</w:t>
            </w:r>
          </w:p>
        </w:tc>
        <w:tc>
          <w:tcPr>
            <w:tcW w:w="1231" w:type="dxa"/>
            <w:tcBorders>
              <w:top w:val="single" w:color="auto" w:sz="4" w:space="0"/>
              <w:left w:val="single" w:color="auto" w:sz="4" w:space="0"/>
              <w:right w:val="single" w:color="auto" w:sz="4" w:space="0"/>
            </w:tcBorders>
            <w:vAlign w:val="center"/>
          </w:tcPr>
          <w:p w14:paraId="5FFDFABD">
            <w:pPr>
              <w:jc w:val="center"/>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备注</w:t>
            </w:r>
          </w:p>
        </w:tc>
      </w:tr>
      <w:tr w14:paraId="31967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5" w:hRule="atLeast"/>
          <w:jc w:val="center"/>
        </w:trPr>
        <w:tc>
          <w:tcPr>
            <w:tcW w:w="3930" w:type="dxa"/>
            <w:tcBorders>
              <w:top w:val="single" w:color="auto" w:sz="4" w:space="0"/>
              <w:left w:val="single" w:color="auto" w:sz="4" w:space="0"/>
              <w:bottom w:val="single" w:color="auto" w:sz="4" w:space="0"/>
              <w:right w:val="single" w:color="auto" w:sz="4" w:space="0"/>
            </w:tcBorders>
            <w:vAlign w:val="center"/>
          </w:tcPr>
          <w:p w14:paraId="74EA7687">
            <w:pPr>
              <w:widowControl/>
              <w:jc w:val="center"/>
              <w:rPr>
                <w:rFonts w:hint="default" w:ascii="宋体" w:hAnsi="宋体" w:eastAsia="宋体" w:cs="宋体"/>
                <w:b/>
                <w:bCs/>
                <w:color w:val="auto"/>
                <w:kern w:val="0"/>
                <w:sz w:val="24"/>
                <w:szCs w:val="24"/>
                <w:highlight w:val="none"/>
                <w:lang w:val="en-US"/>
              </w:rPr>
            </w:pPr>
            <w:bookmarkStart w:id="10" w:name="_Hlk344477914"/>
            <w:r>
              <w:rPr>
                <w:rFonts w:hint="eastAsia" w:ascii="宋体" w:hAnsi="宋体" w:cs="宋体"/>
                <w:b/>
                <w:bCs/>
                <w:color w:val="auto"/>
                <w:kern w:val="0"/>
                <w:sz w:val="24"/>
                <w:szCs w:val="24"/>
                <w:highlight w:val="none"/>
                <w:lang w:val="en-US" w:eastAsia="zh-CN"/>
              </w:rPr>
              <w:t>荣昌区双河中心幼儿园玩教具采购项目</w:t>
            </w:r>
          </w:p>
        </w:tc>
        <w:tc>
          <w:tcPr>
            <w:tcW w:w="1746" w:type="dxa"/>
            <w:tcBorders>
              <w:top w:val="single" w:color="auto" w:sz="4" w:space="0"/>
              <w:left w:val="single" w:color="auto" w:sz="4" w:space="0"/>
              <w:bottom w:val="single" w:color="auto" w:sz="4" w:space="0"/>
              <w:right w:val="single" w:color="auto" w:sz="4" w:space="0"/>
            </w:tcBorders>
            <w:vAlign w:val="center"/>
          </w:tcPr>
          <w:p w14:paraId="10E49B95">
            <w:pPr>
              <w:widowControl/>
              <w:jc w:val="center"/>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1批</w:t>
            </w:r>
          </w:p>
        </w:tc>
        <w:tc>
          <w:tcPr>
            <w:tcW w:w="1903" w:type="dxa"/>
            <w:tcBorders>
              <w:top w:val="single" w:color="auto" w:sz="4" w:space="0"/>
              <w:left w:val="single" w:color="auto" w:sz="4" w:space="0"/>
              <w:bottom w:val="single" w:color="auto" w:sz="4" w:space="0"/>
              <w:right w:val="single" w:color="auto" w:sz="4" w:space="0"/>
            </w:tcBorders>
            <w:vAlign w:val="center"/>
          </w:tcPr>
          <w:p w14:paraId="31CC2EB3">
            <w:pPr>
              <w:widowControl/>
              <w:jc w:val="center"/>
              <w:rPr>
                <w:rFonts w:hint="default" w:ascii="宋体" w:hAnsi="宋体" w:eastAsia="宋体" w:cs="宋体"/>
                <w:b/>
                <w:bCs/>
                <w:color w:val="auto"/>
                <w:kern w:val="0"/>
                <w:sz w:val="24"/>
                <w:szCs w:val="24"/>
                <w:highlight w:val="none"/>
                <w:lang w:val="en-US" w:eastAsia="zh-CN"/>
              </w:rPr>
            </w:pPr>
            <w:r>
              <w:rPr>
                <w:rFonts w:hint="eastAsia" w:ascii="宋体" w:hAnsi="宋体" w:cs="宋体"/>
                <w:b/>
                <w:bCs/>
                <w:color w:val="auto"/>
                <w:kern w:val="0"/>
                <w:sz w:val="24"/>
                <w:szCs w:val="24"/>
                <w:highlight w:val="none"/>
                <w:lang w:val="en-US" w:eastAsia="zh-CN"/>
              </w:rPr>
              <w:t>109244</w:t>
            </w:r>
          </w:p>
        </w:tc>
        <w:tc>
          <w:tcPr>
            <w:tcW w:w="1231" w:type="dxa"/>
            <w:tcBorders>
              <w:top w:val="single" w:color="auto" w:sz="4" w:space="0"/>
              <w:left w:val="single" w:color="auto" w:sz="4" w:space="0"/>
              <w:bottom w:val="single" w:color="auto" w:sz="4" w:space="0"/>
              <w:right w:val="single" w:color="auto" w:sz="4" w:space="0"/>
            </w:tcBorders>
            <w:vAlign w:val="center"/>
          </w:tcPr>
          <w:p w14:paraId="65C80B88">
            <w:pPr>
              <w:jc w:val="center"/>
              <w:rPr>
                <w:rFonts w:hint="default" w:ascii="宋体" w:hAnsi="宋体" w:eastAsia="宋体" w:cs="宋体"/>
                <w:color w:val="auto"/>
                <w:highlight w:val="none"/>
                <w:lang w:val="en-US" w:eastAsia="zh-CN"/>
              </w:rPr>
            </w:pPr>
            <w:r>
              <w:rPr>
                <w:rFonts w:hint="eastAsia" w:ascii="宋体" w:hAnsi="宋体" w:cs="宋体"/>
                <w:b/>
                <w:bCs/>
                <w:color w:val="auto"/>
                <w:sz w:val="24"/>
                <w:szCs w:val="24"/>
                <w:highlight w:val="none"/>
                <w:lang w:val="en-US" w:eastAsia="zh-CN"/>
              </w:rPr>
              <w:t>财政资金</w:t>
            </w:r>
          </w:p>
        </w:tc>
        <w:tc>
          <w:tcPr>
            <w:tcW w:w="1231" w:type="dxa"/>
            <w:tcBorders>
              <w:top w:val="single" w:color="auto" w:sz="4" w:space="0"/>
              <w:left w:val="single" w:color="auto" w:sz="4" w:space="0"/>
              <w:bottom w:val="single" w:color="auto" w:sz="4" w:space="0"/>
              <w:right w:val="single" w:color="auto" w:sz="4" w:space="0"/>
            </w:tcBorders>
            <w:vAlign w:val="center"/>
          </w:tcPr>
          <w:p w14:paraId="676D1061">
            <w:pPr>
              <w:jc w:val="center"/>
              <w:rPr>
                <w:rFonts w:hint="eastAsia" w:ascii="宋体" w:hAnsi="宋体" w:eastAsia="宋体" w:cs="宋体"/>
                <w:b/>
                <w:bCs/>
                <w:color w:val="auto"/>
                <w:sz w:val="24"/>
                <w:szCs w:val="24"/>
                <w:highlight w:val="none"/>
              </w:rPr>
            </w:pPr>
          </w:p>
        </w:tc>
      </w:tr>
      <w:bookmarkEnd w:id="10"/>
    </w:tbl>
    <w:p w14:paraId="6E55D126">
      <w:pPr>
        <w:pStyle w:val="3"/>
        <w:numPr>
          <w:ilvl w:val="0"/>
          <w:numId w:val="1"/>
        </w:numPr>
        <w:spacing w:before="0" w:after="0" w:line="312" w:lineRule="auto"/>
        <w:jc w:val="left"/>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询价资格条件</w:t>
      </w:r>
    </w:p>
    <w:p w14:paraId="21BB4B6B">
      <w:pPr>
        <w:spacing w:line="400" w:lineRule="exact"/>
        <w:jc w:val="left"/>
        <w:rPr>
          <w:rFonts w:hint="eastAsia" w:ascii="宋体" w:hAnsi="宋体" w:eastAsia="宋体" w:cs="宋体"/>
          <w:b/>
          <w:bCs/>
          <w:color w:val="auto"/>
          <w:sz w:val="24"/>
          <w:szCs w:val="22"/>
          <w:highlight w:val="none"/>
        </w:rPr>
      </w:pPr>
      <w:r>
        <w:rPr>
          <w:rFonts w:hint="eastAsia" w:ascii="宋体" w:hAnsi="宋体" w:eastAsia="宋体" w:cs="宋体"/>
          <w:b/>
          <w:bCs/>
          <w:color w:val="auto"/>
          <w:sz w:val="24"/>
          <w:szCs w:val="22"/>
          <w:highlight w:val="none"/>
        </w:rPr>
        <w:t>（一）一般资格条件</w:t>
      </w:r>
    </w:p>
    <w:p w14:paraId="2943B030">
      <w:pPr>
        <w:snapToGrid w:val="0"/>
        <w:spacing w:line="520" w:lineRule="exact"/>
        <w:ind w:firstLine="482" w:firstLineChars="20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1、具有独立承担民事责任的能力；</w:t>
      </w:r>
    </w:p>
    <w:p w14:paraId="7E9B2DD5">
      <w:pPr>
        <w:snapToGrid w:val="0"/>
        <w:spacing w:line="520" w:lineRule="exact"/>
        <w:ind w:firstLine="482" w:firstLineChars="20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2、具有良好的商业信誉和健全的财务会计制度；</w:t>
      </w:r>
    </w:p>
    <w:p w14:paraId="7C4956E8">
      <w:pPr>
        <w:snapToGrid w:val="0"/>
        <w:spacing w:line="520" w:lineRule="exact"/>
        <w:ind w:firstLine="482" w:firstLineChars="20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3、具有履行合同所必需的设备和专业技术能力；</w:t>
      </w:r>
    </w:p>
    <w:p w14:paraId="518A210D">
      <w:pPr>
        <w:snapToGrid w:val="0"/>
        <w:spacing w:line="520" w:lineRule="exact"/>
        <w:ind w:firstLine="482" w:firstLineChars="20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4、有依法缴纳税收和社会保障资金的良好记录；</w:t>
      </w:r>
    </w:p>
    <w:p w14:paraId="32B77BA0">
      <w:pPr>
        <w:snapToGrid w:val="0"/>
        <w:spacing w:line="520" w:lineRule="exact"/>
        <w:ind w:firstLine="482" w:firstLineChars="20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5、参加政府采购活动前三年内，在经营活动中没有重大违法记录;</w:t>
      </w:r>
    </w:p>
    <w:p w14:paraId="25B5D153">
      <w:pPr>
        <w:spacing w:line="520" w:lineRule="exact"/>
        <w:ind w:firstLine="482" w:firstLineChars="200"/>
        <w:jc w:val="lef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6、法律、行政法规规定的其他条件。</w:t>
      </w:r>
    </w:p>
    <w:p w14:paraId="30AE877D">
      <w:pPr>
        <w:spacing w:line="400" w:lineRule="exact"/>
        <w:jc w:val="left"/>
        <w:rPr>
          <w:rFonts w:hint="eastAsia" w:ascii="宋体" w:hAnsi="宋体" w:eastAsia="宋体" w:cs="宋体"/>
          <w:b/>
          <w:bCs/>
          <w:color w:val="auto"/>
          <w:sz w:val="24"/>
          <w:szCs w:val="22"/>
          <w:highlight w:val="none"/>
        </w:rPr>
      </w:pPr>
      <w:r>
        <w:rPr>
          <w:rFonts w:hint="eastAsia" w:ascii="宋体" w:hAnsi="宋体" w:eastAsia="宋体" w:cs="宋体"/>
          <w:b/>
          <w:bCs/>
          <w:color w:val="auto"/>
          <w:sz w:val="24"/>
          <w:szCs w:val="22"/>
          <w:highlight w:val="none"/>
        </w:rPr>
        <w:t>(二)特殊资格条件</w:t>
      </w:r>
    </w:p>
    <w:p w14:paraId="60AE8E6D">
      <w:pPr>
        <w:snapToGrid w:val="0"/>
        <w:spacing w:line="360" w:lineRule="auto"/>
        <w:ind w:firstLine="482" w:firstLineChars="200"/>
        <w:rPr>
          <w:rFonts w:hint="eastAsia" w:ascii="宋体" w:hAnsi="宋体" w:eastAsia="宋体" w:cs="宋体"/>
          <w:b/>
          <w:bCs/>
          <w:color w:val="auto"/>
          <w:highlight w:val="none"/>
        </w:rPr>
      </w:pPr>
      <w:r>
        <w:rPr>
          <w:rFonts w:hint="eastAsia" w:ascii="宋体" w:hAnsi="宋体" w:eastAsia="宋体" w:cs="宋体"/>
          <w:b/>
          <w:bCs/>
          <w:color w:val="auto"/>
          <w:sz w:val="24"/>
          <w:szCs w:val="24"/>
          <w:highlight w:val="none"/>
          <w:lang w:val="en-US" w:eastAsia="zh-CN"/>
        </w:rPr>
        <w:t>无</w:t>
      </w:r>
      <w:r>
        <w:rPr>
          <w:rFonts w:hint="eastAsia" w:ascii="宋体" w:hAnsi="宋体" w:eastAsia="宋体" w:cs="宋体"/>
          <w:b/>
          <w:bCs/>
          <w:color w:val="auto"/>
          <w:sz w:val="24"/>
          <w:szCs w:val="24"/>
          <w:highlight w:val="none"/>
        </w:rPr>
        <w:t>。</w:t>
      </w:r>
    </w:p>
    <w:p w14:paraId="7763F19B">
      <w:pPr>
        <w:numPr>
          <w:ilvl w:val="0"/>
          <w:numId w:val="1"/>
        </w:numPr>
        <w:snapToGrid w:val="0"/>
        <w:spacing w:line="360" w:lineRule="auto"/>
        <w:ind w:left="0" w:leftChars="0" w:firstLine="0" w:firstLineChars="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项目技术（质量）需求</w:t>
      </w:r>
    </w:p>
    <w:p w14:paraId="5FD700DF">
      <w:pPr>
        <w:numPr>
          <w:ilvl w:val="0"/>
          <w:numId w:val="0"/>
        </w:numPr>
        <w:snapToGrid w:val="0"/>
        <w:spacing w:line="360" w:lineRule="auto"/>
        <w:ind w:leftChars="0"/>
        <w:rPr>
          <w:rFonts w:hint="eastAsia" w:ascii="宋体" w:hAnsi="宋体" w:eastAsia="宋体" w:cs="宋体"/>
          <w:b/>
          <w:bCs/>
          <w:color w:val="auto"/>
          <w:sz w:val="24"/>
          <w:szCs w:val="24"/>
          <w:highlight w:val="none"/>
          <w:lang w:eastAsia="zh-CN"/>
        </w:rPr>
      </w:pPr>
      <w:r>
        <w:rPr>
          <w:rFonts w:hint="eastAsia" w:ascii="宋体" w:hAnsi="宋体" w:cs="宋体"/>
          <w:b/>
          <w:bCs/>
          <w:color w:val="auto"/>
          <w:sz w:val="24"/>
          <w:szCs w:val="24"/>
          <w:highlight w:val="none"/>
          <w:lang w:eastAsia="zh-CN"/>
        </w:rPr>
        <w:t>（</w:t>
      </w:r>
      <w:r>
        <w:rPr>
          <w:rFonts w:hint="eastAsia" w:ascii="宋体" w:hAnsi="宋体" w:cs="宋体"/>
          <w:b/>
          <w:bCs/>
          <w:color w:val="auto"/>
          <w:sz w:val="24"/>
          <w:szCs w:val="24"/>
          <w:highlight w:val="none"/>
          <w:lang w:val="en-US" w:eastAsia="zh-CN"/>
        </w:rPr>
        <w:t>一</w:t>
      </w:r>
      <w:r>
        <w:rPr>
          <w:rFonts w:hint="eastAsia" w:ascii="宋体" w:hAnsi="宋体" w:cs="宋体"/>
          <w:b/>
          <w:bCs/>
          <w:color w:val="auto"/>
          <w:sz w:val="24"/>
          <w:szCs w:val="24"/>
          <w:highlight w:val="none"/>
          <w:lang w:eastAsia="zh-CN"/>
        </w:rPr>
        <w:t>）</w:t>
      </w:r>
      <w:r>
        <w:rPr>
          <w:rFonts w:hint="eastAsia"/>
          <w:color w:val="auto"/>
          <w:sz w:val="24"/>
          <w:szCs w:val="24"/>
          <w:highlight w:val="none"/>
          <w:lang w:val="en-US" w:eastAsia="zh-CN"/>
        </w:rPr>
        <w:t>产品基本技术参数</w:t>
      </w:r>
    </w:p>
    <w:p w14:paraId="1DF066F5">
      <w:pPr>
        <w:widowControl/>
        <w:jc w:val="center"/>
        <w:textAlignment w:val="center"/>
        <w:rPr>
          <w:rFonts w:hint="eastAsia" w:ascii="宋体" w:hAnsi="宋体" w:eastAsia="宋体" w:cs="宋体"/>
          <w:bCs/>
          <w:color w:val="auto"/>
          <w:kern w:val="0"/>
          <w:sz w:val="18"/>
          <w:szCs w:val="18"/>
          <w:highlight w:val="none"/>
        </w:rPr>
      </w:pPr>
    </w:p>
    <w:tbl>
      <w:tblPr>
        <w:tblStyle w:val="12"/>
        <w:tblW w:w="9158"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67"/>
        <w:gridCol w:w="1056"/>
        <w:gridCol w:w="1708"/>
        <w:gridCol w:w="4905"/>
        <w:gridCol w:w="461"/>
        <w:gridCol w:w="561"/>
      </w:tblGrid>
      <w:tr w14:paraId="54AA02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4"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353646">
            <w:pPr>
              <w:keepNext w:val="0"/>
              <w:keepLines w:val="0"/>
              <w:widowControl/>
              <w:suppressLineNumbers w:val="0"/>
              <w:jc w:val="center"/>
              <w:textAlignment w:val="center"/>
              <w:rPr>
                <w:rFonts w:ascii="微软雅黑" w:hAnsi="微软雅黑" w:eastAsia="微软雅黑" w:cs="微软雅黑"/>
                <w:b/>
                <w:bCs/>
                <w:i w:val="0"/>
                <w:iCs w:val="0"/>
                <w:color w:val="auto"/>
                <w:sz w:val="16"/>
                <w:szCs w:val="16"/>
                <w:highlight w:val="none"/>
                <w:u w:val="none"/>
              </w:rPr>
            </w:pPr>
            <w:r>
              <w:rPr>
                <w:rFonts w:hint="eastAsia" w:ascii="微软雅黑" w:hAnsi="微软雅黑" w:eastAsia="微软雅黑" w:cs="微软雅黑"/>
                <w:b/>
                <w:bCs/>
                <w:i w:val="0"/>
                <w:iCs w:val="0"/>
                <w:color w:val="auto"/>
                <w:kern w:val="0"/>
                <w:sz w:val="16"/>
                <w:szCs w:val="16"/>
                <w:highlight w:val="none"/>
                <w:u w:val="none"/>
                <w:lang w:val="en-US" w:eastAsia="zh-CN" w:bidi="ar"/>
              </w:rPr>
              <w:t>序号</w:t>
            </w: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9BAD7">
            <w:pPr>
              <w:keepNext w:val="0"/>
              <w:keepLines w:val="0"/>
              <w:widowControl/>
              <w:suppressLineNumbers w:val="0"/>
              <w:jc w:val="center"/>
              <w:textAlignment w:val="center"/>
              <w:rPr>
                <w:rFonts w:hint="eastAsia" w:ascii="微软雅黑" w:hAnsi="微软雅黑" w:eastAsia="微软雅黑" w:cs="微软雅黑"/>
                <w:b/>
                <w:bCs/>
                <w:i w:val="0"/>
                <w:iCs w:val="0"/>
                <w:color w:val="auto"/>
                <w:sz w:val="16"/>
                <w:szCs w:val="16"/>
                <w:highlight w:val="none"/>
                <w:u w:val="none"/>
              </w:rPr>
            </w:pPr>
            <w:r>
              <w:rPr>
                <w:rFonts w:hint="eastAsia" w:ascii="微软雅黑" w:hAnsi="微软雅黑" w:eastAsia="微软雅黑" w:cs="微软雅黑"/>
                <w:b/>
                <w:bCs/>
                <w:i w:val="0"/>
                <w:iCs w:val="0"/>
                <w:color w:val="auto"/>
                <w:kern w:val="0"/>
                <w:sz w:val="16"/>
                <w:szCs w:val="16"/>
                <w:highlight w:val="none"/>
                <w:u w:val="none"/>
                <w:lang w:val="en-US" w:eastAsia="zh-CN" w:bidi="ar"/>
              </w:rPr>
              <w:t>名称</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C4C600">
            <w:pPr>
              <w:keepNext w:val="0"/>
              <w:keepLines w:val="0"/>
              <w:widowControl/>
              <w:suppressLineNumbers w:val="0"/>
              <w:jc w:val="center"/>
              <w:textAlignment w:val="center"/>
              <w:rPr>
                <w:rFonts w:hint="eastAsia" w:ascii="微软雅黑" w:hAnsi="微软雅黑" w:eastAsia="微软雅黑" w:cs="微软雅黑"/>
                <w:b/>
                <w:bCs/>
                <w:i w:val="0"/>
                <w:iCs w:val="0"/>
                <w:color w:val="auto"/>
                <w:sz w:val="16"/>
                <w:szCs w:val="16"/>
                <w:highlight w:val="none"/>
                <w:u w:val="none"/>
              </w:rPr>
            </w:pPr>
            <w:r>
              <w:rPr>
                <w:rFonts w:hint="eastAsia" w:ascii="微软雅黑" w:hAnsi="微软雅黑" w:eastAsia="微软雅黑" w:cs="微软雅黑"/>
                <w:b/>
                <w:bCs/>
                <w:i w:val="0"/>
                <w:iCs w:val="0"/>
                <w:color w:val="auto"/>
                <w:kern w:val="0"/>
                <w:sz w:val="16"/>
                <w:szCs w:val="16"/>
                <w:highlight w:val="none"/>
                <w:u w:val="none"/>
                <w:lang w:val="en-US" w:eastAsia="zh-CN" w:bidi="ar"/>
              </w:rPr>
              <w:t>参考图片</w:t>
            </w:r>
          </w:p>
        </w:tc>
        <w:tc>
          <w:tcPr>
            <w:tcW w:w="49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9DB74">
            <w:pPr>
              <w:keepNext w:val="0"/>
              <w:keepLines w:val="0"/>
              <w:widowControl/>
              <w:suppressLineNumbers w:val="0"/>
              <w:jc w:val="center"/>
              <w:textAlignment w:val="center"/>
              <w:rPr>
                <w:rFonts w:hint="eastAsia" w:ascii="微软雅黑" w:hAnsi="微软雅黑" w:eastAsia="微软雅黑" w:cs="微软雅黑"/>
                <w:b/>
                <w:bCs/>
                <w:i w:val="0"/>
                <w:iCs w:val="0"/>
                <w:color w:val="auto"/>
                <w:sz w:val="16"/>
                <w:szCs w:val="16"/>
                <w:highlight w:val="none"/>
                <w:u w:val="none"/>
              </w:rPr>
            </w:pPr>
            <w:r>
              <w:rPr>
                <w:rFonts w:hint="eastAsia" w:ascii="微软雅黑" w:hAnsi="微软雅黑" w:eastAsia="微软雅黑" w:cs="微软雅黑"/>
                <w:b/>
                <w:bCs/>
                <w:i w:val="0"/>
                <w:iCs w:val="0"/>
                <w:color w:val="auto"/>
                <w:kern w:val="0"/>
                <w:sz w:val="16"/>
                <w:szCs w:val="16"/>
                <w:highlight w:val="none"/>
                <w:u w:val="none"/>
                <w:lang w:val="en-US" w:eastAsia="zh-CN" w:bidi="ar"/>
              </w:rPr>
              <w:t>产品内容及参数</w:t>
            </w:r>
          </w:p>
        </w:tc>
        <w:tc>
          <w:tcPr>
            <w:tcW w:w="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66B74E">
            <w:pPr>
              <w:keepNext w:val="0"/>
              <w:keepLines w:val="0"/>
              <w:widowControl/>
              <w:suppressLineNumbers w:val="0"/>
              <w:jc w:val="center"/>
              <w:textAlignment w:val="center"/>
              <w:rPr>
                <w:rFonts w:hint="eastAsia" w:ascii="微软雅黑" w:hAnsi="微软雅黑" w:eastAsia="微软雅黑" w:cs="微软雅黑"/>
                <w:b/>
                <w:bCs/>
                <w:i w:val="0"/>
                <w:iCs w:val="0"/>
                <w:color w:val="auto"/>
                <w:sz w:val="16"/>
                <w:szCs w:val="16"/>
                <w:highlight w:val="none"/>
                <w:u w:val="none"/>
              </w:rPr>
            </w:pPr>
            <w:r>
              <w:rPr>
                <w:rFonts w:hint="eastAsia" w:ascii="微软雅黑" w:hAnsi="微软雅黑" w:eastAsia="微软雅黑" w:cs="微软雅黑"/>
                <w:b/>
                <w:bCs/>
                <w:i w:val="0"/>
                <w:iCs w:val="0"/>
                <w:color w:val="auto"/>
                <w:kern w:val="0"/>
                <w:sz w:val="16"/>
                <w:szCs w:val="16"/>
                <w:highlight w:val="none"/>
                <w:u w:val="none"/>
                <w:lang w:val="en-US" w:eastAsia="zh-CN" w:bidi="ar"/>
              </w:rPr>
              <w:t>单位</w:t>
            </w:r>
          </w:p>
        </w:tc>
        <w:tc>
          <w:tcPr>
            <w:tcW w:w="5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DED8D">
            <w:pPr>
              <w:keepNext w:val="0"/>
              <w:keepLines w:val="0"/>
              <w:widowControl/>
              <w:suppressLineNumbers w:val="0"/>
              <w:jc w:val="center"/>
              <w:textAlignment w:val="center"/>
              <w:rPr>
                <w:rFonts w:hint="eastAsia" w:ascii="微软雅黑" w:hAnsi="微软雅黑" w:eastAsia="微软雅黑" w:cs="微软雅黑"/>
                <w:b/>
                <w:bCs/>
                <w:i w:val="0"/>
                <w:iCs w:val="0"/>
                <w:color w:val="auto"/>
                <w:sz w:val="16"/>
                <w:szCs w:val="16"/>
                <w:highlight w:val="none"/>
                <w:u w:val="none"/>
              </w:rPr>
            </w:pPr>
            <w:r>
              <w:rPr>
                <w:rFonts w:hint="eastAsia" w:ascii="微软雅黑" w:hAnsi="微软雅黑" w:eastAsia="微软雅黑" w:cs="微软雅黑"/>
                <w:b/>
                <w:bCs/>
                <w:i w:val="0"/>
                <w:iCs w:val="0"/>
                <w:color w:val="auto"/>
                <w:kern w:val="0"/>
                <w:sz w:val="16"/>
                <w:szCs w:val="16"/>
                <w:highlight w:val="none"/>
                <w:u w:val="none"/>
                <w:lang w:val="en-US" w:eastAsia="zh-CN" w:bidi="ar"/>
              </w:rPr>
              <w:t>数量</w:t>
            </w:r>
          </w:p>
        </w:tc>
      </w:tr>
      <w:tr w14:paraId="7785FC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89"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2F3CA9">
            <w:pPr>
              <w:keepNext w:val="0"/>
              <w:keepLines w:val="0"/>
              <w:widowControl/>
              <w:suppressLineNumbers w:val="0"/>
              <w:jc w:val="center"/>
              <w:textAlignment w:val="center"/>
              <w:rPr>
                <w:rFonts w:hint="eastAsia" w:ascii="微软雅黑" w:hAnsi="微软雅黑" w:eastAsia="微软雅黑" w:cs="微软雅黑"/>
                <w:b/>
                <w:bCs/>
                <w:i w:val="0"/>
                <w:iCs w:val="0"/>
                <w:color w:val="auto"/>
                <w:sz w:val="16"/>
                <w:szCs w:val="16"/>
                <w:highlight w:val="none"/>
                <w:u w:val="none"/>
              </w:rPr>
            </w:pPr>
            <w:r>
              <w:rPr>
                <w:rFonts w:hint="eastAsia" w:ascii="微软雅黑" w:hAnsi="微软雅黑" w:eastAsia="微软雅黑" w:cs="微软雅黑"/>
                <w:b/>
                <w:bCs/>
                <w:i w:val="0"/>
                <w:iCs w:val="0"/>
                <w:color w:val="auto"/>
                <w:kern w:val="0"/>
                <w:sz w:val="16"/>
                <w:szCs w:val="16"/>
                <w:highlight w:val="none"/>
                <w:u w:val="none"/>
                <w:lang w:val="en-US" w:eastAsia="zh-CN" w:bidi="ar"/>
              </w:rPr>
              <w:t>1</w:t>
            </w: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C43E5F">
            <w:pPr>
              <w:keepNext w:val="0"/>
              <w:keepLines w:val="0"/>
              <w:widowControl/>
              <w:suppressLineNumbers w:val="0"/>
              <w:jc w:val="center"/>
              <w:textAlignment w:val="center"/>
              <w:rPr>
                <w:rFonts w:hint="eastAsia" w:ascii="微软雅黑" w:hAnsi="微软雅黑" w:eastAsia="微软雅黑" w:cs="微软雅黑"/>
                <w:b/>
                <w:bCs/>
                <w:i w:val="0"/>
                <w:iCs w:val="0"/>
                <w:color w:val="auto"/>
                <w:sz w:val="16"/>
                <w:szCs w:val="16"/>
                <w:highlight w:val="none"/>
                <w:u w:val="none"/>
              </w:rPr>
            </w:pPr>
            <w:r>
              <w:rPr>
                <w:rFonts w:hint="eastAsia" w:ascii="微软雅黑" w:hAnsi="微软雅黑" w:eastAsia="微软雅黑" w:cs="微软雅黑"/>
                <w:b/>
                <w:bCs/>
                <w:i w:val="0"/>
                <w:iCs w:val="0"/>
                <w:color w:val="auto"/>
                <w:kern w:val="0"/>
                <w:sz w:val="16"/>
                <w:szCs w:val="16"/>
                <w:highlight w:val="none"/>
                <w:u w:val="none"/>
                <w:lang w:val="en-US" w:eastAsia="zh-CN" w:bidi="ar"/>
              </w:rPr>
              <w:t>带扶手蹦床</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105821">
            <w:pPr>
              <w:keepNext w:val="0"/>
              <w:keepLines w:val="0"/>
              <w:widowControl/>
              <w:suppressLineNumbers w:val="0"/>
              <w:jc w:val="center"/>
              <w:textAlignment w:val="center"/>
              <w:rPr>
                <w:rFonts w:hint="eastAsia" w:ascii="微软雅黑" w:hAnsi="微软雅黑" w:eastAsia="微软雅黑" w:cs="微软雅黑"/>
                <w:b/>
                <w:bCs/>
                <w:i w:val="0"/>
                <w:iCs w:val="0"/>
                <w:color w:val="auto"/>
                <w:sz w:val="16"/>
                <w:szCs w:val="16"/>
                <w:highlight w:val="none"/>
                <w:u w:val="none"/>
              </w:rPr>
            </w:pPr>
            <w:r>
              <w:rPr>
                <w:rFonts w:hint="eastAsia" w:ascii="微软雅黑" w:hAnsi="微软雅黑" w:eastAsia="微软雅黑" w:cs="微软雅黑"/>
                <w:b/>
                <w:bCs/>
                <w:i w:val="0"/>
                <w:iCs w:val="0"/>
                <w:color w:val="auto"/>
                <w:kern w:val="0"/>
                <w:sz w:val="16"/>
                <w:szCs w:val="16"/>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70485</wp:posOffset>
                  </wp:positionH>
                  <wp:positionV relativeFrom="paragraph">
                    <wp:posOffset>105410</wp:posOffset>
                  </wp:positionV>
                  <wp:extent cx="854710" cy="849630"/>
                  <wp:effectExtent l="0" t="0" r="2540" b="7620"/>
                  <wp:wrapNone/>
                  <wp:docPr id="29" name="图片_22"/>
                  <wp:cNvGraphicFramePr/>
                  <a:graphic xmlns:a="http://schemas.openxmlformats.org/drawingml/2006/main">
                    <a:graphicData uri="http://schemas.openxmlformats.org/drawingml/2006/picture">
                      <pic:pic xmlns:pic="http://schemas.openxmlformats.org/drawingml/2006/picture">
                        <pic:nvPicPr>
                          <pic:cNvPr id="29" name="图片_22"/>
                          <pic:cNvPicPr/>
                        </pic:nvPicPr>
                        <pic:blipFill>
                          <a:blip r:embed="rId6"/>
                          <a:stretch>
                            <a:fillRect/>
                          </a:stretch>
                        </pic:blipFill>
                        <pic:spPr>
                          <a:xfrm>
                            <a:off x="0" y="0"/>
                            <a:ext cx="854710" cy="849630"/>
                          </a:xfrm>
                          <a:prstGeom prst="rect">
                            <a:avLst/>
                          </a:prstGeom>
                          <a:noFill/>
                          <a:ln>
                            <a:noFill/>
                          </a:ln>
                        </pic:spPr>
                      </pic:pic>
                    </a:graphicData>
                  </a:graphic>
                </wp:anchor>
              </w:drawing>
            </w:r>
          </w:p>
        </w:tc>
        <w:tc>
          <w:tcPr>
            <w:tcW w:w="49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08D5C0">
            <w:pPr>
              <w:keepNext w:val="0"/>
              <w:keepLines w:val="0"/>
              <w:widowControl/>
              <w:suppressLineNumbers w:val="0"/>
              <w:jc w:val="left"/>
              <w:textAlignment w:val="center"/>
              <w:rPr>
                <w:rFonts w:hint="eastAsia" w:ascii="微软雅黑" w:hAnsi="微软雅黑" w:eastAsia="微软雅黑" w:cs="微软雅黑"/>
                <w:b/>
                <w:bCs/>
                <w:i w:val="0"/>
                <w:iCs w:val="0"/>
                <w:color w:val="auto"/>
                <w:kern w:val="0"/>
                <w:sz w:val="16"/>
                <w:szCs w:val="16"/>
                <w:highlight w:val="none"/>
                <w:u w:val="none"/>
                <w:lang w:val="en-US" w:eastAsia="zh-CN" w:bidi="ar"/>
              </w:rPr>
            </w:pPr>
            <w:r>
              <w:rPr>
                <w:rFonts w:hint="eastAsia" w:ascii="微软雅黑" w:hAnsi="微软雅黑" w:eastAsia="微软雅黑" w:cs="微软雅黑"/>
                <w:b/>
                <w:bCs/>
                <w:i w:val="0"/>
                <w:iCs w:val="0"/>
                <w:color w:val="auto"/>
                <w:kern w:val="0"/>
                <w:sz w:val="16"/>
                <w:szCs w:val="16"/>
                <w:highlight w:val="none"/>
                <w:u w:val="none"/>
                <w:lang w:val="en-US" w:eastAsia="zh-CN" w:bidi="ar"/>
              </w:rPr>
              <w:t>有扶手</w:t>
            </w:r>
            <w:r>
              <w:rPr>
                <w:rFonts w:hint="eastAsia" w:ascii="微软雅黑" w:hAnsi="微软雅黑" w:eastAsia="微软雅黑" w:cs="微软雅黑"/>
                <w:b/>
                <w:bCs/>
                <w:i w:val="0"/>
                <w:iCs w:val="0"/>
                <w:color w:val="auto"/>
                <w:kern w:val="0"/>
                <w:sz w:val="16"/>
                <w:szCs w:val="16"/>
                <w:highlight w:val="none"/>
                <w:u w:val="none"/>
                <w:lang w:val="en-US" w:eastAsia="zh-CN" w:bidi="ar"/>
              </w:rPr>
              <w:br w:type="textWrapping"/>
            </w:r>
            <w:r>
              <w:rPr>
                <w:rFonts w:hint="eastAsia" w:ascii="微软雅黑" w:hAnsi="微软雅黑" w:eastAsia="微软雅黑" w:cs="微软雅黑"/>
                <w:b/>
                <w:bCs/>
                <w:i w:val="0"/>
                <w:iCs w:val="0"/>
                <w:color w:val="auto"/>
                <w:kern w:val="0"/>
                <w:sz w:val="16"/>
                <w:szCs w:val="16"/>
                <w:highlight w:val="none"/>
                <w:u w:val="none"/>
                <w:lang w:val="en-US" w:eastAsia="zh-CN" w:bidi="ar"/>
              </w:rPr>
              <w:t>强化前庭刺激，抑制过敏读息矮治重力不稳和运动企划不足Φ52cm有扶手</w:t>
            </w:r>
          </w:p>
          <w:p w14:paraId="2B4DD769">
            <w:pPr>
              <w:keepNext w:val="0"/>
              <w:keepLines w:val="0"/>
              <w:widowControl/>
              <w:suppressLineNumbers w:val="0"/>
              <w:jc w:val="left"/>
              <w:textAlignment w:val="center"/>
              <w:rPr>
                <w:rFonts w:hint="eastAsia" w:ascii="微软雅黑" w:hAnsi="微软雅黑" w:eastAsia="微软雅黑" w:cs="微软雅黑"/>
                <w:b/>
                <w:bCs/>
                <w:i w:val="0"/>
                <w:iCs w:val="0"/>
                <w:color w:val="auto"/>
                <w:kern w:val="0"/>
                <w:sz w:val="16"/>
                <w:szCs w:val="16"/>
                <w:highlight w:val="none"/>
                <w:u w:val="none"/>
                <w:lang w:val="en-US" w:eastAsia="zh-CN" w:bidi="ar"/>
              </w:rPr>
            </w:pPr>
            <w:r>
              <w:rPr>
                <w:rFonts w:hint="eastAsia" w:ascii="微软雅黑" w:hAnsi="微软雅黑" w:eastAsia="微软雅黑" w:cs="微软雅黑"/>
                <w:b/>
                <w:bCs/>
                <w:i w:val="0"/>
                <w:iCs w:val="0"/>
                <w:color w:val="auto"/>
                <w:kern w:val="0"/>
                <w:sz w:val="16"/>
                <w:szCs w:val="16"/>
                <w:highlight w:val="none"/>
                <w:u w:val="none"/>
                <w:lang w:val="en-US" w:eastAsia="zh-CN" w:bidi="ar"/>
              </w:rPr>
              <w:t>1/4圆形平衡板尺寸133*42cm，带扶手蹦床直经1米</w:t>
            </w:r>
          </w:p>
        </w:tc>
        <w:tc>
          <w:tcPr>
            <w:tcW w:w="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29DBB">
            <w:pPr>
              <w:keepNext w:val="0"/>
              <w:keepLines w:val="0"/>
              <w:widowControl/>
              <w:suppressLineNumbers w:val="0"/>
              <w:jc w:val="center"/>
              <w:textAlignment w:val="center"/>
              <w:rPr>
                <w:rFonts w:hint="eastAsia" w:ascii="微软雅黑" w:hAnsi="微软雅黑" w:eastAsia="微软雅黑" w:cs="微软雅黑"/>
                <w:b/>
                <w:bCs/>
                <w:i w:val="0"/>
                <w:iCs w:val="0"/>
                <w:color w:val="auto"/>
                <w:sz w:val="16"/>
                <w:szCs w:val="16"/>
                <w:highlight w:val="none"/>
                <w:u w:val="none"/>
              </w:rPr>
            </w:pPr>
            <w:r>
              <w:rPr>
                <w:rFonts w:hint="eastAsia" w:ascii="微软雅黑" w:hAnsi="微软雅黑" w:eastAsia="微软雅黑" w:cs="微软雅黑"/>
                <w:b/>
                <w:bCs/>
                <w:i w:val="0"/>
                <w:iCs w:val="0"/>
                <w:color w:val="auto"/>
                <w:kern w:val="0"/>
                <w:sz w:val="16"/>
                <w:szCs w:val="16"/>
                <w:highlight w:val="none"/>
                <w:u w:val="none"/>
                <w:lang w:val="en-US" w:eastAsia="zh-CN" w:bidi="ar"/>
              </w:rPr>
              <w:t>个</w:t>
            </w:r>
          </w:p>
        </w:tc>
        <w:tc>
          <w:tcPr>
            <w:tcW w:w="5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EF32FD">
            <w:pPr>
              <w:keepNext w:val="0"/>
              <w:keepLines w:val="0"/>
              <w:widowControl/>
              <w:suppressLineNumbers w:val="0"/>
              <w:jc w:val="center"/>
              <w:textAlignment w:val="center"/>
              <w:rPr>
                <w:rFonts w:hint="eastAsia" w:ascii="微软雅黑" w:hAnsi="微软雅黑" w:eastAsia="微软雅黑" w:cs="微软雅黑"/>
                <w:b/>
                <w:bCs/>
                <w:i w:val="0"/>
                <w:iCs w:val="0"/>
                <w:color w:val="auto"/>
                <w:sz w:val="16"/>
                <w:szCs w:val="16"/>
                <w:highlight w:val="none"/>
                <w:u w:val="none"/>
              </w:rPr>
            </w:pPr>
            <w:r>
              <w:rPr>
                <w:rFonts w:hint="eastAsia" w:ascii="微软雅黑" w:hAnsi="微软雅黑" w:eastAsia="微软雅黑" w:cs="微软雅黑"/>
                <w:b/>
                <w:bCs/>
                <w:i w:val="0"/>
                <w:iCs w:val="0"/>
                <w:color w:val="auto"/>
                <w:kern w:val="0"/>
                <w:sz w:val="16"/>
                <w:szCs w:val="16"/>
                <w:highlight w:val="none"/>
                <w:u w:val="none"/>
                <w:lang w:val="en-US" w:eastAsia="zh-CN" w:bidi="ar"/>
              </w:rPr>
              <w:t>1</w:t>
            </w:r>
          </w:p>
        </w:tc>
      </w:tr>
      <w:tr w14:paraId="17D27E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89"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C4A242">
            <w:pPr>
              <w:keepNext w:val="0"/>
              <w:keepLines w:val="0"/>
              <w:widowControl/>
              <w:suppressLineNumbers w:val="0"/>
              <w:jc w:val="center"/>
              <w:textAlignment w:val="center"/>
              <w:rPr>
                <w:rFonts w:hint="eastAsia" w:ascii="微软雅黑" w:hAnsi="微软雅黑" w:eastAsia="微软雅黑" w:cs="微软雅黑"/>
                <w:b/>
                <w:bCs/>
                <w:i w:val="0"/>
                <w:iCs w:val="0"/>
                <w:color w:val="auto"/>
                <w:sz w:val="16"/>
                <w:szCs w:val="16"/>
                <w:highlight w:val="none"/>
                <w:u w:val="none"/>
              </w:rPr>
            </w:pPr>
            <w:r>
              <w:rPr>
                <w:rFonts w:hint="eastAsia" w:ascii="微软雅黑" w:hAnsi="微软雅黑" w:eastAsia="微软雅黑" w:cs="微软雅黑"/>
                <w:b/>
                <w:bCs/>
                <w:i w:val="0"/>
                <w:iCs w:val="0"/>
                <w:color w:val="auto"/>
                <w:kern w:val="0"/>
                <w:sz w:val="16"/>
                <w:szCs w:val="16"/>
                <w:highlight w:val="none"/>
                <w:u w:val="none"/>
                <w:lang w:val="en-US" w:eastAsia="zh-CN" w:bidi="ar"/>
              </w:rPr>
              <w:t>2</w:t>
            </w: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AD548">
            <w:pPr>
              <w:keepNext w:val="0"/>
              <w:keepLines w:val="0"/>
              <w:widowControl/>
              <w:suppressLineNumbers w:val="0"/>
              <w:jc w:val="center"/>
              <w:textAlignment w:val="center"/>
              <w:rPr>
                <w:rFonts w:hint="eastAsia" w:ascii="微软雅黑" w:hAnsi="微软雅黑" w:eastAsia="微软雅黑" w:cs="微软雅黑"/>
                <w:b/>
                <w:bCs/>
                <w:i w:val="0"/>
                <w:iCs w:val="0"/>
                <w:color w:val="auto"/>
                <w:sz w:val="16"/>
                <w:szCs w:val="16"/>
                <w:highlight w:val="none"/>
                <w:u w:val="none"/>
              </w:rPr>
            </w:pPr>
            <w:r>
              <w:rPr>
                <w:rFonts w:hint="eastAsia" w:ascii="微软雅黑" w:hAnsi="微软雅黑" w:eastAsia="微软雅黑" w:cs="微软雅黑"/>
                <w:b/>
                <w:bCs/>
                <w:i w:val="0"/>
                <w:iCs w:val="0"/>
                <w:color w:val="auto"/>
                <w:kern w:val="0"/>
                <w:sz w:val="16"/>
                <w:szCs w:val="16"/>
                <w:highlight w:val="none"/>
                <w:u w:val="none"/>
                <w:lang w:val="en-US" w:eastAsia="zh-CN" w:bidi="ar"/>
              </w:rPr>
              <w:t>儿童托育软体滑梯</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F2501F">
            <w:pPr>
              <w:keepNext w:val="0"/>
              <w:keepLines w:val="0"/>
              <w:widowControl/>
              <w:suppressLineNumbers w:val="0"/>
              <w:jc w:val="center"/>
              <w:textAlignment w:val="center"/>
              <w:rPr>
                <w:rFonts w:hint="eastAsia" w:ascii="微软雅黑" w:hAnsi="微软雅黑" w:eastAsia="微软雅黑" w:cs="微软雅黑"/>
                <w:b/>
                <w:bCs/>
                <w:i w:val="0"/>
                <w:iCs w:val="0"/>
                <w:color w:val="auto"/>
                <w:sz w:val="16"/>
                <w:szCs w:val="16"/>
                <w:highlight w:val="none"/>
                <w:u w:val="single"/>
              </w:rPr>
            </w:pPr>
            <w:r>
              <w:rPr>
                <w:rFonts w:hint="eastAsia" w:ascii="微软雅黑" w:hAnsi="微软雅黑" w:eastAsia="微软雅黑" w:cs="微软雅黑"/>
                <w:b/>
                <w:bCs/>
                <w:i w:val="0"/>
                <w:iCs w:val="0"/>
                <w:color w:val="auto"/>
                <w:kern w:val="0"/>
                <w:sz w:val="16"/>
                <w:szCs w:val="16"/>
                <w:highlight w:val="none"/>
                <w:u w:val="singl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-58420</wp:posOffset>
                  </wp:positionH>
                  <wp:positionV relativeFrom="paragraph">
                    <wp:posOffset>55880</wp:posOffset>
                  </wp:positionV>
                  <wp:extent cx="957580" cy="939165"/>
                  <wp:effectExtent l="0" t="0" r="13970" b="13335"/>
                  <wp:wrapNone/>
                  <wp:docPr id="31" name="图片_3"/>
                  <wp:cNvGraphicFramePr/>
                  <a:graphic xmlns:a="http://schemas.openxmlformats.org/drawingml/2006/main">
                    <a:graphicData uri="http://schemas.openxmlformats.org/drawingml/2006/picture">
                      <pic:pic xmlns:pic="http://schemas.openxmlformats.org/drawingml/2006/picture">
                        <pic:nvPicPr>
                          <pic:cNvPr id="31" name="图片_3"/>
                          <pic:cNvPicPr/>
                        </pic:nvPicPr>
                        <pic:blipFill>
                          <a:blip r:embed="rId7"/>
                          <a:stretch>
                            <a:fillRect/>
                          </a:stretch>
                        </pic:blipFill>
                        <pic:spPr>
                          <a:xfrm>
                            <a:off x="0" y="0"/>
                            <a:ext cx="957580" cy="939165"/>
                          </a:xfrm>
                          <a:prstGeom prst="rect">
                            <a:avLst/>
                          </a:prstGeom>
                          <a:noFill/>
                          <a:ln>
                            <a:noFill/>
                          </a:ln>
                        </pic:spPr>
                      </pic:pic>
                    </a:graphicData>
                  </a:graphic>
                </wp:anchor>
              </w:drawing>
            </w:r>
          </w:p>
        </w:tc>
        <w:tc>
          <w:tcPr>
            <w:tcW w:w="49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75BE64">
            <w:pPr>
              <w:keepNext w:val="0"/>
              <w:keepLines w:val="0"/>
              <w:widowControl/>
              <w:numPr>
                <w:ilvl w:val="0"/>
                <w:numId w:val="2"/>
              </w:numPr>
              <w:suppressLineNumbers w:val="0"/>
              <w:jc w:val="left"/>
              <w:textAlignment w:val="center"/>
              <w:rPr>
                <w:rFonts w:hint="eastAsia" w:ascii="微软雅黑" w:hAnsi="微软雅黑" w:eastAsia="微软雅黑" w:cs="微软雅黑"/>
                <w:b/>
                <w:bCs/>
                <w:i w:val="0"/>
                <w:iCs w:val="0"/>
                <w:color w:val="auto"/>
                <w:kern w:val="0"/>
                <w:sz w:val="16"/>
                <w:szCs w:val="16"/>
                <w:highlight w:val="none"/>
                <w:u w:val="none"/>
                <w:lang w:val="en-US" w:eastAsia="zh-CN" w:bidi="ar"/>
              </w:rPr>
            </w:pPr>
            <w:r>
              <w:rPr>
                <w:rFonts w:hint="eastAsia" w:ascii="微软雅黑" w:hAnsi="微软雅黑" w:eastAsia="微软雅黑" w:cs="微软雅黑"/>
                <w:b/>
                <w:bCs/>
                <w:i w:val="0"/>
                <w:iCs w:val="0"/>
                <w:color w:val="auto"/>
                <w:kern w:val="0"/>
                <w:sz w:val="16"/>
                <w:szCs w:val="16"/>
                <w:highlight w:val="none"/>
                <w:u w:val="none"/>
                <w:lang w:val="en-US" w:eastAsia="zh-CN" w:bidi="ar"/>
              </w:rPr>
              <w:t>环保优质pu皮，无异味，环保，颜色艳丽，内胆高密度海绵</w:t>
            </w:r>
            <w:r>
              <w:rPr>
                <w:rFonts w:hint="eastAsia" w:ascii="微软雅黑" w:hAnsi="微软雅黑" w:eastAsia="微软雅黑" w:cs="微软雅黑"/>
                <w:b/>
                <w:bCs/>
                <w:i w:val="0"/>
                <w:iCs w:val="0"/>
                <w:color w:val="auto"/>
                <w:kern w:val="0"/>
                <w:sz w:val="16"/>
                <w:szCs w:val="16"/>
                <w:highlight w:val="none"/>
                <w:u w:val="none"/>
                <w:lang w:val="en-US" w:eastAsia="zh-CN" w:bidi="ar"/>
              </w:rPr>
              <w:br w:type="textWrapping"/>
            </w:r>
            <w:r>
              <w:rPr>
                <w:rFonts w:hint="eastAsia" w:ascii="微软雅黑" w:hAnsi="微软雅黑" w:eastAsia="微软雅黑" w:cs="微软雅黑"/>
                <w:b/>
                <w:bCs/>
                <w:i w:val="0"/>
                <w:iCs w:val="0"/>
                <w:color w:val="auto"/>
                <w:kern w:val="0"/>
                <w:sz w:val="16"/>
                <w:szCs w:val="16"/>
                <w:highlight w:val="none"/>
                <w:u w:val="none"/>
                <w:lang w:val="en-US" w:eastAsia="zh-CN" w:bidi="ar"/>
              </w:rPr>
              <w:t xml:space="preserve">2.规格8件/套  </w:t>
            </w:r>
          </w:p>
          <w:p w14:paraId="3A660B13">
            <w:pPr>
              <w:keepNext w:val="0"/>
              <w:keepLines w:val="0"/>
              <w:widowControl/>
              <w:numPr>
                <w:ilvl w:val="0"/>
                <w:numId w:val="0"/>
              </w:numPr>
              <w:suppressLineNumbers w:val="0"/>
              <w:jc w:val="left"/>
              <w:textAlignment w:val="center"/>
              <w:rPr>
                <w:rFonts w:hint="eastAsia" w:ascii="微软雅黑" w:hAnsi="微软雅黑" w:eastAsia="微软雅黑" w:cs="微软雅黑"/>
                <w:b/>
                <w:bCs/>
                <w:i w:val="0"/>
                <w:iCs w:val="0"/>
                <w:color w:val="auto"/>
                <w:kern w:val="0"/>
                <w:sz w:val="16"/>
                <w:szCs w:val="16"/>
                <w:highlight w:val="none"/>
                <w:u w:val="none"/>
                <w:lang w:val="en-US" w:eastAsia="zh-CN" w:bidi="ar"/>
              </w:rPr>
            </w:pPr>
            <w:r>
              <w:rPr>
                <w:rFonts w:hint="eastAsia" w:ascii="微软雅黑" w:hAnsi="微软雅黑" w:eastAsia="微软雅黑" w:cs="微软雅黑"/>
                <w:b/>
                <w:bCs/>
                <w:i w:val="0"/>
                <w:iCs w:val="0"/>
                <w:color w:val="auto"/>
                <w:kern w:val="0"/>
                <w:sz w:val="16"/>
                <w:szCs w:val="16"/>
                <w:highlight w:val="none"/>
                <w:u w:val="none"/>
                <w:lang w:val="en-US" w:eastAsia="zh-CN" w:bidi="ar"/>
              </w:rPr>
              <w:t>长180-宽60-高80CM</w:t>
            </w:r>
          </w:p>
          <w:p w14:paraId="5650CFAC">
            <w:pPr>
              <w:keepNext w:val="0"/>
              <w:keepLines w:val="0"/>
              <w:widowControl/>
              <w:numPr>
                <w:ilvl w:val="0"/>
                <w:numId w:val="0"/>
              </w:numPr>
              <w:suppressLineNumbers w:val="0"/>
              <w:jc w:val="left"/>
              <w:textAlignment w:val="center"/>
              <w:rPr>
                <w:rFonts w:hint="default" w:ascii="微软雅黑" w:hAnsi="微软雅黑" w:eastAsia="微软雅黑" w:cs="微软雅黑"/>
                <w:b/>
                <w:bCs/>
                <w:i w:val="0"/>
                <w:iCs w:val="0"/>
                <w:color w:val="auto"/>
                <w:kern w:val="0"/>
                <w:sz w:val="16"/>
                <w:szCs w:val="16"/>
                <w:highlight w:val="none"/>
                <w:u w:val="none"/>
                <w:lang w:val="en-US" w:eastAsia="zh-CN" w:bidi="ar"/>
              </w:rPr>
            </w:pPr>
            <w:r>
              <w:rPr>
                <w:rFonts w:hint="eastAsia" w:ascii="微软雅黑" w:hAnsi="微软雅黑" w:eastAsia="微软雅黑" w:cs="微软雅黑"/>
                <w:b/>
                <w:bCs/>
                <w:i w:val="0"/>
                <w:iCs w:val="0"/>
                <w:color w:val="auto"/>
                <w:kern w:val="0"/>
                <w:sz w:val="16"/>
                <w:szCs w:val="16"/>
                <w:highlight w:val="none"/>
                <w:u w:val="none"/>
                <w:lang w:val="en-US" w:eastAsia="zh-CN" w:bidi="ar"/>
              </w:rPr>
              <w:t>长130-宽120-高45CM</w:t>
            </w:r>
          </w:p>
        </w:tc>
        <w:tc>
          <w:tcPr>
            <w:tcW w:w="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F0DFE">
            <w:pPr>
              <w:keepNext w:val="0"/>
              <w:keepLines w:val="0"/>
              <w:widowControl/>
              <w:suppressLineNumbers w:val="0"/>
              <w:jc w:val="center"/>
              <w:textAlignment w:val="center"/>
              <w:rPr>
                <w:rFonts w:hint="eastAsia" w:ascii="微软雅黑" w:hAnsi="微软雅黑" w:eastAsia="微软雅黑" w:cs="微软雅黑"/>
                <w:b/>
                <w:bCs/>
                <w:i w:val="0"/>
                <w:iCs w:val="0"/>
                <w:color w:val="auto"/>
                <w:sz w:val="16"/>
                <w:szCs w:val="16"/>
                <w:highlight w:val="none"/>
                <w:u w:val="none"/>
              </w:rPr>
            </w:pPr>
            <w:r>
              <w:rPr>
                <w:rFonts w:hint="eastAsia" w:ascii="微软雅黑" w:hAnsi="微软雅黑" w:eastAsia="微软雅黑" w:cs="微软雅黑"/>
                <w:b/>
                <w:bCs/>
                <w:i w:val="0"/>
                <w:iCs w:val="0"/>
                <w:color w:val="auto"/>
                <w:kern w:val="0"/>
                <w:sz w:val="16"/>
                <w:szCs w:val="16"/>
                <w:highlight w:val="none"/>
                <w:u w:val="none"/>
                <w:lang w:val="en-US" w:eastAsia="zh-CN" w:bidi="ar"/>
              </w:rPr>
              <w:t>套</w:t>
            </w:r>
          </w:p>
        </w:tc>
        <w:tc>
          <w:tcPr>
            <w:tcW w:w="5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B9A9FC">
            <w:pPr>
              <w:keepNext w:val="0"/>
              <w:keepLines w:val="0"/>
              <w:widowControl/>
              <w:suppressLineNumbers w:val="0"/>
              <w:jc w:val="center"/>
              <w:textAlignment w:val="center"/>
              <w:rPr>
                <w:rFonts w:hint="eastAsia" w:ascii="微软雅黑" w:hAnsi="微软雅黑" w:eastAsia="微软雅黑" w:cs="微软雅黑"/>
                <w:b/>
                <w:bCs/>
                <w:i w:val="0"/>
                <w:iCs w:val="0"/>
                <w:color w:val="auto"/>
                <w:sz w:val="16"/>
                <w:szCs w:val="16"/>
                <w:highlight w:val="none"/>
                <w:u w:val="none"/>
              </w:rPr>
            </w:pPr>
            <w:r>
              <w:rPr>
                <w:rFonts w:hint="eastAsia" w:ascii="微软雅黑" w:hAnsi="微软雅黑" w:eastAsia="微软雅黑" w:cs="微软雅黑"/>
                <w:b/>
                <w:bCs/>
                <w:i w:val="0"/>
                <w:iCs w:val="0"/>
                <w:color w:val="auto"/>
                <w:kern w:val="0"/>
                <w:sz w:val="16"/>
                <w:szCs w:val="16"/>
                <w:highlight w:val="none"/>
                <w:u w:val="none"/>
                <w:lang w:val="en-US" w:eastAsia="zh-CN" w:bidi="ar"/>
              </w:rPr>
              <w:t>1</w:t>
            </w:r>
          </w:p>
        </w:tc>
      </w:tr>
      <w:tr w14:paraId="1E4B70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9"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AD5ED">
            <w:pPr>
              <w:keepNext w:val="0"/>
              <w:keepLines w:val="0"/>
              <w:widowControl/>
              <w:suppressLineNumbers w:val="0"/>
              <w:jc w:val="center"/>
              <w:textAlignment w:val="center"/>
              <w:rPr>
                <w:rFonts w:hint="eastAsia" w:ascii="微软雅黑" w:hAnsi="微软雅黑" w:eastAsia="微软雅黑" w:cs="微软雅黑"/>
                <w:b/>
                <w:bCs/>
                <w:i w:val="0"/>
                <w:iCs w:val="0"/>
                <w:color w:val="auto"/>
                <w:sz w:val="16"/>
                <w:szCs w:val="16"/>
                <w:highlight w:val="none"/>
                <w:u w:val="none"/>
              </w:rPr>
            </w:pPr>
            <w:r>
              <w:rPr>
                <w:rFonts w:hint="eastAsia" w:ascii="微软雅黑" w:hAnsi="微软雅黑" w:eastAsia="微软雅黑" w:cs="微软雅黑"/>
                <w:b/>
                <w:bCs/>
                <w:i w:val="0"/>
                <w:iCs w:val="0"/>
                <w:color w:val="auto"/>
                <w:kern w:val="0"/>
                <w:sz w:val="16"/>
                <w:szCs w:val="16"/>
                <w:highlight w:val="none"/>
                <w:u w:val="none"/>
                <w:lang w:val="en-US" w:eastAsia="zh-CN" w:bidi="ar"/>
              </w:rPr>
              <w:t>3</w:t>
            </w: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D46BE2">
            <w:pPr>
              <w:keepNext w:val="0"/>
              <w:keepLines w:val="0"/>
              <w:widowControl/>
              <w:suppressLineNumbers w:val="0"/>
              <w:jc w:val="center"/>
              <w:textAlignment w:val="center"/>
              <w:rPr>
                <w:rFonts w:hint="eastAsia" w:ascii="微软雅黑" w:hAnsi="微软雅黑" w:eastAsia="微软雅黑" w:cs="微软雅黑"/>
                <w:b/>
                <w:bCs/>
                <w:i w:val="0"/>
                <w:iCs w:val="0"/>
                <w:color w:val="auto"/>
                <w:sz w:val="16"/>
                <w:szCs w:val="16"/>
                <w:highlight w:val="none"/>
                <w:u w:val="none"/>
              </w:rPr>
            </w:pPr>
            <w:r>
              <w:rPr>
                <w:rFonts w:hint="eastAsia" w:ascii="微软雅黑" w:hAnsi="微软雅黑" w:eastAsia="微软雅黑" w:cs="微软雅黑"/>
                <w:b/>
                <w:bCs/>
                <w:i w:val="0"/>
                <w:iCs w:val="0"/>
                <w:color w:val="auto"/>
                <w:kern w:val="0"/>
                <w:sz w:val="16"/>
                <w:szCs w:val="16"/>
                <w:highlight w:val="none"/>
                <w:u w:val="none"/>
                <w:lang w:val="en-US" w:eastAsia="zh-CN" w:bidi="ar"/>
              </w:rPr>
              <w:t>儿童体能软体组合</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102497">
            <w:pPr>
              <w:keepNext w:val="0"/>
              <w:keepLines w:val="0"/>
              <w:widowControl/>
              <w:suppressLineNumbers w:val="0"/>
              <w:jc w:val="center"/>
              <w:textAlignment w:val="center"/>
              <w:rPr>
                <w:rFonts w:hint="eastAsia" w:ascii="微软雅黑" w:hAnsi="微软雅黑" w:eastAsia="微软雅黑" w:cs="微软雅黑"/>
                <w:b/>
                <w:bCs/>
                <w:i w:val="0"/>
                <w:iCs w:val="0"/>
                <w:color w:val="auto"/>
                <w:sz w:val="16"/>
                <w:szCs w:val="16"/>
                <w:highlight w:val="none"/>
                <w:u w:val="none"/>
              </w:rPr>
            </w:pPr>
            <w:r>
              <w:rPr>
                <w:rFonts w:hint="eastAsia" w:ascii="微软雅黑" w:hAnsi="微软雅黑" w:eastAsia="微软雅黑" w:cs="微软雅黑"/>
                <w:b/>
                <w:bCs/>
                <w:i w:val="0"/>
                <w:iCs w:val="0"/>
                <w:color w:val="auto"/>
                <w:kern w:val="0"/>
                <w:sz w:val="16"/>
                <w:szCs w:val="16"/>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-25400</wp:posOffset>
                  </wp:positionH>
                  <wp:positionV relativeFrom="paragraph">
                    <wp:posOffset>104140</wp:posOffset>
                  </wp:positionV>
                  <wp:extent cx="871220" cy="808990"/>
                  <wp:effectExtent l="0" t="0" r="5080" b="10160"/>
                  <wp:wrapNone/>
                  <wp:docPr id="28" name="图片_2"/>
                  <wp:cNvGraphicFramePr/>
                  <a:graphic xmlns:a="http://schemas.openxmlformats.org/drawingml/2006/main">
                    <a:graphicData uri="http://schemas.openxmlformats.org/drawingml/2006/picture">
                      <pic:pic xmlns:pic="http://schemas.openxmlformats.org/drawingml/2006/picture">
                        <pic:nvPicPr>
                          <pic:cNvPr id="28" name="图片_2"/>
                          <pic:cNvPicPr/>
                        </pic:nvPicPr>
                        <pic:blipFill>
                          <a:blip r:embed="rId8"/>
                          <a:stretch>
                            <a:fillRect/>
                          </a:stretch>
                        </pic:blipFill>
                        <pic:spPr>
                          <a:xfrm>
                            <a:off x="0" y="0"/>
                            <a:ext cx="871220" cy="808990"/>
                          </a:xfrm>
                          <a:prstGeom prst="rect">
                            <a:avLst/>
                          </a:prstGeom>
                          <a:noFill/>
                          <a:ln>
                            <a:noFill/>
                          </a:ln>
                        </pic:spPr>
                      </pic:pic>
                    </a:graphicData>
                  </a:graphic>
                </wp:anchor>
              </w:drawing>
            </w:r>
          </w:p>
        </w:tc>
        <w:tc>
          <w:tcPr>
            <w:tcW w:w="49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5E36B">
            <w:pPr>
              <w:keepNext w:val="0"/>
              <w:keepLines w:val="0"/>
              <w:widowControl/>
              <w:suppressLineNumbers w:val="0"/>
              <w:jc w:val="left"/>
              <w:textAlignment w:val="center"/>
              <w:rPr>
                <w:rFonts w:hint="eastAsia" w:ascii="微软雅黑" w:hAnsi="微软雅黑" w:eastAsia="微软雅黑" w:cs="微软雅黑"/>
                <w:b/>
                <w:bCs/>
                <w:i w:val="0"/>
                <w:iCs w:val="0"/>
                <w:color w:val="auto"/>
                <w:sz w:val="16"/>
                <w:szCs w:val="16"/>
                <w:highlight w:val="none"/>
                <w:u w:val="none"/>
              </w:rPr>
            </w:pPr>
            <w:r>
              <w:rPr>
                <w:rFonts w:hint="eastAsia" w:ascii="微软雅黑" w:hAnsi="微软雅黑" w:eastAsia="微软雅黑" w:cs="微软雅黑"/>
                <w:b/>
                <w:bCs/>
                <w:i w:val="0"/>
                <w:iCs w:val="0"/>
                <w:color w:val="auto"/>
                <w:kern w:val="0"/>
                <w:sz w:val="16"/>
                <w:szCs w:val="16"/>
                <w:highlight w:val="none"/>
                <w:u w:val="none"/>
                <w:lang w:val="en-US" w:eastAsia="zh-CN" w:bidi="ar"/>
              </w:rPr>
              <w:t>1.环保优质pu皮，无异味，环保，颜色艳丽，内胆高密度海绵</w:t>
            </w:r>
            <w:r>
              <w:rPr>
                <w:rFonts w:hint="eastAsia" w:ascii="微软雅黑" w:hAnsi="微软雅黑" w:eastAsia="微软雅黑" w:cs="微软雅黑"/>
                <w:b/>
                <w:bCs/>
                <w:i w:val="0"/>
                <w:iCs w:val="0"/>
                <w:color w:val="auto"/>
                <w:kern w:val="0"/>
                <w:sz w:val="16"/>
                <w:szCs w:val="16"/>
                <w:highlight w:val="none"/>
                <w:u w:val="none"/>
                <w:lang w:val="en-US" w:eastAsia="zh-CN" w:bidi="ar"/>
              </w:rPr>
              <w:br w:type="textWrapping"/>
            </w:r>
            <w:r>
              <w:rPr>
                <w:rFonts w:hint="eastAsia" w:ascii="微软雅黑" w:hAnsi="微软雅黑" w:eastAsia="微软雅黑" w:cs="微软雅黑"/>
                <w:b/>
                <w:bCs/>
                <w:i w:val="0"/>
                <w:iCs w:val="0"/>
                <w:color w:val="auto"/>
                <w:kern w:val="0"/>
                <w:sz w:val="16"/>
                <w:szCs w:val="16"/>
                <w:highlight w:val="none"/>
                <w:u w:val="none"/>
                <w:lang w:val="en-US" w:eastAsia="zh-CN" w:bidi="ar"/>
              </w:rPr>
              <w:t>2.规格16/件套红，黄，蓝，绿 颜色均可定制</w:t>
            </w:r>
            <w:r>
              <w:rPr>
                <w:rFonts w:hint="eastAsia" w:ascii="微软雅黑" w:hAnsi="微软雅黑" w:eastAsia="微软雅黑" w:cs="微软雅黑"/>
                <w:b/>
                <w:bCs/>
                <w:i w:val="0"/>
                <w:iCs w:val="0"/>
                <w:color w:val="auto"/>
                <w:kern w:val="0"/>
                <w:sz w:val="16"/>
                <w:szCs w:val="16"/>
                <w:highlight w:val="none"/>
                <w:u w:val="none"/>
                <w:lang w:val="en-US" w:eastAsia="zh-CN" w:bidi="ar"/>
              </w:rPr>
              <w:br w:type="textWrapping"/>
            </w:r>
            <w:r>
              <w:rPr>
                <w:rFonts w:hint="eastAsia" w:ascii="微软雅黑" w:hAnsi="微软雅黑" w:eastAsia="微软雅黑" w:cs="微软雅黑"/>
                <w:b/>
                <w:bCs/>
                <w:i w:val="0"/>
                <w:iCs w:val="0"/>
                <w:color w:val="auto"/>
                <w:kern w:val="0"/>
                <w:sz w:val="16"/>
                <w:szCs w:val="16"/>
                <w:highlight w:val="none"/>
                <w:u w:val="none"/>
                <w:lang w:val="en-US" w:eastAsia="zh-CN" w:bidi="ar"/>
              </w:rPr>
              <w:t>1.4层跳马80*40*60cm（1个）</w:t>
            </w:r>
            <w:r>
              <w:rPr>
                <w:rFonts w:hint="eastAsia" w:ascii="微软雅黑" w:hAnsi="微软雅黑" w:eastAsia="微软雅黑" w:cs="微软雅黑"/>
                <w:b/>
                <w:bCs/>
                <w:i w:val="0"/>
                <w:iCs w:val="0"/>
                <w:color w:val="auto"/>
                <w:kern w:val="0"/>
                <w:sz w:val="16"/>
                <w:szCs w:val="16"/>
                <w:highlight w:val="none"/>
                <w:u w:val="none"/>
                <w:lang w:val="en-US" w:eastAsia="zh-CN" w:bidi="ar"/>
              </w:rPr>
              <w:br w:type="textWrapping"/>
            </w:r>
            <w:r>
              <w:rPr>
                <w:rFonts w:hint="eastAsia" w:ascii="微软雅黑" w:hAnsi="微软雅黑" w:eastAsia="微软雅黑" w:cs="微软雅黑"/>
                <w:b/>
                <w:bCs/>
                <w:i w:val="0"/>
                <w:iCs w:val="0"/>
                <w:color w:val="auto"/>
                <w:kern w:val="0"/>
                <w:sz w:val="16"/>
                <w:szCs w:val="16"/>
                <w:highlight w:val="none"/>
                <w:u w:val="none"/>
                <w:lang w:val="en-US" w:eastAsia="zh-CN" w:bidi="ar"/>
              </w:rPr>
              <w:t>半圆100*50*25cm（3个）</w:t>
            </w:r>
            <w:r>
              <w:rPr>
                <w:rFonts w:hint="eastAsia" w:ascii="微软雅黑" w:hAnsi="微软雅黑" w:eastAsia="微软雅黑" w:cs="微软雅黑"/>
                <w:b/>
                <w:bCs/>
                <w:i w:val="0"/>
                <w:iCs w:val="0"/>
                <w:color w:val="auto"/>
                <w:kern w:val="0"/>
                <w:sz w:val="16"/>
                <w:szCs w:val="16"/>
                <w:highlight w:val="none"/>
                <w:u w:val="none"/>
                <w:lang w:val="en-US" w:eastAsia="zh-CN" w:bidi="ar"/>
              </w:rPr>
              <w:br w:type="textWrapping"/>
            </w:r>
            <w:r>
              <w:rPr>
                <w:rFonts w:hint="eastAsia" w:ascii="微软雅黑" w:hAnsi="微软雅黑" w:eastAsia="微软雅黑" w:cs="微软雅黑"/>
                <w:b/>
                <w:bCs/>
                <w:i w:val="0"/>
                <w:iCs w:val="0"/>
                <w:color w:val="auto"/>
                <w:kern w:val="0"/>
                <w:sz w:val="16"/>
                <w:szCs w:val="16"/>
                <w:highlight w:val="none"/>
                <w:u w:val="none"/>
                <w:lang w:val="en-US" w:eastAsia="zh-CN" w:bidi="ar"/>
              </w:rPr>
              <w:t>骑士柱100*30*30cm（1条）</w:t>
            </w:r>
            <w:r>
              <w:rPr>
                <w:rFonts w:hint="eastAsia" w:ascii="微软雅黑" w:hAnsi="微软雅黑" w:eastAsia="微软雅黑" w:cs="微软雅黑"/>
                <w:b/>
                <w:bCs/>
                <w:i w:val="0"/>
                <w:iCs w:val="0"/>
                <w:color w:val="auto"/>
                <w:kern w:val="0"/>
                <w:sz w:val="16"/>
                <w:szCs w:val="16"/>
                <w:highlight w:val="none"/>
                <w:u w:val="none"/>
                <w:lang w:val="en-US" w:eastAsia="zh-CN" w:bidi="ar"/>
              </w:rPr>
              <w:br w:type="textWrapping"/>
            </w:r>
            <w:r>
              <w:rPr>
                <w:rFonts w:hint="eastAsia" w:ascii="微软雅黑" w:hAnsi="微软雅黑" w:eastAsia="微软雅黑" w:cs="微软雅黑"/>
                <w:b/>
                <w:bCs/>
                <w:i w:val="0"/>
                <w:iCs w:val="0"/>
                <w:color w:val="auto"/>
                <w:kern w:val="0"/>
                <w:sz w:val="16"/>
                <w:szCs w:val="16"/>
                <w:highlight w:val="none"/>
                <w:u w:val="none"/>
                <w:lang w:val="en-US" w:eastAsia="zh-CN" w:bidi="ar"/>
              </w:rPr>
              <w:t>底座50*20*35cm（2个）</w:t>
            </w:r>
            <w:r>
              <w:rPr>
                <w:rFonts w:hint="eastAsia" w:ascii="微软雅黑" w:hAnsi="微软雅黑" w:eastAsia="微软雅黑" w:cs="微软雅黑"/>
                <w:b/>
                <w:bCs/>
                <w:i w:val="0"/>
                <w:iCs w:val="0"/>
                <w:color w:val="auto"/>
                <w:kern w:val="0"/>
                <w:sz w:val="16"/>
                <w:szCs w:val="16"/>
                <w:highlight w:val="none"/>
                <w:u w:val="none"/>
                <w:lang w:val="en-US" w:eastAsia="zh-CN" w:bidi="ar"/>
              </w:rPr>
              <w:br w:type="textWrapping"/>
            </w:r>
            <w:r>
              <w:rPr>
                <w:rFonts w:hint="eastAsia" w:ascii="微软雅黑" w:hAnsi="微软雅黑" w:eastAsia="微软雅黑" w:cs="微软雅黑"/>
                <w:b/>
                <w:bCs/>
                <w:i w:val="0"/>
                <w:iCs w:val="0"/>
                <w:color w:val="auto"/>
                <w:kern w:val="0"/>
                <w:sz w:val="16"/>
                <w:szCs w:val="16"/>
                <w:highlight w:val="none"/>
                <w:u w:val="none"/>
                <w:lang w:val="en-US" w:eastAsia="zh-CN" w:bidi="ar"/>
              </w:rPr>
              <w:t>三步梯80*40*30cm（1个）</w:t>
            </w:r>
            <w:r>
              <w:rPr>
                <w:rFonts w:hint="eastAsia" w:ascii="微软雅黑" w:hAnsi="微软雅黑" w:eastAsia="微软雅黑" w:cs="微软雅黑"/>
                <w:b/>
                <w:bCs/>
                <w:i w:val="0"/>
                <w:iCs w:val="0"/>
                <w:color w:val="auto"/>
                <w:kern w:val="0"/>
                <w:sz w:val="16"/>
                <w:szCs w:val="16"/>
                <w:highlight w:val="none"/>
                <w:u w:val="none"/>
                <w:lang w:val="en-US" w:eastAsia="zh-CN" w:bidi="ar"/>
              </w:rPr>
              <w:br w:type="textWrapping"/>
            </w:r>
            <w:r>
              <w:rPr>
                <w:rFonts w:hint="eastAsia" w:ascii="微软雅黑" w:hAnsi="微软雅黑" w:eastAsia="微软雅黑" w:cs="微软雅黑"/>
                <w:b/>
                <w:bCs/>
                <w:i w:val="0"/>
                <w:iCs w:val="0"/>
                <w:color w:val="auto"/>
                <w:kern w:val="0"/>
                <w:sz w:val="16"/>
                <w:szCs w:val="16"/>
                <w:highlight w:val="none"/>
                <w:u w:val="none"/>
                <w:lang w:val="en-US" w:eastAsia="zh-CN" w:bidi="ar"/>
              </w:rPr>
              <w:t>U型底座50*25*35cm（2个）</w:t>
            </w:r>
            <w:r>
              <w:rPr>
                <w:rFonts w:hint="eastAsia" w:ascii="微软雅黑" w:hAnsi="微软雅黑" w:eastAsia="微软雅黑" w:cs="微软雅黑"/>
                <w:b/>
                <w:bCs/>
                <w:i w:val="0"/>
                <w:iCs w:val="0"/>
                <w:color w:val="auto"/>
                <w:kern w:val="0"/>
                <w:sz w:val="16"/>
                <w:szCs w:val="16"/>
                <w:highlight w:val="none"/>
                <w:u w:val="none"/>
                <w:lang w:val="en-US" w:eastAsia="zh-CN" w:bidi="ar"/>
              </w:rPr>
              <w:br w:type="textWrapping"/>
            </w:r>
            <w:r>
              <w:rPr>
                <w:rFonts w:hint="eastAsia" w:ascii="微软雅黑" w:hAnsi="微软雅黑" w:eastAsia="微软雅黑" w:cs="微软雅黑"/>
                <w:b/>
                <w:bCs/>
                <w:i w:val="0"/>
                <w:iCs w:val="0"/>
                <w:color w:val="auto"/>
                <w:kern w:val="0"/>
                <w:sz w:val="16"/>
                <w:szCs w:val="16"/>
                <w:highlight w:val="none"/>
                <w:u w:val="none"/>
                <w:lang w:val="en-US" w:eastAsia="zh-CN" w:bidi="ar"/>
              </w:rPr>
              <w:t>地垫120*80*5cm（3片）</w:t>
            </w:r>
            <w:r>
              <w:rPr>
                <w:rFonts w:hint="eastAsia" w:ascii="微软雅黑" w:hAnsi="微软雅黑" w:eastAsia="微软雅黑" w:cs="微软雅黑"/>
                <w:b/>
                <w:bCs/>
                <w:i w:val="0"/>
                <w:iCs w:val="0"/>
                <w:color w:val="auto"/>
                <w:kern w:val="0"/>
                <w:sz w:val="16"/>
                <w:szCs w:val="16"/>
                <w:highlight w:val="none"/>
                <w:u w:val="none"/>
                <w:lang w:val="en-US" w:eastAsia="zh-CN" w:bidi="ar"/>
              </w:rPr>
              <w:br w:type="textWrapping"/>
            </w:r>
            <w:r>
              <w:rPr>
                <w:rFonts w:hint="eastAsia" w:ascii="微软雅黑" w:hAnsi="微软雅黑" w:eastAsia="微软雅黑" w:cs="微软雅黑"/>
                <w:b/>
                <w:bCs/>
                <w:i w:val="0"/>
                <w:iCs w:val="0"/>
                <w:color w:val="auto"/>
                <w:kern w:val="0"/>
                <w:sz w:val="16"/>
                <w:szCs w:val="16"/>
                <w:highlight w:val="none"/>
                <w:u w:val="none"/>
                <w:lang w:val="en-US" w:eastAsia="zh-CN" w:bidi="ar"/>
              </w:rPr>
              <w:t>摇摇船80*60*35cm（1个）</w:t>
            </w:r>
            <w:r>
              <w:rPr>
                <w:rFonts w:hint="eastAsia" w:ascii="微软雅黑" w:hAnsi="微软雅黑" w:eastAsia="微软雅黑" w:cs="微软雅黑"/>
                <w:b/>
                <w:bCs/>
                <w:i w:val="0"/>
                <w:iCs w:val="0"/>
                <w:color w:val="auto"/>
                <w:kern w:val="0"/>
                <w:sz w:val="16"/>
                <w:szCs w:val="16"/>
                <w:highlight w:val="none"/>
                <w:u w:val="none"/>
                <w:lang w:val="en-US" w:eastAsia="zh-CN" w:bidi="ar"/>
              </w:rPr>
              <w:br w:type="textWrapping"/>
            </w:r>
            <w:r>
              <w:rPr>
                <w:rFonts w:hint="eastAsia" w:ascii="微软雅黑" w:hAnsi="微软雅黑" w:eastAsia="微软雅黑" w:cs="微软雅黑"/>
                <w:b/>
                <w:bCs/>
                <w:i w:val="0"/>
                <w:iCs w:val="0"/>
                <w:color w:val="auto"/>
                <w:kern w:val="0"/>
                <w:sz w:val="16"/>
                <w:szCs w:val="16"/>
                <w:highlight w:val="none"/>
                <w:u w:val="none"/>
                <w:lang w:val="en-US" w:eastAsia="zh-CN" w:bidi="ar"/>
              </w:rPr>
              <w:t>圆筒+底座80*80*70cm（1个）</w:t>
            </w:r>
            <w:r>
              <w:rPr>
                <w:rFonts w:hint="eastAsia" w:ascii="微软雅黑" w:hAnsi="微软雅黑" w:eastAsia="微软雅黑" w:cs="微软雅黑"/>
                <w:b/>
                <w:bCs/>
                <w:i w:val="0"/>
                <w:iCs w:val="0"/>
                <w:color w:val="auto"/>
                <w:kern w:val="0"/>
                <w:sz w:val="16"/>
                <w:szCs w:val="16"/>
                <w:highlight w:val="none"/>
                <w:u w:val="none"/>
                <w:lang w:val="en-US" w:eastAsia="zh-CN" w:bidi="ar"/>
              </w:rPr>
              <w:br w:type="textWrapping"/>
            </w:r>
            <w:r>
              <w:rPr>
                <w:rFonts w:hint="eastAsia" w:ascii="微软雅黑" w:hAnsi="微软雅黑" w:eastAsia="微软雅黑" w:cs="微软雅黑"/>
                <w:b/>
                <w:bCs/>
                <w:i w:val="0"/>
                <w:iCs w:val="0"/>
                <w:color w:val="auto"/>
                <w:kern w:val="0"/>
                <w:sz w:val="16"/>
                <w:szCs w:val="16"/>
                <w:highlight w:val="none"/>
                <w:u w:val="none"/>
                <w:lang w:val="en-US" w:eastAsia="zh-CN" w:bidi="ar"/>
              </w:rPr>
              <w:t xml:space="preserve">半圆平衡木80*40*20cm（1个）                   </w:t>
            </w:r>
          </w:p>
        </w:tc>
        <w:tc>
          <w:tcPr>
            <w:tcW w:w="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B0032">
            <w:pPr>
              <w:keepNext w:val="0"/>
              <w:keepLines w:val="0"/>
              <w:widowControl/>
              <w:suppressLineNumbers w:val="0"/>
              <w:jc w:val="center"/>
              <w:textAlignment w:val="center"/>
              <w:rPr>
                <w:rFonts w:hint="eastAsia" w:ascii="微软雅黑" w:hAnsi="微软雅黑" w:eastAsia="微软雅黑" w:cs="微软雅黑"/>
                <w:b/>
                <w:bCs/>
                <w:i w:val="0"/>
                <w:iCs w:val="0"/>
                <w:color w:val="auto"/>
                <w:sz w:val="16"/>
                <w:szCs w:val="16"/>
                <w:highlight w:val="none"/>
                <w:u w:val="none"/>
              </w:rPr>
            </w:pPr>
            <w:r>
              <w:rPr>
                <w:rFonts w:hint="eastAsia" w:ascii="微软雅黑" w:hAnsi="微软雅黑" w:eastAsia="微软雅黑" w:cs="微软雅黑"/>
                <w:b/>
                <w:bCs/>
                <w:i w:val="0"/>
                <w:iCs w:val="0"/>
                <w:color w:val="auto"/>
                <w:kern w:val="0"/>
                <w:sz w:val="16"/>
                <w:szCs w:val="16"/>
                <w:highlight w:val="none"/>
                <w:u w:val="none"/>
                <w:lang w:val="en-US" w:eastAsia="zh-CN" w:bidi="ar"/>
              </w:rPr>
              <w:t>套</w:t>
            </w:r>
          </w:p>
        </w:tc>
        <w:tc>
          <w:tcPr>
            <w:tcW w:w="5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000316">
            <w:pPr>
              <w:keepNext w:val="0"/>
              <w:keepLines w:val="0"/>
              <w:widowControl/>
              <w:suppressLineNumbers w:val="0"/>
              <w:jc w:val="center"/>
              <w:textAlignment w:val="center"/>
              <w:rPr>
                <w:rFonts w:hint="eastAsia" w:ascii="微软雅黑" w:hAnsi="微软雅黑" w:eastAsia="微软雅黑" w:cs="微软雅黑"/>
                <w:b/>
                <w:bCs/>
                <w:i w:val="0"/>
                <w:iCs w:val="0"/>
                <w:color w:val="auto"/>
                <w:sz w:val="16"/>
                <w:szCs w:val="16"/>
                <w:highlight w:val="none"/>
                <w:u w:val="none"/>
              </w:rPr>
            </w:pPr>
            <w:r>
              <w:rPr>
                <w:rFonts w:hint="eastAsia" w:ascii="微软雅黑" w:hAnsi="微软雅黑" w:eastAsia="微软雅黑" w:cs="微软雅黑"/>
                <w:b/>
                <w:bCs/>
                <w:i w:val="0"/>
                <w:iCs w:val="0"/>
                <w:color w:val="auto"/>
                <w:kern w:val="0"/>
                <w:sz w:val="16"/>
                <w:szCs w:val="16"/>
                <w:highlight w:val="none"/>
                <w:u w:val="none"/>
                <w:lang w:val="en-US" w:eastAsia="zh-CN" w:bidi="ar"/>
              </w:rPr>
              <w:t>1</w:t>
            </w:r>
          </w:p>
        </w:tc>
      </w:tr>
      <w:tr w14:paraId="565DCE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86"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40F6CB">
            <w:pPr>
              <w:keepNext w:val="0"/>
              <w:keepLines w:val="0"/>
              <w:widowControl/>
              <w:suppressLineNumbers w:val="0"/>
              <w:jc w:val="center"/>
              <w:textAlignment w:val="center"/>
              <w:rPr>
                <w:rFonts w:hint="eastAsia" w:ascii="微软雅黑" w:hAnsi="微软雅黑" w:eastAsia="微软雅黑" w:cs="微软雅黑"/>
                <w:b/>
                <w:bCs/>
                <w:i w:val="0"/>
                <w:iCs w:val="0"/>
                <w:color w:val="auto"/>
                <w:sz w:val="16"/>
                <w:szCs w:val="16"/>
                <w:highlight w:val="none"/>
                <w:u w:val="none"/>
              </w:rPr>
            </w:pPr>
            <w:r>
              <w:rPr>
                <w:rFonts w:hint="eastAsia" w:ascii="微软雅黑" w:hAnsi="微软雅黑" w:eastAsia="微软雅黑" w:cs="微软雅黑"/>
                <w:b/>
                <w:bCs/>
                <w:i w:val="0"/>
                <w:iCs w:val="0"/>
                <w:color w:val="auto"/>
                <w:kern w:val="0"/>
                <w:sz w:val="16"/>
                <w:szCs w:val="16"/>
                <w:highlight w:val="none"/>
                <w:u w:val="none"/>
                <w:lang w:val="en-US" w:eastAsia="zh-CN" w:bidi="ar"/>
              </w:rPr>
              <w:t>4</w:t>
            </w: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D67EC8">
            <w:pPr>
              <w:keepNext w:val="0"/>
              <w:keepLines w:val="0"/>
              <w:widowControl/>
              <w:suppressLineNumbers w:val="0"/>
              <w:jc w:val="center"/>
              <w:textAlignment w:val="center"/>
              <w:rPr>
                <w:rFonts w:hint="eastAsia" w:ascii="微软雅黑" w:hAnsi="微软雅黑" w:eastAsia="微软雅黑" w:cs="微软雅黑"/>
                <w:b/>
                <w:bCs/>
                <w:i w:val="0"/>
                <w:iCs w:val="0"/>
                <w:color w:val="auto"/>
                <w:sz w:val="16"/>
                <w:szCs w:val="16"/>
                <w:highlight w:val="none"/>
                <w:u w:val="none"/>
              </w:rPr>
            </w:pPr>
            <w:r>
              <w:rPr>
                <w:rFonts w:hint="eastAsia" w:ascii="微软雅黑" w:hAnsi="微软雅黑" w:eastAsia="微软雅黑" w:cs="微软雅黑"/>
                <w:b/>
                <w:bCs/>
                <w:i w:val="0"/>
                <w:iCs w:val="0"/>
                <w:color w:val="auto"/>
                <w:kern w:val="0"/>
                <w:sz w:val="16"/>
                <w:szCs w:val="16"/>
                <w:highlight w:val="none"/>
                <w:u w:val="none"/>
                <w:lang w:val="en-US" w:eastAsia="zh-CN" w:bidi="ar"/>
              </w:rPr>
              <w:t>1/4圆形平衡板（两色）</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D00777">
            <w:pPr>
              <w:keepNext w:val="0"/>
              <w:keepLines w:val="0"/>
              <w:widowControl/>
              <w:suppressLineNumbers w:val="0"/>
              <w:jc w:val="center"/>
              <w:textAlignment w:val="center"/>
              <w:rPr>
                <w:rFonts w:hint="eastAsia" w:ascii="微软雅黑" w:hAnsi="微软雅黑" w:eastAsia="微软雅黑" w:cs="微软雅黑"/>
                <w:b/>
                <w:bCs/>
                <w:i w:val="0"/>
                <w:iCs w:val="0"/>
                <w:color w:val="auto"/>
                <w:sz w:val="16"/>
                <w:szCs w:val="16"/>
                <w:highlight w:val="none"/>
                <w:u w:val="none"/>
              </w:rPr>
            </w:pPr>
            <w:r>
              <w:rPr>
                <w:rFonts w:hint="eastAsia" w:ascii="微软雅黑" w:hAnsi="微软雅黑" w:eastAsia="微软雅黑" w:cs="微软雅黑"/>
                <w:b/>
                <w:bCs/>
                <w:i w:val="0"/>
                <w:iCs w:val="0"/>
                <w:color w:val="auto"/>
                <w:kern w:val="0"/>
                <w:sz w:val="16"/>
                <w:szCs w:val="16"/>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-3810</wp:posOffset>
                  </wp:positionH>
                  <wp:positionV relativeFrom="paragraph">
                    <wp:posOffset>-134620</wp:posOffset>
                  </wp:positionV>
                  <wp:extent cx="885825" cy="855345"/>
                  <wp:effectExtent l="0" t="0" r="9525" b="1905"/>
                  <wp:wrapNone/>
                  <wp:docPr id="30" name="图片_43"/>
                  <wp:cNvGraphicFramePr/>
                  <a:graphic xmlns:a="http://schemas.openxmlformats.org/drawingml/2006/main">
                    <a:graphicData uri="http://schemas.openxmlformats.org/drawingml/2006/picture">
                      <pic:pic xmlns:pic="http://schemas.openxmlformats.org/drawingml/2006/picture">
                        <pic:nvPicPr>
                          <pic:cNvPr id="30" name="图片_43"/>
                          <pic:cNvPicPr/>
                        </pic:nvPicPr>
                        <pic:blipFill>
                          <a:blip r:embed="rId9"/>
                          <a:stretch>
                            <a:fillRect/>
                          </a:stretch>
                        </pic:blipFill>
                        <pic:spPr>
                          <a:xfrm>
                            <a:off x="0" y="0"/>
                            <a:ext cx="885825" cy="855345"/>
                          </a:xfrm>
                          <a:prstGeom prst="rect">
                            <a:avLst/>
                          </a:prstGeom>
                          <a:noFill/>
                          <a:ln>
                            <a:noFill/>
                          </a:ln>
                        </pic:spPr>
                      </pic:pic>
                    </a:graphicData>
                  </a:graphic>
                </wp:anchor>
              </w:drawing>
            </w:r>
          </w:p>
        </w:tc>
        <w:tc>
          <w:tcPr>
            <w:tcW w:w="49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7931A">
            <w:pPr>
              <w:keepNext w:val="0"/>
              <w:keepLines w:val="0"/>
              <w:widowControl/>
              <w:suppressLineNumbers w:val="0"/>
              <w:jc w:val="left"/>
              <w:textAlignment w:val="center"/>
              <w:rPr>
                <w:rFonts w:hint="eastAsia" w:ascii="微软雅黑" w:hAnsi="微软雅黑" w:eastAsia="微软雅黑" w:cs="微软雅黑"/>
                <w:b/>
                <w:bCs/>
                <w:i w:val="0"/>
                <w:iCs w:val="0"/>
                <w:color w:val="auto"/>
                <w:sz w:val="16"/>
                <w:szCs w:val="16"/>
                <w:highlight w:val="none"/>
                <w:u w:val="none"/>
              </w:rPr>
            </w:pPr>
            <w:r>
              <w:rPr>
                <w:rFonts w:hint="eastAsia" w:ascii="微软雅黑" w:hAnsi="微软雅黑" w:eastAsia="微软雅黑" w:cs="微软雅黑"/>
                <w:b/>
                <w:bCs/>
                <w:i w:val="0"/>
                <w:iCs w:val="0"/>
                <w:color w:val="auto"/>
                <w:kern w:val="0"/>
                <w:sz w:val="16"/>
                <w:szCs w:val="16"/>
                <w:highlight w:val="none"/>
                <w:u w:val="none"/>
                <w:lang w:val="en-US" w:eastAsia="zh-CN" w:bidi="ar"/>
              </w:rPr>
              <w:t>刺激儿童的本体发育，促进肌肉关节的灵活，并且有利于训练小朋友的挑战能力（颜色红蓝二色）</w:t>
            </w:r>
          </w:p>
        </w:tc>
        <w:tc>
          <w:tcPr>
            <w:tcW w:w="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393374">
            <w:pPr>
              <w:keepNext w:val="0"/>
              <w:keepLines w:val="0"/>
              <w:widowControl/>
              <w:suppressLineNumbers w:val="0"/>
              <w:jc w:val="center"/>
              <w:textAlignment w:val="center"/>
              <w:rPr>
                <w:rFonts w:hint="eastAsia" w:ascii="微软雅黑" w:hAnsi="微软雅黑" w:eastAsia="微软雅黑" w:cs="微软雅黑"/>
                <w:b/>
                <w:bCs/>
                <w:i w:val="0"/>
                <w:iCs w:val="0"/>
                <w:color w:val="auto"/>
                <w:sz w:val="16"/>
                <w:szCs w:val="16"/>
                <w:highlight w:val="none"/>
                <w:u w:val="none"/>
              </w:rPr>
            </w:pPr>
            <w:r>
              <w:rPr>
                <w:rFonts w:hint="eastAsia" w:ascii="微软雅黑" w:hAnsi="微软雅黑" w:eastAsia="微软雅黑" w:cs="微软雅黑"/>
                <w:b/>
                <w:bCs/>
                <w:i w:val="0"/>
                <w:iCs w:val="0"/>
                <w:color w:val="auto"/>
                <w:kern w:val="0"/>
                <w:sz w:val="16"/>
                <w:szCs w:val="16"/>
                <w:highlight w:val="none"/>
                <w:u w:val="none"/>
                <w:lang w:val="en-US" w:eastAsia="zh-CN" w:bidi="ar"/>
              </w:rPr>
              <w:t>套</w:t>
            </w:r>
          </w:p>
        </w:tc>
        <w:tc>
          <w:tcPr>
            <w:tcW w:w="5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C2505A">
            <w:pPr>
              <w:keepNext w:val="0"/>
              <w:keepLines w:val="0"/>
              <w:widowControl/>
              <w:suppressLineNumbers w:val="0"/>
              <w:jc w:val="center"/>
              <w:textAlignment w:val="center"/>
              <w:rPr>
                <w:rFonts w:hint="eastAsia" w:ascii="微软雅黑" w:hAnsi="微软雅黑" w:eastAsia="微软雅黑" w:cs="微软雅黑"/>
                <w:b/>
                <w:bCs/>
                <w:i w:val="0"/>
                <w:iCs w:val="0"/>
                <w:color w:val="auto"/>
                <w:sz w:val="16"/>
                <w:szCs w:val="16"/>
                <w:highlight w:val="none"/>
                <w:u w:val="none"/>
              </w:rPr>
            </w:pPr>
            <w:r>
              <w:rPr>
                <w:rFonts w:hint="eastAsia" w:ascii="微软雅黑" w:hAnsi="微软雅黑" w:eastAsia="微软雅黑" w:cs="微软雅黑"/>
                <w:b/>
                <w:bCs/>
                <w:i w:val="0"/>
                <w:iCs w:val="0"/>
                <w:color w:val="auto"/>
                <w:kern w:val="0"/>
                <w:sz w:val="16"/>
                <w:szCs w:val="16"/>
                <w:highlight w:val="none"/>
                <w:u w:val="none"/>
                <w:lang w:val="en-US" w:eastAsia="zh-CN" w:bidi="ar"/>
              </w:rPr>
              <w:t>1</w:t>
            </w:r>
          </w:p>
        </w:tc>
      </w:tr>
      <w:tr w14:paraId="22054A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89"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769C8">
            <w:pPr>
              <w:keepNext w:val="0"/>
              <w:keepLines w:val="0"/>
              <w:widowControl/>
              <w:suppressLineNumbers w:val="0"/>
              <w:jc w:val="center"/>
              <w:textAlignment w:val="center"/>
              <w:rPr>
                <w:rFonts w:hint="eastAsia" w:ascii="微软雅黑" w:hAnsi="微软雅黑" w:eastAsia="微软雅黑" w:cs="微软雅黑"/>
                <w:b/>
                <w:bCs/>
                <w:i w:val="0"/>
                <w:iCs w:val="0"/>
                <w:color w:val="auto"/>
                <w:sz w:val="16"/>
                <w:szCs w:val="16"/>
                <w:highlight w:val="none"/>
                <w:u w:val="none"/>
              </w:rPr>
            </w:pPr>
            <w:r>
              <w:rPr>
                <w:rFonts w:hint="eastAsia" w:ascii="微软雅黑" w:hAnsi="微软雅黑" w:eastAsia="微软雅黑" w:cs="微软雅黑"/>
                <w:b/>
                <w:bCs/>
                <w:i w:val="0"/>
                <w:iCs w:val="0"/>
                <w:color w:val="auto"/>
                <w:kern w:val="0"/>
                <w:sz w:val="16"/>
                <w:szCs w:val="16"/>
                <w:highlight w:val="none"/>
                <w:u w:val="none"/>
                <w:lang w:val="en-US" w:eastAsia="zh-CN" w:bidi="ar"/>
              </w:rPr>
              <w:t>5</w:t>
            </w: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80C26">
            <w:pPr>
              <w:keepNext w:val="0"/>
              <w:keepLines w:val="0"/>
              <w:widowControl/>
              <w:suppressLineNumbers w:val="0"/>
              <w:jc w:val="center"/>
              <w:textAlignment w:val="center"/>
              <w:rPr>
                <w:rFonts w:hint="eastAsia" w:ascii="微软雅黑" w:hAnsi="微软雅黑" w:eastAsia="微软雅黑" w:cs="微软雅黑"/>
                <w:b/>
                <w:bCs/>
                <w:i w:val="0"/>
                <w:iCs w:val="0"/>
                <w:color w:val="auto"/>
                <w:sz w:val="16"/>
                <w:szCs w:val="16"/>
                <w:highlight w:val="none"/>
                <w:u w:val="none"/>
              </w:rPr>
            </w:pPr>
            <w:r>
              <w:rPr>
                <w:rFonts w:hint="eastAsia" w:ascii="微软雅黑" w:hAnsi="微软雅黑" w:eastAsia="微软雅黑" w:cs="微软雅黑"/>
                <w:b/>
                <w:bCs/>
                <w:i w:val="0"/>
                <w:iCs w:val="0"/>
                <w:color w:val="auto"/>
                <w:kern w:val="0"/>
                <w:sz w:val="16"/>
                <w:szCs w:val="16"/>
                <w:highlight w:val="none"/>
                <w:u w:val="none"/>
                <w:lang w:val="en-US" w:eastAsia="zh-CN" w:bidi="ar"/>
              </w:rPr>
              <w:t>地垫</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F26E88">
            <w:pPr>
              <w:keepNext w:val="0"/>
              <w:keepLines w:val="0"/>
              <w:widowControl/>
              <w:suppressLineNumbers w:val="0"/>
              <w:jc w:val="center"/>
              <w:textAlignment w:val="center"/>
              <w:rPr>
                <w:rFonts w:hint="eastAsia" w:ascii="微软雅黑" w:hAnsi="微软雅黑" w:eastAsia="微软雅黑" w:cs="微软雅黑"/>
                <w:b/>
                <w:bCs/>
                <w:i w:val="0"/>
                <w:iCs w:val="0"/>
                <w:color w:val="auto"/>
                <w:sz w:val="16"/>
                <w:szCs w:val="16"/>
                <w:highlight w:val="none"/>
                <w:u w:val="none"/>
              </w:rPr>
            </w:pPr>
            <w:r>
              <w:rPr>
                <w:rFonts w:hint="eastAsia" w:ascii="微软雅黑" w:hAnsi="微软雅黑" w:eastAsia="微软雅黑" w:cs="微软雅黑"/>
                <w:b/>
                <w:bCs/>
                <w:i w:val="0"/>
                <w:iCs w:val="0"/>
                <w:color w:val="auto"/>
                <w:kern w:val="0"/>
                <w:sz w:val="16"/>
                <w:szCs w:val="16"/>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10795</wp:posOffset>
                  </wp:positionH>
                  <wp:positionV relativeFrom="paragraph">
                    <wp:posOffset>22225</wp:posOffset>
                  </wp:positionV>
                  <wp:extent cx="788670" cy="854075"/>
                  <wp:effectExtent l="0" t="0" r="11430" b="3175"/>
                  <wp:wrapNone/>
                  <wp:docPr id="32" name="图片_163"/>
                  <wp:cNvGraphicFramePr/>
                  <a:graphic xmlns:a="http://schemas.openxmlformats.org/drawingml/2006/main">
                    <a:graphicData uri="http://schemas.openxmlformats.org/drawingml/2006/picture">
                      <pic:pic xmlns:pic="http://schemas.openxmlformats.org/drawingml/2006/picture">
                        <pic:nvPicPr>
                          <pic:cNvPr id="32" name="图片_163"/>
                          <pic:cNvPicPr/>
                        </pic:nvPicPr>
                        <pic:blipFill>
                          <a:blip r:embed="rId10"/>
                          <a:stretch>
                            <a:fillRect/>
                          </a:stretch>
                        </pic:blipFill>
                        <pic:spPr>
                          <a:xfrm>
                            <a:off x="0" y="0"/>
                            <a:ext cx="788670" cy="854075"/>
                          </a:xfrm>
                          <a:prstGeom prst="rect">
                            <a:avLst/>
                          </a:prstGeom>
                          <a:noFill/>
                          <a:ln>
                            <a:noFill/>
                          </a:ln>
                        </pic:spPr>
                      </pic:pic>
                    </a:graphicData>
                  </a:graphic>
                </wp:anchor>
              </w:drawing>
            </w:r>
          </w:p>
        </w:tc>
        <w:tc>
          <w:tcPr>
            <w:tcW w:w="49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1AD66">
            <w:pPr>
              <w:keepNext w:val="0"/>
              <w:keepLines w:val="0"/>
              <w:widowControl/>
              <w:suppressLineNumbers w:val="0"/>
              <w:jc w:val="left"/>
              <w:textAlignment w:val="center"/>
              <w:rPr>
                <w:rFonts w:hint="default" w:ascii="微软雅黑" w:hAnsi="微软雅黑" w:eastAsia="微软雅黑" w:cs="微软雅黑"/>
                <w:b/>
                <w:bCs/>
                <w:i w:val="0"/>
                <w:iCs w:val="0"/>
                <w:color w:val="auto"/>
                <w:sz w:val="16"/>
                <w:szCs w:val="16"/>
                <w:highlight w:val="none"/>
                <w:u w:val="none"/>
                <w:lang w:val="en-US"/>
              </w:rPr>
            </w:pPr>
            <w:r>
              <w:rPr>
                <w:rFonts w:hint="eastAsia" w:ascii="微软雅黑" w:hAnsi="微软雅黑" w:eastAsia="微软雅黑" w:cs="微软雅黑"/>
                <w:b/>
                <w:bCs/>
                <w:i w:val="0"/>
                <w:iCs w:val="0"/>
                <w:color w:val="auto"/>
                <w:kern w:val="0"/>
                <w:sz w:val="16"/>
                <w:szCs w:val="16"/>
                <w:highlight w:val="none"/>
                <w:u w:val="none"/>
                <w:lang w:val="en-US" w:eastAsia="zh-CN" w:bidi="ar"/>
              </w:rPr>
              <w:t xml:space="preserve">规格：100*100*5cm。材质:环保优质pu皮，无异味，环保，颜色艳丽，内胆高密度海绵  </w:t>
            </w:r>
          </w:p>
        </w:tc>
        <w:tc>
          <w:tcPr>
            <w:tcW w:w="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921723">
            <w:pPr>
              <w:keepNext w:val="0"/>
              <w:keepLines w:val="0"/>
              <w:widowControl/>
              <w:suppressLineNumbers w:val="0"/>
              <w:jc w:val="center"/>
              <w:textAlignment w:val="center"/>
              <w:rPr>
                <w:rFonts w:hint="eastAsia" w:ascii="微软雅黑" w:hAnsi="微软雅黑" w:eastAsia="微软雅黑" w:cs="微软雅黑"/>
                <w:b/>
                <w:bCs/>
                <w:i w:val="0"/>
                <w:iCs w:val="0"/>
                <w:color w:val="auto"/>
                <w:sz w:val="16"/>
                <w:szCs w:val="16"/>
                <w:highlight w:val="none"/>
                <w:u w:val="none"/>
              </w:rPr>
            </w:pPr>
            <w:r>
              <w:rPr>
                <w:rFonts w:hint="eastAsia" w:ascii="微软雅黑" w:hAnsi="微软雅黑" w:eastAsia="微软雅黑" w:cs="微软雅黑"/>
                <w:b/>
                <w:bCs/>
                <w:i w:val="0"/>
                <w:iCs w:val="0"/>
                <w:color w:val="auto"/>
                <w:kern w:val="0"/>
                <w:sz w:val="16"/>
                <w:szCs w:val="16"/>
                <w:highlight w:val="none"/>
                <w:u w:val="none"/>
                <w:lang w:val="en-US" w:eastAsia="zh-CN" w:bidi="ar"/>
              </w:rPr>
              <w:t>张</w:t>
            </w:r>
          </w:p>
        </w:tc>
        <w:tc>
          <w:tcPr>
            <w:tcW w:w="5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F34D0">
            <w:pPr>
              <w:keepNext w:val="0"/>
              <w:keepLines w:val="0"/>
              <w:widowControl/>
              <w:suppressLineNumbers w:val="0"/>
              <w:jc w:val="center"/>
              <w:textAlignment w:val="center"/>
              <w:rPr>
                <w:rFonts w:hint="eastAsia" w:ascii="微软雅黑" w:hAnsi="微软雅黑" w:eastAsia="微软雅黑" w:cs="微软雅黑"/>
                <w:b/>
                <w:bCs/>
                <w:i w:val="0"/>
                <w:iCs w:val="0"/>
                <w:color w:val="auto"/>
                <w:sz w:val="16"/>
                <w:szCs w:val="16"/>
                <w:highlight w:val="none"/>
                <w:u w:val="none"/>
              </w:rPr>
            </w:pPr>
            <w:r>
              <w:rPr>
                <w:rFonts w:hint="eastAsia" w:ascii="微软雅黑" w:hAnsi="微软雅黑" w:eastAsia="微软雅黑" w:cs="微软雅黑"/>
                <w:b/>
                <w:bCs/>
                <w:i w:val="0"/>
                <w:iCs w:val="0"/>
                <w:color w:val="auto"/>
                <w:kern w:val="0"/>
                <w:sz w:val="16"/>
                <w:szCs w:val="16"/>
                <w:highlight w:val="none"/>
                <w:u w:val="none"/>
                <w:lang w:val="en-US" w:eastAsia="zh-CN" w:bidi="ar"/>
              </w:rPr>
              <w:t>20</w:t>
            </w:r>
          </w:p>
        </w:tc>
      </w:tr>
      <w:tr w14:paraId="155255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89"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EF8E8A">
            <w:pPr>
              <w:keepNext w:val="0"/>
              <w:keepLines w:val="0"/>
              <w:widowControl/>
              <w:suppressLineNumbers w:val="0"/>
              <w:jc w:val="center"/>
              <w:textAlignment w:val="center"/>
              <w:rPr>
                <w:rFonts w:hint="eastAsia" w:ascii="微软雅黑" w:hAnsi="微软雅黑" w:eastAsia="微软雅黑" w:cs="微软雅黑"/>
                <w:b/>
                <w:bCs/>
                <w:i w:val="0"/>
                <w:iCs w:val="0"/>
                <w:color w:val="auto"/>
                <w:sz w:val="16"/>
                <w:szCs w:val="16"/>
                <w:highlight w:val="none"/>
                <w:u w:val="none"/>
              </w:rPr>
            </w:pPr>
            <w:r>
              <w:rPr>
                <w:rFonts w:hint="eastAsia" w:ascii="微软雅黑" w:hAnsi="微软雅黑" w:eastAsia="微软雅黑" w:cs="微软雅黑"/>
                <w:b/>
                <w:bCs/>
                <w:i w:val="0"/>
                <w:iCs w:val="0"/>
                <w:color w:val="auto"/>
                <w:kern w:val="0"/>
                <w:sz w:val="16"/>
                <w:szCs w:val="16"/>
                <w:highlight w:val="none"/>
                <w:u w:val="none"/>
                <w:lang w:val="en-US" w:eastAsia="zh-CN" w:bidi="ar"/>
              </w:rPr>
              <w:t>6</w:t>
            </w: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A9688">
            <w:pPr>
              <w:keepNext w:val="0"/>
              <w:keepLines w:val="0"/>
              <w:widowControl/>
              <w:suppressLineNumbers w:val="0"/>
              <w:jc w:val="center"/>
              <w:textAlignment w:val="center"/>
              <w:rPr>
                <w:rFonts w:hint="eastAsia" w:ascii="微软雅黑" w:hAnsi="微软雅黑" w:eastAsia="微软雅黑" w:cs="微软雅黑"/>
                <w:b/>
                <w:bCs/>
                <w:i w:val="0"/>
                <w:iCs w:val="0"/>
                <w:color w:val="auto"/>
                <w:sz w:val="16"/>
                <w:szCs w:val="16"/>
                <w:highlight w:val="none"/>
                <w:u w:val="none"/>
              </w:rPr>
            </w:pPr>
            <w:r>
              <w:rPr>
                <w:rFonts w:hint="eastAsia" w:ascii="微软雅黑" w:hAnsi="微软雅黑" w:eastAsia="微软雅黑" w:cs="微软雅黑"/>
                <w:b/>
                <w:bCs/>
                <w:i w:val="0"/>
                <w:iCs w:val="0"/>
                <w:color w:val="auto"/>
                <w:kern w:val="0"/>
                <w:sz w:val="16"/>
                <w:szCs w:val="16"/>
                <w:highlight w:val="none"/>
                <w:u w:val="none"/>
                <w:lang w:val="en-US" w:eastAsia="zh-CN" w:bidi="ar"/>
              </w:rPr>
              <w:t>EVA地垫</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6D12B">
            <w:pPr>
              <w:keepNext w:val="0"/>
              <w:keepLines w:val="0"/>
              <w:widowControl/>
              <w:suppressLineNumbers w:val="0"/>
              <w:jc w:val="center"/>
              <w:textAlignment w:val="center"/>
              <w:rPr>
                <w:rFonts w:hint="eastAsia" w:ascii="微软雅黑" w:hAnsi="微软雅黑" w:eastAsia="微软雅黑" w:cs="微软雅黑"/>
                <w:b/>
                <w:bCs/>
                <w:i w:val="0"/>
                <w:iCs w:val="0"/>
                <w:color w:val="auto"/>
                <w:sz w:val="16"/>
                <w:szCs w:val="16"/>
                <w:highlight w:val="none"/>
                <w:u w:val="none"/>
              </w:rPr>
            </w:pPr>
            <w:r>
              <w:rPr>
                <w:rFonts w:hint="eastAsia" w:ascii="微软雅黑" w:hAnsi="微软雅黑" w:eastAsia="微软雅黑" w:cs="微软雅黑"/>
                <w:b/>
                <w:bCs/>
                <w:i w:val="0"/>
                <w:iCs w:val="0"/>
                <w:color w:val="auto"/>
                <w:kern w:val="0"/>
                <w:sz w:val="16"/>
                <w:szCs w:val="16"/>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-42545</wp:posOffset>
                  </wp:positionH>
                  <wp:positionV relativeFrom="paragraph">
                    <wp:posOffset>64135</wp:posOffset>
                  </wp:positionV>
                  <wp:extent cx="950595" cy="925830"/>
                  <wp:effectExtent l="0" t="0" r="1905" b="7620"/>
                  <wp:wrapNone/>
                  <wp:docPr id="33" name="图片_22_SpCnt_1"/>
                  <wp:cNvGraphicFramePr/>
                  <a:graphic xmlns:a="http://schemas.openxmlformats.org/drawingml/2006/main">
                    <a:graphicData uri="http://schemas.openxmlformats.org/drawingml/2006/picture">
                      <pic:pic xmlns:pic="http://schemas.openxmlformats.org/drawingml/2006/picture">
                        <pic:nvPicPr>
                          <pic:cNvPr id="33" name="图片_22_SpCnt_1"/>
                          <pic:cNvPicPr/>
                        </pic:nvPicPr>
                        <pic:blipFill>
                          <a:blip r:embed="rId11"/>
                          <a:stretch>
                            <a:fillRect/>
                          </a:stretch>
                        </pic:blipFill>
                        <pic:spPr>
                          <a:xfrm>
                            <a:off x="0" y="0"/>
                            <a:ext cx="950595" cy="925830"/>
                          </a:xfrm>
                          <a:prstGeom prst="rect">
                            <a:avLst/>
                          </a:prstGeom>
                          <a:noFill/>
                          <a:ln>
                            <a:noFill/>
                          </a:ln>
                        </pic:spPr>
                      </pic:pic>
                    </a:graphicData>
                  </a:graphic>
                </wp:anchor>
              </w:drawing>
            </w:r>
          </w:p>
        </w:tc>
        <w:tc>
          <w:tcPr>
            <w:tcW w:w="49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31EA2">
            <w:pPr>
              <w:keepNext w:val="0"/>
              <w:keepLines w:val="0"/>
              <w:widowControl/>
              <w:suppressLineNumbers w:val="0"/>
              <w:jc w:val="left"/>
              <w:textAlignment w:val="center"/>
              <w:rPr>
                <w:rFonts w:hint="eastAsia" w:ascii="微软雅黑" w:hAnsi="微软雅黑" w:eastAsia="微软雅黑" w:cs="微软雅黑"/>
                <w:b/>
                <w:bCs/>
                <w:i w:val="0"/>
                <w:iCs w:val="0"/>
                <w:color w:val="auto"/>
                <w:sz w:val="16"/>
                <w:szCs w:val="16"/>
                <w:highlight w:val="none"/>
                <w:u w:val="none"/>
              </w:rPr>
            </w:pPr>
            <w:r>
              <w:rPr>
                <w:rFonts w:hint="eastAsia" w:ascii="微软雅黑" w:hAnsi="微软雅黑" w:eastAsia="微软雅黑" w:cs="微软雅黑"/>
                <w:b/>
                <w:bCs/>
                <w:i w:val="0"/>
                <w:iCs w:val="0"/>
                <w:color w:val="auto"/>
                <w:kern w:val="0"/>
                <w:sz w:val="16"/>
                <w:szCs w:val="16"/>
                <w:highlight w:val="none"/>
                <w:u w:val="none"/>
                <w:lang w:val="en-US" w:eastAsia="zh-CN" w:bidi="ar"/>
              </w:rPr>
              <w:t>规格：100*100*2.5cm。材质:环保优质EVA，无异味，环保，颜色艳丽</w:t>
            </w:r>
          </w:p>
        </w:tc>
        <w:tc>
          <w:tcPr>
            <w:tcW w:w="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7A0128">
            <w:pPr>
              <w:keepNext w:val="0"/>
              <w:keepLines w:val="0"/>
              <w:widowControl/>
              <w:suppressLineNumbers w:val="0"/>
              <w:jc w:val="center"/>
              <w:textAlignment w:val="center"/>
              <w:rPr>
                <w:rFonts w:hint="eastAsia" w:ascii="微软雅黑" w:hAnsi="微软雅黑" w:eastAsia="微软雅黑" w:cs="微软雅黑"/>
                <w:b/>
                <w:bCs/>
                <w:i w:val="0"/>
                <w:iCs w:val="0"/>
                <w:color w:val="auto"/>
                <w:sz w:val="16"/>
                <w:szCs w:val="16"/>
                <w:highlight w:val="none"/>
                <w:u w:val="none"/>
              </w:rPr>
            </w:pPr>
            <w:r>
              <w:rPr>
                <w:rFonts w:hint="eastAsia" w:ascii="微软雅黑" w:hAnsi="微软雅黑" w:eastAsia="微软雅黑" w:cs="微软雅黑"/>
                <w:b/>
                <w:bCs/>
                <w:i w:val="0"/>
                <w:iCs w:val="0"/>
                <w:color w:val="auto"/>
                <w:kern w:val="0"/>
                <w:sz w:val="16"/>
                <w:szCs w:val="16"/>
                <w:highlight w:val="none"/>
                <w:u w:val="none"/>
                <w:lang w:val="en-US" w:eastAsia="zh-CN" w:bidi="ar"/>
              </w:rPr>
              <w:t>张</w:t>
            </w:r>
          </w:p>
        </w:tc>
        <w:tc>
          <w:tcPr>
            <w:tcW w:w="5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AAC119">
            <w:pPr>
              <w:keepNext w:val="0"/>
              <w:keepLines w:val="0"/>
              <w:widowControl/>
              <w:suppressLineNumbers w:val="0"/>
              <w:jc w:val="center"/>
              <w:textAlignment w:val="center"/>
              <w:rPr>
                <w:rFonts w:hint="eastAsia" w:ascii="微软雅黑" w:hAnsi="微软雅黑" w:eastAsia="微软雅黑" w:cs="微软雅黑"/>
                <w:b/>
                <w:bCs/>
                <w:i w:val="0"/>
                <w:iCs w:val="0"/>
                <w:color w:val="auto"/>
                <w:sz w:val="16"/>
                <w:szCs w:val="16"/>
                <w:highlight w:val="none"/>
                <w:u w:val="none"/>
              </w:rPr>
            </w:pPr>
            <w:r>
              <w:rPr>
                <w:rFonts w:hint="eastAsia" w:ascii="微软雅黑" w:hAnsi="微软雅黑" w:eastAsia="微软雅黑" w:cs="微软雅黑"/>
                <w:b/>
                <w:bCs/>
                <w:i w:val="0"/>
                <w:iCs w:val="0"/>
                <w:color w:val="auto"/>
                <w:kern w:val="0"/>
                <w:sz w:val="16"/>
                <w:szCs w:val="16"/>
                <w:highlight w:val="none"/>
                <w:u w:val="none"/>
                <w:lang w:val="en-US" w:eastAsia="zh-CN" w:bidi="ar"/>
              </w:rPr>
              <w:t>110</w:t>
            </w:r>
          </w:p>
        </w:tc>
      </w:tr>
      <w:tr w14:paraId="1F7DCF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89"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7EC764">
            <w:pPr>
              <w:keepNext w:val="0"/>
              <w:keepLines w:val="0"/>
              <w:widowControl/>
              <w:suppressLineNumbers w:val="0"/>
              <w:jc w:val="center"/>
              <w:textAlignment w:val="center"/>
              <w:rPr>
                <w:rFonts w:hint="eastAsia" w:ascii="微软雅黑" w:hAnsi="微软雅黑" w:eastAsia="微软雅黑" w:cs="微软雅黑"/>
                <w:b/>
                <w:bCs/>
                <w:i w:val="0"/>
                <w:iCs w:val="0"/>
                <w:color w:val="auto"/>
                <w:sz w:val="16"/>
                <w:szCs w:val="16"/>
                <w:highlight w:val="none"/>
                <w:u w:val="none"/>
              </w:rPr>
            </w:pPr>
            <w:r>
              <w:rPr>
                <w:rFonts w:hint="eastAsia" w:ascii="微软雅黑" w:hAnsi="微软雅黑" w:eastAsia="微软雅黑" w:cs="微软雅黑"/>
                <w:b/>
                <w:bCs/>
                <w:i w:val="0"/>
                <w:iCs w:val="0"/>
                <w:color w:val="auto"/>
                <w:kern w:val="0"/>
                <w:sz w:val="16"/>
                <w:szCs w:val="16"/>
                <w:highlight w:val="none"/>
                <w:u w:val="none"/>
                <w:lang w:val="en-US" w:eastAsia="zh-CN" w:bidi="ar"/>
              </w:rPr>
              <w:t>7</w:t>
            </w: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DEB192">
            <w:pPr>
              <w:keepNext w:val="0"/>
              <w:keepLines w:val="0"/>
              <w:widowControl/>
              <w:suppressLineNumbers w:val="0"/>
              <w:jc w:val="center"/>
              <w:textAlignment w:val="center"/>
              <w:rPr>
                <w:rFonts w:hint="eastAsia" w:ascii="微软雅黑" w:hAnsi="微软雅黑" w:eastAsia="微软雅黑" w:cs="微软雅黑"/>
                <w:b/>
                <w:bCs/>
                <w:i w:val="0"/>
                <w:iCs w:val="0"/>
                <w:color w:val="auto"/>
                <w:sz w:val="16"/>
                <w:szCs w:val="16"/>
                <w:highlight w:val="none"/>
                <w:u w:val="none"/>
              </w:rPr>
            </w:pPr>
            <w:r>
              <w:rPr>
                <w:rFonts w:hint="eastAsia" w:ascii="微软雅黑" w:hAnsi="微软雅黑" w:eastAsia="微软雅黑" w:cs="微软雅黑"/>
                <w:b/>
                <w:bCs/>
                <w:i w:val="0"/>
                <w:iCs w:val="0"/>
                <w:color w:val="auto"/>
                <w:kern w:val="0"/>
                <w:sz w:val="16"/>
                <w:szCs w:val="16"/>
                <w:highlight w:val="none"/>
                <w:u w:val="none"/>
                <w:lang w:val="en-US" w:eastAsia="zh-CN" w:bidi="ar"/>
              </w:rPr>
              <w:t>EVA积木</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AC7F10">
            <w:pPr>
              <w:keepNext w:val="0"/>
              <w:keepLines w:val="0"/>
              <w:widowControl/>
              <w:suppressLineNumbers w:val="0"/>
              <w:jc w:val="center"/>
              <w:textAlignment w:val="center"/>
              <w:rPr>
                <w:rFonts w:hint="eastAsia" w:ascii="微软雅黑" w:hAnsi="微软雅黑" w:eastAsia="微软雅黑" w:cs="微软雅黑"/>
                <w:b/>
                <w:bCs/>
                <w:i w:val="0"/>
                <w:iCs w:val="0"/>
                <w:color w:val="auto"/>
                <w:sz w:val="16"/>
                <w:szCs w:val="16"/>
                <w:highlight w:val="none"/>
                <w:u w:val="none"/>
              </w:rPr>
            </w:pPr>
            <w:r>
              <w:rPr>
                <w:rFonts w:hint="eastAsia" w:ascii="微软雅黑" w:hAnsi="微软雅黑" w:eastAsia="微软雅黑" w:cs="微软雅黑"/>
                <w:b/>
                <w:bCs/>
                <w:i w:val="0"/>
                <w:iCs w:val="0"/>
                <w:color w:val="auto"/>
                <w:kern w:val="0"/>
                <w:sz w:val="16"/>
                <w:szCs w:val="16"/>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22860</wp:posOffset>
                  </wp:positionH>
                  <wp:positionV relativeFrom="paragraph">
                    <wp:posOffset>52705</wp:posOffset>
                  </wp:positionV>
                  <wp:extent cx="880745" cy="892810"/>
                  <wp:effectExtent l="0" t="0" r="14605" b="2540"/>
                  <wp:wrapNone/>
                  <wp:docPr id="23" name="图片_288"/>
                  <wp:cNvGraphicFramePr/>
                  <a:graphic xmlns:a="http://schemas.openxmlformats.org/drawingml/2006/main">
                    <a:graphicData uri="http://schemas.openxmlformats.org/drawingml/2006/picture">
                      <pic:pic xmlns:pic="http://schemas.openxmlformats.org/drawingml/2006/picture">
                        <pic:nvPicPr>
                          <pic:cNvPr id="23" name="图片_288"/>
                          <pic:cNvPicPr/>
                        </pic:nvPicPr>
                        <pic:blipFill>
                          <a:blip r:embed="rId12"/>
                          <a:stretch>
                            <a:fillRect/>
                          </a:stretch>
                        </pic:blipFill>
                        <pic:spPr>
                          <a:xfrm>
                            <a:off x="0" y="0"/>
                            <a:ext cx="880745" cy="892810"/>
                          </a:xfrm>
                          <a:prstGeom prst="rect">
                            <a:avLst/>
                          </a:prstGeom>
                          <a:noFill/>
                          <a:ln>
                            <a:noFill/>
                          </a:ln>
                        </pic:spPr>
                      </pic:pic>
                    </a:graphicData>
                  </a:graphic>
                </wp:anchor>
              </w:drawing>
            </w:r>
          </w:p>
        </w:tc>
        <w:tc>
          <w:tcPr>
            <w:tcW w:w="49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1A4526">
            <w:pPr>
              <w:keepNext w:val="0"/>
              <w:keepLines w:val="0"/>
              <w:widowControl/>
              <w:suppressLineNumbers w:val="0"/>
              <w:jc w:val="left"/>
              <w:textAlignment w:val="center"/>
              <w:rPr>
                <w:rFonts w:hint="eastAsia" w:ascii="微软雅黑" w:hAnsi="微软雅黑" w:eastAsia="微软雅黑" w:cs="微软雅黑"/>
                <w:b/>
                <w:bCs/>
                <w:i w:val="0"/>
                <w:iCs w:val="0"/>
                <w:color w:val="auto"/>
                <w:sz w:val="16"/>
                <w:szCs w:val="16"/>
                <w:highlight w:val="none"/>
                <w:u w:val="none"/>
              </w:rPr>
            </w:pPr>
            <w:r>
              <w:rPr>
                <w:rFonts w:hint="eastAsia" w:ascii="微软雅黑" w:hAnsi="微软雅黑" w:eastAsia="微软雅黑" w:cs="微软雅黑"/>
                <w:b/>
                <w:bCs/>
                <w:i w:val="0"/>
                <w:iCs w:val="0"/>
                <w:color w:val="auto"/>
                <w:kern w:val="0"/>
                <w:sz w:val="16"/>
                <w:szCs w:val="16"/>
                <w:highlight w:val="none"/>
                <w:u w:val="none"/>
                <w:lang w:val="en-US" w:eastAsia="zh-CN" w:bidi="ar"/>
              </w:rPr>
              <w:t>EVA泡塑材质厚度8cm，件数50件</w:t>
            </w:r>
            <w:r>
              <w:rPr>
                <w:rFonts w:hint="eastAsia" w:ascii="微软雅黑" w:hAnsi="微软雅黑" w:eastAsia="微软雅黑" w:cs="微软雅黑"/>
                <w:b/>
                <w:bCs/>
                <w:i w:val="0"/>
                <w:iCs w:val="0"/>
                <w:color w:val="auto"/>
                <w:kern w:val="0"/>
                <w:sz w:val="16"/>
                <w:szCs w:val="16"/>
                <w:highlight w:val="none"/>
                <w:u w:val="none"/>
                <w:lang w:val="en-US" w:eastAsia="zh-CN" w:bidi="ar"/>
              </w:rPr>
              <w:br w:type="textWrapping"/>
            </w:r>
            <w:r>
              <w:rPr>
                <w:rFonts w:hint="eastAsia" w:ascii="微软雅黑" w:hAnsi="微软雅黑" w:eastAsia="微软雅黑" w:cs="微软雅黑"/>
                <w:b/>
                <w:bCs/>
                <w:i w:val="0"/>
                <w:iCs w:val="0"/>
                <w:color w:val="auto"/>
                <w:kern w:val="0"/>
                <w:sz w:val="16"/>
                <w:szCs w:val="16"/>
                <w:highlight w:val="none"/>
                <w:u w:val="none"/>
                <w:lang w:val="en-US" w:eastAsia="zh-CN" w:bidi="ar"/>
              </w:rPr>
              <w:t>（允许尺寸误差±3mm）</w:t>
            </w:r>
          </w:p>
        </w:tc>
        <w:tc>
          <w:tcPr>
            <w:tcW w:w="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D14FCA">
            <w:pPr>
              <w:keepNext w:val="0"/>
              <w:keepLines w:val="0"/>
              <w:widowControl/>
              <w:suppressLineNumbers w:val="0"/>
              <w:jc w:val="center"/>
              <w:textAlignment w:val="center"/>
              <w:rPr>
                <w:rFonts w:hint="eastAsia" w:ascii="微软雅黑" w:hAnsi="微软雅黑" w:eastAsia="微软雅黑" w:cs="微软雅黑"/>
                <w:b/>
                <w:bCs/>
                <w:i w:val="0"/>
                <w:iCs w:val="0"/>
                <w:color w:val="auto"/>
                <w:sz w:val="16"/>
                <w:szCs w:val="16"/>
                <w:highlight w:val="none"/>
                <w:u w:val="none"/>
              </w:rPr>
            </w:pPr>
            <w:r>
              <w:rPr>
                <w:rFonts w:hint="eastAsia" w:ascii="微软雅黑" w:hAnsi="微软雅黑" w:eastAsia="微软雅黑" w:cs="微软雅黑"/>
                <w:b/>
                <w:bCs/>
                <w:i w:val="0"/>
                <w:iCs w:val="0"/>
                <w:color w:val="auto"/>
                <w:kern w:val="0"/>
                <w:sz w:val="16"/>
                <w:szCs w:val="16"/>
                <w:highlight w:val="none"/>
                <w:u w:val="none"/>
                <w:lang w:val="en-US" w:eastAsia="zh-CN" w:bidi="ar"/>
              </w:rPr>
              <w:t>套</w:t>
            </w:r>
          </w:p>
        </w:tc>
        <w:tc>
          <w:tcPr>
            <w:tcW w:w="5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AAC19">
            <w:pPr>
              <w:keepNext w:val="0"/>
              <w:keepLines w:val="0"/>
              <w:widowControl/>
              <w:suppressLineNumbers w:val="0"/>
              <w:jc w:val="center"/>
              <w:textAlignment w:val="center"/>
              <w:rPr>
                <w:rFonts w:hint="eastAsia" w:ascii="微软雅黑" w:hAnsi="微软雅黑" w:eastAsia="微软雅黑" w:cs="微软雅黑"/>
                <w:b/>
                <w:bCs/>
                <w:i w:val="0"/>
                <w:iCs w:val="0"/>
                <w:color w:val="auto"/>
                <w:sz w:val="16"/>
                <w:szCs w:val="16"/>
                <w:highlight w:val="none"/>
                <w:u w:val="none"/>
              </w:rPr>
            </w:pPr>
            <w:r>
              <w:rPr>
                <w:rFonts w:hint="eastAsia" w:ascii="微软雅黑" w:hAnsi="微软雅黑" w:eastAsia="微软雅黑" w:cs="微软雅黑"/>
                <w:b/>
                <w:bCs/>
                <w:i w:val="0"/>
                <w:iCs w:val="0"/>
                <w:color w:val="auto"/>
                <w:kern w:val="0"/>
                <w:sz w:val="16"/>
                <w:szCs w:val="16"/>
                <w:highlight w:val="none"/>
                <w:u w:val="none"/>
                <w:lang w:val="en-US" w:eastAsia="zh-CN" w:bidi="ar"/>
              </w:rPr>
              <w:t>20</w:t>
            </w:r>
          </w:p>
        </w:tc>
      </w:tr>
      <w:tr w14:paraId="587334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89"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1B5C88">
            <w:pPr>
              <w:keepNext w:val="0"/>
              <w:keepLines w:val="0"/>
              <w:widowControl/>
              <w:suppressLineNumbers w:val="0"/>
              <w:jc w:val="center"/>
              <w:textAlignment w:val="center"/>
              <w:rPr>
                <w:rFonts w:hint="eastAsia" w:ascii="微软雅黑" w:hAnsi="微软雅黑" w:eastAsia="微软雅黑" w:cs="微软雅黑"/>
                <w:b/>
                <w:bCs/>
                <w:i w:val="0"/>
                <w:iCs w:val="0"/>
                <w:color w:val="auto"/>
                <w:sz w:val="16"/>
                <w:szCs w:val="16"/>
                <w:highlight w:val="none"/>
                <w:u w:val="none"/>
              </w:rPr>
            </w:pPr>
            <w:r>
              <w:rPr>
                <w:rFonts w:hint="eastAsia" w:ascii="微软雅黑" w:hAnsi="微软雅黑" w:eastAsia="微软雅黑" w:cs="微软雅黑"/>
                <w:b/>
                <w:bCs/>
                <w:i w:val="0"/>
                <w:iCs w:val="0"/>
                <w:color w:val="auto"/>
                <w:kern w:val="0"/>
                <w:sz w:val="16"/>
                <w:szCs w:val="16"/>
                <w:highlight w:val="none"/>
                <w:u w:val="none"/>
                <w:lang w:val="en-US" w:eastAsia="zh-CN" w:bidi="ar"/>
              </w:rPr>
              <w:t>8</w:t>
            </w: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B2B5E7">
            <w:pPr>
              <w:keepNext w:val="0"/>
              <w:keepLines w:val="0"/>
              <w:widowControl/>
              <w:suppressLineNumbers w:val="0"/>
              <w:jc w:val="center"/>
              <w:textAlignment w:val="center"/>
              <w:rPr>
                <w:rFonts w:hint="eastAsia" w:ascii="微软雅黑" w:hAnsi="微软雅黑" w:eastAsia="微软雅黑" w:cs="微软雅黑"/>
                <w:b/>
                <w:bCs/>
                <w:i w:val="0"/>
                <w:iCs w:val="0"/>
                <w:color w:val="auto"/>
                <w:sz w:val="16"/>
                <w:szCs w:val="16"/>
                <w:highlight w:val="none"/>
                <w:u w:val="none"/>
              </w:rPr>
            </w:pPr>
            <w:r>
              <w:rPr>
                <w:rFonts w:hint="eastAsia" w:ascii="微软雅黑" w:hAnsi="微软雅黑" w:eastAsia="微软雅黑" w:cs="微软雅黑"/>
                <w:b/>
                <w:bCs/>
                <w:i w:val="0"/>
                <w:iCs w:val="0"/>
                <w:color w:val="auto"/>
                <w:kern w:val="0"/>
                <w:sz w:val="16"/>
                <w:szCs w:val="16"/>
                <w:highlight w:val="none"/>
                <w:u w:val="none"/>
                <w:lang w:val="en-US" w:eastAsia="zh-CN" w:bidi="ar"/>
              </w:rPr>
              <w:t>海洋球</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89EB1">
            <w:pPr>
              <w:keepNext w:val="0"/>
              <w:keepLines w:val="0"/>
              <w:widowControl/>
              <w:suppressLineNumbers w:val="0"/>
              <w:jc w:val="center"/>
              <w:textAlignment w:val="center"/>
              <w:rPr>
                <w:rFonts w:hint="eastAsia" w:ascii="微软雅黑" w:hAnsi="微软雅黑" w:eastAsia="微软雅黑" w:cs="微软雅黑"/>
                <w:b/>
                <w:bCs/>
                <w:i w:val="0"/>
                <w:iCs w:val="0"/>
                <w:color w:val="auto"/>
                <w:sz w:val="16"/>
                <w:szCs w:val="16"/>
                <w:highlight w:val="none"/>
                <w:u w:val="none"/>
              </w:rPr>
            </w:pPr>
            <w:r>
              <w:rPr>
                <w:rFonts w:hint="eastAsia" w:ascii="微软雅黑" w:hAnsi="微软雅黑" w:eastAsia="微软雅黑" w:cs="微软雅黑"/>
                <w:b/>
                <w:bCs/>
                <w:i w:val="0"/>
                <w:iCs w:val="0"/>
                <w:color w:val="auto"/>
                <w:kern w:val="0"/>
                <w:sz w:val="16"/>
                <w:szCs w:val="16"/>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78740</wp:posOffset>
                  </wp:positionH>
                  <wp:positionV relativeFrom="paragraph">
                    <wp:posOffset>93345</wp:posOffset>
                  </wp:positionV>
                  <wp:extent cx="774700" cy="766445"/>
                  <wp:effectExtent l="0" t="0" r="6350" b="14605"/>
                  <wp:wrapNone/>
                  <wp:docPr id="24" name="ID_D04C4CBF358A475FB5C151D82569C9A2"/>
                  <wp:cNvGraphicFramePr/>
                  <a:graphic xmlns:a="http://schemas.openxmlformats.org/drawingml/2006/main">
                    <a:graphicData uri="http://schemas.openxmlformats.org/drawingml/2006/picture">
                      <pic:pic xmlns:pic="http://schemas.openxmlformats.org/drawingml/2006/picture">
                        <pic:nvPicPr>
                          <pic:cNvPr id="24" name="ID_D04C4CBF358A475FB5C151D82569C9A2"/>
                          <pic:cNvPicPr/>
                        </pic:nvPicPr>
                        <pic:blipFill>
                          <a:blip r:embed="rId13"/>
                          <a:stretch>
                            <a:fillRect/>
                          </a:stretch>
                        </pic:blipFill>
                        <pic:spPr>
                          <a:xfrm>
                            <a:off x="0" y="0"/>
                            <a:ext cx="774700" cy="766445"/>
                          </a:xfrm>
                          <a:prstGeom prst="rect">
                            <a:avLst/>
                          </a:prstGeom>
                          <a:noFill/>
                          <a:ln>
                            <a:noFill/>
                          </a:ln>
                        </pic:spPr>
                      </pic:pic>
                    </a:graphicData>
                  </a:graphic>
                </wp:anchor>
              </w:drawing>
            </w:r>
          </w:p>
        </w:tc>
        <w:tc>
          <w:tcPr>
            <w:tcW w:w="49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AA7609">
            <w:pPr>
              <w:keepNext w:val="0"/>
              <w:keepLines w:val="0"/>
              <w:widowControl/>
              <w:suppressLineNumbers w:val="0"/>
              <w:jc w:val="left"/>
              <w:textAlignment w:val="center"/>
              <w:rPr>
                <w:rFonts w:hint="eastAsia" w:ascii="微软雅黑" w:hAnsi="微软雅黑" w:eastAsia="微软雅黑" w:cs="微软雅黑"/>
                <w:b/>
                <w:bCs/>
                <w:i w:val="0"/>
                <w:iCs w:val="0"/>
                <w:color w:val="auto"/>
                <w:sz w:val="16"/>
                <w:szCs w:val="16"/>
                <w:highlight w:val="none"/>
                <w:u w:val="none"/>
              </w:rPr>
            </w:pPr>
            <w:r>
              <w:rPr>
                <w:rFonts w:hint="eastAsia" w:ascii="微软雅黑" w:hAnsi="微软雅黑" w:eastAsia="微软雅黑" w:cs="微软雅黑"/>
                <w:b/>
                <w:bCs/>
                <w:i w:val="0"/>
                <w:iCs w:val="0"/>
                <w:color w:val="auto"/>
                <w:kern w:val="0"/>
                <w:sz w:val="16"/>
                <w:szCs w:val="16"/>
                <w:highlight w:val="none"/>
                <w:u w:val="none"/>
                <w:lang w:val="en-US" w:eastAsia="zh-CN" w:bidi="ar"/>
              </w:rPr>
              <w:t>直径8cm，特厚升级安全可啃咬食品级塑料；</w:t>
            </w:r>
            <w:r>
              <w:rPr>
                <w:rFonts w:hint="eastAsia" w:ascii="微软雅黑" w:hAnsi="微软雅黑" w:eastAsia="微软雅黑" w:cs="微软雅黑"/>
                <w:b/>
                <w:bCs/>
                <w:i w:val="0"/>
                <w:iCs w:val="0"/>
                <w:color w:val="auto"/>
                <w:kern w:val="0"/>
                <w:sz w:val="16"/>
                <w:szCs w:val="16"/>
                <w:highlight w:val="none"/>
                <w:u w:val="none"/>
                <w:lang w:val="en-US" w:eastAsia="zh-CN" w:bidi="ar"/>
              </w:rPr>
              <w:br w:type="textWrapping"/>
            </w:r>
            <w:r>
              <w:rPr>
                <w:rFonts w:hint="eastAsia" w:ascii="微软雅黑" w:hAnsi="微软雅黑" w:eastAsia="微软雅黑" w:cs="微软雅黑"/>
                <w:b/>
                <w:bCs/>
                <w:i w:val="0"/>
                <w:iCs w:val="0"/>
                <w:color w:val="auto"/>
                <w:kern w:val="0"/>
                <w:sz w:val="16"/>
                <w:szCs w:val="16"/>
                <w:highlight w:val="none"/>
                <w:u w:val="none"/>
                <w:lang w:val="en-US" w:eastAsia="zh-CN" w:bidi="ar"/>
              </w:rPr>
              <w:t>产品颜色均为混装，每袋1000个。</w:t>
            </w:r>
          </w:p>
        </w:tc>
        <w:tc>
          <w:tcPr>
            <w:tcW w:w="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9D0D34">
            <w:pPr>
              <w:keepNext w:val="0"/>
              <w:keepLines w:val="0"/>
              <w:widowControl/>
              <w:suppressLineNumbers w:val="0"/>
              <w:jc w:val="center"/>
              <w:textAlignment w:val="center"/>
              <w:rPr>
                <w:rFonts w:hint="eastAsia" w:ascii="微软雅黑" w:hAnsi="微软雅黑" w:eastAsia="微软雅黑" w:cs="微软雅黑"/>
                <w:b/>
                <w:bCs/>
                <w:i w:val="0"/>
                <w:iCs w:val="0"/>
                <w:color w:val="auto"/>
                <w:sz w:val="16"/>
                <w:szCs w:val="16"/>
                <w:highlight w:val="none"/>
                <w:u w:val="none"/>
              </w:rPr>
            </w:pPr>
            <w:r>
              <w:rPr>
                <w:rFonts w:hint="eastAsia" w:ascii="微软雅黑" w:hAnsi="微软雅黑" w:eastAsia="微软雅黑" w:cs="微软雅黑"/>
                <w:b/>
                <w:bCs/>
                <w:i w:val="0"/>
                <w:iCs w:val="0"/>
                <w:color w:val="auto"/>
                <w:kern w:val="0"/>
                <w:sz w:val="16"/>
                <w:szCs w:val="16"/>
                <w:highlight w:val="none"/>
                <w:u w:val="none"/>
                <w:lang w:val="en-US" w:eastAsia="zh-CN" w:bidi="ar"/>
              </w:rPr>
              <w:t>袋</w:t>
            </w:r>
          </w:p>
        </w:tc>
        <w:tc>
          <w:tcPr>
            <w:tcW w:w="5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A0981">
            <w:pPr>
              <w:keepNext w:val="0"/>
              <w:keepLines w:val="0"/>
              <w:widowControl/>
              <w:suppressLineNumbers w:val="0"/>
              <w:jc w:val="center"/>
              <w:textAlignment w:val="center"/>
              <w:rPr>
                <w:rFonts w:hint="eastAsia" w:ascii="微软雅黑" w:hAnsi="微软雅黑" w:eastAsia="微软雅黑" w:cs="微软雅黑"/>
                <w:b/>
                <w:bCs/>
                <w:i w:val="0"/>
                <w:iCs w:val="0"/>
                <w:color w:val="auto"/>
                <w:sz w:val="16"/>
                <w:szCs w:val="16"/>
                <w:highlight w:val="none"/>
                <w:u w:val="none"/>
              </w:rPr>
            </w:pPr>
            <w:r>
              <w:rPr>
                <w:rFonts w:hint="eastAsia" w:ascii="微软雅黑" w:hAnsi="微软雅黑" w:eastAsia="微软雅黑" w:cs="微软雅黑"/>
                <w:b/>
                <w:bCs/>
                <w:i w:val="0"/>
                <w:iCs w:val="0"/>
                <w:color w:val="auto"/>
                <w:kern w:val="0"/>
                <w:sz w:val="16"/>
                <w:szCs w:val="16"/>
                <w:highlight w:val="none"/>
                <w:u w:val="none"/>
                <w:lang w:val="en-US" w:eastAsia="zh-CN" w:bidi="ar"/>
              </w:rPr>
              <w:t>4</w:t>
            </w:r>
          </w:p>
        </w:tc>
      </w:tr>
      <w:tr w14:paraId="4FF7C5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51"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44B1A">
            <w:pPr>
              <w:keepNext w:val="0"/>
              <w:keepLines w:val="0"/>
              <w:widowControl/>
              <w:suppressLineNumbers w:val="0"/>
              <w:jc w:val="center"/>
              <w:textAlignment w:val="center"/>
              <w:rPr>
                <w:rFonts w:hint="eastAsia" w:ascii="微软雅黑" w:hAnsi="微软雅黑" w:eastAsia="微软雅黑" w:cs="微软雅黑"/>
                <w:b/>
                <w:bCs/>
                <w:i w:val="0"/>
                <w:iCs w:val="0"/>
                <w:color w:val="auto"/>
                <w:sz w:val="16"/>
                <w:szCs w:val="16"/>
                <w:highlight w:val="none"/>
                <w:u w:val="none"/>
              </w:rPr>
            </w:pPr>
            <w:r>
              <w:rPr>
                <w:rFonts w:hint="eastAsia" w:ascii="微软雅黑" w:hAnsi="微软雅黑" w:eastAsia="微软雅黑" w:cs="微软雅黑"/>
                <w:b/>
                <w:bCs/>
                <w:i w:val="0"/>
                <w:iCs w:val="0"/>
                <w:color w:val="auto"/>
                <w:kern w:val="0"/>
                <w:sz w:val="16"/>
                <w:szCs w:val="16"/>
                <w:highlight w:val="none"/>
                <w:u w:val="none"/>
                <w:lang w:val="en-US" w:eastAsia="zh-CN" w:bidi="ar"/>
              </w:rPr>
              <w:t>9</w:t>
            </w: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9E04D2">
            <w:pPr>
              <w:keepNext w:val="0"/>
              <w:keepLines w:val="0"/>
              <w:widowControl/>
              <w:suppressLineNumbers w:val="0"/>
              <w:jc w:val="center"/>
              <w:textAlignment w:val="center"/>
              <w:rPr>
                <w:rFonts w:hint="eastAsia" w:ascii="微软雅黑" w:hAnsi="微软雅黑" w:eastAsia="微软雅黑" w:cs="微软雅黑"/>
                <w:b/>
                <w:bCs/>
                <w:i w:val="0"/>
                <w:iCs w:val="0"/>
                <w:color w:val="auto"/>
                <w:sz w:val="16"/>
                <w:szCs w:val="16"/>
                <w:highlight w:val="none"/>
                <w:u w:val="none"/>
              </w:rPr>
            </w:pPr>
            <w:r>
              <w:rPr>
                <w:rFonts w:hint="eastAsia" w:ascii="微软雅黑" w:hAnsi="微软雅黑" w:eastAsia="微软雅黑" w:cs="微软雅黑"/>
                <w:b/>
                <w:bCs/>
                <w:i w:val="0"/>
                <w:iCs w:val="0"/>
                <w:color w:val="auto"/>
                <w:kern w:val="0"/>
                <w:sz w:val="16"/>
                <w:szCs w:val="16"/>
                <w:highlight w:val="none"/>
                <w:u w:val="none"/>
                <w:lang w:val="en-US" w:eastAsia="zh-CN" w:bidi="ar"/>
              </w:rPr>
              <w:t>折叠小沙发</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C5141">
            <w:pPr>
              <w:keepNext w:val="0"/>
              <w:keepLines w:val="0"/>
              <w:widowControl/>
              <w:suppressLineNumbers w:val="0"/>
              <w:jc w:val="center"/>
              <w:textAlignment w:val="center"/>
              <w:rPr>
                <w:rFonts w:hint="eastAsia" w:ascii="微软雅黑" w:hAnsi="微软雅黑" w:eastAsia="微软雅黑" w:cs="微软雅黑"/>
                <w:b/>
                <w:bCs/>
                <w:i w:val="0"/>
                <w:iCs w:val="0"/>
                <w:color w:val="auto"/>
                <w:sz w:val="16"/>
                <w:szCs w:val="16"/>
                <w:highlight w:val="none"/>
                <w:u w:val="none"/>
              </w:rPr>
            </w:pPr>
            <w:r>
              <w:rPr>
                <w:rFonts w:hint="eastAsia" w:ascii="微软雅黑" w:hAnsi="微软雅黑" w:eastAsia="微软雅黑" w:cs="微软雅黑"/>
                <w:b/>
                <w:bCs/>
                <w:i w:val="0"/>
                <w:iCs w:val="0"/>
                <w:color w:val="auto"/>
                <w:kern w:val="0"/>
                <w:sz w:val="16"/>
                <w:szCs w:val="16"/>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-32385</wp:posOffset>
                  </wp:positionH>
                  <wp:positionV relativeFrom="paragraph">
                    <wp:posOffset>107315</wp:posOffset>
                  </wp:positionV>
                  <wp:extent cx="908050" cy="1127125"/>
                  <wp:effectExtent l="0" t="0" r="6350" b="15875"/>
                  <wp:wrapNone/>
                  <wp:docPr id="25" name="图片_10"/>
                  <wp:cNvGraphicFramePr/>
                  <a:graphic xmlns:a="http://schemas.openxmlformats.org/drawingml/2006/main">
                    <a:graphicData uri="http://schemas.openxmlformats.org/drawingml/2006/picture">
                      <pic:pic xmlns:pic="http://schemas.openxmlformats.org/drawingml/2006/picture">
                        <pic:nvPicPr>
                          <pic:cNvPr id="25" name="图片_10"/>
                          <pic:cNvPicPr/>
                        </pic:nvPicPr>
                        <pic:blipFill>
                          <a:blip r:embed="rId14"/>
                          <a:stretch>
                            <a:fillRect/>
                          </a:stretch>
                        </pic:blipFill>
                        <pic:spPr>
                          <a:xfrm>
                            <a:off x="0" y="0"/>
                            <a:ext cx="908050" cy="1127125"/>
                          </a:xfrm>
                          <a:prstGeom prst="rect">
                            <a:avLst/>
                          </a:prstGeom>
                          <a:noFill/>
                          <a:ln>
                            <a:noFill/>
                          </a:ln>
                        </pic:spPr>
                      </pic:pic>
                    </a:graphicData>
                  </a:graphic>
                </wp:anchor>
              </w:drawing>
            </w:r>
          </w:p>
        </w:tc>
        <w:tc>
          <w:tcPr>
            <w:tcW w:w="49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BC8723">
            <w:pPr>
              <w:keepNext w:val="0"/>
              <w:keepLines w:val="0"/>
              <w:widowControl/>
              <w:suppressLineNumbers w:val="0"/>
              <w:jc w:val="left"/>
              <w:textAlignment w:val="center"/>
              <w:rPr>
                <w:rFonts w:hint="eastAsia" w:ascii="微软雅黑" w:hAnsi="微软雅黑" w:eastAsia="微软雅黑" w:cs="微软雅黑"/>
                <w:b/>
                <w:bCs/>
                <w:i w:val="0"/>
                <w:iCs w:val="0"/>
                <w:color w:val="auto"/>
                <w:sz w:val="16"/>
                <w:szCs w:val="16"/>
                <w:highlight w:val="none"/>
                <w:u w:val="none"/>
              </w:rPr>
            </w:pPr>
            <w:r>
              <w:rPr>
                <w:rFonts w:hint="eastAsia" w:ascii="微软雅黑" w:hAnsi="微软雅黑" w:eastAsia="微软雅黑" w:cs="微软雅黑"/>
                <w:b/>
                <w:bCs/>
                <w:i w:val="0"/>
                <w:iCs w:val="0"/>
                <w:color w:val="auto"/>
                <w:kern w:val="0"/>
                <w:sz w:val="16"/>
                <w:szCs w:val="16"/>
                <w:highlight w:val="none"/>
                <w:u w:val="none"/>
                <w:lang w:val="en-US" w:eastAsia="zh-CN" w:bidi="ar"/>
              </w:rPr>
              <w:t>面 料：水晶超柔</w:t>
            </w:r>
            <w:r>
              <w:rPr>
                <w:rFonts w:hint="eastAsia" w:ascii="微软雅黑" w:hAnsi="微软雅黑" w:eastAsia="微软雅黑" w:cs="微软雅黑"/>
                <w:b/>
                <w:bCs/>
                <w:i w:val="0"/>
                <w:iCs w:val="0"/>
                <w:color w:val="auto"/>
                <w:kern w:val="0"/>
                <w:sz w:val="16"/>
                <w:szCs w:val="16"/>
                <w:highlight w:val="none"/>
                <w:u w:val="none"/>
                <w:lang w:val="en-US" w:eastAsia="zh-CN" w:bidi="ar"/>
              </w:rPr>
              <w:br w:type="textWrapping"/>
            </w:r>
            <w:r>
              <w:rPr>
                <w:rFonts w:hint="eastAsia" w:ascii="微软雅黑" w:hAnsi="微软雅黑" w:eastAsia="微软雅黑" w:cs="微软雅黑"/>
                <w:b/>
                <w:bCs/>
                <w:i w:val="0"/>
                <w:iCs w:val="0"/>
                <w:color w:val="auto"/>
                <w:kern w:val="0"/>
                <w:sz w:val="16"/>
                <w:szCs w:val="16"/>
                <w:highlight w:val="none"/>
                <w:u w:val="none"/>
                <w:lang w:val="en-US" w:eastAsia="zh-CN" w:bidi="ar"/>
              </w:rPr>
              <w:t>填 充：PP棉</w:t>
            </w:r>
            <w:r>
              <w:rPr>
                <w:rFonts w:hint="eastAsia" w:ascii="微软雅黑" w:hAnsi="微软雅黑" w:eastAsia="微软雅黑" w:cs="微软雅黑"/>
                <w:b/>
                <w:bCs/>
                <w:i w:val="0"/>
                <w:iCs w:val="0"/>
                <w:color w:val="auto"/>
                <w:kern w:val="0"/>
                <w:sz w:val="16"/>
                <w:szCs w:val="16"/>
                <w:highlight w:val="none"/>
                <w:u w:val="none"/>
                <w:lang w:val="en-US" w:eastAsia="zh-CN" w:bidi="ar"/>
              </w:rPr>
              <w:br w:type="textWrapping"/>
            </w:r>
            <w:r>
              <w:rPr>
                <w:rFonts w:hint="eastAsia" w:ascii="微软雅黑" w:hAnsi="微软雅黑" w:eastAsia="微软雅黑" w:cs="微软雅黑"/>
                <w:b/>
                <w:bCs/>
                <w:i w:val="0"/>
                <w:iCs w:val="0"/>
                <w:color w:val="auto"/>
                <w:kern w:val="0"/>
                <w:sz w:val="16"/>
                <w:szCs w:val="16"/>
                <w:highlight w:val="none"/>
                <w:u w:val="none"/>
                <w:lang w:val="en-US" w:eastAsia="zh-CN" w:bidi="ar"/>
              </w:rPr>
              <w:t>尺寸：前高35CM， 后高60CM ，底座50x40CM，</w:t>
            </w:r>
            <w:r>
              <w:rPr>
                <w:rFonts w:hint="eastAsia" w:ascii="微软雅黑" w:hAnsi="微软雅黑" w:eastAsia="微软雅黑" w:cs="微软雅黑"/>
                <w:b/>
                <w:bCs/>
                <w:i w:val="0"/>
                <w:iCs w:val="0"/>
                <w:color w:val="auto"/>
                <w:kern w:val="0"/>
                <w:sz w:val="16"/>
                <w:szCs w:val="16"/>
                <w:highlight w:val="none"/>
                <w:u w:val="none"/>
                <w:lang w:val="en-US" w:eastAsia="zh-CN" w:bidi="ar"/>
              </w:rPr>
              <w:br w:type="textWrapping"/>
            </w:r>
            <w:r>
              <w:rPr>
                <w:rFonts w:hint="eastAsia" w:ascii="微软雅黑" w:hAnsi="微软雅黑" w:eastAsia="微软雅黑" w:cs="微软雅黑"/>
                <w:b/>
                <w:bCs/>
                <w:i w:val="0"/>
                <w:iCs w:val="0"/>
                <w:color w:val="auto"/>
                <w:kern w:val="0"/>
                <w:sz w:val="16"/>
                <w:szCs w:val="16"/>
                <w:highlight w:val="none"/>
                <w:u w:val="none"/>
                <w:lang w:val="en-US" w:eastAsia="zh-CN" w:bidi="ar"/>
              </w:rPr>
              <w:t>全长150CM。大人孩子都可用四层设计(可坐/躺)，卡通立体呆萌造型，着重调整了沙发的座感和角度，引导孩子形成正确好坐姿。产品细节、细腻电绣图案、细腻皇冠造型电脑刺绣阵脚细密，走线规整不留线头，严谨工艺设计</w:t>
            </w:r>
            <w:r>
              <w:rPr>
                <w:rFonts w:hint="eastAsia" w:ascii="微软雅黑" w:hAnsi="微软雅黑" w:eastAsia="微软雅黑" w:cs="微软雅黑"/>
                <w:b/>
                <w:bCs/>
                <w:i w:val="0"/>
                <w:iCs w:val="0"/>
                <w:color w:val="auto"/>
                <w:kern w:val="0"/>
                <w:sz w:val="16"/>
                <w:szCs w:val="16"/>
                <w:highlight w:val="none"/>
                <w:u w:val="none"/>
                <w:lang w:val="en-US" w:eastAsia="zh-CN" w:bidi="ar"/>
              </w:rPr>
              <w:br w:type="textWrapping"/>
            </w:r>
            <w:r>
              <w:rPr>
                <w:rFonts w:hint="eastAsia" w:ascii="微软雅黑" w:hAnsi="微软雅黑" w:eastAsia="微软雅黑" w:cs="微软雅黑"/>
                <w:b/>
                <w:bCs/>
                <w:i w:val="0"/>
                <w:iCs w:val="0"/>
                <w:color w:val="auto"/>
                <w:kern w:val="0"/>
                <w:sz w:val="16"/>
                <w:szCs w:val="16"/>
                <w:highlight w:val="none"/>
                <w:u w:val="none"/>
                <w:lang w:val="en-US" w:eastAsia="zh-CN" w:bidi="ar"/>
              </w:rPr>
              <w:t>各部位拼接牢固，缝线细密内里填充饱满PP棉不开线不透丝，顺滑拉链设计，人性化设计方便拆洗，拉链拉扯顺滑不卡顿，方便掏出里面的海绵垫。</w:t>
            </w:r>
          </w:p>
        </w:tc>
        <w:tc>
          <w:tcPr>
            <w:tcW w:w="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971B0C">
            <w:pPr>
              <w:keepNext w:val="0"/>
              <w:keepLines w:val="0"/>
              <w:widowControl/>
              <w:suppressLineNumbers w:val="0"/>
              <w:jc w:val="center"/>
              <w:textAlignment w:val="center"/>
              <w:rPr>
                <w:rFonts w:hint="eastAsia" w:ascii="微软雅黑" w:hAnsi="微软雅黑" w:eastAsia="微软雅黑" w:cs="微软雅黑"/>
                <w:b/>
                <w:bCs/>
                <w:i w:val="0"/>
                <w:iCs w:val="0"/>
                <w:color w:val="auto"/>
                <w:sz w:val="16"/>
                <w:szCs w:val="16"/>
                <w:highlight w:val="none"/>
                <w:u w:val="none"/>
              </w:rPr>
            </w:pPr>
            <w:r>
              <w:rPr>
                <w:rFonts w:hint="eastAsia" w:ascii="微软雅黑" w:hAnsi="微软雅黑" w:eastAsia="微软雅黑" w:cs="微软雅黑"/>
                <w:b/>
                <w:bCs/>
                <w:i w:val="0"/>
                <w:iCs w:val="0"/>
                <w:color w:val="auto"/>
                <w:kern w:val="0"/>
                <w:sz w:val="16"/>
                <w:szCs w:val="16"/>
                <w:highlight w:val="none"/>
                <w:u w:val="none"/>
                <w:lang w:val="en-US" w:eastAsia="zh-CN" w:bidi="ar"/>
              </w:rPr>
              <w:t>个</w:t>
            </w:r>
          </w:p>
        </w:tc>
        <w:tc>
          <w:tcPr>
            <w:tcW w:w="5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165F83">
            <w:pPr>
              <w:keepNext w:val="0"/>
              <w:keepLines w:val="0"/>
              <w:widowControl/>
              <w:suppressLineNumbers w:val="0"/>
              <w:jc w:val="center"/>
              <w:textAlignment w:val="center"/>
              <w:rPr>
                <w:rFonts w:hint="eastAsia" w:ascii="微软雅黑" w:hAnsi="微软雅黑" w:eastAsia="微软雅黑" w:cs="微软雅黑"/>
                <w:b/>
                <w:bCs/>
                <w:i w:val="0"/>
                <w:iCs w:val="0"/>
                <w:color w:val="auto"/>
                <w:sz w:val="16"/>
                <w:szCs w:val="16"/>
                <w:highlight w:val="none"/>
                <w:u w:val="none"/>
              </w:rPr>
            </w:pPr>
            <w:r>
              <w:rPr>
                <w:rFonts w:hint="eastAsia" w:ascii="微软雅黑" w:hAnsi="微软雅黑" w:eastAsia="微软雅黑" w:cs="微软雅黑"/>
                <w:b/>
                <w:bCs/>
                <w:i w:val="0"/>
                <w:iCs w:val="0"/>
                <w:color w:val="auto"/>
                <w:kern w:val="0"/>
                <w:sz w:val="16"/>
                <w:szCs w:val="16"/>
                <w:highlight w:val="none"/>
                <w:u w:val="none"/>
                <w:lang w:val="en-US" w:eastAsia="zh-CN" w:bidi="ar"/>
              </w:rPr>
              <w:t>4</w:t>
            </w:r>
          </w:p>
        </w:tc>
      </w:tr>
      <w:tr w14:paraId="0953D2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74"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0FDEA1">
            <w:pPr>
              <w:keepNext w:val="0"/>
              <w:keepLines w:val="0"/>
              <w:widowControl/>
              <w:suppressLineNumbers w:val="0"/>
              <w:jc w:val="center"/>
              <w:textAlignment w:val="center"/>
              <w:rPr>
                <w:rFonts w:hint="eastAsia" w:ascii="微软雅黑" w:hAnsi="微软雅黑" w:eastAsia="微软雅黑" w:cs="微软雅黑"/>
                <w:b/>
                <w:bCs/>
                <w:i w:val="0"/>
                <w:iCs w:val="0"/>
                <w:color w:val="auto"/>
                <w:sz w:val="16"/>
                <w:szCs w:val="16"/>
                <w:highlight w:val="none"/>
                <w:u w:val="none"/>
              </w:rPr>
            </w:pPr>
            <w:r>
              <w:rPr>
                <w:rFonts w:hint="eastAsia" w:ascii="微软雅黑" w:hAnsi="微软雅黑" w:eastAsia="微软雅黑" w:cs="微软雅黑"/>
                <w:b/>
                <w:bCs/>
                <w:i w:val="0"/>
                <w:iCs w:val="0"/>
                <w:color w:val="auto"/>
                <w:kern w:val="0"/>
                <w:sz w:val="16"/>
                <w:szCs w:val="16"/>
                <w:highlight w:val="none"/>
                <w:u w:val="none"/>
                <w:lang w:val="en-US" w:eastAsia="zh-CN" w:bidi="ar"/>
              </w:rPr>
              <w:t>10</w:t>
            </w: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64959">
            <w:pPr>
              <w:keepNext w:val="0"/>
              <w:keepLines w:val="0"/>
              <w:widowControl/>
              <w:suppressLineNumbers w:val="0"/>
              <w:jc w:val="center"/>
              <w:textAlignment w:val="center"/>
              <w:rPr>
                <w:rFonts w:hint="eastAsia" w:ascii="微软雅黑" w:hAnsi="微软雅黑" w:eastAsia="微软雅黑" w:cs="微软雅黑"/>
                <w:b/>
                <w:bCs/>
                <w:i w:val="0"/>
                <w:iCs w:val="0"/>
                <w:color w:val="auto"/>
                <w:sz w:val="16"/>
                <w:szCs w:val="16"/>
                <w:highlight w:val="none"/>
                <w:u w:val="none"/>
              </w:rPr>
            </w:pPr>
            <w:r>
              <w:rPr>
                <w:rFonts w:hint="eastAsia" w:ascii="微软雅黑" w:hAnsi="微软雅黑" w:eastAsia="微软雅黑" w:cs="微软雅黑"/>
                <w:b/>
                <w:bCs/>
                <w:i w:val="0"/>
                <w:iCs w:val="0"/>
                <w:color w:val="auto"/>
                <w:kern w:val="0"/>
                <w:sz w:val="16"/>
                <w:szCs w:val="16"/>
                <w:highlight w:val="none"/>
                <w:u w:val="none"/>
                <w:lang w:val="en-US" w:eastAsia="zh-CN" w:bidi="ar"/>
              </w:rPr>
              <w:t>长条软包储物箱子</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529940">
            <w:pPr>
              <w:keepNext w:val="0"/>
              <w:keepLines w:val="0"/>
              <w:widowControl/>
              <w:suppressLineNumbers w:val="0"/>
              <w:jc w:val="center"/>
              <w:textAlignment w:val="center"/>
              <w:rPr>
                <w:rFonts w:hint="eastAsia" w:ascii="微软雅黑" w:hAnsi="微软雅黑" w:eastAsia="微软雅黑" w:cs="微软雅黑"/>
                <w:b/>
                <w:bCs/>
                <w:i w:val="0"/>
                <w:iCs w:val="0"/>
                <w:color w:val="auto"/>
                <w:sz w:val="16"/>
                <w:szCs w:val="16"/>
                <w:highlight w:val="none"/>
                <w:u w:val="none"/>
              </w:rPr>
            </w:pPr>
            <w:r>
              <w:rPr>
                <w:rFonts w:hint="eastAsia" w:ascii="微软雅黑" w:hAnsi="微软雅黑" w:eastAsia="微软雅黑" w:cs="微软雅黑"/>
                <w:b/>
                <w:bCs/>
                <w:i w:val="0"/>
                <w:iCs w:val="0"/>
                <w:color w:val="auto"/>
                <w:kern w:val="0"/>
                <w:sz w:val="16"/>
                <w:szCs w:val="16"/>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63500</wp:posOffset>
                  </wp:positionH>
                  <wp:positionV relativeFrom="paragraph">
                    <wp:posOffset>43180</wp:posOffset>
                  </wp:positionV>
                  <wp:extent cx="767715" cy="942975"/>
                  <wp:effectExtent l="0" t="0" r="13335" b="9525"/>
                  <wp:wrapNone/>
                  <wp:docPr id="26" name="图片_4"/>
                  <wp:cNvGraphicFramePr/>
                  <a:graphic xmlns:a="http://schemas.openxmlformats.org/drawingml/2006/main">
                    <a:graphicData uri="http://schemas.openxmlformats.org/drawingml/2006/picture">
                      <pic:pic xmlns:pic="http://schemas.openxmlformats.org/drawingml/2006/picture">
                        <pic:nvPicPr>
                          <pic:cNvPr id="26" name="图片_4"/>
                          <pic:cNvPicPr/>
                        </pic:nvPicPr>
                        <pic:blipFill>
                          <a:blip r:embed="rId15"/>
                          <a:stretch>
                            <a:fillRect/>
                          </a:stretch>
                        </pic:blipFill>
                        <pic:spPr>
                          <a:xfrm>
                            <a:off x="0" y="0"/>
                            <a:ext cx="767715" cy="942975"/>
                          </a:xfrm>
                          <a:prstGeom prst="rect">
                            <a:avLst/>
                          </a:prstGeom>
                          <a:noFill/>
                          <a:ln>
                            <a:noFill/>
                          </a:ln>
                        </pic:spPr>
                      </pic:pic>
                    </a:graphicData>
                  </a:graphic>
                </wp:anchor>
              </w:drawing>
            </w:r>
          </w:p>
        </w:tc>
        <w:tc>
          <w:tcPr>
            <w:tcW w:w="49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93464">
            <w:pPr>
              <w:keepNext w:val="0"/>
              <w:keepLines w:val="0"/>
              <w:widowControl/>
              <w:suppressLineNumbers w:val="0"/>
              <w:jc w:val="left"/>
              <w:textAlignment w:val="center"/>
              <w:rPr>
                <w:rFonts w:hint="default" w:ascii="微软雅黑" w:hAnsi="微软雅黑" w:eastAsia="微软雅黑" w:cs="微软雅黑"/>
                <w:b/>
                <w:bCs/>
                <w:i w:val="0"/>
                <w:iCs w:val="0"/>
                <w:color w:val="auto"/>
                <w:sz w:val="16"/>
                <w:szCs w:val="16"/>
                <w:highlight w:val="none"/>
                <w:u w:val="none"/>
                <w:lang w:val="en-US"/>
              </w:rPr>
            </w:pPr>
            <w:r>
              <w:rPr>
                <w:rFonts w:hint="eastAsia" w:ascii="微软雅黑" w:hAnsi="微软雅黑" w:eastAsia="微软雅黑" w:cs="微软雅黑"/>
                <w:b/>
                <w:bCs/>
                <w:i w:val="0"/>
                <w:iCs w:val="0"/>
                <w:color w:val="auto"/>
                <w:kern w:val="0"/>
                <w:sz w:val="16"/>
                <w:szCs w:val="16"/>
                <w:highlight w:val="none"/>
                <w:u w:val="none"/>
                <w:lang w:val="en-US" w:eastAsia="zh-CN" w:bidi="ar"/>
              </w:rPr>
              <w:t>外皮材质：PVC夹网布加入稳定剂、润滑剂、辅助加工剂、色料、抗冲击剂及抗老化添加剂。</w:t>
            </w:r>
            <w:r>
              <w:rPr>
                <w:rFonts w:hint="eastAsia" w:ascii="微软雅黑" w:hAnsi="微软雅黑" w:eastAsia="微软雅黑" w:cs="微软雅黑"/>
                <w:b/>
                <w:bCs/>
                <w:i w:val="0"/>
                <w:iCs w:val="0"/>
                <w:color w:val="auto"/>
                <w:kern w:val="0"/>
                <w:sz w:val="16"/>
                <w:szCs w:val="16"/>
                <w:highlight w:val="none"/>
                <w:u w:val="none"/>
                <w:lang w:val="en-US" w:eastAsia="zh-CN" w:bidi="ar"/>
              </w:rPr>
              <w:br w:type="textWrapping"/>
            </w:r>
            <w:r>
              <w:rPr>
                <w:rFonts w:hint="eastAsia" w:ascii="微软雅黑" w:hAnsi="微软雅黑" w:eastAsia="微软雅黑" w:cs="微软雅黑"/>
                <w:b/>
                <w:bCs/>
                <w:i w:val="0"/>
                <w:iCs w:val="0"/>
                <w:color w:val="auto"/>
                <w:kern w:val="0"/>
                <w:sz w:val="16"/>
                <w:szCs w:val="16"/>
                <w:highlight w:val="none"/>
                <w:u w:val="none"/>
                <w:lang w:val="en-US" w:eastAsia="zh-CN" w:bidi="ar"/>
              </w:rPr>
              <w:t>内芯材质：Epe珍珠棉+木质框架，是一种新型环保的材料。具有隔水防潮、防震、隔音、保温、可塑性能佳、韧性强、循环再造、环保、阻燃、抗撞力强。规格：150*40*40cm,凳面厚度为2.5CM</w:t>
            </w:r>
          </w:p>
        </w:tc>
        <w:tc>
          <w:tcPr>
            <w:tcW w:w="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98B082">
            <w:pPr>
              <w:keepNext w:val="0"/>
              <w:keepLines w:val="0"/>
              <w:widowControl/>
              <w:suppressLineNumbers w:val="0"/>
              <w:jc w:val="center"/>
              <w:textAlignment w:val="center"/>
              <w:rPr>
                <w:rFonts w:hint="eastAsia" w:ascii="微软雅黑" w:hAnsi="微软雅黑" w:eastAsia="微软雅黑" w:cs="微软雅黑"/>
                <w:b/>
                <w:bCs/>
                <w:i w:val="0"/>
                <w:iCs w:val="0"/>
                <w:color w:val="auto"/>
                <w:sz w:val="16"/>
                <w:szCs w:val="16"/>
                <w:highlight w:val="none"/>
                <w:u w:val="none"/>
              </w:rPr>
            </w:pPr>
            <w:r>
              <w:rPr>
                <w:rFonts w:hint="eastAsia" w:ascii="微软雅黑" w:hAnsi="微软雅黑" w:eastAsia="微软雅黑" w:cs="微软雅黑"/>
                <w:b/>
                <w:bCs/>
                <w:i w:val="0"/>
                <w:iCs w:val="0"/>
                <w:color w:val="auto"/>
                <w:kern w:val="0"/>
                <w:sz w:val="16"/>
                <w:szCs w:val="16"/>
                <w:highlight w:val="none"/>
                <w:u w:val="none"/>
                <w:lang w:val="en-US" w:eastAsia="zh-CN" w:bidi="ar"/>
              </w:rPr>
              <w:t>条</w:t>
            </w:r>
          </w:p>
        </w:tc>
        <w:tc>
          <w:tcPr>
            <w:tcW w:w="5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54D8C">
            <w:pPr>
              <w:keepNext w:val="0"/>
              <w:keepLines w:val="0"/>
              <w:widowControl/>
              <w:suppressLineNumbers w:val="0"/>
              <w:jc w:val="center"/>
              <w:textAlignment w:val="center"/>
              <w:rPr>
                <w:rFonts w:hint="eastAsia" w:ascii="微软雅黑" w:hAnsi="微软雅黑" w:eastAsia="微软雅黑" w:cs="微软雅黑"/>
                <w:b/>
                <w:bCs/>
                <w:i w:val="0"/>
                <w:iCs w:val="0"/>
                <w:color w:val="auto"/>
                <w:sz w:val="16"/>
                <w:szCs w:val="16"/>
                <w:highlight w:val="none"/>
                <w:u w:val="none"/>
              </w:rPr>
            </w:pPr>
            <w:r>
              <w:rPr>
                <w:rFonts w:hint="eastAsia" w:ascii="微软雅黑" w:hAnsi="微软雅黑" w:eastAsia="微软雅黑" w:cs="微软雅黑"/>
                <w:b/>
                <w:bCs/>
                <w:i w:val="0"/>
                <w:iCs w:val="0"/>
                <w:color w:val="auto"/>
                <w:kern w:val="0"/>
                <w:sz w:val="16"/>
                <w:szCs w:val="16"/>
                <w:highlight w:val="none"/>
                <w:u w:val="none"/>
                <w:lang w:val="en-US" w:eastAsia="zh-CN" w:bidi="ar"/>
              </w:rPr>
              <w:t>8</w:t>
            </w:r>
          </w:p>
        </w:tc>
      </w:tr>
      <w:tr w14:paraId="64F8A8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31"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17DE6">
            <w:pPr>
              <w:keepNext w:val="0"/>
              <w:keepLines w:val="0"/>
              <w:widowControl/>
              <w:suppressLineNumbers w:val="0"/>
              <w:jc w:val="center"/>
              <w:textAlignment w:val="center"/>
              <w:rPr>
                <w:rFonts w:hint="eastAsia" w:ascii="微软雅黑" w:hAnsi="微软雅黑" w:eastAsia="微软雅黑" w:cs="微软雅黑"/>
                <w:b/>
                <w:bCs/>
                <w:i w:val="0"/>
                <w:iCs w:val="0"/>
                <w:color w:val="auto"/>
                <w:sz w:val="16"/>
                <w:szCs w:val="16"/>
                <w:highlight w:val="none"/>
                <w:u w:val="none"/>
              </w:rPr>
            </w:pPr>
            <w:r>
              <w:rPr>
                <w:rFonts w:hint="eastAsia" w:ascii="微软雅黑" w:hAnsi="微软雅黑" w:eastAsia="微软雅黑" w:cs="微软雅黑"/>
                <w:b/>
                <w:bCs/>
                <w:i w:val="0"/>
                <w:iCs w:val="0"/>
                <w:color w:val="auto"/>
                <w:kern w:val="0"/>
                <w:sz w:val="16"/>
                <w:szCs w:val="16"/>
                <w:highlight w:val="none"/>
                <w:u w:val="none"/>
                <w:lang w:val="en-US" w:eastAsia="zh-CN" w:bidi="ar"/>
              </w:rPr>
              <w:t>11</w:t>
            </w: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6C0DBB">
            <w:pPr>
              <w:keepNext w:val="0"/>
              <w:keepLines w:val="0"/>
              <w:widowControl/>
              <w:suppressLineNumbers w:val="0"/>
              <w:jc w:val="center"/>
              <w:textAlignment w:val="center"/>
              <w:rPr>
                <w:rFonts w:hint="eastAsia" w:ascii="微软雅黑" w:hAnsi="微软雅黑" w:eastAsia="微软雅黑" w:cs="微软雅黑"/>
                <w:b/>
                <w:bCs/>
                <w:i w:val="0"/>
                <w:iCs w:val="0"/>
                <w:color w:val="auto"/>
                <w:sz w:val="16"/>
                <w:szCs w:val="16"/>
                <w:highlight w:val="none"/>
                <w:u w:val="none"/>
              </w:rPr>
            </w:pPr>
            <w:r>
              <w:rPr>
                <w:rFonts w:hint="eastAsia" w:ascii="微软雅黑" w:hAnsi="微软雅黑" w:eastAsia="微软雅黑" w:cs="微软雅黑"/>
                <w:b/>
                <w:bCs/>
                <w:i w:val="0"/>
                <w:iCs w:val="0"/>
                <w:color w:val="auto"/>
                <w:kern w:val="0"/>
                <w:sz w:val="16"/>
                <w:szCs w:val="16"/>
                <w:highlight w:val="none"/>
                <w:u w:val="none"/>
                <w:lang w:val="en-US" w:eastAsia="zh-CN" w:bidi="ar"/>
              </w:rPr>
              <w:t>体能跑酷23件/套</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125E5">
            <w:pPr>
              <w:keepNext w:val="0"/>
              <w:keepLines w:val="0"/>
              <w:widowControl/>
              <w:suppressLineNumbers w:val="0"/>
              <w:jc w:val="center"/>
              <w:textAlignment w:val="center"/>
              <w:rPr>
                <w:rFonts w:hint="eastAsia" w:ascii="微软雅黑" w:hAnsi="微软雅黑" w:eastAsia="微软雅黑" w:cs="微软雅黑"/>
                <w:b/>
                <w:bCs/>
                <w:i w:val="0"/>
                <w:iCs w:val="0"/>
                <w:color w:val="auto"/>
                <w:sz w:val="16"/>
                <w:szCs w:val="16"/>
                <w:highlight w:val="none"/>
                <w:u w:val="none"/>
              </w:rPr>
            </w:pPr>
            <w:r>
              <w:rPr>
                <w:rFonts w:hint="eastAsia" w:ascii="微软雅黑" w:hAnsi="微软雅黑" w:eastAsia="微软雅黑" w:cs="微软雅黑"/>
                <w:b/>
                <w:bCs/>
                <w:i w:val="0"/>
                <w:iCs w:val="0"/>
                <w:color w:val="auto"/>
                <w:kern w:val="0"/>
                <w:sz w:val="16"/>
                <w:szCs w:val="16"/>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-27305</wp:posOffset>
                  </wp:positionH>
                  <wp:positionV relativeFrom="paragraph">
                    <wp:posOffset>220345</wp:posOffset>
                  </wp:positionV>
                  <wp:extent cx="942975" cy="1170940"/>
                  <wp:effectExtent l="0" t="0" r="9525" b="10160"/>
                  <wp:wrapNone/>
                  <wp:docPr id="27" name="图片_21"/>
                  <wp:cNvGraphicFramePr/>
                  <a:graphic xmlns:a="http://schemas.openxmlformats.org/drawingml/2006/main">
                    <a:graphicData uri="http://schemas.openxmlformats.org/drawingml/2006/picture">
                      <pic:pic xmlns:pic="http://schemas.openxmlformats.org/drawingml/2006/picture">
                        <pic:nvPicPr>
                          <pic:cNvPr id="27" name="图片_21"/>
                          <pic:cNvPicPr/>
                        </pic:nvPicPr>
                        <pic:blipFill>
                          <a:blip r:embed="rId16"/>
                          <a:stretch>
                            <a:fillRect/>
                          </a:stretch>
                        </pic:blipFill>
                        <pic:spPr>
                          <a:xfrm>
                            <a:off x="0" y="0"/>
                            <a:ext cx="942975" cy="1170940"/>
                          </a:xfrm>
                          <a:prstGeom prst="rect">
                            <a:avLst/>
                          </a:prstGeom>
                          <a:noFill/>
                          <a:ln>
                            <a:noFill/>
                          </a:ln>
                        </pic:spPr>
                      </pic:pic>
                    </a:graphicData>
                  </a:graphic>
                </wp:anchor>
              </w:drawing>
            </w:r>
          </w:p>
        </w:tc>
        <w:tc>
          <w:tcPr>
            <w:tcW w:w="49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E96D7">
            <w:pPr>
              <w:keepNext w:val="0"/>
              <w:keepLines w:val="0"/>
              <w:widowControl/>
              <w:suppressLineNumbers w:val="0"/>
              <w:jc w:val="left"/>
              <w:textAlignment w:val="center"/>
              <w:rPr>
                <w:rFonts w:hint="eastAsia" w:ascii="微软雅黑" w:hAnsi="微软雅黑" w:eastAsia="微软雅黑" w:cs="微软雅黑"/>
                <w:b/>
                <w:bCs/>
                <w:i w:val="0"/>
                <w:iCs w:val="0"/>
                <w:color w:val="auto"/>
                <w:sz w:val="16"/>
                <w:szCs w:val="16"/>
                <w:highlight w:val="none"/>
                <w:u w:val="none"/>
              </w:rPr>
            </w:pPr>
            <w:r>
              <w:rPr>
                <w:rFonts w:hint="eastAsia" w:ascii="微软雅黑" w:hAnsi="微软雅黑" w:eastAsia="微软雅黑" w:cs="微软雅黑"/>
                <w:b/>
                <w:bCs/>
                <w:i w:val="0"/>
                <w:iCs w:val="0"/>
                <w:color w:val="auto"/>
                <w:kern w:val="0"/>
                <w:sz w:val="16"/>
                <w:szCs w:val="16"/>
                <w:highlight w:val="none"/>
                <w:u w:val="none"/>
                <w:lang w:val="en-US" w:eastAsia="zh-CN" w:bidi="ar"/>
              </w:rPr>
              <w:t>外皮材质：PVC夹网布加入稳定剂、润滑剂、辅助加工剂、色料、抗冲击剂及抗老化添加剂。内芯材质：Epe珍珠棉+木质框架，是一种新型环保的材料。具有隔水防潮、防震、隔音、保温、可塑性能佳、韧性强、循环再造、环保、阻燃、抗撞力强。配置：                                              1、百变1号箱1个：75cm*60cm*10cm（±1cm） ；     2、百变2号箱1个：75cm*60cm*20cm（±1cm）；  3.百变3号箱A款1个：75cm*30cm*20cm（±1cm） ；                                                                                                   4.百变3号箱B款1个：75cm*30cm*20cm（±1cm） ；5.百变3号箱C款1个：75cm*30cm*15cm（±1cm）；6.百变3号箱D款1个：75cm*30cm*15cm（±1cm）；7.百变4号箱A款1个：75cm*60cm*39cm（±1cm）；8.百变4号箱B款1个：75cm*60cm*20cm（±1cm）；9.多功能垫—方格款1个：90cm*60cm*5cm（±1cm）；10.多功能垫—虚线款1个：90cm*60cm*5cm（±1cm）；11.多功能垫—跳远A款1个：90cm*60cm*5cm（±1cm）；12.多功能垫—跳远B款1个：90cm*60cm*5cm（±1cm）；13.分层滑梯A款1个：75cm*55cm*70cm（±1cm）14.分层滑梯B款1个：75cm*120cm*30cm（±1cm）；15.平衡木A款1个：60cm*30cm*25cm（±1cm）；16.平衡木B款1个：60cm*30cm*35cm（±1cm）；17.异形坦克墩1个：80cm*100cm*45cm（±1cm）；18.定点垫2个：60cm*45cm*10cm（±1cm）；19.弧顶跳箱第一级1个：33cm*40cm*30cm（±1cm）；20.弧顶跳箱第二级1个：100cm*50cm*30cm（±1cm）；21.弧顶跳箱第三级1个：100cm*60cm*30cm（±1cm）；22.弹力垫1个：50cm*50cm*20cm（±1cm）；23.多功能单杠1个：137cm*100cm，可调节高度：90cm-150cm。</w:t>
            </w:r>
          </w:p>
        </w:tc>
        <w:tc>
          <w:tcPr>
            <w:tcW w:w="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C4AB0">
            <w:pPr>
              <w:keepNext w:val="0"/>
              <w:keepLines w:val="0"/>
              <w:widowControl/>
              <w:suppressLineNumbers w:val="0"/>
              <w:jc w:val="center"/>
              <w:textAlignment w:val="center"/>
              <w:rPr>
                <w:rFonts w:hint="eastAsia" w:ascii="微软雅黑" w:hAnsi="微软雅黑" w:eastAsia="微软雅黑" w:cs="微软雅黑"/>
                <w:b/>
                <w:bCs/>
                <w:i w:val="0"/>
                <w:iCs w:val="0"/>
                <w:color w:val="auto"/>
                <w:sz w:val="16"/>
                <w:szCs w:val="16"/>
                <w:highlight w:val="none"/>
                <w:u w:val="none"/>
              </w:rPr>
            </w:pPr>
            <w:r>
              <w:rPr>
                <w:rFonts w:hint="eastAsia" w:ascii="微软雅黑" w:hAnsi="微软雅黑" w:eastAsia="微软雅黑" w:cs="微软雅黑"/>
                <w:b/>
                <w:bCs/>
                <w:i w:val="0"/>
                <w:iCs w:val="0"/>
                <w:color w:val="auto"/>
                <w:kern w:val="0"/>
                <w:sz w:val="16"/>
                <w:szCs w:val="16"/>
                <w:highlight w:val="none"/>
                <w:u w:val="none"/>
                <w:lang w:val="en-US" w:eastAsia="zh-CN" w:bidi="ar"/>
              </w:rPr>
              <w:t>套</w:t>
            </w:r>
          </w:p>
        </w:tc>
        <w:tc>
          <w:tcPr>
            <w:tcW w:w="5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1CB8B2">
            <w:pPr>
              <w:keepNext w:val="0"/>
              <w:keepLines w:val="0"/>
              <w:widowControl/>
              <w:suppressLineNumbers w:val="0"/>
              <w:jc w:val="center"/>
              <w:textAlignment w:val="center"/>
              <w:rPr>
                <w:rFonts w:hint="eastAsia" w:ascii="微软雅黑" w:hAnsi="微软雅黑" w:eastAsia="微软雅黑" w:cs="微软雅黑"/>
                <w:b/>
                <w:bCs/>
                <w:i w:val="0"/>
                <w:iCs w:val="0"/>
                <w:color w:val="auto"/>
                <w:sz w:val="16"/>
                <w:szCs w:val="16"/>
                <w:highlight w:val="none"/>
                <w:u w:val="none"/>
              </w:rPr>
            </w:pPr>
            <w:r>
              <w:rPr>
                <w:rFonts w:hint="eastAsia" w:ascii="微软雅黑" w:hAnsi="微软雅黑" w:eastAsia="微软雅黑" w:cs="微软雅黑"/>
                <w:b/>
                <w:bCs/>
                <w:i w:val="0"/>
                <w:iCs w:val="0"/>
                <w:color w:val="auto"/>
                <w:kern w:val="0"/>
                <w:sz w:val="16"/>
                <w:szCs w:val="16"/>
                <w:highlight w:val="none"/>
                <w:u w:val="none"/>
                <w:lang w:val="en-US" w:eastAsia="zh-CN" w:bidi="ar"/>
              </w:rPr>
              <w:t>1</w:t>
            </w:r>
          </w:p>
        </w:tc>
      </w:tr>
      <w:tr w14:paraId="5A5089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89"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731BBD">
            <w:pPr>
              <w:keepNext w:val="0"/>
              <w:keepLines w:val="0"/>
              <w:widowControl/>
              <w:suppressLineNumbers w:val="0"/>
              <w:jc w:val="center"/>
              <w:textAlignment w:val="center"/>
              <w:rPr>
                <w:rFonts w:hint="eastAsia" w:ascii="微软雅黑" w:hAnsi="微软雅黑" w:eastAsia="微软雅黑" w:cs="微软雅黑"/>
                <w:b/>
                <w:bCs/>
                <w:i w:val="0"/>
                <w:iCs w:val="0"/>
                <w:color w:val="auto"/>
                <w:sz w:val="16"/>
                <w:szCs w:val="16"/>
                <w:highlight w:val="none"/>
                <w:u w:val="none"/>
              </w:rPr>
            </w:pPr>
            <w:r>
              <w:rPr>
                <w:rFonts w:hint="eastAsia" w:ascii="微软雅黑" w:hAnsi="微软雅黑" w:eastAsia="微软雅黑" w:cs="微软雅黑"/>
                <w:b/>
                <w:bCs/>
                <w:i w:val="0"/>
                <w:iCs w:val="0"/>
                <w:color w:val="auto"/>
                <w:kern w:val="0"/>
                <w:sz w:val="16"/>
                <w:szCs w:val="16"/>
                <w:highlight w:val="none"/>
                <w:u w:val="none"/>
                <w:lang w:val="en-US" w:eastAsia="zh-CN" w:bidi="ar"/>
              </w:rPr>
              <w:t>12</w:t>
            </w: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481E4D">
            <w:pPr>
              <w:keepNext w:val="0"/>
              <w:keepLines w:val="0"/>
              <w:widowControl/>
              <w:suppressLineNumbers w:val="0"/>
              <w:jc w:val="center"/>
              <w:textAlignment w:val="center"/>
              <w:rPr>
                <w:rFonts w:hint="eastAsia" w:ascii="微软雅黑" w:hAnsi="微软雅黑" w:eastAsia="微软雅黑" w:cs="微软雅黑"/>
                <w:b/>
                <w:bCs/>
                <w:i w:val="0"/>
                <w:iCs w:val="0"/>
                <w:color w:val="auto"/>
                <w:sz w:val="16"/>
                <w:szCs w:val="16"/>
                <w:highlight w:val="none"/>
                <w:u w:val="none"/>
              </w:rPr>
            </w:pPr>
            <w:r>
              <w:rPr>
                <w:rFonts w:hint="eastAsia" w:ascii="微软雅黑" w:hAnsi="微软雅黑" w:eastAsia="微软雅黑" w:cs="微软雅黑"/>
                <w:b/>
                <w:bCs/>
                <w:i w:val="0"/>
                <w:iCs w:val="0"/>
                <w:color w:val="auto"/>
                <w:kern w:val="0"/>
                <w:sz w:val="16"/>
                <w:szCs w:val="16"/>
                <w:highlight w:val="none"/>
                <w:u w:val="none"/>
                <w:lang w:val="en-US" w:eastAsia="zh-CN" w:bidi="ar"/>
              </w:rPr>
              <w:t>小地毯</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5F5F6F">
            <w:pPr>
              <w:keepNext w:val="0"/>
              <w:keepLines w:val="0"/>
              <w:widowControl/>
              <w:suppressLineNumbers w:val="0"/>
              <w:jc w:val="both"/>
              <w:textAlignment w:val="center"/>
              <w:rPr>
                <w:rFonts w:hint="eastAsia" w:ascii="微软雅黑" w:hAnsi="微软雅黑" w:eastAsia="微软雅黑" w:cs="微软雅黑"/>
                <w:b/>
                <w:bCs/>
                <w:i w:val="0"/>
                <w:iCs w:val="0"/>
                <w:color w:val="auto"/>
                <w:sz w:val="16"/>
                <w:szCs w:val="16"/>
                <w:highlight w:val="none"/>
                <w:u w:val="none"/>
              </w:rPr>
            </w:pPr>
            <w:r>
              <w:rPr>
                <w:rFonts w:hint="eastAsia" w:ascii="微软雅黑" w:hAnsi="微软雅黑" w:eastAsia="微软雅黑" w:cs="微软雅黑"/>
                <w:b/>
                <w:bCs/>
                <w:i w:val="0"/>
                <w:iCs w:val="0"/>
                <w:color w:val="auto"/>
                <w:kern w:val="0"/>
                <w:sz w:val="16"/>
                <w:szCs w:val="16"/>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33655</wp:posOffset>
                  </wp:positionH>
                  <wp:positionV relativeFrom="paragraph">
                    <wp:posOffset>52070</wp:posOffset>
                  </wp:positionV>
                  <wp:extent cx="751205" cy="789305"/>
                  <wp:effectExtent l="0" t="0" r="10795" b="10795"/>
                  <wp:wrapNone/>
                  <wp:docPr id="42" name="图片_5"/>
                  <wp:cNvGraphicFramePr/>
                  <a:graphic xmlns:a="http://schemas.openxmlformats.org/drawingml/2006/main">
                    <a:graphicData uri="http://schemas.openxmlformats.org/drawingml/2006/picture">
                      <pic:pic xmlns:pic="http://schemas.openxmlformats.org/drawingml/2006/picture">
                        <pic:nvPicPr>
                          <pic:cNvPr id="42" name="图片_5"/>
                          <pic:cNvPicPr/>
                        </pic:nvPicPr>
                        <pic:blipFill>
                          <a:blip r:embed="rId17"/>
                          <a:stretch>
                            <a:fillRect/>
                          </a:stretch>
                        </pic:blipFill>
                        <pic:spPr>
                          <a:xfrm>
                            <a:off x="0" y="0"/>
                            <a:ext cx="751205" cy="789305"/>
                          </a:xfrm>
                          <a:prstGeom prst="rect">
                            <a:avLst/>
                          </a:prstGeom>
                          <a:noFill/>
                          <a:ln>
                            <a:noFill/>
                          </a:ln>
                        </pic:spPr>
                      </pic:pic>
                    </a:graphicData>
                  </a:graphic>
                </wp:anchor>
              </w:drawing>
            </w:r>
            <w:r>
              <w:rPr>
                <w:rFonts w:hint="eastAsia" w:ascii="微软雅黑" w:hAnsi="微软雅黑" w:eastAsia="微软雅黑" w:cs="微软雅黑"/>
                <w:b/>
                <w:bCs/>
                <w:i w:val="0"/>
                <w:iCs w:val="0"/>
                <w:color w:val="auto"/>
                <w:kern w:val="0"/>
                <w:sz w:val="16"/>
                <w:szCs w:val="16"/>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87630</wp:posOffset>
                  </wp:positionH>
                  <wp:positionV relativeFrom="paragraph">
                    <wp:posOffset>-9525</wp:posOffset>
                  </wp:positionV>
                  <wp:extent cx="1188085" cy="728980"/>
                  <wp:effectExtent l="0" t="0" r="0" b="0"/>
                  <wp:wrapNone/>
                  <wp:docPr id="103" name="AutoShape_1030_SpCnt_5"/>
                  <wp:cNvGraphicFramePr/>
                  <a:graphic xmlns:a="http://schemas.openxmlformats.org/drawingml/2006/main">
                    <a:graphicData uri="http://schemas.openxmlformats.org/drawingml/2006/picture">
                      <pic:pic xmlns:pic="http://schemas.openxmlformats.org/drawingml/2006/picture">
                        <pic:nvPicPr>
                          <pic:cNvPr id="103" name="AutoShape_1030_SpCnt_5"/>
                          <pic:cNvPicPr/>
                        </pic:nvPicPr>
                        <pic:blipFill>
                          <a:blip r:embed="rId18"/>
                          <a:stretch>
                            <a:fillRect/>
                          </a:stretch>
                        </pic:blipFill>
                        <pic:spPr>
                          <a:xfrm>
                            <a:off x="0" y="0"/>
                            <a:ext cx="1188085" cy="728980"/>
                          </a:xfrm>
                          <a:prstGeom prst="rect">
                            <a:avLst/>
                          </a:prstGeom>
                          <a:noFill/>
                          <a:ln>
                            <a:noFill/>
                          </a:ln>
                        </pic:spPr>
                      </pic:pic>
                    </a:graphicData>
                  </a:graphic>
                </wp:anchor>
              </w:drawing>
            </w:r>
            <w:r>
              <w:rPr>
                <w:rFonts w:hint="eastAsia" w:ascii="微软雅黑" w:hAnsi="微软雅黑" w:eastAsia="微软雅黑" w:cs="微软雅黑"/>
                <w:b/>
                <w:bCs/>
                <w:i w:val="0"/>
                <w:iCs w:val="0"/>
                <w:color w:val="auto"/>
                <w:kern w:val="0"/>
                <w:sz w:val="16"/>
                <w:szCs w:val="16"/>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134620</wp:posOffset>
                  </wp:positionH>
                  <wp:positionV relativeFrom="paragraph">
                    <wp:posOffset>0</wp:posOffset>
                  </wp:positionV>
                  <wp:extent cx="1080135" cy="720090"/>
                  <wp:effectExtent l="0" t="0" r="0" b="0"/>
                  <wp:wrapNone/>
                  <wp:docPr id="62" name="AutoShape_3"/>
                  <wp:cNvGraphicFramePr/>
                  <a:graphic xmlns:a="http://schemas.openxmlformats.org/drawingml/2006/main">
                    <a:graphicData uri="http://schemas.openxmlformats.org/drawingml/2006/picture">
                      <pic:pic xmlns:pic="http://schemas.openxmlformats.org/drawingml/2006/picture">
                        <pic:nvPicPr>
                          <pic:cNvPr id="62" name="AutoShape_3"/>
                          <pic:cNvPicPr/>
                        </pic:nvPicPr>
                        <pic:blipFill>
                          <a:blip r:embed="rId18"/>
                          <a:stretch>
                            <a:fillRect/>
                          </a:stretch>
                        </pic:blipFill>
                        <pic:spPr>
                          <a:xfrm>
                            <a:off x="0" y="0"/>
                            <a:ext cx="1080135" cy="720090"/>
                          </a:xfrm>
                          <a:prstGeom prst="rect">
                            <a:avLst/>
                          </a:prstGeom>
                          <a:noFill/>
                          <a:ln>
                            <a:noFill/>
                          </a:ln>
                        </pic:spPr>
                      </pic:pic>
                    </a:graphicData>
                  </a:graphic>
                </wp:anchor>
              </w:drawing>
            </w:r>
            <w:r>
              <w:rPr>
                <w:rFonts w:hint="eastAsia" w:ascii="微软雅黑" w:hAnsi="微软雅黑" w:eastAsia="微软雅黑" w:cs="微软雅黑"/>
                <w:b/>
                <w:bCs/>
                <w:i w:val="0"/>
                <w:iCs w:val="0"/>
                <w:color w:val="auto"/>
                <w:kern w:val="0"/>
                <w:sz w:val="16"/>
                <w:szCs w:val="16"/>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134620</wp:posOffset>
                  </wp:positionH>
                  <wp:positionV relativeFrom="paragraph">
                    <wp:posOffset>0</wp:posOffset>
                  </wp:positionV>
                  <wp:extent cx="1080135" cy="720090"/>
                  <wp:effectExtent l="0" t="0" r="0" b="0"/>
                  <wp:wrapNone/>
                  <wp:docPr id="61" name="AutoShape_4"/>
                  <wp:cNvGraphicFramePr/>
                  <a:graphic xmlns:a="http://schemas.openxmlformats.org/drawingml/2006/main">
                    <a:graphicData uri="http://schemas.openxmlformats.org/drawingml/2006/picture">
                      <pic:pic xmlns:pic="http://schemas.openxmlformats.org/drawingml/2006/picture">
                        <pic:nvPicPr>
                          <pic:cNvPr id="61" name="AutoShape_4"/>
                          <pic:cNvPicPr/>
                        </pic:nvPicPr>
                        <pic:blipFill>
                          <a:blip r:embed="rId18"/>
                          <a:stretch>
                            <a:fillRect/>
                          </a:stretch>
                        </pic:blipFill>
                        <pic:spPr>
                          <a:xfrm>
                            <a:off x="0" y="0"/>
                            <a:ext cx="1080135" cy="720090"/>
                          </a:xfrm>
                          <a:prstGeom prst="rect">
                            <a:avLst/>
                          </a:prstGeom>
                          <a:noFill/>
                          <a:ln>
                            <a:noFill/>
                          </a:ln>
                        </pic:spPr>
                      </pic:pic>
                    </a:graphicData>
                  </a:graphic>
                </wp:anchor>
              </w:drawing>
            </w:r>
            <w:r>
              <w:rPr>
                <w:rFonts w:hint="eastAsia" w:ascii="微软雅黑" w:hAnsi="微软雅黑" w:eastAsia="微软雅黑" w:cs="微软雅黑"/>
                <w:b/>
                <w:bCs/>
                <w:i w:val="0"/>
                <w:iCs w:val="0"/>
                <w:color w:val="auto"/>
                <w:kern w:val="0"/>
                <w:sz w:val="16"/>
                <w:szCs w:val="16"/>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134620</wp:posOffset>
                  </wp:positionH>
                  <wp:positionV relativeFrom="paragraph">
                    <wp:posOffset>0</wp:posOffset>
                  </wp:positionV>
                  <wp:extent cx="1080135" cy="720090"/>
                  <wp:effectExtent l="0" t="0" r="0" b="0"/>
                  <wp:wrapNone/>
                  <wp:docPr id="52" name="AutoShape_4_SpCnt_1"/>
                  <wp:cNvGraphicFramePr/>
                  <a:graphic xmlns:a="http://schemas.openxmlformats.org/drawingml/2006/main">
                    <a:graphicData uri="http://schemas.openxmlformats.org/drawingml/2006/picture">
                      <pic:pic xmlns:pic="http://schemas.openxmlformats.org/drawingml/2006/picture">
                        <pic:nvPicPr>
                          <pic:cNvPr id="52" name="AutoShape_4_SpCnt_1"/>
                          <pic:cNvPicPr/>
                        </pic:nvPicPr>
                        <pic:blipFill>
                          <a:blip r:embed="rId18"/>
                          <a:stretch>
                            <a:fillRect/>
                          </a:stretch>
                        </pic:blipFill>
                        <pic:spPr>
                          <a:xfrm>
                            <a:off x="0" y="0"/>
                            <a:ext cx="1080135" cy="720090"/>
                          </a:xfrm>
                          <a:prstGeom prst="rect">
                            <a:avLst/>
                          </a:prstGeom>
                          <a:noFill/>
                          <a:ln>
                            <a:noFill/>
                          </a:ln>
                        </pic:spPr>
                      </pic:pic>
                    </a:graphicData>
                  </a:graphic>
                </wp:anchor>
              </w:drawing>
            </w:r>
            <w:r>
              <w:rPr>
                <w:rFonts w:hint="eastAsia" w:ascii="微软雅黑" w:hAnsi="微软雅黑" w:eastAsia="微软雅黑" w:cs="微软雅黑"/>
                <w:b/>
                <w:bCs/>
                <w:i w:val="0"/>
                <w:iCs w:val="0"/>
                <w:color w:val="auto"/>
                <w:kern w:val="0"/>
                <w:sz w:val="16"/>
                <w:szCs w:val="16"/>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134620</wp:posOffset>
                  </wp:positionH>
                  <wp:positionV relativeFrom="paragraph">
                    <wp:posOffset>0</wp:posOffset>
                  </wp:positionV>
                  <wp:extent cx="1080135" cy="720090"/>
                  <wp:effectExtent l="0" t="0" r="0" b="0"/>
                  <wp:wrapNone/>
                  <wp:docPr id="56" name="AutoShape_5"/>
                  <wp:cNvGraphicFramePr/>
                  <a:graphic xmlns:a="http://schemas.openxmlformats.org/drawingml/2006/main">
                    <a:graphicData uri="http://schemas.openxmlformats.org/drawingml/2006/picture">
                      <pic:pic xmlns:pic="http://schemas.openxmlformats.org/drawingml/2006/picture">
                        <pic:nvPicPr>
                          <pic:cNvPr id="56" name="AutoShape_5"/>
                          <pic:cNvPicPr/>
                        </pic:nvPicPr>
                        <pic:blipFill>
                          <a:blip r:embed="rId18"/>
                          <a:stretch>
                            <a:fillRect/>
                          </a:stretch>
                        </pic:blipFill>
                        <pic:spPr>
                          <a:xfrm>
                            <a:off x="0" y="0"/>
                            <a:ext cx="1080135" cy="720090"/>
                          </a:xfrm>
                          <a:prstGeom prst="rect">
                            <a:avLst/>
                          </a:prstGeom>
                          <a:noFill/>
                          <a:ln>
                            <a:noFill/>
                          </a:ln>
                        </pic:spPr>
                      </pic:pic>
                    </a:graphicData>
                  </a:graphic>
                </wp:anchor>
              </w:drawing>
            </w:r>
            <w:r>
              <w:rPr>
                <w:rFonts w:hint="eastAsia" w:ascii="微软雅黑" w:hAnsi="微软雅黑" w:eastAsia="微软雅黑" w:cs="微软雅黑"/>
                <w:b/>
                <w:bCs/>
                <w:i w:val="0"/>
                <w:iCs w:val="0"/>
                <w:color w:val="auto"/>
                <w:kern w:val="0"/>
                <w:sz w:val="16"/>
                <w:szCs w:val="16"/>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134620</wp:posOffset>
                  </wp:positionH>
                  <wp:positionV relativeFrom="paragraph">
                    <wp:posOffset>0</wp:posOffset>
                  </wp:positionV>
                  <wp:extent cx="1080135" cy="720090"/>
                  <wp:effectExtent l="0" t="0" r="0" b="0"/>
                  <wp:wrapNone/>
                  <wp:docPr id="47" name="AutoShape_3_SpCnt_1"/>
                  <wp:cNvGraphicFramePr/>
                  <a:graphic xmlns:a="http://schemas.openxmlformats.org/drawingml/2006/main">
                    <a:graphicData uri="http://schemas.openxmlformats.org/drawingml/2006/picture">
                      <pic:pic xmlns:pic="http://schemas.openxmlformats.org/drawingml/2006/picture">
                        <pic:nvPicPr>
                          <pic:cNvPr id="47" name="AutoShape_3_SpCnt_1"/>
                          <pic:cNvPicPr/>
                        </pic:nvPicPr>
                        <pic:blipFill>
                          <a:blip r:embed="rId18"/>
                          <a:stretch>
                            <a:fillRect/>
                          </a:stretch>
                        </pic:blipFill>
                        <pic:spPr>
                          <a:xfrm>
                            <a:off x="0" y="0"/>
                            <a:ext cx="1080135" cy="720090"/>
                          </a:xfrm>
                          <a:prstGeom prst="rect">
                            <a:avLst/>
                          </a:prstGeom>
                          <a:noFill/>
                          <a:ln>
                            <a:noFill/>
                          </a:ln>
                        </pic:spPr>
                      </pic:pic>
                    </a:graphicData>
                  </a:graphic>
                </wp:anchor>
              </w:drawing>
            </w:r>
            <w:r>
              <w:rPr>
                <w:rFonts w:hint="eastAsia" w:ascii="微软雅黑" w:hAnsi="微软雅黑" w:eastAsia="微软雅黑" w:cs="微软雅黑"/>
                <w:b/>
                <w:bCs/>
                <w:i w:val="0"/>
                <w:iCs w:val="0"/>
                <w:color w:val="auto"/>
                <w:kern w:val="0"/>
                <w:sz w:val="16"/>
                <w:szCs w:val="16"/>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134620</wp:posOffset>
                  </wp:positionH>
                  <wp:positionV relativeFrom="paragraph">
                    <wp:posOffset>0</wp:posOffset>
                  </wp:positionV>
                  <wp:extent cx="1080135" cy="720090"/>
                  <wp:effectExtent l="0" t="0" r="0" b="0"/>
                  <wp:wrapNone/>
                  <wp:docPr id="51" name="AutoShape_1031"/>
                  <wp:cNvGraphicFramePr/>
                  <a:graphic xmlns:a="http://schemas.openxmlformats.org/drawingml/2006/main">
                    <a:graphicData uri="http://schemas.openxmlformats.org/drawingml/2006/picture">
                      <pic:pic xmlns:pic="http://schemas.openxmlformats.org/drawingml/2006/picture">
                        <pic:nvPicPr>
                          <pic:cNvPr id="51" name="AutoShape_1031"/>
                          <pic:cNvPicPr/>
                        </pic:nvPicPr>
                        <pic:blipFill>
                          <a:blip r:embed="rId18"/>
                          <a:stretch>
                            <a:fillRect/>
                          </a:stretch>
                        </pic:blipFill>
                        <pic:spPr>
                          <a:xfrm>
                            <a:off x="0" y="0"/>
                            <a:ext cx="1080135" cy="720090"/>
                          </a:xfrm>
                          <a:prstGeom prst="rect">
                            <a:avLst/>
                          </a:prstGeom>
                          <a:noFill/>
                          <a:ln>
                            <a:noFill/>
                          </a:ln>
                        </pic:spPr>
                      </pic:pic>
                    </a:graphicData>
                  </a:graphic>
                </wp:anchor>
              </w:drawing>
            </w:r>
            <w:r>
              <w:rPr>
                <w:rFonts w:hint="eastAsia" w:ascii="微软雅黑" w:hAnsi="微软雅黑" w:eastAsia="微软雅黑" w:cs="微软雅黑"/>
                <w:b/>
                <w:bCs/>
                <w:i w:val="0"/>
                <w:iCs w:val="0"/>
                <w:color w:val="auto"/>
                <w:kern w:val="0"/>
                <w:sz w:val="16"/>
                <w:szCs w:val="16"/>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134620</wp:posOffset>
                  </wp:positionH>
                  <wp:positionV relativeFrom="paragraph">
                    <wp:posOffset>0</wp:posOffset>
                  </wp:positionV>
                  <wp:extent cx="1080135" cy="720090"/>
                  <wp:effectExtent l="0" t="0" r="0" b="0"/>
                  <wp:wrapNone/>
                  <wp:docPr id="43" name="AutoShape_1027"/>
                  <wp:cNvGraphicFramePr/>
                  <a:graphic xmlns:a="http://schemas.openxmlformats.org/drawingml/2006/main">
                    <a:graphicData uri="http://schemas.openxmlformats.org/drawingml/2006/picture">
                      <pic:pic xmlns:pic="http://schemas.openxmlformats.org/drawingml/2006/picture">
                        <pic:nvPicPr>
                          <pic:cNvPr id="43" name="AutoShape_1027"/>
                          <pic:cNvPicPr/>
                        </pic:nvPicPr>
                        <pic:blipFill>
                          <a:blip r:embed="rId18"/>
                          <a:stretch>
                            <a:fillRect/>
                          </a:stretch>
                        </pic:blipFill>
                        <pic:spPr>
                          <a:xfrm>
                            <a:off x="0" y="0"/>
                            <a:ext cx="1080135" cy="720090"/>
                          </a:xfrm>
                          <a:prstGeom prst="rect">
                            <a:avLst/>
                          </a:prstGeom>
                          <a:noFill/>
                          <a:ln>
                            <a:noFill/>
                          </a:ln>
                        </pic:spPr>
                      </pic:pic>
                    </a:graphicData>
                  </a:graphic>
                </wp:anchor>
              </w:drawing>
            </w:r>
            <w:r>
              <w:rPr>
                <w:rFonts w:hint="eastAsia" w:ascii="微软雅黑" w:hAnsi="微软雅黑" w:eastAsia="微软雅黑" w:cs="微软雅黑"/>
                <w:b/>
                <w:bCs/>
                <w:i w:val="0"/>
                <w:iCs w:val="0"/>
                <w:color w:val="auto"/>
                <w:kern w:val="0"/>
                <w:sz w:val="16"/>
                <w:szCs w:val="16"/>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134620</wp:posOffset>
                  </wp:positionH>
                  <wp:positionV relativeFrom="paragraph">
                    <wp:posOffset>0</wp:posOffset>
                  </wp:positionV>
                  <wp:extent cx="1080135" cy="720090"/>
                  <wp:effectExtent l="0" t="0" r="0" b="0"/>
                  <wp:wrapNone/>
                  <wp:docPr id="63" name="AutoShape_1030"/>
                  <wp:cNvGraphicFramePr/>
                  <a:graphic xmlns:a="http://schemas.openxmlformats.org/drawingml/2006/main">
                    <a:graphicData uri="http://schemas.openxmlformats.org/drawingml/2006/picture">
                      <pic:pic xmlns:pic="http://schemas.openxmlformats.org/drawingml/2006/picture">
                        <pic:nvPicPr>
                          <pic:cNvPr id="63" name="AutoShape_1030"/>
                          <pic:cNvPicPr/>
                        </pic:nvPicPr>
                        <pic:blipFill>
                          <a:blip r:embed="rId18"/>
                          <a:stretch>
                            <a:fillRect/>
                          </a:stretch>
                        </pic:blipFill>
                        <pic:spPr>
                          <a:xfrm>
                            <a:off x="0" y="0"/>
                            <a:ext cx="1080135" cy="720090"/>
                          </a:xfrm>
                          <a:prstGeom prst="rect">
                            <a:avLst/>
                          </a:prstGeom>
                          <a:noFill/>
                          <a:ln>
                            <a:noFill/>
                          </a:ln>
                        </pic:spPr>
                      </pic:pic>
                    </a:graphicData>
                  </a:graphic>
                </wp:anchor>
              </w:drawing>
            </w:r>
            <w:r>
              <w:rPr>
                <w:rFonts w:hint="eastAsia" w:ascii="微软雅黑" w:hAnsi="微软雅黑" w:eastAsia="微软雅黑" w:cs="微软雅黑"/>
                <w:b/>
                <w:bCs/>
                <w:i w:val="0"/>
                <w:iCs w:val="0"/>
                <w:color w:val="auto"/>
                <w:kern w:val="0"/>
                <w:sz w:val="16"/>
                <w:szCs w:val="16"/>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134620</wp:posOffset>
                  </wp:positionH>
                  <wp:positionV relativeFrom="paragraph">
                    <wp:posOffset>0</wp:posOffset>
                  </wp:positionV>
                  <wp:extent cx="1080135" cy="720090"/>
                  <wp:effectExtent l="0" t="0" r="0" b="0"/>
                  <wp:wrapNone/>
                  <wp:docPr id="59" name="AutoShape_1025"/>
                  <wp:cNvGraphicFramePr/>
                  <a:graphic xmlns:a="http://schemas.openxmlformats.org/drawingml/2006/main">
                    <a:graphicData uri="http://schemas.openxmlformats.org/drawingml/2006/picture">
                      <pic:pic xmlns:pic="http://schemas.openxmlformats.org/drawingml/2006/picture">
                        <pic:nvPicPr>
                          <pic:cNvPr id="59" name="AutoShape_1025"/>
                          <pic:cNvPicPr/>
                        </pic:nvPicPr>
                        <pic:blipFill>
                          <a:blip r:embed="rId18"/>
                          <a:stretch>
                            <a:fillRect/>
                          </a:stretch>
                        </pic:blipFill>
                        <pic:spPr>
                          <a:xfrm>
                            <a:off x="0" y="0"/>
                            <a:ext cx="1080135" cy="720090"/>
                          </a:xfrm>
                          <a:prstGeom prst="rect">
                            <a:avLst/>
                          </a:prstGeom>
                          <a:noFill/>
                          <a:ln>
                            <a:noFill/>
                          </a:ln>
                        </pic:spPr>
                      </pic:pic>
                    </a:graphicData>
                  </a:graphic>
                </wp:anchor>
              </w:drawing>
            </w:r>
            <w:r>
              <w:rPr>
                <w:rFonts w:hint="eastAsia" w:ascii="微软雅黑" w:hAnsi="微软雅黑" w:eastAsia="微软雅黑" w:cs="微软雅黑"/>
                <w:b/>
                <w:bCs/>
                <w:i w:val="0"/>
                <w:iCs w:val="0"/>
                <w:color w:val="auto"/>
                <w:kern w:val="0"/>
                <w:sz w:val="16"/>
                <w:szCs w:val="16"/>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134620</wp:posOffset>
                  </wp:positionH>
                  <wp:positionV relativeFrom="paragraph">
                    <wp:posOffset>0</wp:posOffset>
                  </wp:positionV>
                  <wp:extent cx="1080135" cy="720090"/>
                  <wp:effectExtent l="0" t="0" r="0" b="0"/>
                  <wp:wrapNone/>
                  <wp:docPr id="64" name="AutoShape_1026"/>
                  <wp:cNvGraphicFramePr/>
                  <a:graphic xmlns:a="http://schemas.openxmlformats.org/drawingml/2006/main">
                    <a:graphicData uri="http://schemas.openxmlformats.org/drawingml/2006/picture">
                      <pic:pic xmlns:pic="http://schemas.openxmlformats.org/drawingml/2006/picture">
                        <pic:nvPicPr>
                          <pic:cNvPr id="64" name="AutoShape_1026"/>
                          <pic:cNvPicPr/>
                        </pic:nvPicPr>
                        <pic:blipFill>
                          <a:blip r:embed="rId18"/>
                          <a:stretch>
                            <a:fillRect/>
                          </a:stretch>
                        </pic:blipFill>
                        <pic:spPr>
                          <a:xfrm>
                            <a:off x="0" y="0"/>
                            <a:ext cx="1080135" cy="720090"/>
                          </a:xfrm>
                          <a:prstGeom prst="rect">
                            <a:avLst/>
                          </a:prstGeom>
                          <a:noFill/>
                          <a:ln>
                            <a:noFill/>
                          </a:ln>
                        </pic:spPr>
                      </pic:pic>
                    </a:graphicData>
                  </a:graphic>
                </wp:anchor>
              </w:drawing>
            </w:r>
            <w:r>
              <w:rPr>
                <w:rFonts w:hint="eastAsia" w:ascii="微软雅黑" w:hAnsi="微软雅黑" w:eastAsia="微软雅黑" w:cs="微软雅黑"/>
                <w:b/>
                <w:bCs/>
                <w:i w:val="0"/>
                <w:iCs w:val="0"/>
                <w:color w:val="auto"/>
                <w:kern w:val="0"/>
                <w:sz w:val="16"/>
                <w:szCs w:val="16"/>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134620</wp:posOffset>
                  </wp:positionH>
                  <wp:positionV relativeFrom="paragraph">
                    <wp:posOffset>0</wp:posOffset>
                  </wp:positionV>
                  <wp:extent cx="1080135" cy="720090"/>
                  <wp:effectExtent l="0" t="0" r="0" b="0"/>
                  <wp:wrapNone/>
                  <wp:docPr id="45" name="AutoShape_5_SpCnt_1"/>
                  <wp:cNvGraphicFramePr/>
                  <a:graphic xmlns:a="http://schemas.openxmlformats.org/drawingml/2006/main">
                    <a:graphicData uri="http://schemas.openxmlformats.org/drawingml/2006/picture">
                      <pic:pic xmlns:pic="http://schemas.openxmlformats.org/drawingml/2006/picture">
                        <pic:nvPicPr>
                          <pic:cNvPr id="45" name="AutoShape_5_SpCnt_1"/>
                          <pic:cNvPicPr/>
                        </pic:nvPicPr>
                        <pic:blipFill>
                          <a:blip r:embed="rId18"/>
                          <a:stretch>
                            <a:fillRect/>
                          </a:stretch>
                        </pic:blipFill>
                        <pic:spPr>
                          <a:xfrm>
                            <a:off x="0" y="0"/>
                            <a:ext cx="1080135" cy="720090"/>
                          </a:xfrm>
                          <a:prstGeom prst="rect">
                            <a:avLst/>
                          </a:prstGeom>
                          <a:noFill/>
                          <a:ln>
                            <a:noFill/>
                          </a:ln>
                        </pic:spPr>
                      </pic:pic>
                    </a:graphicData>
                  </a:graphic>
                </wp:anchor>
              </w:drawing>
            </w:r>
            <w:r>
              <w:rPr>
                <w:rFonts w:hint="eastAsia" w:ascii="微软雅黑" w:hAnsi="微软雅黑" w:eastAsia="微软雅黑" w:cs="微软雅黑"/>
                <w:b/>
                <w:bCs/>
                <w:i w:val="0"/>
                <w:iCs w:val="0"/>
                <w:color w:val="auto"/>
                <w:kern w:val="0"/>
                <w:sz w:val="16"/>
                <w:szCs w:val="16"/>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134620</wp:posOffset>
                  </wp:positionH>
                  <wp:positionV relativeFrom="paragraph">
                    <wp:posOffset>0</wp:posOffset>
                  </wp:positionV>
                  <wp:extent cx="1080135" cy="720090"/>
                  <wp:effectExtent l="0" t="0" r="0" b="0"/>
                  <wp:wrapNone/>
                  <wp:docPr id="36" name="AutoShape_4_SpCnt_2"/>
                  <wp:cNvGraphicFramePr/>
                  <a:graphic xmlns:a="http://schemas.openxmlformats.org/drawingml/2006/main">
                    <a:graphicData uri="http://schemas.openxmlformats.org/drawingml/2006/picture">
                      <pic:pic xmlns:pic="http://schemas.openxmlformats.org/drawingml/2006/picture">
                        <pic:nvPicPr>
                          <pic:cNvPr id="36" name="AutoShape_4_SpCnt_2"/>
                          <pic:cNvPicPr/>
                        </pic:nvPicPr>
                        <pic:blipFill>
                          <a:blip r:embed="rId18"/>
                          <a:stretch>
                            <a:fillRect/>
                          </a:stretch>
                        </pic:blipFill>
                        <pic:spPr>
                          <a:xfrm>
                            <a:off x="0" y="0"/>
                            <a:ext cx="1080135" cy="720090"/>
                          </a:xfrm>
                          <a:prstGeom prst="rect">
                            <a:avLst/>
                          </a:prstGeom>
                          <a:noFill/>
                          <a:ln>
                            <a:noFill/>
                          </a:ln>
                        </pic:spPr>
                      </pic:pic>
                    </a:graphicData>
                  </a:graphic>
                </wp:anchor>
              </w:drawing>
            </w:r>
            <w:r>
              <w:rPr>
                <w:rFonts w:hint="eastAsia" w:ascii="微软雅黑" w:hAnsi="微软雅黑" w:eastAsia="微软雅黑" w:cs="微软雅黑"/>
                <w:b/>
                <w:bCs/>
                <w:i w:val="0"/>
                <w:iCs w:val="0"/>
                <w:color w:val="auto"/>
                <w:kern w:val="0"/>
                <w:sz w:val="16"/>
                <w:szCs w:val="16"/>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134620</wp:posOffset>
                  </wp:positionH>
                  <wp:positionV relativeFrom="paragraph">
                    <wp:posOffset>0</wp:posOffset>
                  </wp:positionV>
                  <wp:extent cx="1080135" cy="720090"/>
                  <wp:effectExtent l="0" t="0" r="0" b="0"/>
                  <wp:wrapNone/>
                  <wp:docPr id="65" name="AutoShape_5_SpCnt_2"/>
                  <wp:cNvGraphicFramePr/>
                  <a:graphic xmlns:a="http://schemas.openxmlformats.org/drawingml/2006/main">
                    <a:graphicData uri="http://schemas.openxmlformats.org/drawingml/2006/picture">
                      <pic:pic xmlns:pic="http://schemas.openxmlformats.org/drawingml/2006/picture">
                        <pic:nvPicPr>
                          <pic:cNvPr id="65" name="AutoShape_5_SpCnt_2"/>
                          <pic:cNvPicPr/>
                        </pic:nvPicPr>
                        <pic:blipFill>
                          <a:blip r:embed="rId18"/>
                          <a:stretch>
                            <a:fillRect/>
                          </a:stretch>
                        </pic:blipFill>
                        <pic:spPr>
                          <a:xfrm>
                            <a:off x="0" y="0"/>
                            <a:ext cx="1080135" cy="720090"/>
                          </a:xfrm>
                          <a:prstGeom prst="rect">
                            <a:avLst/>
                          </a:prstGeom>
                          <a:noFill/>
                          <a:ln>
                            <a:noFill/>
                          </a:ln>
                        </pic:spPr>
                      </pic:pic>
                    </a:graphicData>
                  </a:graphic>
                </wp:anchor>
              </w:drawing>
            </w:r>
            <w:r>
              <w:rPr>
                <w:rFonts w:hint="eastAsia" w:ascii="微软雅黑" w:hAnsi="微软雅黑" w:eastAsia="微软雅黑" w:cs="微软雅黑"/>
                <w:b/>
                <w:bCs/>
                <w:i w:val="0"/>
                <w:iCs w:val="0"/>
                <w:color w:val="auto"/>
                <w:kern w:val="0"/>
                <w:sz w:val="16"/>
                <w:szCs w:val="16"/>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134620</wp:posOffset>
                  </wp:positionH>
                  <wp:positionV relativeFrom="paragraph">
                    <wp:posOffset>0</wp:posOffset>
                  </wp:positionV>
                  <wp:extent cx="1080135" cy="720090"/>
                  <wp:effectExtent l="0" t="0" r="0" b="0"/>
                  <wp:wrapNone/>
                  <wp:docPr id="41" name="AutoShape_3_SpCnt_2"/>
                  <wp:cNvGraphicFramePr/>
                  <a:graphic xmlns:a="http://schemas.openxmlformats.org/drawingml/2006/main">
                    <a:graphicData uri="http://schemas.openxmlformats.org/drawingml/2006/picture">
                      <pic:pic xmlns:pic="http://schemas.openxmlformats.org/drawingml/2006/picture">
                        <pic:nvPicPr>
                          <pic:cNvPr id="41" name="AutoShape_3_SpCnt_2"/>
                          <pic:cNvPicPr/>
                        </pic:nvPicPr>
                        <pic:blipFill>
                          <a:blip r:embed="rId18"/>
                          <a:stretch>
                            <a:fillRect/>
                          </a:stretch>
                        </pic:blipFill>
                        <pic:spPr>
                          <a:xfrm>
                            <a:off x="0" y="0"/>
                            <a:ext cx="1080135" cy="720090"/>
                          </a:xfrm>
                          <a:prstGeom prst="rect">
                            <a:avLst/>
                          </a:prstGeom>
                          <a:noFill/>
                          <a:ln>
                            <a:noFill/>
                          </a:ln>
                        </pic:spPr>
                      </pic:pic>
                    </a:graphicData>
                  </a:graphic>
                </wp:anchor>
              </w:drawing>
            </w:r>
            <w:r>
              <w:rPr>
                <w:rFonts w:hint="eastAsia" w:ascii="微软雅黑" w:hAnsi="微软雅黑" w:eastAsia="微软雅黑" w:cs="微软雅黑"/>
                <w:b/>
                <w:bCs/>
                <w:i w:val="0"/>
                <w:iCs w:val="0"/>
                <w:color w:val="auto"/>
                <w:kern w:val="0"/>
                <w:sz w:val="16"/>
                <w:szCs w:val="16"/>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134620</wp:posOffset>
                  </wp:positionH>
                  <wp:positionV relativeFrom="paragraph">
                    <wp:posOffset>0</wp:posOffset>
                  </wp:positionV>
                  <wp:extent cx="1080135" cy="720090"/>
                  <wp:effectExtent l="0" t="0" r="0" b="0"/>
                  <wp:wrapNone/>
                  <wp:docPr id="54" name="AutoShape_5_SpCnt_3"/>
                  <wp:cNvGraphicFramePr/>
                  <a:graphic xmlns:a="http://schemas.openxmlformats.org/drawingml/2006/main">
                    <a:graphicData uri="http://schemas.openxmlformats.org/drawingml/2006/picture">
                      <pic:pic xmlns:pic="http://schemas.openxmlformats.org/drawingml/2006/picture">
                        <pic:nvPicPr>
                          <pic:cNvPr id="54" name="AutoShape_5_SpCnt_3"/>
                          <pic:cNvPicPr/>
                        </pic:nvPicPr>
                        <pic:blipFill>
                          <a:blip r:embed="rId18"/>
                          <a:stretch>
                            <a:fillRect/>
                          </a:stretch>
                        </pic:blipFill>
                        <pic:spPr>
                          <a:xfrm>
                            <a:off x="0" y="0"/>
                            <a:ext cx="1080135" cy="720090"/>
                          </a:xfrm>
                          <a:prstGeom prst="rect">
                            <a:avLst/>
                          </a:prstGeom>
                          <a:noFill/>
                          <a:ln>
                            <a:noFill/>
                          </a:ln>
                        </pic:spPr>
                      </pic:pic>
                    </a:graphicData>
                  </a:graphic>
                </wp:anchor>
              </w:drawing>
            </w:r>
            <w:r>
              <w:rPr>
                <w:rFonts w:hint="eastAsia" w:ascii="微软雅黑" w:hAnsi="微软雅黑" w:eastAsia="微软雅黑" w:cs="微软雅黑"/>
                <w:b/>
                <w:bCs/>
                <w:i w:val="0"/>
                <w:iCs w:val="0"/>
                <w:color w:val="auto"/>
                <w:kern w:val="0"/>
                <w:sz w:val="16"/>
                <w:szCs w:val="16"/>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134620</wp:posOffset>
                  </wp:positionH>
                  <wp:positionV relativeFrom="paragraph">
                    <wp:posOffset>0</wp:posOffset>
                  </wp:positionV>
                  <wp:extent cx="1080135" cy="720090"/>
                  <wp:effectExtent l="0" t="0" r="0" b="0"/>
                  <wp:wrapNone/>
                  <wp:docPr id="37" name="AutoShape_1030_SpCnt_1"/>
                  <wp:cNvGraphicFramePr/>
                  <a:graphic xmlns:a="http://schemas.openxmlformats.org/drawingml/2006/main">
                    <a:graphicData uri="http://schemas.openxmlformats.org/drawingml/2006/picture">
                      <pic:pic xmlns:pic="http://schemas.openxmlformats.org/drawingml/2006/picture">
                        <pic:nvPicPr>
                          <pic:cNvPr id="37" name="AutoShape_1030_SpCnt_1"/>
                          <pic:cNvPicPr/>
                        </pic:nvPicPr>
                        <pic:blipFill>
                          <a:blip r:embed="rId18"/>
                          <a:stretch>
                            <a:fillRect/>
                          </a:stretch>
                        </pic:blipFill>
                        <pic:spPr>
                          <a:xfrm>
                            <a:off x="0" y="0"/>
                            <a:ext cx="1080135" cy="720090"/>
                          </a:xfrm>
                          <a:prstGeom prst="rect">
                            <a:avLst/>
                          </a:prstGeom>
                          <a:noFill/>
                          <a:ln>
                            <a:noFill/>
                          </a:ln>
                        </pic:spPr>
                      </pic:pic>
                    </a:graphicData>
                  </a:graphic>
                </wp:anchor>
              </w:drawing>
            </w:r>
            <w:r>
              <w:rPr>
                <w:rFonts w:hint="eastAsia" w:ascii="微软雅黑" w:hAnsi="微软雅黑" w:eastAsia="微软雅黑" w:cs="微软雅黑"/>
                <w:b/>
                <w:bCs/>
                <w:i w:val="0"/>
                <w:iCs w:val="0"/>
                <w:color w:val="auto"/>
                <w:kern w:val="0"/>
                <w:sz w:val="16"/>
                <w:szCs w:val="16"/>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312420</wp:posOffset>
                  </wp:positionH>
                  <wp:positionV relativeFrom="paragraph">
                    <wp:posOffset>0</wp:posOffset>
                  </wp:positionV>
                  <wp:extent cx="935990" cy="761365"/>
                  <wp:effectExtent l="0" t="0" r="0" b="0"/>
                  <wp:wrapNone/>
                  <wp:docPr id="38" name="AutoShape_4_SpCnt_4"/>
                  <wp:cNvGraphicFramePr/>
                  <a:graphic xmlns:a="http://schemas.openxmlformats.org/drawingml/2006/main">
                    <a:graphicData uri="http://schemas.openxmlformats.org/drawingml/2006/picture">
                      <pic:pic xmlns:pic="http://schemas.openxmlformats.org/drawingml/2006/picture">
                        <pic:nvPicPr>
                          <pic:cNvPr id="38" name="AutoShape_4_SpCnt_4"/>
                          <pic:cNvPicPr/>
                        </pic:nvPicPr>
                        <pic:blipFill>
                          <a:blip r:embed="rId18"/>
                          <a:stretch>
                            <a:fillRect/>
                          </a:stretch>
                        </pic:blipFill>
                        <pic:spPr>
                          <a:xfrm>
                            <a:off x="0" y="0"/>
                            <a:ext cx="935990" cy="761365"/>
                          </a:xfrm>
                          <a:prstGeom prst="rect">
                            <a:avLst/>
                          </a:prstGeom>
                          <a:noFill/>
                          <a:ln>
                            <a:noFill/>
                          </a:ln>
                        </pic:spPr>
                      </pic:pic>
                    </a:graphicData>
                  </a:graphic>
                </wp:anchor>
              </w:drawing>
            </w:r>
            <w:r>
              <w:rPr>
                <w:rFonts w:hint="eastAsia" w:ascii="微软雅黑" w:hAnsi="微软雅黑" w:eastAsia="微软雅黑" w:cs="微软雅黑"/>
                <w:b/>
                <w:bCs/>
                <w:i w:val="0"/>
                <w:iCs w:val="0"/>
                <w:color w:val="auto"/>
                <w:kern w:val="0"/>
                <w:sz w:val="16"/>
                <w:szCs w:val="16"/>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312420</wp:posOffset>
                  </wp:positionH>
                  <wp:positionV relativeFrom="paragraph">
                    <wp:posOffset>0</wp:posOffset>
                  </wp:positionV>
                  <wp:extent cx="935990" cy="756285"/>
                  <wp:effectExtent l="0" t="0" r="0" b="0"/>
                  <wp:wrapNone/>
                  <wp:docPr id="39" name="AutoShape_3953"/>
                  <wp:cNvGraphicFramePr/>
                  <a:graphic xmlns:a="http://schemas.openxmlformats.org/drawingml/2006/main">
                    <a:graphicData uri="http://schemas.openxmlformats.org/drawingml/2006/picture">
                      <pic:pic xmlns:pic="http://schemas.openxmlformats.org/drawingml/2006/picture">
                        <pic:nvPicPr>
                          <pic:cNvPr id="39" name="AutoShape_3953"/>
                          <pic:cNvPicPr/>
                        </pic:nvPicPr>
                        <pic:blipFill>
                          <a:blip r:embed="rId18"/>
                          <a:stretch>
                            <a:fillRect/>
                          </a:stretch>
                        </pic:blipFill>
                        <pic:spPr>
                          <a:xfrm>
                            <a:off x="0" y="0"/>
                            <a:ext cx="935990" cy="756285"/>
                          </a:xfrm>
                          <a:prstGeom prst="rect">
                            <a:avLst/>
                          </a:prstGeom>
                          <a:noFill/>
                          <a:ln>
                            <a:noFill/>
                          </a:ln>
                        </pic:spPr>
                      </pic:pic>
                    </a:graphicData>
                  </a:graphic>
                </wp:anchor>
              </w:drawing>
            </w:r>
            <w:r>
              <w:rPr>
                <w:rFonts w:hint="eastAsia" w:ascii="微软雅黑" w:hAnsi="微软雅黑" w:eastAsia="微软雅黑" w:cs="微软雅黑"/>
                <w:b/>
                <w:bCs/>
                <w:i w:val="0"/>
                <w:iCs w:val="0"/>
                <w:color w:val="auto"/>
                <w:kern w:val="0"/>
                <w:sz w:val="16"/>
                <w:szCs w:val="16"/>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312420</wp:posOffset>
                  </wp:positionH>
                  <wp:positionV relativeFrom="paragraph">
                    <wp:posOffset>0</wp:posOffset>
                  </wp:positionV>
                  <wp:extent cx="935990" cy="756285"/>
                  <wp:effectExtent l="0" t="0" r="0" b="0"/>
                  <wp:wrapNone/>
                  <wp:docPr id="49" name="AutoShape_3953_SpCnt_1"/>
                  <wp:cNvGraphicFramePr/>
                  <a:graphic xmlns:a="http://schemas.openxmlformats.org/drawingml/2006/main">
                    <a:graphicData uri="http://schemas.openxmlformats.org/drawingml/2006/picture">
                      <pic:pic xmlns:pic="http://schemas.openxmlformats.org/drawingml/2006/picture">
                        <pic:nvPicPr>
                          <pic:cNvPr id="49" name="AutoShape_3953_SpCnt_1"/>
                          <pic:cNvPicPr/>
                        </pic:nvPicPr>
                        <pic:blipFill>
                          <a:blip r:embed="rId18"/>
                          <a:stretch>
                            <a:fillRect/>
                          </a:stretch>
                        </pic:blipFill>
                        <pic:spPr>
                          <a:xfrm>
                            <a:off x="0" y="0"/>
                            <a:ext cx="935990" cy="756285"/>
                          </a:xfrm>
                          <a:prstGeom prst="rect">
                            <a:avLst/>
                          </a:prstGeom>
                          <a:noFill/>
                          <a:ln>
                            <a:noFill/>
                          </a:ln>
                        </pic:spPr>
                      </pic:pic>
                    </a:graphicData>
                  </a:graphic>
                </wp:anchor>
              </w:drawing>
            </w:r>
            <w:r>
              <w:rPr>
                <w:rFonts w:hint="eastAsia" w:ascii="微软雅黑" w:hAnsi="微软雅黑" w:eastAsia="微软雅黑" w:cs="微软雅黑"/>
                <w:b/>
                <w:bCs/>
                <w:i w:val="0"/>
                <w:iCs w:val="0"/>
                <w:color w:val="auto"/>
                <w:kern w:val="0"/>
                <w:sz w:val="16"/>
                <w:szCs w:val="16"/>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312420</wp:posOffset>
                  </wp:positionH>
                  <wp:positionV relativeFrom="paragraph">
                    <wp:posOffset>0</wp:posOffset>
                  </wp:positionV>
                  <wp:extent cx="935990" cy="761365"/>
                  <wp:effectExtent l="0" t="0" r="0" b="0"/>
                  <wp:wrapNone/>
                  <wp:docPr id="35" name="AutoShape_3_SpCnt_4"/>
                  <wp:cNvGraphicFramePr/>
                  <a:graphic xmlns:a="http://schemas.openxmlformats.org/drawingml/2006/main">
                    <a:graphicData uri="http://schemas.openxmlformats.org/drawingml/2006/picture">
                      <pic:pic xmlns:pic="http://schemas.openxmlformats.org/drawingml/2006/picture">
                        <pic:nvPicPr>
                          <pic:cNvPr id="35" name="AutoShape_3_SpCnt_4"/>
                          <pic:cNvPicPr/>
                        </pic:nvPicPr>
                        <pic:blipFill>
                          <a:blip r:embed="rId18"/>
                          <a:stretch>
                            <a:fillRect/>
                          </a:stretch>
                        </pic:blipFill>
                        <pic:spPr>
                          <a:xfrm>
                            <a:off x="0" y="0"/>
                            <a:ext cx="935990" cy="761365"/>
                          </a:xfrm>
                          <a:prstGeom prst="rect">
                            <a:avLst/>
                          </a:prstGeom>
                          <a:noFill/>
                          <a:ln>
                            <a:noFill/>
                          </a:ln>
                        </pic:spPr>
                      </pic:pic>
                    </a:graphicData>
                  </a:graphic>
                </wp:anchor>
              </w:drawing>
            </w:r>
            <w:r>
              <w:rPr>
                <w:rFonts w:hint="eastAsia" w:ascii="微软雅黑" w:hAnsi="微软雅黑" w:eastAsia="微软雅黑" w:cs="微软雅黑"/>
                <w:b/>
                <w:bCs/>
                <w:i w:val="0"/>
                <w:iCs w:val="0"/>
                <w:color w:val="auto"/>
                <w:kern w:val="0"/>
                <w:sz w:val="16"/>
                <w:szCs w:val="16"/>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312420</wp:posOffset>
                  </wp:positionH>
                  <wp:positionV relativeFrom="paragraph">
                    <wp:posOffset>0</wp:posOffset>
                  </wp:positionV>
                  <wp:extent cx="935990" cy="761365"/>
                  <wp:effectExtent l="0" t="0" r="0" b="0"/>
                  <wp:wrapNone/>
                  <wp:docPr id="50" name="AutoShape_3_SpCnt_5"/>
                  <wp:cNvGraphicFramePr/>
                  <a:graphic xmlns:a="http://schemas.openxmlformats.org/drawingml/2006/main">
                    <a:graphicData uri="http://schemas.openxmlformats.org/drawingml/2006/picture">
                      <pic:pic xmlns:pic="http://schemas.openxmlformats.org/drawingml/2006/picture">
                        <pic:nvPicPr>
                          <pic:cNvPr id="50" name="AutoShape_3_SpCnt_5"/>
                          <pic:cNvPicPr/>
                        </pic:nvPicPr>
                        <pic:blipFill>
                          <a:blip r:embed="rId18"/>
                          <a:stretch>
                            <a:fillRect/>
                          </a:stretch>
                        </pic:blipFill>
                        <pic:spPr>
                          <a:xfrm>
                            <a:off x="0" y="0"/>
                            <a:ext cx="935990" cy="761365"/>
                          </a:xfrm>
                          <a:prstGeom prst="rect">
                            <a:avLst/>
                          </a:prstGeom>
                          <a:noFill/>
                          <a:ln>
                            <a:noFill/>
                          </a:ln>
                        </pic:spPr>
                      </pic:pic>
                    </a:graphicData>
                  </a:graphic>
                </wp:anchor>
              </w:drawing>
            </w:r>
            <w:r>
              <w:rPr>
                <w:rFonts w:hint="eastAsia" w:ascii="微软雅黑" w:hAnsi="微软雅黑" w:eastAsia="微软雅黑" w:cs="微软雅黑"/>
                <w:b/>
                <w:bCs/>
                <w:i w:val="0"/>
                <w:iCs w:val="0"/>
                <w:color w:val="auto"/>
                <w:kern w:val="0"/>
                <w:sz w:val="16"/>
                <w:szCs w:val="16"/>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312420</wp:posOffset>
                  </wp:positionH>
                  <wp:positionV relativeFrom="paragraph">
                    <wp:posOffset>0</wp:posOffset>
                  </wp:positionV>
                  <wp:extent cx="935990" cy="761365"/>
                  <wp:effectExtent l="0" t="0" r="0" b="0"/>
                  <wp:wrapNone/>
                  <wp:docPr id="55" name="AutoShape_5_SpCnt_4"/>
                  <wp:cNvGraphicFramePr/>
                  <a:graphic xmlns:a="http://schemas.openxmlformats.org/drawingml/2006/main">
                    <a:graphicData uri="http://schemas.openxmlformats.org/drawingml/2006/picture">
                      <pic:pic xmlns:pic="http://schemas.openxmlformats.org/drawingml/2006/picture">
                        <pic:nvPicPr>
                          <pic:cNvPr id="55" name="AutoShape_5_SpCnt_4"/>
                          <pic:cNvPicPr/>
                        </pic:nvPicPr>
                        <pic:blipFill>
                          <a:blip r:embed="rId18"/>
                          <a:stretch>
                            <a:fillRect/>
                          </a:stretch>
                        </pic:blipFill>
                        <pic:spPr>
                          <a:xfrm>
                            <a:off x="0" y="0"/>
                            <a:ext cx="935990" cy="761365"/>
                          </a:xfrm>
                          <a:prstGeom prst="rect">
                            <a:avLst/>
                          </a:prstGeom>
                          <a:noFill/>
                          <a:ln>
                            <a:noFill/>
                          </a:ln>
                        </pic:spPr>
                      </pic:pic>
                    </a:graphicData>
                  </a:graphic>
                </wp:anchor>
              </w:drawing>
            </w:r>
            <w:r>
              <w:rPr>
                <w:rFonts w:hint="eastAsia" w:ascii="微软雅黑" w:hAnsi="微软雅黑" w:eastAsia="微软雅黑" w:cs="微软雅黑"/>
                <w:b/>
                <w:bCs/>
                <w:i w:val="0"/>
                <w:iCs w:val="0"/>
                <w:color w:val="auto"/>
                <w:kern w:val="0"/>
                <w:sz w:val="16"/>
                <w:szCs w:val="16"/>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312420</wp:posOffset>
                  </wp:positionH>
                  <wp:positionV relativeFrom="paragraph">
                    <wp:posOffset>0</wp:posOffset>
                  </wp:positionV>
                  <wp:extent cx="935990" cy="761365"/>
                  <wp:effectExtent l="0" t="0" r="0" b="0"/>
                  <wp:wrapNone/>
                  <wp:docPr id="58" name="AutoShape_3_SpCnt_6"/>
                  <wp:cNvGraphicFramePr/>
                  <a:graphic xmlns:a="http://schemas.openxmlformats.org/drawingml/2006/main">
                    <a:graphicData uri="http://schemas.openxmlformats.org/drawingml/2006/picture">
                      <pic:pic xmlns:pic="http://schemas.openxmlformats.org/drawingml/2006/picture">
                        <pic:nvPicPr>
                          <pic:cNvPr id="58" name="AutoShape_3_SpCnt_6"/>
                          <pic:cNvPicPr/>
                        </pic:nvPicPr>
                        <pic:blipFill>
                          <a:blip r:embed="rId18"/>
                          <a:stretch>
                            <a:fillRect/>
                          </a:stretch>
                        </pic:blipFill>
                        <pic:spPr>
                          <a:xfrm>
                            <a:off x="0" y="0"/>
                            <a:ext cx="935990" cy="761365"/>
                          </a:xfrm>
                          <a:prstGeom prst="rect">
                            <a:avLst/>
                          </a:prstGeom>
                          <a:noFill/>
                          <a:ln>
                            <a:noFill/>
                          </a:ln>
                        </pic:spPr>
                      </pic:pic>
                    </a:graphicData>
                  </a:graphic>
                </wp:anchor>
              </w:drawing>
            </w:r>
            <w:r>
              <w:rPr>
                <w:rFonts w:hint="eastAsia" w:ascii="微软雅黑" w:hAnsi="微软雅黑" w:eastAsia="微软雅黑" w:cs="微软雅黑"/>
                <w:b/>
                <w:bCs/>
                <w:i w:val="0"/>
                <w:iCs w:val="0"/>
                <w:color w:val="auto"/>
                <w:kern w:val="0"/>
                <w:sz w:val="16"/>
                <w:szCs w:val="16"/>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312420</wp:posOffset>
                  </wp:positionH>
                  <wp:positionV relativeFrom="paragraph">
                    <wp:posOffset>0</wp:posOffset>
                  </wp:positionV>
                  <wp:extent cx="935990" cy="761365"/>
                  <wp:effectExtent l="0" t="0" r="0" b="0"/>
                  <wp:wrapNone/>
                  <wp:docPr id="60" name="AutoShape_4_SpCnt_5"/>
                  <wp:cNvGraphicFramePr/>
                  <a:graphic xmlns:a="http://schemas.openxmlformats.org/drawingml/2006/main">
                    <a:graphicData uri="http://schemas.openxmlformats.org/drawingml/2006/picture">
                      <pic:pic xmlns:pic="http://schemas.openxmlformats.org/drawingml/2006/picture">
                        <pic:nvPicPr>
                          <pic:cNvPr id="60" name="AutoShape_4_SpCnt_5"/>
                          <pic:cNvPicPr/>
                        </pic:nvPicPr>
                        <pic:blipFill>
                          <a:blip r:embed="rId18"/>
                          <a:stretch>
                            <a:fillRect/>
                          </a:stretch>
                        </pic:blipFill>
                        <pic:spPr>
                          <a:xfrm>
                            <a:off x="0" y="0"/>
                            <a:ext cx="935990" cy="761365"/>
                          </a:xfrm>
                          <a:prstGeom prst="rect">
                            <a:avLst/>
                          </a:prstGeom>
                          <a:noFill/>
                          <a:ln>
                            <a:noFill/>
                          </a:ln>
                        </pic:spPr>
                      </pic:pic>
                    </a:graphicData>
                  </a:graphic>
                </wp:anchor>
              </w:drawing>
            </w:r>
            <w:r>
              <w:rPr>
                <w:rFonts w:hint="eastAsia" w:ascii="微软雅黑" w:hAnsi="微软雅黑" w:eastAsia="微软雅黑" w:cs="微软雅黑"/>
                <w:b/>
                <w:bCs/>
                <w:i w:val="0"/>
                <w:iCs w:val="0"/>
                <w:color w:val="auto"/>
                <w:kern w:val="0"/>
                <w:sz w:val="16"/>
                <w:szCs w:val="16"/>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312420</wp:posOffset>
                  </wp:positionH>
                  <wp:positionV relativeFrom="paragraph">
                    <wp:posOffset>0</wp:posOffset>
                  </wp:positionV>
                  <wp:extent cx="935990" cy="761365"/>
                  <wp:effectExtent l="0" t="0" r="0" b="0"/>
                  <wp:wrapNone/>
                  <wp:docPr id="78" name="AutoShape_5_SpCnt_5"/>
                  <wp:cNvGraphicFramePr/>
                  <a:graphic xmlns:a="http://schemas.openxmlformats.org/drawingml/2006/main">
                    <a:graphicData uri="http://schemas.openxmlformats.org/drawingml/2006/picture">
                      <pic:pic xmlns:pic="http://schemas.openxmlformats.org/drawingml/2006/picture">
                        <pic:nvPicPr>
                          <pic:cNvPr id="78" name="AutoShape_5_SpCnt_5"/>
                          <pic:cNvPicPr/>
                        </pic:nvPicPr>
                        <pic:blipFill>
                          <a:blip r:embed="rId18"/>
                          <a:stretch>
                            <a:fillRect/>
                          </a:stretch>
                        </pic:blipFill>
                        <pic:spPr>
                          <a:xfrm>
                            <a:off x="0" y="0"/>
                            <a:ext cx="935990" cy="761365"/>
                          </a:xfrm>
                          <a:prstGeom prst="rect">
                            <a:avLst/>
                          </a:prstGeom>
                          <a:noFill/>
                          <a:ln>
                            <a:noFill/>
                          </a:ln>
                        </pic:spPr>
                      </pic:pic>
                    </a:graphicData>
                  </a:graphic>
                </wp:anchor>
              </w:drawing>
            </w:r>
            <w:r>
              <w:rPr>
                <w:rFonts w:hint="eastAsia" w:ascii="微软雅黑" w:hAnsi="微软雅黑" w:eastAsia="微软雅黑" w:cs="微软雅黑"/>
                <w:b/>
                <w:bCs/>
                <w:i w:val="0"/>
                <w:iCs w:val="0"/>
                <w:color w:val="auto"/>
                <w:kern w:val="0"/>
                <w:sz w:val="16"/>
                <w:szCs w:val="16"/>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312420</wp:posOffset>
                  </wp:positionH>
                  <wp:positionV relativeFrom="paragraph">
                    <wp:posOffset>0</wp:posOffset>
                  </wp:positionV>
                  <wp:extent cx="935990" cy="761365"/>
                  <wp:effectExtent l="0" t="0" r="0" b="0"/>
                  <wp:wrapNone/>
                  <wp:docPr id="90" name="AutoShape_1031_SpCnt_2"/>
                  <wp:cNvGraphicFramePr/>
                  <a:graphic xmlns:a="http://schemas.openxmlformats.org/drawingml/2006/main">
                    <a:graphicData uri="http://schemas.openxmlformats.org/drawingml/2006/picture">
                      <pic:pic xmlns:pic="http://schemas.openxmlformats.org/drawingml/2006/picture">
                        <pic:nvPicPr>
                          <pic:cNvPr id="90" name="AutoShape_1031_SpCnt_2"/>
                          <pic:cNvPicPr/>
                        </pic:nvPicPr>
                        <pic:blipFill>
                          <a:blip r:embed="rId18"/>
                          <a:stretch>
                            <a:fillRect/>
                          </a:stretch>
                        </pic:blipFill>
                        <pic:spPr>
                          <a:xfrm>
                            <a:off x="0" y="0"/>
                            <a:ext cx="935990" cy="761365"/>
                          </a:xfrm>
                          <a:prstGeom prst="rect">
                            <a:avLst/>
                          </a:prstGeom>
                          <a:noFill/>
                          <a:ln>
                            <a:noFill/>
                          </a:ln>
                        </pic:spPr>
                      </pic:pic>
                    </a:graphicData>
                  </a:graphic>
                </wp:anchor>
              </w:drawing>
            </w:r>
            <w:r>
              <w:rPr>
                <w:rFonts w:hint="eastAsia" w:ascii="微软雅黑" w:hAnsi="微软雅黑" w:eastAsia="微软雅黑" w:cs="微软雅黑"/>
                <w:b/>
                <w:bCs/>
                <w:i w:val="0"/>
                <w:iCs w:val="0"/>
                <w:color w:val="auto"/>
                <w:kern w:val="0"/>
                <w:sz w:val="16"/>
                <w:szCs w:val="16"/>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312420</wp:posOffset>
                  </wp:positionH>
                  <wp:positionV relativeFrom="paragraph">
                    <wp:posOffset>0</wp:posOffset>
                  </wp:positionV>
                  <wp:extent cx="935990" cy="761365"/>
                  <wp:effectExtent l="0" t="0" r="0" b="0"/>
                  <wp:wrapNone/>
                  <wp:docPr id="79" name="AutoShape_1030_SpCnt_2"/>
                  <wp:cNvGraphicFramePr/>
                  <a:graphic xmlns:a="http://schemas.openxmlformats.org/drawingml/2006/main">
                    <a:graphicData uri="http://schemas.openxmlformats.org/drawingml/2006/picture">
                      <pic:pic xmlns:pic="http://schemas.openxmlformats.org/drawingml/2006/picture">
                        <pic:nvPicPr>
                          <pic:cNvPr id="79" name="AutoShape_1030_SpCnt_2"/>
                          <pic:cNvPicPr/>
                        </pic:nvPicPr>
                        <pic:blipFill>
                          <a:blip r:embed="rId18"/>
                          <a:stretch>
                            <a:fillRect/>
                          </a:stretch>
                        </pic:blipFill>
                        <pic:spPr>
                          <a:xfrm>
                            <a:off x="0" y="0"/>
                            <a:ext cx="935990" cy="761365"/>
                          </a:xfrm>
                          <a:prstGeom prst="rect">
                            <a:avLst/>
                          </a:prstGeom>
                          <a:noFill/>
                          <a:ln>
                            <a:noFill/>
                          </a:ln>
                        </pic:spPr>
                      </pic:pic>
                    </a:graphicData>
                  </a:graphic>
                </wp:anchor>
              </w:drawing>
            </w:r>
            <w:r>
              <w:rPr>
                <w:rFonts w:hint="eastAsia" w:ascii="微软雅黑" w:hAnsi="微软雅黑" w:eastAsia="微软雅黑" w:cs="微软雅黑"/>
                <w:b/>
                <w:bCs/>
                <w:i w:val="0"/>
                <w:iCs w:val="0"/>
                <w:color w:val="auto"/>
                <w:kern w:val="0"/>
                <w:sz w:val="16"/>
                <w:szCs w:val="16"/>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312420</wp:posOffset>
                  </wp:positionH>
                  <wp:positionV relativeFrom="paragraph">
                    <wp:posOffset>0</wp:posOffset>
                  </wp:positionV>
                  <wp:extent cx="935990" cy="761365"/>
                  <wp:effectExtent l="0" t="0" r="0" b="0"/>
                  <wp:wrapNone/>
                  <wp:docPr id="91" name="AutoShape_1027_SpCnt_2"/>
                  <wp:cNvGraphicFramePr/>
                  <a:graphic xmlns:a="http://schemas.openxmlformats.org/drawingml/2006/main">
                    <a:graphicData uri="http://schemas.openxmlformats.org/drawingml/2006/picture">
                      <pic:pic xmlns:pic="http://schemas.openxmlformats.org/drawingml/2006/picture">
                        <pic:nvPicPr>
                          <pic:cNvPr id="91" name="AutoShape_1027_SpCnt_2"/>
                          <pic:cNvPicPr/>
                        </pic:nvPicPr>
                        <pic:blipFill>
                          <a:blip r:embed="rId18"/>
                          <a:stretch>
                            <a:fillRect/>
                          </a:stretch>
                        </pic:blipFill>
                        <pic:spPr>
                          <a:xfrm>
                            <a:off x="0" y="0"/>
                            <a:ext cx="935990" cy="761365"/>
                          </a:xfrm>
                          <a:prstGeom prst="rect">
                            <a:avLst/>
                          </a:prstGeom>
                          <a:noFill/>
                          <a:ln>
                            <a:noFill/>
                          </a:ln>
                        </pic:spPr>
                      </pic:pic>
                    </a:graphicData>
                  </a:graphic>
                </wp:anchor>
              </w:drawing>
            </w:r>
            <w:r>
              <w:rPr>
                <w:rFonts w:hint="eastAsia" w:ascii="微软雅黑" w:hAnsi="微软雅黑" w:eastAsia="微软雅黑" w:cs="微软雅黑"/>
                <w:b/>
                <w:bCs/>
                <w:i w:val="0"/>
                <w:iCs w:val="0"/>
                <w:color w:val="auto"/>
                <w:kern w:val="0"/>
                <w:sz w:val="16"/>
                <w:szCs w:val="16"/>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312420</wp:posOffset>
                  </wp:positionH>
                  <wp:positionV relativeFrom="paragraph">
                    <wp:posOffset>0</wp:posOffset>
                  </wp:positionV>
                  <wp:extent cx="935990" cy="761365"/>
                  <wp:effectExtent l="0" t="0" r="0" b="0"/>
                  <wp:wrapNone/>
                  <wp:docPr id="68" name="AutoShape_1025_SpCnt_2"/>
                  <wp:cNvGraphicFramePr/>
                  <a:graphic xmlns:a="http://schemas.openxmlformats.org/drawingml/2006/main">
                    <a:graphicData uri="http://schemas.openxmlformats.org/drawingml/2006/picture">
                      <pic:pic xmlns:pic="http://schemas.openxmlformats.org/drawingml/2006/picture">
                        <pic:nvPicPr>
                          <pic:cNvPr id="68" name="AutoShape_1025_SpCnt_2"/>
                          <pic:cNvPicPr/>
                        </pic:nvPicPr>
                        <pic:blipFill>
                          <a:blip r:embed="rId18"/>
                          <a:stretch>
                            <a:fillRect/>
                          </a:stretch>
                        </pic:blipFill>
                        <pic:spPr>
                          <a:xfrm>
                            <a:off x="0" y="0"/>
                            <a:ext cx="935990" cy="761365"/>
                          </a:xfrm>
                          <a:prstGeom prst="rect">
                            <a:avLst/>
                          </a:prstGeom>
                          <a:noFill/>
                          <a:ln>
                            <a:noFill/>
                          </a:ln>
                        </pic:spPr>
                      </pic:pic>
                    </a:graphicData>
                  </a:graphic>
                </wp:anchor>
              </w:drawing>
            </w:r>
            <w:r>
              <w:rPr>
                <w:rFonts w:hint="eastAsia" w:ascii="微软雅黑" w:hAnsi="微软雅黑" w:eastAsia="微软雅黑" w:cs="微软雅黑"/>
                <w:b/>
                <w:bCs/>
                <w:i w:val="0"/>
                <w:iCs w:val="0"/>
                <w:color w:val="auto"/>
                <w:kern w:val="0"/>
                <w:sz w:val="16"/>
                <w:szCs w:val="16"/>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312420</wp:posOffset>
                  </wp:positionH>
                  <wp:positionV relativeFrom="paragraph">
                    <wp:posOffset>0</wp:posOffset>
                  </wp:positionV>
                  <wp:extent cx="935990" cy="761365"/>
                  <wp:effectExtent l="0" t="0" r="0" b="0"/>
                  <wp:wrapNone/>
                  <wp:docPr id="80" name="AutoShape_1026_SpCnt_2"/>
                  <wp:cNvGraphicFramePr/>
                  <a:graphic xmlns:a="http://schemas.openxmlformats.org/drawingml/2006/main">
                    <a:graphicData uri="http://schemas.openxmlformats.org/drawingml/2006/picture">
                      <pic:pic xmlns:pic="http://schemas.openxmlformats.org/drawingml/2006/picture">
                        <pic:nvPicPr>
                          <pic:cNvPr id="80" name="AutoShape_1026_SpCnt_2"/>
                          <pic:cNvPicPr/>
                        </pic:nvPicPr>
                        <pic:blipFill>
                          <a:blip r:embed="rId18"/>
                          <a:stretch>
                            <a:fillRect/>
                          </a:stretch>
                        </pic:blipFill>
                        <pic:spPr>
                          <a:xfrm>
                            <a:off x="0" y="0"/>
                            <a:ext cx="935990" cy="761365"/>
                          </a:xfrm>
                          <a:prstGeom prst="rect">
                            <a:avLst/>
                          </a:prstGeom>
                          <a:noFill/>
                          <a:ln>
                            <a:noFill/>
                          </a:ln>
                        </pic:spPr>
                      </pic:pic>
                    </a:graphicData>
                  </a:graphic>
                </wp:anchor>
              </w:drawing>
            </w:r>
            <w:r>
              <w:rPr>
                <w:rFonts w:hint="eastAsia" w:ascii="微软雅黑" w:hAnsi="微软雅黑" w:eastAsia="微软雅黑" w:cs="微软雅黑"/>
                <w:b/>
                <w:bCs/>
                <w:i w:val="0"/>
                <w:iCs w:val="0"/>
                <w:color w:val="auto"/>
                <w:kern w:val="0"/>
                <w:sz w:val="16"/>
                <w:szCs w:val="16"/>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312420</wp:posOffset>
                  </wp:positionH>
                  <wp:positionV relativeFrom="paragraph">
                    <wp:posOffset>0</wp:posOffset>
                  </wp:positionV>
                  <wp:extent cx="935990" cy="761365"/>
                  <wp:effectExtent l="0" t="0" r="0" b="0"/>
                  <wp:wrapNone/>
                  <wp:docPr id="70" name="AutoShape_3953_SpCnt_2"/>
                  <wp:cNvGraphicFramePr/>
                  <a:graphic xmlns:a="http://schemas.openxmlformats.org/drawingml/2006/main">
                    <a:graphicData uri="http://schemas.openxmlformats.org/drawingml/2006/picture">
                      <pic:pic xmlns:pic="http://schemas.openxmlformats.org/drawingml/2006/picture">
                        <pic:nvPicPr>
                          <pic:cNvPr id="70" name="AutoShape_3953_SpCnt_2"/>
                          <pic:cNvPicPr/>
                        </pic:nvPicPr>
                        <pic:blipFill>
                          <a:blip r:embed="rId18"/>
                          <a:stretch>
                            <a:fillRect/>
                          </a:stretch>
                        </pic:blipFill>
                        <pic:spPr>
                          <a:xfrm>
                            <a:off x="0" y="0"/>
                            <a:ext cx="935990" cy="761365"/>
                          </a:xfrm>
                          <a:prstGeom prst="rect">
                            <a:avLst/>
                          </a:prstGeom>
                          <a:noFill/>
                          <a:ln>
                            <a:noFill/>
                          </a:ln>
                        </pic:spPr>
                      </pic:pic>
                    </a:graphicData>
                  </a:graphic>
                </wp:anchor>
              </w:drawing>
            </w:r>
            <w:r>
              <w:rPr>
                <w:rFonts w:hint="eastAsia" w:ascii="微软雅黑" w:hAnsi="微软雅黑" w:eastAsia="微软雅黑" w:cs="微软雅黑"/>
                <w:b/>
                <w:bCs/>
                <w:i w:val="0"/>
                <w:iCs w:val="0"/>
                <w:color w:val="auto"/>
                <w:kern w:val="0"/>
                <w:sz w:val="16"/>
                <w:szCs w:val="16"/>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312420</wp:posOffset>
                  </wp:positionH>
                  <wp:positionV relativeFrom="paragraph">
                    <wp:posOffset>0</wp:posOffset>
                  </wp:positionV>
                  <wp:extent cx="935990" cy="761365"/>
                  <wp:effectExtent l="0" t="0" r="0" b="0"/>
                  <wp:wrapNone/>
                  <wp:docPr id="81" name="AutoShape_3481"/>
                  <wp:cNvGraphicFramePr/>
                  <a:graphic xmlns:a="http://schemas.openxmlformats.org/drawingml/2006/main">
                    <a:graphicData uri="http://schemas.openxmlformats.org/drawingml/2006/picture">
                      <pic:pic xmlns:pic="http://schemas.openxmlformats.org/drawingml/2006/picture">
                        <pic:nvPicPr>
                          <pic:cNvPr id="81" name="AutoShape_3481"/>
                          <pic:cNvPicPr/>
                        </pic:nvPicPr>
                        <pic:blipFill>
                          <a:blip r:embed="rId18"/>
                          <a:stretch>
                            <a:fillRect/>
                          </a:stretch>
                        </pic:blipFill>
                        <pic:spPr>
                          <a:xfrm>
                            <a:off x="0" y="0"/>
                            <a:ext cx="935990" cy="761365"/>
                          </a:xfrm>
                          <a:prstGeom prst="rect">
                            <a:avLst/>
                          </a:prstGeom>
                          <a:noFill/>
                          <a:ln>
                            <a:noFill/>
                          </a:ln>
                        </pic:spPr>
                      </pic:pic>
                    </a:graphicData>
                  </a:graphic>
                </wp:anchor>
              </w:drawing>
            </w:r>
            <w:r>
              <w:rPr>
                <w:rFonts w:hint="eastAsia" w:ascii="微软雅黑" w:hAnsi="微软雅黑" w:eastAsia="微软雅黑" w:cs="微软雅黑"/>
                <w:b/>
                <w:bCs/>
                <w:i w:val="0"/>
                <w:iCs w:val="0"/>
                <w:color w:val="auto"/>
                <w:kern w:val="0"/>
                <w:sz w:val="16"/>
                <w:szCs w:val="16"/>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312420</wp:posOffset>
                  </wp:positionH>
                  <wp:positionV relativeFrom="paragraph">
                    <wp:posOffset>0</wp:posOffset>
                  </wp:positionV>
                  <wp:extent cx="935990" cy="761365"/>
                  <wp:effectExtent l="0" t="0" r="0" b="0"/>
                  <wp:wrapNone/>
                  <wp:docPr id="77" name="AutoShape_3953_SpCnt_3"/>
                  <wp:cNvGraphicFramePr/>
                  <a:graphic xmlns:a="http://schemas.openxmlformats.org/drawingml/2006/main">
                    <a:graphicData uri="http://schemas.openxmlformats.org/drawingml/2006/picture">
                      <pic:pic xmlns:pic="http://schemas.openxmlformats.org/drawingml/2006/picture">
                        <pic:nvPicPr>
                          <pic:cNvPr id="77" name="AutoShape_3953_SpCnt_3"/>
                          <pic:cNvPicPr/>
                        </pic:nvPicPr>
                        <pic:blipFill>
                          <a:blip r:embed="rId18"/>
                          <a:stretch>
                            <a:fillRect/>
                          </a:stretch>
                        </pic:blipFill>
                        <pic:spPr>
                          <a:xfrm>
                            <a:off x="0" y="0"/>
                            <a:ext cx="935990" cy="761365"/>
                          </a:xfrm>
                          <a:prstGeom prst="rect">
                            <a:avLst/>
                          </a:prstGeom>
                          <a:noFill/>
                          <a:ln>
                            <a:noFill/>
                          </a:ln>
                        </pic:spPr>
                      </pic:pic>
                    </a:graphicData>
                  </a:graphic>
                </wp:anchor>
              </w:drawing>
            </w:r>
            <w:r>
              <w:rPr>
                <w:rFonts w:hint="eastAsia" w:ascii="微软雅黑" w:hAnsi="微软雅黑" w:eastAsia="微软雅黑" w:cs="微软雅黑"/>
                <w:b/>
                <w:bCs/>
                <w:i w:val="0"/>
                <w:iCs w:val="0"/>
                <w:color w:val="auto"/>
                <w:kern w:val="0"/>
                <w:sz w:val="16"/>
                <w:szCs w:val="16"/>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312420</wp:posOffset>
                  </wp:positionH>
                  <wp:positionV relativeFrom="paragraph">
                    <wp:posOffset>0</wp:posOffset>
                  </wp:positionV>
                  <wp:extent cx="935990" cy="761365"/>
                  <wp:effectExtent l="0" t="0" r="0" b="0"/>
                  <wp:wrapNone/>
                  <wp:docPr id="92" name="AutoShape_4_SpCnt_6"/>
                  <wp:cNvGraphicFramePr/>
                  <a:graphic xmlns:a="http://schemas.openxmlformats.org/drawingml/2006/main">
                    <a:graphicData uri="http://schemas.openxmlformats.org/drawingml/2006/picture">
                      <pic:pic xmlns:pic="http://schemas.openxmlformats.org/drawingml/2006/picture">
                        <pic:nvPicPr>
                          <pic:cNvPr id="92" name="AutoShape_4_SpCnt_6"/>
                          <pic:cNvPicPr/>
                        </pic:nvPicPr>
                        <pic:blipFill>
                          <a:blip r:embed="rId18"/>
                          <a:stretch>
                            <a:fillRect/>
                          </a:stretch>
                        </pic:blipFill>
                        <pic:spPr>
                          <a:xfrm>
                            <a:off x="0" y="0"/>
                            <a:ext cx="935990" cy="761365"/>
                          </a:xfrm>
                          <a:prstGeom prst="rect">
                            <a:avLst/>
                          </a:prstGeom>
                          <a:noFill/>
                          <a:ln>
                            <a:noFill/>
                          </a:ln>
                        </pic:spPr>
                      </pic:pic>
                    </a:graphicData>
                  </a:graphic>
                </wp:anchor>
              </w:drawing>
            </w:r>
            <w:r>
              <w:rPr>
                <w:rFonts w:hint="eastAsia" w:ascii="微软雅黑" w:hAnsi="微软雅黑" w:eastAsia="微软雅黑" w:cs="微软雅黑"/>
                <w:b/>
                <w:bCs/>
                <w:i w:val="0"/>
                <w:iCs w:val="0"/>
                <w:color w:val="auto"/>
                <w:kern w:val="0"/>
                <w:sz w:val="16"/>
                <w:szCs w:val="16"/>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358140</wp:posOffset>
                  </wp:positionH>
                  <wp:positionV relativeFrom="paragraph">
                    <wp:posOffset>0</wp:posOffset>
                  </wp:positionV>
                  <wp:extent cx="1080135" cy="720090"/>
                  <wp:effectExtent l="0" t="0" r="0" b="0"/>
                  <wp:wrapNone/>
                  <wp:docPr id="94" name="AutoShape_1026_SpCnt_3"/>
                  <wp:cNvGraphicFramePr/>
                  <a:graphic xmlns:a="http://schemas.openxmlformats.org/drawingml/2006/main">
                    <a:graphicData uri="http://schemas.openxmlformats.org/drawingml/2006/picture">
                      <pic:pic xmlns:pic="http://schemas.openxmlformats.org/drawingml/2006/picture">
                        <pic:nvPicPr>
                          <pic:cNvPr id="94" name="AutoShape_1026_SpCnt_3"/>
                          <pic:cNvPicPr/>
                        </pic:nvPicPr>
                        <pic:blipFill>
                          <a:blip r:embed="rId18"/>
                          <a:stretch>
                            <a:fillRect/>
                          </a:stretch>
                        </pic:blipFill>
                        <pic:spPr>
                          <a:xfrm>
                            <a:off x="0" y="0"/>
                            <a:ext cx="1080135" cy="720090"/>
                          </a:xfrm>
                          <a:prstGeom prst="rect">
                            <a:avLst/>
                          </a:prstGeom>
                          <a:noFill/>
                          <a:ln>
                            <a:noFill/>
                          </a:ln>
                        </pic:spPr>
                      </pic:pic>
                    </a:graphicData>
                  </a:graphic>
                </wp:anchor>
              </w:drawing>
            </w:r>
            <w:r>
              <w:rPr>
                <w:rFonts w:hint="eastAsia" w:ascii="微软雅黑" w:hAnsi="微软雅黑" w:eastAsia="微软雅黑" w:cs="微软雅黑"/>
                <w:b/>
                <w:bCs/>
                <w:i w:val="0"/>
                <w:iCs w:val="0"/>
                <w:color w:val="auto"/>
                <w:kern w:val="0"/>
                <w:sz w:val="16"/>
                <w:szCs w:val="16"/>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358140</wp:posOffset>
                  </wp:positionH>
                  <wp:positionV relativeFrom="paragraph">
                    <wp:posOffset>0</wp:posOffset>
                  </wp:positionV>
                  <wp:extent cx="1080135" cy="720090"/>
                  <wp:effectExtent l="0" t="0" r="0" b="0"/>
                  <wp:wrapNone/>
                  <wp:docPr id="66" name="AutoShape_1025_SpCnt_3"/>
                  <wp:cNvGraphicFramePr/>
                  <a:graphic xmlns:a="http://schemas.openxmlformats.org/drawingml/2006/main">
                    <a:graphicData uri="http://schemas.openxmlformats.org/drawingml/2006/picture">
                      <pic:pic xmlns:pic="http://schemas.openxmlformats.org/drawingml/2006/picture">
                        <pic:nvPicPr>
                          <pic:cNvPr id="66" name="AutoShape_1025_SpCnt_3"/>
                          <pic:cNvPicPr/>
                        </pic:nvPicPr>
                        <pic:blipFill>
                          <a:blip r:embed="rId18"/>
                          <a:stretch>
                            <a:fillRect/>
                          </a:stretch>
                        </pic:blipFill>
                        <pic:spPr>
                          <a:xfrm>
                            <a:off x="0" y="0"/>
                            <a:ext cx="1080135" cy="720090"/>
                          </a:xfrm>
                          <a:prstGeom prst="rect">
                            <a:avLst/>
                          </a:prstGeom>
                          <a:noFill/>
                          <a:ln>
                            <a:noFill/>
                          </a:ln>
                        </pic:spPr>
                      </pic:pic>
                    </a:graphicData>
                  </a:graphic>
                </wp:anchor>
              </w:drawing>
            </w:r>
            <w:r>
              <w:rPr>
                <w:rFonts w:hint="eastAsia" w:ascii="微软雅黑" w:hAnsi="微软雅黑" w:eastAsia="微软雅黑" w:cs="微软雅黑"/>
                <w:b/>
                <w:bCs/>
                <w:i w:val="0"/>
                <w:iCs w:val="0"/>
                <w:color w:val="auto"/>
                <w:kern w:val="0"/>
                <w:sz w:val="16"/>
                <w:szCs w:val="16"/>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358140</wp:posOffset>
                  </wp:positionH>
                  <wp:positionV relativeFrom="paragraph">
                    <wp:posOffset>0</wp:posOffset>
                  </wp:positionV>
                  <wp:extent cx="1080135" cy="720090"/>
                  <wp:effectExtent l="0" t="0" r="0" b="0"/>
                  <wp:wrapNone/>
                  <wp:docPr id="71" name="AutoShape_4_SpCnt_7"/>
                  <wp:cNvGraphicFramePr/>
                  <a:graphic xmlns:a="http://schemas.openxmlformats.org/drawingml/2006/main">
                    <a:graphicData uri="http://schemas.openxmlformats.org/drawingml/2006/picture">
                      <pic:pic xmlns:pic="http://schemas.openxmlformats.org/drawingml/2006/picture">
                        <pic:nvPicPr>
                          <pic:cNvPr id="71" name="AutoShape_4_SpCnt_7"/>
                          <pic:cNvPicPr/>
                        </pic:nvPicPr>
                        <pic:blipFill>
                          <a:blip r:embed="rId18"/>
                          <a:stretch>
                            <a:fillRect/>
                          </a:stretch>
                        </pic:blipFill>
                        <pic:spPr>
                          <a:xfrm>
                            <a:off x="0" y="0"/>
                            <a:ext cx="1080135" cy="720090"/>
                          </a:xfrm>
                          <a:prstGeom prst="rect">
                            <a:avLst/>
                          </a:prstGeom>
                          <a:noFill/>
                          <a:ln>
                            <a:noFill/>
                          </a:ln>
                        </pic:spPr>
                      </pic:pic>
                    </a:graphicData>
                  </a:graphic>
                </wp:anchor>
              </w:drawing>
            </w:r>
            <w:r>
              <w:rPr>
                <w:rFonts w:hint="eastAsia" w:ascii="微软雅黑" w:hAnsi="微软雅黑" w:eastAsia="微软雅黑" w:cs="微软雅黑"/>
                <w:b/>
                <w:bCs/>
                <w:i w:val="0"/>
                <w:iCs w:val="0"/>
                <w:color w:val="auto"/>
                <w:kern w:val="0"/>
                <w:sz w:val="16"/>
                <w:szCs w:val="16"/>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358140</wp:posOffset>
                  </wp:positionH>
                  <wp:positionV relativeFrom="paragraph">
                    <wp:posOffset>0</wp:posOffset>
                  </wp:positionV>
                  <wp:extent cx="1080135" cy="720090"/>
                  <wp:effectExtent l="0" t="0" r="0" b="0"/>
                  <wp:wrapNone/>
                  <wp:docPr id="93" name="AutoShape_5_SpCnt_6"/>
                  <wp:cNvGraphicFramePr/>
                  <a:graphic xmlns:a="http://schemas.openxmlformats.org/drawingml/2006/main">
                    <a:graphicData uri="http://schemas.openxmlformats.org/drawingml/2006/picture">
                      <pic:pic xmlns:pic="http://schemas.openxmlformats.org/drawingml/2006/picture">
                        <pic:nvPicPr>
                          <pic:cNvPr id="93" name="AutoShape_5_SpCnt_6"/>
                          <pic:cNvPicPr/>
                        </pic:nvPicPr>
                        <pic:blipFill>
                          <a:blip r:embed="rId18"/>
                          <a:stretch>
                            <a:fillRect/>
                          </a:stretch>
                        </pic:blipFill>
                        <pic:spPr>
                          <a:xfrm>
                            <a:off x="0" y="0"/>
                            <a:ext cx="1080135" cy="720090"/>
                          </a:xfrm>
                          <a:prstGeom prst="rect">
                            <a:avLst/>
                          </a:prstGeom>
                          <a:noFill/>
                          <a:ln>
                            <a:noFill/>
                          </a:ln>
                        </pic:spPr>
                      </pic:pic>
                    </a:graphicData>
                  </a:graphic>
                </wp:anchor>
              </w:drawing>
            </w:r>
            <w:r>
              <w:rPr>
                <w:rFonts w:hint="eastAsia" w:ascii="微软雅黑" w:hAnsi="微软雅黑" w:eastAsia="微软雅黑" w:cs="微软雅黑"/>
                <w:b/>
                <w:bCs/>
                <w:i w:val="0"/>
                <w:iCs w:val="0"/>
                <w:color w:val="auto"/>
                <w:kern w:val="0"/>
                <w:sz w:val="16"/>
                <w:szCs w:val="16"/>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358140</wp:posOffset>
                  </wp:positionH>
                  <wp:positionV relativeFrom="paragraph">
                    <wp:posOffset>0</wp:posOffset>
                  </wp:positionV>
                  <wp:extent cx="1080135" cy="720090"/>
                  <wp:effectExtent l="0" t="0" r="0" b="0"/>
                  <wp:wrapNone/>
                  <wp:docPr id="95" name="AutoShape_5_SpCnt_7"/>
                  <wp:cNvGraphicFramePr/>
                  <a:graphic xmlns:a="http://schemas.openxmlformats.org/drawingml/2006/main">
                    <a:graphicData uri="http://schemas.openxmlformats.org/drawingml/2006/picture">
                      <pic:pic xmlns:pic="http://schemas.openxmlformats.org/drawingml/2006/picture">
                        <pic:nvPicPr>
                          <pic:cNvPr id="95" name="AutoShape_5_SpCnt_7"/>
                          <pic:cNvPicPr/>
                        </pic:nvPicPr>
                        <pic:blipFill>
                          <a:blip r:embed="rId18"/>
                          <a:stretch>
                            <a:fillRect/>
                          </a:stretch>
                        </pic:blipFill>
                        <pic:spPr>
                          <a:xfrm>
                            <a:off x="0" y="0"/>
                            <a:ext cx="1080135" cy="720090"/>
                          </a:xfrm>
                          <a:prstGeom prst="rect">
                            <a:avLst/>
                          </a:prstGeom>
                          <a:noFill/>
                          <a:ln>
                            <a:noFill/>
                          </a:ln>
                        </pic:spPr>
                      </pic:pic>
                    </a:graphicData>
                  </a:graphic>
                </wp:anchor>
              </w:drawing>
            </w:r>
            <w:r>
              <w:rPr>
                <w:rFonts w:hint="eastAsia" w:ascii="微软雅黑" w:hAnsi="微软雅黑" w:eastAsia="微软雅黑" w:cs="微软雅黑"/>
                <w:b/>
                <w:bCs/>
                <w:i w:val="0"/>
                <w:iCs w:val="0"/>
                <w:color w:val="auto"/>
                <w:kern w:val="0"/>
                <w:sz w:val="16"/>
                <w:szCs w:val="16"/>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358140</wp:posOffset>
                  </wp:positionH>
                  <wp:positionV relativeFrom="paragraph">
                    <wp:posOffset>0</wp:posOffset>
                  </wp:positionV>
                  <wp:extent cx="1080135" cy="720090"/>
                  <wp:effectExtent l="0" t="0" r="0" b="0"/>
                  <wp:wrapNone/>
                  <wp:docPr id="82" name="AutoShape_3_SpCnt_7"/>
                  <wp:cNvGraphicFramePr/>
                  <a:graphic xmlns:a="http://schemas.openxmlformats.org/drawingml/2006/main">
                    <a:graphicData uri="http://schemas.openxmlformats.org/drawingml/2006/picture">
                      <pic:pic xmlns:pic="http://schemas.openxmlformats.org/drawingml/2006/picture">
                        <pic:nvPicPr>
                          <pic:cNvPr id="82" name="AutoShape_3_SpCnt_7"/>
                          <pic:cNvPicPr/>
                        </pic:nvPicPr>
                        <pic:blipFill>
                          <a:blip r:embed="rId18"/>
                          <a:stretch>
                            <a:fillRect/>
                          </a:stretch>
                        </pic:blipFill>
                        <pic:spPr>
                          <a:xfrm>
                            <a:off x="0" y="0"/>
                            <a:ext cx="1080135" cy="720090"/>
                          </a:xfrm>
                          <a:prstGeom prst="rect">
                            <a:avLst/>
                          </a:prstGeom>
                          <a:noFill/>
                          <a:ln>
                            <a:noFill/>
                          </a:ln>
                        </pic:spPr>
                      </pic:pic>
                    </a:graphicData>
                  </a:graphic>
                </wp:anchor>
              </w:drawing>
            </w:r>
            <w:r>
              <w:rPr>
                <w:rFonts w:hint="eastAsia" w:ascii="微软雅黑" w:hAnsi="微软雅黑" w:eastAsia="微软雅黑" w:cs="微软雅黑"/>
                <w:b/>
                <w:bCs/>
                <w:i w:val="0"/>
                <w:iCs w:val="0"/>
                <w:color w:val="auto"/>
                <w:kern w:val="0"/>
                <w:sz w:val="16"/>
                <w:szCs w:val="16"/>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358140</wp:posOffset>
                  </wp:positionH>
                  <wp:positionV relativeFrom="paragraph">
                    <wp:posOffset>0</wp:posOffset>
                  </wp:positionV>
                  <wp:extent cx="1080135" cy="720090"/>
                  <wp:effectExtent l="0" t="0" r="0" b="0"/>
                  <wp:wrapNone/>
                  <wp:docPr id="83" name="AutoShape_4_SpCnt_8"/>
                  <wp:cNvGraphicFramePr/>
                  <a:graphic xmlns:a="http://schemas.openxmlformats.org/drawingml/2006/main">
                    <a:graphicData uri="http://schemas.openxmlformats.org/drawingml/2006/picture">
                      <pic:pic xmlns:pic="http://schemas.openxmlformats.org/drawingml/2006/picture">
                        <pic:nvPicPr>
                          <pic:cNvPr id="83" name="AutoShape_4_SpCnt_8"/>
                          <pic:cNvPicPr/>
                        </pic:nvPicPr>
                        <pic:blipFill>
                          <a:blip r:embed="rId18"/>
                          <a:stretch>
                            <a:fillRect/>
                          </a:stretch>
                        </pic:blipFill>
                        <pic:spPr>
                          <a:xfrm>
                            <a:off x="0" y="0"/>
                            <a:ext cx="1080135" cy="720090"/>
                          </a:xfrm>
                          <a:prstGeom prst="rect">
                            <a:avLst/>
                          </a:prstGeom>
                          <a:noFill/>
                          <a:ln>
                            <a:noFill/>
                          </a:ln>
                        </pic:spPr>
                      </pic:pic>
                    </a:graphicData>
                  </a:graphic>
                </wp:anchor>
              </w:drawing>
            </w:r>
            <w:r>
              <w:rPr>
                <w:rFonts w:hint="eastAsia" w:ascii="微软雅黑" w:hAnsi="微软雅黑" w:eastAsia="微软雅黑" w:cs="微软雅黑"/>
                <w:b/>
                <w:bCs/>
                <w:i w:val="0"/>
                <w:iCs w:val="0"/>
                <w:color w:val="auto"/>
                <w:kern w:val="0"/>
                <w:sz w:val="16"/>
                <w:szCs w:val="16"/>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358140</wp:posOffset>
                  </wp:positionH>
                  <wp:positionV relativeFrom="paragraph">
                    <wp:posOffset>0</wp:posOffset>
                  </wp:positionV>
                  <wp:extent cx="1080135" cy="720090"/>
                  <wp:effectExtent l="0" t="0" r="0" b="0"/>
                  <wp:wrapNone/>
                  <wp:docPr id="75" name="AutoShape_3_SpCnt_8"/>
                  <wp:cNvGraphicFramePr/>
                  <a:graphic xmlns:a="http://schemas.openxmlformats.org/drawingml/2006/main">
                    <a:graphicData uri="http://schemas.openxmlformats.org/drawingml/2006/picture">
                      <pic:pic xmlns:pic="http://schemas.openxmlformats.org/drawingml/2006/picture">
                        <pic:nvPicPr>
                          <pic:cNvPr id="75" name="AutoShape_3_SpCnt_8"/>
                          <pic:cNvPicPr/>
                        </pic:nvPicPr>
                        <pic:blipFill>
                          <a:blip r:embed="rId18"/>
                          <a:stretch>
                            <a:fillRect/>
                          </a:stretch>
                        </pic:blipFill>
                        <pic:spPr>
                          <a:xfrm>
                            <a:off x="0" y="0"/>
                            <a:ext cx="1080135" cy="720090"/>
                          </a:xfrm>
                          <a:prstGeom prst="rect">
                            <a:avLst/>
                          </a:prstGeom>
                          <a:noFill/>
                          <a:ln>
                            <a:noFill/>
                          </a:ln>
                        </pic:spPr>
                      </pic:pic>
                    </a:graphicData>
                  </a:graphic>
                </wp:anchor>
              </w:drawing>
            </w:r>
            <w:r>
              <w:rPr>
                <w:rFonts w:hint="eastAsia" w:ascii="微软雅黑" w:hAnsi="微软雅黑" w:eastAsia="微软雅黑" w:cs="微软雅黑"/>
                <w:b/>
                <w:bCs/>
                <w:i w:val="0"/>
                <w:iCs w:val="0"/>
                <w:color w:val="auto"/>
                <w:kern w:val="0"/>
                <w:sz w:val="16"/>
                <w:szCs w:val="16"/>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358140</wp:posOffset>
                  </wp:positionH>
                  <wp:positionV relativeFrom="paragraph">
                    <wp:posOffset>0</wp:posOffset>
                  </wp:positionV>
                  <wp:extent cx="1080135" cy="720090"/>
                  <wp:effectExtent l="0" t="0" r="0" b="0"/>
                  <wp:wrapNone/>
                  <wp:docPr id="74" name="AutoShape_1030_SpCnt_3"/>
                  <wp:cNvGraphicFramePr/>
                  <a:graphic xmlns:a="http://schemas.openxmlformats.org/drawingml/2006/main">
                    <a:graphicData uri="http://schemas.openxmlformats.org/drawingml/2006/picture">
                      <pic:pic xmlns:pic="http://schemas.openxmlformats.org/drawingml/2006/picture">
                        <pic:nvPicPr>
                          <pic:cNvPr id="74" name="AutoShape_1030_SpCnt_3"/>
                          <pic:cNvPicPr/>
                        </pic:nvPicPr>
                        <pic:blipFill>
                          <a:blip r:embed="rId18"/>
                          <a:stretch>
                            <a:fillRect/>
                          </a:stretch>
                        </pic:blipFill>
                        <pic:spPr>
                          <a:xfrm>
                            <a:off x="0" y="0"/>
                            <a:ext cx="1080135" cy="720090"/>
                          </a:xfrm>
                          <a:prstGeom prst="rect">
                            <a:avLst/>
                          </a:prstGeom>
                          <a:noFill/>
                          <a:ln>
                            <a:noFill/>
                          </a:ln>
                        </pic:spPr>
                      </pic:pic>
                    </a:graphicData>
                  </a:graphic>
                </wp:anchor>
              </w:drawing>
            </w:r>
            <w:r>
              <w:rPr>
                <w:rFonts w:hint="eastAsia" w:ascii="微软雅黑" w:hAnsi="微软雅黑" w:eastAsia="微软雅黑" w:cs="微软雅黑"/>
                <w:b/>
                <w:bCs/>
                <w:i w:val="0"/>
                <w:iCs w:val="0"/>
                <w:color w:val="auto"/>
                <w:kern w:val="0"/>
                <w:sz w:val="16"/>
                <w:szCs w:val="16"/>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358140</wp:posOffset>
                  </wp:positionH>
                  <wp:positionV relativeFrom="paragraph">
                    <wp:posOffset>0</wp:posOffset>
                  </wp:positionV>
                  <wp:extent cx="1080135" cy="720090"/>
                  <wp:effectExtent l="0" t="0" r="0" b="0"/>
                  <wp:wrapNone/>
                  <wp:docPr id="73" name="AutoShape_1027_SpCnt_3"/>
                  <wp:cNvGraphicFramePr/>
                  <a:graphic xmlns:a="http://schemas.openxmlformats.org/drawingml/2006/main">
                    <a:graphicData uri="http://schemas.openxmlformats.org/drawingml/2006/picture">
                      <pic:pic xmlns:pic="http://schemas.openxmlformats.org/drawingml/2006/picture">
                        <pic:nvPicPr>
                          <pic:cNvPr id="73" name="AutoShape_1027_SpCnt_3"/>
                          <pic:cNvPicPr/>
                        </pic:nvPicPr>
                        <pic:blipFill>
                          <a:blip r:embed="rId18"/>
                          <a:stretch>
                            <a:fillRect/>
                          </a:stretch>
                        </pic:blipFill>
                        <pic:spPr>
                          <a:xfrm>
                            <a:off x="0" y="0"/>
                            <a:ext cx="1080135" cy="720090"/>
                          </a:xfrm>
                          <a:prstGeom prst="rect">
                            <a:avLst/>
                          </a:prstGeom>
                          <a:noFill/>
                          <a:ln>
                            <a:noFill/>
                          </a:ln>
                        </pic:spPr>
                      </pic:pic>
                    </a:graphicData>
                  </a:graphic>
                </wp:anchor>
              </w:drawing>
            </w:r>
            <w:r>
              <w:rPr>
                <w:rFonts w:hint="eastAsia" w:ascii="微软雅黑" w:hAnsi="微软雅黑" w:eastAsia="微软雅黑" w:cs="微软雅黑"/>
                <w:b/>
                <w:bCs/>
                <w:i w:val="0"/>
                <w:iCs w:val="0"/>
                <w:color w:val="auto"/>
                <w:kern w:val="0"/>
                <w:sz w:val="16"/>
                <w:szCs w:val="16"/>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358140</wp:posOffset>
                  </wp:positionH>
                  <wp:positionV relativeFrom="paragraph">
                    <wp:posOffset>0</wp:posOffset>
                  </wp:positionV>
                  <wp:extent cx="1080135" cy="720090"/>
                  <wp:effectExtent l="0" t="0" r="0" b="0"/>
                  <wp:wrapNone/>
                  <wp:docPr id="69" name="AutoShape_1031_SpCnt_3"/>
                  <wp:cNvGraphicFramePr/>
                  <a:graphic xmlns:a="http://schemas.openxmlformats.org/drawingml/2006/main">
                    <a:graphicData uri="http://schemas.openxmlformats.org/drawingml/2006/picture">
                      <pic:pic xmlns:pic="http://schemas.openxmlformats.org/drawingml/2006/picture">
                        <pic:nvPicPr>
                          <pic:cNvPr id="69" name="AutoShape_1031_SpCnt_3"/>
                          <pic:cNvPicPr/>
                        </pic:nvPicPr>
                        <pic:blipFill>
                          <a:blip r:embed="rId18"/>
                          <a:stretch>
                            <a:fillRect/>
                          </a:stretch>
                        </pic:blipFill>
                        <pic:spPr>
                          <a:xfrm>
                            <a:off x="0" y="0"/>
                            <a:ext cx="1080135" cy="720090"/>
                          </a:xfrm>
                          <a:prstGeom prst="rect">
                            <a:avLst/>
                          </a:prstGeom>
                          <a:noFill/>
                          <a:ln>
                            <a:noFill/>
                          </a:ln>
                        </pic:spPr>
                      </pic:pic>
                    </a:graphicData>
                  </a:graphic>
                </wp:anchor>
              </w:drawing>
            </w:r>
            <w:r>
              <w:rPr>
                <w:rFonts w:hint="eastAsia" w:ascii="微软雅黑" w:hAnsi="微软雅黑" w:eastAsia="微软雅黑" w:cs="微软雅黑"/>
                <w:b/>
                <w:bCs/>
                <w:i w:val="0"/>
                <w:iCs w:val="0"/>
                <w:color w:val="auto"/>
                <w:kern w:val="0"/>
                <w:sz w:val="16"/>
                <w:szCs w:val="16"/>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358140</wp:posOffset>
                  </wp:positionH>
                  <wp:positionV relativeFrom="paragraph">
                    <wp:posOffset>0</wp:posOffset>
                  </wp:positionV>
                  <wp:extent cx="1080135" cy="720090"/>
                  <wp:effectExtent l="0" t="0" r="0" b="0"/>
                  <wp:wrapNone/>
                  <wp:docPr id="67" name="AutoShape_1026_SpCnt_4"/>
                  <wp:cNvGraphicFramePr/>
                  <a:graphic xmlns:a="http://schemas.openxmlformats.org/drawingml/2006/main">
                    <a:graphicData uri="http://schemas.openxmlformats.org/drawingml/2006/picture">
                      <pic:pic xmlns:pic="http://schemas.openxmlformats.org/drawingml/2006/picture">
                        <pic:nvPicPr>
                          <pic:cNvPr id="67" name="AutoShape_1026_SpCnt_4"/>
                          <pic:cNvPicPr/>
                        </pic:nvPicPr>
                        <pic:blipFill>
                          <a:blip r:embed="rId18"/>
                          <a:stretch>
                            <a:fillRect/>
                          </a:stretch>
                        </pic:blipFill>
                        <pic:spPr>
                          <a:xfrm>
                            <a:off x="0" y="0"/>
                            <a:ext cx="1080135" cy="720090"/>
                          </a:xfrm>
                          <a:prstGeom prst="rect">
                            <a:avLst/>
                          </a:prstGeom>
                          <a:noFill/>
                          <a:ln>
                            <a:noFill/>
                          </a:ln>
                        </pic:spPr>
                      </pic:pic>
                    </a:graphicData>
                  </a:graphic>
                </wp:anchor>
              </w:drawing>
            </w:r>
            <w:r>
              <w:rPr>
                <w:rFonts w:hint="eastAsia" w:ascii="微软雅黑" w:hAnsi="微软雅黑" w:eastAsia="微软雅黑" w:cs="微软雅黑"/>
                <w:b/>
                <w:bCs/>
                <w:i w:val="0"/>
                <w:iCs w:val="0"/>
                <w:color w:val="auto"/>
                <w:kern w:val="0"/>
                <w:sz w:val="16"/>
                <w:szCs w:val="16"/>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358140</wp:posOffset>
                  </wp:positionH>
                  <wp:positionV relativeFrom="paragraph">
                    <wp:posOffset>0</wp:posOffset>
                  </wp:positionV>
                  <wp:extent cx="1080135" cy="720090"/>
                  <wp:effectExtent l="0" t="0" r="0" b="0"/>
                  <wp:wrapNone/>
                  <wp:docPr id="72" name="AutoShape_1025_SpCnt_4"/>
                  <wp:cNvGraphicFramePr/>
                  <a:graphic xmlns:a="http://schemas.openxmlformats.org/drawingml/2006/main">
                    <a:graphicData uri="http://schemas.openxmlformats.org/drawingml/2006/picture">
                      <pic:pic xmlns:pic="http://schemas.openxmlformats.org/drawingml/2006/picture">
                        <pic:nvPicPr>
                          <pic:cNvPr id="72" name="AutoShape_1025_SpCnt_4"/>
                          <pic:cNvPicPr/>
                        </pic:nvPicPr>
                        <pic:blipFill>
                          <a:blip r:embed="rId18"/>
                          <a:stretch>
                            <a:fillRect/>
                          </a:stretch>
                        </pic:blipFill>
                        <pic:spPr>
                          <a:xfrm>
                            <a:off x="0" y="0"/>
                            <a:ext cx="1080135" cy="720090"/>
                          </a:xfrm>
                          <a:prstGeom prst="rect">
                            <a:avLst/>
                          </a:prstGeom>
                          <a:noFill/>
                          <a:ln>
                            <a:noFill/>
                          </a:ln>
                        </pic:spPr>
                      </pic:pic>
                    </a:graphicData>
                  </a:graphic>
                </wp:anchor>
              </w:drawing>
            </w:r>
            <w:r>
              <w:rPr>
                <w:rFonts w:hint="eastAsia" w:ascii="微软雅黑" w:hAnsi="微软雅黑" w:eastAsia="微软雅黑" w:cs="微软雅黑"/>
                <w:b/>
                <w:bCs/>
                <w:i w:val="0"/>
                <w:iCs w:val="0"/>
                <w:color w:val="auto"/>
                <w:kern w:val="0"/>
                <w:sz w:val="16"/>
                <w:szCs w:val="16"/>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358140</wp:posOffset>
                  </wp:positionH>
                  <wp:positionV relativeFrom="paragraph">
                    <wp:posOffset>0</wp:posOffset>
                  </wp:positionV>
                  <wp:extent cx="1080135" cy="720090"/>
                  <wp:effectExtent l="0" t="0" r="0" b="0"/>
                  <wp:wrapNone/>
                  <wp:docPr id="76" name="AutoShape_5_SpCnt_8"/>
                  <wp:cNvGraphicFramePr/>
                  <a:graphic xmlns:a="http://schemas.openxmlformats.org/drawingml/2006/main">
                    <a:graphicData uri="http://schemas.openxmlformats.org/drawingml/2006/picture">
                      <pic:pic xmlns:pic="http://schemas.openxmlformats.org/drawingml/2006/picture">
                        <pic:nvPicPr>
                          <pic:cNvPr id="76" name="AutoShape_5_SpCnt_8"/>
                          <pic:cNvPicPr/>
                        </pic:nvPicPr>
                        <pic:blipFill>
                          <a:blip r:embed="rId18"/>
                          <a:stretch>
                            <a:fillRect/>
                          </a:stretch>
                        </pic:blipFill>
                        <pic:spPr>
                          <a:xfrm>
                            <a:off x="0" y="0"/>
                            <a:ext cx="1080135" cy="720090"/>
                          </a:xfrm>
                          <a:prstGeom prst="rect">
                            <a:avLst/>
                          </a:prstGeom>
                          <a:noFill/>
                          <a:ln>
                            <a:noFill/>
                          </a:ln>
                        </pic:spPr>
                      </pic:pic>
                    </a:graphicData>
                  </a:graphic>
                </wp:anchor>
              </w:drawing>
            </w:r>
            <w:r>
              <w:rPr>
                <w:rFonts w:hint="eastAsia" w:ascii="微软雅黑" w:hAnsi="微软雅黑" w:eastAsia="微软雅黑" w:cs="微软雅黑"/>
                <w:b/>
                <w:bCs/>
                <w:i w:val="0"/>
                <w:iCs w:val="0"/>
                <w:color w:val="auto"/>
                <w:kern w:val="0"/>
                <w:sz w:val="16"/>
                <w:szCs w:val="16"/>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358140</wp:posOffset>
                  </wp:positionH>
                  <wp:positionV relativeFrom="paragraph">
                    <wp:posOffset>0</wp:posOffset>
                  </wp:positionV>
                  <wp:extent cx="1080135" cy="720090"/>
                  <wp:effectExtent l="0" t="0" r="0" b="0"/>
                  <wp:wrapNone/>
                  <wp:docPr id="84" name="AutoShape_5_SpCnt_9"/>
                  <wp:cNvGraphicFramePr/>
                  <a:graphic xmlns:a="http://schemas.openxmlformats.org/drawingml/2006/main">
                    <a:graphicData uri="http://schemas.openxmlformats.org/drawingml/2006/picture">
                      <pic:pic xmlns:pic="http://schemas.openxmlformats.org/drawingml/2006/picture">
                        <pic:nvPicPr>
                          <pic:cNvPr id="84" name="AutoShape_5_SpCnt_9"/>
                          <pic:cNvPicPr/>
                        </pic:nvPicPr>
                        <pic:blipFill>
                          <a:blip r:embed="rId18"/>
                          <a:stretch>
                            <a:fillRect/>
                          </a:stretch>
                        </pic:blipFill>
                        <pic:spPr>
                          <a:xfrm>
                            <a:off x="0" y="0"/>
                            <a:ext cx="1080135" cy="720090"/>
                          </a:xfrm>
                          <a:prstGeom prst="rect">
                            <a:avLst/>
                          </a:prstGeom>
                          <a:noFill/>
                          <a:ln>
                            <a:noFill/>
                          </a:ln>
                        </pic:spPr>
                      </pic:pic>
                    </a:graphicData>
                  </a:graphic>
                </wp:anchor>
              </w:drawing>
            </w:r>
            <w:r>
              <w:rPr>
                <w:rFonts w:hint="eastAsia" w:ascii="微软雅黑" w:hAnsi="微软雅黑" w:eastAsia="微软雅黑" w:cs="微软雅黑"/>
                <w:b/>
                <w:bCs/>
                <w:i w:val="0"/>
                <w:iCs w:val="0"/>
                <w:color w:val="auto"/>
                <w:kern w:val="0"/>
                <w:sz w:val="16"/>
                <w:szCs w:val="16"/>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358140</wp:posOffset>
                  </wp:positionH>
                  <wp:positionV relativeFrom="paragraph">
                    <wp:posOffset>0</wp:posOffset>
                  </wp:positionV>
                  <wp:extent cx="1080135" cy="720090"/>
                  <wp:effectExtent l="0" t="0" r="0" b="0"/>
                  <wp:wrapNone/>
                  <wp:docPr id="85" name="AutoShape_3_SpCnt_9"/>
                  <wp:cNvGraphicFramePr/>
                  <a:graphic xmlns:a="http://schemas.openxmlformats.org/drawingml/2006/main">
                    <a:graphicData uri="http://schemas.openxmlformats.org/drawingml/2006/picture">
                      <pic:pic xmlns:pic="http://schemas.openxmlformats.org/drawingml/2006/picture">
                        <pic:nvPicPr>
                          <pic:cNvPr id="85" name="AutoShape_3_SpCnt_9"/>
                          <pic:cNvPicPr/>
                        </pic:nvPicPr>
                        <pic:blipFill>
                          <a:blip r:embed="rId18"/>
                          <a:stretch>
                            <a:fillRect/>
                          </a:stretch>
                        </pic:blipFill>
                        <pic:spPr>
                          <a:xfrm>
                            <a:off x="0" y="0"/>
                            <a:ext cx="1080135" cy="720090"/>
                          </a:xfrm>
                          <a:prstGeom prst="rect">
                            <a:avLst/>
                          </a:prstGeom>
                          <a:noFill/>
                          <a:ln>
                            <a:noFill/>
                          </a:ln>
                        </pic:spPr>
                      </pic:pic>
                    </a:graphicData>
                  </a:graphic>
                </wp:anchor>
              </w:drawing>
            </w:r>
            <w:r>
              <w:rPr>
                <w:rFonts w:hint="eastAsia" w:ascii="微软雅黑" w:hAnsi="微软雅黑" w:eastAsia="微软雅黑" w:cs="微软雅黑"/>
                <w:b/>
                <w:bCs/>
                <w:i w:val="0"/>
                <w:iCs w:val="0"/>
                <w:color w:val="auto"/>
                <w:kern w:val="0"/>
                <w:sz w:val="16"/>
                <w:szCs w:val="16"/>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358140</wp:posOffset>
                  </wp:positionH>
                  <wp:positionV relativeFrom="paragraph">
                    <wp:posOffset>0</wp:posOffset>
                  </wp:positionV>
                  <wp:extent cx="1080135" cy="720090"/>
                  <wp:effectExtent l="0" t="0" r="0" b="0"/>
                  <wp:wrapNone/>
                  <wp:docPr id="86" name="AutoShape_4_SpCnt_9"/>
                  <wp:cNvGraphicFramePr/>
                  <a:graphic xmlns:a="http://schemas.openxmlformats.org/drawingml/2006/main">
                    <a:graphicData uri="http://schemas.openxmlformats.org/drawingml/2006/picture">
                      <pic:pic xmlns:pic="http://schemas.openxmlformats.org/drawingml/2006/picture">
                        <pic:nvPicPr>
                          <pic:cNvPr id="86" name="AutoShape_4_SpCnt_9"/>
                          <pic:cNvPicPr/>
                        </pic:nvPicPr>
                        <pic:blipFill>
                          <a:blip r:embed="rId18"/>
                          <a:stretch>
                            <a:fillRect/>
                          </a:stretch>
                        </pic:blipFill>
                        <pic:spPr>
                          <a:xfrm>
                            <a:off x="0" y="0"/>
                            <a:ext cx="1080135" cy="720090"/>
                          </a:xfrm>
                          <a:prstGeom prst="rect">
                            <a:avLst/>
                          </a:prstGeom>
                          <a:noFill/>
                          <a:ln>
                            <a:noFill/>
                          </a:ln>
                        </pic:spPr>
                      </pic:pic>
                    </a:graphicData>
                  </a:graphic>
                </wp:anchor>
              </w:drawing>
            </w:r>
            <w:r>
              <w:rPr>
                <w:rFonts w:hint="eastAsia" w:ascii="微软雅黑" w:hAnsi="微软雅黑" w:eastAsia="微软雅黑" w:cs="微软雅黑"/>
                <w:b/>
                <w:bCs/>
                <w:i w:val="0"/>
                <w:iCs w:val="0"/>
                <w:color w:val="auto"/>
                <w:kern w:val="0"/>
                <w:sz w:val="16"/>
                <w:szCs w:val="16"/>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358140</wp:posOffset>
                  </wp:positionH>
                  <wp:positionV relativeFrom="paragraph">
                    <wp:posOffset>0</wp:posOffset>
                  </wp:positionV>
                  <wp:extent cx="1080135" cy="720090"/>
                  <wp:effectExtent l="0" t="0" r="0" b="0"/>
                  <wp:wrapNone/>
                  <wp:docPr id="87" name="AutoShape_3_SpCnt_10"/>
                  <wp:cNvGraphicFramePr/>
                  <a:graphic xmlns:a="http://schemas.openxmlformats.org/drawingml/2006/main">
                    <a:graphicData uri="http://schemas.openxmlformats.org/drawingml/2006/picture">
                      <pic:pic xmlns:pic="http://schemas.openxmlformats.org/drawingml/2006/picture">
                        <pic:nvPicPr>
                          <pic:cNvPr id="87" name="AutoShape_3_SpCnt_10"/>
                          <pic:cNvPicPr/>
                        </pic:nvPicPr>
                        <pic:blipFill>
                          <a:blip r:embed="rId18"/>
                          <a:stretch>
                            <a:fillRect/>
                          </a:stretch>
                        </pic:blipFill>
                        <pic:spPr>
                          <a:xfrm>
                            <a:off x="0" y="0"/>
                            <a:ext cx="1080135" cy="720090"/>
                          </a:xfrm>
                          <a:prstGeom prst="rect">
                            <a:avLst/>
                          </a:prstGeom>
                          <a:noFill/>
                          <a:ln>
                            <a:noFill/>
                          </a:ln>
                        </pic:spPr>
                      </pic:pic>
                    </a:graphicData>
                  </a:graphic>
                </wp:anchor>
              </w:drawing>
            </w:r>
            <w:r>
              <w:rPr>
                <w:rFonts w:hint="eastAsia" w:ascii="微软雅黑" w:hAnsi="微软雅黑" w:eastAsia="微软雅黑" w:cs="微软雅黑"/>
                <w:b/>
                <w:bCs/>
                <w:i w:val="0"/>
                <w:iCs w:val="0"/>
                <w:color w:val="auto"/>
                <w:kern w:val="0"/>
                <w:sz w:val="16"/>
                <w:szCs w:val="16"/>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358140</wp:posOffset>
                  </wp:positionH>
                  <wp:positionV relativeFrom="paragraph">
                    <wp:posOffset>0</wp:posOffset>
                  </wp:positionV>
                  <wp:extent cx="1080135" cy="720090"/>
                  <wp:effectExtent l="0" t="0" r="0" b="0"/>
                  <wp:wrapNone/>
                  <wp:docPr id="88" name="AutoShape_4_SpCnt_10"/>
                  <wp:cNvGraphicFramePr/>
                  <a:graphic xmlns:a="http://schemas.openxmlformats.org/drawingml/2006/main">
                    <a:graphicData uri="http://schemas.openxmlformats.org/drawingml/2006/picture">
                      <pic:pic xmlns:pic="http://schemas.openxmlformats.org/drawingml/2006/picture">
                        <pic:nvPicPr>
                          <pic:cNvPr id="88" name="AutoShape_4_SpCnt_10"/>
                          <pic:cNvPicPr/>
                        </pic:nvPicPr>
                        <pic:blipFill>
                          <a:blip r:embed="rId18"/>
                          <a:stretch>
                            <a:fillRect/>
                          </a:stretch>
                        </pic:blipFill>
                        <pic:spPr>
                          <a:xfrm>
                            <a:off x="0" y="0"/>
                            <a:ext cx="1080135" cy="720090"/>
                          </a:xfrm>
                          <a:prstGeom prst="rect">
                            <a:avLst/>
                          </a:prstGeom>
                          <a:noFill/>
                          <a:ln>
                            <a:noFill/>
                          </a:ln>
                        </pic:spPr>
                      </pic:pic>
                    </a:graphicData>
                  </a:graphic>
                </wp:anchor>
              </w:drawing>
            </w:r>
            <w:r>
              <w:rPr>
                <w:rFonts w:hint="eastAsia" w:ascii="微软雅黑" w:hAnsi="微软雅黑" w:eastAsia="微软雅黑" w:cs="微软雅黑"/>
                <w:b/>
                <w:bCs/>
                <w:i w:val="0"/>
                <w:iCs w:val="0"/>
                <w:color w:val="auto"/>
                <w:kern w:val="0"/>
                <w:sz w:val="16"/>
                <w:szCs w:val="16"/>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358140</wp:posOffset>
                  </wp:positionH>
                  <wp:positionV relativeFrom="paragraph">
                    <wp:posOffset>0</wp:posOffset>
                  </wp:positionV>
                  <wp:extent cx="1080135" cy="720090"/>
                  <wp:effectExtent l="0" t="0" r="0" b="0"/>
                  <wp:wrapNone/>
                  <wp:docPr id="89" name="AutoShape_1027_SpCnt_4"/>
                  <wp:cNvGraphicFramePr/>
                  <a:graphic xmlns:a="http://schemas.openxmlformats.org/drawingml/2006/main">
                    <a:graphicData uri="http://schemas.openxmlformats.org/drawingml/2006/picture">
                      <pic:pic xmlns:pic="http://schemas.openxmlformats.org/drawingml/2006/picture">
                        <pic:nvPicPr>
                          <pic:cNvPr id="89" name="AutoShape_1027_SpCnt_4"/>
                          <pic:cNvPicPr/>
                        </pic:nvPicPr>
                        <pic:blipFill>
                          <a:blip r:embed="rId18"/>
                          <a:stretch>
                            <a:fillRect/>
                          </a:stretch>
                        </pic:blipFill>
                        <pic:spPr>
                          <a:xfrm>
                            <a:off x="0" y="0"/>
                            <a:ext cx="1080135" cy="720090"/>
                          </a:xfrm>
                          <a:prstGeom prst="rect">
                            <a:avLst/>
                          </a:prstGeom>
                          <a:noFill/>
                          <a:ln>
                            <a:noFill/>
                          </a:ln>
                        </pic:spPr>
                      </pic:pic>
                    </a:graphicData>
                  </a:graphic>
                </wp:anchor>
              </w:drawing>
            </w:r>
            <w:r>
              <w:rPr>
                <w:rFonts w:hint="eastAsia" w:ascii="微软雅黑" w:hAnsi="微软雅黑" w:eastAsia="微软雅黑" w:cs="微软雅黑"/>
                <w:b/>
                <w:bCs/>
                <w:i w:val="0"/>
                <w:iCs w:val="0"/>
                <w:color w:val="auto"/>
                <w:kern w:val="0"/>
                <w:sz w:val="16"/>
                <w:szCs w:val="16"/>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358140</wp:posOffset>
                  </wp:positionH>
                  <wp:positionV relativeFrom="paragraph">
                    <wp:posOffset>0</wp:posOffset>
                  </wp:positionV>
                  <wp:extent cx="1080135" cy="720090"/>
                  <wp:effectExtent l="0" t="0" r="0" b="0"/>
                  <wp:wrapNone/>
                  <wp:docPr id="20" name="AutoShape_1031_SpCnt_4"/>
                  <wp:cNvGraphicFramePr/>
                  <a:graphic xmlns:a="http://schemas.openxmlformats.org/drawingml/2006/main">
                    <a:graphicData uri="http://schemas.openxmlformats.org/drawingml/2006/picture">
                      <pic:pic xmlns:pic="http://schemas.openxmlformats.org/drawingml/2006/picture">
                        <pic:nvPicPr>
                          <pic:cNvPr id="20" name="AutoShape_1031_SpCnt_4"/>
                          <pic:cNvPicPr/>
                        </pic:nvPicPr>
                        <pic:blipFill>
                          <a:blip r:embed="rId18"/>
                          <a:stretch>
                            <a:fillRect/>
                          </a:stretch>
                        </pic:blipFill>
                        <pic:spPr>
                          <a:xfrm>
                            <a:off x="0" y="0"/>
                            <a:ext cx="1080135" cy="720090"/>
                          </a:xfrm>
                          <a:prstGeom prst="rect">
                            <a:avLst/>
                          </a:prstGeom>
                          <a:noFill/>
                          <a:ln>
                            <a:noFill/>
                          </a:ln>
                        </pic:spPr>
                      </pic:pic>
                    </a:graphicData>
                  </a:graphic>
                </wp:anchor>
              </w:drawing>
            </w:r>
            <w:r>
              <w:rPr>
                <w:rFonts w:hint="eastAsia" w:ascii="微软雅黑" w:hAnsi="微软雅黑" w:eastAsia="微软雅黑" w:cs="微软雅黑"/>
                <w:b/>
                <w:bCs/>
                <w:i w:val="0"/>
                <w:iCs w:val="0"/>
                <w:color w:val="auto"/>
                <w:kern w:val="0"/>
                <w:sz w:val="16"/>
                <w:szCs w:val="16"/>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358140</wp:posOffset>
                  </wp:positionH>
                  <wp:positionV relativeFrom="paragraph">
                    <wp:posOffset>0</wp:posOffset>
                  </wp:positionV>
                  <wp:extent cx="1080135" cy="720090"/>
                  <wp:effectExtent l="0" t="0" r="0" b="0"/>
                  <wp:wrapNone/>
                  <wp:docPr id="21" name="AutoShape_1030_SpCnt_4"/>
                  <wp:cNvGraphicFramePr/>
                  <a:graphic xmlns:a="http://schemas.openxmlformats.org/drawingml/2006/main">
                    <a:graphicData uri="http://schemas.openxmlformats.org/drawingml/2006/picture">
                      <pic:pic xmlns:pic="http://schemas.openxmlformats.org/drawingml/2006/picture">
                        <pic:nvPicPr>
                          <pic:cNvPr id="21" name="AutoShape_1030_SpCnt_4"/>
                          <pic:cNvPicPr/>
                        </pic:nvPicPr>
                        <pic:blipFill>
                          <a:blip r:embed="rId18"/>
                          <a:stretch>
                            <a:fillRect/>
                          </a:stretch>
                        </pic:blipFill>
                        <pic:spPr>
                          <a:xfrm>
                            <a:off x="0" y="0"/>
                            <a:ext cx="1080135" cy="720090"/>
                          </a:xfrm>
                          <a:prstGeom prst="rect">
                            <a:avLst/>
                          </a:prstGeom>
                          <a:noFill/>
                          <a:ln>
                            <a:noFill/>
                          </a:ln>
                        </pic:spPr>
                      </pic:pic>
                    </a:graphicData>
                  </a:graphic>
                </wp:anchor>
              </w:drawing>
            </w:r>
            <w:r>
              <w:rPr>
                <w:rFonts w:hint="eastAsia" w:ascii="微软雅黑" w:hAnsi="微软雅黑" w:eastAsia="微软雅黑" w:cs="微软雅黑"/>
                <w:b/>
                <w:bCs/>
                <w:i w:val="0"/>
                <w:iCs w:val="0"/>
                <w:color w:val="auto"/>
                <w:kern w:val="0"/>
                <w:sz w:val="16"/>
                <w:szCs w:val="16"/>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372745</wp:posOffset>
                  </wp:positionH>
                  <wp:positionV relativeFrom="paragraph">
                    <wp:posOffset>0</wp:posOffset>
                  </wp:positionV>
                  <wp:extent cx="1080135" cy="793750"/>
                  <wp:effectExtent l="0" t="0" r="0" b="0"/>
                  <wp:wrapNone/>
                  <wp:docPr id="22" name="AutoShape_3953_SpCnt_4"/>
                  <wp:cNvGraphicFramePr/>
                  <a:graphic xmlns:a="http://schemas.openxmlformats.org/drawingml/2006/main">
                    <a:graphicData uri="http://schemas.openxmlformats.org/drawingml/2006/picture">
                      <pic:pic xmlns:pic="http://schemas.openxmlformats.org/drawingml/2006/picture">
                        <pic:nvPicPr>
                          <pic:cNvPr id="22" name="AutoShape_3953_SpCnt_4"/>
                          <pic:cNvPicPr/>
                        </pic:nvPicPr>
                        <pic:blipFill>
                          <a:blip r:embed="rId18"/>
                          <a:stretch>
                            <a:fillRect/>
                          </a:stretch>
                        </pic:blipFill>
                        <pic:spPr>
                          <a:xfrm>
                            <a:off x="0" y="0"/>
                            <a:ext cx="1080135" cy="793750"/>
                          </a:xfrm>
                          <a:prstGeom prst="rect">
                            <a:avLst/>
                          </a:prstGeom>
                          <a:noFill/>
                          <a:ln>
                            <a:noFill/>
                          </a:ln>
                        </pic:spPr>
                      </pic:pic>
                    </a:graphicData>
                  </a:graphic>
                </wp:anchor>
              </w:drawing>
            </w:r>
            <w:r>
              <w:rPr>
                <w:rFonts w:hint="eastAsia" w:ascii="微软雅黑" w:hAnsi="微软雅黑" w:eastAsia="微软雅黑" w:cs="微软雅黑"/>
                <w:b/>
                <w:bCs/>
                <w:i w:val="0"/>
                <w:iCs w:val="0"/>
                <w:color w:val="auto"/>
                <w:kern w:val="0"/>
                <w:sz w:val="16"/>
                <w:szCs w:val="16"/>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372745</wp:posOffset>
                  </wp:positionH>
                  <wp:positionV relativeFrom="paragraph">
                    <wp:posOffset>0</wp:posOffset>
                  </wp:positionV>
                  <wp:extent cx="1080135" cy="793750"/>
                  <wp:effectExtent l="0" t="0" r="0" b="0"/>
                  <wp:wrapNone/>
                  <wp:docPr id="12" name="AutoShape_3953_SpCnt_5"/>
                  <wp:cNvGraphicFramePr/>
                  <a:graphic xmlns:a="http://schemas.openxmlformats.org/drawingml/2006/main">
                    <a:graphicData uri="http://schemas.openxmlformats.org/drawingml/2006/picture">
                      <pic:pic xmlns:pic="http://schemas.openxmlformats.org/drawingml/2006/picture">
                        <pic:nvPicPr>
                          <pic:cNvPr id="12" name="AutoShape_3953_SpCnt_5"/>
                          <pic:cNvPicPr/>
                        </pic:nvPicPr>
                        <pic:blipFill>
                          <a:blip r:embed="rId18"/>
                          <a:stretch>
                            <a:fillRect/>
                          </a:stretch>
                        </pic:blipFill>
                        <pic:spPr>
                          <a:xfrm>
                            <a:off x="0" y="0"/>
                            <a:ext cx="1080135" cy="793750"/>
                          </a:xfrm>
                          <a:prstGeom prst="rect">
                            <a:avLst/>
                          </a:prstGeom>
                          <a:noFill/>
                          <a:ln>
                            <a:noFill/>
                          </a:ln>
                        </pic:spPr>
                      </pic:pic>
                    </a:graphicData>
                  </a:graphic>
                </wp:anchor>
              </w:drawing>
            </w:r>
            <w:r>
              <w:rPr>
                <w:rFonts w:hint="eastAsia" w:ascii="微软雅黑" w:hAnsi="微软雅黑" w:eastAsia="微软雅黑" w:cs="微软雅黑"/>
                <w:b/>
                <w:bCs/>
                <w:i w:val="0"/>
                <w:iCs w:val="0"/>
                <w:color w:val="auto"/>
                <w:kern w:val="0"/>
                <w:sz w:val="16"/>
                <w:szCs w:val="16"/>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372745</wp:posOffset>
                  </wp:positionH>
                  <wp:positionV relativeFrom="paragraph">
                    <wp:posOffset>0</wp:posOffset>
                  </wp:positionV>
                  <wp:extent cx="1080135" cy="829310"/>
                  <wp:effectExtent l="0" t="0" r="0" b="0"/>
                  <wp:wrapNone/>
                  <wp:docPr id="13" name="AutoShape_3953_SpCnt_6"/>
                  <wp:cNvGraphicFramePr/>
                  <a:graphic xmlns:a="http://schemas.openxmlformats.org/drawingml/2006/main">
                    <a:graphicData uri="http://schemas.openxmlformats.org/drawingml/2006/picture">
                      <pic:pic xmlns:pic="http://schemas.openxmlformats.org/drawingml/2006/picture">
                        <pic:nvPicPr>
                          <pic:cNvPr id="13" name="AutoShape_3953_SpCnt_6"/>
                          <pic:cNvPicPr/>
                        </pic:nvPicPr>
                        <pic:blipFill>
                          <a:blip r:embed="rId18"/>
                          <a:stretch>
                            <a:fillRect/>
                          </a:stretch>
                        </pic:blipFill>
                        <pic:spPr>
                          <a:xfrm>
                            <a:off x="0" y="0"/>
                            <a:ext cx="1080135" cy="829310"/>
                          </a:xfrm>
                          <a:prstGeom prst="rect">
                            <a:avLst/>
                          </a:prstGeom>
                          <a:noFill/>
                          <a:ln>
                            <a:noFill/>
                          </a:ln>
                        </pic:spPr>
                      </pic:pic>
                    </a:graphicData>
                  </a:graphic>
                </wp:anchor>
              </w:drawing>
            </w:r>
            <w:r>
              <w:rPr>
                <w:rFonts w:hint="eastAsia" w:ascii="微软雅黑" w:hAnsi="微软雅黑" w:eastAsia="微软雅黑" w:cs="微软雅黑"/>
                <w:b/>
                <w:bCs/>
                <w:i w:val="0"/>
                <w:iCs w:val="0"/>
                <w:color w:val="auto"/>
                <w:kern w:val="0"/>
                <w:sz w:val="16"/>
                <w:szCs w:val="16"/>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372745</wp:posOffset>
                  </wp:positionH>
                  <wp:positionV relativeFrom="paragraph">
                    <wp:posOffset>0</wp:posOffset>
                  </wp:positionV>
                  <wp:extent cx="1080135" cy="829310"/>
                  <wp:effectExtent l="0" t="0" r="0" b="0"/>
                  <wp:wrapNone/>
                  <wp:docPr id="9" name="AutoShape_3953_SpCnt_7"/>
                  <wp:cNvGraphicFramePr/>
                  <a:graphic xmlns:a="http://schemas.openxmlformats.org/drawingml/2006/main">
                    <a:graphicData uri="http://schemas.openxmlformats.org/drawingml/2006/picture">
                      <pic:pic xmlns:pic="http://schemas.openxmlformats.org/drawingml/2006/picture">
                        <pic:nvPicPr>
                          <pic:cNvPr id="9" name="AutoShape_3953_SpCnt_7"/>
                          <pic:cNvPicPr/>
                        </pic:nvPicPr>
                        <pic:blipFill>
                          <a:blip r:embed="rId18"/>
                          <a:stretch>
                            <a:fillRect/>
                          </a:stretch>
                        </pic:blipFill>
                        <pic:spPr>
                          <a:xfrm>
                            <a:off x="0" y="0"/>
                            <a:ext cx="1080135" cy="829310"/>
                          </a:xfrm>
                          <a:prstGeom prst="rect">
                            <a:avLst/>
                          </a:prstGeom>
                          <a:noFill/>
                          <a:ln>
                            <a:noFill/>
                          </a:ln>
                        </pic:spPr>
                      </pic:pic>
                    </a:graphicData>
                  </a:graphic>
                </wp:anchor>
              </w:drawing>
            </w:r>
            <w:r>
              <w:rPr>
                <w:rFonts w:hint="eastAsia" w:ascii="微软雅黑" w:hAnsi="微软雅黑" w:eastAsia="微软雅黑" w:cs="微软雅黑"/>
                <w:b/>
                <w:bCs/>
                <w:i w:val="0"/>
                <w:iCs w:val="0"/>
                <w:color w:val="auto"/>
                <w:kern w:val="0"/>
                <w:sz w:val="16"/>
                <w:szCs w:val="16"/>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372745</wp:posOffset>
                  </wp:positionH>
                  <wp:positionV relativeFrom="paragraph">
                    <wp:posOffset>0</wp:posOffset>
                  </wp:positionV>
                  <wp:extent cx="1080135" cy="829310"/>
                  <wp:effectExtent l="0" t="0" r="0" b="0"/>
                  <wp:wrapNone/>
                  <wp:docPr id="6" name="AutoShape_3953_SpCnt_8"/>
                  <wp:cNvGraphicFramePr/>
                  <a:graphic xmlns:a="http://schemas.openxmlformats.org/drawingml/2006/main">
                    <a:graphicData uri="http://schemas.openxmlformats.org/drawingml/2006/picture">
                      <pic:pic xmlns:pic="http://schemas.openxmlformats.org/drawingml/2006/picture">
                        <pic:nvPicPr>
                          <pic:cNvPr id="6" name="AutoShape_3953_SpCnt_8"/>
                          <pic:cNvPicPr/>
                        </pic:nvPicPr>
                        <pic:blipFill>
                          <a:blip r:embed="rId18"/>
                          <a:stretch>
                            <a:fillRect/>
                          </a:stretch>
                        </pic:blipFill>
                        <pic:spPr>
                          <a:xfrm>
                            <a:off x="0" y="0"/>
                            <a:ext cx="1080135" cy="829310"/>
                          </a:xfrm>
                          <a:prstGeom prst="rect">
                            <a:avLst/>
                          </a:prstGeom>
                          <a:noFill/>
                          <a:ln>
                            <a:noFill/>
                          </a:ln>
                        </pic:spPr>
                      </pic:pic>
                    </a:graphicData>
                  </a:graphic>
                </wp:anchor>
              </w:drawing>
            </w:r>
            <w:r>
              <w:rPr>
                <w:rFonts w:hint="eastAsia" w:ascii="微软雅黑" w:hAnsi="微软雅黑" w:eastAsia="微软雅黑" w:cs="微软雅黑"/>
                <w:b/>
                <w:bCs/>
                <w:i w:val="0"/>
                <w:iCs w:val="0"/>
                <w:color w:val="auto"/>
                <w:kern w:val="0"/>
                <w:sz w:val="16"/>
                <w:szCs w:val="16"/>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372745</wp:posOffset>
                  </wp:positionH>
                  <wp:positionV relativeFrom="paragraph">
                    <wp:posOffset>0</wp:posOffset>
                  </wp:positionV>
                  <wp:extent cx="1080135" cy="829310"/>
                  <wp:effectExtent l="0" t="0" r="0" b="0"/>
                  <wp:wrapNone/>
                  <wp:docPr id="7" name="AutoShape_3953_SpCnt_9"/>
                  <wp:cNvGraphicFramePr/>
                  <a:graphic xmlns:a="http://schemas.openxmlformats.org/drawingml/2006/main">
                    <a:graphicData uri="http://schemas.openxmlformats.org/drawingml/2006/picture">
                      <pic:pic xmlns:pic="http://schemas.openxmlformats.org/drawingml/2006/picture">
                        <pic:nvPicPr>
                          <pic:cNvPr id="7" name="AutoShape_3953_SpCnt_9"/>
                          <pic:cNvPicPr/>
                        </pic:nvPicPr>
                        <pic:blipFill>
                          <a:blip r:embed="rId18"/>
                          <a:stretch>
                            <a:fillRect/>
                          </a:stretch>
                        </pic:blipFill>
                        <pic:spPr>
                          <a:xfrm>
                            <a:off x="0" y="0"/>
                            <a:ext cx="1080135" cy="829310"/>
                          </a:xfrm>
                          <a:prstGeom prst="rect">
                            <a:avLst/>
                          </a:prstGeom>
                          <a:noFill/>
                          <a:ln>
                            <a:noFill/>
                          </a:ln>
                        </pic:spPr>
                      </pic:pic>
                    </a:graphicData>
                  </a:graphic>
                </wp:anchor>
              </w:drawing>
            </w:r>
            <w:r>
              <w:rPr>
                <w:rFonts w:hint="eastAsia" w:ascii="微软雅黑" w:hAnsi="微软雅黑" w:eastAsia="微软雅黑" w:cs="微软雅黑"/>
                <w:b/>
                <w:bCs/>
                <w:i w:val="0"/>
                <w:iCs w:val="0"/>
                <w:color w:val="auto"/>
                <w:kern w:val="0"/>
                <w:sz w:val="16"/>
                <w:szCs w:val="16"/>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372745</wp:posOffset>
                  </wp:positionH>
                  <wp:positionV relativeFrom="paragraph">
                    <wp:posOffset>0</wp:posOffset>
                  </wp:positionV>
                  <wp:extent cx="1080135" cy="829310"/>
                  <wp:effectExtent l="0" t="0" r="0" b="0"/>
                  <wp:wrapNone/>
                  <wp:docPr id="2" name="AutoShape_3953_SpCnt_10"/>
                  <wp:cNvGraphicFramePr/>
                  <a:graphic xmlns:a="http://schemas.openxmlformats.org/drawingml/2006/main">
                    <a:graphicData uri="http://schemas.openxmlformats.org/drawingml/2006/picture">
                      <pic:pic xmlns:pic="http://schemas.openxmlformats.org/drawingml/2006/picture">
                        <pic:nvPicPr>
                          <pic:cNvPr id="2" name="AutoShape_3953_SpCnt_10"/>
                          <pic:cNvPicPr/>
                        </pic:nvPicPr>
                        <pic:blipFill>
                          <a:blip r:embed="rId18"/>
                          <a:stretch>
                            <a:fillRect/>
                          </a:stretch>
                        </pic:blipFill>
                        <pic:spPr>
                          <a:xfrm>
                            <a:off x="0" y="0"/>
                            <a:ext cx="1080135" cy="829310"/>
                          </a:xfrm>
                          <a:prstGeom prst="rect">
                            <a:avLst/>
                          </a:prstGeom>
                          <a:noFill/>
                          <a:ln>
                            <a:noFill/>
                          </a:ln>
                        </pic:spPr>
                      </pic:pic>
                    </a:graphicData>
                  </a:graphic>
                </wp:anchor>
              </w:drawing>
            </w:r>
            <w:r>
              <w:rPr>
                <w:rFonts w:hint="eastAsia" w:ascii="微软雅黑" w:hAnsi="微软雅黑" w:eastAsia="微软雅黑" w:cs="微软雅黑"/>
                <w:b/>
                <w:bCs/>
                <w:i w:val="0"/>
                <w:iCs w:val="0"/>
                <w:color w:val="auto"/>
                <w:kern w:val="0"/>
                <w:sz w:val="16"/>
                <w:szCs w:val="16"/>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372745</wp:posOffset>
                  </wp:positionH>
                  <wp:positionV relativeFrom="paragraph">
                    <wp:posOffset>0</wp:posOffset>
                  </wp:positionV>
                  <wp:extent cx="1080135" cy="829310"/>
                  <wp:effectExtent l="0" t="0" r="0" b="0"/>
                  <wp:wrapNone/>
                  <wp:docPr id="3" name="AutoShape_3953_SpCnt_11"/>
                  <wp:cNvGraphicFramePr/>
                  <a:graphic xmlns:a="http://schemas.openxmlformats.org/drawingml/2006/main">
                    <a:graphicData uri="http://schemas.openxmlformats.org/drawingml/2006/picture">
                      <pic:pic xmlns:pic="http://schemas.openxmlformats.org/drawingml/2006/picture">
                        <pic:nvPicPr>
                          <pic:cNvPr id="3" name="AutoShape_3953_SpCnt_11"/>
                          <pic:cNvPicPr/>
                        </pic:nvPicPr>
                        <pic:blipFill>
                          <a:blip r:embed="rId18"/>
                          <a:stretch>
                            <a:fillRect/>
                          </a:stretch>
                        </pic:blipFill>
                        <pic:spPr>
                          <a:xfrm>
                            <a:off x="0" y="0"/>
                            <a:ext cx="1080135" cy="829310"/>
                          </a:xfrm>
                          <a:prstGeom prst="rect">
                            <a:avLst/>
                          </a:prstGeom>
                          <a:noFill/>
                          <a:ln>
                            <a:noFill/>
                          </a:ln>
                        </pic:spPr>
                      </pic:pic>
                    </a:graphicData>
                  </a:graphic>
                </wp:anchor>
              </w:drawing>
            </w:r>
            <w:r>
              <w:rPr>
                <w:rFonts w:hint="eastAsia" w:ascii="微软雅黑" w:hAnsi="微软雅黑" w:eastAsia="微软雅黑" w:cs="微软雅黑"/>
                <w:b/>
                <w:bCs/>
                <w:i w:val="0"/>
                <w:iCs w:val="0"/>
                <w:color w:val="auto"/>
                <w:kern w:val="0"/>
                <w:sz w:val="16"/>
                <w:szCs w:val="16"/>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372745</wp:posOffset>
                  </wp:positionH>
                  <wp:positionV relativeFrom="paragraph">
                    <wp:posOffset>0</wp:posOffset>
                  </wp:positionV>
                  <wp:extent cx="1080135" cy="800735"/>
                  <wp:effectExtent l="0" t="0" r="0" b="0"/>
                  <wp:wrapNone/>
                  <wp:docPr id="4" name="AutoShape_3953_SpCnt_12"/>
                  <wp:cNvGraphicFramePr/>
                  <a:graphic xmlns:a="http://schemas.openxmlformats.org/drawingml/2006/main">
                    <a:graphicData uri="http://schemas.openxmlformats.org/drawingml/2006/picture">
                      <pic:pic xmlns:pic="http://schemas.openxmlformats.org/drawingml/2006/picture">
                        <pic:nvPicPr>
                          <pic:cNvPr id="4" name="AutoShape_3953_SpCnt_12"/>
                          <pic:cNvPicPr/>
                        </pic:nvPicPr>
                        <pic:blipFill>
                          <a:blip r:embed="rId18"/>
                          <a:stretch>
                            <a:fillRect/>
                          </a:stretch>
                        </pic:blipFill>
                        <pic:spPr>
                          <a:xfrm>
                            <a:off x="0" y="0"/>
                            <a:ext cx="1080135" cy="800735"/>
                          </a:xfrm>
                          <a:prstGeom prst="rect">
                            <a:avLst/>
                          </a:prstGeom>
                          <a:noFill/>
                          <a:ln>
                            <a:noFill/>
                          </a:ln>
                        </pic:spPr>
                      </pic:pic>
                    </a:graphicData>
                  </a:graphic>
                </wp:anchor>
              </w:drawing>
            </w:r>
            <w:r>
              <w:rPr>
                <w:rFonts w:hint="eastAsia" w:ascii="微软雅黑" w:hAnsi="微软雅黑" w:eastAsia="微软雅黑" w:cs="微软雅黑"/>
                <w:b/>
                <w:bCs/>
                <w:i w:val="0"/>
                <w:iCs w:val="0"/>
                <w:color w:val="auto"/>
                <w:kern w:val="0"/>
                <w:sz w:val="16"/>
                <w:szCs w:val="16"/>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372745</wp:posOffset>
                  </wp:positionH>
                  <wp:positionV relativeFrom="paragraph">
                    <wp:posOffset>0</wp:posOffset>
                  </wp:positionV>
                  <wp:extent cx="1080135" cy="829310"/>
                  <wp:effectExtent l="0" t="0" r="0" b="0"/>
                  <wp:wrapNone/>
                  <wp:docPr id="5" name="AutoShape_3953_SpCnt_13"/>
                  <wp:cNvGraphicFramePr/>
                  <a:graphic xmlns:a="http://schemas.openxmlformats.org/drawingml/2006/main">
                    <a:graphicData uri="http://schemas.openxmlformats.org/drawingml/2006/picture">
                      <pic:pic xmlns:pic="http://schemas.openxmlformats.org/drawingml/2006/picture">
                        <pic:nvPicPr>
                          <pic:cNvPr id="5" name="AutoShape_3953_SpCnt_13"/>
                          <pic:cNvPicPr/>
                        </pic:nvPicPr>
                        <pic:blipFill>
                          <a:blip r:embed="rId18"/>
                          <a:stretch>
                            <a:fillRect/>
                          </a:stretch>
                        </pic:blipFill>
                        <pic:spPr>
                          <a:xfrm>
                            <a:off x="0" y="0"/>
                            <a:ext cx="1080135" cy="829310"/>
                          </a:xfrm>
                          <a:prstGeom prst="rect">
                            <a:avLst/>
                          </a:prstGeom>
                          <a:noFill/>
                          <a:ln>
                            <a:noFill/>
                          </a:ln>
                        </pic:spPr>
                      </pic:pic>
                    </a:graphicData>
                  </a:graphic>
                </wp:anchor>
              </w:drawing>
            </w:r>
            <w:r>
              <w:rPr>
                <w:rFonts w:hint="eastAsia" w:ascii="微软雅黑" w:hAnsi="微软雅黑" w:eastAsia="微软雅黑" w:cs="微软雅黑"/>
                <w:b/>
                <w:bCs/>
                <w:i w:val="0"/>
                <w:iCs w:val="0"/>
                <w:color w:val="auto"/>
                <w:kern w:val="0"/>
                <w:sz w:val="16"/>
                <w:szCs w:val="16"/>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372745</wp:posOffset>
                  </wp:positionH>
                  <wp:positionV relativeFrom="paragraph">
                    <wp:posOffset>0</wp:posOffset>
                  </wp:positionV>
                  <wp:extent cx="1080135" cy="829310"/>
                  <wp:effectExtent l="0" t="0" r="0" b="0"/>
                  <wp:wrapNone/>
                  <wp:docPr id="8" name="AutoShape_3953_SpCnt_14"/>
                  <wp:cNvGraphicFramePr/>
                  <a:graphic xmlns:a="http://schemas.openxmlformats.org/drawingml/2006/main">
                    <a:graphicData uri="http://schemas.openxmlformats.org/drawingml/2006/picture">
                      <pic:pic xmlns:pic="http://schemas.openxmlformats.org/drawingml/2006/picture">
                        <pic:nvPicPr>
                          <pic:cNvPr id="8" name="AutoShape_3953_SpCnt_14"/>
                          <pic:cNvPicPr/>
                        </pic:nvPicPr>
                        <pic:blipFill>
                          <a:blip r:embed="rId18"/>
                          <a:stretch>
                            <a:fillRect/>
                          </a:stretch>
                        </pic:blipFill>
                        <pic:spPr>
                          <a:xfrm>
                            <a:off x="0" y="0"/>
                            <a:ext cx="1080135" cy="829310"/>
                          </a:xfrm>
                          <a:prstGeom prst="rect">
                            <a:avLst/>
                          </a:prstGeom>
                          <a:noFill/>
                          <a:ln>
                            <a:noFill/>
                          </a:ln>
                        </pic:spPr>
                      </pic:pic>
                    </a:graphicData>
                  </a:graphic>
                </wp:anchor>
              </w:drawing>
            </w:r>
            <w:r>
              <w:rPr>
                <w:rFonts w:hint="eastAsia" w:ascii="微软雅黑" w:hAnsi="微软雅黑" w:eastAsia="微软雅黑" w:cs="微软雅黑"/>
                <w:b/>
                <w:bCs/>
                <w:i w:val="0"/>
                <w:iCs w:val="0"/>
                <w:color w:val="auto"/>
                <w:kern w:val="0"/>
                <w:sz w:val="16"/>
                <w:szCs w:val="16"/>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372745</wp:posOffset>
                  </wp:positionH>
                  <wp:positionV relativeFrom="paragraph">
                    <wp:posOffset>0</wp:posOffset>
                  </wp:positionV>
                  <wp:extent cx="1080135" cy="829310"/>
                  <wp:effectExtent l="0" t="0" r="0" b="0"/>
                  <wp:wrapNone/>
                  <wp:docPr id="11" name="AutoShape_3953_SpCnt_15"/>
                  <wp:cNvGraphicFramePr/>
                  <a:graphic xmlns:a="http://schemas.openxmlformats.org/drawingml/2006/main">
                    <a:graphicData uri="http://schemas.openxmlformats.org/drawingml/2006/picture">
                      <pic:pic xmlns:pic="http://schemas.openxmlformats.org/drawingml/2006/picture">
                        <pic:nvPicPr>
                          <pic:cNvPr id="11" name="AutoShape_3953_SpCnt_15"/>
                          <pic:cNvPicPr/>
                        </pic:nvPicPr>
                        <pic:blipFill>
                          <a:blip r:embed="rId18"/>
                          <a:stretch>
                            <a:fillRect/>
                          </a:stretch>
                        </pic:blipFill>
                        <pic:spPr>
                          <a:xfrm>
                            <a:off x="0" y="0"/>
                            <a:ext cx="1080135" cy="829310"/>
                          </a:xfrm>
                          <a:prstGeom prst="rect">
                            <a:avLst/>
                          </a:prstGeom>
                          <a:noFill/>
                          <a:ln>
                            <a:noFill/>
                          </a:ln>
                        </pic:spPr>
                      </pic:pic>
                    </a:graphicData>
                  </a:graphic>
                </wp:anchor>
              </w:drawing>
            </w:r>
            <w:r>
              <w:rPr>
                <w:rFonts w:hint="eastAsia" w:ascii="微软雅黑" w:hAnsi="微软雅黑" w:eastAsia="微软雅黑" w:cs="微软雅黑"/>
                <w:b/>
                <w:bCs/>
                <w:i w:val="0"/>
                <w:iCs w:val="0"/>
                <w:color w:val="auto"/>
                <w:kern w:val="0"/>
                <w:sz w:val="16"/>
                <w:szCs w:val="16"/>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372745</wp:posOffset>
                  </wp:positionH>
                  <wp:positionV relativeFrom="paragraph">
                    <wp:posOffset>0</wp:posOffset>
                  </wp:positionV>
                  <wp:extent cx="1080135" cy="829310"/>
                  <wp:effectExtent l="0" t="0" r="0" b="0"/>
                  <wp:wrapNone/>
                  <wp:docPr id="10" name="AutoShape_3953_SpCnt_16"/>
                  <wp:cNvGraphicFramePr/>
                  <a:graphic xmlns:a="http://schemas.openxmlformats.org/drawingml/2006/main">
                    <a:graphicData uri="http://schemas.openxmlformats.org/drawingml/2006/picture">
                      <pic:pic xmlns:pic="http://schemas.openxmlformats.org/drawingml/2006/picture">
                        <pic:nvPicPr>
                          <pic:cNvPr id="10" name="AutoShape_3953_SpCnt_16"/>
                          <pic:cNvPicPr/>
                        </pic:nvPicPr>
                        <pic:blipFill>
                          <a:blip r:embed="rId18"/>
                          <a:stretch>
                            <a:fillRect/>
                          </a:stretch>
                        </pic:blipFill>
                        <pic:spPr>
                          <a:xfrm>
                            <a:off x="0" y="0"/>
                            <a:ext cx="1080135" cy="829310"/>
                          </a:xfrm>
                          <a:prstGeom prst="rect">
                            <a:avLst/>
                          </a:prstGeom>
                          <a:noFill/>
                          <a:ln>
                            <a:noFill/>
                          </a:ln>
                        </pic:spPr>
                      </pic:pic>
                    </a:graphicData>
                  </a:graphic>
                </wp:anchor>
              </w:drawing>
            </w:r>
            <w:r>
              <w:rPr>
                <w:rFonts w:hint="eastAsia" w:ascii="微软雅黑" w:hAnsi="微软雅黑" w:eastAsia="微软雅黑" w:cs="微软雅黑"/>
                <w:b/>
                <w:bCs/>
                <w:i w:val="0"/>
                <w:iCs w:val="0"/>
                <w:color w:val="auto"/>
                <w:kern w:val="0"/>
                <w:sz w:val="16"/>
                <w:szCs w:val="16"/>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372745</wp:posOffset>
                  </wp:positionH>
                  <wp:positionV relativeFrom="paragraph">
                    <wp:posOffset>0</wp:posOffset>
                  </wp:positionV>
                  <wp:extent cx="1080135" cy="829310"/>
                  <wp:effectExtent l="0" t="0" r="0" b="0"/>
                  <wp:wrapNone/>
                  <wp:docPr id="97" name="AutoShape_3953_SpCnt_17"/>
                  <wp:cNvGraphicFramePr/>
                  <a:graphic xmlns:a="http://schemas.openxmlformats.org/drawingml/2006/main">
                    <a:graphicData uri="http://schemas.openxmlformats.org/drawingml/2006/picture">
                      <pic:pic xmlns:pic="http://schemas.openxmlformats.org/drawingml/2006/picture">
                        <pic:nvPicPr>
                          <pic:cNvPr id="97" name="AutoShape_3953_SpCnt_17"/>
                          <pic:cNvPicPr/>
                        </pic:nvPicPr>
                        <pic:blipFill>
                          <a:blip r:embed="rId18"/>
                          <a:stretch>
                            <a:fillRect/>
                          </a:stretch>
                        </pic:blipFill>
                        <pic:spPr>
                          <a:xfrm>
                            <a:off x="0" y="0"/>
                            <a:ext cx="1080135" cy="829310"/>
                          </a:xfrm>
                          <a:prstGeom prst="rect">
                            <a:avLst/>
                          </a:prstGeom>
                          <a:noFill/>
                          <a:ln>
                            <a:noFill/>
                          </a:ln>
                        </pic:spPr>
                      </pic:pic>
                    </a:graphicData>
                  </a:graphic>
                </wp:anchor>
              </w:drawing>
            </w:r>
            <w:r>
              <w:rPr>
                <w:rFonts w:hint="eastAsia" w:ascii="微软雅黑" w:hAnsi="微软雅黑" w:eastAsia="微软雅黑" w:cs="微软雅黑"/>
                <w:b/>
                <w:bCs/>
                <w:i w:val="0"/>
                <w:iCs w:val="0"/>
                <w:color w:val="auto"/>
                <w:kern w:val="0"/>
                <w:sz w:val="16"/>
                <w:szCs w:val="16"/>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392430</wp:posOffset>
                  </wp:positionH>
                  <wp:positionV relativeFrom="paragraph">
                    <wp:posOffset>0</wp:posOffset>
                  </wp:positionV>
                  <wp:extent cx="1188085" cy="728980"/>
                  <wp:effectExtent l="0" t="0" r="0" b="0"/>
                  <wp:wrapNone/>
                  <wp:docPr id="96" name="AutoShape_1027_SpCnt_5"/>
                  <wp:cNvGraphicFramePr/>
                  <a:graphic xmlns:a="http://schemas.openxmlformats.org/drawingml/2006/main">
                    <a:graphicData uri="http://schemas.openxmlformats.org/drawingml/2006/picture">
                      <pic:pic xmlns:pic="http://schemas.openxmlformats.org/drawingml/2006/picture">
                        <pic:nvPicPr>
                          <pic:cNvPr id="96" name="AutoShape_1027_SpCnt_5"/>
                          <pic:cNvPicPr/>
                        </pic:nvPicPr>
                        <pic:blipFill>
                          <a:blip r:embed="rId18"/>
                          <a:stretch>
                            <a:fillRect/>
                          </a:stretch>
                        </pic:blipFill>
                        <pic:spPr>
                          <a:xfrm>
                            <a:off x="0" y="0"/>
                            <a:ext cx="1188085" cy="728980"/>
                          </a:xfrm>
                          <a:prstGeom prst="rect">
                            <a:avLst/>
                          </a:prstGeom>
                          <a:noFill/>
                          <a:ln>
                            <a:noFill/>
                          </a:ln>
                        </pic:spPr>
                      </pic:pic>
                    </a:graphicData>
                  </a:graphic>
                </wp:anchor>
              </w:drawing>
            </w:r>
          </w:p>
        </w:tc>
        <w:tc>
          <w:tcPr>
            <w:tcW w:w="49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C9990D">
            <w:pPr>
              <w:keepNext w:val="0"/>
              <w:keepLines w:val="0"/>
              <w:widowControl/>
              <w:suppressLineNumbers w:val="0"/>
              <w:jc w:val="left"/>
              <w:textAlignment w:val="center"/>
              <w:rPr>
                <w:rFonts w:hint="eastAsia" w:ascii="微软雅黑" w:hAnsi="微软雅黑" w:eastAsia="微软雅黑" w:cs="微软雅黑"/>
                <w:b/>
                <w:bCs/>
                <w:i w:val="0"/>
                <w:iCs w:val="0"/>
                <w:color w:val="auto"/>
                <w:sz w:val="16"/>
                <w:szCs w:val="16"/>
                <w:highlight w:val="none"/>
                <w:u w:val="none"/>
              </w:rPr>
            </w:pPr>
            <w:r>
              <w:rPr>
                <w:rFonts w:hint="eastAsia" w:ascii="微软雅黑" w:hAnsi="微软雅黑" w:eastAsia="微软雅黑" w:cs="微软雅黑"/>
                <w:b/>
                <w:bCs/>
                <w:i w:val="0"/>
                <w:iCs w:val="0"/>
                <w:color w:val="auto"/>
                <w:kern w:val="0"/>
                <w:sz w:val="16"/>
                <w:szCs w:val="16"/>
                <w:highlight w:val="none"/>
                <w:u w:val="none"/>
                <w:lang w:val="en-US" w:eastAsia="zh-CN" w:bidi="ar"/>
              </w:rPr>
              <w:t>规格：直径1米；材质：正面:羊羔绒、底部:点塑颗粒。</w:t>
            </w:r>
          </w:p>
        </w:tc>
        <w:tc>
          <w:tcPr>
            <w:tcW w:w="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1D22F5">
            <w:pPr>
              <w:keepNext w:val="0"/>
              <w:keepLines w:val="0"/>
              <w:widowControl/>
              <w:suppressLineNumbers w:val="0"/>
              <w:jc w:val="center"/>
              <w:textAlignment w:val="center"/>
              <w:rPr>
                <w:rFonts w:hint="eastAsia" w:ascii="微软雅黑" w:hAnsi="微软雅黑" w:eastAsia="微软雅黑" w:cs="微软雅黑"/>
                <w:b/>
                <w:bCs/>
                <w:i w:val="0"/>
                <w:iCs w:val="0"/>
                <w:color w:val="auto"/>
                <w:sz w:val="16"/>
                <w:szCs w:val="16"/>
                <w:highlight w:val="none"/>
                <w:u w:val="none"/>
              </w:rPr>
            </w:pPr>
            <w:r>
              <w:rPr>
                <w:rFonts w:hint="eastAsia" w:ascii="微软雅黑" w:hAnsi="微软雅黑" w:eastAsia="微软雅黑" w:cs="微软雅黑"/>
                <w:b/>
                <w:bCs/>
                <w:i w:val="0"/>
                <w:iCs w:val="0"/>
                <w:color w:val="auto"/>
                <w:kern w:val="0"/>
                <w:sz w:val="16"/>
                <w:szCs w:val="16"/>
                <w:highlight w:val="none"/>
                <w:u w:val="none"/>
                <w:lang w:val="en-US" w:eastAsia="zh-CN" w:bidi="ar"/>
              </w:rPr>
              <w:t>个</w:t>
            </w:r>
          </w:p>
        </w:tc>
        <w:tc>
          <w:tcPr>
            <w:tcW w:w="5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84C5C">
            <w:pPr>
              <w:keepNext w:val="0"/>
              <w:keepLines w:val="0"/>
              <w:widowControl/>
              <w:suppressLineNumbers w:val="0"/>
              <w:jc w:val="center"/>
              <w:textAlignment w:val="center"/>
              <w:rPr>
                <w:rFonts w:hint="eastAsia" w:ascii="微软雅黑" w:hAnsi="微软雅黑" w:eastAsia="微软雅黑" w:cs="微软雅黑"/>
                <w:b/>
                <w:bCs/>
                <w:i w:val="0"/>
                <w:iCs w:val="0"/>
                <w:color w:val="auto"/>
                <w:sz w:val="16"/>
                <w:szCs w:val="16"/>
                <w:highlight w:val="none"/>
                <w:u w:val="none"/>
              </w:rPr>
            </w:pPr>
            <w:r>
              <w:rPr>
                <w:rFonts w:hint="eastAsia" w:ascii="微软雅黑" w:hAnsi="微软雅黑" w:eastAsia="微软雅黑" w:cs="微软雅黑"/>
                <w:b/>
                <w:bCs/>
                <w:i w:val="0"/>
                <w:iCs w:val="0"/>
                <w:color w:val="auto"/>
                <w:kern w:val="0"/>
                <w:sz w:val="16"/>
                <w:szCs w:val="16"/>
                <w:highlight w:val="none"/>
                <w:u w:val="none"/>
                <w:lang w:val="en-US" w:eastAsia="zh-CN" w:bidi="ar"/>
              </w:rPr>
              <w:t>10</w:t>
            </w:r>
          </w:p>
        </w:tc>
      </w:tr>
      <w:tr w14:paraId="4806C9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04"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0858C6">
            <w:pPr>
              <w:keepNext w:val="0"/>
              <w:keepLines w:val="0"/>
              <w:widowControl/>
              <w:suppressLineNumbers w:val="0"/>
              <w:jc w:val="center"/>
              <w:textAlignment w:val="center"/>
              <w:rPr>
                <w:rFonts w:hint="eastAsia" w:ascii="微软雅黑" w:hAnsi="微软雅黑" w:eastAsia="微软雅黑" w:cs="微软雅黑"/>
                <w:b/>
                <w:bCs/>
                <w:i w:val="0"/>
                <w:iCs w:val="0"/>
                <w:color w:val="auto"/>
                <w:sz w:val="16"/>
                <w:szCs w:val="16"/>
                <w:highlight w:val="none"/>
                <w:u w:val="none"/>
              </w:rPr>
            </w:pPr>
            <w:r>
              <w:rPr>
                <w:rFonts w:hint="eastAsia" w:ascii="微软雅黑" w:hAnsi="微软雅黑" w:eastAsia="微软雅黑" w:cs="微软雅黑"/>
                <w:b/>
                <w:bCs/>
                <w:i w:val="0"/>
                <w:iCs w:val="0"/>
                <w:color w:val="auto"/>
                <w:kern w:val="0"/>
                <w:sz w:val="16"/>
                <w:szCs w:val="16"/>
                <w:highlight w:val="none"/>
                <w:u w:val="none"/>
                <w:lang w:val="en-US" w:eastAsia="zh-CN" w:bidi="ar"/>
              </w:rPr>
              <w:t>13</w:t>
            </w: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4449E0">
            <w:pPr>
              <w:keepNext w:val="0"/>
              <w:keepLines w:val="0"/>
              <w:widowControl/>
              <w:suppressLineNumbers w:val="0"/>
              <w:jc w:val="center"/>
              <w:textAlignment w:val="center"/>
              <w:rPr>
                <w:rFonts w:hint="eastAsia" w:ascii="微软雅黑" w:hAnsi="微软雅黑" w:eastAsia="微软雅黑" w:cs="微软雅黑"/>
                <w:b/>
                <w:bCs/>
                <w:i w:val="0"/>
                <w:iCs w:val="0"/>
                <w:color w:val="auto"/>
                <w:sz w:val="15"/>
                <w:szCs w:val="15"/>
                <w:highlight w:val="none"/>
                <w:u w:val="none"/>
              </w:rPr>
            </w:pPr>
            <w:r>
              <w:rPr>
                <w:rFonts w:hint="eastAsia" w:ascii="微软雅黑" w:hAnsi="微软雅黑" w:eastAsia="微软雅黑" w:cs="微软雅黑"/>
                <w:b/>
                <w:bCs/>
                <w:i w:val="0"/>
                <w:iCs w:val="0"/>
                <w:color w:val="auto"/>
                <w:kern w:val="0"/>
                <w:sz w:val="15"/>
                <w:szCs w:val="15"/>
                <w:highlight w:val="none"/>
                <w:u w:val="none"/>
                <w:lang w:val="en-US" w:eastAsia="zh-CN" w:bidi="ar"/>
              </w:rPr>
              <w:t>儿童专业平衡车</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D5664">
            <w:pPr>
              <w:keepNext w:val="0"/>
              <w:keepLines w:val="0"/>
              <w:widowControl/>
              <w:suppressLineNumbers w:val="0"/>
              <w:jc w:val="center"/>
              <w:textAlignment w:val="center"/>
              <w:rPr>
                <w:rFonts w:hint="eastAsia" w:ascii="微软雅黑" w:hAnsi="微软雅黑" w:eastAsia="微软雅黑" w:cs="微软雅黑"/>
                <w:b/>
                <w:bCs/>
                <w:i w:val="0"/>
                <w:iCs w:val="0"/>
                <w:color w:val="auto"/>
                <w:sz w:val="15"/>
                <w:szCs w:val="15"/>
                <w:highlight w:val="none"/>
                <w:u w:val="none"/>
              </w:rPr>
            </w:pPr>
            <w:r>
              <w:rPr>
                <w:rFonts w:hint="eastAsia" w:ascii="微软雅黑" w:hAnsi="微软雅黑" w:eastAsia="微软雅黑" w:cs="微软雅黑"/>
                <w:b/>
                <w:bCs/>
                <w:i w:val="0"/>
                <w:iCs w:val="0"/>
                <w:color w:val="auto"/>
                <w:kern w:val="0"/>
                <w:sz w:val="15"/>
                <w:szCs w:val="15"/>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23495</wp:posOffset>
                  </wp:positionH>
                  <wp:positionV relativeFrom="paragraph">
                    <wp:posOffset>26670</wp:posOffset>
                  </wp:positionV>
                  <wp:extent cx="855980" cy="745490"/>
                  <wp:effectExtent l="0" t="0" r="1270" b="16510"/>
                  <wp:wrapNone/>
                  <wp:docPr id="15" name="图片_23"/>
                  <wp:cNvGraphicFramePr/>
                  <a:graphic xmlns:a="http://schemas.openxmlformats.org/drawingml/2006/main">
                    <a:graphicData uri="http://schemas.openxmlformats.org/drawingml/2006/picture">
                      <pic:pic xmlns:pic="http://schemas.openxmlformats.org/drawingml/2006/picture">
                        <pic:nvPicPr>
                          <pic:cNvPr id="15" name="图片_23"/>
                          <pic:cNvPicPr/>
                        </pic:nvPicPr>
                        <pic:blipFill>
                          <a:blip r:embed="rId19"/>
                          <a:stretch>
                            <a:fillRect/>
                          </a:stretch>
                        </pic:blipFill>
                        <pic:spPr>
                          <a:xfrm>
                            <a:off x="0" y="0"/>
                            <a:ext cx="855980" cy="745490"/>
                          </a:xfrm>
                          <a:prstGeom prst="rect">
                            <a:avLst/>
                          </a:prstGeom>
                          <a:noFill/>
                          <a:ln>
                            <a:noFill/>
                          </a:ln>
                        </pic:spPr>
                      </pic:pic>
                    </a:graphicData>
                  </a:graphic>
                </wp:anchor>
              </w:drawing>
            </w:r>
          </w:p>
        </w:tc>
        <w:tc>
          <w:tcPr>
            <w:tcW w:w="49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84B845">
            <w:pPr>
              <w:keepNext w:val="0"/>
              <w:keepLines w:val="0"/>
              <w:widowControl/>
              <w:suppressLineNumbers w:val="0"/>
              <w:jc w:val="center"/>
              <w:textAlignment w:val="center"/>
              <w:rPr>
                <w:rFonts w:hint="eastAsia" w:ascii="微软雅黑" w:hAnsi="微软雅黑" w:eastAsia="微软雅黑" w:cs="微软雅黑"/>
                <w:b/>
                <w:bCs/>
                <w:i w:val="0"/>
                <w:iCs w:val="0"/>
                <w:color w:val="auto"/>
                <w:sz w:val="15"/>
                <w:szCs w:val="15"/>
                <w:highlight w:val="none"/>
                <w:u w:val="none"/>
              </w:rPr>
            </w:pPr>
            <w:r>
              <w:rPr>
                <w:rFonts w:hint="eastAsia" w:ascii="微软雅黑" w:hAnsi="微软雅黑" w:eastAsia="微软雅黑" w:cs="微软雅黑"/>
                <w:b/>
                <w:bCs/>
                <w:i w:val="0"/>
                <w:iCs w:val="0"/>
                <w:color w:val="auto"/>
                <w:kern w:val="0"/>
                <w:sz w:val="15"/>
                <w:szCs w:val="15"/>
                <w:highlight w:val="none"/>
                <w:u w:val="none"/>
                <w:lang w:val="en-US" w:eastAsia="zh-CN" w:bidi="ar"/>
              </w:rPr>
              <w:t>14寸15辆，12寸5辆</w:t>
            </w:r>
            <w:r>
              <w:rPr>
                <w:rFonts w:hint="eastAsia" w:ascii="微软雅黑" w:hAnsi="微软雅黑" w:eastAsia="微软雅黑" w:cs="微软雅黑"/>
                <w:b/>
                <w:bCs/>
                <w:i w:val="0"/>
                <w:iCs w:val="0"/>
                <w:color w:val="auto"/>
                <w:kern w:val="0"/>
                <w:sz w:val="15"/>
                <w:szCs w:val="15"/>
                <w:highlight w:val="none"/>
                <w:u w:val="none"/>
                <w:lang w:val="en-US" w:eastAsia="zh-CN" w:bidi="ar"/>
              </w:rPr>
              <w:br w:type="textWrapping"/>
            </w:r>
            <w:r>
              <w:rPr>
                <w:rFonts w:hint="eastAsia" w:ascii="微软雅黑" w:hAnsi="微软雅黑" w:eastAsia="微软雅黑" w:cs="微软雅黑"/>
                <w:b/>
                <w:bCs/>
                <w:i w:val="0"/>
                <w:iCs w:val="0"/>
                <w:color w:val="auto"/>
                <w:kern w:val="0"/>
                <w:sz w:val="15"/>
                <w:szCs w:val="15"/>
                <w:highlight w:val="none"/>
                <w:u w:val="none"/>
                <w:lang w:val="en-US" w:eastAsia="zh-CN" w:bidi="ar"/>
              </w:rPr>
              <w:t>尼龙一体车架舒适座椅、镁合金车架承受重量&lt;30kg</w:t>
            </w:r>
            <w:r>
              <w:rPr>
                <w:rFonts w:hint="eastAsia" w:ascii="微软雅黑" w:hAnsi="微软雅黑" w:eastAsia="微软雅黑" w:cs="微软雅黑"/>
                <w:b/>
                <w:bCs/>
                <w:i w:val="0"/>
                <w:iCs w:val="0"/>
                <w:color w:val="auto"/>
                <w:kern w:val="0"/>
                <w:sz w:val="15"/>
                <w:szCs w:val="15"/>
                <w:highlight w:val="none"/>
                <w:u w:val="none"/>
                <w:lang w:val="en-US" w:eastAsia="zh-CN" w:bidi="ar"/>
              </w:rPr>
              <w:br w:type="textWrapping"/>
            </w:r>
            <w:r>
              <w:rPr>
                <w:rFonts w:hint="eastAsia" w:ascii="微软雅黑" w:hAnsi="微软雅黑" w:eastAsia="微软雅黑" w:cs="微软雅黑"/>
                <w:b/>
                <w:bCs/>
                <w:i w:val="0"/>
                <w:iCs w:val="0"/>
                <w:color w:val="auto"/>
                <w:kern w:val="0"/>
                <w:sz w:val="15"/>
                <w:szCs w:val="15"/>
                <w:highlight w:val="none"/>
                <w:u w:val="none"/>
                <w:lang w:val="en-US" w:eastAsia="zh-CN" w:bidi="ar"/>
              </w:rPr>
              <w:t xml:space="preserve">主要材质：PA6+GF玻纤     </w:t>
            </w:r>
          </w:p>
        </w:tc>
        <w:tc>
          <w:tcPr>
            <w:tcW w:w="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27BA4">
            <w:pPr>
              <w:keepNext w:val="0"/>
              <w:keepLines w:val="0"/>
              <w:widowControl/>
              <w:suppressLineNumbers w:val="0"/>
              <w:jc w:val="center"/>
              <w:textAlignment w:val="center"/>
              <w:rPr>
                <w:rFonts w:hint="eastAsia" w:ascii="微软雅黑" w:hAnsi="微软雅黑" w:eastAsia="微软雅黑" w:cs="微软雅黑"/>
                <w:b/>
                <w:bCs/>
                <w:i w:val="0"/>
                <w:iCs w:val="0"/>
                <w:color w:val="auto"/>
                <w:sz w:val="15"/>
                <w:szCs w:val="15"/>
                <w:highlight w:val="none"/>
                <w:u w:val="none"/>
              </w:rPr>
            </w:pPr>
            <w:r>
              <w:rPr>
                <w:rFonts w:hint="eastAsia" w:ascii="微软雅黑" w:hAnsi="微软雅黑" w:eastAsia="微软雅黑" w:cs="微软雅黑"/>
                <w:b/>
                <w:bCs/>
                <w:i w:val="0"/>
                <w:iCs w:val="0"/>
                <w:color w:val="auto"/>
                <w:kern w:val="0"/>
                <w:sz w:val="15"/>
                <w:szCs w:val="15"/>
                <w:highlight w:val="none"/>
                <w:u w:val="none"/>
                <w:lang w:val="en-US" w:eastAsia="zh-CN" w:bidi="ar"/>
              </w:rPr>
              <w:t>辆</w:t>
            </w:r>
          </w:p>
        </w:tc>
        <w:tc>
          <w:tcPr>
            <w:tcW w:w="5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1EEDDD">
            <w:pPr>
              <w:keepNext w:val="0"/>
              <w:keepLines w:val="0"/>
              <w:widowControl/>
              <w:suppressLineNumbers w:val="0"/>
              <w:jc w:val="center"/>
              <w:textAlignment w:val="center"/>
              <w:rPr>
                <w:rFonts w:hint="eastAsia" w:ascii="微软雅黑" w:hAnsi="微软雅黑" w:eastAsia="微软雅黑" w:cs="微软雅黑"/>
                <w:b/>
                <w:bCs/>
                <w:i w:val="0"/>
                <w:iCs w:val="0"/>
                <w:color w:val="auto"/>
                <w:sz w:val="15"/>
                <w:szCs w:val="15"/>
                <w:highlight w:val="none"/>
                <w:u w:val="none"/>
              </w:rPr>
            </w:pPr>
            <w:r>
              <w:rPr>
                <w:rFonts w:hint="eastAsia" w:ascii="微软雅黑" w:hAnsi="微软雅黑" w:eastAsia="微软雅黑" w:cs="微软雅黑"/>
                <w:b/>
                <w:bCs/>
                <w:i w:val="0"/>
                <w:iCs w:val="0"/>
                <w:color w:val="auto"/>
                <w:kern w:val="0"/>
                <w:sz w:val="15"/>
                <w:szCs w:val="15"/>
                <w:highlight w:val="none"/>
                <w:u w:val="none"/>
                <w:lang w:val="en-US" w:eastAsia="zh-CN" w:bidi="ar"/>
              </w:rPr>
              <w:t>20</w:t>
            </w:r>
          </w:p>
        </w:tc>
      </w:tr>
      <w:tr w14:paraId="6879C9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43"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AA84FE">
            <w:pPr>
              <w:keepNext w:val="0"/>
              <w:keepLines w:val="0"/>
              <w:widowControl/>
              <w:suppressLineNumbers w:val="0"/>
              <w:jc w:val="center"/>
              <w:textAlignment w:val="center"/>
              <w:rPr>
                <w:rFonts w:hint="eastAsia" w:ascii="微软雅黑" w:hAnsi="微软雅黑" w:eastAsia="微软雅黑" w:cs="微软雅黑"/>
                <w:b/>
                <w:bCs/>
                <w:i w:val="0"/>
                <w:iCs w:val="0"/>
                <w:color w:val="auto"/>
                <w:sz w:val="16"/>
                <w:szCs w:val="16"/>
                <w:highlight w:val="none"/>
                <w:u w:val="none"/>
              </w:rPr>
            </w:pPr>
            <w:r>
              <w:rPr>
                <w:rFonts w:hint="eastAsia" w:ascii="微软雅黑" w:hAnsi="微软雅黑" w:eastAsia="微软雅黑" w:cs="微软雅黑"/>
                <w:b/>
                <w:bCs/>
                <w:i w:val="0"/>
                <w:iCs w:val="0"/>
                <w:color w:val="auto"/>
                <w:kern w:val="0"/>
                <w:sz w:val="16"/>
                <w:szCs w:val="16"/>
                <w:highlight w:val="none"/>
                <w:u w:val="none"/>
                <w:lang w:val="en-US" w:eastAsia="zh-CN" w:bidi="ar"/>
              </w:rPr>
              <w:t>14</w:t>
            </w: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50715D">
            <w:pPr>
              <w:keepNext w:val="0"/>
              <w:keepLines w:val="0"/>
              <w:widowControl/>
              <w:suppressLineNumbers w:val="0"/>
              <w:jc w:val="center"/>
              <w:textAlignment w:val="center"/>
              <w:rPr>
                <w:rFonts w:hint="eastAsia" w:ascii="微软雅黑" w:hAnsi="微软雅黑" w:eastAsia="微软雅黑" w:cs="微软雅黑"/>
                <w:b/>
                <w:bCs/>
                <w:i w:val="0"/>
                <w:iCs w:val="0"/>
                <w:color w:val="auto"/>
                <w:sz w:val="16"/>
                <w:szCs w:val="16"/>
                <w:highlight w:val="none"/>
                <w:u w:val="none"/>
              </w:rPr>
            </w:pPr>
            <w:r>
              <w:rPr>
                <w:rFonts w:hint="eastAsia" w:ascii="微软雅黑" w:hAnsi="微软雅黑" w:eastAsia="微软雅黑" w:cs="微软雅黑"/>
                <w:b/>
                <w:bCs/>
                <w:i w:val="0"/>
                <w:iCs w:val="0"/>
                <w:color w:val="auto"/>
                <w:kern w:val="0"/>
                <w:sz w:val="16"/>
                <w:szCs w:val="16"/>
                <w:highlight w:val="none"/>
                <w:u w:val="none"/>
                <w:lang w:val="en-US" w:eastAsia="zh-CN" w:bidi="ar"/>
              </w:rPr>
              <w:t>纯棉六件套</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65F59">
            <w:pPr>
              <w:keepNext w:val="0"/>
              <w:keepLines w:val="0"/>
              <w:widowControl/>
              <w:suppressLineNumbers w:val="0"/>
              <w:jc w:val="center"/>
              <w:textAlignment w:val="center"/>
              <w:rPr>
                <w:rFonts w:hint="eastAsia" w:ascii="微软雅黑" w:hAnsi="微软雅黑" w:eastAsia="微软雅黑" w:cs="微软雅黑"/>
                <w:b/>
                <w:bCs/>
                <w:i w:val="0"/>
                <w:iCs w:val="0"/>
                <w:color w:val="auto"/>
                <w:sz w:val="16"/>
                <w:szCs w:val="16"/>
                <w:highlight w:val="none"/>
                <w:u w:val="none"/>
              </w:rPr>
            </w:pPr>
            <w:r>
              <w:rPr>
                <w:rFonts w:hint="eastAsia" w:ascii="微软雅黑" w:hAnsi="微软雅黑" w:eastAsia="微软雅黑" w:cs="微软雅黑"/>
                <w:b/>
                <w:bCs/>
                <w:i w:val="0"/>
                <w:iCs w:val="0"/>
                <w:color w:val="auto"/>
                <w:kern w:val="0"/>
                <w:sz w:val="16"/>
                <w:szCs w:val="16"/>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182245</wp:posOffset>
                  </wp:positionH>
                  <wp:positionV relativeFrom="paragraph">
                    <wp:posOffset>-123825</wp:posOffset>
                  </wp:positionV>
                  <wp:extent cx="935990" cy="756285"/>
                  <wp:effectExtent l="0" t="0" r="0" b="0"/>
                  <wp:wrapNone/>
                  <wp:docPr id="108" name="AutoShape_3953_SpCnt_21"/>
                  <wp:cNvGraphicFramePr/>
                  <a:graphic xmlns:a="http://schemas.openxmlformats.org/drawingml/2006/main">
                    <a:graphicData uri="http://schemas.openxmlformats.org/drawingml/2006/picture">
                      <pic:pic xmlns:pic="http://schemas.openxmlformats.org/drawingml/2006/picture">
                        <pic:nvPicPr>
                          <pic:cNvPr id="108" name="AutoShape_3953_SpCnt_21"/>
                          <pic:cNvPicPr/>
                        </pic:nvPicPr>
                        <pic:blipFill>
                          <a:blip r:embed="rId18"/>
                          <a:stretch>
                            <a:fillRect/>
                          </a:stretch>
                        </pic:blipFill>
                        <pic:spPr>
                          <a:xfrm>
                            <a:off x="0" y="0"/>
                            <a:ext cx="935990" cy="756285"/>
                          </a:xfrm>
                          <a:prstGeom prst="rect">
                            <a:avLst/>
                          </a:prstGeom>
                          <a:noFill/>
                          <a:ln>
                            <a:noFill/>
                          </a:ln>
                        </pic:spPr>
                      </pic:pic>
                    </a:graphicData>
                  </a:graphic>
                </wp:anchor>
              </w:drawing>
            </w:r>
            <w:r>
              <w:rPr>
                <w:rFonts w:hint="eastAsia" w:ascii="微软雅黑" w:hAnsi="微软雅黑" w:eastAsia="微软雅黑" w:cs="微软雅黑"/>
                <w:b/>
                <w:bCs/>
                <w:i w:val="0"/>
                <w:iCs w:val="0"/>
                <w:color w:val="auto"/>
                <w:kern w:val="0"/>
                <w:sz w:val="16"/>
                <w:szCs w:val="16"/>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109220</wp:posOffset>
                  </wp:positionH>
                  <wp:positionV relativeFrom="paragraph">
                    <wp:posOffset>132715</wp:posOffset>
                  </wp:positionV>
                  <wp:extent cx="732790" cy="678815"/>
                  <wp:effectExtent l="0" t="0" r="10160" b="6985"/>
                  <wp:wrapNone/>
                  <wp:docPr id="14" name="图片_7"/>
                  <wp:cNvGraphicFramePr/>
                  <a:graphic xmlns:a="http://schemas.openxmlformats.org/drawingml/2006/main">
                    <a:graphicData uri="http://schemas.openxmlformats.org/drawingml/2006/picture">
                      <pic:pic xmlns:pic="http://schemas.openxmlformats.org/drawingml/2006/picture">
                        <pic:nvPicPr>
                          <pic:cNvPr id="14" name="图片_7"/>
                          <pic:cNvPicPr/>
                        </pic:nvPicPr>
                        <pic:blipFill>
                          <a:blip r:embed="rId20"/>
                          <a:stretch>
                            <a:fillRect/>
                          </a:stretch>
                        </pic:blipFill>
                        <pic:spPr>
                          <a:xfrm>
                            <a:off x="0" y="0"/>
                            <a:ext cx="732790" cy="678815"/>
                          </a:xfrm>
                          <a:prstGeom prst="rect">
                            <a:avLst/>
                          </a:prstGeom>
                          <a:noFill/>
                          <a:ln>
                            <a:noFill/>
                          </a:ln>
                        </pic:spPr>
                      </pic:pic>
                    </a:graphicData>
                  </a:graphic>
                </wp:anchor>
              </w:drawing>
            </w:r>
            <w:r>
              <w:rPr>
                <w:rFonts w:hint="eastAsia" w:ascii="微软雅黑" w:hAnsi="微软雅黑" w:eastAsia="微软雅黑" w:cs="微软雅黑"/>
                <w:b/>
                <w:bCs/>
                <w:i w:val="0"/>
                <w:iCs w:val="0"/>
                <w:color w:val="auto"/>
                <w:kern w:val="0"/>
                <w:sz w:val="16"/>
                <w:szCs w:val="16"/>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429895</wp:posOffset>
                  </wp:positionH>
                  <wp:positionV relativeFrom="paragraph">
                    <wp:posOffset>0</wp:posOffset>
                  </wp:positionV>
                  <wp:extent cx="935990" cy="756285"/>
                  <wp:effectExtent l="0" t="0" r="0" b="0"/>
                  <wp:wrapNone/>
                  <wp:docPr id="19" name="AutoShape_3953_SpCnt_19"/>
                  <wp:cNvGraphicFramePr/>
                  <a:graphic xmlns:a="http://schemas.openxmlformats.org/drawingml/2006/main">
                    <a:graphicData uri="http://schemas.openxmlformats.org/drawingml/2006/picture">
                      <pic:pic xmlns:pic="http://schemas.openxmlformats.org/drawingml/2006/picture">
                        <pic:nvPicPr>
                          <pic:cNvPr id="19" name="AutoShape_3953_SpCnt_19"/>
                          <pic:cNvPicPr/>
                        </pic:nvPicPr>
                        <pic:blipFill>
                          <a:blip r:embed="rId18"/>
                          <a:stretch>
                            <a:fillRect/>
                          </a:stretch>
                        </pic:blipFill>
                        <pic:spPr>
                          <a:xfrm>
                            <a:off x="0" y="0"/>
                            <a:ext cx="935990" cy="756285"/>
                          </a:xfrm>
                          <a:prstGeom prst="rect">
                            <a:avLst/>
                          </a:prstGeom>
                          <a:noFill/>
                          <a:ln>
                            <a:noFill/>
                          </a:ln>
                        </pic:spPr>
                      </pic:pic>
                    </a:graphicData>
                  </a:graphic>
                </wp:anchor>
              </w:drawing>
            </w:r>
            <w:r>
              <w:rPr>
                <w:rFonts w:hint="eastAsia" w:ascii="微软雅黑" w:hAnsi="微软雅黑" w:eastAsia="微软雅黑" w:cs="微软雅黑"/>
                <w:b/>
                <w:bCs/>
                <w:i w:val="0"/>
                <w:iCs w:val="0"/>
                <w:color w:val="auto"/>
                <w:kern w:val="0"/>
                <w:sz w:val="16"/>
                <w:szCs w:val="16"/>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429895</wp:posOffset>
                  </wp:positionH>
                  <wp:positionV relativeFrom="paragraph">
                    <wp:posOffset>0</wp:posOffset>
                  </wp:positionV>
                  <wp:extent cx="935990" cy="756285"/>
                  <wp:effectExtent l="0" t="0" r="0" b="0"/>
                  <wp:wrapNone/>
                  <wp:docPr id="115" name="AutoShape_3953_SpCnt_20"/>
                  <wp:cNvGraphicFramePr/>
                  <a:graphic xmlns:a="http://schemas.openxmlformats.org/drawingml/2006/main">
                    <a:graphicData uri="http://schemas.openxmlformats.org/drawingml/2006/picture">
                      <pic:pic xmlns:pic="http://schemas.openxmlformats.org/drawingml/2006/picture">
                        <pic:nvPicPr>
                          <pic:cNvPr id="115" name="AutoShape_3953_SpCnt_20"/>
                          <pic:cNvPicPr/>
                        </pic:nvPicPr>
                        <pic:blipFill>
                          <a:blip r:embed="rId18"/>
                          <a:stretch>
                            <a:fillRect/>
                          </a:stretch>
                        </pic:blipFill>
                        <pic:spPr>
                          <a:xfrm>
                            <a:off x="0" y="0"/>
                            <a:ext cx="935990" cy="756285"/>
                          </a:xfrm>
                          <a:prstGeom prst="rect">
                            <a:avLst/>
                          </a:prstGeom>
                          <a:noFill/>
                          <a:ln>
                            <a:noFill/>
                          </a:ln>
                        </pic:spPr>
                      </pic:pic>
                    </a:graphicData>
                  </a:graphic>
                </wp:anchor>
              </w:drawing>
            </w:r>
          </w:p>
        </w:tc>
        <w:tc>
          <w:tcPr>
            <w:tcW w:w="49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5589D8">
            <w:pPr>
              <w:keepNext w:val="0"/>
              <w:keepLines w:val="0"/>
              <w:widowControl/>
              <w:suppressLineNumbers w:val="0"/>
              <w:jc w:val="left"/>
              <w:textAlignment w:val="center"/>
              <w:rPr>
                <w:rFonts w:hint="eastAsia" w:ascii="微软雅黑" w:hAnsi="微软雅黑" w:eastAsia="微软雅黑" w:cs="微软雅黑"/>
                <w:b/>
                <w:bCs/>
                <w:i w:val="0"/>
                <w:iCs w:val="0"/>
                <w:color w:val="auto"/>
                <w:sz w:val="16"/>
                <w:szCs w:val="16"/>
                <w:highlight w:val="none"/>
                <w:u w:val="none"/>
              </w:rPr>
            </w:pPr>
            <w:r>
              <w:rPr>
                <w:rFonts w:hint="eastAsia" w:ascii="微软雅黑" w:hAnsi="微软雅黑" w:eastAsia="微软雅黑" w:cs="微软雅黑"/>
                <w:b/>
                <w:bCs/>
                <w:i w:val="0"/>
                <w:iCs w:val="0"/>
                <w:color w:val="auto"/>
                <w:kern w:val="0"/>
                <w:sz w:val="16"/>
                <w:szCs w:val="16"/>
                <w:highlight w:val="none"/>
                <w:u w:val="none"/>
                <w:lang w:val="en-US" w:eastAsia="zh-CN" w:bidi="ar"/>
              </w:rPr>
              <w:t>被子2斤、尺寸:115cmx150cm,</w:t>
            </w:r>
            <w:r>
              <w:rPr>
                <w:rFonts w:hint="eastAsia" w:ascii="微软雅黑" w:hAnsi="微软雅黑" w:eastAsia="微软雅黑" w:cs="微软雅黑"/>
                <w:b/>
                <w:bCs/>
                <w:i w:val="0"/>
                <w:iCs w:val="0"/>
                <w:color w:val="auto"/>
                <w:kern w:val="0"/>
                <w:sz w:val="16"/>
                <w:szCs w:val="16"/>
                <w:highlight w:val="none"/>
                <w:u w:val="none"/>
                <w:lang w:val="en-US" w:eastAsia="zh-CN" w:bidi="ar"/>
              </w:rPr>
              <w:br w:type="textWrapping"/>
            </w:r>
            <w:r>
              <w:rPr>
                <w:rFonts w:hint="eastAsia" w:ascii="微软雅黑" w:hAnsi="微软雅黑" w:eastAsia="微软雅黑" w:cs="微软雅黑"/>
                <w:b/>
                <w:bCs/>
                <w:i w:val="0"/>
                <w:iCs w:val="0"/>
                <w:color w:val="auto"/>
                <w:kern w:val="0"/>
                <w:sz w:val="16"/>
                <w:szCs w:val="16"/>
                <w:highlight w:val="none"/>
                <w:u w:val="none"/>
                <w:lang w:val="en-US" w:eastAsia="zh-CN" w:bidi="ar"/>
              </w:rPr>
              <w:t>要求:加多功能被，四拼，拼接处滚边，四周滚边，先锁边在压1公分线，绣字，子母扣，四面拼接+中间正面菜花黄里布</w:t>
            </w:r>
            <w:r>
              <w:rPr>
                <w:rFonts w:hint="eastAsia" w:ascii="微软雅黑" w:hAnsi="微软雅黑" w:eastAsia="微软雅黑" w:cs="微软雅黑"/>
                <w:b/>
                <w:bCs/>
                <w:i w:val="0"/>
                <w:iCs w:val="0"/>
                <w:color w:val="auto"/>
                <w:kern w:val="0"/>
                <w:sz w:val="16"/>
                <w:szCs w:val="16"/>
                <w:highlight w:val="none"/>
                <w:u w:val="none"/>
                <w:lang w:val="en-US" w:eastAsia="zh-CN" w:bidi="ar"/>
              </w:rPr>
              <w:br w:type="textWrapping"/>
            </w:r>
            <w:r>
              <w:rPr>
                <w:rFonts w:hint="eastAsia" w:ascii="微软雅黑" w:hAnsi="微软雅黑" w:eastAsia="微软雅黑" w:cs="微软雅黑"/>
                <w:b/>
                <w:bCs/>
                <w:i w:val="0"/>
                <w:iCs w:val="0"/>
                <w:color w:val="auto"/>
                <w:kern w:val="0"/>
                <w:sz w:val="16"/>
                <w:szCs w:val="16"/>
                <w:highlight w:val="none"/>
                <w:u w:val="none"/>
                <w:lang w:val="en-US" w:eastAsia="zh-CN" w:bidi="ar"/>
              </w:rPr>
              <w:t>垫子1.5斤、尺寸:65cmx140cm，</w:t>
            </w:r>
            <w:r>
              <w:rPr>
                <w:rFonts w:hint="eastAsia" w:ascii="微软雅黑" w:hAnsi="微软雅黑" w:eastAsia="微软雅黑" w:cs="微软雅黑"/>
                <w:b/>
                <w:bCs/>
                <w:i w:val="0"/>
                <w:iCs w:val="0"/>
                <w:color w:val="auto"/>
                <w:kern w:val="0"/>
                <w:sz w:val="16"/>
                <w:szCs w:val="16"/>
                <w:highlight w:val="none"/>
                <w:u w:val="none"/>
                <w:lang w:val="en-US" w:eastAsia="zh-CN" w:bidi="ar"/>
              </w:rPr>
              <w:br w:type="textWrapping"/>
            </w:r>
            <w:r>
              <w:rPr>
                <w:rFonts w:hint="eastAsia" w:ascii="微软雅黑" w:hAnsi="微软雅黑" w:eastAsia="微软雅黑" w:cs="微软雅黑"/>
                <w:b/>
                <w:bCs/>
                <w:i w:val="0"/>
                <w:iCs w:val="0"/>
                <w:color w:val="auto"/>
                <w:kern w:val="0"/>
                <w:sz w:val="16"/>
                <w:szCs w:val="16"/>
                <w:highlight w:val="none"/>
                <w:u w:val="none"/>
                <w:lang w:val="en-US" w:eastAsia="zh-CN" w:bidi="ar"/>
              </w:rPr>
              <w:t>要求:滚边</w:t>
            </w:r>
            <w:r>
              <w:rPr>
                <w:rFonts w:hint="eastAsia" w:ascii="微软雅黑" w:hAnsi="微软雅黑" w:eastAsia="微软雅黑" w:cs="微软雅黑"/>
                <w:b/>
                <w:bCs/>
                <w:i w:val="0"/>
                <w:iCs w:val="0"/>
                <w:color w:val="auto"/>
                <w:kern w:val="0"/>
                <w:sz w:val="16"/>
                <w:szCs w:val="16"/>
                <w:highlight w:val="none"/>
                <w:u w:val="none"/>
                <w:lang w:val="en-US" w:eastAsia="zh-CN" w:bidi="ar"/>
              </w:rPr>
              <w:br w:type="textWrapping"/>
            </w:r>
            <w:r>
              <w:rPr>
                <w:rFonts w:hint="eastAsia" w:ascii="微软雅黑" w:hAnsi="微软雅黑" w:eastAsia="微软雅黑" w:cs="微软雅黑"/>
                <w:b/>
                <w:bCs/>
                <w:i w:val="0"/>
                <w:iCs w:val="0"/>
                <w:color w:val="auto"/>
                <w:kern w:val="0"/>
                <w:sz w:val="16"/>
                <w:szCs w:val="16"/>
                <w:highlight w:val="none"/>
                <w:u w:val="none"/>
                <w:lang w:val="en-US" w:eastAsia="zh-CN" w:bidi="ar"/>
              </w:rPr>
              <w:t>颜色:花色按采购方要求定制，被套印学校logo。</w:t>
            </w:r>
            <w:r>
              <w:rPr>
                <w:rFonts w:hint="eastAsia" w:ascii="微软雅黑" w:hAnsi="微软雅黑" w:eastAsia="微软雅黑" w:cs="微软雅黑"/>
                <w:b/>
                <w:bCs/>
                <w:i w:val="0"/>
                <w:iCs w:val="0"/>
                <w:color w:val="auto"/>
                <w:kern w:val="0"/>
                <w:sz w:val="16"/>
                <w:szCs w:val="16"/>
                <w:highlight w:val="none"/>
                <w:u w:val="none"/>
                <w:lang w:val="en-US" w:eastAsia="zh-CN" w:bidi="ar"/>
              </w:rPr>
              <w:br w:type="textWrapping"/>
            </w:r>
            <w:r>
              <w:rPr>
                <w:rFonts w:hint="eastAsia" w:ascii="微软雅黑" w:hAnsi="微软雅黑" w:eastAsia="微软雅黑" w:cs="微软雅黑"/>
                <w:b/>
                <w:bCs/>
                <w:i w:val="0"/>
                <w:iCs w:val="0"/>
                <w:color w:val="auto"/>
                <w:kern w:val="0"/>
                <w:sz w:val="16"/>
                <w:szCs w:val="16"/>
                <w:highlight w:val="none"/>
                <w:u w:val="none"/>
                <w:lang w:val="en-US" w:eastAsia="zh-CN" w:bidi="ar"/>
              </w:rPr>
              <w:t>枕头尺寸:30cmx46cm</w:t>
            </w:r>
            <w:r>
              <w:rPr>
                <w:rFonts w:hint="eastAsia" w:ascii="微软雅黑" w:hAnsi="微软雅黑" w:eastAsia="微软雅黑" w:cs="微软雅黑"/>
                <w:b/>
                <w:bCs/>
                <w:i w:val="0"/>
                <w:iCs w:val="0"/>
                <w:color w:val="auto"/>
                <w:kern w:val="0"/>
                <w:sz w:val="16"/>
                <w:szCs w:val="16"/>
                <w:highlight w:val="none"/>
                <w:u w:val="none"/>
                <w:lang w:val="en-US" w:eastAsia="zh-CN" w:bidi="ar"/>
              </w:rPr>
              <w:br w:type="textWrapping"/>
            </w:r>
            <w:r>
              <w:rPr>
                <w:rFonts w:hint="eastAsia" w:ascii="微软雅黑" w:hAnsi="微软雅黑" w:eastAsia="微软雅黑" w:cs="微软雅黑"/>
                <w:b/>
                <w:bCs/>
                <w:i w:val="0"/>
                <w:iCs w:val="0"/>
                <w:color w:val="auto"/>
                <w:kern w:val="0"/>
                <w:sz w:val="16"/>
                <w:szCs w:val="16"/>
                <w:highlight w:val="none"/>
                <w:u w:val="none"/>
                <w:lang w:val="en-US" w:eastAsia="zh-CN" w:bidi="ar"/>
              </w:rPr>
              <w:t>要求:单拼，四周滚边，压两公分线，拼接处滚边，绣字拼头，新疆优质棉花，符合《国家纺织产品基本安全技术规范》（GB 18401-2010）中A类标准。</w:t>
            </w:r>
            <w:r>
              <w:rPr>
                <w:rFonts w:hint="eastAsia" w:ascii="微软雅黑" w:hAnsi="微软雅黑" w:eastAsia="微软雅黑" w:cs="微软雅黑"/>
                <w:b/>
                <w:bCs/>
                <w:i w:val="0"/>
                <w:iCs w:val="0"/>
                <w:color w:val="auto"/>
                <w:kern w:val="0"/>
                <w:sz w:val="16"/>
                <w:szCs w:val="16"/>
                <w:highlight w:val="none"/>
                <w:u w:val="none"/>
                <w:lang w:val="en-US" w:eastAsia="zh-CN" w:bidi="ar"/>
              </w:rPr>
              <w:br w:type="textWrapping"/>
            </w:r>
            <w:r>
              <w:rPr>
                <w:rFonts w:hint="eastAsia" w:ascii="微软雅黑" w:hAnsi="微软雅黑" w:eastAsia="微软雅黑" w:cs="微软雅黑"/>
                <w:b/>
                <w:bCs/>
                <w:i w:val="0"/>
                <w:iCs w:val="0"/>
                <w:color w:val="auto"/>
                <w:kern w:val="0"/>
                <w:sz w:val="16"/>
                <w:szCs w:val="16"/>
                <w:highlight w:val="none"/>
                <w:u w:val="none"/>
                <w:lang w:val="en-US" w:eastAsia="zh-CN" w:bidi="ar"/>
              </w:rPr>
              <w:t>工艺：加隐形拉链，加斜标，麻绳，棉花芯，子母扣</w:t>
            </w:r>
          </w:p>
        </w:tc>
        <w:tc>
          <w:tcPr>
            <w:tcW w:w="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7CB1D7">
            <w:pPr>
              <w:keepNext w:val="0"/>
              <w:keepLines w:val="0"/>
              <w:widowControl/>
              <w:suppressLineNumbers w:val="0"/>
              <w:jc w:val="center"/>
              <w:textAlignment w:val="center"/>
              <w:rPr>
                <w:rFonts w:hint="eastAsia" w:ascii="微软雅黑" w:hAnsi="微软雅黑" w:eastAsia="微软雅黑" w:cs="微软雅黑"/>
                <w:b/>
                <w:bCs/>
                <w:i w:val="0"/>
                <w:iCs w:val="0"/>
                <w:color w:val="auto"/>
                <w:sz w:val="16"/>
                <w:szCs w:val="16"/>
                <w:highlight w:val="none"/>
                <w:u w:val="none"/>
              </w:rPr>
            </w:pPr>
            <w:r>
              <w:rPr>
                <w:rFonts w:hint="eastAsia" w:ascii="微软雅黑" w:hAnsi="微软雅黑" w:eastAsia="微软雅黑" w:cs="微软雅黑"/>
                <w:b/>
                <w:bCs/>
                <w:i w:val="0"/>
                <w:iCs w:val="0"/>
                <w:color w:val="auto"/>
                <w:kern w:val="0"/>
                <w:sz w:val="16"/>
                <w:szCs w:val="16"/>
                <w:highlight w:val="none"/>
                <w:u w:val="none"/>
                <w:lang w:val="en-US" w:eastAsia="zh-CN" w:bidi="ar"/>
              </w:rPr>
              <w:t>套</w:t>
            </w:r>
          </w:p>
        </w:tc>
        <w:tc>
          <w:tcPr>
            <w:tcW w:w="5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D24247">
            <w:pPr>
              <w:keepNext w:val="0"/>
              <w:keepLines w:val="0"/>
              <w:widowControl/>
              <w:suppressLineNumbers w:val="0"/>
              <w:jc w:val="center"/>
              <w:textAlignment w:val="center"/>
              <w:rPr>
                <w:rFonts w:hint="eastAsia" w:ascii="微软雅黑" w:hAnsi="微软雅黑" w:eastAsia="微软雅黑" w:cs="微软雅黑"/>
                <w:b/>
                <w:bCs/>
                <w:i w:val="0"/>
                <w:iCs w:val="0"/>
                <w:color w:val="auto"/>
                <w:sz w:val="16"/>
                <w:szCs w:val="16"/>
                <w:highlight w:val="none"/>
                <w:u w:val="none"/>
              </w:rPr>
            </w:pPr>
            <w:r>
              <w:rPr>
                <w:rFonts w:hint="eastAsia" w:ascii="微软雅黑" w:hAnsi="微软雅黑" w:eastAsia="微软雅黑" w:cs="微软雅黑"/>
                <w:b/>
                <w:bCs/>
                <w:i w:val="0"/>
                <w:iCs w:val="0"/>
                <w:color w:val="auto"/>
                <w:kern w:val="0"/>
                <w:sz w:val="16"/>
                <w:szCs w:val="16"/>
                <w:highlight w:val="none"/>
                <w:u w:val="none"/>
                <w:lang w:val="en-US" w:eastAsia="zh-CN" w:bidi="ar"/>
              </w:rPr>
              <w:t>200</w:t>
            </w:r>
          </w:p>
        </w:tc>
      </w:tr>
      <w:tr w14:paraId="789F17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70"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C066A0">
            <w:pPr>
              <w:keepNext w:val="0"/>
              <w:keepLines w:val="0"/>
              <w:widowControl/>
              <w:suppressLineNumbers w:val="0"/>
              <w:jc w:val="center"/>
              <w:textAlignment w:val="center"/>
              <w:rPr>
                <w:rFonts w:hint="eastAsia" w:ascii="微软雅黑" w:hAnsi="微软雅黑" w:eastAsia="微软雅黑" w:cs="微软雅黑"/>
                <w:b/>
                <w:bCs/>
                <w:i w:val="0"/>
                <w:iCs w:val="0"/>
                <w:color w:val="auto"/>
                <w:sz w:val="16"/>
                <w:szCs w:val="16"/>
                <w:highlight w:val="none"/>
                <w:u w:val="none"/>
              </w:rPr>
            </w:pPr>
            <w:r>
              <w:rPr>
                <w:rFonts w:hint="eastAsia" w:ascii="微软雅黑" w:hAnsi="微软雅黑" w:eastAsia="微软雅黑" w:cs="微软雅黑"/>
                <w:b/>
                <w:bCs/>
                <w:i w:val="0"/>
                <w:iCs w:val="0"/>
                <w:color w:val="auto"/>
                <w:kern w:val="0"/>
                <w:sz w:val="16"/>
                <w:szCs w:val="16"/>
                <w:highlight w:val="none"/>
                <w:u w:val="none"/>
                <w:lang w:val="en-US" w:eastAsia="zh-CN" w:bidi="ar"/>
              </w:rPr>
              <w:t>15</w:t>
            </w: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CBA98">
            <w:pPr>
              <w:keepNext w:val="0"/>
              <w:keepLines w:val="0"/>
              <w:widowControl/>
              <w:suppressLineNumbers w:val="0"/>
              <w:jc w:val="center"/>
              <w:textAlignment w:val="center"/>
              <w:rPr>
                <w:rFonts w:hint="eastAsia" w:ascii="微软雅黑" w:hAnsi="微软雅黑" w:eastAsia="微软雅黑" w:cs="微软雅黑"/>
                <w:b/>
                <w:bCs/>
                <w:i w:val="0"/>
                <w:iCs w:val="0"/>
                <w:color w:val="auto"/>
                <w:sz w:val="16"/>
                <w:szCs w:val="16"/>
                <w:highlight w:val="none"/>
                <w:u w:val="none"/>
              </w:rPr>
            </w:pPr>
            <w:r>
              <w:rPr>
                <w:rFonts w:hint="eastAsia" w:ascii="微软雅黑" w:hAnsi="微软雅黑" w:eastAsia="微软雅黑" w:cs="微软雅黑"/>
                <w:b/>
                <w:bCs/>
                <w:i w:val="0"/>
                <w:iCs w:val="0"/>
                <w:color w:val="auto"/>
                <w:kern w:val="0"/>
                <w:sz w:val="16"/>
                <w:szCs w:val="16"/>
                <w:highlight w:val="none"/>
                <w:u w:val="none"/>
                <w:lang w:val="en-US" w:eastAsia="zh-CN" w:bidi="ar"/>
              </w:rPr>
              <w:t>婴幼儿坐便器</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884D2">
            <w:pPr>
              <w:keepNext w:val="0"/>
              <w:keepLines w:val="0"/>
              <w:widowControl/>
              <w:suppressLineNumbers w:val="0"/>
              <w:jc w:val="center"/>
              <w:textAlignment w:val="center"/>
              <w:rPr>
                <w:rFonts w:hint="eastAsia" w:ascii="微软雅黑" w:hAnsi="微软雅黑" w:eastAsia="微软雅黑" w:cs="微软雅黑"/>
                <w:b/>
                <w:bCs/>
                <w:i w:val="0"/>
                <w:iCs w:val="0"/>
                <w:color w:val="auto"/>
                <w:sz w:val="16"/>
                <w:szCs w:val="16"/>
                <w:highlight w:val="none"/>
                <w:u w:val="none"/>
              </w:rPr>
            </w:pPr>
            <w:r>
              <w:rPr>
                <w:rFonts w:hint="eastAsia" w:ascii="微软雅黑" w:hAnsi="微软雅黑" w:eastAsia="微软雅黑" w:cs="微软雅黑"/>
                <w:b/>
                <w:bCs/>
                <w:i w:val="0"/>
                <w:iCs w:val="0"/>
                <w:color w:val="auto"/>
                <w:kern w:val="0"/>
                <w:sz w:val="16"/>
                <w:szCs w:val="16"/>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136525</wp:posOffset>
                  </wp:positionH>
                  <wp:positionV relativeFrom="paragraph">
                    <wp:posOffset>141605</wp:posOffset>
                  </wp:positionV>
                  <wp:extent cx="714375" cy="808990"/>
                  <wp:effectExtent l="0" t="0" r="9525" b="10160"/>
                  <wp:wrapNone/>
                  <wp:docPr id="109" name="图片_160"/>
                  <wp:cNvGraphicFramePr/>
                  <a:graphic xmlns:a="http://schemas.openxmlformats.org/drawingml/2006/main">
                    <a:graphicData uri="http://schemas.openxmlformats.org/drawingml/2006/picture">
                      <pic:pic xmlns:pic="http://schemas.openxmlformats.org/drawingml/2006/picture">
                        <pic:nvPicPr>
                          <pic:cNvPr id="109" name="图片_160"/>
                          <pic:cNvPicPr/>
                        </pic:nvPicPr>
                        <pic:blipFill>
                          <a:blip r:embed="rId21"/>
                          <a:stretch>
                            <a:fillRect/>
                          </a:stretch>
                        </pic:blipFill>
                        <pic:spPr>
                          <a:xfrm>
                            <a:off x="0" y="0"/>
                            <a:ext cx="714375" cy="808990"/>
                          </a:xfrm>
                          <a:prstGeom prst="rect">
                            <a:avLst/>
                          </a:prstGeom>
                          <a:noFill/>
                          <a:ln>
                            <a:noFill/>
                          </a:ln>
                        </pic:spPr>
                      </pic:pic>
                    </a:graphicData>
                  </a:graphic>
                </wp:anchor>
              </w:drawing>
            </w:r>
          </w:p>
        </w:tc>
        <w:tc>
          <w:tcPr>
            <w:tcW w:w="49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BFAED">
            <w:pPr>
              <w:keepNext w:val="0"/>
              <w:keepLines w:val="0"/>
              <w:widowControl/>
              <w:suppressLineNumbers w:val="0"/>
              <w:jc w:val="left"/>
              <w:textAlignment w:val="center"/>
              <w:rPr>
                <w:rFonts w:hint="eastAsia" w:ascii="微软雅黑" w:hAnsi="微软雅黑" w:eastAsia="微软雅黑" w:cs="微软雅黑"/>
                <w:b/>
                <w:bCs/>
                <w:i w:val="0"/>
                <w:iCs w:val="0"/>
                <w:color w:val="auto"/>
                <w:sz w:val="16"/>
                <w:szCs w:val="16"/>
                <w:highlight w:val="none"/>
                <w:u w:val="none"/>
              </w:rPr>
            </w:pPr>
            <w:r>
              <w:rPr>
                <w:rFonts w:hint="eastAsia" w:ascii="微软雅黑" w:hAnsi="微软雅黑" w:eastAsia="微软雅黑" w:cs="微软雅黑"/>
                <w:b/>
                <w:bCs/>
                <w:i w:val="0"/>
                <w:iCs w:val="0"/>
                <w:color w:val="auto"/>
                <w:kern w:val="0"/>
                <w:sz w:val="16"/>
                <w:szCs w:val="16"/>
                <w:highlight w:val="none"/>
                <w:u w:val="none"/>
                <w:lang w:val="en-US" w:eastAsia="zh-CN" w:bidi="ar"/>
              </w:rPr>
              <w:t>尺寸不小于30*28*45cm，抽屉式便槽，PP材质</w:t>
            </w:r>
          </w:p>
        </w:tc>
        <w:tc>
          <w:tcPr>
            <w:tcW w:w="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DD7EDC">
            <w:pPr>
              <w:keepNext w:val="0"/>
              <w:keepLines w:val="0"/>
              <w:widowControl/>
              <w:suppressLineNumbers w:val="0"/>
              <w:jc w:val="center"/>
              <w:textAlignment w:val="center"/>
              <w:rPr>
                <w:rFonts w:hint="eastAsia" w:ascii="微软雅黑" w:hAnsi="微软雅黑" w:eastAsia="微软雅黑" w:cs="微软雅黑"/>
                <w:b/>
                <w:bCs/>
                <w:i w:val="0"/>
                <w:iCs w:val="0"/>
                <w:color w:val="auto"/>
                <w:sz w:val="16"/>
                <w:szCs w:val="16"/>
                <w:highlight w:val="none"/>
                <w:u w:val="none"/>
              </w:rPr>
            </w:pPr>
            <w:r>
              <w:rPr>
                <w:rFonts w:hint="eastAsia" w:ascii="微软雅黑" w:hAnsi="微软雅黑" w:eastAsia="微软雅黑" w:cs="微软雅黑"/>
                <w:b/>
                <w:bCs/>
                <w:i w:val="0"/>
                <w:iCs w:val="0"/>
                <w:color w:val="auto"/>
                <w:kern w:val="0"/>
                <w:sz w:val="16"/>
                <w:szCs w:val="16"/>
                <w:highlight w:val="none"/>
                <w:u w:val="none"/>
                <w:lang w:val="en-US" w:eastAsia="zh-CN" w:bidi="ar"/>
              </w:rPr>
              <w:t>个</w:t>
            </w:r>
          </w:p>
        </w:tc>
        <w:tc>
          <w:tcPr>
            <w:tcW w:w="5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CB094C">
            <w:pPr>
              <w:keepNext w:val="0"/>
              <w:keepLines w:val="0"/>
              <w:widowControl/>
              <w:suppressLineNumbers w:val="0"/>
              <w:jc w:val="center"/>
              <w:textAlignment w:val="center"/>
              <w:rPr>
                <w:rFonts w:hint="eastAsia" w:ascii="微软雅黑" w:hAnsi="微软雅黑" w:eastAsia="微软雅黑" w:cs="微软雅黑"/>
                <w:b/>
                <w:bCs/>
                <w:i w:val="0"/>
                <w:iCs w:val="0"/>
                <w:color w:val="auto"/>
                <w:sz w:val="16"/>
                <w:szCs w:val="16"/>
                <w:highlight w:val="none"/>
                <w:u w:val="none"/>
              </w:rPr>
            </w:pPr>
            <w:r>
              <w:rPr>
                <w:rFonts w:hint="eastAsia" w:ascii="微软雅黑" w:hAnsi="微软雅黑" w:eastAsia="微软雅黑" w:cs="微软雅黑"/>
                <w:b/>
                <w:bCs/>
                <w:i w:val="0"/>
                <w:iCs w:val="0"/>
                <w:color w:val="auto"/>
                <w:kern w:val="0"/>
                <w:sz w:val="16"/>
                <w:szCs w:val="16"/>
                <w:highlight w:val="none"/>
                <w:u w:val="none"/>
                <w:lang w:val="en-US" w:eastAsia="zh-CN" w:bidi="ar"/>
              </w:rPr>
              <w:t>3</w:t>
            </w:r>
          </w:p>
        </w:tc>
      </w:tr>
      <w:tr w14:paraId="6DB068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19"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36E1C6">
            <w:pPr>
              <w:keepNext w:val="0"/>
              <w:keepLines w:val="0"/>
              <w:widowControl/>
              <w:suppressLineNumbers w:val="0"/>
              <w:jc w:val="center"/>
              <w:textAlignment w:val="center"/>
              <w:rPr>
                <w:rFonts w:hint="eastAsia" w:ascii="微软雅黑" w:hAnsi="微软雅黑" w:eastAsia="微软雅黑" w:cs="微软雅黑"/>
                <w:b/>
                <w:bCs/>
                <w:i w:val="0"/>
                <w:iCs w:val="0"/>
                <w:color w:val="auto"/>
                <w:sz w:val="16"/>
                <w:szCs w:val="16"/>
                <w:highlight w:val="none"/>
                <w:u w:val="none"/>
              </w:rPr>
            </w:pPr>
            <w:r>
              <w:rPr>
                <w:rFonts w:hint="eastAsia" w:ascii="微软雅黑" w:hAnsi="微软雅黑" w:eastAsia="微软雅黑" w:cs="微软雅黑"/>
                <w:b/>
                <w:bCs/>
                <w:i w:val="0"/>
                <w:iCs w:val="0"/>
                <w:color w:val="auto"/>
                <w:kern w:val="0"/>
                <w:sz w:val="16"/>
                <w:szCs w:val="16"/>
                <w:highlight w:val="none"/>
                <w:u w:val="none"/>
                <w:lang w:val="en-US" w:eastAsia="zh-CN" w:bidi="ar"/>
              </w:rPr>
              <w:t>16</w:t>
            </w: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A6562">
            <w:pPr>
              <w:keepNext w:val="0"/>
              <w:keepLines w:val="0"/>
              <w:widowControl/>
              <w:suppressLineNumbers w:val="0"/>
              <w:jc w:val="center"/>
              <w:textAlignment w:val="center"/>
              <w:rPr>
                <w:rFonts w:hint="eastAsia" w:ascii="微软雅黑" w:hAnsi="微软雅黑" w:eastAsia="微软雅黑" w:cs="微软雅黑"/>
                <w:b/>
                <w:bCs/>
                <w:i w:val="0"/>
                <w:iCs w:val="0"/>
                <w:color w:val="auto"/>
                <w:sz w:val="16"/>
                <w:szCs w:val="16"/>
                <w:highlight w:val="none"/>
                <w:u w:val="none"/>
              </w:rPr>
            </w:pPr>
            <w:r>
              <w:rPr>
                <w:rFonts w:hint="eastAsia" w:ascii="微软雅黑" w:hAnsi="微软雅黑" w:eastAsia="微软雅黑" w:cs="微软雅黑"/>
                <w:b/>
                <w:bCs/>
                <w:i w:val="0"/>
                <w:iCs w:val="0"/>
                <w:color w:val="auto"/>
                <w:kern w:val="0"/>
                <w:sz w:val="16"/>
                <w:szCs w:val="16"/>
                <w:highlight w:val="none"/>
                <w:u w:val="none"/>
                <w:lang w:val="en-US" w:eastAsia="zh-CN" w:bidi="ar"/>
              </w:rPr>
              <w:t>篮球</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47A95A">
            <w:pPr>
              <w:keepNext w:val="0"/>
              <w:keepLines w:val="0"/>
              <w:widowControl/>
              <w:suppressLineNumbers w:val="0"/>
              <w:jc w:val="left"/>
              <w:textAlignment w:val="center"/>
              <w:rPr>
                <w:rFonts w:hint="eastAsia" w:ascii="宋体" w:hAnsi="宋体" w:eastAsia="宋体" w:cs="宋体"/>
                <w:i w:val="0"/>
                <w:iCs w:val="0"/>
                <w:color w:val="auto"/>
                <w:sz w:val="15"/>
                <w:szCs w:val="15"/>
                <w:highlight w:val="none"/>
                <w:u w:val="none"/>
              </w:rPr>
            </w:pPr>
            <w:r>
              <w:rPr>
                <w:rFonts w:hint="eastAsia" w:ascii="宋体" w:hAnsi="宋体" w:eastAsia="宋体" w:cs="宋体"/>
                <w:i w:val="0"/>
                <w:iCs w:val="0"/>
                <w:color w:val="auto"/>
                <w:kern w:val="0"/>
                <w:sz w:val="15"/>
                <w:szCs w:val="15"/>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217805</wp:posOffset>
                  </wp:positionH>
                  <wp:positionV relativeFrom="paragraph">
                    <wp:posOffset>65405</wp:posOffset>
                  </wp:positionV>
                  <wp:extent cx="586740" cy="579120"/>
                  <wp:effectExtent l="0" t="0" r="3810" b="11430"/>
                  <wp:wrapNone/>
                  <wp:docPr id="107" name="图片_71"/>
                  <wp:cNvGraphicFramePr/>
                  <a:graphic xmlns:a="http://schemas.openxmlformats.org/drawingml/2006/main">
                    <a:graphicData uri="http://schemas.openxmlformats.org/drawingml/2006/picture">
                      <pic:pic xmlns:pic="http://schemas.openxmlformats.org/drawingml/2006/picture">
                        <pic:nvPicPr>
                          <pic:cNvPr id="107" name="图片_71"/>
                          <pic:cNvPicPr/>
                        </pic:nvPicPr>
                        <pic:blipFill>
                          <a:blip r:embed="rId22"/>
                          <a:stretch>
                            <a:fillRect/>
                          </a:stretch>
                        </pic:blipFill>
                        <pic:spPr>
                          <a:xfrm>
                            <a:off x="0" y="0"/>
                            <a:ext cx="586740" cy="579120"/>
                          </a:xfrm>
                          <a:prstGeom prst="rect">
                            <a:avLst/>
                          </a:prstGeom>
                          <a:noFill/>
                          <a:ln>
                            <a:noFill/>
                          </a:ln>
                        </pic:spPr>
                      </pic:pic>
                    </a:graphicData>
                  </a:graphic>
                </wp:anchor>
              </w:drawing>
            </w:r>
          </w:p>
        </w:tc>
        <w:tc>
          <w:tcPr>
            <w:tcW w:w="49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A7614">
            <w:pPr>
              <w:keepNext w:val="0"/>
              <w:keepLines w:val="0"/>
              <w:widowControl/>
              <w:suppressLineNumbers w:val="0"/>
              <w:jc w:val="left"/>
              <w:textAlignment w:val="center"/>
              <w:rPr>
                <w:rFonts w:hint="eastAsia" w:ascii="微软雅黑" w:hAnsi="微软雅黑" w:eastAsia="微软雅黑" w:cs="微软雅黑"/>
                <w:b/>
                <w:bCs/>
                <w:i w:val="0"/>
                <w:iCs w:val="0"/>
                <w:color w:val="auto"/>
                <w:sz w:val="16"/>
                <w:szCs w:val="16"/>
                <w:highlight w:val="none"/>
                <w:u w:val="none"/>
              </w:rPr>
            </w:pPr>
            <w:r>
              <w:rPr>
                <w:rFonts w:hint="eastAsia" w:ascii="微软雅黑" w:hAnsi="微软雅黑" w:eastAsia="微软雅黑" w:cs="微软雅黑"/>
                <w:b/>
                <w:bCs/>
                <w:i w:val="0"/>
                <w:iCs w:val="0"/>
                <w:color w:val="auto"/>
                <w:kern w:val="0"/>
                <w:sz w:val="16"/>
                <w:szCs w:val="16"/>
                <w:highlight w:val="none"/>
                <w:u w:val="none"/>
                <w:lang w:val="en-US" w:eastAsia="zh-CN" w:bidi="ar"/>
              </w:rPr>
              <w:t>尺寸：4号，材质：PU耐磨软皮，防滑耐磨，软皮不伤手。亲肤环保 优选材质；无毒无害 亲肤无刺激 呵护儿童健康；</w:t>
            </w:r>
          </w:p>
        </w:tc>
        <w:tc>
          <w:tcPr>
            <w:tcW w:w="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C681B2">
            <w:pPr>
              <w:keepNext w:val="0"/>
              <w:keepLines w:val="0"/>
              <w:widowControl/>
              <w:suppressLineNumbers w:val="0"/>
              <w:jc w:val="center"/>
              <w:textAlignment w:val="center"/>
              <w:rPr>
                <w:rFonts w:hint="eastAsia" w:ascii="微软雅黑" w:hAnsi="微软雅黑" w:eastAsia="微软雅黑" w:cs="微软雅黑"/>
                <w:b/>
                <w:bCs/>
                <w:i w:val="0"/>
                <w:iCs w:val="0"/>
                <w:color w:val="auto"/>
                <w:sz w:val="16"/>
                <w:szCs w:val="16"/>
                <w:highlight w:val="none"/>
                <w:u w:val="none"/>
              </w:rPr>
            </w:pPr>
            <w:r>
              <w:rPr>
                <w:rFonts w:hint="eastAsia" w:ascii="微软雅黑" w:hAnsi="微软雅黑" w:eastAsia="微软雅黑" w:cs="微软雅黑"/>
                <w:b/>
                <w:bCs/>
                <w:i w:val="0"/>
                <w:iCs w:val="0"/>
                <w:color w:val="auto"/>
                <w:kern w:val="0"/>
                <w:sz w:val="16"/>
                <w:szCs w:val="16"/>
                <w:highlight w:val="none"/>
                <w:u w:val="none"/>
                <w:lang w:val="en-US" w:eastAsia="zh-CN" w:bidi="ar"/>
              </w:rPr>
              <w:t>个</w:t>
            </w:r>
          </w:p>
        </w:tc>
        <w:tc>
          <w:tcPr>
            <w:tcW w:w="5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9F2472">
            <w:pPr>
              <w:keepNext w:val="0"/>
              <w:keepLines w:val="0"/>
              <w:widowControl/>
              <w:suppressLineNumbers w:val="0"/>
              <w:jc w:val="center"/>
              <w:textAlignment w:val="center"/>
              <w:rPr>
                <w:rFonts w:hint="eastAsia" w:ascii="微软雅黑" w:hAnsi="微软雅黑" w:eastAsia="微软雅黑" w:cs="微软雅黑"/>
                <w:b/>
                <w:bCs/>
                <w:i w:val="0"/>
                <w:iCs w:val="0"/>
                <w:color w:val="auto"/>
                <w:sz w:val="16"/>
                <w:szCs w:val="16"/>
                <w:highlight w:val="none"/>
                <w:u w:val="none"/>
              </w:rPr>
            </w:pPr>
            <w:r>
              <w:rPr>
                <w:rFonts w:hint="eastAsia" w:ascii="微软雅黑" w:hAnsi="微软雅黑" w:eastAsia="微软雅黑" w:cs="微软雅黑"/>
                <w:b/>
                <w:bCs/>
                <w:i w:val="0"/>
                <w:iCs w:val="0"/>
                <w:color w:val="auto"/>
                <w:kern w:val="0"/>
                <w:sz w:val="16"/>
                <w:szCs w:val="16"/>
                <w:highlight w:val="none"/>
                <w:u w:val="none"/>
                <w:lang w:val="en-US" w:eastAsia="zh-CN" w:bidi="ar"/>
              </w:rPr>
              <w:t>40</w:t>
            </w:r>
          </w:p>
        </w:tc>
      </w:tr>
      <w:tr w14:paraId="634DEB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45"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2F35D9">
            <w:pPr>
              <w:keepNext w:val="0"/>
              <w:keepLines w:val="0"/>
              <w:widowControl/>
              <w:suppressLineNumbers w:val="0"/>
              <w:jc w:val="center"/>
              <w:textAlignment w:val="center"/>
              <w:rPr>
                <w:rFonts w:hint="eastAsia" w:ascii="微软雅黑" w:hAnsi="微软雅黑" w:eastAsia="微软雅黑" w:cs="微软雅黑"/>
                <w:b/>
                <w:bCs/>
                <w:i w:val="0"/>
                <w:iCs w:val="0"/>
                <w:color w:val="auto"/>
                <w:sz w:val="16"/>
                <w:szCs w:val="16"/>
                <w:highlight w:val="none"/>
                <w:u w:val="none"/>
              </w:rPr>
            </w:pPr>
            <w:r>
              <w:rPr>
                <w:rFonts w:hint="eastAsia" w:ascii="微软雅黑" w:hAnsi="微软雅黑" w:eastAsia="微软雅黑" w:cs="微软雅黑"/>
                <w:b/>
                <w:bCs/>
                <w:i w:val="0"/>
                <w:iCs w:val="0"/>
                <w:color w:val="auto"/>
                <w:kern w:val="0"/>
                <w:sz w:val="16"/>
                <w:szCs w:val="16"/>
                <w:highlight w:val="none"/>
                <w:u w:val="none"/>
                <w:lang w:val="en-US" w:eastAsia="zh-CN" w:bidi="ar"/>
              </w:rPr>
              <w:t>17</w:t>
            </w: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65DF49">
            <w:pPr>
              <w:keepNext w:val="0"/>
              <w:keepLines w:val="0"/>
              <w:widowControl/>
              <w:suppressLineNumbers w:val="0"/>
              <w:jc w:val="center"/>
              <w:textAlignment w:val="center"/>
              <w:rPr>
                <w:rFonts w:hint="eastAsia" w:ascii="微软雅黑" w:hAnsi="微软雅黑" w:eastAsia="微软雅黑" w:cs="微软雅黑"/>
                <w:b/>
                <w:bCs/>
                <w:i w:val="0"/>
                <w:iCs w:val="0"/>
                <w:color w:val="auto"/>
                <w:sz w:val="16"/>
                <w:szCs w:val="16"/>
                <w:highlight w:val="none"/>
                <w:u w:val="none"/>
              </w:rPr>
            </w:pPr>
            <w:r>
              <w:rPr>
                <w:rFonts w:hint="eastAsia" w:ascii="微软雅黑" w:hAnsi="微软雅黑" w:eastAsia="微软雅黑" w:cs="微软雅黑"/>
                <w:b/>
                <w:bCs/>
                <w:i w:val="0"/>
                <w:iCs w:val="0"/>
                <w:color w:val="auto"/>
                <w:kern w:val="0"/>
                <w:sz w:val="16"/>
                <w:szCs w:val="16"/>
                <w:highlight w:val="none"/>
                <w:u w:val="none"/>
                <w:lang w:val="en-US" w:eastAsia="zh-CN" w:bidi="ar"/>
              </w:rPr>
              <w:t>升降篮球架</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91ABCD">
            <w:pPr>
              <w:keepNext w:val="0"/>
              <w:keepLines w:val="0"/>
              <w:widowControl/>
              <w:suppressLineNumbers w:val="0"/>
              <w:jc w:val="left"/>
              <w:textAlignment w:val="center"/>
              <w:rPr>
                <w:rFonts w:hint="eastAsia" w:ascii="宋体" w:hAnsi="宋体" w:eastAsia="宋体" w:cs="宋体"/>
                <w:i w:val="0"/>
                <w:iCs w:val="0"/>
                <w:color w:val="auto"/>
                <w:sz w:val="15"/>
                <w:szCs w:val="15"/>
                <w:highlight w:val="none"/>
                <w:u w:val="none"/>
              </w:rPr>
            </w:pPr>
            <w:r>
              <w:rPr>
                <w:rFonts w:hint="eastAsia" w:ascii="宋体" w:hAnsi="宋体" w:eastAsia="宋体" w:cs="宋体"/>
                <w:i w:val="0"/>
                <w:iCs w:val="0"/>
                <w:color w:val="auto"/>
                <w:kern w:val="0"/>
                <w:sz w:val="15"/>
                <w:szCs w:val="15"/>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26670</wp:posOffset>
                  </wp:positionH>
                  <wp:positionV relativeFrom="paragraph">
                    <wp:posOffset>67945</wp:posOffset>
                  </wp:positionV>
                  <wp:extent cx="910590" cy="1024255"/>
                  <wp:effectExtent l="0" t="0" r="3810" b="4445"/>
                  <wp:wrapNone/>
                  <wp:docPr id="114" name="图片_170"/>
                  <wp:cNvGraphicFramePr/>
                  <a:graphic xmlns:a="http://schemas.openxmlformats.org/drawingml/2006/main">
                    <a:graphicData uri="http://schemas.openxmlformats.org/drawingml/2006/picture">
                      <pic:pic xmlns:pic="http://schemas.openxmlformats.org/drawingml/2006/picture">
                        <pic:nvPicPr>
                          <pic:cNvPr id="114" name="图片_170"/>
                          <pic:cNvPicPr/>
                        </pic:nvPicPr>
                        <pic:blipFill>
                          <a:blip r:embed="rId23"/>
                          <a:stretch>
                            <a:fillRect/>
                          </a:stretch>
                        </pic:blipFill>
                        <pic:spPr>
                          <a:xfrm>
                            <a:off x="0" y="0"/>
                            <a:ext cx="910590" cy="1024255"/>
                          </a:xfrm>
                          <a:prstGeom prst="rect">
                            <a:avLst/>
                          </a:prstGeom>
                          <a:noFill/>
                          <a:ln>
                            <a:noFill/>
                          </a:ln>
                        </pic:spPr>
                      </pic:pic>
                    </a:graphicData>
                  </a:graphic>
                </wp:anchor>
              </w:drawing>
            </w:r>
          </w:p>
        </w:tc>
        <w:tc>
          <w:tcPr>
            <w:tcW w:w="49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973D40">
            <w:pPr>
              <w:keepNext w:val="0"/>
              <w:keepLines w:val="0"/>
              <w:widowControl/>
              <w:suppressLineNumbers w:val="0"/>
              <w:jc w:val="left"/>
              <w:textAlignment w:val="center"/>
              <w:rPr>
                <w:rFonts w:hint="default" w:ascii="微软雅黑" w:hAnsi="微软雅黑" w:eastAsia="微软雅黑" w:cs="微软雅黑"/>
                <w:b/>
                <w:bCs/>
                <w:i w:val="0"/>
                <w:iCs w:val="0"/>
                <w:color w:val="auto"/>
                <w:sz w:val="16"/>
                <w:szCs w:val="16"/>
                <w:highlight w:val="none"/>
                <w:u w:val="none"/>
                <w:lang w:val="en-US"/>
              </w:rPr>
            </w:pPr>
            <w:r>
              <w:rPr>
                <w:rFonts w:hint="eastAsia" w:ascii="微软雅黑" w:hAnsi="微软雅黑" w:eastAsia="微软雅黑" w:cs="微软雅黑"/>
                <w:b/>
                <w:bCs/>
                <w:i w:val="0"/>
                <w:iCs w:val="0"/>
                <w:color w:val="auto"/>
                <w:kern w:val="0"/>
                <w:sz w:val="16"/>
                <w:szCs w:val="16"/>
                <w:highlight w:val="none"/>
                <w:u w:val="none"/>
                <w:lang w:val="en-US" w:eastAsia="zh-CN" w:bidi="ar"/>
              </w:rPr>
              <w:t>调节高度1.55-2.1米 蓝圈直径 38cm 篮网材料 尼龙 支架材料 3节直径4.5+3.8cm钢管 篮板尺寸：84*60cm 篮板材料：高强度PE边框+PVC透明板 底座尺寸：75*46*13cm 底座配重：底座可装沙/水 30kg 底座材料：HDPE，带滚轮。</w:t>
            </w:r>
          </w:p>
        </w:tc>
        <w:tc>
          <w:tcPr>
            <w:tcW w:w="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260EC">
            <w:pPr>
              <w:keepNext w:val="0"/>
              <w:keepLines w:val="0"/>
              <w:widowControl/>
              <w:suppressLineNumbers w:val="0"/>
              <w:jc w:val="center"/>
              <w:textAlignment w:val="center"/>
              <w:rPr>
                <w:rFonts w:hint="eastAsia" w:ascii="微软雅黑" w:hAnsi="微软雅黑" w:eastAsia="微软雅黑" w:cs="微软雅黑"/>
                <w:b/>
                <w:bCs/>
                <w:i w:val="0"/>
                <w:iCs w:val="0"/>
                <w:color w:val="auto"/>
                <w:sz w:val="16"/>
                <w:szCs w:val="16"/>
                <w:highlight w:val="none"/>
                <w:u w:val="none"/>
              </w:rPr>
            </w:pPr>
            <w:r>
              <w:rPr>
                <w:rFonts w:hint="eastAsia" w:ascii="微软雅黑" w:hAnsi="微软雅黑" w:eastAsia="微软雅黑" w:cs="微软雅黑"/>
                <w:b/>
                <w:bCs/>
                <w:i w:val="0"/>
                <w:iCs w:val="0"/>
                <w:color w:val="auto"/>
                <w:kern w:val="0"/>
                <w:sz w:val="16"/>
                <w:szCs w:val="16"/>
                <w:highlight w:val="none"/>
                <w:u w:val="none"/>
                <w:lang w:val="en-US" w:eastAsia="zh-CN" w:bidi="ar"/>
              </w:rPr>
              <w:t>个</w:t>
            </w:r>
          </w:p>
        </w:tc>
        <w:tc>
          <w:tcPr>
            <w:tcW w:w="5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5C5C34">
            <w:pPr>
              <w:keepNext w:val="0"/>
              <w:keepLines w:val="0"/>
              <w:widowControl/>
              <w:suppressLineNumbers w:val="0"/>
              <w:jc w:val="center"/>
              <w:textAlignment w:val="center"/>
              <w:rPr>
                <w:rFonts w:hint="eastAsia" w:ascii="微软雅黑" w:hAnsi="微软雅黑" w:eastAsia="微软雅黑" w:cs="微软雅黑"/>
                <w:b/>
                <w:bCs/>
                <w:i w:val="0"/>
                <w:iCs w:val="0"/>
                <w:color w:val="auto"/>
                <w:sz w:val="16"/>
                <w:szCs w:val="16"/>
                <w:highlight w:val="none"/>
                <w:u w:val="none"/>
              </w:rPr>
            </w:pPr>
            <w:r>
              <w:rPr>
                <w:rFonts w:hint="eastAsia" w:ascii="微软雅黑" w:hAnsi="微软雅黑" w:eastAsia="微软雅黑" w:cs="微软雅黑"/>
                <w:b/>
                <w:bCs/>
                <w:i w:val="0"/>
                <w:iCs w:val="0"/>
                <w:color w:val="auto"/>
                <w:kern w:val="0"/>
                <w:sz w:val="16"/>
                <w:szCs w:val="16"/>
                <w:highlight w:val="none"/>
                <w:u w:val="none"/>
                <w:lang w:val="en-US" w:eastAsia="zh-CN" w:bidi="ar"/>
              </w:rPr>
              <w:t>4</w:t>
            </w:r>
          </w:p>
        </w:tc>
      </w:tr>
      <w:tr w14:paraId="590ADD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45"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A2B2EE">
            <w:pPr>
              <w:keepNext w:val="0"/>
              <w:keepLines w:val="0"/>
              <w:widowControl/>
              <w:suppressLineNumbers w:val="0"/>
              <w:jc w:val="center"/>
              <w:textAlignment w:val="center"/>
              <w:rPr>
                <w:rFonts w:hint="eastAsia" w:ascii="微软雅黑" w:hAnsi="微软雅黑" w:eastAsia="微软雅黑" w:cs="微软雅黑"/>
                <w:b/>
                <w:bCs/>
                <w:i w:val="0"/>
                <w:iCs w:val="0"/>
                <w:color w:val="auto"/>
                <w:sz w:val="16"/>
                <w:szCs w:val="16"/>
                <w:highlight w:val="none"/>
                <w:u w:val="none"/>
              </w:rPr>
            </w:pPr>
            <w:r>
              <w:rPr>
                <w:rFonts w:hint="eastAsia" w:ascii="微软雅黑" w:hAnsi="微软雅黑" w:eastAsia="微软雅黑" w:cs="微软雅黑"/>
                <w:b/>
                <w:bCs/>
                <w:i w:val="0"/>
                <w:iCs w:val="0"/>
                <w:color w:val="auto"/>
                <w:kern w:val="0"/>
                <w:sz w:val="16"/>
                <w:szCs w:val="16"/>
                <w:highlight w:val="none"/>
                <w:u w:val="none"/>
                <w:lang w:val="en-US" w:eastAsia="zh-CN" w:bidi="ar"/>
              </w:rPr>
              <w:t>18</w:t>
            </w: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FFAED6">
            <w:pPr>
              <w:keepNext w:val="0"/>
              <w:keepLines w:val="0"/>
              <w:widowControl/>
              <w:suppressLineNumbers w:val="0"/>
              <w:jc w:val="center"/>
              <w:textAlignment w:val="center"/>
              <w:rPr>
                <w:rFonts w:hint="eastAsia" w:ascii="微软雅黑" w:hAnsi="微软雅黑" w:eastAsia="微软雅黑" w:cs="微软雅黑"/>
                <w:b/>
                <w:bCs/>
                <w:i w:val="0"/>
                <w:iCs w:val="0"/>
                <w:color w:val="auto"/>
                <w:sz w:val="16"/>
                <w:szCs w:val="16"/>
                <w:highlight w:val="none"/>
                <w:u w:val="none"/>
              </w:rPr>
            </w:pPr>
            <w:r>
              <w:rPr>
                <w:rFonts w:hint="eastAsia" w:ascii="微软雅黑" w:hAnsi="微软雅黑" w:eastAsia="微软雅黑" w:cs="微软雅黑"/>
                <w:b/>
                <w:bCs/>
                <w:i w:val="0"/>
                <w:iCs w:val="0"/>
                <w:color w:val="auto"/>
                <w:kern w:val="0"/>
                <w:sz w:val="16"/>
                <w:szCs w:val="16"/>
                <w:highlight w:val="none"/>
                <w:u w:val="none"/>
                <w:lang w:val="en-US" w:eastAsia="zh-CN" w:bidi="ar"/>
              </w:rPr>
              <w:t>软包墙围</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E5086D">
            <w:pPr>
              <w:keepNext w:val="0"/>
              <w:keepLines w:val="0"/>
              <w:widowControl/>
              <w:suppressLineNumbers w:val="0"/>
              <w:jc w:val="left"/>
              <w:textAlignment w:val="center"/>
              <w:rPr>
                <w:rFonts w:hint="eastAsia" w:ascii="宋体" w:hAnsi="宋体" w:eastAsia="宋体" w:cs="宋体"/>
                <w:i w:val="0"/>
                <w:iCs w:val="0"/>
                <w:color w:val="auto"/>
                <w:sz w:val="15"/>
                <w:szCs w:val="15"/>
                <w:highlight w:val="none"/>
                <w:u w:val="none"/>
              </w:rPr>
            </w:pPr>
            <w:r>
              <w:rPr>
                <w:rFonts w:hint="eastAsia" w:ascii="宋体" w:hAnsi="宋体" w:eastAsia="宋体" w:cs="宋体"/>
                <w:i w:val="0"/>
                <w:iCs w:val="0"/>
                <w:color w:val="auto"/>
                <w:kern w:val="0"/>
                <w:sz w:val="15"/>
                <w:szCs w:val="15"/>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-60960</wp:posOffset>
                  </wp:positionH>
                  <wp:positionV relativeFrom="paragraph">
                    <wp:posOffset>412115</wp:posOffset>
                  </wp:positionV>
                  <wp:extent cx="904240" cy="913130"/>
                  <wp:effectExtent l="0" t="0" r="10160" b="1270"/>
                  <wp:wrapNone/>
                  <wp:docPr id="112" name="图片_7_SpCnt_1"/>
                  <wp:cNvGraphicFramePr/>
                  <a:graphic xmlns:a="http://schemas.openxmlformats.org/drawingml/2006/main">
                    <a:graphicData uri="http://schemas.openxmlformats.org/drawingml/2006/picture">
                      <pic:pic xmlns:pic="http://schemas.openxmlformats.org/drawingml/2006/picture">
                        <pic:nvPicPr>
                          <pic:cNvPr id="112" name="图片_7_SpCnt_1"/>
                          <pic:cNvPicPr/>
                        </pic:nvPicPr>
                        <pic:blipFill>
                          <a:blip r:embed="rId24"/>
                          <a:stretch>
                            <a:fillRect/>
                          </a:stretch>
                        </pic:blipFill>
                        <pic:spPr>
                          <a:xfrm>
                            <a:off x="0" y="0"/>
                            <a:ext cx="904240" cy="913130"/>
                          </a:xfrm>
                          <a:prstGeom prst="rect">
                            <a:avLst/>
                          </a:prstGeom>
                          <a:noFill/>
                          <a:ln>
                            <a:noFill/>
                          </a:ln>
                        </pic:spPr>
                      </pic:pic>
                    </a:graphicData>
                  </a:graphic>
                </wp:anchor>
              </w:drawing>
            </w:r>
          </w:p>
        </w:tc>
        <w:tc>
          <w:tcPr>
            <w:tcW w:w="49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D85122">
            <w:pPr>
              <w:keepNext w:val="0"/>
              <w:keepLines w:val="0"/>
              <w:widowControl/>
              <w:suppressLineNumbers w:val="0"/>
              <w:jc w:val="left"/>
              <w:textAlignment w:val="center"/>
              <w:rPr>
                <w:rFonts w:hint="default" w:ascii="微软雅黑" w:hAnsi="微软雅黑" w:eastAsia="微软雅黑" w:cs="微软雅黑"/>
                <w:b/>
                <w:bCs/>
                <w:i w:val="0"/>
                <w:iCs w:val="0"/>
                <w:color w:val="auto"/>
                <w:sz w:val="16"/>
                <w:szCs w:val="16"/>
                <w:highlight w:val="none"/>
                <w:u w:val="none"/>
                <w:lang w:val="en-US"/>
              </w:rPr>
            </w:pPr>
            <w:r>
              <w:rPr>
                <w:rFonts w:hint="eastAsia" w:ascii="微软雅黑" w:hAnsi="微软雅黑" w:eastAsia="微软雅黑" w:cs="微软雅黑"/>
                <w:b/>
                <w:bCs/>
                <w:i w:val="0"/>
                <w:iCs w:val="0"/>
                <w:color w:val="auto"/>
                <w:kern w:val="0"/>
                <w:sz w:val="16"/>
                <w:szCs w:val="16"/>
                <w:highlight w:val="none"/>
                <w:u w:val="none"/>
                <w:lang w:val="en-US" w:eastAsia="zh-CN" w:bidi="ar"/>
              </w:rPr>
              <w:t xml:space="preserve">规格:高度与原墙裙同高，厚度为2.5CM。材质:PPC+珍珠棉，高泡海绵填充，增强舒适度。经过耐磨，防刮，低毒处理，使用安全。（室内储物架搬动，拆后重装） </w:t>
            </w:r>
          </w:p>
        </w:tc>
        <w:tc>
          <w:tcPr>
            <w:tcW w:w="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C43A69">
            <w:pPr>
              <w:keepNext w:val="0"/>
              <w:keepLines w:val="0"/>
              <w:widowControl/>
              <w:suppressLineNumbers w:val="0"/>
              <w:jc w:val="center"/>
              <w:textAlignment w:val="center"/>
              <w:rPr>
                <w:rFonts w:hint="eastAsia" w:ascii="微软雅黑" w:hAnsi="微软雅黑" w:eastAsia="微软雅黑" w:cs="微软雅黑"/>
                <w:b/>
                <w:bCs/>
                <w:i w:val="0"/>
                <w:iCs w:val="0"/>
                <w:color w:val="auto"/>
                <w:sz w:val="16"/>
                <w:szCs w:val="16"/>
                <w:highlight w:val="none"/>
                <w:u w:val="none"/>
              </w:rPr>
            </w:pPr>
            <w:r>
              <w:rPr>
                <w:rFonts w:hint="eastAsia" w:ascii="微软雅黑" w:hAnsi="微软雅黑" w:eastAsia="微软雅黑" w:cs="微软雅黑"/>
                <w:b/>
                <w:bCs/>
                <w:i w:val="0"/>
                <w:iCs w:val="0"/>
                <w:color w:val="auto"/>
                <w:kern w:val="0"/>
                <w:sz w:val="16"/>
                <w:szCs w:val="16"/>
                <w:highlight w:val="none"/>
                <w:u w:val="none"/>
                <w:lang w:val="en-US" w:eastAsia="zh-CN" w:bidi="ar"/>
              </w:rPr>
              <w:t>平方米</w:t>
            </w:r>
          </w:p>
        </w:tc>
        <w:tc>
          <w:tcPr>
            <w:tcW w:w="5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FBE36E">
            <w:pPr>
              <w:keepNext w:val="0"/>
              <w:keepLines w:val="0"/>
              <w:widowControl/>
              <w:suppressLineNumbers w:val="0"/>
              <w:jc w:val="center"/>
              <w:textAlignment w:val="center"/>
              <w:rPr>
                <w:rFonts w:hint="default" w:ascii="微软雅黑" w:hAnsi="微软雅黑" w:eastAsia="微软雅黑" w:cs="微软雅黑"/>
                <w:b/>
                <w:bCs/>
                <w:i w:val="0"/>
                <w:iCs w:val="0"/>
                <w:color w:val="auto"/>
                <w:sz w:val="16"/>
                <w:szCs w:val="16"/>
                <w:highlight w:val="none"/>
                <w:u w:val="none"/>
                <w:lang w:val="en-US"/>
              </w:rPr>
            </w:pPr>
            <w:r>
              <w:rPr>
                <w:rFonts w:hint="eastAsia" w:ascii="微软雅黑" w:hAnsi="微软雅黑" w:eastAsia="微软雅黑" w:cs="微软雅黑"/>
                <w:b/>
                <w:bCs/>
                <w:i w:val="0"/>
                <w:iCs w:val="0"/>
                <w:color w:val="auto"/>
                <w:kern w:val="0"/>
                <w:sz w:val="16"/>
                <w:szCs w:val="16"/>
                <w:highlight w:val="none"/>
                <w:u w:val="none"/>
                <w:lang w:val="en-US" w:eastAsia="zh-CN" w:bidi="ar"/>
              </w:rPr>
              <w:t>45</w:t>
            </w:r>
          </w:p>
        </w:tc>
      </w:tr>
      <w:tr w14:paraId="69D8F4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31"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6A1C98">
            <w:pPr>
              <w:keepNext w:val="0"/>
              <w:keepLines w:val="0"/>
              <w:widowControl/>
              <w:suppressLineNumbers w:val="0"/>
              <w:jc w:val="center"/>
              <w:textAlignment w:val="center"/>
              <w:rPr>
                <w:rFonts w:hint="default" w:ascii="微软雅黑" w:hAnsi="微软雅黑" w:eastAsia="微软雅黑" w:cs="微软雅黑"/>
                <w:b/>
                <w:bCs/>
                <w:i w:val="0"/>
                <w:iCs w:val="0"/>
                <w:color w:val="auto"/>
                <w:sz w:val="16"/>
                <w:szCs w:val="16"/>
                <w:highlight w:val="none"/>
                <w:u w:val="none"/>
                <w:lang w:val="en-US"/>
              </w:rPr>
            </w:pPr>
            <w:r>
              <w:rPr>
                <w:rFonts w:hint="eastAsia" w:ascii="微软雅黑" w:hAnsi="微软雅黑" w:eastAsia="微软雅黑" w:cs="微软雅黑"/>
                <w:b/>
                <w:bCs/>
                <w:i w:val="0"/>
                <w:iCs w:val="0"/>
                <w:color w:val="auto"/>
                <w:kern w:val="0"/>
                <w:sz w:val="16"/>
                <w:szCs w:val="16"/>
                <w:highlight w:val="none"/>
                <w:u w:val="none"/>
                <w:lang w:val="en-US" w:eastAsia="zh-CN" w:bidi="ar"/>
              </w:rPr>
              <w:t>19</w:t>
            </w: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52240">
            <w:pPr>
              <w:keepNext w:val="0"/>
              <w:keepLines w:val="0"/>
              <w:widowControl/>
              <w:suppressLineNumbers w:val="0"/>
              <w:jc w:val="center"/>
              <w:textAlignment w:val="center"/>
              <w:rPr>
                <w:rFonts w:hint="eastAsia" w:ascii="微软雅黑" w:hAnsi="微软雅黑" w:eastAsia="微软雅黑" w:cs="微软雅黑"/>
                <w:b/>
                <w:bCs/>
                <w:i w:val="0"/>
                <w:iCs w:val="0"/>
                <w:color w:val="auto"/>
                <w:sz w:val="15"/>
                <w:szCs w:val="15"/>
                <w:highlight w:val="none"/>
                <w:u w:val="none"/>
              </w:rPr>
            </w:pPr>
            <w:r>
              <w:rPr>
                <w:rFonts w:hint="eastAsia" w:ascii="微软雅黑" w:hAnsi="微软雅黑" w:eastAsia="微软雅黑" w:cs="微软雅黑"/>
                <w:b/>
                <w:bCs/>
                <w:i w:val="0"/>
                <w:iCs w:val="0"/>
                <w:color w:val="auto"/>
                <w:kern w:val="0"/>
                <w:sz w:val="15"/>
                <w:szCs w:val="15"/>
                <w:highlight w:val="none"/>
                <w:u w:val="none"/>
                <w:lang w:val="en-US" w:eastAsia="zh-CN" w:bidi="ar"/>
              </w:rPr>
              <w:t>户外体能训练攀爬架</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A95EF3">
            <w:pPr>
              <w:keepNext w:val="0"/>
              <w:keepLines w:val="0"/>
              <w:widowControl/>
              <w:suppressLineNumbers w:val="0"/>
              <w:jc w:val="center"/>
              <w:textAlignment w:val="center"/>
              <w:rPr>
                <w:rFonts w:hint="eastAsia" w:ascii="微软雅黑" w:hAnsi="微软雅黑" w:eastAsia="微软雅黑" w:cs="微软雅黑"/>
                <w:b/>
                <w:bCs/>
                <w:i w:val="0"/>
                <w:iCs w:val="0"/>
                <w:color w:val="auto"/>
                <w:sz w:val="15"/>
                <w:szCs w:val="15"/>
                <w:highlight w:val="none"/>
                <w:u w:val="none"/>
              </w:rPr>
            </w:pPr>
            <w:r>
              <w:rPr>
                <w:rFonts w:hint="eastAsia" w:ascii="微软雅黑" w:hAnsi="微软雅黑" w:eastAsia="微软雅黑" w:cs="微软雅黑"/>
                <w:b/>
                <w:bCs/>
                <w:i w:val="0"/>
                <w:iCs w:val="0"/>
                <w:color w:val="auto"/>
                <w:kern w:val="0"/>
                <w:sz w:val="15"/>
                <w:szCs w:val="15"/>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2540</wp:posOffset>
                  </wp:positionH>
                  <wp:positionV relativeFrom="paragraph">
                    <wp:posOffset>314325</wp:posOffset>
                  </wp:positionV>
                  <wp:extent cx="881380" cy="1141095"/>
                  <wp:effectExtent l="0" t="0" r="13970" b="1905"/>
                  <wp:wrapNone/>
                  <wp:docPr id="106" name="图片_2_SpCnt_1"/>
                  <wp:cNvGraphicFramePr/>
                  <a:graphic xmlns:a="http://schemas.openxmlformats.org/drawingml/2006/main">
                    <a:graphicData uri="http://schemas.openxmlformats.org/drawingml/2006/picture">
                      <pic:pic xmlns:pic="http://schemas.openxmlformats.org/drawingml/2006/picture">
                        <pic:nvPicPr>
                          <pic:cNvPr id="106" name="图片_2_SpCnt_1"/>
                          <pic:cNvPicPr/>
                        </pic:nvPicPr>
                        <pic:blipFill>
                          <a:blip r:embed="rId25"/>
                          <a:stretch>
                            <a:fillRect/>
                          </a:stretch>
                        </pic:blipFill>
                        <pic:spPr>
                          <a:xfrm>
                            <a:off x="0" y="0"/>
                            <a:ext cx="881380" cy="1141095"/>
                          </a:xfrm>
                          <a:prstGeom prst="rect">
                            <a:avLst/>
                          </a:prstGeom>
                          <a:noFill/>
                          <a:ln>
                            <a:noFill/>
                          </a:ln>
                        </pic:spPr>
                      </pic:pic>
                    </a:graphicData>
                  </a:graphic>
                </wp:anchor>
              </w:drawing>
            </w:r>
          </w:p>
        </w:tc>
        <w:tc>
          <w:tcPr>
            <w:tcW w:w="49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BEAE0E">
            <w:pPr>
              <w:keepNext w:val="0"/>
              <w:keepLines w:val="0"/>
              <w:widowControl/>
              <w:suppressLineNumbers w:val="0"/>
              <w:jc w:val="center"/>
              <w:textAlignment w:val="center"/>
              <w:rPr>
                <w:rFonts w:hint="eastAsia" w:ascii="微软雅黑" w:hAnsi="微软雅黑" w:eastAsia="微软雅黑" w:cs="微软雅黑"/>
                <w:b/>
                <w:bCs/>
                <w:i w:val="0"/>
                <w:iCs w:val="0"/>
                <w:color w:val="auto"/>
                <w:sz w:val="16"/>
                <w:szCs w:val="16"/>
                <w:highlight w:val="none"/>
                <w:u w:val="none"/>
              </w:rPr>
            </w:pPr>
            <w:r>
              <w:rPr>
                <w:rFonts w:hint="eastAsia" w:ascii="微软雅黑" w:hAnsi="微软雅黑" w:eastAsia="微软雅黑" w:cs="微软雅黑"/>
                <w:b/>
                <w:bCs/>
                <w:i w:val="0"/>
                <w:iCs w:val="0"/>
                <w:color w:val="auto"/>
                <w:kern w:val="0"/>
                <w:sz w:val="16"/>
                <w:szCs w:val="16"/>
                <w:highlight w:val="none"/>
                <w:u w:val="none"/>
                <w:lang w:val="en-US" w:eastAsia="zh-CN" w:bidi="ar"/>
              </w:rPr>
              <w:t>名称：百变云梯，尺寸：600*150*200cm1.镀锌管配件：材质：镀锌管，圆管采用114.壁厚2.0厚度 表面处理：CO2 气体保护焊、经喷砂技术处理、然后经过抛光处理、室外聚酯系树脂粉体涂装高温电磁烤漆、高温固化、表面光滑、抗紫外线、抗腐蚀、色彩鲜艳、不易脱落。2．五金零件：材质：不锈钢半圆头，T 型平头螺丝。表面处理：机械抛光。3．其他：接触面材料及结合角铁均经导圆角处理，以维护使用者的安全。</w:t>
            </w:r>
          </w:p>
        </w:tc>
        <w:tc>
          <w:tcPr>
            <w:tcW w:w="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0CB12E">
            <w:pPr>
              <w:keepNext w:val="0"/>
              <w:keepLines w:val="0"/>
              <w:widowControl/>
              <w:suppressLineNumbers w:val="0"/>
              <w:jc w:val="center"/>
              <w:textAlignment w:val="center"/>
              <w:rPr>
                <w:rFonts w:hint="eastAsia" w:ascii="微软雅黑" w:hAnsi="微软雅黑" w:eastAsia="微软雅黑" w:cs="微软雅黑"/>
                <w:b/>
                <w:bCs/>
                <w:i w:val="0"/>
                <w:iCs w:val="0"/>
                <w:color w:val="auto"/>
                <w:sz w:val="15"/>
                <w:szCs w:val="15"/>
                <w:highlight w:val="none"/>
                <w:u w:val="none"/>
              </w:rPr>
            </w:pPr>
            <w:r>
              <w:rPr>
                <w:rFonts w:hint="eastAsia" w:ascii="微软雅黑" w:hAnsi="微软雅黑" w:eastAsia="微软雅黑" w:cs="微软雅黑"/>
                <w:b/>
                <w:bCs/>
                <w:i w:val="0"/>
                <w:iCs w:val="0"/>
                <w:color w:val="auto"/>
                <w:kern w:val="0"/>
                <w:sz w:val="15"/>
                <w:szCs w:val="15"/>
                <w:highlight w:val="none"/>
                <w:u w:val="none"/>
                <w:lang w:val="en-US" w:eastAsia="zh-CN" w:bidi="ar"/>
              </w:rPr>
              <w:t>套</w:t>
            </w:r>
          </w:p>
        </w:tc>
        <w:tc>
          <w:tcPr>
            <w:tcW w:w="5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AD453F">
            <w:pPr>
              <w:keepNext w:val="0"/>
              <w:keepLines w:val="0"/>
              <w:widowControl/>
              <w:suppressLineNumbers w:val="0"/>
              <w:jc w:val="center"/>
              <w:textAlignment w:val="center"/>
              <w:rPr>
                <w:rFonts w:hint="eastAsia" w:ascii="微软雅黑" w:hAnsi="微软雅黑" w:eastAsia="微软雅黑" w:cs="微软雅黑"/>
                <w:b/>
                <w:bCs/>
                <w:i w:val="0"/>
                <w:iCs w:val="0"/>
                <w:color w:val="auto"/>
                <w:sz w:val="15"/>
                <w:szCs w:val="15"/>
                <w:highlight w:val="none"/>
                <w:u w:val="none"/>
              </w:rPr>
            </w:pPr>
            <w:r>
              <w:rPr>
                <w:rFonts w:hint="eastAsia" w:ascii="微软雅黑" w:hAnsi="微软雅黑" w:eastAsia="微软雅黑" w:cs="微软雅黑"/>
                <w:b/>
                <w:bCs/>
                <w:i w:val="0"/>
                <w:iCs w:val="0"/>
                <w:color w:val="auto"/>
                <w:kern w:val="0"/>
                <w:sz w:val="15"/>
                <w:szCs w:val="15"/>
                <w:highlight w:val="none"/>
                <w:u w:val="none"/>
                <w:lang w:val="en-US" w:eastAsia="zh-CN" w:bidi="ar"/>
              </w:rPr>
              <w:t>1</w:t>
            </w:r>
          </w:p>
        </w:tc>
      </w:tr>
      <w:tr w14:paraId="4B98DA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15"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68882">
            <w:pPr>
              <w:keepNext w:val="0"/>
              <w:keepLines w:val="0"/>
              <w:widowControl/>
              <w:suppressLineNumbers w:val="0"/>
              <w:jc w:val="center"/>
              <w:textAlignment w:val="center"/>
              <w:rPr>
                <w:rFonts w:hint="default" w:ascii="微软雅黑" w:hAnsi="微软雅黑" w:eastAsia="微软雅黑" w:cs="微软雅黑"/>
                <w:b/>
                <w:bCs/>
                <w:i w:val="0"/>
                <w:iCs w:val="0"/>
                <w:color w:val="auto"/>
                <w:sz w:val="16"/>
                <w:szCs w:val="16"/>
                <w:highlight w:val="none"/>
                <w:u w:val="none"/>
                <w:lang w:val="en-US"/>
              </w:rPr>
            </w:pPr>
            <w:r>
              <w:rPr>
                <w:rFonts w:hint="eastAsia" w:ascii="微软雅黑" w:hAnsi="微软雅黑" w:eastAsia="微软雅黑" w:cs="微软雅黑"/>
                <w:b/>
                <w:bCs/>
                <w:i w:val="0"/>
                <w:iCs w:val="0"/>
                <w:color w:val="auto"/>
                <w:kern w:val="0"/>
                <w:sz w:val="16"/>
                <w:szCs w:val="16"/>
                <w:highlight w:val="none"/>
                <w:u w:val="none"/>
                <w:lang w:val="en-US" w:eastAsia="zh-CN" w:bidi="ar"/>
              </w:rPr>
              <w:t>20</w:t>
            </w: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3DD280">
            <w:pPr>
              <w:keepNext w:val="0"/>
              <w:keepLines w:val="0"/>
              <w:widowControl/>
              <w:suppressLineNumbers w:val="0"/>
              <w:jc w:val="center"/>
              <w:textAlignment w:val="center"/>
              <w:rPr>
                <w:rFonts w:hint="eastAsia" w:ascii="微软雅黑" w:hAnsi="微软雅黑" w:eastAsia="微软雅黑" w:cs="微软雅黑"/>
                <w:b/>
                <w:bCs/>
                <w:i w:val="0"/>
                <w:iCs w:val="0"/>
                <w:color w:val="auto"/>
                <w:sz w:val="15"/>
                <w:szCs w:val="15"/>
                <w:highlight w:val="none"/>
                <w:u w:val="none"/>
              </w:rPr>
            </w:pPr>
            <w:r>
              <w:rPr>
                <w:rFonts w:hint="eastAsia" w:ascii="微软雅黑" w:hAnsi="微软雅黑" w:eastAsia="微软雅黑" w:cs="微软雅黑"/>
                <w:b/>
                <w:bCs/>
                <w:i w:val="0"/>
                <w:iCs w:val="0"/>
                <w:color w:val="auto"/>
                <w:kern w:val="0"/>
                <w:sz w:val="15"/>
                <w:szCs w:val="15"/>
                <w:highlight w:val="none"/>
                <w:u w:val="none"/>
                <w:lang w:val="en-US" w:eastAsia="zh-CN" w:bidi="ar"/>
              </w:rPr>
              <w:t>实木梅花桩</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B43A7B">
            <w:pPr>
              <w:keepNext w:val="0"/>
              <w:keepLines w:val="0"/>
              <w:widowControl/>
              <w:suppressLineNumbers w:val="0"/>
              <w:jc w:val="center"/>
              <w:textAlignment w:val="center"/>
              <w:rPr>
                <w:rFonts w:hint="eastAsia" w:ascii="微软雅黑" w:hAnsi="微软雅黑" w:eastAsia="微软雅黑" w:cs="微软雅黑"/>
                <w:b/>
                <w:bCs/>
                <w:i w:val="0"/>
                <w:iCs w:val="0"/>
                <w:color w:val="auto"/>
                <w:sz w:val="15"/>
                <w:szCs w:val="15"/>
                <w:highlight w:val="none"/>
                <w:u w:val="none"/>
              </w:rPr>
            </w:pPr>
            <w:r>
              <w:rPr>
                <w:rFonts w:hint="eastAsia" w:ascii="微软雅黑" w:hAnsi="微软雅黑" w:eastAsia="微软雅黑" w:cs="微软雅黑"/>
                <w:b/>
                <w:bCs/>
                <w:i w:val="0"/>
                <w:iCs w:val="0"/>
                <w:color w:val="auto"/>
                <w:kern w:val="0"/>
                <w:sz w:val="15"/>
                <w:szCs w:val="15"/>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32385</wp:posOffset>
                  </wp:positionH>
                  <wp:positionV relativeFrom="paragraph">
                    <wp:posOffset>209550</wp:posOffset>
                  </wp:positionV>
                  <wp:extent cx="730250" cy="678815"/>
                  <wp:effectExtent l="0" t="0" r="12700" b="6985"/>
                  <wp:wrapNone/>
                  <wp:docPr id="111" name="图片_8"/>
                  <wp:cNvGraphicFramePr/>
                  <a:graphic xmlns:a="http://schemas.openxmlformats.org/drawingml/2006/main">
                    <a:graphicData uri="http://schemas.openxmlformats.org/drawingml/2006/picture">
                      <pic:pic xmlns:pic="http://schemas.openxmlformats.org/drawingml/2006/picture">
                        <pic:nvPicPr>
                          <pic:cNvPr id="111" name="图片_8"/>
                          <pic:cNvPicPr/>
                        </pic:nvPicPr>
                        <pic:blipFill>
                          <a:blip r:embed="rId26"/>
                          <a:stretch>
                            <a:fillRect/>
                          </a:stretch>
                        </pic:blipFill>
                        <pic:spPr>
                          <a:xfrm>
                            <a:off x="0" y="0"/>
                            <a:ext cx="730250" cy="678815"/>
                          </a:xfrm>
                          <a:prstGeom prst="rect">
                            <a:avLst/>
                          </a:prstGeom>
                          <a:noFill/>
                          <a:ln>
                            <a:noFill/>
                          </a:ln>
                        </pic:spPr>
                      </pic:pic>
                    </a:graphicData>
                  </a:graphic>
                </wp:anchor>
              </w:drawing>
            </w:r>
          </w:p>
        </w:tc>
        <w:tc>
          <w:tcPr>
            <w:tcW w:w="49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48037B">
            <w:pPr>
              <w:keepNext w:val="0"/>
              <w:keepLines w:val="0"/>
              <w:widowControl/>
              <w:suppressLineNumbers w:val="0"/>
              <w:jc w:val="center"/>
              <w:textAlignment w:val="center"/>
              <w:rPr>
                <w:rFonts w:hint="eastAsia" w:ascii="微软雅黑" w:hAnsi="微软雅黑" w:eastAsia="微软雅黑" w:cs="微软雅黑"/>
                <w:b/>
                <w:bCs/>
                <w:i w:val="0"/>
                <w:iCs w:val="0"/>
                <w:color w:val="auto"/>
                <w:sz w:val="15"/>
                <w:szCs w:val="15"/>
                <w:highlight w:val="none"/>
                <w:u w:val="none"/>
              </w:rPr>
            </w:pPr>
            <w:r>
              <w:rPr>
                <w:rFonts w:hint="eastAsia" w:ascii="微软雅黑" w:hAnsi="微软雅黑" w:eastAsia="微软雅黑" w:cs="微软雅黑"/>
                <w:b/>
                <w:bCs/>
                <w:i w:val="0"/>
                <w:iCs w:val="0"/>
                <w:color w:val="auto"/>
                <w:kern w:val="0"/>
                <w:sz w:val="15"/>
                <w:szCs w:val="15"/>
                <w:highlight w:val="none"/>
                <w:u w:val="none"/>
                <w:lang w:val="en-US" w:eastAsia="zh-CN" w:bidi="ar"/>
              </w:rPr>
              <w:t>产品材料:木头采用进口黄花梨木，产品规格:1套/10个，高度15cm4个、</w:t>
            </w:r>
            <w:r>
              <w:rPr>
                <w:rFonts w:hint="eastAsia" w:ascii="微软雅黑" w:hAnsi="微软雅黑" w:eastAsia="微软雅黑" w:cs="微软雅黑"/>
                <w:b/>
                <w:bCs/>
                <w:i w:val="0"/>
                <w:iCs w:val="0"/>
                <w:color w:val="auto"/>
                <w:kern w:val="0"/>
                <w:sz w:val="15"/>
                <w:szCs w:val="15"/>
                <w:highlight w:val="none"/>
                <w:u w:val="none"/>
                <w:lang w:val="en-US" w:eastAsia="zh-CN" w:bidi="ar"/>
              </w:rPr>
              <w:br w:type="textWrapping"/>
            </w:r>
            <w:r>
              <w:rPr>
                <w:rFonts w:hint="eastAsia" w:ascii="微软雅黑" w:hAnsi="微软雅黑" w:eastAsia="微软雅黑" w:cs="微软雅黑"/>
                <w:b/>
                <w:bCs/>
                <w:i w:val="0"/>
                <w:iCs w:val="0"/>
                <w:color w:val="auto"/>
                <w:kern w:val="0"/>
                <w:sz w:val="15"/>
                <w:szCs w:val="15"/>
                <w:highlight w:val="none"/>
                <w:u w:val="none"/>
                <w:lang w:val="en-US" w:eastAsia="zh-CN" w:bidi="ar"/>
              </w:rPr>
              <w:t>高度20cm3个、高度25cm3个。</w:t>
            </w:r>
          </w:p>
        </w:tc>
        <w:tc>
          <w:tcPr>
            <w:tcW w:w="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20B07">
            <w:pPr>
              <w:keepNext w:val="0"/>
              <w:keepLines w:val="0"/>
              <w:widowControl/>
              <w:suppressLineNumbers w:val="0"/>
              <w:jc w:val="center"/>
              <w:textAlignment w:val="center"/>
              <w:rPr>
                <w:rFonts w:hint="eastAsia" w:ascii="微软雅黑" w:hAnsi="微软雅黑" w:eastAsia="微软雅黑" w:cs="微软雅黑"/>
                <w:b/>
                <w:bCs/>
                <w:i w:val="0"/>
                <w:iCs w:val="0"/>
                <w:color w:val="auto"/>
                <w:sz w:val="15"/>
                <w:szCs w:val="15"/>
                <w:highlight w:val="none"/>
                <w:u w:val="none"/>
              </w:rPr>
            </w:pPr>
            <w:r>
              <w:rPr>
                <w:rFonts w:hint="eastAsia" w:ascii="微软雅黑" w:hAnsi="微软雅黑" w:eastAsia="微软雅黑" w:cs="微软雅黑"/>
                <w:b/>
                <w:bCs/>
                <w:i w:val="0"/>
                <w:iCs w:val="0"/>
                <w:color w:val="auto"/>
                <w:kern w:val="0"/>
                <w:sz w:val="15"/>
                <w:szCs w:val="15"/>
                <w:highlight w:val="none"/>
                <w:u w:val="none"/>
                <w:lang w:val="en-US" w:eastAsia="zh-CN" w:bidi="ar"/>
              </w:rPr>
              <w:t>套</w:t>
            </w:r>
          </w:p>
        </w:tc>
        <w:tc>
          <w:tcPr>
            <w:tcW w:w="5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B7AC67">
            <w:pPr>
              <w:keepNext w:val="0"/>
              <w:keepLines w:val="0"/>
              <w:widowControl/>
              <w:suppressLineNumbers w:val="0"/>
              <w:jc w:val="center"/>
              <w:textAlignment w:val="center"/>
              <w:rPr>
                <w:rFonts w:hint="eastAsia" w:ascii="微软雅黑" w:hAnsi="微软雅黑" w:eastAsia="微软雅黑" w:cs="微软雅黑"/>
                <w:b/>
                <w:bCs/>
                <w:i w:val="0"/>
                <w:iCs w:val="0"/>
                <w:color w:val="auto"/>
                <w:sz w:val="15"/>
                <w:szCs w:val="15"/>
                <w:highlight w:val="none"/>
                <w:u w:val="none"/>
              </w:rPr>
            </w:pPr>
            <w:r>
              <w:rPr>
                <w:rFonts w:hint="eastAsia" w:ascii="微软雅黑" w:hAnsi="微软雅黑" w:eastAsia="微软雅黑" w:cs="微软雅黑"/>
                <w:b/>
                <w:bCs/>
                <w:i w:val="0"/>
                <w:iCs w:val="0"/>
                <w:color w:val="auto"/>
                <w:kern w:val="0"/>
                <w:sz w:val="15"/>
                <w:szCs w:val="15"/>
                <w:highlight w:val="none"/>
                <w:u w:val="none"/>
                <w:lang w:val="en-US" w:eastAsia="zh-CN" w:bidi="ar"/>
              </w:rPr>
              <w:t>1</w:t>
            </w:r>
          </w:p>
        </w:tc>
      </w:tr>
    </w:tbl>
    <w:p w14:paraId="560E6F83">
      <w:pPr>
        <w:widowControl/>
        <w:jc w:val="center"/>
        <w:textAlignment w:val="center"/>
        <w:rPr>
          <w:rFonts w:hint="eastAsia" w:ascii="宋体" w:hAnsi="宋体" w:eastAsia="宋体" w:cs="宋体"/>
          <w:bCs/>
          <w:color w:val="auto"/>
          <w:kern w:val="0"/>
          <w:sz w:val="18"/>
          <w:szCs w:val="18"/>
          <w:highlight w:val="none"/>
        </w:rPr>
      </w:pPr>
    </w:p>
    <w:p w14:paraId="5F8F141C">
      <w:pPr>
        <w:widowControl/>
        <w:jc w:val="center"/>
        <w:textAlignment w:val="center"/>
        <w:rPr>
          <w:rFonts w:hint="eastAsia" w:ascii="宋体" w:hAnsi="宋体" w:eastAsia="宋体" w:cs="宋体"/>
          <w:bCs/>
          <w:color w:val="auto"/>
          <w:kern w:val="0"/>
          <w:sz w:val="18"/>
          <w:szCs w:val="18"/>
          <w:highlight w:val="none"/>
        </w:rPr>
      </w:pPr>
    </w:p>
    <w:p w14:paraId="3F8A3FDF">
      <w:pPr>
        <w:widowControl/>
        <w:jc w:val="center"/>
        <w:textAlignment w:val="center"/>
        <w:rPr>
          <w:rFonts w:hint="eastAsia" w:ascii="宋体" w:hAnsi="宋体" w:eastAsia="宋体" w:cs="宋体"/>
          <w:bCs/>
          <w:color w:val="auto"/>
          <w:kern w:val="0"/>
          <w:sz w:val="18"/>
          <w:szCs w:val="18"/>
          <w:highlight w:val="none"/>
        </w:rPr>
      </w:pPr>
    </w:p>
    <w:p w14:paraId="14F46506">
      <w:pPr>
        <w:widowControl/>
        <w:jc w:val="center"/>
        <w:textAlignment w:val="center"/>
        <w:rPr>
          <w:rFonts w:hint="eastAsia" w:ascii="宋体" w:hAnsi="宋体" w:eastAsia="宋体" w:cs="宋体"/>
          <w:bCs/>
          <w:color w:val="auto"/>
          <w:kern w:val="0"/>
          <w:sz w:val="18"/>
          <w:szCs w:val="18"/>
          <w:highlight w:val="none"/>
        </w:rPr>
      </w:pPr>
    </w:p>
    <w:p w14:paraId="76A9D20C">
      <w:pPr>
        <w:widowControl/>
        <w:jc w:val="center"/>
        <w:textAlignment w:val="center"/>
        <w:rPr>
          <w:rFonts w:hint="eastAsia" w:ascii="宋体" w:hAnsi="宋体" w:eastAsia="宋体" w:cs="宋体"/>
          <w:bCs/>
          <w:color w:val="auto"/>
          <w:kern w:val="0"/>
          <w:sz w:val="18"/>
          <w:szCs w:val="18"/>
          <w:highlight w:val="none"/>
        </w:rPr>
      </w:pPr>
    </w:p>
    <w:p w14:paraId="6E10FE41">
      <w:pPr>
        <w:pStyle w:val="9"/>
        <w:keepNext w:val="0"/>
        <w:keepLines w:val="0"/>
        <w:pageBreakBefore w:val="0"/>
        <w:widowControl w:val="0"/>
        <w:numPr>
          <w:ilvl w:val="0"/>
          <w:numId w:val="3"/>
        </w:numPr>
        <w:kinsoku/>
        <w:wordWrap/>
        <w:overflowPunct/>
        <w:topLinePunct w:val="0"/>
        <w:autoSpaceDE/>
        <w:autoSpaceDN/>
        <w:bidi w:val="0"/>
        <w:adjustRightInd/>
        <w:snapToGrid w:val="0"/>
        <w:spacing w:line="360" w:lineRule="auto"/>
        <w:ind w:firstLine="480" w:firstLineChars="200"/>
        <w:textAlignment w:val="auto"/>
        <w:outlineLvl w:val="9"/>
        <w:rPr>
          <w:rFonts w:hint="eastAsia"/>
          <w:color w:val="auto"/>
          <w:sz w:val="24"/>
          <w:szCs w:val="24"/>
          <w:highlight w:val="none"/>
          <w:lang w:val="en-US" w:eastAsia="zh-CN"/>
        </w:rPr>
      </w:pPr>
      <w:r>
        <w:rPr>
          <w:rFonts w:hint="eastAsia"/>
          <w:color w:val="auto"/>
          <w:sz w:val="24"/>
          <w:szCs w:val="24"/>
          <w:highlight w:val="none"/>
          <w:lang w:val="en-US" w:eastAsia="zh-CN"/>
        </w:rPr>
        <w:t>产品其他要求</w:t>
      </w:r>
    </w:p>
    <w:tbl>
      <w:tblPr>
        <w:tblStyle w:val="12"/>
        <w:tblW w:w="95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5"/>
        <w:gridCol w:w="8782"/>
      </w:tblGrid>
      <w:tr w14:paraId="3E583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05" w:type="dxa"/>
            <w:vAlign w:val="center"/>
          </w:tcPr>
          <w:p w14:paraId="4C45B73A">
            <w:pPr>
              <w:pStyle w:val="26"/>
              <w:bidi w:val="0"/>
              <w:rPr>
                <w:rFonts w:hint="default"/>
                <w:color w:val="000000"/>
                <w:sz w:val="20"/>
                <w:szCs w:val="16"/>
                <w:lang w:val="en-US" w:eastAsia="zh-CN"/>
              </w:rPr>
            </w:pPr>
            <w:r>
              <w:rPr>
                <w:rFonts w:hint="eastAsia"/>
                <w:color w:val="000000"/>
                <w:sz w:val="20"/>
                <w:szCs w:val="16"/>
                <w:lang w:val="en-US" w:eastAsia="zh-CN"/>
              </w:rPr>
              <w:t>序号</w:t>
            </w:r>
          </w:p>
        </w:tc>
        <w:tc>
          <w:tcPr>
            <w:tcW w:w="8782" w:type="dxa"/>
            <w:vAlign w:val="center"/>
          </w:tcPr>
          <w:p w14:paraId="1979D457">
            <w:pPr>
              <w:pStyle w:val="26"/>
              <w:bidi w:val="0"/>
              <w:rPr>
                <w:rFonts w:hint="default"/>
                <w:color w:val="000000"/>
                <w:sz w:val="20"/>
                <w:szCs w:val="16"/>
                <w:lang w:val="en-US" w:eastAsia="zh-CN"/>
              </w:rPr>
            </w:pPr>
            <w:r>
              <w:rPr>
                <w:rFonts w:hint="eastAsia"/>
                <w:color w:val="000000"/>
                <w:sz w:val="20"/>
                <w:szCs w:val="16"/>
                <w:lang w:val="en-US" w:eastAsia="zh-CN"/>
              </w:rPr>
              <w:t>产品其他要求</w:t>
            </w:r>
          </w:p>
        </w:tc>
      </w:tr>
      <w:tr w14:paraId="5ACEC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05" w:type="dxa"/>
            <w:vAlign w:val="center"/>
          </w:tcPr>
          <w:p w14:paraId="74EE3036">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宋体" w:hAnsi="宋体" w:eastAsia="宋体" w:cs="宋体"/>
                <w:i w:val="0"/>
                <w:iCs w:val="0"/>
                <w:color w:val="000000"/>
                <w:sz w:val="18"/>
                <w:szCs w:val="18"/>
                <w:highlight w:val="none"/>
                <w:u w:val="none"/>
                <w:lang w:val="en-US" w:eastAsia="zh-CN"/>
              </w:rPr>
            </w:pPr>
            <w:r>
              <w:rPr>
                <w:rFonts w:hint="eastAsia" w:ascii="宋体" w:hAnsi="宋体" w:cs="宋体"/>
                <w:i w:val="0"/>
                <w:iCs w:val="0"/>
                <w:color w:val="000000"/>
                <w:sz w:val="18"/>
                <w:szCs w:val="18"/>
                <w:highlight w:val="none"/>
                <w:u w:val="none"/>
                <w:lang w:val="en-US" w:eastAsia="zh-CN"/>
              </w:rPr>
              <w:t>1</w:t>
            </w:r>
          </w:p>
        </w:tc>
        <w:tc>
          <w:tcPr>
            <w:tcW w:w="8782" w:type="dxa"/>
            <w:vAlign w:val="center"/>
          </w:tcPr>
          <w:p w14:paraId="5A67BE15">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b w:val="0"/>
                <w:bCs w:val="0"/>
                <w:i w:val="0"/>
                <w:iCs w:val="0"/>
                <w:color w:val="000000"/>
                <w:sz w:val="18"/>
                <w:szCs w:val="18"/>
                <w:highlight w:val="none"/>
                <w:u w:val="none"/>
                <w:lang w:val="en-US" w:eastAsia="zh-CN"/>
              </w:rPr>
            </w:pPr>
            <w:r>
              <w:rPr>
                <w:rFonts w:hint="eastAsia" w:ascii="宋体" w:hAnsi="宋体" w:eastAsia="宋体" w:cs="宋体"/>
                <w:b w:val="0"/>
                <w:bCs w:val="0"/>
                <w:i w:val="0"/>
                <w:iCs w:val="0"/>
                <w:color w:val="auto"/>
                <w:kern w:val="0"/>
                <w:sz w:val="24"/>
                <w:szCs w:val="24"/>
                <w:u w:val="none"/>
                <w:lang w:val="en-US" w:eastAsia="zh-CN" w:bidi="ar"/>
              </w:rPr>
              <w:t>▲提供：儿童滑行平衡车-CCC中国国家强制性产品认证证书</w:t>
            </w:r>
            <w:r>
              <w:rPr>
                <w:rFonts w:hint="eastAsia" w:ascii="宋体" w:hAnsi="宋体" w:eastAsia="宋体" w:cs="宋体"/>
                <w:b w:val="0"/>
                <w:bCs w:val="0"/>
                <w:i w:val="0"/>
                <w:iCs w:val="0"/>
                <w:color w:val="000000"/>
                <w:kern w:val="0"/>
                <w:sz w:val="24"/>
                <w:szCs w:val="24"/>
                <w:highlight w:val="none"/>
                <w:u w:val="none"/>
                <w:lang w:val="en-US" w:eastAsia="zh-CN"/>
              </w:rPr>
              <w:t>（原件备查）</w:t>
            </w:r>
            <w:r>
              <w:rPr>
                <w:rFonts w:hint="eastAsia" w:ascii="宋体" w:hAnsi="宋体" w:eastAsia="宋体" w:cs="宋体"/>
                <w:b w:val="0"/>
                <w:bCs w:val="0"/>
                <w:i w:val="0"/>
                <w:iCs w:val="0"/>
                <w:color w:val="000000"/>
                <w:kern w:val="0"/>
                <w:sz w:val="24"/>
                <w:szCs w:val="24"/>
                <w:u w:val="none"/>
                <w:lang w:val="en-US" w:eastAsia="zh-CN" w:bidi="ar"/>
              </w:rPr>
              <w:t>。</w:t>
            </w:r>
          </w:p>
        </w:tc>
      </w:tr>
      <w:tr w14:paraId="5148B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05" w:type="dxa"/>
            <w:vAlign w:val="center"/>
          </w:tcPr>
          <w:p w14:paraId="073B25BE">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宋体" w:hAnsi="宋体" w:cs="宋体"/>
                <w:i w:val="0"/>
                <w:iCs w:val="0"/>
                <w:color w:val="000000"/>
                <w:sz w:val="18"/>
                <w:szCs w:val="18"/>
                <w:highlight w:val="none"/>
                <w:u w:val="none"/>
                <w:lang w:val="en-US" w:eastAsia="zh-CN"/>
              </w:rPr>
            </w:pPr>
            <w:r>
              <w:rPr>
                <w:rFonts w:hint="eastAsia" w:ascii="宋体" w:hAnsi="宋体" w:cs="宋体"/>
                <w:i w:val="0"/>
                <w:iCs w:val="0"/>
                <w:color w:val="000000"/>
                <w:sz w:val="18"/>
                <w:szCs w:val="18"/>
                <w:highlight w:val="none"/>
                <w:u w:val="none"/>
                <w:lang w:val="en-US" w:eastAsia="zh-CN"/>
              </w:rPr>
              <w:t>2</w:t>
            </w:r>
          </w:p>
        </w:tc>
        <w:tc>
          <w:tcPr>
            <w:tcW w:w="8782" w:type="dxa"/>
            <w:vAlign w:val="center"/>
          </w:tcPr>
          <w:p w14:paraId="531754A8">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Style w:val="25"/>
                <w:rFonts w:hint="eastAsia" w:ascii="宋体" w:hAnsi="宋体" w:eastAsia="宋体" w:cs="宋体"/>
                <w:b w:val="0"/>
                <w:bCs w:val="0"/>
                <w:color w:val="000000"/>
                <w:sz w:val="18"/>
                <w:szCs w:val="18"/>
                <w:lang w:val="en-US" w:eastAsia="zh-CN" w:bidi="ar"/>
              </w:rPr>
            </w:pPr>
            <w:r>
              <w:rPr>
                <w:rFonts w:hint="eastAsia" w:ascii="宋体" w:hAnsi="宋体" w:eastAsia="宋体" w:cs="宋体"/>
                <w:b w:val="0"/>
                <w:bCs w:val="0"/>
                <w:i w:val="0"/>
                <w:iCs w:val="0"/>
                <w:color w:val="auto"/>
                <w:kern w:val="0"/>
                <w:sz w:val="24"/>
                <w:szCs w:val="24"/>
                <w:u w:val="none"/>
                <w:lang w:val="en-US" w:eastAsia="zh-CN" w:bidi="ar"/>
              </w:rPr>
              <w:t>▲提供：儿童滑行平衡车-国家强制性产品认证试验报告</w:t>
            </w:r>
            <w:r>
              <w:rPr>
                <w:rFonts w:hint="eastAsia" w:ascii="宋体" w:hAnsi="宋体" w:eastAsia="宋体" w:cs="宋体"/>
                <w:b w:val="0"/>
                <w:bCs w:val="0"/>
                <w:i w:val="0"/>
                <w:iCs w:val="0"/>
                <w:color w:val="000000"/>
                <w:kern w:val="0"/>
                <w:sz w:val="24"/>
                <w:szCs w:val="24"/>
                <w:highlight w:val="none"/>
                <w:u w:val="none"/>
                <w:lang w:val="en-US" w:eastAsia="zh-CN"/>
              </w:rPr>
              <w:t>（原件备查）</w:t>
            </w:r>
            <w:r>
              <w:rPr>
                <w:rFonts w:hint="eastAsia" w:ascii="宋体" w:hAnsi="宋体" w:eastAsia="宋体" w:cs="宋体"/>
                <w:b w:val="0"/>
                <w:bCs w:val="0"/>
                <w:i w:val="0"/>
                <w:iCs w:val="0"/>
                <w:color w:val="000000"/>
                <w:kern w:val="0"/>
                <w:sz w:val="24"/>
                <w:szCs w:val="24"/>
                <w:u w:val="none"/>
                <w:lang w:val="en-US" w:eastAsia="zh-CN" w:bidi="ar"/>
              </w:rPr>
              <w:t>。</w:t>
            </w:r>
          </w:p>
        </w:tc>
      </w:tr>
      <w:tr w14:paraId="32B91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05" w:type="dxa"/>
            <w:vAlign w:val="center"/>
          </w:tcPr>
          <w:p w14:paraId="09AE2E7E">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宋体" w:hAnsi="宋体" w:cs="宋体"/>
                <w:i w:val="0"/>
                <w:iCs w:val="0"/>
                <w:color w:val="000000"/>
                <w:sz w:val="18"/>
                <w:szCs w:val="18"/>
                <w:highlight w:val="none"/>
                <w:u w:val="none"/>
                <w:lang w:val="en-US" w:eastAsia="zh-CN"/>
              </w:rPr>
            </w:pPr>
            <w:r>
              <w:rPr>
                <w:rFonts w:hint="eastAsia" w:ascii="宋体" w:hAnsi="宋体" w:cs="宋体"/>
                <w:i w:val="0"/>
                <w:iCs w:val="0"/>
                <w:color w:val="000000"/>
                <w:sz w:val="18"/>
                <w:szCs w:val="18"/>
                <w:highlight w:val="none"/>
                <w:u w:val="none"/>
                <w:lang w:val="en-US" w:eastAsia="zh-CN"/>
              </w:rPr>
              <w:t>3</w:t>
            </w:r>
          </w:p>
        </w:tc>
        <w:tc>
          <w:tcPr>
            <w:tcW w:w="8782" w:type="dxa"/>
            <w:vAlign w:val="center"/>
          </w:tcPr>
          <w:p w14:paraId="65DA6116">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Style w:val="25"/>
                <w:rFonts w:hint="eastAsia" w:ascii="宋体" w:hAnsi="宋体" w:eastAsia="宋体" w:cs="宋体"/>
                <w:b w:val="0"/>
                <w:bCs w:val="0"/>
                <w:color w:val="000000"/>
                <w:sz w:val="18"/>
                <w:szCs w:val="18"/>
                <w:lang w:val="en-US" w:eastAsia="zh-CN" w:bidi="ar"/>
              </w:rPr>
            </w:pPr>
            <w:r>
              <w:rPr>
                <w:rStyle w:val="25"/>
                <w:rFonts w:hint="eastAsia" w:ascii="宋体" w:hAnsi="宋体" w:eastAsia="宋体" w:cs="宋体"/>
                <w:b w:val="0"/>
                <w:bCs w:val="0"/>
                <w:color w:val="000000"/>
                <w:sz w:val="24"/>
                <w:szCs w:val="24"/>
                <w:lang w:val="en-US" w:eastAsia="zh-CN" w:bidi="ar"/>
              </w:rPr>
              <w:t>▲提供纤维绳索符合GB/T 8834-2016《纤维绳索 有关物理和机械性能的测定》（检测项目至少包含：断裂强度≥18kN，线密度≥100ktex）</w:t>
            </w:r>
            <w:r>
              <w:rPr>
                <w:rStyle w:val="16"/>
                <w:rFonts w:hint="eastAsia" w:ascii="宋体" w:hAnsi="宋体" w:eastAsia="宋体" w:cs="宋体"/>
                <w:b w:val="0"/>
                <w:bCs w:val="0"/>
                <w:sz w:val="22"/>
                <w:szCs w:val="22"/>
              </w:rPr>
              <w:t>检测标准要求的</w:t>
            </w:r>
            <w:r>
              <w:rPr>
                <w:rFonts w:hint="eastAsia" w:ascii="宋体" w:hAnsi="宋体" w:eastAsia="宋体" w:cs="宋体"/>
                <w:b w:val="0"/>
                <w:bCs w:val="0"/>
                <w:color w:val="000000"/>
                <w:kern w:val="0"/>
                <w:sz w:val="22"/>
                <w:szCs w:val="22"/>
              </w:rPr>
              <w:t>具有国家认可具有CMA或CNAS资质的第三方检测机构出具的</w:t>
            </w:r>
            <w:r>
              <w:rPr>
                <w:rFonts w:hint="eastAsia" w:ascii="宋体" w:hAnsi="宋体" w:eastAsia="宋体" w:cs="宋体"/>
                <w:b w:val="0"/>
                <w:bCs w:val="0"/>
                <w:kern w:val="0"/>
                <w:sz w:val="22"/>
                <w:szCs w:val="22"/>
              </w:rPr>
              <w:t>检测报告</w:t>
            </w:r>
            <w:r>
              <w:rPr>
                <w:rFonts w:hint="eastAsia" w:ascii="宋体" w:hAnsi="宋体" w:eastAsia="宋体" w:cs="宋体"/>
                <w:b w:val="0"/>
                <w:bCs w:val="0"/>
                <w:i w:val="0"/>
                <w:iCs w:val="0"/>
                <w:color w:val="000000"/>
                <w:kern w:val="0"/>
                <w:sz w:val="24"/>
                <w:szCs w:val="24"/>
                <w:highlight w:val="none"/>
                <w:u w:val="none"/>
                <w:lang w:val="en-US" w:eastAsia="zh-CN"/>
              </w:rPr>
              <w:t>（原件备查）</w:t>
            </w:r>
            <w:r>
              <w:rPr>
                <w:rFonts w:hint="eastAsia" w:ascii="宋体" w:hAnsi="宋体" w:eastAsia="宋体" w:cs="宋体"/>
                <w:b w:val="0"/>
                <w:bCs w:val="0"/>
                <w:color w:val="000000"/>
                <w:sz w:val="21"/>
                <w:szCs w:val="21"/>
                <w:highlight w:val="none"/>
                <w:lang w:eastAsia="zh-CN"/>
              </w:rPr>
              <w:t>。</w:t>
            </w:r>
          </w:p>
        </w:tc>
      </w:tr>
      <w:tr w14:paraId="43ED8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05" w:type="dxa"/>
            <w:vAlign w:val="center"/>
          </w:tcPr>
          <w:p w14:paraId="6FB2AA55">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宋体" w:hAnsi="宋体" w:cs="宋体"/>
                <w:i w:val="0"/>
                <w:iCs w:val="0"/>
                <w:color w:val="000000"/>
                <w:sz w:val="18"/>
                <w:szCs w:val="18"/>
                <w:highlight w:val="none"/>
                <w:u w:val="none"/>
                <w:lang w:val="en-US" w:eastAsia="zh-CN"/>
              </w:rPr>
            </w:pPr>
            <w:r>
              <w:rPr>
                <w:rFonts w:hint="eastAsia" w:ascii="宋体" w:hAnsi="宋体" w:cs="宋体"/>
                <w:i w:val="0"/>
                <w:iCs w:val="0"/>
                <w:color w:val="000000"/>
                <w:sz w:val="18"/>
                <w:szCs w:val="18"/>
                <w:highlight w:val="none"/>
                <w:u w:val="none"/>
                <w:lang w:val="en-US" w:eastAsia="zh-CN"/>
              </w:rPr>
              <w:t>4</w:t>
            </w:r>
          </w:p>
        </w:tc>
        <w:tc>
          <w:tcPr>
            <w:tcW w:w="8782" w:type="dxa"/>
            <w:vAlign w:val="center"/>
          </w:tcPr>
          <w:p w14:paraId="1BCDDA0B">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Style w:val="25"/>
                <w:rFonts w:hint="eastAsia" w:ascii="宋体" w:hAnsi="宋体" w:eastAsia="宋体" w:cs="宋体"/>
                <w:b w:val="0"/>
                <w:bCs w:val="0"/>
                <w:color w:val="000000"/>
                <w:sz w:val="24"/>
                <w:szCs w:val="24"/>
                <w:lang w:val="en-US" w:eastAsia="zh-CN" w:bidi="ar"/>
              </w:rPr>
            </w:pPr>
            <w:r>
              <w:rPr>
                <w:rStyle w:val="25"/>
                <w:rFonts w:hint="eastAsia" w:ascii="宋体" w:hAnsi="宋体" w:eastAsia="宋体" w:cs="宋体"/>
                <w:b w:val="0"/>
                <w:bCs w:val="0"/>
                <w:color w:val="000000"/>
                <w:sz w:val="24"/>
                <w:szCs w:val="24"/>
                <w:lang w:val="en-US" w:eastAsia="zh-CN" w:bidi="ar"/>
              </w:rPr>
              <w:t>▲提供弹簧保险扣符合GB/T 10125-2021《人造气氛腐蚀试验 盐雾试验》检测标准要求的具有国家认可具有CMA或CNAS资质的第三方检测机构出具的检测报告（原件备查）。</w:t>
            </w:r>
          </w:p>
        </w:tc>
      </w:tr>
      <w:tr w14:paraId="1930F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05" w:type="dxa"/>
            <w:vAlign w:val="center"/>
          </w:tcPr>
          <w:p w14:paraId="35679DEB">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宋体" w:hAnsi="宋体" w:cs="宋体"/>
                <w:i w:val="0"/>
                <w:iCs w:val="0"/>
                <w:color w:val="000000"/>
                <w:sz w:val="18"/>
                <w:szCs w:val="18"/>
                <w:highlight w:val="none"/>
                <w:u w:val="none"/>
                <w:lang w:val="en-US" w:eastAsia="zh-CN"/>
              </w:rPr>
            </w:pPr>
            <w:r>
              <w:rPr>
                <w:rFonts w:hint="eastAsia" w:ascii="宋体" w:hAnsi="宋体" w:cs="宋体"/>
                <w:i w:val="0"/>
                <w:iCs w:val="0"/>
                <w:color w:val="000000"/>
                <w:sz w:val="18"/>
                <w:szCs w:val="18"/>
                <w:highlight w:val="none"/>
                <w:u w:val="none"/>
                <w:lang w:val="en-US" w:eastAsia="zh-CN"/>
              </w:rPr>
              <w:t>5</w:t>
            </w:r>
          </w:p>
        </w:tc>
        <w:tc>
          <w:tcPr>
            <w:tcW w:w="8782" w:type="dxa"/>
            <w:vAlign w:val="center"/>
          </w:tcPr>
          <w:p w14:paraId="076FD73A">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Style w:val="25"/>
                <w:rFonts w:hint="eastAsia" w:ascii="宋体" w:hAnsi="宋体" w:eastAsia="宋体" w:cs="宋体"/>
                <w:b w:val="0"/>
                <w:bCs w:val="0"/>
                <w:color w:val="000000"/>
                <w:sz w:val="24"/>
                <w:szCs w:val="24"/>
                <w:lang w:val="en-US" w:eastAsia="zh-CN" w:bidi="ar"/>
              </w:rPr>
            </w:pPr>
            <w:r>
              <w:rPr>
                <w:rStyle w:val="25"/>
                <w:rFonts w:hint="eastAsia" w:ascii="宋体" w:hAnsi="宋体" w:eastAsia="宋体" w:cs="宋体"/>
                <w:b w:val="0"/>
                <w:bCs w:val="0"/>
                <w:color w:val="000000"/>
                <w:sz w:val="24"/>
                <w:szCs w:val="24"/>
                <w:lang w:val="en-US" w:eastAsia="zh-CN" w:bidi="ar"/>
              </w:rPr>
              <w:t>▲提供水性漆符合GB 18581-2020《木器涂料中有害物质限量》（检测项目至少包含：甲醛含量≤30mg/kg，苯系物总和含量≤100mg/kg）检测标准要求的具有国家认可具有CMA或CNAS资质的第三方检测机构出具的检测报告（原件备查）。</w:t>
            </w:r>
          </w:p>
        </w:tc>
      </w:tr>
      <w:tr w14:paraId="33383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05" w:type="dxa"/>
            <w:vAlign w:val="center"/>
          </w:tcPr>
          <w:p w14:paraId="043BF6CD">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宋体" w:hAnsi="宋体" w:cs="宋体"/>
                <w:i w:val="0"/>
                <w:iCs w:val="0"/>
                <w:color w:val="000000"/>
                <w:sz w:val="18"/>
                <w:szCs w:val="18"/>
                <w:highlight w:val="none"/>
                <w:u w:val="none"/>
                <w:lang w:val="en-US" w:eastAsia="zh-CN"/>
              </w:rPr>
            </w:pPr>
            <w:r>
              <w:rPr>
                <w:rFonts w:hint="eastAsia" w:ascii="宋体" w:hAnsi="宋体" w:cs="宋体"/>
                <w:i w:val="0"/>
                <w:iCs w:val="0"/>
                <w:color w:val="000000"/>
                <w:sz w:val="18"/>
                <w:szCs w:val="18"/>
                <w:highlight w:val="none"/>
                <w:u w:val="none"/>
                <w:lang w:val="en-US" w:eastAsia="zh-CN"/>
              </w:rPr>
              <w:t>6</w:t>
            </w:r>
          </w:p>
        </w:tc>
        <w:tc>
          <w:tcPr>
            <w:tcW w:w="8782" w:type="dxa"/>
            <w:vAlign w:val="center"/>
          </w:tcPr>
          <w:p w14:paraId="52E56A87">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b w:val="0"/>
                <w:bCs w:val="0"/>
                <w:i w:val="0"/>
                <w:iCs w:val="0"/>
                <w:color w:val="000000"/>
                <w:kern w:val="0"/>
                <w:sz w:val="18"/>
                <w:szCs w:val="18"/>
                <w:u w:val="none"/>
                <w:lang w:val="en-US" w:eastAsia="zh-CN" w:bidi="ar"/>
              </w:rPr>
            </w:pPr>
            <w:r>
              <w:rPr>
                <w:rFonts w:hint="eastAsia" w:ascii="宋体" w:hAnsi="宋体" w:cs="宋体"/>
                <w:b w:val="0"/>
                <w:bCs w:val="0"/>
                <w:i w:val="0"/>
                <w:iCs w:val="0"/>
                <w:color w:val="auto"/>
                <w:kern w:val="0"/>
                <w:sz w:val="24"/>
                <w:szCs w:val="24"/>
                <w:u w:val="none"/>
                <w:lang w:val="en-US" w:eastAsia="zh-CN" w:bidi="ar"/>
              </w:rPr>
              <w:t>供应商中标后提供</w:t>
            </w:r>
            <w:r>
              <w:rPr>
                <w:rFonts w:hint="eastAsia" w:ascii="宋体" w:hAnsi="宋体" w:eastAsia="宋体" w:cs="宋体"/>
                <w:b w:val="0"/>
                <w:bCs w:val="0"/>
                <w:i w:val="0"/>
                <w:iCs w:val="0"/>
                <w:color w:val="auto"/>
                <w:kern w:val="0"/>
                <w:sz w:val="24"/>
                <w:szCs w:val="24"/>
                <w:u w:val="none"/>
                <w:lang w:val="en-US" w:eastAsia="zh-CN" w:bidi="ar"/>
              </w:rPr>
              <w:t>详细的产品使用培训服务计划书(需包含培训目标、培训主题、对应的培训时长及活动实施方案，能够帮助教师对幼儿操作进行指导和观察</w:t>
            </w:r>
            <w:r>
              <w:rPr>
                <w:rFonts w:hint="eastAsia" w:ascii="宋体" w:hAnsi="宋体" w:cs="宋体"/>
                <w:b w:val="0"/>
                <w:bCs w:val="0"/>
                <w:i w:val="0"/>
                <w:iCs w:val="0"/>
                <w:color w:val="auto"/>
                <w:kern w:val="0"/>
                <w:sz w:val="24"/>
                <w:szCs w:val="24"/>
                <w:u w:val="none"/>
                <w:lang w:val="en-US" w:eastAsia="zh-CN" w:bidi="ar"/>
              </w:rPr>
              <w:t>）</w:t>
            </w:r>
          </w:p>
        </w:tc>
      </w:tr>
      <w:tr w14:paraId="6C2CD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587" w:type="dxa"/>
            <w:gridSpan w:val="2"/>
            <w:vAlign w:val="center"/>
          </w:tcPr>
          <w:p w14:paraId="334219E9">
            <w:pPr>
              <w:keepNext w:val="0"/>
              <w:keepLines w:val="0"/>
              <w:pageBreakBefore w:val="0"/>
              <w:widowControl/>
              <w:suppressLineNumbers w:val="0"/>
              <w:tabs>
                <w:tab w:val="left" w:pos="2101"/>
              </w:tabs>
              <w:kinsoku/>
              <w:wordWrap/>
              <w:overflowPunct/>
              <w:topLinePunct w:val="0"/>
              <w:autoSpaceDE/>
              <w:autoSpaceDN/>
              <w:bidi w:val="0"/>
              <w:adjustRightInd/>
              <w:snapToGrid/>
              <w:spacing w:line="300" w:lineRule="exact"/>
              <w:jc w:val="left"/>
              <w:textAlignment w:val="center"/>
              <w:rPr>
                <w:rFonts w:hint="eastAsia" w:ascii="宋体" w:hAnsi="宋体" w:cs="宋体"/>
                <w:b w:val="0"/>
                <w:bCs w:val="0"/>
                <w:i w:val="0"/>
                <w:iCs w:val="0"/>
                <w:color w:val="auto"/>
                <w:kern w:val="0"/>
                <w:sz w:val="24"/>
                <w:szCs w:val="24"/>
                <w:u w:val="none"/>
                <w:lang w:val="en-US" w:eastAsia="zh-CN" w:bidi="ar"/>
              </w:rPr>
            </w:pPr>
            <w:r>
              <w:rPr>
                <w:rFonts w:hint="eastAsia" w:ascii="宋体" w:hAnsi="宋体" w:eastAsia="宋体" w:cs="宋体"/>
                <w:b/>
                <w:bCs/>
                <w:i w:val="0"/>
                <w:iCs w:val="0"/>
                <w:color w:val="auto"/>
                <w:kern w:val="0"/>
                <w:sz w:val="24"/>
                <w:szCs w:val="24"/>
                <w:highlight w:val="none"/>
                <w:u w:val="none"/>
                <w:lang w:val="en-US" w:eastAsia="zh-CN" w:bidi="ar"/>
              </w:rPr>
              <w:t>注：供应商须应在响应文件中按上述相应要求顺序依次提供</w:t>
            </w:r>
            <w:r>
              <w:rPr>
                <w:rFonts w:hint="eastAsia" w:ascii="宋体" w:hAnsi="宋体" w:cs="宋体"/>
                <w:b/>
                <w:bCs/>
                <w:i w:val="0"/>
                <w:iCs w:val="0"/>
                <w:color w:val="auto"/>
                <w:kern w:val="0"/>
                <w:sz w:val="24"/>
                <w:szCs w:val="24"/>
                <w:highlight w:val="none"/>
                <w:u w:val="none"/>
                <w:lang w:val="en-US" w:eastAsia="zh-CN" w:bidi="ar"/>
              </w:rPr>
              <w:t>（第6项除外）;</w:t>
            </w:r>
          </w:p>
        </w:tc>
      </w:tr>
    </w:tbl>
    <w:p w14:paraId="6A5484BD">
      <w:pPr>
        <w:pStyle w:val="9"/>
        <w:keepNext w:val="0"/>
        <w:keepLines w:val="0"/>
        <w:pageBreakBefore w:val="0"/>
        <w:widowControl w:val="0"/>
        <w:numPr>
          <w:ilvl w:val="0"/>
          <w:numId w:val="0"/>
        </w:numPr>
        <w:kinsoku/>
        <w:wordWrap/>
        <w:overflowPunct/>
        <w:topLinePunct w:val="0"/>
        <w:autoSpaceDE/>
        <w:autoSpaceDN/>
        <w:bidi w:val="0"/>
        <w:adjustRightInd/>
        <w:snapToGrid w:val="0"/>
        <w:spacing w:line="360" w:lineRule="auto"/>
        <w:textAlignment w:val="auto"/>
        <w:outlineLvl w:val="9"/>
        <w:rPr>
          <w:rFonts w:hint="eastAsia"/>
          <w:color w:val="auto"/>
          <w:highlight w:val="none"/>
          <w:lang w:val="en-US" w:eastAsia="zh-CN"/>
        </w:rPr>
      </w:pPr>
      <w:bookmarkStart w:id="115" w:name="_GoBack"/>
      <w:bookmarkEnd w:id="115"/>
    </w:p>
    <w:p w14:paraId="38FE0F7E">
      <w:pPr>
        <w:pStyle w:val="9"/>
        <w:keepNext w:val="0"/>
        <w:keepLines w:val="0"/>
        <w:pageBreakBefore w:val="0"/>
        <w:widowControl w:val="0"/>
        <w:kinsoku/>
        <w:wordWrap/>
        <w:overflowPunct/>
        <w:topLinePunct w:val="0"/>
        <w:autoSpaceDE/>
        <w:autoSpaceDN/>
        <w:bidi w:val="0"/>
        <w:adjustRightInd/>
        <w:snapToGrid w:val="0"/>
        <w:spacing w:line="360" w:lineRule="auto"/>
        <w:ind w:firstLine="482" w:firstLineChars="200"/>
        <w:textAlignment w:val="auto"/>
        <w:outlineLvl w:val="9"/>
        <w:rPr>
          <w:rStyle w:val="16"/>
          <w:rFonts w:hint="eastAsia" w:ascii="宋体" w:hAnsi="宋体" w:eastAsia="宋体" w:cs="宋体"/>
          <w:b/>
          <w:bCs/>
          <w:color w:val="auto"/>
          <w:kern w:val="2"/>
          <w:sz w:val="24"/>
          <w:szCs w:val="24"/>
          <w:highlight w:val="none"/>
          <w:lang w:val="en-US" w:eastAsia="zh-CN" w:bidi="ar-SA"/>
        </w:rPr>
      </w:pPr>
      <w:r>
        <w:rPr>
          <w:rStyle w:val="16"/>
          <w:rFonts w:hint="eastAsia" w:ascii="宋体" w:hAnsi="宋体" w:eastAsia="宋体" w:cs="宋体"/>
          <w:b/>
          <w:bCs/>
          <w:color w:val="auto"/>
          <w:kern w:val="2"/>
          <w:sz w:val="24"/>
          <w:szCs w:val="24"/>
          <w:highlight w:val="none"/>
          <w:lang w:val="en-US" w:eastAsia="zh-CN" w:bidi="ar-SA"/>
        </w:rPr>
        <w:t xml:space="preserve">*备注： </w:t>
      </w:r>
    </w:p>
    <w:p w14:paraId="223F3FD4">
      <w:pPr>
        <w:pStyle w:val="9"/>
        <w:keepNext w:val="0"/>
        <w:keepLines w:val="0"/>
        <w:pageBreakBefore w:val="0"/>
        <w:widowControl w:val="0"/>
        <w:kinsoku/>
        <w:wordWrap/>
        <w:overflowPunct/>
        <w:topLinePunct w:val="0"/>
        <w:autoSpaceDE/>
        <w:autoSpaceDN/>
        <w:bidi w:val="0"/>
        <w:adjustRightInd/>
        <w:snapToGrid w:val="0"/>
        <w:spacing w:line="360" w:lineRule="auto"/>
        <w:ind w:firstLine="482" w:firstLineChars="200"/>
        <w:textAlignment w:val="auto"/>
        <w:outlineLvl w:val="9"/>
        <w:rPr>
          <w:rStyle w:val="16"/>
          <w:rFonts w:hint="eastAsia" w:ascii="宋体" w:hAnsi="宋体" w:eastAsia="宋体" w:cs="宋体"/>
          <w:b/>
          <w:bCs/>
          <w:color w:val="auto"/>
          <w:kern w:val="2"/>
          <w:sz w:val="24"/>
          <w:szCs w:val="24"/>
          <w:highlight w:val="none"/>
          <w:lang w:val="en-US" w:eastAsia="zh-CN" w:bidi="ar-SA"/>
        </w:rPr>
      </w:pPr>
      <w:r>
        <w:rPr>
          <w:rStyle w:val="16"/>
          <w:rFonts w:hint="eastAsia" w:ascii="宋体" w:hAnsi="宋体" w:eastAsia="宋体" w:cs="宋体"/>
          <w:b/>
          <w:bCs/>
          <w:color w:val="auto"/>
          <w:kern w:val="2"/>
          <w:sz w:val="24"/>
          <w:szCs w:val="24"/>
          <w:highlight w:val="none"/>
          <w:lang w:val="en-US" w:eastAsia="zh-CN" w:bidi="ar-SA"/>
        </w:rPr>
        <w:t>1</w:t>
      </w:r>
      <w:bookmarkStart w:id="11" w:name="_Toc11704"/>
      <w:r>
        <w:rPr>
          <w:rStyle w:val="16"/>
          <w:rFonts w:hint="eastAsia" w:ascii="宋体" w:hAnsi="宋体" w:eastAsia="宋体" w:cs="宋体"/>
          <w:b/>
          <w:bCs/>
          <w:color w:val="auto"/>
          <w:kern w:val="2"/>
          <w:sz w:val="24"/>
          <w:szCs w:val="24"/>
          <w:highlight w:val="none"/>
          <w:lang w:val="en-US" w:eastAsia="zh-CN" w:bidi="ar-SA"/>
        </w:rPr>
        <w:t>、</w:t>
      </w:r>
      <w:r>
        <w:rPr>
          <w:rFonts w:hint="eastAsia" w:ascii="宋体" w:hAnsi="宋体" w:eastAsia="宋体" w:cs="宋体"/>
          <w:b/>
          <w:bCs/>
          <w:color w:val="auto"/>
          <w:sz w:val="24"/>
          <w:szCs w:val="24"/>
          <w:highlight w:val="none"/>
        </w:rPr>
        <w:t>成交供应商必须于成交结果公布之日起2个工作日内，将</w:t>
      </w:r>
      <w:r>
        <w:rPr>
          <w:rFonts w:hint="eastAsia" w:ascii="宋体" w:hAnsi="宋体" w:eastAsia="宋体" w:cs="宋体"/>
          <w:b/>
          <w:bCs/>
          <w:i w:val="0"/>
          <w:iCs w:val="0"/>
          <w:color w:val="auto"/>
          <w:kern w:val="0"/>
          <w:sz w:val="24"/>
          <w:szCs w:val="24"/>
          <w:highlight w:val="none"/>
          <w:u w:val="none"/>
          <w:lang w:val="en-US" w:eastAsia="zh-CN" w:bidi="ar"/>
        </w:rPr>
        <w:t>详细的产品使用培训服务计划书(需包含培训目标、培训主题、对应的培训时长及活动实施方案，能够帮助教师对幼儿操作进行指导和观察</w:t>
      </w:r>
      <w:r>
        <w:rPr>
          <w:rFonts w:hint="eastAsia" w:ascii="宋体" w:hAnsi="宋体" w:cs="宋体"/>
          <w:b/>
          <w:bCs/>
          <w:i w:val="0"/>
          <w:iCs w:val="0"/>
          <w:color w:val="auto"/>
          <w:kern w:val="0"/>
          <w:sz w:val="24"/>
          <w:szCs w:val="24"/>
          <w:highlight w:val="none"/>
          <w:u w:val="none"/>
          <w:lang w:val="en-US" w:eastAsia="zh-CN" w:bidi="ar"/>
        </w:rPr>
        <w:t>）和</w:t>
      </w:r>
      <w:r>
        <w:rPr>
          <w:rFonts w:hint="eastAsia" w:ascii="宋体" w:hAnsi="宋体" w:eastAsia="宋体" w:cs="宋体"/>
          <w:b/>
          <w:bCs/>
          <w:color w:val="auto"/>
          <w:sz w:val="24"/>
          <w:szCs w:val="24"/>
          <w:highlight w:val="none"/>
        </w:rPr>
        <w:t>询价文件中要求提供的所有检测报告原件（询价通知书中所提及的检测报告供应商须在响应文件中提供对应的复印件，否则按无效投标处理）</w:t>
      </w:r>
      <w:r>
        <w:rPr>
          <w:rStyle w:val="16"/>
          <w:rFonts w:hint="eastAsia" w:ascii="宋体" w:hAnsi="宋体" w:eastAsia="宋体" w:cs="宋体"/>
          <w:b/>
          <w:bCs/>
          <w:color w:val="auto"/>
          <w:kern w:val="2"/>
          <w:sz w:val="24"/>
          <w:szCs w:val="24"/>
          <w:highlight w:val="none"/>
          <w:lang w:val="en-US" w:eastAsia="zh-CN" w:bidi="ar-SA"/>
        </w:rPr>
        <w:t>提交给采购人审核</w:t>
      </w:r>
      <w:r>
        <w:rPr>
          <w:rFonts w:hint="eastAsia" w:ascii="宋体" w:hAnsi="宋体" w:eastAsia="宋体" w:cs="宋体"/>
          <w:b/>
          <w:bCs/>
          <w:color w:val="auto"/>
          <w:sz w:val="24"/>
          <w:szCs w:val="24"/>
          <w:highlight w:val="none"/>
        </w:rPr>
        <w:t>，如未在规定时间内提供或者提供了虚假的文件，则成交资格将按照评审报告推荐的成交候选人顺序，确定排名下一位的候选人为成交供应商，以此类推。采购人将向同级财政部门报告，财政部门将根据相关法律法规的规定进行处理。</w:t>
      </w:r>
    </w:p>
    <w:p w14:paraId="592AC5AD">
      <w:pPr>
        <w:pStyle w:val="9"/>
        <w:keepNext w:val="0"/>
        <w:keepLines w:val="0"/>
        <w:pageBreakBefore w:val="0"/>
        <w:widowControl w:val="0"/>
        <w:kinsoku/>
        <w:wordWrap/>
        <w:overflowPunct/>
        <w:topLinePunct w:val="0"/>
        <w:autoSpaceDE/>
        <w:autoSpaceDN/>
        <w:bidi w:val="0"/>
        <w:adjustRightInd/>
        <w:snapToGrid w:val="0"/>
        <w:spacing w:line="360" w:lineRule="auto"/>
        <w:ind w:firstLine="482" w:firstLineChars="200"/>
        <w:textAlignment w:val="auto"/>
        <w:outlineLvl w:val="9"/>
        <w:rPr>
          <w:rFonts w:hint="eastAsia" w:ascii="宋体" w:hAnsi="宋体" w:eastAsia="宋体" w:cs="宋体"/>
          <w:b/>
          <w:bCs/>
          <w:color w:val="auto"/>
          <w:sz w:val="24"/>
          <w:szCs w:val="24"/>
          <w:highlight w:val="none"/>
        </w:rPr>
      </w:pPr>
      <w:r>
        <w:rPr>
          <w:rStyle w:val="16"/>
          <w:rFonts w:hint="eastAsia" w:ascii="宋体" w:hAnsi="宋体" w:eastAsia="宋体" w:cs="宋体"/>
          <w:b/>
          <w:bCs/>
          <w:color w:val="auto"/>
          <w:kern w:val="2"/>
          <w:sz w:val="24"/>
          <w:szCs w:val="24"/>
          <w:highlight w:val="none"/>
          <w:lang w:val="en-US" w:eastAsia="zh-CN" w:bidi="ar-SA"/>
        </w:rPr>
        <w:t>2、若出现虚假响应的情况（如通过修改相关检验报告来满足采购文件性能参数等行为），一经发现取消其成交资格，并按相关法律法规处理。</w:t>
      </w:r>
      <w:bookmarkEnd w:id="11"/>
    </w:p>
    <w:p w14:paraId="3FA1946A">
      <w:pPr>
        <w:rPr>
          <w:rFonts w:hint="eastAsia" w:ascii="宋体" w:hAnsi="宋体" w:eastAsia="宋体" w:cs="宋体"/>
          <w:color w:val="auto"/>
          <w:highlight w:val="none"/>
        </w:rPr>
      </w:pPr>
    </w:p>
    <w:p w14:paraId="3B9DB6EA">
      <w:pPr>
        <w:spacing w:line="360" w:lineRule="auto"/>
        <w:rPr>
          <w:rStyle w:val="16"/>
          <w:rFonts w:hint="eastAsia" w:ascii="宋体" w:hAnsi="宋体" w:eastAsia="宋体" w:cs="宋体"/>
          <w:b/>
          <w:bCs/>
          <w:color w:val="auto"/>
          <w:kern w:val="2"/>
          <w:sz w:val="28"/>
          <w:szCs w:val="28"/>
          <w:highlight w:val="none"/>
          <w:lang w:val="en-US" w:eastAsia="zh-CN" w:bidi="ar-SA"/>
        </w:rPr>
      </w:pPr>
      <w:bookmarkStart w:id="12" w:name="_Toc5085"/>
      <w:bookmarkStart w:id="13" w:name="_Toc11828"/>
      <w:bookmarkStart w:id="14" w:name="_Toc20778"/>
      <w:bookmarkStart w:id="15" w:name="_Toc9654"/>
      <w:bookmarkStart w:id="16" w:name="_Toc27955"/>
      <w:bookmarkStart w:id="17" w:name="_Toc25886"/>
      <w:bookmarkStart w:id="18" w:name="_Toc3475"/>
      <w:bookmarkStart w:id="19" w:name="_Toc14778"/>
      <w:bookmarkStart w:id="20" w:name="_Toc19730"/>
      <w:bookmarkStart w:id="21" w:name="_Toc15478"/>
      <w:bookmarkStart w:id="22" w:name="_Toc13969"/>
      <w:bookmarkStart w:id="23" w:name="_Toc9027"/>
      <w:bookmarkStart w:id="24" w:name="_Toc25516"/>
      <w:bookmarkStart w:id="25" w:name="_Toc31315"/>
      <w:r>
        <w:rPr>
          <w:rFonts w:hint="eastAsia" w:ascii="宋体" w:hAnsi="宋体" w:eastAsia="宋体" w:cs="宋体"/>
          <w:b/>
          <w:color w:val="auto"/>
          <w:sz w:val="28"/>
          <w:szCs w:val="28"/>
          <w:highlight w:val="none"/>
          <w:lang w:val="en-US" w:eastAsia="zh-CN"/>
        </w:rPr>
        <w:t>四、</w:t>
      </w:r>
      <w:r>
        <w:rPr>
          <w:rFonts w:hint="eastAsia" w:ascii="宋体" w:hAnsi="宋体" w:eastAsia="宋体" w:cs="宋体"/>
          <w:b/>
          <w:color w:val="auto"/>
          <w:sz w:val="28"/>
          <w:szCs w:val="28"/>
          <w:highlight w:val="none"/>
        </w:rPr>
        <w:t>项目商务需求</w:t>
      </w:r>
    </w:p>
    <w:p w14:paraId="535441B1">
      <w:pPr>
        <w:spacing w:line="360" w:lineRule="auto"/>
        <w:rPr>
          <w:rStyle w:val="16"/>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sz w:val="24"/>
          <w:szCs w:val="28"/>
          <w:highlight w:val="none"/>
        </w:rPr>
        <w:t>“</w:t>
      </w:r>
      <w:r>
        <w:rPr>
          <w:rFonts w:hint="eastAsia" w:ascii="宋体" w:hAnsi="宋体" w:eastAsia="宋体" w:cs="宋体"/>
          <w:b/>
          <w:bCs/>
          <w:color w:val="auto"/>
          <w:kern w:val="0"/>
          <w:sz w:val="21"/>
          <w:szCs w:val="21"/>
          <w:highlight w:val="none"/>
        </w:rPr>
        <w:t>※</w:t>
      </w:r>
      <w:r>
        <w:rPr>
          <w:rFonts w:hint="eastAsia" w:ascii="宋体" w:hAnsi="宋体" w:eastAsia="宋体" w:cs="宋体"/>
          <w:b/>
          <w:bCs/>
          <w:color w:val="auto"/>
          <w:sz w:val="24"/>
          <w:szCs w:val="28"/>
          <w:highlight w:val="none"/>
        </w:rPr>
        <w:t>”标注的商务要求为符合性审查中的实质性要求，若不满足按无效投标处理。</w:t>
      </w:r>
    </w:p>
    <w:p w14:paraId="33000116">
      <w:pPr>
        <w:snapToGrid w:val="0"/>
        <w:spacing w:line="360" w:lineRule="auto"/>
        <w:ind w:firstLine="480" w:firstLineChars="200"/>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lang w:val="en-US" w:eastAsia="zh-CN"/>
        </w:rPr>
        <w:t>※</w:t>
      </w:r>
      <w:r>
        <w:rPr>
          <w:rFonts w:hint="eastAsia" w:ascii="宋体" w:hAnsi="宋体" w:eastAsia="宋体" w:cs="宋体"/>
          <w:b w:val="0"/>
          <w:bCs/>
          <w:color w:val="auto"/>
          <w:sz w:val="24"/>
          <w:szCs w:val="24"/>
          <w:highlight w:val="none"/>
        </w:rPr>
        <w:t>（一）交货期</w:t>
      </w:r>
      <w:r>
        <w:rPr>
          <w:rFonts w:hint="eastAsia" w:ascii="宋体" w:hAnsi="宋体" w:eastAsia="宋体" w:cs="宋体"/>
          <w:b w:val="0"/>
          <w:bCs/>
          <w:color w:val="auto"/>
          <w:sz w:val="24"/>
          <w:szCs w:val="24"/>
          <w:highlight w:val="none"/>
          <w:lang w:eastAsia="zh-CN"/>
        </w:rPr>
        <w:t>、</w:t>
      </w:r>
      <w:r>
        <w:rPr>
          <w:rFonts w:hint="eastAsia" w:ascii="宋体" w:hAnsi="宋体" w:eastAsia="宋体" w:cs="宋体"/>
          <w:b w:val="0"/>
          <w:bCs/>
          <w:color w:val="auto"/>
          <w:sz w:val="24"/>
          <w:szCs w:val="24"/>
          <w:highlight w:val="none"/>
        </w:rPr>
        <w:t>质保期</w:t>
      </w:r>
      <w:r>
        <w:rPr>
          <w:rFonts w:hint="eastAsia" w:ascii="宋体" w:hAnsi="宋体" w:eastAsia="宋体" w:cs="宋体"/>
          <w:b w:val="0"/>
          <w:bCs/>
          <w:color w:val="auto"/>
          <w:sz w:val="24"/>
          <w:szCs w:val="24"/>
          <w:highlight w:val="none"/>
          <w:lang w:eastAsia="zh-CN"/>
        </w:rPr>
        <w:t>：</w:t>
      </w:r>
    </w:p>
    <w:p w14:paraId="5E7EBE95">
      <w:pPr>
        <w:snapToGrid w:val="0"/>
        <w:spacing w:line="360" w:lineRule="auto"/>
        <w:ind w:left="476" w:leftChars="17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1.自合同签订后</w:t>
      </w:r>
      <w:r>
        <w:rPr>
          <w:rFonts w:hint="eastAsia" w:ascii="宋体" w:hAnsi="宋体" w:cs="宋体"/>
          <w:color w:val="auto"/>
          <w:sz w:val="24"/>
          <w:szCs w:val="24"/>
          <w:highlight w:val="none"/>
          <w:lang w:val="en-US" w:eastAsia="zh-CN"/>
        </w:rPr>
        <w:t>30</w:t>
      </w:r>
      <w:r>
        <w:rPr>
          <w:rFonts w:hint="eastAsia" w:ascii="宋体" w:hAnsi="宋体" w:eastAsia="宋体" w:cs="宋体"/>
          <w:color w:val="auto"/>
          <w:sz w:val="24"/>
          <w:szCs w:val="24"/>
          <w:highlight w:val="none"/>
        </w:rPr>
        <w:t>日内完成送货、调试合格。</w:t>
      </w:r>
      <w:r>
        <w:rPr>
          <w:rFonts w:hint="eastAsia" w:ascii="宋体" w:hAnsi="宋体" w:eastAsia="宋体" w:cs="宋体"/>
          <w:b/>
          <w:bCs/>
          <w:color w:val="auto"/>
          <w:sz w:val="24"/>
          <w:szCs w:val="24"/>
          <w:highlight w:val="none"/>
        </w:rPr>
        <w:t xml:space="preserve"> </w:t>
      </w:r>
      <w:r>
        <w:rPr>
          <w:rFonts w:hint="eastAsia" w:ascii="宋体" w:hAnsi="宋体" w:eastAsia="宋体" w:cs="宋体"/>
          <w:color w:val="auto"/>
          <w:sz w:val="24"/>
          <w:szCs w:val="24"/>
          <w:highlight w:val="none"/>
        </w:rPr>
        <w:t>并根据采购方需求进行现场</w:t>
      </w:r>
      <w:r>
        <w:rPr>
          <w:rFonts w:hint="eastAsia" w:ascii="宋体" w:hAnsi="宋体" w:eastAsia="宋体" w:cs="宋体"/>
          <w:color w:val="auto"/>
          <w:sz w:val="24"/>
          <w:szCs w:val="24"/>
          <w:highlight w:val="none"/>
          <w:lang w:val="en-US" w:eastAsia="zh-CN"/>
        </w:rPr>
        <w:t>验收</w:t>
      </w:r>
      <w:r>
        <w:rPr>
          <w:rFonts w:hint="eastAsia" w:ascii="宋体" w:hAnsi="宋体" w:eastAsia="宋体" w:cs="宋体"/>
          <w:color w:val="auto"/>
          <w:sz w:val="24"/>
          <w:szCs w:val="24"/>
          <w:highlight w:val="none"/>
        </w:rPr>
        <w:t>。</w:t>
      </w:r>
    </w:p>
    <w:p w14:paraId="71D95E86">
      <w:pPr>
        <w:snapToGrid w:val="0"/>
        <w:spacing w:line="360" w:lineRule="auto"/>
        <w:ind w:firstLine="480" w:firstLineChars="200"/>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t>2.质量保证期：自验收合格之日起，提供</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年的免费质保期。</w:t>
      </w:r>
    </w:p>
    <w:p w14:paraId="3A9C1056">
      <w:pPr>
        <w:snapToGrid w:val="0"/>
        <w:spacing w:line="360" w:lineRule="auto"/>
        <w:ind w:firstLine="480" w:firstLineChars="200"/>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lang w:val="en-US" w:eastAsia="zh-CN"/>
        </w:rPr>
        <w:t>※</w:t>
      </w:r>
      <w:r>
        <w:rPr>
          <w:rFonts w:hint="eastAsia" w:ascii="宋体" w:hAnsi="宋体" w:eastAsia="宋体" w:cs="宋体"/>
          <w:b w:val="0"/>
          <w:bCs/>
          <w:color w:val="auto"/>
          <w:sz w:val="24"/>
          <w:szCs w:val="24"/>
          <w:highlight w:val="none"/>
        </w:rPr>
        <w:t>（二）交货地点</w:t>
      </w:r>
      <w:r>
        <w:rPr>
          <w:rFonts w:hint="eastAsia" w:ascii="宋体" w:hAnsi="宋体" w:eastAsia="宋体" w:cs="宋体"/>
          <w:b w:val="0"/>
          <w:bCs/>
          <w:color w:val="auto"/>
          <w:sz w:val="24"/>
          <w:szCs w:val="24"/>
          <w:highlight w:val="none"/>
          <w:lang w:eastAsia="zh-CN"/>
        </w:rPr>
        <w:t>：</w:t>
      </w:r>
    </w:p>
    <w:p w14:paraId="06356BFC">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cs="宋体"/>
          <w:color w:val="auto"/>
          <w:kern w:val="0"/>
          <w:sz w:val="24"/>
          <w:szCs w:val="24"/>
          <w:highlight w:val="none"/>
          <w:lang w:val="en-US" w:eastAsia="zh-CN"/>
        </w:rPr>
        <w:t>重庆市荣昌区双河中心幼儿园</w:t>
      </w:r>
      <w:r>
        <w:rPr>
          <w:rFonts w:hint="eastAsia" w:ascii="宋体" w:hAnsi="宋体" w:eastAsia="宋体" w:cs="宋体"/>
          <w:color w:val="auto"/>
          <w:sz w:val="24"/>
          <w:szCs w:val="24"/>
          <w:highlight w:val="none"/>
        </w:rPr>
        <w:t>。</w:t>
      </w:r>
    </w:p>
    <w:p w14:paraId="1B807D90">
      <w:pPr>
        <w:snapToGrid w:val="0"/>
        <w:spacing w:line="360" w:lineRule="auto"/>
        <w:ind w:firstLine="480" w:firstLineChars="200"/>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lang w:val="en-US" w:eastAsia="zh-CN"/>
        </w:rPr>
        <w:t>※</w:t>
      </w:r>
      <w:r>
        <w:rPr>
          <w:rFonts w:hint="eastAsia" w:ascii="宋体" w:hAnsi="宋体" w:eastAsia="宋体" w:cs="宋体"/>
          <w:b w:val="0"/>
          <w:bCs/>
          <w:color w:val="auto"/>
          <w:sz w:val="24"/>
          <w:szCs w:val="24"/>
          <w:highlight w:val="none"/>
        </w:rPr>
        <w:t>（三）验收方式</w:t>
      </w:r>
      <w:r>
        <w:rPr>
          <w:rFonts w:hint="eastAsia" w:ascii="宋体" w:hAnsi="宋体" w:eastAsia="宋体" w:cs="宋体"/>
          <w:b w:val="0"/>
          <w:bCs/>
          <w:color w:val="auto"/>
          <w:sz w:val="24"/>
          <w:szCs w:val="24"/>
          <w:highlight w:val="none"/>
          <w:lang w:eastAsia="zh-CN"/>
        </w:rPr>
        <w:t>：</w:t>
      </w:r>
    </w:p>
    <w:p w14:paraId="46FF0DF0">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项目实施完成后</w:t>
      </w:r>
      <w:r>
        <w:rPr>
          <w:rFonts w:hint="eastAsia" w:ascii="宋体" w:hAnsi="宋体" w:eastAsia="宋体" w:cs="宋体"/>
          <w:color w:val="auto"/>
          <w:sz w:val="24"/>
          <w:szCs w:val="24"/>
          <w:highlight w:val="none"/>
        </w:rPr>
        <w:t>，中标人应在使用单位人员在场情况下当面</w:t>
      </w:r>
      <w:r>
        <w:rPr>
          <w:rFonts w:hint="eastAsia" w:ascii="宋体" w:hAnsi="宋体" w:eastAsia="宋体" w:cs="宋体"/>
          <w:color w:val="auto"/>
          <w:sz w:val="24"/>
          <w:szCs w:val="24"/>
          <w:highlight w:val="none"/>
          <w:lang w:val="en-US" w:eastAsia="zh-CN"/>
        </w:rPr>
        <w:t>验收</w:t>
      </w:r>
      <w:r>
        <w:rPr>
          <w:rFonts w:hint="eastAsia" w:ascii="宋体" w:hAnsi="宋体" w:eastAsia="宋体" w:cs="宋体"/>
          <w:color w:val="auto"/>
          <w:sz w:val="24"/>
          <w:szCs w:val="24"/>
          <w:highlight w:val="none"/>
        </w:rPr>
        <w:t>，作出</w:t>
      </w:r>
      <w:r>
        <w:rPr>
          <w:rFonts w:hint="eastAsia" w:ascii="宋体" w:hAnsi="宋体" w:eastAsia="宋体" w:cs="宋体"/>
          <w:color w:val="auto"/>
          <w:sz w:val="24"/>
          <w:szCs w:val="24"/>
          <w:highlight w:val="none"/>
          <w:lang w:val="en-US" w:eastAsia="zh-CN"/>
        </w:rPr>
        <w:t>验收</w:t>
      </w:r>
      <w:r>
        <w:rPr>
          <w:rFonts w:hint="eastAsia" w:ascii="宋体" w:hAnsi="宋体" w:eastAsia="宋体" w:cs="宋体"/>
          <w:color w:val="auto"/>
          <w:sz w:val="24"/>
          <w:szCs w:val="24"/>
          <w:highlight w:val="none"/>
        </w:rPr>
        <w:t>记录，双方签字确认。</w:t>
      </w:r>
    </w:p>
    <w:p w14:paraId="1D449675">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2、中标人应保证</w:t>
      </w:r>
      <w:r>
        <w:rPr>
          <w:rFonts w:hint="eastAsia" w:ascii="宋体" w:hAnsi="宋体" w:eastAsia="宋体" w:cs="宋体"/>
          <w:color w:val="auto"/>
          <w:sz w:val="24"/>
          <w:szCs w:val="24"/>
          <w:highlight w:val="none"/>
          <w:lang w:val="en-US" w:eastAsia="zh-CN"/>
        </w:rPr>
        <w:t>产品达到项目技术要求，</w:t>
      </w:r>
      <w:r>
        <w:rPr>
          <w:rFonts w:hint="eastAsia" w:ascii="宋体" w:hAnsi="宋体" w:eastAsia="宋体" w:cs="宋体"/>
          <w:color w:val="auto"/>
          <w:sz w:val="24"/>
          <w:szCs w:val="24"/>
          <w:highlight w:val="none"/>
        </w:rPr>
        <w:t>如有缺漏、损坏，由供应商负责</w:t>
      </w:r>
      <w:r>
        <w:rPr>
          <w:rFonts w:hint="eastAsia" w:ascii="宋体" w:hAnsi="宋体" w:eastAsia="宋体" w:cs="宋体"/>
          <w:color w:val="auto"/>
          <w:sz w:val="24"/>
          <w:szCs w:val="24"/>
          <w:highlight w:val="none"/>
          <w:lang w:val="en-US" w:eastAsia="zh-CN"/>
        </w:rPr>
        <w:t>整改</w:t>
      </w:r>
      <w:r>
        <w:rPr>
          <w:rFonts w:hint="eastAsia" w:ascii="宋体" w:hAnsi="宋体" w:eastAsia="宋体" w:cs="宋体"/>
          <w:color w:val="auto"/>
          <w:sz w:val="24"/>
          <w:szCs w:val="24"/>
          <w:highlight w:val="none"/>
        </w:rPr>
        <w:t>或赔偿。</w:t>
      </w:r>
    </w:p>
    <w:p w14:paraId="03B11B8B">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3、中标人应提供完备的技术资料、合格证等，并派遣专业技术人员进行现场</w:t>
      </w:r>
      <w:r>
        <w:rPr>
          <w:rFonts w:hint="eastAsia" w:ascii="宋体" w:hAnsi="宋体" w:eastAsia="宋体" w:cs="宋体"/>
          <w:color w:val="auto"/>
          <w:sz w:val="24"/>
          <w:szCs w:val="24"/>
          <w:highlight w:val="none"/>
          <w:lang w:val="en-US" w:eastAsia="zh-CN"/>
        </w:rPr>
        <w:t>验收</w:t>
      </w:r>
      <w:r>
        <w:rPr>
          <w:rFonts w:hint="eastAsia" w:ascii="宋体" w:hAnsi="宋体" w:eastAsia="宋体" w:cs="宋体"/>
          <w:color w:val="auto"/>
          <w:sz w:val="24"/>
          <w:szCs w:val="24"/>
          <w:highlight w:val="none"/>
        </w:rPr>
        <w:t>。验收合格条件如下：</w:t>
      </w:r>
    </w:p>
    <w:p w14:paraId="31DC1908">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（1）技术参数与采购合同一致，性能指标达到规定的标准。</w:t>
      </w:r>
    </w:p>
    <w:p w14:paraId="5FFB2AE5">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（2）技术资料</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合格证等资料齐全。</w:t>
      </w:r>
    </w:p>
    <w:p w14:paraId="4BE638F9">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）在规定时间内完成交货并验收，并经采购人确认。</w:t>
      </w:r>
    </w:p>
    <w:p w14:paraId="1624C982">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、供应商</w:t>
      </w:r>
      <w:r>
        <w:rPr>
          <w:rFonts w:hint="eastAsia" w:ascii="宋体" w:hAnsi="宋体" w:eastAsia="宋体" w:cs="宋体"/>
          <w:color w:val="auto"/>
          <w:sz w:val="24"/>
          <w:szCs w:val="24"/>
          <w:highlight w:val="none"/>
          <w:lang w:val="en-US" w:eastAsia="zh-CN"/>
        </w:rPr>
        <w:t>产品要求</w:t>
      </w:r>
      <w:r>
        <w:rPr>
          <w:rFonts w:hint="eastAsia" w:ascii="宋体" w:hAnsi="宋体" w:eastAsia="宋体" w:cs="宋体"/>
          <w:color w:val="auto"/>
          <w:sz w:val="24"/>
          <w:szCs w:val="24"/>
          <w:highlight w:val="none"/>
        </w:rPr>
        <w:t>未达到招标文件规定要求，且对采购人造成损失的，由供应商承担一切责任，并赔偿所造成的损失。</w:t>
      </w:r>
    </w:p>
    <w:p w14:paraId="26C1A9F3">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、大型或者复杂的政府采购项目，采购人应当邀请国家认可的质量检测机构参加验收工作。</w:t>
      </w:r>
    </w:p>
    <w:p w14:paraId="3F5978FD">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、采购人需要制造商对中标人交付的产品（包括质量、技术参数等）进行确认的，制造商应予以配合，并出具书面意见。</w:t>
      </w:r>
    </w:p>
    <w:p w14:paraId="4218B546">
      <w:pPr>
        <w:snapToGrid w:val="0"/>
        <w:spacing w:line="24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rPr>
        <w:t>、产品包装材料归采购人所有。</w:t>
      </w:r>
    </w:p>
    <w:p w14:paraId="3B7BA626">
      <w:pPr>
        <w:snapToGrid w:val="0"/>
        <w:spacing w:line="240" w:lineRule="auto"/>
        <w:ind w:firstLine="480" w:firstLineChars="200"/>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8、</w:t>
      </w:r>
      <w:r>
        <w:rPr>
          <w:rFonts w:hint="eastAsia" w:ascii="宋体" w:hAnsi="宋体" w:eastAsia="宋体" w:cs="宋体"/>
          <w:color w:val="auto"/>
          <w:sz w:val="24"/>
          <w:szCs w:val="24"/>
          <w:highlight w:val="none"/>
        </w:rPr>
        <w:t>安装调试验收：符合国家、行业、地方有关技术规范和技术标准。其中，安装完成后，由采购人联系省级及以上质量检测单位对所供产品部件进行抽检，检测结果合格是本项目达到验收条件的必备条件之一。无论合格与否，检测费用由成交供应商负责支付，若检测结果不合格，所产生损失由成交供应商负责，采购方不负任何责任。</w:t>
      </w:r>
    </w:p>
    <w:p w14:paraId="45525241">
      <w:pPr>
        <w:pStyle w:val="2"/>
        <w:spacing w:line="240" w:lineRule="auto"/>
        <w:ind w:firstLine="480" w:firstLineChars="200"/>
        <w:rPr>
          <w:rFonts w:hint="eastAsia" w:ascii="宋体" w:hAnsi="宋体" w:eastAsia="宋体" w:cs="宋体"/>
          <w:b w:val="0"/>
          <w:bCs/>
          <w:color w:val="auto"/>
          <w:sz w:val="24"/>
          <w:szCs w:val="24"/>
          <w:highlight w:val="none"/>
        </w:rPr>
      </w:pPr>
      <w:bookmarkStart w:id="26" w:name="_Toc22158"/>
      <w:bookmarkStart w:id="27" w:name="_Toc22142"/>
      <w:bookmarkStart w:id="28" w:name="_Toc20367"/>
      <w:bookmarkStart w:id="29" w:name="_Toc29436"/>
      <w:bookmarkStart w:id="30" w:name="_Toc8592"/>
      <w:bookmarkStart w:id="31" w:name="_Toc4036"/>
      <w:bookmarkStart w:id="32" w:name="_Toc13418"/>
      <w:bookmarkStart w:id="33" w:name="_Toc29144"/>
      <w:bookmarkStart w:id="34" w:name="_Toc1484"/>
      <w:bookmarkStart w:id="35" w:name="_Toc75793510"/>
      <w:bookmarkStart w:id="36" w:name="_Toc28679"/>
      <w:bookmarkStart w:id="37" w:name="_Toc7746"/>
      <w:bookmarkStart w:id="38" w:name="_Toc21022"/>
      <w:bookmarkStart w:id="39" w:name="_Toc18152"/>
      <w:bookmarkStart w:id="40" w:name="_Toc106030386"/>
      <w:bookmarkStart w:id="41" w:name="_Toc30781"/>
      <w:r>
        <w:rPr>
          <w:rFonts w:hint="eastAsia" w:ascii="宋体" w:hAnsi="宋体" w:eastAsia="宋体" w:cs="宋体"/>
          <w:b w:val="0"/>
          <w:bCs/>
          <w:color w:val="auto"/>
          <w:sz w:val="24"/>
          <w:szCs w:val="24"/>
          <w:highlight w:val="none"/>
          <w:lang w:val="en-US" w:eastAsia="zh-CN"/>
        </w:rPr>
        <w:t>※（四）</w:t>
      </w:r>
      <w:r>
        <w:rPr>
          <w:rFonts w:hint="eastAsia" w:ascii="宋体" w:hAnsi="宋体" w:eastAsia="宋体" w:cs="宋体"/>
          <w:b w:val="0"/>
          <w:bCs/>
          <w:color w:val="auto"/>
          <w:sz w:val="24"/>
          <w:szCs w:val="24"/>
          <w:highlight w:val="none"/>
        </w:rPr>
        <w:t>、报价要求</w:t>
      </w:r>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p>
    <w:p w14:paraId="71F6D094">
      <w:pPr>
        <w:snapToGrid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本次报价须为人民币报价，包含：中标人将中标产品送达采购人指定地点并安装完成的所有费用，包括：货物费、运输费（含装卸费）、人工费、保险费、安装费、调试费、管材费、辅料费、各种应纳的税费、培训费、</w:t>
      </w:r>
      <w:r>
        <w:rPr>
          <w:rFonts w:hint="eastAsia" w:ascii="宋体" w:hAnsi="宋体" w:eastAsia="宋体" w:cs="宋体"/>
          <w:color w:val="auto"/>
          <w:kern w:val="0"/>
          <w:sz w:val="24"/>
          <w:szCs w:val="24"/>
          <w:highlight w:val="none"/>
          <w:lang w:val="en-US" w:eastAsia="zh-CN"/>
        </w:rPr>
        <w:t>采购代理服务费</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一切可预见和不可预见的、合同明示或暗示的应由投标人承担的一切责任、义务和风险等货到采购人指定地点的所有费用。</w:t>
      </w:r>
    </w:p>
    <w:p w14:paraId="0844B38E">
      <w:pPr>
        <w:pStyle w:val="5"/>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Cs w:val="24"/>
          <w:highlight w:val="none"/>
          <w:lang w:val="en-US" w:eastAsia="zh-CN"/>
        </w:rPr>
        <w:t>2、</w:t>
      </w:r>
      <w:r>
        <w:rPr>
          <w:rFonts w:hint="eastAsia" w:ascii="宋体" w:hAnsi="宋体" w:eastAsia="宋体" w:cs="宋体"/>
          <w:color w:val="auto"/>
          <w:szCs w:val="24"/>
          <w:highlight w:val="none"/>
          <w:lang w:eastAsia="zh-CN"/>
        </w:rPr>
        <w:t>投标人</w:t>
      </w:r>
      <w:r>
        <w:rPr>
          <w:rFonts w:hint="eastAsia" w:ascii="宋体" w:hAnsi="宋体" w:eastAsia="宋体" w:cs="宋体"/>
          <w:color w:val="auto"/>
          <w:szCs w:val="24"/>
          <w:highlight w:val="none"/>
        </w:rPr>
        <w:t>必须按照明细报价表认真填写各项明细，投标报价不得超过最高限价</w:t>
      </w:r>
      <w:r>
        <w:rPr>
          <w:rFonts w:hint="eastAsia" w:ascii="宋体" w:hAnsi="宋体" w:eastAsia="宋体" w:cs="宋体"/>
          <w:color w:val="auto"/>
          <w:szCs w:val="24"/>
          <w:highlight w:val="none"/>
          <w:lang w:eastAsia="zh-CN"/>
        </w:rPr>
        <w:t>和</w:t>
      </w:r>
      <w:r>
        <w:rPr>
          <w:rFonts w:hint="eastAsia" w:ascii="宋体" w:hAnsi="宋体" w:eastAsia="宋体" w:cs="宋体"/>
          <w:color w:val="auto"/>
          <w:szCs w:val="24"/>
          <w:highlight w:val="none"/>
        </w:rPr>
        <w:t>采购预算。</w:t>
      </w:r>
    </w:p>
    <w:p w14:paraId="4AB61EAA">
      <w:pPr>
        <w:snapToGrid w:val="0"/>
        <w:spacing w:line="360" w:lineRule="auto"/>
        <w:ind w:firstLine="480" w:firstLineChars="200"/>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lang w:val="en-US" w:eastAsia="zh-CN"/>
        </w:rPr>
        <w:t>※</w:t>
      </w:r>
      <w:r>
        <w:rPr>
          <w:rFonts w:hint="eastAsia" w:ascii="宋体" w:hAnsi="宋体" w:eastAsia="宋体" w:cs="宋体"/>
          <w:b w:val="0"/>
          <w:bCs/>
          <w:color w:val="auto"/>
          <w:sz w:val="24"/>
          <w:szCs w:val="24"/>
          <w:highlight w:val="none"/>
        </w:rPr>
        <w:t>（</w:t>
      </w:r>
      <w:r>
        <w:rPr>
          <w:rFonts w:hint="eastAsia" w:ascii="宋体" w:hAnsi="宋体" w:eastAsia="宋体" w:cs="宋体"/>
          <w:b w:val="0"/>
          <w:bCs/>
          <w:color w:val="auto"/>
          <w:sz w:val="24"/>
          <w:szCs w:val="24"/>
          <w:highlight w:val="none"/>
          <w:lang w:val="en-US" w:eastAsia="zh-CN"/>
        </w:rPr>
        <w:t>五</w:t>
      </w:r>
      <w:r>
        <w:rPr>
          <w:rFonts w:hint="eastAsia" w:ascii="宋体" w:hAnsi="宋体" w:eastAsia="宋体" w:cs="宋体"/>
          <w:b w:val="0"/>
          <w:bCs/>
          <w:color w:val="auto"/>
          <w:sz w:val="24"/>
          <w:szCs w:val="24"/>
          <w:highlight w:val="none"/>
        </w:rPr>
        <w:t>）</w:t>
      </w:r>
      <w:r>
        <w:rPr>
          <w:rFonts w:hint="eastAsia" w:ascii="宋体" w:hAnsi="宋体" w:eastAsia="宋体" w:cs="宋体"/>
          <w:b w:val="0"/>
          <w:bCs/>
          <w:color w:val="auto"/>
          <w:kern w:val="0"/>
          <w:sz w:val="24"/>
          <w:szCs w:val="24"/>
          <w:highlight w:val="none"/>
        </w:rPr>
        <w:t>售后服务内容</w:t>
      </w:r>
      <w:r>
        <w:rPr>
          <w:rFonts w:hint="eastAsia" w:ascii="宋体" w:hAnsi="宋体" w:eastAsia="宋体" w:cs="宋体"/>
          <w:b w:val="0"/>
          <w:bCs/>
          <w:color w:val="auto"/>
          <w:sz w:val="24"/>
          <w:szCs w:val="24"/>
          <w:highlight w:val="none"/>
          <w:lang w:eastAsia="zh-CN"/>
        </w:rPr>
        <w:t>：</w:t>
      </w:r>
    </w:p>
    <w:p w14:paraId="3732822C">
      <w:pPr>
        <w:snapToGrid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1.投标人在质量保证期内应当为采购人提供以下技术支持和服务：</w:t>
      </w:r>
    </w:p>
    <w:p w14:paraId="26630155">
      <w:pPr>
        <w:snapToGrid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1.1电话咨询</w:t>
      </w:r>
    </w:p>
    <w:p w14:paraId="789D69E1">
      <w:pPr>
        <w:snapToGrid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投标人应当为采购人提供技术援助电话，解答采购人在使用中遇到的问题，及时为采购人提出解决问题的建议。</w:t>
      </w:r>
    </w:p>
    <w:p w14:paraId="54260119">
      <w:pPr>
        <w:snapToGrid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1.2现场响应</w:t>
      </w:r>
    </w:p>
    <w:p w14:paraId="5CCCA77E">
      <w:pPr>
        <w:snapToGrid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采购人遇到使用及技术问题，电话咨询不能解决的，投标人应在</w:t>
      </w:r>
      <w:r>
        <w:rPr>
          <w:rFonts w:hint="eastAsia" w:ascii="宋体" w:hAnsi="宋体" w:eastAsia="宋体" w:cs="宋体"/>
          <w:color w:val="auto"/>
          <w:kern w:val="0"/>
          <w:sz w:val="24"/>
          <w:szCs w:val="24"/>
          <w:highlight w:val="none"/>
          <w:lang w:val="en-US" w:eastAsia="zh-CN"/>
        </w:rPr>
        <w:t>2</w:t>
      </w:r>
      <w:r>
        <w:rPr>
          <w:rFonts w:hint="eastAsia" w:ascii="宋体" w:hAnsi="宋体" w:eastAsia="宋体" w:cs="宋体"/>
          <w:color w:val="auto"/>
          <w:kern w:val="0"/>
          <w:sz w:val="24"/>
          <w:szCs w:val="24"/>
          <w:highlight w:val="none"/>
        </w:rPr>
        <w:t>小时内到达现场（远郊区</w:t>
      </w:r>
      <w:r>
        <w:rPr>
          <w:rFonts w:hint="eastAsia" w:ascii="宋体" w:hAnsi="宋体" w:eastAsia="宋体" w:cs="宋体"/>
          <w:color w:val="auto"/>
          <w:kern w:val="0"/>
          <w:sz w:val="24"/>
          <w:szCs w:val="24"/>
          <w:highlight w:val="none"/>
          <w:lang w:val="en-US" w:eastAsia="zh-CN"/>
        </w:rPr>
        <w:t>12</w:t>
      </w:r>
      <w:r>
        <w:rPr>
          <w:rFonts w:hint="eastAsia" w:ascii="宋体" w:hAnsi="宋体" w:eastAsia="宋体" w:cs="宋体"/>
          <w:color w:val="auto"/>
          <w:kern w:val="0"/>
          <w:sz w:val="24"/>
          <w:szCs w:val="24"/>
          <w:highlight w:val="none"/>
        </w:rPr>
        <w:t>小时内到达现场）进行处理，确保产品正常工作；无法在</w:t>
      </w:r>
      <w:r>
        <w:rPr>
          <w:rFonts w:hint="eastAsia" w:ascii="宋体" w:hAnsi="宋体" w:eastAsia="宋体" w:cs="宋体"/>
          <w:color w:val="auto"/>
          <w:kern w:val="0"/>
          <w:sz w:val="24"/>
          <w:szCs w:val="24"/>
          <w:highlight w:val="none"/>
          <w:lang w:val="en-US" w:eastAsia="zh-CN"/>
        </w:rPr>
        <w:t>12</w:t>
      </w:r>
      <w:r>
        <w:rPr>
          <w:rFonts w:hint="eastAsia" w:ascii="宋体" w:hAnsi="宋体" w:eastAsia="宋体" w:cs="宋体"/>
          <w:color w:val="auto"/>
          <w:kern w:val="0"/>
          <w:sz w:val="24"/>
          <w:szCs w:val="24"/>
          <w:highlight w:val="none"/>
        </w:rPr>
        <w:t>小时内解决的，应在</w:t>
      </w:r>
      <w:r>
        <w:rPr>
          <w:rFonts w:hint="eastAsia" w:ascii="宋体" w:hAnsi="宋体" w:eastAsia="宋体" w:cs="宋体"/>
          <w:color w:val="auto"/>
          <w:kern w:val="0"/>
          <w:sz w:val="24"/>
          <w:szCs w:val="24"/>
          <w:highlight w:val="none"/>
          <w:lang w:val="en-US" w:eastAsia="zh-CN"/>
        </w:rPr>
        <w:t>12</w:t>
      </w:r>
      <w:r>
        <w:rPr>
          <w:rFonts w:hint="eastAsia" w:ascii="宋体" w:hAnsi="宋体" w:eastAsia="宋体" w:cs="宋体"/>
          <w:color w:val="auto"/>
          <w:kern w:val="0"/>
          <w:sz w:val="24"/>
          <w:szCs w:val="24"/>
          <w:highlight w:val="none"/>
        </w:rPr>
        <w:t>小时内提供备用产品，使采购人能够正常使用。</w:t>
      </w:r>
    </w:p>
    <w:p w14:paraId="72888DA9">
      <w:pPr>
        <w:snapToGrid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1.3技术升级</w:t>
      </w:r>
    </w:p>
    <w:p w14:paraId="538DB382">
      <w:pPr>
        <w:snapToGrid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在质保期内，如果投标人的产品技术升级，投标人应及时通知采购人，如采购人有相应要求，投标人应对采购人购买的产品进行升级服务。</w:t>
      </w:r>
    </w:p>
    <w:p w14:paraId="127B761D">
      <w:pPr>
        <w:snapToGrid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2.质保期外服务要求</w:t>
      </w:r>
    </w:p>
    <w:p w14:paraId="5879857C">
      <w:pPr>
        <w:snapToGrid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2.1质量保证期过后，投标人应同样提供免费电话咨询服务，并应承诺提供产品上门维护服务。</w:t>
      </w:r>
    </w:p>
    <w:p w14:paraId="34B96335">
      <w:pPr>
        <w:snapToGrid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2.2质量保证期过后，采购人需要继续由原投标人提供售后服务的，该投标人应以优惠价格提供售后服务。</w:t>
      </w:r>
    </w:p>
    <w:p w14:paraId="568BA226">
      <w:pPr>
        <w:snapToGrid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3.</w:t>
      </w:r>
      <w:r>
        <w:rPr>
          <w:rFonts w:hint="eastAsia" w:ascii="宋体" w:hAnsi="宋体" w:eastAsia="宋体" w:cs="宋体"/>
          <w:color w:val="auto"/>
          <w:kern w:val="0"/>
          <w:sz w:val="24"/>
          <w:szCs w:val="24"/>
          <w:highlight w:val="none"/>
        </w:rPr>
        <w:t>备品备件及易损件</w:t>
      </w:r>
    </w:p>
    <w:p w14:paraId="135DB10B">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投标人售后服务中，维修使用的备品备件及易损件应为原厂配件，未经采购人同意不得使用非原厂配件，常用的、容易损坏的备品备件及易损件的价格清单须在投标文件中列出。</w:t>
      </w:r>
    </w:p>
    <w:p w14:paraId="726842CD">
      <w:pPr>
        <w:spacing w:line="360" w:lineRule="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lang w:eastAsia="zh-CN"/>
        </w:rPr>
        <w:t>（</w:t>
      </w:r>
      <w:r>
        <w:rPr>
          <w:rFonts w:hint="eastAsia" w:ascii="宋体" w:hAnsi="宋体" w:eastAsia="宋体" w:cs="宋体"/>
          <w:b w:val="0"/>
          <w:bCs w:val="0"/>
          <w:color w:val="auto"/>
          <w:sz w:val="24"/>
          <w:szCs w:val="24"/>
          <w:highlight w:val="none"/>
          <w:lang w:val="en-US" w:eastAsia="zh-CN"/>
        </w:rPr>
        <w:t>六</w:t>
      </w:r>
      <w:r>
        <w:rPr>
          <w:rFonts w:hint="eastAsia" w:ascii="宋体" w:hAnsi="宋体" w:eastAsia="宋体" w:cs="宋体"/>
          <w:b w:val="0"/>
          <w:bCs w:val="0"/>
          <w:color w:val="auto"/>
          <w:sz w:val="24"/>
          <w:szCs w:val="24"/>
          <w:highlight w:val="none"/>
          <w:lang w:eastAsia="zh-CN"/>
        </w:rPr>
        <w:t>）</w:t>
      </w:r>
      <w:r>
        <w:rPr>
          <w:rFonts w:hint="eastAsia" w:ascii="宋体" w:hAnsi="宋体" w:eastAsia="宋体" w:cs="宋体"/>
          <w:b w:val="0"/>
          <w:bCs w:val="0"/>
          <w:color w:val="auto"/>
          <w:sz w:val="24"/>
          <w:szCs w:val="24"/>
          <w:highlight w:val="none"/>
        </w:rPr>
        <w:t>、付款方式</w:t>
      </w:r>
    </w:p>
    <w:p w14:paraId="4C8BC0DC">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1.此项目服务完成验收合格后，中标供应商开据正规发票，由采购人向成交供应商一次性付合同全款</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采购人和成交供应商在合同中约定</w:t>
      </w:r>
      <w:r>
        <w:rPr>
          <w:rFonts w:hint="eastAsia" w:ascii="宋体" w:hAnsi="宋体" w:eastAsia="宋体" w:cs="宋体"/>
          <w:color w:val="auto"/>
          <w:sz w:val="24"/>
          <w:szCs w:val="24"/>
          <w:highlight w:val="none"/>
          <w:lang w:eastAsia="zh-CN"/>
        </w:rPr>
        <w:t>。</w:t>
      </w:r>
    </w:p>
    <w:p w14:paraId="232FAB5C">
      <w:pPr>
        <w:spacing w:line="240" w:lineRule="auto"/>
        <w:ind w:firstLine="480" w:firstLineChars="200"/>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2.履约保证金：</w:t>
      </w:r>
      <w:r>
        <w:rPr>
          <w:rFonts w:hint="eastAsia" w:ascii="宋体" w:hAnsi="宋体" w:cs="宋体"/>
          <w:color w:val="auto"/>
          <w:sz w:val="24"/>
          <w:szCs w:val="24"/>
          <w:highlight w:val="none"/>
          <w:lang w:val="en-US" w:eastAsia="zh-CN"/>
        </w:rPr>
        <w:t>无。</w:t>
      </w:r>
    </w:p>
    <w:p w14:paraId="52E2112D">
      <w:pPr>
        <w:pStyle w:val="2"/>
        <w:spacing w:line="240" w:lineRule="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lang w:eastAsia="zh-CN"/>
        </w:rPr>
        <w:t>（</w:t>
      </w:r>
      <w:r>
        <w:rPr>
          <w:rFonts w:hint="eastAsia" w:ascii="宋体" w:hAnsi="宋体" w:eastAsia="宋体" w:cs="宋体"/>
          <w:b w:val="0"/>
          <w:bCs/>
          <w:color w:val="auto"/>
          <w:sz w:val="24"/>
          <w:szCs w:val="24"/>
          <w:highlight w:val="none"/>
          <w:lang w:val="en-US" w:eastAsia="zh-CN"/>
        </w:rPr>
        <w:t>七</w:t>
      </w:r>
      <w:r>
        <w:rPr>
          <w:rFonts w:hint="eastAsia" w:ascii="宋体" w:hAnsi="宋体" w:eastAsia="宋体" w:cs="宋体"/>
          <w:b w:val="0"/>
          <w:bCs/>
          <w:color w:val="auto"/>
          <w:sz w:val="24"/>
          <w:szCs w:val="24"/>
          <w:highlight w:val="none"/>
          <w:lang w:eastAsia="zh-CN"/>
        </w:rPr>
        <w:t>）</w:t>
      </w:r>
      <w:r>
        <w:rPr>
          <w:rFonts w:hint="eastAsia" w:ascii="宋体" w:hAnsi="宋体" w:eastAsia="宋体" w:cs="宋体"/>
          <w:b w:val="0"/>
          <w:bCs/>
          <w:color w:val="auto"/>
          <w:sz w:val="24"/>
          <w:szCs w:val="24"/>
          <w:highlight w:val="none"/>
        </w:rPr>
        <w:t>、知识产权</w:t>
      </w:r>
    </w:p>
    <w:p w14:paraId="5541DC77">
      <w:pPr>
        <w:snapToGrid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采购人在中华人民共和国境内使用投标人提供的货物及服务时免受第三方提出的侵犯其专利权或其它知识产权的起诉。如果第三方提出侵权指控，中标人应承担由此而引起的一切法律责任和费用。</w:t>
      </w:r>
    </w:p>
    <w:p w14:paraId="729551F9">
      <w:pPr>
        <w:pStyle w:val="2"/>
        <w:spacing w:line="240" w:lineRule="auto"/>
        <w:rPr>
          <w:rFonts w:hint="eastAsia" w:ascii="宋体" w:hAnsi="宋体" w:eastAsia="宋体" w:cs="宋体"/>
          <w:b w:val="0"/>
          <w:bCs/>
          <w:color w:val="auto"/>
          <w:sz w:val="24"/>
          <w:szCs w:val="24"/>
          <w:highlight w:val="none"/>
        </w:rPr>
      </w:pPr>
      <w:bookmarkStart w:id="42" w:name="_Toc27637"/>
      <w:bookmarkStart w:id="43" w:name="_Toc15548"/>
      <w:bookmarkStart w:id="44" w:name="_Toc29615"/>
      <w:bookmarkStart w:id="45" w:name="_Toc267320053"/>
      <w:bookmarkStart w:id="46" w:name="_Toc75793514"/>
      <w:bookmarkStart w:id="47" w:name="_Toc15159"/>
      <w:bookmarkStart w:id="48" w:name="_Toc1949"/>
      <w:bookmarkStart w:id="49" w:name="_Toc26926"/>
      <w:bookmarkStart w:id="50" w:name="_Toc106030390"/>
      <w:bookmarkStart w:id="51" w:name="_Toc14096"/>
      <w:bookmarkStart w:id="52" w:name="_Toc3404"/>
      <w:bookmarkStart w:id="53" w:name="_Toc4784"/>
      <w:bookmarkStart w:id="54" w:name="_Toc1026"/>
      <w:bookmarkStart w:id="55" w:name="_Toc15109"/>
      <w:bookmarkStart w:id="56" w:name="_Toc31803"/>
      <w:bookmarkStart w:id="57" w:name="_Toc25464"/>
      <w:bookmarkStart w:id="58" w:name="_Toc7629"/>
      <w:r>
        <w:rPr>
          <w:rFonts w:hint="eastAsia" w:ascii="宋体" w:hAnsi="宋体" w:eastAsia="宋体" w:cs="宋体"/>
          <w:b w:val="0"/>
          <w:bCs/>
          <w:color w:val="auto"/>
          <w:sz w:val="24"/>
          <w:szCs w:val="24"/>
          <w:highlight w:val="none"/>
          <w:lang w:eastAsia="zh-CN"/>
        </w:rPr>
        <w:t>（</w:t>
      </w:r>
      <w:r>
        <w:rPr>
          <w:rFonts w:hint="eastAsia" w:ascii="宋体" w:hAnsi="宋体" w:eastAsia="宋体" w:cs="宋体"/>
          <w:b w:val="0"/>
          <w:bCs/>
          <w:color w:val="auto"/>
          <w:sz w:val="24"/>
          <w:szCs w:val="24"/>
          <w:highlight w:val="none"/>
          <w:lang w:val="en-US" w:eastAsia="zh-CN"/>
        </w:rPr>
        <w:t>八</w:t>
      </w:r>
      <w:r>
        <w:rPr>
          <w:rFonts w:hint="eastAsia" w:ascii="宋体" w:hAnsi="宋体" w:eastAsia="宋体" w:cs="宋体"/>
          <w:b w:val="0"/>
          <w:bCs/>
          <w:color w:val="auto"/>
          <w:sz w:val="24"/>
          <w:szCs w:val="24"/>
          <w:highlight w:val="none"/>
          <w:lang w:eastAsia="zh-CN"/>
        </w:rPr>
        <w:t>）</w:t>
      </w:r>
      <w:r>
        <w:rPr>
          <w:rFonts w:hint="eastAsia" w:ascii="宋体" w:hAnsi="宋体" w:eastAsia="宋体" w:cs="宋体"/>
          <w:b w:val="0"/>
          <w:bCs/>
          <w:color w:val="auto"/>
          <w:sz w:val="24"/>
          <w:szCs w:val="24"/>
          <w:highlight w:val="none"/>
        </w:rPr>
        <w:t>、培训</w:t>
      </w:r>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p>
    <w:p w14:paraId="7F747005">
      <w:pPr>
        <w:snapToGrid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投标人对其提供产品的使用和操作应尽培训义务。投标人应提供对采购人的基本免费培训，使采购人使用人员能够正常操作。</w:t>
      </w:r>
    </w:p>
    <w:p w14:paraId="4D841D88">
      <w:pPr>
        <w:pStyle w:val="2"/>
        <w:spacing w:line="240" w:lineRule="auto"/>
        <w:rPr>
          <w:rFonts w:hint="eastAsia" w:ascii="宋体" w:hAnsi="宋体" w:eastAsia="宋体" w:cs="宋体"/>
          <w:b w:val="0"/>
          <w:bCs/>
          <w:color w:val="auto"/>
          <w:sz w:val="24"/>
          <w:highlight w:val="none"/>
        </w:rPr>
      </w:pPr>
      <w:bookmarkStart w:id="59" w:name="_Toc20414"/>
      <w:bookmarkStart w:id="60" w:name="_Toc106030391"/>
      <w:bookmarkStart w:id="61" w:name="_Toc28488"/>
      <w:bookmarkStart w:id="62" w:name="_Toc18659"/>
      <w:bookmarkStart w:id="63" w:name="_Toc13166"/>
      <w:bookmarkStart w:id="64" w:name="_Toc7168"/>
      <w:bookmarkStart w:id="65" w:name="_Toc18165"/>
      <w:bookmarkStart w:id="66" w:name="_Toc8027"/>
      <w:bookmarkStart w:id="67" w:name="_Toc5987"/>
      <w:bookmarkStart w:id="68" w:name="_Toc15245"/>
      <w:bookmarkStart w:id="69" w:name="_Toc28797"/>
      <w:bookmarkStart w:id="70" w:name="_Toc26694"/>
      <w:bookmarkStart w:id="71" w:name="_Toc26367"/>
      <w:bookmarkStart w:id="72" w:name="_Toc9916"/>
      <w:bookmarkStart w:id="73" w:name="_Toc75793515"/>
      <w:bookmarkStart w:id="74" w:name="_Toc28278"/>
      <w:r>
        <w:rPr>
          <w:rFonts w:hint="eastAsia" w:ascii="宋体" w:hAnsi="宋体" w:eastAsia="宋体" w:cs="宋体"/>
          <w:b w:val="0"/>
          <w:bCs/>
          <w:color w:val="auto"/>
          <w:sz w:val="24"/>
          <w:highlight w:val="none"/>
          <w:lang w:eastAsia="zh-CN"/>
        </w:rPr>
        <w:t>（</w:t>
      </w:r>
      <w:r>
        <w:rPr>
          <w:rFonts w:hint="eastAsia" w:ascii="宋体" w:hAnsi="宋体" w:eastAsia="宋体" w:cs="宋体"/>
          <w:b w:val="0"/>
          <w:bCs/>
          <w:color w:val="auto"/>
          <w:sz w:val="24"/>
          <w:highlight w:val="none"/>
          <w:lang w:val="en-US" w:eastAsia="zh-CN"/>
        </w:rPr>
        <w:t>九</w:t>
      </w:r>
      <w:r>
        <w:rPr>
          <w:rFonts w:hint="eastAsia" w:ascii="宋体" w:hAnsi="宋体" w:eastAsia="宋体" w:cs="宋体"/>
          <w:b w:val="0"/>
          <w:bCs/>
          <w:color w:val="auto"/>
          <w:sz w:val="24"/>
          <w:highlight w:val="none"/>
          <w:lang w:eastAsia="zh-CN"/>
        </w:rPr>
        <w:t>）</w:t>
      </w:r>
      <w:r>
        <w:rPr>
          <w:rFonts w:hint="eastAsia" w:ascii="宋体" w:hAnsi="宋体" w:eastAsia="宋体" w:cs="宋体"/>
          <w:b w:val="0"/>
          <w:bCs/>
          <w:color w:val="auto"/>
          <w:sz w:val="24"/>
          <w:highlight w:val="none"/>
        </w:rPr>
        <w:t>、附件、图纸及包装要求</w:t>
      </w:r>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p>
    <w:p w14:paraId="09D2D11D">
      <w:pPr>
        <w:snapToGrid w:val="0"/>
        <w:spacing w:line="24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8"/>
          <w:highlight w:val="none"/>
        </w:rPr>
        <w:t>所有设备按照制造商规定的产品包装和随机标准附件为准。</w:t>
      </w:r>
    </w:p>
    <w:p w14:paraId="417E2F85">
      <w:pPr>
        <w:pStyle w:val="2"/>
        <w:spacing w:line="240" w:lineRule="auto"/>
        <w:rPr>
          <w:rFonts w:hint="eastAsia" w:ascii="宋体" w:hAnsi="宋体" w:eastAsia="宋体" w:cs="宋体"/>
          <w:b w:val="0"/>
          <w:bCs/>
          <w:color w:val="auto"/>
          <w:sz w:val="24"/>
          <w:szCs w:val="24"/>
          <w:highlight w:val="none"/>
        </w:rPr>
      </w:pPr>
      <w:bookmarkStart w:id="75" w:name="_Toc267320054"/>
      <w:bookmarkStart w:id="76" w:name="_Toc30515"/>
      <w:bookmarkStart w:id="77" w:name="_Toc4353"/>
      <w:bookmarkStart w:id="78" w:name="_Toc529"/>
      <w:bookmarkStart w:id="79" w:name="_Toc106030392"/>
      <w:bookmarkStart w:id="80" w:name="_Toc14923"/>
      <w:bookmarkStart w:id="81" w:name="_Toc32308"/>
      <w:bookmarkStart w:id="82" w:name="_Toc75793516"/>
      <w:bookmarkStart w:id="83" w:name="_Toc23858"/>
      <w:bookmarkStart w:id="84" w:name="_Toc6099"/>
      <w:bookmarkStart w:id="85" w:name="_Toc17569"/>
      <w:bookmarkStart w:id="86" w:name="_Toc27175"/>
      <w:bookmarkStart w:id="87" w:name="_Toc1138"/>
      <w:bookmarkStart w:id="88" w:name="_Toc6385"/>
      <w:bookmarkStart w:id="89" w:name="_Toc10406"/>
      <w:bookmarkStart w:id="90" w:name="_Toc13936"/>
      <w:bookmarkStart w:id="91" w:name="_Toc28513"/>
      <w:r>
        <w:rPr>
          <w:rFonts w:hint="eastAsia" w:ascii="宋体" w:hAnsi="宋体" w:eastAsia="宋体" w:cs="宋体"/>
          <w:b w:val="0"/>
          <w:bCs/>
          <w:color w:val="auto"/>
          <w:sz w:val="24"/>
          <w:szCs w:val="24"/>
          <w:highlight w:val="none"/>
          <w:lang w:val="en-US" w:eastAsia="zh-CN"/>
        </w:rPr>
        <w:t>（十）</w:t>
      </w:r>
      <w:r>
        <w:rPr>
          <w:rFonts w:hint="eastAsia" w:ascii="宋体" w:hAnsi="宋体" w:eastAsia="宋体" w:cs="宋体"/>
          <w:b w:val="0"/>
          <w:bCs/>
          <w:color w:val="auto"/>
          <w:sz w:val="24"/>
          <w:szCs w:val="24"/>
          <w:highlight w:val="none"/>
        </w:rPr>
        <w:t>、</w:t>
      </w:r>
      <w:bookmarkEnd w:id="75"/>
      <w:r>
        <w:rPr>
          <w:rFonts w:hint="eastAsia" w:ascii="宋体" w:hAnsi="宋体" w:eastAsia="宋体" w:cs="宋体"/>
          <w:b w:val="0"/>
          <w:bCs/>
          <w:color w:val="auto"/>
          <w:sz w:val="24"/>
          <w:szCs w:val="24"/>
          <w:highlight w:val="none"/>
        </w:rPr>
        <w:t>其他商务要求内容</w:t>
      </w:r>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p>
    <w:p w14:paraId="1ADFC1C0">
      <w:pPr>
        <w:spacing w:line="360" w:lineRule="auto"/>
        <w:ind w:firstLine="720" w:firstLineChars="3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kern w:val="0"/>
          <w:sz w:val="24"/>
          <w:szCs w:val="24"/>
          <w:highlight w:val="none"/>
        </w:rPr>
        <w:t>其他未尽事宜由供需双方在采购合同中详细约定。</w:t>
      </w:r>
    </w:p>
    <w:p w14:paraId="4DE08F30">
      <w:pPr>
        <w:pStyle w:val="3"/>
        <w:spacing w:before="0" w:after="0" w:line="312" w:lineRule="auto"/>
        <w:jc w:val="lef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en-US" w:eastAsia="zh-CN"/>
        </w:rPr>
        <w:t>五</w:t>
      </w:r>
      <w:r>
        <w:rPr>
          <w:rFonts w:hint="eastAsia" w:ascii="宋体" w:hAnsi="宋体" w:eastAsia="宋体" w:cs="宋体"/>
          <w:b/>
          <w:bCs/>
          <w:color w:val="auto"/>
          <w:sz w:val="24"/>
          <w:szCs w:val="24"/>
          <w:highlight w:val="none"/>
        </w:rPr>
        <w:t>、联系方式</w:t>
      </w:r>
      <w:bookmarkEnd w:id="12"/>
      <w:bookmarkEnd w:id="13"/>
      <w:bookmarkEnd w:id="14"/>
      <w:bookmarkEnd w:id="15"/>
      <w:bookmarkEnd w:id="16"/>
      <w:bookmarkEnd w:id="17"/>
      <w:bookmarkEnd w:id="18"/>
    </w:p>
    <w:p w14:paraId="651BA9A0">
      <w:pPr>
        <w:snapToGrid w:val="0"/>
        <w:ind w:firstLine="480" w:firstLineChars="200"/>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采购人：</w:t>
      </w:r>
      <w:r>
        <w:rPr>
          <w:rFonts w:hint="eastAsia" w:ascii="宋体" w:hAnsi="宋体" w:cs="宋体"/>
          <w:color w:val="auto"/>
          <w:sz w:val="24"/>
          <w:szCs w:val="24"/>
          <w:highlight w:val="none"/>
          <w:lang w:val="en-US" w:eastAsia="zh-CN"/>
        </w:rPr>
        <w:t>重庆市荣昌区双河中心幼儿园</w:t>
      </w:r>
    </w:p>
    <w:p w14:paraId="2116FA4D">
      <w:pPr>
        <w:snapToGrid w:val="0"/>
        <w:ind w:firstLine="480" w:firstLineChars="200"/>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联系人：</w:t>
      </w:r>
      <w:r>
        <w:rPr>
          <w:rFonts w:hint="eastAsia" w:ascii="宋体" w:hAnsi="宋体" w:cs="宋体"/>
          <w:color w:val="auto"/>
          <w:sz w:val="24"/>
          <w:szCs w:val="24"/>
          <w:highlight w:val="none"/>
          <w:lang w:val="en-US" w:eastAsia="zh-CN"/>
        </w:rPr>
        <w:t>谢老师</w:t>
      </w:r>
    </w:p>
    <w:p w14:paraId="556BA307">
      <w:pPr>
        <w:snapToGrid w:val="0"/>
        <w:ind w:firstLine="480" w:firstLineChars="200"/>
        <w:jc w:val="left"/>
        <w:rPr>
          <w:rFonts w:hint="default" w:ascii="宋体" w:hAnsi="宋体" w:eastAsia="宋体" w:cs="宋体"/>
          <w:color w:val="auto"/>
          <w:highlight w:val="none"/>
          <w:lang w:val="en-US" w:eastAsia="zh-CN"/>
        </w:rPr>
      </w:pPr>
      <w:r>
        <w:rPr>
          <w:rFonts w:hint="eastAsia" w:ascii="宋体" w:hAnsi="宋体" w:eastAsia="宋体" w:cs="宋体"/>
          <w:color w:val="auto"/>
          <w:sz w:val="24"/>
          <w:szCs w:val="24"/>
          <w:highlight w:val="none"/>
        </w:rPr>
        <w:t>电  话：</w:t>
      </w:r>
      <w:r>
        <w:rPr>
          <w:rFonts w:hint="eastAsia" w:ascii="宋体" w:hAnsi="宋体" w:cs="宋体"/>
          <w:color w:val="auto"/>
          <w:sz w:val="24"/>
          <w:szCs w:val="24"/>
          <w:highlight w:val="none"/>
          <w:lang w:val="en-US" w:eastAsia="zh-CN"/>
        </w:rPr>
        <w:t>13320231270</w:t>
      </w:r>
    </w:p>
    <w:p w14:paraId="3B5C3389">
      <w:pPr>
        <w:pStyle w:val="3"/>
        <w:spacing w:before="0" w:after="0" w:line="312" w:lineRule="auto"/>
        <w:jc w:val="lef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en-US" w:eastAsia="zh-CN"/>
        </w:rPr>
        <w:t>六</w:t>
      </w:r>
      <w:r>
        <w:rPr>
          <w:rFonts w:hint="eastAsia" w:ascii="宋体" w:hAnsi="宋体" w:eastAsia="宋体" w:cs="宋体"/>
          <w:b/>
          <w:bCs/>
          <w:color w:val="auto"/>
          <w:sz w:val="24"/>
          <w:szCs w:val="24"/>
          <w:highlight w:val="none"/>
        </w:rPr>
        <w:t>、</w:t>
      </w:r>
      <w:bookmarkEnd w:id="19"/>
      <w:bookmarkEnd w:id="20"/>
      <w:bookmarkEnd w:id="21"/>
      <w:bookmarkEnd w:id="22"/>
      <w:bookmarkEnd w:id="23"/>
      <w:bookmarkEnd w:id="24"/>
      <w:bookmarkEnd w:id="25"/>
      <w:r>
        <w:rPr>
          <w:rFonts w:hint="eastAsia" w:ascii="宋体" w:hAnsi="宋体" w:eastAsia="宋体" w:cs="宋体"/>
          <w:b/>
          <w:bCs/>
          <w:color w:val="auto"/>
          <w:sz w:val="24"/>
          <w:szCs w:val="24"/>
          <w:highlight w:val="none"/>
        </w:rPr>
        <w:t>其它有关规定</w:t>
      </w:r>
    </w:p>
    <w:p w14:paraId="2A0294A1">
      <w:pPr>
        <w:spacing w:line="312"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1、凡有意参加询价的供应商应为</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行采家https://www.gec123.com/</w:t>
      </w: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的供应商，并于公告发布之日起至报名截止时间之前，在</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行采家https://www.gec123.com/</w:t>
      </w: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下载查看本项目需求文件以及变更公告等询价前公布的所有项目资料，无论供应商下载查看与否，均视为已知晓所有询价实质性要求内容。</w:t>
      </w:r>
    </w:p>
    <w:p w14:paraId="176B48C0">
      <w:pPr>
        <w:spacing w:line="312"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2、供应商须在平台上报名并按要求上传响应文件，未按要求提供的为无效供应商。</w:t>
      </w:r>
    </w:p>
    <w:p w14:paraId="74D6BE45">
      <w:pPr>
        <w:spacing w:line="312"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3、无论比价结果如何，供应商参与本项目的所有费用均由自行承担。</w:t>
      </w:r>
    </w:p>
    <w:p w14:paraId="00200E98">
      <w:pPr>
        <w:snapToGrid w:val="0"/>
        <w:spacing w:line="360" w:lineRule="auto"/>
        <w:jc w:val="lef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en-US" w:eastAsia="zh-CN"/>
        </w:rPr>
        <w:t>七</w:t>
      </w:r>
      <w:r>
        <w:rPr>
          <w:rFonts w:hint="eastAsia" w:ascii="宋体" w:hAnsi="宋体" w:eastAsia="宋体" w:cs="宋体"/>
          <w:b/>
          <w:bCs/>
          <w:color w:val="auto"/>
          <w:sz w:val="24"/>
          <w:szCs w:val="24"/>
          <w:highlight w:val="none"/>
        </w:rPr>
        <w:t>、评选方法</w:t>
      </w:r>
    </w:p>
    <w:p w14:paraId="05F85524">
      <w:pPr>
        <w:pStyle w:val="3"/>
        <w:spacing w:before="0" w:after="0" w:line="312" w:lineRule="auto"/>
        <w:ind w:firstLine="480" w:firstLineChars="200"/>
        <w:jc w:val="left"/>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 xml:space="preserve">在符合项目采购要求、质量和服务的前提下，按报价最低的原则推荐成交供应商；如出现两个以上相同最低报价的，在不超过原报价的情况下重新报价，报价最低的推荐成交供应商。 </w:t>
      </w:r>
    </w:p>
    <w:p w14:paraId="705869A8">
      <w:pPr>
        <w:pStyle w:val="3"/>
        <w:spacing w:before="0" w:after="0" w:line="312" w:lineRule="auto"/>
        <w:jc w:val="lef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en-US" w:eastAsia="zh-CN"/>
        </w:rPr>
        <w:t>八</w:t>
      </w:r>
      <w:r>
        <w:rPr>
          <w:rFonts w:hint="eastAsia" w:ascii="宋体" w:hAnsi="宋体" w:eastAsia="宋体" w:cs="宋体"/>
          <w:b/>
          <w:bCs/>
          <w:color w:val="auto"/>
          <w:sz w:val="24"/>
          <w:szCs w:val="24"/>
          <w:highlight w:val="none"/>
        </w:rPr>
        <w:t>、其他</w:t>
      </w:r>
    </w:p>
    <w:p w14:paraId="4917A805">
      <w:pPr>
        <w:spacing w:line="312"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1、供应商必须对以上条款和服务承诺明确列出，承诺内容必须达到要求。</w:t>
      </w:r>
    </w:p>
    <w:p w14:paraId="27044608">
      <w:pPr>
        <w:spacing w:line="312"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2、其他未尽事宜由供需双方在采购合同中详细约定。</w:t>
      </w:r>
    </w:p>
    <w:p w14:paraId="594D0B59">
      <w:pPr>
        <w:spacing w:line="312" w:lineRule="auto"/>
        <w:jc w:val="lef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eastAsia="zh-CN"/>
        </w:rPr>
        <w:t>九</w:t>
      </w:r>
      <w:r>
        <w:rPr>
          <w:rFonts w:hint="eastAsia" w:ascii="宋体" w:hAnsi="宋体" w:eastAsia="宋体" w:cs="宋体"/>
          <w:b/>
          <w:bCs/>
          <w:color w:val="auto"/>
          <w:sz w:val="24"/>
          <w:szCs w:val="24"/>
          <w:highlight w:val="none"/>
        </w:rPr>
        <w:t>、供应商提交响应文件</w:t>
      </w:r>
    </w:p>
    <w:p w14:paraId="66C60647">
      <w:pPr>
        <w:spacing w:line="312"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1、供应商线上报名、报价时需上传盖章后的电子文档一份。</w:t>
      </w:r>
    </w:p>
    <w:p w14:paraId="04DA403C">
      <w:pPr>
        <w:spacing w:line="312"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2、采购人将以平台的线上资料作为评判依据，供应商纸质响应文件辅助评审。</w:t>
      </w:r>
    </w:p>
    <w:p w14:paraId="4D9BADE7">
      <w:pPr>
        <w:spacing w:line="312"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3、供应商制作的响应文件电子文档，须按照要求制作，规定签字、盖章的地方必须按其规定签字、盖章，未按要求制作响应文件的作为无效标处理。</w:t>
      </w:r>
    </w:p>
    <w:p w14:paraId="0DC3DED0">
      <w:pPr>
        <w:wordWrap w:val="0"/>
        <w:spacing w:line="440" w:lineRule="exac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十、供应商发生以下条款情况之一者，视为无效响应：</w:t>
      </w:r>
    </w:p>
    <w:p w14:paraId="06BB3C2C">
      <w:pPr>
        <w:wordWrap w:val="0"/>
        <w:spacing w:line="440" w:lineRule="exact"/>
        <w:ind w:firstLine="240" w:firstLineChars="1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（一）供应商不符合规定的基本资格条件或特定资格条件的；</w:t>
      </w:r>
    </w:p>
    <w:p w14:paraId="1F9B07F9">
      <w:pPr>
        <w:wordWrap w:val="0"/>
        <w:spacing w:line="440" w:lineRule="exact"/>
        <w:ind w:firstLine="240" w:firstLineChars="1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（二）供应商所提交的响应文件不按响应文件要求规定签字、盖章；</w:t>
      </w:r>
    </w:p>
    <w:p w14:paraId="3D6F007D">
      <w:pPr>
        <w:wordWrap w:val="0"/>
        <w:spacing w:line="440" w:lineRule="exact"/>
        <w:ind w:firstLine="240" w:firstLineChars="1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（三）供应商的报价超过采购限价的；</w:t>
      </w:r>
    </w:p>
    <w:p w14:paraId="10968DBE">
      <w:pPr>
        <w:wordWrap w:val="0"/>
        <w:spacing w:line="440" w:lineRule="exact"/>
        <w:ind w:firstLine="240" w:firstLineChars="1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（四）法定代表人为同一个人的两个及两个以上法人，母公司、全资子公司及其控股公司，在同一分包采购中同时参与投标；</w:t>
      </w:r>
    </w:p>
    <w:p w14:paraId="0F74F057">
      <w:pPr>
        <w:wordWrap w:val="0"/>
        <w:spacing w:line="440" w:lineRule="exact"/>
        <w:ind w:firstLine="240" w:firstLineChars="1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（五）单位负责人为同一人或者存在直接控股、管理关系的不同供应商，参加同一合同项下的政府采购活动的；</w:t>
      </w:r>
    </w:p>
    <w:p w14:paraId="40F64902">
      <w:pPr>
        <w:wordWrap w:val="0"/>
        <w:spacing w:line="440" w:lineRule="exact"/>
        <w:ind w:firstLine="240" w:firstLineChars="1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（六）供应商的服务期、质量保证期及投标有效期不满足采购文件要求的；</w:t>
      </w:r>
    </w:p>
    <w:p w14:paraId="47502C7F">
      <w:pPr>
        <w:wordWrap w:val="0"/>
        <w:spacing w:line="440" w:lineRule="exact"/>
        <w:ind w:firstLine="240" w:firstLineChars="1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（七）供应商响应文件内容有与国家现行法律法规相违背的内容，或附有采购人无法接受的条件。</w:t>
      </w:r>
    </w:p>
    <w:p w14:paraId="5589EE81">
      <w:pPr>
        <w:wordWrap w:val="0"/>
        <w:spacing w:line="440" w:lineRule="exact"/>
        <w:outlineLvl w:val="1"/>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十</w:t>
      </w:r>
      <w:r>
        <w:rPr>
          <w:rFonts w:hint="eastAsia" w:ascii="宋体" w:hAnsi="宋体" w:eastAsia="宋体" w:cs="宋体"/>
          <w:b/>
          <w:bCs/>
          <w:color w:val="auto"/>
          <w:sz w:val="24"/>
          <w:szCs w:val="24"/>
          <w:highlight w:val="none"/>
          <w:lang w:val="en-US" w:eastAsia="zh-CN"/>
        </w:rPr>
        <w:t>一</w:t>
      </w:r>
      <w:r>
        <w:rPr>
          <w:rFonts w:hint="eastAsia" w:ascii="宋体" w:hAnsi="宋体" w:eastAsia="宋体" w:cs="宋体"/>
          <w:b/>
          <w:bCs/>
          <w:color w:val="auto"/>
          <w:sz w:val="24"/>
          <w:szCs w:val="24"/>
          <w:highlight w:val="none"/>
        </w:rPr>
        <w:t>、废标条款</w:t>
      </w:r>
    </w:p>
    <w:p w14:paraId="4873301B">
      <w:pPr>
        <w:wordWrap w:val="0"/>
        <w:spacing w:line="440" w:lineRule="exact"/>
        <w:ind w:firstLine="56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出现下列情形之一的，采购人应当终止采购活动，发布项目终止公告并说明原因，重新开展采购活动：</w:t>
      </w:r>
    </w:p>
    <w:p w14:paraId="63B5FC53">
      <w:pPr>
        <w:wordWrap w:val="0"/>
        <w:spacing w:line="44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1、因情况变化，不再符合规定的采购方式适用情形的；</w:t>
      </w:r>
    </w:p>
    <w:p w14:paraId="413B1B53">
      <w:pPr>
        <w:wordWrap w:val="0"/>
        <w:spacing w:line="44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2、出现影响采购公正的违法、违规行为的；</w:t>
      </w:r>
    </w:p>
    <w:p w14:paraId="53D8C9C7">
      <w:pPr>
        <w:wordWrap w:val="0"/>
        <w:spacing w:line="44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3、在采购过程中符合要求的供应商或者报价未超过采购预算的供应商不足2家。</w:t>
      </w:r>
    </w:p>
    <w:p w14:paraId="183FCFD7">
      <w:pPr>
        <w:pStyle w:val="2"/>
        <w:spacing w:before="48" w:after="48"/>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十</w:t>
      </w:r>
      <w:r>
        <w:rPr>
          <w:rFonts w:hint="eastAsia" w:ascii="宋体" w:hAnsi="宋体" w:eastAsia="宋体" w:cs="宋体"/>
          <w:b/>
          <w:bCs/>
          <w:color w:val="auto"/>
          <w:sz w:val="24"/>
          <w:szCs w:val="24"/>
          <w:highlight w:val="none"/>
          <w:lang w:val="en-US" w:eastAsia="zh-CN"/>
        </w:rPr>
        <w:t>二</w:t>
      </w:r>
      <w:r>
        <w:rPr>
          <w:rFonts w:hint="eastAsia" w:ascii="宋体" w:hAnsi="宋体" w:eastAsia="宋体" w:cs="宋体"/>
          <w:b/>
          <w:bCs/>
          <w:color w:val="auto"/>
          <w:sz w:val="24"/>
          <w:szCs w:val="24"/>
          <w:highlight w:val="none"/>
        </w:rPr>
        <w:t>、供应商编制响应文件要求</w:t>
      </w:r>
    </w:p>
    <w:p w14:paraId="0E82FAB3">
      <w:pPr>
        <w:rPr>
          <w:rFonts w:hint="eastAsia" w:ascii="宋体" w:hAnsi="宋体" w:eastAsia="宋体" w:cs="宋体"/>
          <w:color w:val="auto"/>
          <w:sz w:val="24"/>
          <w:szCs w:val="24"/>
          <w:highlight w:val="none"/>
        </w:rPr>
      </w:pPr>
    </w:p>
    <w:p w14:paraId="61C3C633">
      <w:pPr>
        <w:pStyle w:val="6"/>
        <w:rPr>
          <w:rFonts w:hint="eastAsia" w:ascii="宋体" w:hAnsi="宋体" w:eastAsia="宋体" w:cs="宋体"/>
          <w:color w:val="auto"/>
          <w:sz w:val="24"/>
          <w:szCs w:val="24"/>
          <w:highlight w:val="none"/>
        </w:rPr>
      </w:pPr>
    </w:p>
    <w:p w14:paraId="2D6112D0">
      <w:pPr>
        <w:rPr>
          <w:rFonts w:hint="eastAsia" w:ascii="宋体" w:hAnsi="宋体" w:eastAsia="宋体" w:cs="宋体"/>
          <w:color w:val="auto"/>
          <w:sz w:val="24"/>
          <w:szCs w:val="24"/>
          <w:highlight w:val="none"/>
        </w:rPr>
      </w:pPr>
    </w:p>
    <w:p w14:paraId="76B30CE0">
      <w:pPr>
        <w:pStyle w:val="6"/>
        <w:rPr>
          <w:rFonts w:hint="eastAsia" w:ascii="宋体" w:hAnsi="宋体" w:eastAsia="宋体" w:cs="宋体"/>
          <w:color w:val="auto"/>
          <w:sz w:val="24"/>
          <w:szCs w:val="24"/>
          <w:highlight w:val="none"/>
        </w:rPr>
      </w:pPr>
    </w:p>
    <w:p w14:paraId="540862DB">
      <w:pPr>
        <w:rPr>
          <w:rFonts w:hint="eastAsia" w:ascii="宋体" w:hAnsi="宋体" w:eastAsia="宋体" w:cs="宋体"/>
          <w:color w:val="auto"/>
          <w:sz w:val="24"/>
          <w:szCs w:val="24"/>
          <w:highlight w:val="none"/>
        </w:rPr>
      </w:pPr>
    </w:p>
    <w:p w14:paraId="31BBD229">
      <w:pPr>
        <w:pStyle w:val="6"/>
        <w:rPr>
          <w:rFonts w:hint="eastAsia" w:ascii="宋体" w:hAnsi="宋体" w:eastAsia="宋体" w:cs="宋体"/>
          <w:color w:val="auto"/>
          <w:sz w:val="24"/>
          <w:szCs w:val="24"/>
          <w:highlight w:val="none"/>
        </w:rPr>
      </w:pPr>
    </w:p>
    <w:p w14:paraId="4D4B2321">
      <w:pPr>
        <w:rPr>
          <w:rFonts w:hint="eastAsia" w:ascii="宋体" w:hAnsi="宋体" w:eastAsia="宋体" w:cs="宋体"/>
          <w:color w:val="auto"/>
          <w:sz w:val="24"/>
          <w:szCs w:val="24"/>
          <w:highlight w:val="none"/>
        </w:rPr>
      </w:pPr>
    </w:p>
    <w:p w14:paraId="2227201B">
      <w:pPr>
        <w:pStyle w:val="6"/>
        <w:rPr>
          <w:rFonts w:hint="eastAsia" w:ascii="宋体" w:hAnsi="宋体" w:eastAsia="宋体" w:cs="宋体"/>
          <w:color w:val="auto"/>
          <w:sz w:val="24"/>
          <w:szCs w:val="24"/>
          <w:highlight w:val="none"/>
        </w:rPr>
      </w:pPr>
    </w:p>
    <w:p w14:paraId="6CBBA2EE">
      <w:pPr>
        <w:rPr>
          <w:rFonts w:hint="eastAsia" w:ascii="宋体" w:hAnsi="宋体" w:eastAsia="宋体" w:cs="宋体"/>
          <w:color w:val="auto"/>
          <w:sz w:val="24"/>
          <w:szCs w:val="24"/>
          <w:highlight w:val="none"/>
        </w:rPr>
      </w:pPr>
    </w:p>
    <w:p w14:paraId="72E4AD52">
      <w:pPr>
        <w:pStyle w:val="6"/>
        <w:rPr>
          <w:rFonts w:hint="eastAsia" w:ascii="宋体" w:hAnsi="宋体" w:eastAsia="宋体" w:cs="宋体"/>
          <w:color w:val="auto"/>
          <w:sz w:val="24"/>
          <w:szCs w:val="24"/>
          <w:highlight w:val="none"/>
        </w:rPr>
      </w:pPr>
    </w:p>
    <w:p w14:paraId="237EB6FB">
      <w:pPr>
        <w:rPr>
          <w:rFonts w:hint="eastAsia" w:ascii="宋体" w:hAnsi="宋体" w:eastAsia="宋体" w:cs="宋体"/>
          <w:color w:val="auto"/>
          <w:sz w:val="24"/>
          <w:szCs w:val="24"/>
          <w:highlight w:val="none"/>
        </w:rPr>
      </w:pPr>
    </w:p>
    <w:p w14:paraId="709EE779">
      <w:pPr>
        <w:pStyle w:val="6"/>
        <w:rPr>
          <w:rFonts w:hint="eastAsia" w:ascii="宋体" w:hAnsi="宋体" w:eastAsia="宋体" w:cs="宋体"/>
          <w:color w:val="auto"/>
          <w:sz w:val="24"/>
          <w:szCs w:val="24"/>
          <w:highlight w:val="none"/>
        </w:rPr>
      </w:pPr>
    </w:p>
    <w:p w14:paraId="155923B0">
      <w:pPr>
        <w:rPr>
          <w:rFonts w:hint="eastAsia" w:ascii="宋体" w:hAnsi="宋体" w:eastAsia="宋体" w:cs="宋体"/>
          <w:color w:val="auto"/>
          <w:sz w:val="24"/>
          <w:szCs w:val="24"/>
          <w:highlight w:val="none"/>
        </w:rPr>
      </w:pPr>
    </w:p>
    <w:p w14:paraId="747EE808">
      <w:pPr>
        <w:pStyle w:val="6"/>
        <w:rPr>
          <w:rFonts w:hint="eastAsia" w:ascii="宋体" w:hAnsi="宋体" w:eastAsia="宋体" w:cs="宋体"/>
          <w:color w:val="auto"/>
          <w:sz w:val="24"/>
          <w:szCs w:val="24"/>
          <w:highlight w:val="none"/>
        </w:rPr>
      </w:pPr>
    </w:p>
    <w:p w14:paraId="0B15F0C6">
      <w:pPr>
        <w:rPr>
          <w:rFonts w:hint="eastAsia" w:ascii="宋体" w:hAnsi="宋体" w:eastAsia="宋体" w:cs="宋体"/>
          <w:color w:val="auto"/>
          <w:sz w:val="24"/>
          <w:szCs w:val="24"/>
          <w:highlight w:val="none"/>
        </w:rPr>
      </w:pPr>
    </w:p>
    <w:p w14:paraId="268E1464">
      <w:pPr>
        <w:pStyle w:val="6"/>
        <w:rPr>
          <w:rFonts w:hint="eastAsia" w:ascii="宋体" w:hAnsi="宋体" w:eastAsia="宋体" w:cs="宋体"/>
          <w:color w:val="auto"/>
          <w:highlight w:val="none"/>
        </w:rPr>
        <w:sectPr>
          <w:footerReference r:id="rId3" w:type="default"/>
          <w:pgSz w:w="11907" w:h="16840"/>
          <w:pgMar w:top="1134" w:right="1191" w:bottom="1134" w:left="1304" w:header="851" w:footer="992" w:gutter="0"/>
          <w:pgNumType w:fmt="numberInDash" w:start="1"/>
          <w:cols w:space="720" w:num="1"/>
          <w:docGrid w:linePitch="380" w:charSpace="-5735"/>
        </w:sectPr>
      </w:pPr>
    </w:p>
    <w:p w14:paraId="371AB5A3">
      <w:pPr>
        <w:snapToGrid w:val="0"/>
        <w:ind w:firstLine="1200" w:firstLineChars="100"/>
        <w:rPr>
          <w:rFonts w:hint="eastAsia" w:ascii="宋体" w:hAnsi="宋体" w:eastAsia="宋体" w:cs="宋体"/>
          <w:color w:val="auto"/>
          <w:sz w:val="120"/>
          <w:szCs w:val="120"/>
          <w:highlight w:val="none"/>
        </w:rPr>
      </w:pPr>
    </w:p>
    <w:p w14:paraId="4A4674B5">
      <w:pPr>
        <w:snapToGrid w:val="0"/>
        <w:ind w:firstLine="1200" w:firstLineChars="100"/>
        <w:rPr>
          <w:rFonts w:hint="eastAsia" w:ascii="宋体" w:hAnsi="宋体" w:eastAsia="宋体" w:cs="宋体"/>
          <w:color w:val="auto"/>
          <w:sz w:val="120"/>
          <w:szCs w:val="120"/>
          <w:highlight w:val="none"/>
        </w:rPr>
      </w:pPr>
      <w:r>
        <w:rPr>
          <w:rFonts w:hint="eastAsia" w:ascii="宋体" w:hAnsi="宋体" w:eastAsia="宋体" w:cs="宋体"/>
          <w:color w:val="auto"/>
          <w:sz w:val="120"/>
          <w:szCs w:val="120"/>
          <w:highlight w:val="none"/>
        </w:rPr>
        <w:t>响应文件</w:t>
      </w:r>
    </w:p>
    <w:p w14:paraId="58D30E4B">
      <w:pPr>
        <w:snapToGrid w:val="0"/>
        <w:jc w:val="center"/>
        <w:rPr>
          <w:rFonts w:hint="eastAsia" w:ascii="宋体" w:hAnsi="宋体" w:eastAsia="宋体" w:cs="宋体"/>
          <w:color w:val="auto"/>
          <w:sz w:val="120"/>
          <w:szCs w:val="120"/>
          <w:highlight w:val="none"/>
        </w:rPr>
      </w:pPr>
    </w:p>
    <w:p w14:paraId="3EA78637">
      <w:pPr>
        <w:snapToGrid w:val="0"/>
        <w:ind w:firstLine="1584" w:firstLineChars="495"/>
        <w:rPr>
          <w:rFonts w:hint="eastAsia" w:ascii="宋体" w:hAnsi="宋体" w:eastAsia="宋体" w:cs="宋体"/>
          <w:bCs/>
          <w:color w:val="auto"/>
          <w:sz w:val="32"/>
          <w:szCs w:val="32"/>
          <w:highlight w:val="none"/>
        </w:rPr>
      </w:pPr>
    </w:p>
    <w:p w14:paraId="02AD3560">
      <w:pPr>
        <w:snapToGrid w:val="0"/>
        <w:jc w:val="center"/>
        <w:rPr>
          <w:rFonts w:hint="eastAsia" w:ascii="宋体" w:hAnsi="宋体" w:eastAsia="宋体" w:cs="宋体"/>
          <w:color w:val="auto"/>
          <w:highlight w:val="none"/>
        </w:rPr>
      </w:pPr>
    </w:p>
    <w:p w14:paraId="365586CE">
      <w:pPr>
        <w:snapToGrid w:val="0"/>
        <w:rPr>
          <w:rFonts w:hint="eastAsia" w:ascii="宋体" w:hAnsi="宋体" w:eastAsia="宋体" w:cs="宋体"/>
          <w:b/>
          <w:color w:val="auto"/>
          <w:sz w:val="84"/>
          <w:szCs w:val="84"/>
          <w:highlight w:val="none"/>
        </w:rPr>
      </w:pPr>
    </w:p>
    <w:p w14:paraId="25C33ADD">
      <w:pPr>
        <w:spacing w:line="600" w:lineRule="auto"/>
        <w:rPr>
          <w:rFonts w:hint="eastAsia" w:ascii="宋体" w:hAnsi="宋体" w:eastAsia="宋体" w:cs="宋体"/>
          <w:bCs/>
          <w:color w:val="auto"/>
          <w:highlight w:val="none"/>
        </w:rPr>
      </w:pPr>
      <w:r>
        <w:rPr>
          <w:rFonts w:hint="eastAsia" w:ascii="宋体" w:hAnsi="宋体" w:eastAsia="宋体" w:cs="宋体"/>
          <w:bCs/>
          <w:color w:val="auto"/>
          <w:sz w:val="44"/>
          <w:szCs w:val="44"/>
          <w:highlight w:val="none"/>
        </w:rPr>
        <w:t>项目名称：</w:t>
      </w:r>
    </w:p>
    <w:p w14:paraId="46A53303">
      <w:pPr>
        <w:snapToGrid w:val="0"/>
        <w:spacing w:line="480" w:lineRule="auto"/>
        <w:rPr>
          <w:rFonts w:hint="eastAsia" w:ascii="宋体" w:hAnsi="宋体" w:eastAsia="宋体" w:cs="宋体"/>
          <w:bCs/>
          <w:color w:val="auto"/>
          <w:sz w:val="44"/>
          <w:szCs w:val="44"/>
          <w:highlight w:val="none"/>
        </w:rPr>
      </w:pPr>
      <w:r>
        <w:rPr>
          <w:rFonts w:hint="eastAsia" w:ascii="宋体" w:hAnsi="宋体" w:eastAsia="宋体" w:cs="宋体"/>
          <w:bCs/>
          <w:color w:val="auto"/>
          <w:sz w:val="44"/>
          <w:szCs w:val="44"/>
          <w:highlight w:val="none"/>
        </w:rPr>
        <w:t>供应商名称：</w:t>
      </w:r>
    </w:p>
    <w:p w14:paraId="5AC7B323">
      <w:pPr>
        <w:spacing w:line="600" w:lineRule="auto"/>
        <w:jc w:val="left"/>
        <w:rPr>
          <w:rFonts w:hint="eastAsia" w:ascii="宋体" w:hAnsi="宋体" w:eastAsia="宋体" w:cs="宋体"/>
          <w:color w:val="auto"/>
          <w:sz w:val="24"/>
          <w:szCs w:val="24"/>
          <w:highlight w:val="none"/>
        </w:rPr>
      </w:pPr>
      <w:r>
        <w:rPr>
          <w:rFonts w:hint="eastAsia" w:ascii="宋体" w:hAnsi="宋体" w:eastAsia="宋体" w:cs="宋体"/>
          <w:bCs/>
          <w:color w:val="auto"/>
          <w:sz w:val="44"/>
          <w:szCs w:val="44"/>
          <w:highlight w:val="none"/>
        </w:rPr>
        <w:t>日期：     年  月  日</w:t>
      </w:r>
      <w:r>
        <w:rPr>
          <w:rFonts w:hint="eastAsia" w:ascii="宋体" w:hAnsi="宋体" w:eastAsia="宋体" w:cs="宋体"/>
          <w:color w:val="auto"/>
          <w:highlight w:val="none"/>
        </w:rPr>
        <w:br w:type="page"/>
      </w:r>
      <w:bookmarkStart w:id="92" w:name="_Toc20"/>
      <w:bookmarkStart w:id="93" w:name="_Toc26627"/>
      <w:bookmarkStart w:id="94" w:name="_Toc2498"/>
      <w:bookmarkStart w:id="95" w:name="_Toc6072"/>
      <w:bookmarkStart w:id="96" w:name="_Toc26227"/>
      <w:r>
        <w:rPr>
          <w:rFonts w:hint="eastAsia" w:ascii="宋体" w:hAnsi="宋体" w:eastAsia="宋体" w:cs="宋体"/>
          <w:color w:val="auto"/>
          <w:highlight w:val="none"/>
          <w:lang w:val="en-US" w:eastAsia="zh-CN"/>
        </w:rPr>
        <w:t xml:space="preserve">                            </w:t>
      </w:r>
      <w:r>
        <w:rPr>
          <w:rStyle w:val="16"/>
          <w:rFonts w:hint="eastAsia" w:ascii="宋体" w:hAnsi="宋体" w:eastAsia="宋体" w:cs="宋体"/>
          <w:color w:val="auto"/>
          <w:highlight w:val="none"/>
        </w:rPr>
        <w:t>报 价 函</w:t>
      </w:r>
      <w:bookmarkEnd w:id="92"/>
      <w:bookmarkEnd w:id="93"/>
      <w:bookmarkEnd w:id="94"/>
      <w:bookmarkEnd w:id="95"/>
    </w:p>
    <w:p w14:paraId="7324558E">
      <w:pPr>
        <w:spacing w:line="6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采购人：</w:t>
      </w:r>
    </w:p>
    <w:p w14:paraId="2EDFBFED">
      <w:pPr>
        <w:spacing w:line="6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我方收到 （询价项目名称）的询价采购文件，经详细研究，决定参加该询价项目的投标。</w:t>
      </w:r>
    </w:p>
    <w:p w14:paraId="0E81BEDF">
      <w:pPr>
        <w:tabs>
          <w:tab w:val="left" w:pos="6300"/>
        </w:tabs>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1.愿意按照询价通知书中的一切要求，提供本项目的交货及技术服务，报价为人民币大写：</w:t>
      </w:r>
      <w:r>
        <w:rPr>
          <w:rFonts w:hint="eastAsia" w:ascii="宋体" w:hAnsi="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整；人民币小写：</w:t>
      </w:r>
      <w:r>
        <w:rPr>
          <w:rFonts w:hint="eastAsia" w:ascii="宋体" w:hAnsi="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元。</w:t>
      </w:r>
    </w:p>
    <w:p w14:paraId="3ECF9543">
      <w:pPr>
        <w:tabs>
          <w:tab w:val="left" w:pos="6300"/>
        </w:tabs>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2.我方承诺：本次谈判的有效期为90天。</w:t>
      </w:r>
    </w:p>
    <w:p w14:paraId="2CBFBF0B">
      <w:pPr>
        <w:tabs>
          <w:tab w:val="left" w:pos="6300"/>
        </w:tabs>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3.我方完全理解和接受贵方询价通知书的所有要求。</w:t>
      </w:r>
    </w:p>
    <w:p w14:paraId="731646AE">
      <w:pPr>
        <w:tabs>
          <w:tab w:val="left" w:pos="6300"/>
        </w:tabs>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4.我方提交的所有响应文件、资料都是准确和真实的，如有虚假或隐瞒，我方愿意承担一切法律责任。</w:t>
      </w:r>
    </w:p>
    <w:p w14:paraId="4C3305A0">
      <w:pPr>
        <w:tabs>
          <w:tab w:val="left" w:pos="6300"/>
        </w:tabs>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5.我方投标报价为闭口价。即在投标有效期和合同有效期内，该报价固定不变。</w:t>
      </w:r>
    </w:p>
    <w:p w14:paraId="6F446FEB">
      <w:pPr>
        <w:tabs>
          <w:tab w:val="left" w:pos="6300"/>
        </w:tabs>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6.如果我方中标，我方将履行招标文件中规定的各项要求以及我方响应文件的各项承诺，按《政府采购法》、《合同法》及合同约定条款承担我方责任。</w:t>
      </w:r>
    </w:p>
    <w:p w14:paraId="43EABB33">
      <w:pPr>
        <w:tabs>
          <w:tab w:val="left" w:pos="6300"/>
        </w:tabs>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7.我方未为采购项目提供整体设计、规范编制或者项目管理、监理、检测等服务。</w:t>
      </w:r>
    </w:p>
    <w:p w14:paraId="341C4030">
      <w:pPr>
        <w:tabs>
          <w:tab w:val="left" w:pos="6300"/>
        </w:tabs>
        <w:snapToGrid w:val="0"/>
        <w:spacing w:line="360" w:lineRule="auto"/>
        <w:ind w:firstLine="480" w:firstLineChars="200"/>
        <w:rPr>
          <w:rFonts w:hint="eastAsia" w:ascii="宋体" w:hAnsi="宋体" w:eastAsia="宋体" w:cs="宋体"/>
          <w:color w:val="auto"/>
          <w:sz w:val="24"/>
          <w:szCs w:val="24"/>
          <w:highlight w:val="none"/>
        </w:rPr>
      </w:pPr>
    </w:p>
    <w:p w14:paraId="5E41B9D0">
      <w:pPr>
        <w:tabs>
          <w:tab w:val="left" w:pos="6300"/>
        </w:tabs>
        <w:snapToGrid w:val="0"/>
        <w:spacing w:line="360" w:lineRule="auto"/>
        <w:ind w:firstLine="480" w:firstLineChars="200"/>
        <w:rPr>
          <w:rFonts w:hint="eastAsia" w:ascii="宋体" w:hAnsi="宋体" w:eastAsia="宋体" w:cs="宋体"/>
          <w:color w:val="auto"/>
          <w:sz w:val="24"/>
          <w:szCs w:val="24"/>
          <w:highlight w:val="none"/>
        </w:rPr>
      </w:pPr>
    </w:p>
    <w:p w14:paraId="3E7F8064">
      <w:pPr>
        <w:tabs>
          <w:tab w:val="left" w:pos="6300"/>
        </w:tabs>
        <w:snapToGrid w:val="0"/>
        <w:spacing w:line="360" w:lineRule="auto"/>
        <w:ind w:firstLine="57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供应商（公章）：</w:t>
      </w:r>
    </w:p>
    <w:p w14:paraId="0075943B">
      <w:pPr>
        <w:tabs>
          <w:tab w:val="left" w:pos="6300"/>
        </w:tabs>
        <w:snapToGrid w:val="0"/>
        <w:spacing w:line="360" w:lineRule="auto"/>
        <w:ind w:firstLine="57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地址：</w:t>
      </w:r>
    </w:p>
    <w:p w14:paraId="7B18E184">
      <w:pPr>
        <w:tabs>
          <w:tab w:val="left" w:pos="6300"/>
        </w:tabs>
        <w:snapToGrid w:val="0"/>
        <w:spacing w:line="360" w:lineRule="auto"/>
        <w:ind w:firstLine="57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电话：              </w:t>
      </w:r>
    </w:p>
    <w:p w14:paraId="7DCDF8A8">
      <w:pPr>
        <w:tabs>
          <w:tab w:val="left" w:pos="6300"/>
        </w:tabs>
        <w:snapToGrid w:val="0"/>
        <w:spacing w:line="360" w:lineRule="auto"/>
        <w:ind w:firstLine="57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联系人：</w:t>
      </w:r>
    </w:p>
    <w:p w14:paraId="547A3966">
      <w:pPr>
        <w:spacing w:line="360" w:lineRule="auto"/>
        <w:ind w:firstLine="720" w:firstLineChars="3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年   月  日</w:t>
      </w:r>
    </w:p>
    <w:p w14:paraId="5EFD767A">
      <w:pPr>
        <w:pStyle w:val="2"/>
        <w:rPr>
          <w:rFonts w:hint="eastAsia" w:ascii="宋体" w:hAnsi="宋体" w:eastAsia="宋体" w:cs="宋体"/>
          <w:color w:val="auto"/>
          <w:sz w:val="24"/>
          <w:szCs w:val="24"/>
          <w:highlight w:val="none"/>
        </w:rPr>
      </w:pPr>
    </w:p>
    <w:p w14:paraId="1654EB64">
      <w:pPr>
        <w:jc w:val="center"/>
        <w:rPr>
          <w:rFonts w:hint="eastAsia" w:ascii="宋体" w:hAnsi="宋体" w:eastAsia="宋体" w:cs="宋体"/>
          <w:b/>
          <w:color w:val="auto"/>
          <w:sz w:val="24"/>
          <w:szCs w:val="24"/>
          <w:highlight w:val="none"/>
        </w:rPr>
      </w:pPr>
      <w:r>
        <w:rPr>
          <w:rFonts w:hint="eastAsia" w:ascii="宋体" w:hAnsi="宋体" w:eastAsia="宋体" w:cs="宋体"/>
          <w:color w:val="auto"/>
          <w:highlight w:val="none"/>
        </w:rPr>
        <w:br w:type="page"/>
      </w:r>
    </w:p>
    <w:p w14:paraId="14D35DED">
      <w:pPr>
        <w:pStyle w:val="2"/>
        <w:ind w:firstLine="3213" w:firstLineChars="1000"/>
        <w:rPr>
          <w:rFonts w:hint="eastAsia" w:ascii="宋体" w:hAnsi="宋体" w:eastAsia="宋体" w:cs="宋体"/>
          <w:color w:val="auto"/>
          <w:highlight w:val="none"/>
        </w:rPr>
      </w:pPr>
      <w:bookmarkStart w:id="97" w:name="_Toc9357"/>
      <w:bookmarkStart w:id="98" w:name="_Toc4496"/>
      <w:r>
        <w:rPr>
          <w:rFonts w:hint="eastAsia" w:ascii="宋体" w:hAnsi="宋体" w:eastAsia="宋体" w:cs="宋体"/>
          <w:color w:val="auto"/>
          <w:highlight w:val="none"/>
        </w:rPr>
        <w:t>分 项 报 价 表</w:t>
      </w:r>
      <w:bookmarkEnd w:id="97"/>
      <w:bookmarkEnd w:id="98"/>
    </w:p>
    <w:p w14:paraId="7C0E4A5F">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招标</w:t>
      </w:r>
      <w:r>
        <w:rPr>
          <w:rFonts w:hint="eastAsia" w:ascii="宋体" w:hAnsi="宋体" w:eastAsia="宋体" w:cs="宋体"/>
          <w:color w:val="auto"/>
          <w:sz w:val="24"/>
          <w:szCs w:val="24"/>
          <w:highlight w:val="none"/>
        </w:rPr>
        <w:t>项目名称：</w:t>
      </w:r>
    </w:p>
    <w:tbl>
      <w:tblPr>
        <w:tblStyle w:val="12"/>
        <w:tblpPr w:leftFromText="180" w:rightFromText="180" w:vertAnchor="text" w:horzAnchor="page" w:tblpX="1608" w:tblpY="96"/>
        <w:tblOverlap w:val="never"/>
        <w:tblW w:w="8867"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95"/>
        <w:gridCol w:w="4105"/>
        <w:gridCol w:w="691"/>
        <w:gridCol w:w="806"/>
        <w:gridCol w:w="1255"/>
        <w:gridCol w:w="1315"/>
      </w:tblGrid>
      <w:tr w14:paraId="077E67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695" w:type="dxa"/>
            <w:tcBorders>
              <w:top w:val="single" w:color="000000" w:sz="4" w:space="0"/>
              <w:left w:val="single" w:color="000000" w:sz="4" w:space="0"/>
              <w:bottom w:val="single" w:color="000000" w:sz="4" w:space="0"/>
              <w:right w:val="single" w:color="000000" w:sz="4" w:space="0"/>
            </w:tcBorders>
            <w:vAlign w:val="center"/>
          </w:tcPr>
          <w:p w14:paraId="35CDF1F0">
            <w:pPr>
              <w:widowControl/>
              <w:adjustRightInd w:val="0"/>
              <w:snapToGrid w:val="0"/>
              <w:spacing w:line="206" w:lineRule="auto"/>
              <w:jc w:val="center"/>
              <w:rPr>
                <w:rFonts w:hint="eastAsia" w:ascii="宋体" w:hAnsi="宋体" w:eastAsia="宋体" w:cs="宋体"/>
                <w:bCs/>
                <w:color w:val="auto"/>
                <w:kern w:val="0"/>
                <w:sz w:val="22"/>
                <w:szCs w:val="22"/>
                <w:highlight w:val="none"/>
              </w:rPr>
            </w:pPr>
            <w:r>
              <w:rPr>
                <w:rFonts w:hint="eastAsia" w:ascii="宋体" w:hAnsi="宋体" w:eastAsia="宋体" w:cs="宋体"/>
                <w:bCs/>
                <w:color w:val="auto"/>
                <w:kern w:val="0"/>
                <w:sz w:val="22"/>
                <w:szCs w:val="22"/>
                <w:highlight w:val="none"/>
              </w:rPr>
              <w:t>序号</w:t>
            </w:r>
          </w:p>
        </w:tc>
        <w:tc>
          <w:tcPr>
            <w:tcW w:w="4105" w:type="dxa"/>
            <w:tcBorders>
              <w:top w:val="single" w:color="000000" w:sz="4" w:space="0"/>
              <w:left w:val="single" w:color="000000" w:sz="4" w:space="0"/>
              <w:bottom w:val="single" w:color="000000" w:sz="4" w:space="0"/>
              <w:right w:val="single" w:color="000000" w:sz="4" w:space="0"/>
            </w:tcBorders>
            <w:vAlign w:val="center"/>
          </w:tcPr>
          <w:p w14:paraId="4C7C34DE">
            <w:pPr>
              <w:widowControl/>
              <w:adjustRightInd w:val="0"/>
              <w:snapToGrid w:val="0"/>
              <w:spacing w:line="206" w:lineRule="auto"/>
              <w:jc w:val="center"/>
              <w:rPr>
                <w:rStyle w:val="17"/>
                <w:rFonts w:hint="eastAsia" w:ascii="宋体" w:hAnsi="宋体" w:eastAsia="宋体" w:cs="宋体"/>
                <w:bCs/>
                <w:color w:val="auto"/>
                <w:spacing w:val="-10"/>
                <w:szCs w:val="21"/>
                <w:highlight w:val="none"/>
              </w:rPr>
            </w:pPr>
            <w:r>
              <w:rPr>
                <w:rFonts w:hint="eastAsia" w:ascii="宋体" w:hAnsi="宋体" w:eastAsia="宋体" w:cs="宋体"/>
                <w:bCs/>
                <w:color w:val="auto"/>
                <w:kern w:val="0"/>
                <w:sz w:val="22"/>
                <w:szCs w:val="22"/>
                <w:highlight w:val="none"/>
              </w:rPr>
              <w:t>产品名称</w:t>
            </w:r>
          </w:p>
        </w:tc>
        <w:tc>
          <w:tcPr>
            <w:tcW w:w="691" w:type="dxa"/>
            <w:tcBorders>
              <w:top w:val="single" w:color="000000" w:sz="4" w:space="0"/>
              <w:left w:val="single" w:color="000000" w:sz="4" w:space="0"/>
              <w:bottom w:val="single" w:color="000000" w:sz="4" w:space="0"/>
              <w:right w:val="single" w:color="000000" w:sz="4" w:space="0"/>
            </w:tcBorders>
            <w:vAlign w:val="center"/>
          </w:tcPr>
          <w:p w14:paraId="6D5FF579">
            <w:pPr>
              <w:widowControl/>
              <w:adjustRightInd w:val="0"/>
              <w:snapToGrid w:val="0"/>
              <w:spacing w:line="206" w:lineRule="auto"/>
              <w:jc w:val="center"/>
              <w:rPr>
                <w:rFonts w:hint="eastAsia" w:ascii="宋体" w:hAnsi="宋体" w:eastAsia="宋体" w:cs="宋体"/>
                <w:bCs/>
                <w:color w:val="auto"/>
                <w:spacing w:val="-10"/>
                <w:sz w:val="21"/>
                <w:szCs w:val="21"/>
                <w:highlight w:val="none"/>
              </w:rPr>
            </w:pPr>
            <w:r>
              <w:rPr>
                <w:rFonts w:hint="eastAsia" w:ascii="宋体" w:hAnsi="宋体" w:eastAsia="宋体" w:cs="宋体"/>
                <w:bCs/>
                <w:color w:val="auto"/>
                <w:kern w:val="0"/>
                <w:sz w:val="22"/>
                <w:szCs w:val="22"/>
                <w:highlight w:val="none"/>
              </w:rPr>
              <w:t>单位</w:t>
            </w:r>
          </w:p>
        </w:tc>
        <w:tc>
          <w:tcPr>
            <w:tcW w:w="806" w:type="dxa"/>
            <w:tcBorders>
              <w:top w:val="single" w:color="000000" w:sz="4" w:space="0"/>
              <w:left w:val="single" w:color="000000" w:sz="4" w:space="0"/>
              <w:bottom w:val="single" w:color="000000" w:sz="4" w:space="0"/>
              <w:right w:val="single" w:color="000000" w:sz="4" w:space="0"/>
            </w:tcBorders>
            <w:vAlign w:val="center"/>
          </w:tcPr>
          <w:p w14:paraId="41593644">
            <w:pPr>
              <w:widowControl/>
              <w:adjustRightInd w:val="0"/>
              <w:snapToGrid w:val="0"/>
              <w:spacing w:line="206" w:lineRule="auto"/>
              <w:jc w:val="center"/>
              <w:rPr>
                <w:rFonts w:hint="eastAsia" w:ascii="宋体" w:hAnsi="宋体" w:eastAsia="宋体" w:cs="宋体"/>
                <w:bCs/>
                <w:color w:val="auto"/>
                <w:spacing w:val="-10"/>
                <w:sz w:val="21"/>
                <w:szCs w:val="21"/>
                <w:highlight w:val="none"/>
              </w:rPr>
            </w:pPr>
            <w:r>
              <w:rPr>
                <w:rFonts w:hint="eastAsia" w:ascii="宋体" w:hAnsi="宋体" w:eastAsia="宋体" w:cs="宋体"/>
                <w:bCs/>
                <w:color w:val="auto"/>
                <w:kern w:val="0"/>
                <w:sz w:val="22"/>
                <w:szCs w:val="22"/>
                <w:highlight w:val="none"/>
              </w:rPr>
              <w:t>数量</w:t>
            </w:r>
          </w:p>
        </w:tc>
        <w:tc>
          <w:tcPr>
            <w:tcW w:w="1255" w:type="dxa"/>
            <w:tcBorders>
              <w:top w:val="single" w:color="000000" w:sz="4" w:space="0"/>
              <w:left w:val="single" w:color="000000" w:sz="4" w:space="0"/>
              <w:bottom w:val="single" w:color="000000" w:sz="4" w:space="0"/>
              <w:right w:val="single" w:color="000000" w:sz="4" w:space="0"/>
            </w:tcBorders>
            <w:vAlign w:val="center"/>
          </w:tcPr>
          <w:p w14:paraId="56FB549B">
            <w:pPr>
              <w:pStyle w:val="18"/>
              <w:spacing w:line="240" w:lineRule="auto"/>
              <w:jc w:val="center"/>
              <w:textAlignment w:val="auto"/>
              <w:rPr>
                <w:rFonts w:hint="eastAsia" w:ascii="宋体" w:hAnsi="宋体" w:eastAsia="宋体" w:cs="宋体"/>
                <w:b w:val="0"/>
                <w:caps w:val="0"/>
                <w:color w:val="auto"/>
                <w:spacing w:val="-10"/>
                <w:kern w:val="2"/>
                <w:sz w:val="21"/>
                <w:szCs w:val="21"/>
                <w:highlight w:val="none"/>
                <w:lang w:val="en-US"/>
              </w:rPr>
            </w:pPr>
            <w:r>
              <w:rPr>
                <w:rStyle w:val="17"/>
                <w:rFonts w:hint="eastAsia" w:ascii="宋体" w:hAnsi="宋体" w:eastAsia="宋体" w:cs="宋体"/>
                <w:b w:val="0"/>
                <w:caps w:val="0"/>
                <w:color w:val="auto"/>
                <w:spacing w:val="-10"/>
                <w:szCs w:val="21"/>
                <w:highlight w:val="none"/>
              </w:rPr>
              <w:t>单价（元）</w:t>
            </w:r>
          </w:p>
        </w:tc>
        <w:tc>
          <w:tcPr>
            <w:tcW w:w="1315" w:type="dxa"/>
            <w:tcBorders>
              <w:top w:val="single" w:color="000000" w:sz="4" w:space="0"/>
              <w:left w:val="single" w:color="000000" w:sz="4" w:space="0"/>
              <w:bottom w:val="single" w:color="000000" w:sz="4" w:space="0"/>
              <w:right w:val="single" w:color="000000" w:sz="4" w:space="0"/>
            </w:tcBorders>
            <w:vAlign w:val="center"/>
          </w:tcPr>
          <w:p w14:paraId="66C419D9">
            <w:pPr>
              <w:pStyle w:val="18"/>
              <w:spacing w:line="240" w:lineRule="auto"/>
              <w:jc w:val="center"/>
              <w:textAlignment w:val="auto"/>
              <w:rPr>
                <w:rFonts w:hint="eastAsia" w:ascii="宋体" w:hAnsi="宋体" w:eastAsia="宋体" w:cs="宋体"/>
                <w:b w:val="0"/>
                <w:caps w:val="0"/>
                <w:color w:val="auto"/>
                <w:spacing w:val="-10"/>
                <w:kern w:val="2"/>
                <w:sz w:val="21"/>
                <w:szCs w:val="21"/>
                <w:highlight w:val="none"/>
                <w:lang w:val="en-US"/>
              </w:rPr>
            </w:pPr>
            <w:r>
              <w:rPr>
                <w:rStyle w:val="17"/>
                <w:rFonts w:hint="eastAsia" w:ascii="宋体" w:hAnsi="宋体" w:eastAsia="宋体" w:cs="宋体"/>
                <w:b w:val="0"/>
                <w:caps w:val="0"/>
                <w:color w:val="auto"/>
                <w:spacing w:val="-10"/>
                <w:szCs w:val="21"/>
                <w:highlight w:val="none"/>
              </w:rPr>
              <w:t>金额（元）</w:t>
            </w:r>
          </w:p>
        </w:tc>
      </w:tr>
      <w:tr w14:paraId="0682D3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695" w:type="dxa"/>
            <w:tcBorders>
              <w:top w:val="single" w:color="000000" w:sz="4" w:space="0"/>
              <w:left w:val="single" w:color="000000" w:sz="4" w:space="0"/>
              <w:bottom w:val="single" w:color="000000" w:sz="4" w:space="0"/>
              <w:right w:val="single" w:color="000000" w:sz="4" w:space="0"/>
            </w:tcBorders>
            <w:vAlign w:val="center"/>
          </w:tcPr>
          <w:p w14:paraId="583CD699">
            <w:pPr>
              <w:widowControl/>
              <w:jc w:val="left"/>
              <w:textAlignment w:val="center"/>
              <w:rPr>
                <w:rFonts w:hint="eastAsia" w:ascii="宋体" w:hAnsi="宋体" w:eastAsia="宋体" w:cs="宋体"/>
                <w:color w:val="auto"/>
                <w:szCs w:val="21"/>
                <w:highlight w:val="none"/>
              </w:rPr>
            </w:pPr>
          </w:p>
        </w:tc>
        <w:tc>
          <w:tcPr>
            <w:tcW w:w="4105" w:type="dxa"/>
            <w:tcBorders>
              <w:top w:val="single" w:color="000000" w:sz="4" w:space="0"/>
              <w:left w:val="single" w:color="000000" w:sz="4" w:space="0"/>
              <w:bottom w:val="single" w:color="000000" w:sz="4" w:space="0"/>
              <w:right w:val="single" w:color="000000" w:sz="4" w:space="0"/>
            </w:tcBorders>
            <w:vAlign w:val="center"/>
          </w:tcPr>
          <w:p w14:paraId="3512AEBA">
            <w:pPr>
              <w:widowControl/>
              <w:jc w:val="left"/>
              <w:textAlignment w:val="center"/>
              <w:rPr>
                <w:rFonts w:hint="eastAsia" w:ascii="宋体" w:hAnsi="宋体" w:eastAsia="宋体" w:cs="宋体"/>
                <w:color w:val="auto"/>
                <w:szCs w:val="21"/>
                <w:highlight w:val="none"/>
              </w:rPr>
            </w:pPr>
          </w:p>
        </w:tc>
        <w:tc>
          <w:tcPr>
            <w:tcW w:w="691" w:type="dxa"/>
            <w:tcBorders>
              <w:top w:val="single" w:color="000000" w:sz="4" w:space="0"/>
              <w:left w:val="single" w:color="000000" w:sz="4" w:space="0"/>
              <w:bottom w:val="single" w:color="000000" w:sz="4" w:space="0"/>
              <w:right w:val="single" w:color="000000" w:sz="4" w:space="0"/>
            </w:tcBorders>
            <w:vAlign w:val="center"/>
          </w:tcPr>
          <w:p w14:paraId="3023AD77">
            <w:pPr>
              <w:widowControl/>
              <w:jc w:val="center"/>
              <w:textAlignment w:val="center"/>
              <w:rPr>
                <w:rFonts w:hint="eastAsia" w:ascii="宋体" w:hAnsi="宋体" w:eastAsia="宋体" w:cs="宋体"/>
                <w:color w:val="auto"/>
                <w:szCs w:val="21"/>
                <w:highlight w:val="none"/>
              </w:rPr>
            </w:pPr>
          </w:p>
        </w:tc>
        <w:tc>
          <w:tcPr>
            <w:tcW w:w="806" w:type="dxa"/>
            <w:tcBorders>
              <w:top w:val="single" w:color="000000" w:sz="4" w:space="0"/>
              <w:left w:val="single" w:color="000000" w:sz="4" w:space="0"/>
              <w:bottom w:val="single" w:color="000000" w:sz="4" w:space="0"/>
              <w:right w:val="single" w:color="000000" w:sz="4" w:space="0"/>
            </w:tcBorders>
            <w:vAlign w:val="center"/>
          </w:tcPr>
          <w:p w14:paraId="45E2BE09">
            <w:pPr>
              <w:widowControl/>
              <w:jc w:val="center"/>
              <w:textAlignment w:val="center"/>
              <w:rPr>
                <w:rFonts w:hint="eastAsia" w:ascii="宋体" w:hAnsi="宋体" w:eastAsia="宋体" w:cs="宋体"/>
                <w:color w:val="auto"/>
                <w:szCs w:val="21"/>
                <w:highlight w:val="none"/>
              </w:rPr>
            </w:pPr>
          </w:p>
        </w:tc>
        <w:tc>
          <w:tcPr>
            <w:tcW w:w="1255" w:type="dxa"/>
            <w:tcBorders>
              <w:top w:val="single" w:color="000000" w:sz="4" w:space="0"/>
              <w:left w:val="single" w:color="000000" w:sz="4" w:space="0"/>
              <w:bottom w:val="single" w:color="000000" w:sz="4" w:space="0"/>
              <w:right w:val="single" w:color="000000" w:sz="4" w:space="0"/>
            </w:tcBorders>
            <w:vAlign w:val="center"/>
          </w:tcPr>
          <w:p w14:paraId="550F4893">
            <w:pPr>
              <w:widowControl/>
              <w:jc w:val="center"/>
              <w:textAlignment w:val="center"/>
              <w:rPr>
                <w:rFonts w:hint="eastAsia" w:ascii="宋体" w:hAnsi="宋体" w:eastAsia="宋体" w:cs="宋体"/>
                <w:color w:val="auto"/>
                <w:szCs w:val="21"/>
                <w:highlight w:val="none"/>
              </w:rPr>
            </w:pPr>
          </w:p>
        </w:tc>
        <w:tc>
          <w:tcPr>
            <w:tcW w:w="1315" w:type="dxa"/>
            <w:tcBorders>
              <w:top w:val="single" w:color="000000" w:sz="4" w:space="0"/>
              <w:left w:val="single" w:color="000000" w:sz="4" w:space="0"/>
              <w:bottom w:val="single" w:color="000000" w:sz="4" w:space="0"/>
              <w:right w:val="single" w:color="000000" w:sz="4" w:space="0"/>
            </w:tcBorders>
            <w:vAlign w:val="center"/>
          </w:tcPr>
          <w:p w14:paraId="53FB5B72">
            <w:pPr>
              <w:widowControl/>
              <w:jc w:val="center"/>
              <w:textAlignment w:val="center"/>
              <w:rPr>
                <w:rStyle w:val="17"/>
                <w:rFonts w:hint="eastAsia" w:ascii="宋体" w:hAnsi="宋体" w:eastAsia="宋体" w:cs="宋体"/>
                <w:b/>
                <w:bCs/>
                <w:caps/>
                <w:color w:val="auto"/>
                <w:spacing w:val="-10"/>
                <w:szCs w:val="21"/>
                <w:highlight w:val="none"/>
              </w:rPr>
            </w:pPr>
          </w:p>
        </w:tc>
      </w:tr>
      <w:tr w14:paraId="5F13AC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695" w:type="dxa"/>
            <w:tcBorders>
              <w:top w:val="single" w:color="000000" w:sz="4" w:space="0"/>
              <w:left w:val="single" w:color="000000" w:sz="4" w:space="0"/>
              <w:bottom w:val="single" w:color="000000" w:sz="4" w:space="0"/>
              <w:right w:val="single" w:color="000000" w:sz="4" w:space="0"/>
            </w:tcBorders>
            <w:vAlign w:val="center"/>
          </w:tcPr>
          <w:p w14:paraId="12AB64EB">
            <w:pPr>
              <w:widowControl/>
              <w:jc w:val="left"/>
              <w:textAlignment w:val="center"/>
              <w:rPr>
                <w:rFonts w:hint="eastAsia" w:ascii="宋体" w:hAnsi="宋体" w:eastAsia="宋体" w:cs="宋体"/>
                <w:color w:val="auto"/>
                <w:szCs w:val="21"/>
                <w:highlight w:val="none"/>
              </w:rPr>
            </w:pPr>
          </w:p>
        </w:tc>
        <w:tc>
          <w:tcPr>
            <w:tcW w:w="4105" w:type="dxa"/>
            <w:tcBorders>
              <w:top w:val="single" w:color="000000" w:sz="4" w:space="0"/>
              <w:left w:val="single" w:color="000000" w:sz="4" w:space="0"/>
              <w:bottom w:val="single" w:color="000000" w:sz="4" w:space="0"/>
              <w:right w:val="single" w:color="000000" w:sz="4" w:space="0"/>
            </w:tcBorders>
            <w:vAlign w:val="center"/>
          </w:tcPr>
          <w:p w14:paraId="39C7770E">
            <w:pPr>
              <w:widowControl/>
              <w:jc w:val="left"/>
              <w:textAlignment w:val="center"/>
              <w:rPr>
                <w:rFonts w:hint="eastAsia" w:ascii="宋体" w:hAnsi="宋体" w:eastAsia="宋体" w:cs="宋体"/>
                <w:color w:val="auto"/>
                <w:szCs w:val="21"/>
                <w:highlight w:val="none"/>
              </w:rPr>
            </w:pPr>
          </w:p>
        </w:tc>
        <w:tc>
          <w:tcPr>
            <w:tcW w:w="691" w:type="dxa"/>
            <w:tcBorders>
              <w:top w:val="single" w:color="000000" w:sz="4" w:space="0"/>
              <w:left w:val="single" w:color="000000" w:sz="4" w:space="0"/>
              <w:bottom w:val="single" w:color="000000" w:sz="4" w:space="0"/>
              <w:right w:val="single" w:color="000000" w:sz="4" w:space="0"/>
            </w:tcBorders>
            <w:vAlign w:val="center"/>
          </w:tcPr>
          <w:p w14:paraId="66DE9F10">
            <w:pPr>
              <w:widowControl/>
              <w:jc w:val="center"/>
              <w:textAlignment w:val="center"/>
              <w:rPr>
                <w:rFonts w:hint="eastAsia" w:ascii="宋体" w:hAnsi="宋体" w:eastAsia="宋体" w:cs="宋体"/>
                <w:color w:val="auto"/>
                <w:szCs w:val="21"/>
                <w:highlight w:val="none"/>
              </w:rPr>
            </w:pPr>
          </w:p>
        </w:tc>
        <w:tc>
          <w:tcPr>
            <w:tcW w:w="806" w:type="dxa"/>
            <w:tcBorders>
              <w:top w:val="single" w:color="000000" w:sz="4" w:space="0"/>
              <w:left w:val="single" w:color="000000" w:sz="4" w:space="0"/>
              <w:bottom w:val="single" w:color="000000" w:sz="4" w:space="0"/>
              <w:right w:val="single" w:color="000000" w:sz="4" w:space="0"/>
            </w:tcBorders>
            <w:vAlign w:val="center"/>
          </w:tcPr>
          <w:p w14:paraId="7FAC505F">
            <w:pPr>
              <w:widowControl/>
              <w:jc w:val="center"/>
              <w:textAlignment w:val="center"/>
              <w:rPr>
                <w:rFonts w:hint="eastAsia" w:ascii="宋体" w:hAnsi="宋体" w:eastAsia="宋体" w:cs="宋体"/>
                <w:color w:val="auto"/>
                <w:szCs w:val="21"/>
                <w:highlight w:val="none"/>
              </w:rPr>
            </w:pPr>
          </w:p>
        </w:tc>
        <w:tc>
          <w:tcPr>
            <w:tcW w:w="1255" w:type="dxa"/>
            <w:tcBorders>
              <w:top w:val="single" w:color="000000" w:sz="4" w:space="0"/>
              <w:left w:val="single" w:color="000000" w:sz="4" w:space="0"/>
              <w:bottom w:val="single" w:color="000000" w:sz="4" w:space="0"/>
              <w:right w:val="single" w:color="000000" w:sz="4" w:space="0"/>
            </w:tcBorders>
            <w:vAlign w:val="center"/>
          </w:tcPr>
          <w:p w14:paraId="4E8AB892">
            <w:pPr>
              <w:widowControl/>
              <w:jc w:val="center"/>
              <w:textAlignment w:val="center"/>
              <w:rPr>
                <w:rFonts w:hint="eastAsia" w:ascii="宋体" w:hAnsi="宋体" w:eastAsia="宋体" w:cs="宋体"/>
                <w:color w:val="auto"/>
                <w:szCs w:val="21"/>
                <w:highlight w:val="none"/>
              </w:rPr>
            </w:pPr>
          </w:p>
        </w:tc>
        <w:tc>
          <w:tcPr>
            <w:tcW w:w="1315" w:type="dxa"/>
            <w:tcBorders>
              <w:top w:val="single" w:color="000000" w:sz="4" w:space="0"/>
              <w:left w:val="single" w:color="000000" w:sz="4" w:space="0"/>
              <w:bottom w:val="single" w:color="000000" w:sz="4" w:space="0"/>
              <w:right w:val="single" w:color="000000" w:sz="4" w:space="0"/>
            </w:tcBorders>
            <w:vAlign w:val="center"/>
          </w:tcPr>
          <w:p w14:paraId="2DC6B862">
            <w:pPr>
              <w:widowControl/>
              <w:jc w:val="center"/>
              <w:textAlignment w:val="center"/>
              <w:rPr>
                <w:rStyle w:val="17"/>
                <w:rFonts w:hint="eastAsia" w:ascii="宋体" w:hAnsi="宋体" w:eastAsia="宋体" w:cs="宋体"/>
                <w:b/>
                <w:bCs/>
                <w:caps/>
                <w:color w:val="auto"/>
                <w:spacing w:val="-10"/>
                <w:szCs w:val="21"/>
                <w:highlight w:val="none"/>
              </w:rPr>
            </w:pPr>
          </w:p>
        </w:tc>
      </w:tr>
      <w:tr w14:paraId="71AAB2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695" w:type="dxa"/>
            <w:tcBorders>
              <w:top w:val="single" w:color="000000" w:sz="4" w:space="0"/>
              <w:left w:val="single" w:color="000000" w:sz="4" w:space="0"/>
              <w:bottom w:val="single" w:color="000000" w:sz="4" w:space="0"/>
              <w:right w:val="single" w:color="000000" w:sz="4" w:space="0"/>
            </w:tcBorders>
            <w:vAlign w:val="center"/>
          </w:tcPr>
          <w:p w14:paraId="175AA571">
            <w:pPr>
              <w:widowControl/>
              <w:jc w:val="left"/>
              <w:textAlignment w:val="center"/>
              <w:rPr>
                <w:rFonts w:hint="eastAsia" w:ascii="宋体" w:hAnsi="宋体" w:eastAsia="宋体" w:cs="宋体"/>
                <w:color w:val="auto"/>
                <w:szCs w:val="21"/>
                <w:highlight w:val="none"/>
              </w:rPr>
            </w:pPr>
          </w:p>
        </w:tc>
        <w:tc>
          <w:tcPr>
            <w:tcW w:w="4105" w:type="dxa"/>
            <w:tcBorders>
              <w:top w:val="single" w:color="000000" w:sz="4" w:space="0"/>
              <w:left w:val="single" w:color="000000" w:sz="4" w:space="0"/>
              <w:bottom w:val="single" w:color="000000" w:sz="4" w:space="0"/>
              <w:right w:val="single" w:color="000000" w:sz="4" w:space="0"/>
            </w:tcBorders>
            <w:vAlign w:val="center"/>
          </w:tcPr>
          <w:p w14:paraId="30654F02">
            <w:pPr>
              <w:widowControl/>
              <w:jc w:val="left"/>
              <w:textAlignment w:val="center"/>
              <w:rPr>
                <w:rFonts w:hint="eastAsia" w:ascii="宋体" w:hAnsi="宋体" w:eastAsia="宋体" w:cs="宋体"/>
                <w:color w:val="auto"/>
                <w:szCs w:val="21"/>
                <w:highlight w:val="none"/>
              </w:rPr>
            </w:pPr>
          </w:p>
        </w:tc>
        <w:tc>
          <w:tcPr>
            <w:tcW w:w="691" w:type="dxa"/>
            <w:tcBorders>
              <w:top w:val="single" w:color="000000" w:sz="4" w:space="0"/>
              <w:left w:val="single" w:color="000000" w:sz="4" w:space="0"/>
              <w:bottom w:val="single" w:color="000000" w:sz="4" w:space="0"/>
              <w:right w:val="single" w:color="000000" w:sz="4" w:space="0"/>
            </w:tcBorders>
            <w:vAlign w:val="center"/>
          </w:tcPr>
          <w:p w14:paraId="15234F86">
            <w:pPr>
              <w:widowControl/>
              <w:jc w:val="center"/>
              <w:textAlignment w:val="center"/>
              <w:rPr>
                <w:rFonts w:hint="eastAsia" w:ascii="宋体" w:hAnsi="宋体" w:eastAsia="宋体" w:cs="宋体"/>
                <w:color w:val="auto"/>
                <w:szCs w:val="21"/>
                <w:highlight w:val="none"/>
              </w:rPr>
            </w:pPr>
          </w:p>
        </w:tc>
        <w:tc>
          <w:tcPr>
            <w:tcW w:w="806" w:type="dxa"/>
            <w:tcBorders>
              <w:top w:val="single" w:color="000000" w:sz="4" w:space="0"/>
              <w:left w:val="single" w:color="000000" w:sz="4" w:space="0"/>
              <w:bottom w:val="single" w:color="000000" w:sz="4" w:space="0"/>
              <w:right w:val="single" w:color="000000" w:sz="4" w:space="0"/>
            </w:tcBorders>
            <w:vAlign w:val="center"/>
          </w:tcPr>
          <w:p w14:paraId="78B59CE8">
            <w:pPr>
              <w:widowControl/>
              <w:jc w:val="center"/>
              <w:textAlignment w:val="center"/>
              <w:rPr>
                <w:rFonts w:hint="eastAsia" w:ascii="宋体" w:hAnsi="宋体" w:eastAsia="宋体" w:cs="宋体"/>
                <w:color w:val="auto"/>
                <w:szCs w:val="21"/>
                <w:highlight w:val="none"/>
              </w:rPr>
            </w:pPr>
          </w:p>
        </w:tc>
        <w:tc>
          <w:tcPr>
            <w:tcW w:w="1255" w:type="dxa"/>
            <w:tcBorders>
              <w:top w:val="single" w:color="000000" w:sz="4" w:space="0"/>
              <w:left w:val="single" w:color="000000" w:sz="4" w:space="0"/>
              <w:bottom w:val="single" w:color="000000" w:sz="4" w:space="0"/>
              <w:right w:val="single" w:color="000000" w:sz="4" w:space="0"/>
            </w:tcBorders>
            <w:vAlign w:val="center"/>
          </w:tcPr>
          <w:p w14:paraId="6593F3AA">
            <w:pPr>
              <w:widowControl/>
              <w:jc w:val="center"/>
              <w:textAlignment w:val="center"/>
              <w:rPr>
                <w:rFonts w:hint="eastAsia" w:ascii="宋体" w:hAnsi="宋体" w:eastAsia="宋体" w:cs="宋体"/>
                <w:color w:val="auto"/>
                <w:szCs w:val="21"/>
                <w:highlight w:val="none"/>
              </w:rPr>
            </w:pPr>
          </w:p>
        </w:tc>
        <w:tc>
          <w:tcPr>
            <w:tcW w:w="1315" w:type="dxa"/>
            <w:tcBorders>
              <w:top w:val="single" w:color="000000" w:sz="4" w:space="0"/>
              <w:left w:val="single" w:color="000000" w:sz="4" w:space="0"/>
              <w:bottom w:val="single" w:color="000000" w:sz="4" w:space="0"/>
              <w:right w:val="single" w:color="000000" w:sz="4" w:space="0"/>
            </w:tcBorders>
            <w:vAlign w:val="center"/>
          </w:tcPr>
          <w:p w14:paraId="393448B3">
            <w:pPr>
              <w:widowControl/>
              <w:jc w:val="center"/>
              <w:textAlignment w:val="center"/>
              <w:rPr>
                <w:rStyle w:val="17"/>
                <w:rFonts w:hint="eastAsia" w:ascii="宋体" w:hAnsi="宋体" w:eastAsia="宋体" w:cs="宋体"/>
                <w:b/>
                <w:bCs/>
                <w:caps/>
                <w:color w:val="auto"/>
                <w:spacing w:val="-10"/>
                <w:szCs w:val="21"/>
                <w:highlight w:val="none"/>
              </w:rPr>
            </w:pPr>
          </w:p>
        </w:tc>
      </w:tr>
      <w:tr w14:paraId="6325E3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695" w:type="dxa"/>
            <w:tcBorders>
              <w:top w:val="single" w:color="000000" w:sz="4" w:space="0"/>
              <w:left w:val="single" w:color="000000" w:sz="4" w:space="0"/>
              <w:bottom w:val="single" w:color="000000" w:sz="4" w:space="0"/>
              <w:right w:val="single" w:color="000000" w:sz="4" w:space="0"/>
            </w:tcBorders>
            <w:vAlign w:val="center"/>
          </w:tcPr>
          <w:p w14:paraId="751E5C0E">
            <w:pPr>
              <w:widowControl/>
              <w:jc w:val="left"/>
              <w:textAlignment w:val="center"/>
              <w:rPr>
                <w:rFonts w:hint="eastAsia" w:ascii="宋体" w:hAnsi="宋体" w:eastAsia="宋体" w:cs="宋体"/>
                <w:color w:val="auto"/>
                <w:szCs w:val="21"/>
                <w:highlight w:val="none"/>
              </w:rPr>
            </w:pPr>
          </w:p>
        </w:tc>
        <w:tc>
          <w:tcPr>
            <w:tcW w:w="4105" w:type="dxa"/>
            <w:tcBorders>
              <w:top w:val="single" w:color="000000" w:sz="4" w:space="0"/>
              <w:left w:val="single" w:color="000000" w:sz="4" w:space="0"/>
              <w:bottom w:val="single" w:color="000000" w:sz="4" w:space="0"/>
              <w:right w:val="single" w:color="000000" w:sz="4" w:space="0"/>
            </w:tcBorders>
            <w:vAlign w:val="center"/>
          </w:tcPr>
          <w:p w14:paraId="34CCDC51">
            <w:pPr>
              <w:widowControl/>
              <w:jc w:val="left"/>
              <w:textAlignment w:val="center"/>
              <w:rPr>
                <w:rFonts w:hint="eastAsia" w:ascii="宋体" w:hAnsi="宋体" w:eastAsia="宋体" w:cs="宋体"/>
                <w:color w:val="auto"/>
                <w:szCs w:val="21"/>
                <w:highlight w:val="none"/>
              </w:rPr>
            </w:pPr>
          </w:p>
        </w:tc>
        <w:tc>
          <w:tcPr>
            <w:tcW w:w="691" w:type="dxa"/>
            <w:tcBorders>
              <w:top w:val="single" w:color="000000" w:sz="4" w:space="0"/>
              <w:left w:val="single" w:color="000000" w:sz="4" w:space="0"/>
              <w:bottom w:val="single" w:color="000000" w:sz="4" w:space="0"/>
              <w:right w:val="single" w:color="000000" w:sz="4" w:space="0"/>
            </w:tcBorders>
            <w:vAlign w:val="center"/>
          </w:tcPr>
          <w:p w14:paraId="7B1CE432">
            <w:pPr>
              <w:widowControl/>
              <w:jc w:val="center"/>
              <w:textAlignment w:val="center"/>
              <w:rPr>
                <w:rFonts w:hint="eastAsia" w:ascii="宋体" w:hAnsi="宋体" w:eastAsia="宋体" w:cs="宋体"/>
                <w:color w:val="auto"/>
                <w:szCs w:val="21"/>
                <w:highlight w:val="none"/>
              </w:rPr>
            </w:pPr>
          </w:p>
        </w:tc>
        <w:tc>
          <w:tcPr>
            <w:tcW w:w="806" w:type="dxa"/>
            <w:tcBorders>
              <w:top w:val="single" w:color="000000" w:sz="4" w:space="0"/>
              <w:left w:val="single" w:color="000000" w:sz="4" w:space="0"/>
              <w:bottom w:val="single" w:color="000000" w:sz="4" w:space="0"/>
              <w:right w:val="single" w:color="000000" w:sz="4" w:space="0"/>
            </w:tcBorders>
            <w:vAlign w:val="center"/>
          </w:tcPr>
          <w:p w14:paraId="5EA14992">
            <w:pPr>
              <w:widowControl/>
              <w:jc w:val="center"/>
              <w:textAlignment w:val="center"/>
              <w:rPr>
                <w:rFonts w:hint="eastAsia" w:ascii="宋体" w:hAnsi="宋体" w:eastAsia="宋体" w:cs="宋体"/>
                <w:color w:val="auto"/>
                <w:szCs w:val="21"/>
                <w:highlight w:val="none"/>
              </w:rPr>
            </w:pPr>
          </w:p>
        </w:tc>
        <w:tc>
          <w:tcPr>
            <w:tcW w:w="1255" w:type="dxa"/>
            <w:tcBorders>
              <w:top w:val="single" w:color="000000" w:sz="4" w:space="0"/>
              <w:left w:val="single" w:color="000000" w:sz="4" w:space="0"/>
              <w:bottom w:val="single" w:color="000000" w:sz="4" w:space="0"/>
              <w:right w:val="single" w:color="000000" w:sz="4" w:space="0"/>
            </w:tcBorders>
            <w:vAlign w:val="center"/>
          </w:tcPr>
          <w:p w14:paraId="7B9AA133">
            <w:pPr>
              <w:widowControl/>
              <w:jc w:val="center"/>
              <w:textAlignment w:val="center"/>
              <w:rPr>
                <w:rFonts w:hint="eastAsia" w:ascii="宋体" w:hAnsi="宋体" w:eastAsia="宋体" w:cs="宋体"/>
                <w:color w:val="auto"/>
                <w:szCs w:val="21"/>
                <w:highlight w:val="none"/>
              </w:rPr>
            </w:pPr>
          </w:p>
        </w:tc>
        <w:tc>
          <w:tcPr>
            <w:tcW w:w="1315" w:type="dxa"/>
            <w:tcBorders>
              <w:top w:val="single" w:color="000000" w:sz="4" w:space="0"/>
              <w:left w:val="single" w:color="000000" w:sz="4" w:space="0"/>
              <w:bottom w:val="single" w:color="000000" w:sz="4" w:space="0"/>
              <w:right w:val="single" w:color="000000" w:sz="4" w:space="0"/>
            </w:tcBorders>
            <w:vAlign w:val="center"/>
          </w:tcPr>
          <w:p w14:paraId="729C9855">
            <w:pPr>
              <w:widowControl/>
              <w:jc w:val="center"/>
              <w:textAlignment w:val="center"/>
              <w:rPr>
                <w:rStyle w:val="17"/>
                <w:rFonts w:hint="eastAsia" w:ascii="宋体" w:hAnsi="宋体" w:eastAsia="宋体" w:cs="宋体"/>
                <w:b/>
                <w:bCs/>
                <w:caps/>
                <w:color w:val="auto"/>
                <w:spacing w:val="-10"/>
                <w:szCs w:val="21"/>
                <w:highlight w:val="none"/>
              </w:rPr>
            </w:pPr>
          </w:p>
        </w:tc>
      </w:tr>
      <w:tr w14:paraId="36F550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695" w:type="dxa"/>
            <w:tcBorders>
              <w:top w:val="single" w:color="000000" w:sz="4" w:space="0"/>
              <w:left w:val="single" w:color="000000" w:sz="4" w:space="0"/>
              <w:bottom w:val="single" w:color="000000" w:sz="4" w:space="0"/>
              <w:right w:val="single" w:color="000000" w:sz="4" w:space="0"/>
            </w:tcBorders>
            <w:vAlign w:val="center"/>
          </w:tcPr>
          <w:p w14:paraId="330CA626">
            <w:pPr>
              <w:widowControl/>
              <w:jc w:val="left"/>
              <w:textAlignment w:val="center"/>
              <w:rPr>
                <w:rFonts w:hint="eastAsia" w:ascii="宋体" w:hAnsi="宋体" w:eastAsia="宋体" w:cs="宋体"/>
                <w:color w:val="auto"/>
                <w:szCs w:val="21"/>
                <w:highlight w:val="none"/>
              </w:rPr>
            </w:pPr>
          </w:p>
        </w:tc>
        <w:tc>
          <w:tcPr>
            <w:tcW w:w="4105" w:type="dxa"/>
            <w:tcBorders>
              <w:top w:val="single" w:color="000000" w:sz="4" w:space="0"/>
              <w:left w:val="single" w:color="000000" w:sz="4" w:space="0"/>
              <w:bottom w:val="single" w:color="000000" w:sz="4" w:space="0"/>
              <w:right w:val="single" w:color="000000" w:sz="4" w:space="0"/>
            </w:tcBorders>
            <w:vAlign w:val="center"/>
          </w:tcPr>
          <w:p w14:paraId="34D37D82">
            <w:pPr>
              <w:widowControl/>
              <w:jc w:val="left"/>
              <w:textAlignment w:val="center"/>
              <w:rPr>
                <w:rFonts w:hint="eastAsia" w:ascii="宋体" w:hAnsi="宋体" w:eastAsia="宋体" w:cs="宋体"/>
                <w:color w:val="auto"/>
                <w:szCs w:val="21"/>
                <w:highlight w:val="none"/>
              </w:rPr>
            </w:pPr>
          </w:p>
        </w:tc>
        <w:tc>
          <w:tcPr>
            <w:tcW w:w="691" w:type="dxa"/>
            <w:tcBorders>
              <w:top w:val="single" w:color="000000" w:sz="4" w:space="0"/>
              <w:left w:val="single" w:color="000000" w:sz="4" w:space="0"/>
              <w:bottom w:val="single" w:color="000000" w:sz="4" w:space="0"/>
              <w:right w:val="single" w:color="000000" w:sz="4" w:space="0"/>
            </w:tcBorders>
            <w:vAlign w:val="center"/>
          </w:tcPr>
          <w:p w14:paraId="5905D2B9">
            <w:pPr>
              <w:widowControl/>
              <w:jc w:val="center"/>
              <w:textAlignment w:val="center"/>
              <w:rPr>
                <w:rFonts w:hint="eastAsia" w:ascii="宋体" w:hAnsi="宋体" w:eastAsia="宋体" w:cs="宋体"/>
                <w:color w:val="auto"/>
                <w:szCs w:val="21"/>
                <w:highlight w:val="none"/>
              </w:rPr>
            </w:pPr>
          </w:p>
        </w:tc>
        <w:tc>
          <w:tcPr>
            <w:tcW w:w="806" w:type="dxa"/>
            <w:tcBorders>
              <w:top w:val="single" w:color="000000" w:sz="4" w:space="0"/>
              <w:left w:val="single" w:color="000000" w:sz="4" w:space="0"/>
              <w:bottom w:val="single" w:color="000000" w:sz="4" w:space="0"/>
              <w:right w:val="single" w:color="000000" w:sz="4" w:space="0"/>
            </w:tcBorders>
            <w:vAlign w:val="center"/>
          </w:tcPr>
          <w:p w14:paraId="0704344C">
            <w:pPr>
              <w:widowControl/>
              <w:jc w:val="center"/>
              <w:textAlignment w:val="center"/>
              <w:rPr>
                <w:rFonts w:hint="eastAsia" w:ascii="宋体" w:hAnsi="宋体" w:eastAsia="宋体" w:cs="宋体"/>
                <w:color w:val="auto"/>
                <w:szCs w:val="21"/>
                <w:highlight w:val="none"/>
              </w:rPr>
            </w:pPr>
          </w:p>
        </w:tc>
        <w:tc>
          <w:tcPr>
            <w:tcW w:w="1255" w:type="dxa"/>
            <w:tcBorders>
              <w:top w:val="single" w:color="000000" w:sz="4" w:space="0"/>
              <w:left w:val="single" w:color="000000" w:sz="4" w:space="0"/>
              <w:bottom w:val="single" w:color="000000" w:sz="4" w:space="0"/>
              <w:right w:val="single" w:color="000000" w:sz="4" w:space="0"/>
            </w:tcBorders>
            <w:vAlign w:val="center"/>
          </w:tcPr>
          <w:p w14:paraId="373AC7B7">
            <w:pPr>
              <w:widowControl/>
              <w:jc w:val="center"/>
              <w:textAlignment w:val="center"/>
              <w:rPr>
                <w:rFonts w:hint="eastAsia" w:ascii="宋体" w:hAnsi="宋体" w:eastAsia="宋体" w:cs="宋体"/>
                <w:color w:val="auto"/>
                <w:szCs w:val="21"/>
                <w:highlight w:val="none"/>
              </w:rPr>
            </w:pPr>
          </w:p>
        </w:tc>
        <w:tc>
          <w:tcPr>
            <w:tcW w:w="1315" w:type="dxa"/>
            <w:tcBorders>
              <w:top w:val="single" w:color="000000" w:sz="4" w:space="0"/>
              <w:left w:val="single" w:color="000000" w:sz="4" w:space="0"/>
              <w:bottom w:val="single" w:color="000000" w:sz="4" w:space="0"/>
              <w:right w:val="single" w:color="000000" w:sz="4" w:space="0"/>
            </w:tcBorders>
            <w:vAlign w:val="center"/>
          </w:tcPr>
          <w:p w14:paraId="3D1208D3">
            <w:pPr>
              <w:widowControl/>
              <w:jc w:val="center"/>
              <w:textAlignment w:val="center"/>
              <w:rPr>
                <w:rStyle w:val="17"/>
                <w:rFonts w:hint="eastAsia" w:ascii="宋体" w:hAnsi="宋体" w:eastAsia="宋体" w:cs="宋体"/>
                <w:b/>
                <w:bCs/>
                <w:color w:val="auto"/>
                <w:kern w:val="44"/>
                <w:szCs w:val="21"/>
                <w:highlight w:val="none"/>
              </w:rPr>
            </w:pPr>
          </w:p>
        </w:tc>
      </w:tr>
      <w:tr w14:paraId="6B5DB5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695" w:type="dxa"/>
            <w:tcBorders>
              <w:top w:val="single" w:color="000000" w:sz="4" w:space="0"/>
              <w:left w:val="single" w:color="000000" w:sz="4" w:space="0"/>
              <w:bottom w:val="single" w:color="000000" w:sz="4" w:space="0"/>
              <w:right w:val="single" w:color="000000" w:sz="4" w:space="0"/>
            </w:tcBorders>
            <w:vAlign w:val="center"/>
          </w:tcPr>
          <w:p w14:paraId="46A25D6B">
            <w:pPr>
              <w:widowControl/>
              <w:jc w:val="left"/>
              <w:textAlignment w:val="center"/>
              <w:rPr>
                <w:rFonts w:hint="eastAsia" w:ascii="宋体" w:hAnsi="宋体" w:eastAsia="宋体" w:cs="宋体"/>
                <w:color w:val="auto"/>
                <w:kern w:val="0"/>
                <w:szCs w:val="21"/>
                <w:highlight w:val="none"/>
              </w:rPr>
            </w:pPr>
          </w:p>
        </w:tc>
        <w:tc>
          <w:tcPr>
            <w:tcW w:w="4105" w:type="dxa"/>
            <w:tcBorders>
              <w:top w:val="single" w:color="000000" w:sz="4" w:space="0"/>
              <w:left w:val="single" w:color="000000" w:sz="4" w:space="0"/>
              <w:bottom w:val="single" w:color="000000" w:sz="4" w:space="0"/>
              <w:right w:val="single" w:color="000000" w:sz="4" w:space="0"/>
            </w:tcBorders>
            <w:vAlign w:val="center"/>
          </w:tcPr>
          <w:p w14:paraId="6377EAC6">
            <w:pPr>
              <w:widowControl/>
              <w:jc w:val="left"/>
              <w:textAlignment w:val="center"/>
              <w:rPr>
                <w:rFonts w:hint="eastAsia" w:ascii="宋体" w:hAnsi="宋体" w:eastAsia="宋体" w:cs="宋体"/>
                <w:color w:val="auto"/>
                <w:kern w:val="0"/>
                <w:szCs w:val="21"/>
                <w:highlight w:val="none"/>
              </w:rPr>
            </w:pPr>
          </w:p>
        </w:tc>
        <w:tc>
          <w:tcPr>
            <w:tcW w:w="691" w:type="dxa"/>
            <w:tcBorders>
              <w:top w:val="single" w:color="000000" w:sz="4" w:space="0"/>
              <w:left w:val="single" w:color="000000" w:sz="4" w:space="0"/>
              <w:bottom w:val="single" w:color="000000" w:sz="4" w:space="0"/>
              <w:right w:val="single" w:color="000000" w:sz="4" w:space="0"/>
            </w:tcBorders>
            <w:vAlign w:val="center"/>
          </w:tcPr>
          <w:p w14:paraId="281A6FDE">
            <w:pPr>
              <w:widowControl/>
              <w:jc w:val="center"/>
              <w:textAlignment w:val="center"/>
              <w:rPr>
                <w:rFonts w:hint="eastAsia" w:ascii="宋体" w:hAnsi="宋体" w:eastAsia="宋体" w:cs="宋体"/>
                <w:color w:val="auto"/>
                <w:szCs w:val="21"/>
                <w:highlight w:val="none"/>
              </w:rPr>
            </w:pPr>
          </w:p>
        </w:tc>
        <w:tc>
          <w:tcPr>
            <w:tcW w:w="806" w:type="dxa"/>
            <w:tcBorders>
              <w:top w:val="single" w:color="000000" w:sz="4" w:space="0"/>
              <w:left w:val="single" w:color="000000" w:sz="4" w:space="0"/>
              <w:bottom w:val="single" w:color="000000" w:sz="4" w:space="0"/>
              <w:right w:val="single" w:color="000000" w:sz="4" w:space="0"/>
            </w:tcBorders>
            <w:vAlign w:val="center"/>
          </w:tcPr>
          <w:p w14:paraId="41B81A5F">
            <w:pPr>
              <w:widowControl/>
              <w:jc w:val="center"/>
              <w:textAlignment w:val="center"/>
              <w:rPr>
                <w:rFonts w:hint="eastAsia" w:ascii="宋体" w:hAnsi="宋体" w:eastAsia="宋体" w:cs="宋体"/>
                <w:color w:val="auto"/>
                <w:szCs w:val="21"/>
                <w:highlight w:val="none"/>
              </w:rPr>
            </w:pPr>
          </w:p>
        </w:tc>
        <w:tc>
          <w:tcPr>
            <w:tcW w:w="1255" w:type="dxa"/>
            <w:tcBorders>
              <w:top w:val="single" w:color="000000" w:sz="4" w:space="0"/>
              <w:left w:val="single" w:color="000000" w:sz="4" w:space="0"/>
              <w:bottom w:val="single" w:color="000000" w:sz="4" w:space="0"/>
              <w:right w:val="single" w:color="000000" w:sz="4" w:space="0"/>
            </w:tcBorders>
            <w:vAlign w:val="center"/>
          </w:tcPr>
          <w:p w14:paraId="2871F483">
            <w:pPr>
              <w:widowControl/>
              <w:jc w:val="center"/>
              <w:textAlignment w:val="center"/>
              <w:rPr>
                <w:rFonts w:hint="eastAsia" w:ascii="宋体" w:hAnsi="宋体" w:eastAsia="宋体" w:cs="宋体"/>
                <w:color w:val="auto"/>
                <w:szCs w:val="21"/>
                <w:highlight w:val="none"/>
              </w:rPr>
            </w:pPr>
          </w:p>
        </w:tc>
        <w:tc>
          <w:tcPr>
            <w:tcW w:w="1315" w:type="dxa"/>
            <w:tcBorders>
              <w:top w:val="single" w:color="000000" w:sz="4" w:space="0"/>
              <w:left w:val="single" w:color="000000" w:sz="4" w:space="0"/>
              <w:bottom w:val="single" w:color="000000" w:sz="4" w:space="0"/>
              <w:right w:val="single" w:color="000000" w:sz="4" w:space="0"/>
            </w:tcBorders>
            <w:vAlign w:val="center"/>
          </w:tcPr>
          <w:p w14:paraId="1BAAB436">
            <w:pPr>
              <w:widowControl/>
              <w:jc w:val="center"/>
              <w:textAlignment w:val="center"/>
              <w:rPr>
                <w:rStyle w:val="17"/>
                <w:rFonts w:hint="eastAsia" w:ascii="宋体" w:hAnsi="宋体" w:eastAsia="宋体" w:cs="宋体"/>
                <w:b/>
                <w:bCs/>
                <w:caps/>
                <w:color w:val="auto"/>
                <w:spacing w:val="-10"/>
                <w:szCs w:val="21"/>
                <w:highlight w:val="none"/>
              </w:rPr>
            </w:pPr>
          </w:p>
        </w:tc>
      </w:tr>
      <w:tr w14:paraId="31A26F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695" w:type="dxa"/>
            <w:tcBorders>
              <w:top w:val="single" w:color="000000" w:sz="4" w:space="0"/>
              <w:left w:val="single" w:color="000000" w:sz="4" w:space="0"/>
              <w:bottom w:val="single" w:color="000000" w:sz="4" w:space="0"/>
              <w:right w:val="single" w:color="000000" w:sz="4" w:space="0"/>
            </w:tcBorders>
            <w:vAlign w:val="center"/>
          </w:tcPr>
          <w:p w14:paraId="18AB9600">
            <w:pPr>
              <w:widowControl/>
              <w:jc w:val="left"/>
              <w:textAlignment w:val="center"/>
              <w:rPr>
                <w:rFonts w:hint="eastAsia" w:ascii="宋体" w:hAnsi="宋体" w:eastAsia="宋体" w:cs="宋体"/>
                <w:color w:val="auto"/>
                <w:szCs w:val="21"/>
                <w:highlight w:val="none"/>
              </w:rPr>
            </w:pPr>
          </w:p>
        </w:tc>
        <w:tc>
          <w:tcPr>
            <w:tcW w:w="4105" w:type="dxa"/>
            <w:tcBorders>
              <w:top w:val="single" w:color="000000" w:sz="4" w:space="0"/>
              <w:left w:val="single" w:color="000000" w:sz="4" w:space="0"/>
              <w:bottom w:val="single" w:color="000000" w:sz="4" w:space="0"/>
              <w:right w:val="single" w:color="000000" w:sz="4" w:space="0"/>
            </w:tcBorders>
            <w:vAlign w:val="center"/>
          </w:tcPr>
          <w:p w14:paraId="21FAD5C3">
            <w:pPr>
              <w:widowControl/>
              <w:jc w:val="left"/>
              <w:textAlignment w:val="center"/>
              <w:rPr>
                <w:rFonts w:hint="eastAsia" w:ascii="宋体" w:hAnsi="宋体" w:eastAsia="宋体" w:cs="宋体"/>
                <w:color w:val="auto"/>
                <w:szCs w:val="21"/>
                <w:highlight w:val="none"/>
              </w:rPr>
            </w:pPr>
          </w:p>
        </w:tc>
        <w:tc>
          <w:tcPr>
            <w:tcW w:w="691" w:type="dxa"/>
            <w:tcBorders>
              <w:top w:val="single" w:color="000000" w:sz="4" w:space="0"/>
              <w:left w:val="single" w:color="000000" w:sz="4" w:space="0"/>
              <w:bottom w:val="single" w:color="000000" w:sz="4" w:space="0"/>
              <w:right w:val="single" w:color="000000" w:sz="4" w:space="0"/>
            </w:tcBorders>
            <w:vAlign w:val="center"/>
          </w:tcPr>
          <w:p w14:paraId="21C90DF1">
            <w:pPr>
              <w:widowControl/>
              <w:jc w:val="center"/>
              <w:textAlignment w:val="center"/>
              <w:rPr>
                <w:rFonts w:hint="eastAsia" w:ascii="宋体" w:hAnsi="宋体" w:eastAsia="宋体" w:cs="宋体"/>
                <w:color w:val="auto"/>
                <w:szCs w:val="21"/>
                <w:highlight w:val="none"/>
              </w:rPr>
            </w:pPr>
          </w:p>
        </w:tc>
        <w:tc>
          <w:tcPr>
            <w:tcW w:w="806" w:type="dxa"/>
            <w:tcBorders>
              <w:top w:val="single" w:color="000000" w:sz="4" w:space="0"/>
              <w:left w:val="single" w:color="000000" w:sz="4" w:space="0"/>
              <w:bottom w:val="single" w:color="000000" w:sz="4" w:space="0"/>
              <w:right w:val="single" w:color="000000" w:sz="4" w:space="0"/>
            </w:tcBorders>
            <w:vAlign w:val="center"/>
          </w:tcPr>
          <w:p w14:paraId="02F1F810">
            <w:pPr>
              <w:widowControl/>
              <w:jc w:val="center"/>
              <w:textAlignment w:val="center"/>
              <w:rPr>
                <w:rFonts w:hint="eastAsia" w:ascii="宋体" w:hAnsi="宋体" w:eastAsia="宋体" w:cs="宋体"/>
                <w:color w:val="auto"/>
                <w:szCs w:val="21"/>
                <w:highlight w:val="none"/>
              </w:rPr>
            </w:pPr>
          </w:p>
        </w:tc>
        <w:tc>
          <w:tcPr>
            <w:tcW w:w="1255" w:type="dxa"/>
            <w:tcBorders>
              <w:top w:val="single" w:color="000000" w:sz="4" w:space="0"/>
              <w:left w:val="single" w:color="000000" w:sz="4" w:space="0"/>
              <w:bottom w:val="single" w:color="000000" w:sz="4" w:space="0"/>
              <w:right w:val="single" w:color="000000" w:sz="4" w:space="0"/>
            </w:tcBorders>
            <w:vAlign w:val="center"/>
          </w:tcPr>
          <w:p w14:paraId="2BABE7C2">
            <w:pPr>
              <w:widowControl/>
              <w:jc w:val="center"/>
              <w:textAlignment w:val="center"/>
              <w:rPr>
                <w:rFonts w:hint="eastAsia" w:ascii="宋体" w:hAnsi="宋体" w:eastAsia="宋体" w:cs="宋体"/>
                <w:color w:val="auto"/>
                <w:szCs w:val="21"/>
                <w:highlight w:val="none"/>
              </w:rPr>
            </w:pPr>
          </w:p>
        </w:tc>
        <w:tc>
          <w:tcPr>
            <w:tcW w:w="1315" w:type="dxa"/>
            <w:tcBorders>
              <w:top w:val="single" w:color="000000" w:sz="4" w:space="0"/>
              <w:left w:val="single" w:color="000000" w:sz="4" w:space="0"/>
              <w:bottom w:val="single" w:color="000000" w:sz="4" w:space="0"/>
              <w:right w:val="single" w:color="000000" w:sz="4" w:space="0"/>
            </w:tcBorders>
            <w:vAlign w:val="center"/>
          </w:tcPr>
          <w:p w14:paraId="5150A83A">
            <w:pPr>
              <w:widowControl/>
              <w:jc w:val="center"/>
              <w:textAlignment w:val="center"/>
              <w:rPr>
                <w:rStyle w:val="17"/>
                <w:rFonts w:hint="eastAsia" w:ascii="宋体" w:hAnsi="宋体" w:eastAsia="宋体" w:cs="宋体"/>
                <w:b/>
                <w:bCs/>
                <w:caps/>
                <w:color w:val="auto"/>
                <w:spacing w:val="-10"/>
                <w:szCs w:val="21"/>
                <w:highlight w:val="none"/>
              </w:rPr>
            </w:pPr>
          </w:p>
        </w:tc>
      </w:tr>
      <w:tr w14:paraId="6A2A5D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695" w:type="dxa"/>
            <w:tcBorders>
              <w:top w:val="single" w:color="000000" w:sz="4" w:space="0"/>
              <w:left w:val="single" w:color="000000" w:sz="4" w:space="0"/>
              <w:bottom w:val="single" w:color="000000" w:sz="4" w:space="0"/>
              <w:right w:val="single" w:color="000000" w:sz="4" w:space="0"/>
            </w:tcBorders>
            <w:vAlign w:val="center"/>
          </w:tcPr>
          <w:p w14:paraId="117A9B8E">
            <w:pPr>
              <w:widowControl/>
              <w:jc w:val="left"/>
              <w:textAlignment w:val="center"/>
              <w:rPr>
                <w:rFonts w:hint="eastAsia" w:ascii="宋体" w:hAnsi="宋体" w:eastAsia="宋体" w:cs="宋体"/>
                <w:color w:val="auto"/>
                <w:szCs w:val="21"/>
                <w:highlight w:val="none"/>
              </w:rPr>
            </w:pPr>
          </w:p>
        </w:tc>
        <w:tc>
          <w:tcPr>
            <w:tcW w:w="4105" w:type="dxa"/>
            <w:tcBorders>
              <w:top w:val="single" w:color="000000" w:sz="4" w:space="0"/>
              <w:left w:val="single" w:color="000000" w:sz="4" w:space="0"/>
              <w:bottom w:val="single" w:color="000000" w:sz="4" w:space="0"/>
              <w:right w:val="single" w:color="000000" w:sz="4" w:space="0"/>
            </w:tcBorders>
            <w:vAlign w:val="center"/>
          </w:tcPr>
          <w:p w14:paraId="21B1FA31">
            <w:pPr>
              <w:widowControl/>
              <w:jc w:val="left"/>
              <w:textAlignment w:val="center"/>
              <w:rPr>
                <w:rFonts w:hint="eastAsia" w:ascii="宋体" w:hAnsi="宋体" w:eastAsia="宋体" w:cs="宋体"/>
                <w:color w:val="auto"/>
                <w:szCs w:val="21"/>
                <w:highlight w:val="none"/>
              </w:rPr>
            </w:pPr>
          </w:p>
        </w:tc>
        <w:tc>
          <w:tcPr>
            <w:tcW w:w="691" w:type="dxa"/>
            <w:tcBorders>
              <w:top w:val="single" w:color="000000" w:sz="4" w:space="0"/>
              <w:left w:val="single" w:color="000000" w:sz="4" w:space="0"/>
              <w:bottom w:val="single" w:color="000000" w:sz="4" w:space="0"/>
              <w:right w:val="single" w:color="000000" w:sz="4" w:space="0"/>
            </w:tcBorders>
            <w:vAlign w:val="center"/>
          </w:tcPr>
          <w:p w14:paraId="72A7A70A">
            <w:pPr>
              <w:widowControl/>
              <w:jc w:val="center"/>
              <w:textAlignment w:val="center"/>
              <w:rPr>
                <w:rFonts w:hint="eastAsia" w:ascii="宋体" w:hAnsi="宋体" w:eastAsia="宋体" w:cs="宋体"/>
                <w:color w:val="auto"/>
                <w:szCs w:val="21"/>
                <w:highlight w:val="none"/>
              </w:rPr>
            </w:pPr>
          </w:p>
        </w:tc>
        <w:tc>
          <w:tcPr>
            <w:tcW w:w="806" w:type="dxa"/>
            <w:tcBorders>
              <w:top w:val="single" w:color="000000" w:sz="4" w:space="0"/>
              <w:left w:val="single" w:color="000000" w:sz="4" w:space="0"/>
              <w:bottom w:val="single" w:color="000000" w:sz="4" w:space="0"/>
              <w:right w:val="single" w:color="000000" w:sz="4" w:space="0"/>
            </w:tcBorders>
            <w:vAlign w:val="center"/>
          </w:tcPr>
          <w:p w14:paraId="4B3BAA75">
            <w:pPr>
              <w:widowControl/>
              <w:jc w:val="center"/>
              <w:textAlignment w:val="center"/>
              <w:rPr>
                <w:rFonts w:hint="eastAsia" w:ascii="宋体" w:hAnsi="宋体" w:eastAsia="宋体" w:cs="宋体"/>
                <w:color w:val="auto"/>
                <w:szCs w:val="21"/>
                <w:highlight w:val="none"/>
              </w:rPr>
            </w:pPr>
          </w:p>
        </w:tc>
        <w:tc>
          <w:tcPr>
            <w:tcW w:w="1255" w:type="dxa"/>
            <w:tcBorders>
              <w:top w:val="single" w:color="000000" w:sz="4" w:space="0"/>
              <w:left w:val="single" w:color="000000" w:sz="4" w:space="0"/>
              <w:bottom w:val="single" w:color="000000" w:sz="4" w:space="0"/>
              <w:right w:val="single" w:color="000000" w:sz="4" w:space="0"/>
            </w:tcBorders>
            <w:vAlign w:val="center"/>
          </w:tcPr>
          <w:p w14:paraId="2E297CB1">
            <w:pPr>
              <w:widowControl/>
              <w:jc w:val="center"/>
              <w:textAlignment w:val="center"/>
              <w:rPr>
                <w:rFonts w:hint="eastAsia" w:ascii="宋体" w:hAnsi="宋体" w:eastAsia="宋体" w:cs="宋体"/>
                <w:color w:val="auto"/>
                <w:szCs w:val="21"/>
                <w:highlight w:val="none"/>
              </w:rPr>
            </w:pPr>
          </w:p>
        </w:tc>
        <w:tc>
          <w:tcPr>
            <w:tcW w:w="1315" w:type="dxa"/>
            <w:tcBorders>
              <w:top w:val="single" w:color="000000" w:sz="4" w:space="0"/>
              <w:left w:val="single" w:color="000000" w:sz="4" w:space="0"/>
              <w:bottom w:val="single" w:color="000000" w:sz="4" w:space="0"/>
              <w:right w:val="single" w:color="000000" w:sz="4" w:space="0"/>
            </w:tcBorders>
            <w:vAlign w:val="center"/>
          </w:tcPr>
          <w:p w14:paraId="27601D5E">
            <w:pPr>
              <w:widowControl/>
              <w:jc w:val="center"/>
              <w:textAlignment w:val="center"/>
              <w:rPr>
                <w:rStyle w:val="17"/>
                <w:rFonts w:hint="eastAsia" w:ascii="宋体" w:hAnsi="宋体" w:eastAsia="宋体" w:cs="宋体"/>
                <w:b/>
                <w:bCs/>
                <w:caps/>
                <w:color w:val="auto"/>
                <w:spacing w:val="-10"/>
                <w:szCs w:val="21"/>
                <w:highlight w:val="none"/>
              </w:rPr>
            </w:pPr>
          </w:p>
        </w:tc>
      </w:tr>
      <w:tr w14:paraId="0F6938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695" w:type="dxa"/>
            <w:tcBorders>
              <w:top w:val="single" w:color="000000" w:sz="4" w:space="0"/>
              <w:left w:val="single" w:color="000000" w:sz="4" w:space="0"/>
              <w:bottom w:val="single" w:color="000000" w:sz="4" w:space="0"/>
              <w:right w:val="single" w:color="000000" w:sz="4" w:space="0"/>
            </w:tcBorders>
            <w:vAlign w:val="center"/>
          </w:tcPr>
          <w:p w14:paraId="595B184E">
            <w:pPr>
              <w:widowControl/>
              <w:jc w:val="left"/>
              <w:textAlignment w:val="center"/>
              <w:rPr>
                <w:rFonts w:hint="eastAsia" w:ascii="宋体" w:hAnsi="宋体" w:eastAsia="宋体" w:cs="宋体"/>
                <w:color w:val="auto"/>
                <w:szCs w:val="21"/>
                <w:highlight w:val="none"/>
              </w:rPr>
            </w:pPr>
          </w:p>
        </w:tc>
        <w:tc>
          <w:tcPr>
            <w:tcW w:w="4105" w:type="dxa"/>
            <w:tcBorders>
              <w:top w:val="single" w:color="000000" w:sz="4" w:space="0"/>
              <w:left w:val="single" w:color="000000" w:sz="4" w:space="0"/>
              <w:bottom w:val="single" w:color="000000" w:sz="4" w:space="0"/>
              <w:right w:val="single" w:color="000000" w:sz="4" w:space="0"/>
            </w:tcBorders>
            <w:vAlign w:val="center"/>
          </w:tcPr>
          <w:p w14:paraId="5EF0AAE0">
            <w:pPr>
              <w:widowControl/>
              <w:jc w:val="left"/>
              <w:textAlignment w:val="center"/>
              <w:rPr>
                <w:rFonts w:hint="eastAsia" w:ascii="宋体" w:hAnsi="宋体" w:eastAsia="宋体" w:cs="宋体"/>
                <w:color w:val="auto"/>
                <w:szCs w:val="21"/>
                <w:highlight w:val="none"/>
              </w:rPr>
            </w:pPr>
          </w:p>
        </w:tc>
        <w:tc>
          <w:tcPr>
            <w:tcW w:w="691" w:type="dxa"/>
            <w:tcBorders>
              <w:top w:val="single" w:color="000000" w:sz="4" w:space="0"/>
              <w:left w:val="single" w:color="000000" w:sz="4" w:space="0"/>
              <w:bottom w:val="single" w:color="000000" w:sz="4" w:space="0"/>
              <w:right w:val="single" w:color="000000" w:sz="4" w:space="0"/>
            </w:tcBorders>
            <w:vAlign w:val="center"/>
          </w:tcPr>
          <w:p w14:paraId="470A25EF">
            <w:pPr>
              <w:widowControl/>
              <w:jc w:val="center"/>
              <w:textAlignment w:val="center"/>
              <w:rPr>
                <w:rFonts w:hint="eastAsia" w:ascii="宋体" w:hAnsi="宋体" w:eastAsia="宋体" w:cs="宋体"/>
                <w:color w:val="auto"/>
                <w:szCs w:val="21"/>
                <w:highlight w:val="none"/>
              </w:rPr>
            </w:pPr>
          </w:p>
        </w:tc>
        <w:tc>
          <w:tcPr>
            <w:tcW w:w="806" w:type="dxa"/>
            <w:tcBorders>
              <w:top w:val="single" w:color="000000" w:sz="4" w:space="0"/>
              <w:left w:val="single" w:color="000000" w:sz="4" w:space="0"/>
              <w:bottom w:val="single" w:color="000000" w:sz="4" w:space="0"/>
              <w:right w:val="single" w:color="000000" w:sz="4" w:space="0"/>
            </w:tcBorders>
            <w:vAlign w:val="center"/>
          </w:tcPr>
          <w:p w14:paraId="5871CF7C">
            <w:pPr>
              <w:widowControl/>
              <w:jc w:val="center"/>
              <w:textAlignment w:val="center"/>
              <w:rPr>
                <w:rFonts w:hint="eastAsia" w:ascii="宋体" w:hAnsi="宋体" w:eastAsia="宋体" w:cs="宋体"/>
                <w:color w:val="auto"/>
                <w:szCs w:val="21"/>
                <w:highlight w:val="none"/>
              </w:rPr>
            </w:pPr>
          </w:p>
        </w:tc>
        <w:tc>
          <w:tcPr>
            <w:tcW w:w="1255" w:type="dxa"/>
            <w:tcBorders>
              <w:top w:val="single" w:color="000000" w:sz="4" w:space="0"/>
              <w:left w:val="single" w:color="000000" w:sz="4" w:space="0"/>
              <w:bottom w:val="single" w:color="000000" w:sz="4" w:space="0"/>
              <w:right w:val="single" w:color="000000" w:sz="4" w:space="0"/>
            </w:tcBorders>
            <w:vAlign w:val="center"/>
          </w:tcPr>
          <w:p w14:paraId="49B9BC45">
            <w:pPr>
              <w:widowControl/>
              <w:jc w:val="center"/>
              <w:textAlignment w:val="center"/>
              <w:rPr>
                <w:rFonts w:hint="eastAsia" w:ascii="宋体" w:hAnsi="宋体" w:eastAsia="宋体" w:cs="宋体"/>
                <w:color w:val="auto"/>
                <w:szCs w:val="21"/>
                <w:highlight w:val="none"/>
              </w:rPr>
            </w:pPr>
          </w:p>
        </w:tc>
        <w:tc>
          <w:tcPr>
            <w:tcW w:w="1315" w:type="dxa"/>
            <w:tcBorders>
              <w:top w:val="single" w:color="000000" w:sz="4" w:space="0"/>
              <w:left w:val="single" w:color="000000" w:sz="4" w:space="0"/>
              <w:bottom w:val="single" w:color="000000" w:sz="4" w:space="0"/>
              <w:right w:val="single" w:color="000000" w:sz="4" w:space="0"/>
            </w:tcBorders>
            <w:vAlign w:val="center"/>
          </w:tcPr>
          <w:p w14:paraId="27A2DB25">
            <w:pPr>
              <w:widowControl/>
              <w:jc w:val="center"/>
              <w:textAlignment w:val="center"/>
              <w:rPr>
                <w:rStyle w:val="17"/>
                <w:rFonts w:hint="eastAsia" w:ascii="宋体" w:hAnsi="宋体" w:eastAsia="宋体" w:cs="宋体"/>
                <w:b/>
                <w:bCs/>
                <w:caps/>
                <w:color w:val="auto"/>
                <w:spacing w:val="-10"/>
                <w:szCs w:val="21"/>
                <w:highlight w:val="none"/>
              </w:rPr>
            </w:pPr>
          </w:p>
        </w:tc>
      </w:tr>
      <w:tr w14:paraId="00A18E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695" w:type="dxa"/>
            <w:tcBorders>
              <w:top w:val="single" w:color="000000" w:sz="4" w:space="0"/>
              <w:left w:val="single" w:color="000000" w:sz="4" w:space="0"/>
              <w:bottom w:val="single" w:color="000000" w:sz="4" w:space="0"/>
              <w:right w:val="single" w:color="000000" w:sz="4" w:space="0"/>
            </w:tcBorders>
            <w:vAlign w:val="center"/>
          </w:tcPr>
          <w:p w14:paraId="1F7E512E">
            <w:pPr>
              <w:widowControl/>
              <w:jc w:val="left"/>
              <w:textAlignment w:val="center"/>
              <w:rPr>
                <w:rFonts w:hint="eastAsia" w:ascii="宋体" w:hAnsi="宋体" w:eastAsia="宋体" w:cs="宋体"/>
                <w:color w:val="auto"/>
                <w:szCs w:val="21"/>
                <w:highlight w:val="none"/>
              </w:rPr>
            </w:pPr>
          </w:p>
        </w:tc>
        <w:tc>
          <w:tcPr>
            <w:tcW w:w="4105" w:type="dxa"/>
            <w:tcBorders>
              <w:top w:val="single" w:color="000000" w:sz="4" w:space="0"/>
              <w:left w:val="single" w:color="000000" w:sz="4" w:space="0"/>
              <w:bottom w:val="single" w:color="000000" w:sz="4" w:space="0"/>
              <w:right w:val="single" w:color="000000" w:sz="4" w:space="0"/>
            </w:tcBorders>
            <w:vAlign w:val="center"/>
          </w:tcPr>
          <w:p w14:paraId="7037018C">
            <w:pPr>
              <w:widowControl/>
              <w:jc w:val="left"/>
              <w:textAlignment w:val="center"/>
              <w:rPr>
                <w:rFonts w:hint="eastAsia" w:ascii="宋体" w:hAnsi="宋体" w:eastAsia="宋体" w:cs="宋体"/>
                <w:color w:val="auto"/>
                <w:szCs w:val="21"/>
                <w:highlight w:val="none"/>
              </w:rPr>
            </w:pPr>
          </w:p>
        </w:tc>
        <w:tc>
          <w:tcPr>
            <w:tcW w:w="691" w:type="dxa"/>
            <w:tcBorders>
              <w:top w:val="single" w:color="000000" w:sz="4" w:space="0"/>
              <w:left w:val="single" w:color="000000" w:sz="4" w:space="0"/>
              <w:bottom w:val="single" w:color="000000" w:sz="4" w:space="0"/>
              <w:right w:val="single" w:color="000000" w:sz="4" w:space="0"/>
            </w:tcBorders>
            <w:vAlign w:val="center"/>
          </w:tcPr>
          <w:p w14:paraId="06499785">
            <w:pPr>
              <w:widowControl/>
              <w:jc w:val="center"/>
              <w:textAlignment w:val="center"/>
              <w:rPr>
                <w:rFonts w:hint="eastAsia" w:ascii="宋体" w:hAnsi="宋体" w:eastAsia="宋体" w:cs="宋体"/>
                <w:color w:val="auto"/>
                <w:szCs w:val="21"/>
                <w:highlight w:val="none"/>
              </w:rPr>
            </w:pPr>
          </w:p>
        </w:tc>
        <w:tc>
          <w:tcPr>
            <w:tcW w:w="806" w:type="dxa"/>
            <w:tcBorders>
              <w:top w:val="single" w:color="000000" w:sz="4" w:space="0"/>
              <w:left w:val="single" w:color="000000" w:sz="4" w:space="0"/>
              <w:bottom w:val="single" w:color="000000" w:sz="4" w:space="0"/>
              <w:right w:val="single" w:color="000000" w:sz="4" w:space="0"/>
            </w:tcBorders>
            <w:vAlign w:val="center"/>
          </w:tcPr>
          <w:p w14:paraId="0B1B324B">
            <w:pPr>
              <w:widowControl/>
              <w:jc w:val="center"/>
              <w:textAlignment w:val="center"/>
              <w:rPr>
                <w:rFonts w:hint="eastAsia" w:ascii="宋体" w:hAnsi="宋体" w:eastAsia="宋体" w:cs="宋体"/>
                <w:color w:val="auto"/>
                <w:szCs w:val="21"/>
                <w:highlight w:val="none"/>
              </w:rPr>
            </w:pPr>
          </w:p>
        </w:tc>
        <w:tc>
          <w:tcPr>
            <w:tcW w:w="1255" w:type="dxa"/>
            <w:tcBorders>
              <w:top w:val="single" w:color="000000" w:sz="4" w:space="0"/>
              <w:left w:val="single" w:color="000000" w:sz="4" w:space="0"/>
              <w:bottom w:val="single" w:color="000000" w:sz="4" w:space="0"/>
              <w:right w:val="single" w:color="000000" w:sz="4" w:space="0"/>
            </w:tcBorders>
            <w:vAlign w:val="center"/>
          </w:tcPr>
          <w:p w14:paraId="6BAF796E">
            <w:pPr>
              <w:widowControl/>
              <w:jc w:val="center"/>
              <w:textAlignment w:val="center"/>
              <w:rPr>
                <w:rFonts w:hint="eastAsia" w:ascii="宋体" w:hAnsi="宋体" w:eastAsia="宋体" w:cs="宋体"/>
                <w:color w:val="auto"/>
                <w:szCs w:val="21"/>
                <w:highlight w:val="none"/>
              </w:rPr>
            </w:pPr>
          </w:p>
        </w:tc>
        <w:tc>
          <w:tcPr>
            <w:tcW w:w="1315" w:type="dxa"/>
            <w:tcBorders>
              <w:top w:val="single" w:color="000000" w:sz="4" w:space="0"/>
              <w:left w:val="single" w:color="000000" w:sz="4" w:space="0"/>
              <w:bottom w:val="single" w:color="000000" w:sz="4" w:space="0"/>
              <w:right w:val="single" w:color="000000" w:sz="4" w:space="0"/>
            </w:tcBorders>
            <w:vAlign w:val="center"/>
          </w:tcPr>
          <w:p w14:paraId="4FC97517">
            <w:pPr>
              <w:widowControl/>
              <w:jc w:val="center"/>
              <w:textAlignment w:val="center"/>
              <w:rPr>
                <w:rStyle w:val="17"/>
                <w:rFonts w:hint="eastAsia" w:ascii="宋体" w:hAnsi="宋体" w:eastAsia="宋体" w:cs="宋体"/>
                <w:b/>
                <w:bCs/>
                <w:caps/>
                <w:color w:val="auto"/>
                <w:spacing w:val="-10"/>
                <w:szCs w:val="21"/>
                <w:highlight w:val="none"/>
              </w:rPr>
            </w:pPr>
          </w:p>
        </w:tc>
      </w:tr>
      <w:tr w14:paraId="0DB7EE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695" w:type="dxa"/>
            <w:tcBorders>
              <w:top w:val="single" w:color="000000" w:sz="4" w:space="0"/>
              <w:left w:val="single" w:color="000000" w:sz="4" w:space="0"/>
              <w:bottom w:val="single" w:color="000000" w:sz="4" w:space="0"/>
              <w:right w:val="single" w:color="000000" w:sz="4" w:space="0"/>
            </w:tcBorders>
            <w:vAlign w:val="center"/>
          </w:tcPr>
          <w:p w14:paraId="2E27C3C7">
            <w:pPr>
              <w:widowControl/>
              <w:jc w:val="left"/>
              <w:textAlignment w:val="center"/>
              <w:rPr>
                <w:rFonts w:hint="eastAsia" w:ascii="宋体" w:hAnsi="宋体" w:eastAsia="宋体" w:cs="宋体"/>
                <w:color w:val="auto"/>
                <w:szCs w:val="21"/>
                <w:highlight w:val="none"/>
              </w:rPr>
            </w:pPr>
          </w:p>
        </w:tc>
        <w:tc>
          <w:tcPr>
            <w:tcW w:w="4105" w:type="dxa"/>
            <w:tcBorders>
              <w:top w:val="single" w:color="000000" w:sz="4" w:space="0"/>
              <w:left w:val="single" w:color="000000" w:sz="4" w:space="0"/>
              <w:bottom w:val="single" w:color="000000" w:sz="4" w:space="0"/>
              <w:right w:val="single" w:color="000000" w:sz="4" w:space="0"/>
            </w:tcBorders>
            <w:vAlign w:val="center"/>
          </w:tcPr>
          <w:p w14:paraId="08B8655F">
            <w:pPr>
              <w:widowControl/>
              <w:jc w:val="left"/>
              <w:textAlignment w:val="center"/>
              <w:rPr>
                <w:rFonts w:hint="eastAsia" w:ascii="宋体" w:hAnsi="宋体" w:eastAsia="宋体" w:cs="宋体"/>
                <w:color w:val="auto"/>
                <w:szCs w:val="21"/>
                <w:highlight w:val="none"/>
              </w:rPr>
            </w:pPr>
          </w:p>
        </w:tc>
        <w:tc>
          <w:tcPr>
            <w:tcW w:w="691" w:type="dxa"/>
            <w:tcBorders>
              <w:top w:val="single" w:color="000000" w:sz="4" w:space="0"/>
              <w:left w:val="single" w:color="000000" w:sz="4" w:space="0"/>
              <w:bottom w:val="single" w:color="000000" w:sz="4" w:space="0"/>
              <w:right w:val="single" w:color="000000" w:sz="4" w:space="0"/>
            </w:tcBorders>
            <w:vAlign w:val="center"/>
          </w:tcPr>
          <w:p w14:paraId="775159C2">
            <w:pPr>
              <w:widowControl/>
              <w:jc w:val="center"/>
              <w:textAlignment w:val="center"/>
              <w:rPr>
                <w:rFonts w:hint="eastAsia" w:ascii="宋体" w:hAnsi="宋体" w:eastAsia="宋体" w:cs="宋体"/>
                <w:color w:val="auto"/>
                <w:szCs w:val="21"/>
                <w:highlight w:val="none"/>
              </w:rPr>
            </w:pPr>
          </w:p>
        </w:tc>
        <w:tc>
          <w:tcPr>
            <w:tcW w:w="806" w:type="dxa"/>
            <w:tcBorders>
              <w:top w:val="single" w:color="000000" w:sz="4" w:space="0"/>
              <w:left w:val="single" w:color="000000" w:sz="4" w:space="0"/>
              <w:bottom w:val="single" w:color="000000" w:sz="4" w:space="0"/>
              <w:right w:val="single" w:color="000000" w:sz="4" w:space="0"/>
            </w:tcBorders>
            <w:vAlign w:val="center"/>
          </w:tcPr>
          <w:p w14:paraId="1CB90612">
            <w:pPr>
              <w:widowControl/>
              <w:jc w:val="center"/>
              <w:textAlignment w:val="center"/>
              <w:rPr>
                <w:rFonts w:hint="eastAsia" w:ascii="宋体" w:hAnsi="宋体" w:eastAsia="宋体" w:cs="宋体"/>
                <w:color w:val="auto"/>
                <w:szCs w:val="21"/>
                <w:highlight w:val="none"/>
              </w:rPr>
            </w:pPr>
          </w:p>
        </w:tc>
        <w:tc>
          <w:tcPr>
            <w:tcW w:w="1255" w:type="dxa"/>
            <w:tcBorders>
              <w:top w:val="single" w:color="000000" w:sz="4" w:space="0"/>
              <w:left w:val="single" w:color="000000" w:sz="4" w:space="0"/>
              <w:bottom w:val="single" w:color="000000" w:sz="4" w:space="0"/>
              <w:right w:val="single" w:color="000000" w:sz="4" w:space="0"/>
            </w:tcBorders>
            <w:vAlign w:val="center"/>
          </w:tcPr>
          <w:p w14:paraId="5D8763B9">
            <w:pPr>
              <w:widowControl/>
              <w:jc w:val="center"/>
              <w:textAlignment w:val="center"/>
              <w:rPr>
                <w:rFonts w:hint="eastAsia" w:ascii="宋体" w:hAnsi="宋体" w:eastAsia="宋体" w:cs="宋体"/>
                <w:color w:val="auto"/>
                <w:szCs w:val="21"/>
                <w:highlight w:val="none"/>
              </w:rPr>
            </w:pPr>
          </w:p>
        </w:tc>
        <w:tc>
          <w:tcPr>
            <w:tcW w:w="1315" w:type="dxa"/>
            <w:tcBorders>
              <w:top w:val="single" w:color="000000" w:sz="4" w:space="0"/>
              <w:left w:val="single" w:color="000000" w:sz="4" w:space="0"/>
              <w:bottom w:val="single" w:color="000000" w:sz="4" w:space="0"/>
              <w:right w:val="single" w:color="000000" w:sz="4" w:space="0"/>
            </w:tcBorders>
            <w:vAlign w:val="center"/>
          </w:tcPr>
          <w:p w14:paraId="3B3A06E8">
            <w:pPr>
              <w:widowControl/>
              <w:jc w:val="center"/>
              <w:textAlignment w:val="center"/>
              <w:rPr>
                <w:rStyle w:val="17"/>
                <w:rFonts w:hint="eastAsia" w:ascii="宋体" w:hAnsi="宋体" w:eastAsia="宋体" w:cs="宋体"/>
                <w:b/>
                <w:bCs/>
                <w:caps/>
                <w:color w:val="auto"/>
                <w:spacing w:val="-10"/>
                <w:szCs w:val="21"/>
                <w:highlight w:val="none"/>
              </w:rPr>
            </w:pPr>
          </w:p>
        </w:tc>
      </w:tr>
      <w:tr w14:paraId="01648A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695" w:type="dxa"/>
            <w:tcBorders>
              <w:top w:val="single" w:color="000000" w:sz="4" w:space="0"/>
              <w:left w:val="single" w:color="000000" w:sz="4" w:space="0"/>
              <w:bottom w:val="single" w:color="000000" w:sz="4" w:space="0"/>
              <w:right w:val="single" w:color="000000" w:sz="4" w:space="0"/>
            </w:tcBorders>
            <w:vAlign w:val="center"/>
          </w:tcPr>
          <w:p w14:paraId="2290A7AC">
            <w:pPr>
              <w:widowControl/>
              <w:jc w:val="left"/>
              <w:textAlignment w:val="center"/>
              <w:rPr>
                <w:rFonts w:hint="eastAsia" w:ascii="宋体" w:hAnsi="宋体" w:eastAsia="宋体" w:cs="宋体"/>
                <w:color w:val="auto"/>
                <w:szCs w:val="21"/>
                <w:highlight w:val="none"/>
              </w:rPr>
            </w:pPr>
          </w:p>
        </w:tc>
        <w:tc>
          <w:tcPr>
            <w:tcW w:w="4105" w:type="dxa"/>
            <w:tcBorders>
              <w:top w:val="single" w:color="000000" w:sz="4" w:space="0"/>
              <w:left w:val="single" w:color="000000" w:sz="4" w:space="0"/>
              <w:bottom w:val="single" w:color="000000" w:sz="4" w:space="0"/>
              <w:right w:val="single" w:color="000000" w:sz="4" w:space="0"/>
            </w:tcBorders>
            <w:vAlign w:val="center"/>
          </w:tcPr>
          <w:p w14:paraId="30177257">
            <w:pPr>
              <w:widowControl/>
              <w:jc w:val="left"/>
              <w:textAlignment w:val="center"/>
              <w:rPr>
                <w:rFonts w:hint="eastAsia" w:ascii="宋体" w:hAnsi="宋体" w:eastAsia="宋体" w:cs="宋体"/>
                <w:color w:val="auto"/>
                <w:szCs w:val="21"/>
                <w:highlight w:val="none"/>
              </w:rPr>
            </w:pPr>
          </w:p>
        </w:tc>
        <w:tc>
          <w:tcPr>
            <w:tcW w:w="691" w:type="dxa"/>
            <w:tcBorders>
              <w:top w:val="single" w:color="000000" w:sz="4" w:space="0"/>
              <w:left w:val="single" w:color="000000" w:sz="4" w:space="0"/>
              <w:bottom w:val="single" w:color="000000" w:sz="4" w:space="0"/>
              <w:right w:val="single" w:color="000000" w:sz="4" w:space="0"/>
            </w:tcBorders>
            <w:vAlign w:val="center"/>
          </w:tcPr>
          <w:p w14:paraId="0F60D2C4">
            <w:pPr>
              <w:widowControl/>
              <w:jc w:val="center"/>
              <w:textAlignment w:val="center"/>
              <w:rPr>
                <w:rFonts w:hint="eastAsia" w:ascii="宋体" w:hAnsi="宋体" w:eastAsia="宋体" w:cs="宋体"/>
                <w:color w:val="auto"/>
                <w:szCs w:val="21"/>
                <w:highlight w:val="none"/>
              </w:rPr>
            </w:pPr>
          </w:p>
        </w:tc>
        <w:tc>
          <w:tcPr>
            <w:tcW w:w="806" w:type="dxa"/>
            <w:tcBorders>
              <w:top w:val="single" w:color="000000" w:sz="4" w:space="0"/>
              <w:left w:val="single" w:color="000000" w:sz="4" w:space="0"/>
              <w:bottom w:val="single" w:color="000000" w:sz="4" w:space="0"/>
              <w:right w:val="single" w:color="000000" w:sz="4" w:space="0"/>
            </w:tcBorders>
            <w:vAlign w:val="center"/>
          </w:tcPr>
          <w:p w14:paraId="4A8AF62F">
            <w:pPr>
              <w:widowControl/>
              <w:jc w:val="center"/>
              <w:textAlignment w:val="center"/>
              <w:rPr>
                <w:rFonts w:hint="eastAsia" w:ascii="宋体" w:hAnsi="宋体" w:eastAsia="宋体" w:cs="宋体"/>
                <w:color w:val="auto"/>
                <w:szCs w:val="21"/>
                <w:highlight w:val="none"/>
              </w:rPr>
            </w:pPr>
          </w:p>
        </w:tc>
        <w:tc>
          <w:tcPr>
            <w:tcW w:w="1255" w:type="dxa"/>
            <w:tcBorders>
              <w:top w:val="single" w:color="000000" w:sz="4" w:space="0"/>
              <w:left w:val="single" w:color="000000" w:sz="4" w:space="0"/>
              <w:bottom w:val="single" w:color="000000" w:sz="4" w:space="0"/>
              <w:right w:val="single" w:color="000000" w:sz="4" w:space="0"/>
            </w:tcBorders>
            <w:vAlign w:val="center"/>
          </w:tcPr>
          <w:p w14:paraId="098CC7E6">
            <w:pPr>
              <w:widowControl/>
              <w:jc w:val="center"/>
              <w:textAlignment w:val="center"/>
              <w:rPr>
                <w:rFonts w:hint="eastAsia" w:ascii="宋体" w:hAnsi="宋体" w:eastAsia="宋体" w:cs="宋体"/>
                <w:color w:val="auto"/>
                <w:szCs w:val="21"/>
                <w:highlight w:val="none"/>
              </w:rPr>
            </w:pPr>
          </w:p>
        </w:tc>
        <w:tc>
          <w:tcPr>
            <w:tcW w:w="1315" w:type="dxa"/>
            <w:tcBorders>
              <w:top w:val="single" w:color="000000" w:sz="4" w:space="0"/>
              <w:left w:val="single" w:color="000000" w:sz="4" w:space="0"/>
              <w:bottom w:val="single" w:color="000000" w:sz="4" w:space="0"/>
              <w:right w:val="single" w:color="000000" w:sz="4" w:space="0"/>
            </w:tcBorders>
            <w:vAlign w:val="center"/>
          </w:tcPr>
          <w:p w14:paraId="7420DB20">
            <w:pPr>
              <w:widowControl/>
              <w:jc w:val="center"/>
              <w:textAlignment w:val="center"/>
              <w:rPr>
                <w:rStyle w:val="17"/>
                <w:rFonts w:hint="eastAsia" w:ascii="宋体" w:hAnsi="宋体" w:eastAsia="宋体" w:cs="宋体"/>
                <w:b/>
                <w:bCs/>
                <w:caps/>
                <w:color w:val="auto"/>
                <w:spacing w:val="-10"/>
                <w:szCs w:val="21"/>
                <w:highlight w:val="none"/>
              </w:rPr>
            </w:pPr>
          </w:p>
        </w:tc>
      </w:tr>
      <w:tr w14:paraId="118848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695" w:type="dxa"/>
            <w:tcBorders>
              <w:top w:val="single" w:color="000000" w:sz="4" w:space="0"/>
              <w:left w:val="single" w:color="000000" w:sz="4" w:space="0"/>
              <w:bottom w:val="single" w:color="000000" w:sz="4" w:space="0"/>
              <w:right w:val="single" w:color="000000" w:sz="4" w:space="0"/>
            </w:tcBorders>
            <w:vAlign w:val="center"/>
          </w:tcPr>
          <w:p w14:paraId="606EDA18">
            <w:pPr>
              <w:widowControl/>
              <w:jc w:val="left"/>
              <w:textAlignment w:val="center"/>
              <w:rPr>
                <w:rFonts w:hint="eastAsia" w:ascii="宋体" w:hAnsi="宋体" w:eastAsia="宋体" w:cs="宋体"/>
                <w:color w:val="auto"/>
                <w:szCs w:val="21"/>
                <w:highlight w:val="none"/>
              </w:rPr>
            </w:pPr>
          </w:p>
        </w:tc>
        <w:tc>
          <w:tcPr>
            <w:tcW w:w="4105" w:type="dxa"/>
            <w:tcBorders>
              <w:top w:val="single" w:color="000000" w:sz="4" w:space="0"/>
              <w:left w:val="single" w:color="000000" w:sz="4" w:space="0"/>
              <w:bottom w:val="single" w:color="000000" w:sz="4" w:space="0"/>
              <w:right w:val="single" w:color="000000" w:sz="4" w:space="0"/>
            </w:tcBorders>
            <w:vAlign w:val="center"/>
          </w:tcPr>
          <w:p w14:paraId="362CBF3F">
            <w:pPr>
              <w:widowControl/>
              <w:jc w:val="left"/>
              <w:textAlignment w:val="center"/>
              <w:rPr>
                <w:rFonts w:hint="eastAsia" w:ascii="宋体" w:hAnsi="宋体" w:eastAsia="宋体" w:cs="宋体"/>
                <w:color w:val="auto"/>
                <w:szCs w:val="21"/>
                <w:highlight w:val="none"/>
              </w:rPr>
            </w:pPr>
          </w:p>
        </w:tc>
        <w:tc>
          <w:tcPr>
            <w:tcW w:w="691" w:type="dxa"/>
            <w:tcBorders>
              <w:top w:val="single" w:color="000000" w:sz="4" w:space="0"/>
              <w:left w:val="single" w:color="000000" w:sz="4" w:space="0"/>
              <w:bottom w:val="single" w:color="000000" w:sz="4" w:space="0"/>
              <w:right w:val="single" w:color="000000" w:sz="4" w:space="0"/>
            </w:tcBorders>
            <w:vAlign w:val="center"/>
          </w:tcPr>
          <w:p w14:paraId="11985AB6">
            <w:pPr>
              <w:widowControl/>
              <w:jc w:val="center"/>
              <w:textAlignment w:val="center"/>
              <w:rPr>
                <w:rFonts w:hint="eastAsia" w:ascii="宋体" w:hAnsi="宋体" w:eastAsia="宋体" w:cs="宋体"/>
                <w:color w:val="auto"/>
                <w:szCs w:val="21"/>
                <w:highlight w:val="none"/>
              </w:rPr>
            </w:pPr>
          </w:p>
        </w:tc>
        <w:tc>
          <w:tcPr>
            <w:tcW w:w="806" w:type="dxa"/>
            <w:tcBorders>
              <w:top w:val="single" w:color="000000" w:sz="4" w:space="0"/>
              <w:left w:val="single" w:color="000000" w:sz="4" w:space="0"/>
              <w:bottom w:val="single" w:color="000000" w:sz="4" w:space="0"/>
              <w:right w:val="single" w:color="000000" w:sz="4" w:space="0"/>
            </w:tcBorders>
            <w:vAlign w:val="center"/>
          </w:tcPr>
          <w:p w14:paraId="3E8802F2">
            <w:pPr>
              <w:widowControl/>
              <w:jc w:val="center"/>
              <w:textAlignment w:val="center"/>
              <w:rPr>
                <w:rFonts w:hint="eastAsia" w:ascii="宋体" w:hAnsi="宋体" w:eastAsia="宋体" w:cs="宋体"/>
                <w:color w:val="auto"/>
                <w:szCs w:val="21"/>
                <w:highlight w:val="none"/>
              </w:rPr>
            </w:pPr>
          </w:p>
        </w:tc>
        <w:tc>
          <w:tcPr>
            <w:tcW w:w="1255" w:type="dxa"/>
            <w:tcBorders>
              <w:top w:val="single" w:color="000000" w:sz="4" w:space="0"/>
              <w:left w:val="single" w:color="000000" w:sz="4" w:space="0"/>
              <w:bottom w:val="single" w:color="000000" w:sz="4" w:space="0"/>
              <w:right w:val="single" w:color="000000" w:sz="4" w:space="0"/>
            </w:tcBorders>
            <w:vAlign w:val="center"/>
          </w:tcPr>
          <w:p w14:paraId="7CA0AC68">
            <w:pPr>
              <w:widowControl/>
              <w:jc w:val="center"/>
              <w:textAlignment w:val="center"/>
              <w:rPr>
                <w:rFonts w:hint="eastAsia" w:ascii="宋体" w:hAnsi="宋体" w:eastAsia="宋体" w:cs="宋体"/>
                <w:color w:val="auto"/>
                <w:szCs w:val="21"/>
                <w:highlight w:val="none"/>
              </w:rPr>
            </w:pPr>
          </w:p>
        </w:tc>
        <w:tc>
          <w:tcPr>
            <w:tcW w:w="1315" w:type="dxa"/>
            <w:tcBorders>
              <w:top w:val="single" w:color="000000" w:sz="4" w:space="0"/>
              <w:left w:val="single" w:color="000000" w:sz="4" w:space="0"/>
              <w:bottom w:val="single" w:color="000000" w:sz="4" w:space="0"/>
              <w:right w:val="single" w:color="000000" w:sz="4" w:space="0"/>
            </w:tcBorders>
            <w:vAlign w:val="center"/>
          </w:tcPr>
          <w:p w14:paraId="484A1726">
            <w:pPr>
              <w:widowControl/>
              <w:jc w:val="center"/>
              <w:textAlignment w:val="center"/>
              <w:rPr>
                <w:rStyle w:val="17"/>
                <w:rFonts w:hint="eastAsia" w:ascii="宋体" w:hAnsi="宋体" w:eastAsia="宋体" w:cs="宋体"/>
                <w:b/>
                <w:bCs/>
                <w:caps/>
                <w:color w:val="auto"/>
                <w:spacing w:val="-10"/>
                <w:szCs w:val="21"/>
                <w:highlight w:val="none"/>
              </w:rPr>
            </w:pPr>
          </w:p>
        </w:tc>
      </w:tr>
      <w:tr w14:paraId="3A24B0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695" w:type="dxa"/>
            <w:tcBorders>
              <w:top w:val="single" w:color="000000" w:sz="4" w:space="0"/>
              <w:left w:val="single" w:color="000000" w:sz="4" w:space="0"/>
              <w:bottom w:val="single" w:color="000000" w:sz="4" w:space="0"/>
              <w:right w:val="single" w:color="000000" w:sz="4" w:space="0"/>
            </w:tcBorders>
            <w:vAlign w:val="center"/>
          </w:tcPr>
          <w:p w14:paraId="354A2A7E">
            <w:pPr>
              <w:widowControl/>
              <w:jc w:val="left"/>
              <w:textAlignment w:val="center"/>
              <w:rPr>
                <w:rFonts w:hint="eastAsia" w:ascii="宋体" w:hAnsi="宋体" w:eastAsia="宋体" w:cs="宋体"/>
                <w:color w:val="auto"/>
                <w:szCs w:val="21"/>
                <w:highlight w:val="none"/>
              </w:rPr>
            </w:pPr>
          </w:p>
        </w:tc>
        <w:tc>
          <w:tcPr>
            <w:tcW w:w="4105" w:type="dxa"/>
            <w:tcBorders>
              <w:top w:val="single" w:color="000000" w:sz="4" w:space="0"/>
              <w:left w:val="single" w:color="000000" w:sz="4" w:space="0"/>
              <w:bottom w:val="single" w:color="000000" w:sz="4" w:space="0"/>
              <w:right w:val="single" w:color="000000" w:sz="4" w:space="0"/>
            </w:tcBorders>
            <w:vAlign w:val="center"/>
          </w:tcPr>
          <w:p w14:paraId="65CBCE59">
            <w:pPr>
              <w:widowControl/>
              <w:jc w:val="left"/>
              <w:textAlignment w:val="center"/>
              <w:rPr>
                <w:rFonts w:hint="eastAsia" w:ascii="宋体" w:hAnsi="宋体" w:eastAsia="宋体" w:cs="宋体"/>
                <w:color w:val="auto"/>
                <w:szCs w:val="21"/>
                <w:highlight w:val="none"/>
              </w:rPr>
            </w:pPr>
          </w:p>
        </w:tc>
        <w:tc>
          <w:tcPr>
            <w:tcW w:w="691" w:type="dxa"/>
            <w:tcBorders>
              <w:top w:val="single" w:color="000000" w:sz="4" w:space="0"/>
              <w:left w:val="single" w:color="000000" w:sz="4" w:space="0"/>
              <w:bottom w:val="single" w:color="000000" w:sz="4" w:space="0"/>
              <w:right w:val="single" w:color="000000" w:sz="4" w:space="0"/>
            </w:tcBorders>
            <w:vAlign w:val="center"/>
          </w:tcPr>
          <w:p w14:paraId="514F083A">
            <w:pPr>
              <w:widowControl/>
              <w:jc w:val="center"/>
              <w:textAlignment w:val="center"/>
              <w:rPr>
                <w:rFonts w:hint="eastAsia" w:ascii="宋体" w:hAnsi="宋体" w:eastAsia="宋体" w:cs="宋体"/>
                <w:color w:val="auto"/>
                <w:szCs w:val="21"/>
                <w:highlight w:val="none"/>
              </w:rPr>
            </w:pPr>
          </w:p>
        </w:tc>
        <w:tc>
          <w:tcPr>
            <w:tcW w:w="806" w:type="dxa"/>
            <w:tcBorders>
              <w:top w:val="single" w:color="000000" w:sz="4" w:space="0"/>
              <w:left w:val="single" w:color="000000" w:sz="4" w:space="0"/>
              <w:bottom w:val="single" w:color="000000" w:sz="4" w:space="0"/>
              <w:right w:val="single" w:color="000000" w:sz="4" w:space="0"/>
            </w:tcBorders>
            <w:vAlign w:val="center"/>
          </w:tcPr>
          <w:p w14:paraId="2601F991">
            <w:pPr>
              <w:widowControl/>
              <w:jc w:val="center"/>
              <w:textAlignment w:val="center"/>
              <w:rPr>
                <w:rFonts w:hint="eastAsia" w:ascii="宋体" w:hAnsi="宋体" w:eastAsia="宋体" w:cs="宋体"/>
                <w:color w:val="auto"/>
                <w:szCs w:val="21"/>
                <w:highlight w:val="none"/>
              </w:rPr>
            </w:pPr>
          </w:p>
        </w:tc>
        <w:tc>
          <w:tcPr>
            <w:tcW w:w="1255" w:type="dxa"/>
            <w:tcBorders>
              <w:top w:val="single" w:color="000000" w:sz="4" w:space="0"/>
              <w:left w:val="single" w:color="000000" w:sz="4" w:space="0"/>
              <w:bottom w:val="single" w:color="000000" w:sz="4" w:space="0"/>
              <w:right w:val="single" w:color="000000" w:sz="4" w:space="0"/>
            </w:tcBorders>
            <w:vAlign w:val="center"/>
          </w:tcPr>
          <w:p w14:paraId="62D0C645">
            <w:pPr>
              <w:widowControl/>
              <w:jc w:val="center"/>
              <w:textAlignment w:val="center"/>
              <w:rPr>
                <w:rFonts w:hint="eastAsia" w:ascii="宋体" w:hAnsi="宋体" w:eastAsia="宋体" w:cs="宋体"/>
                <w:color w:val="auto"/>
                <w:szCs w:val="21"/>
                <w:highlight w:val="none"/>
              </w:rPr>
            </w:pPr>
          </w:p>
        </w:tc>
        <w:tc>
          <w:tcPr>
            <w:tcW w:w="1315" w:type="dxa"/>
            <w:tcBorders>
              <w:top w:val="single" w:color="000000" w:sz="4" w:space="0"/>
              <w:left w:val="single" w:color="000000" w:sz="4" w:space="0"/>
              <w:bottom w:val="single" w:color="000000" w:sz="4" w:space="0"/>
              <w:right w:val="single" w:color="000000" w:sz="4" w:space="0"/>
            </w:tcBorders>
            <w:vAlign w:val="center"/>
          </w:tcPr>
          <w:p w14:paraId="63C2C9F3">
            <w:pPr>
              <w:widowControl/>
              <w:jc w:val="center"/>
              <w:textAlignment w:val="center"/>
              <w:rPr>
                <w:rStyle w:val="17"/>
                <w:rFonts w:hint="eastAsia" w:ascii="宋体" w:hAnsi="宋体" w:eastAsia="宋体" w:cs="宋体"/>
                <w:b/>
                <w:bCs/>
                <w:caps/>
                <w:color w:val="auto"/>
                <w:spacing w:val="-10"/>
                <w:szCs w:val="21"/>
                <w:highlight w:val="none"/>
              </w:rPr>
            </w:pPr>
          </w:p>
        </w:tc>
      </w:tr>
      <w:tr w14:paraId="03814D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695" w:type="dxa"/>
            <w:tcBorders>
              <w:top w:val="single" w:color="000000" w:sz="4" w:space="0"/>
              <w:left w:val="single" w:color="000000" w:sz="4" w:space="0"/>
              <w:bottom w:val="single" w:color="000000" w:sz="4" w:space="0"/>
              <w:right w:val="single" w:color="000000" w:sz="4" w:space="0"/>
            </w:tcBorders>
            <w:vAlign w:val="center"/>
          </w:tcPr>
          <w:p w14:paraId="6E7650FC">
            <w:pPr>
              <w:widowControl/>
              <w:jc w:val="left"/>
              <w:textAlignment w:val="center"/>
              <w:rPr>
                <w:rFonts w:hint="eastAsia" w:ascii="宋体" w:hAnsi="宋体" w:eastAsia="宋体" w:cs="宋体"/>
                <w:color w:val="auto"/>
                <w:szCs w:val="21"/>
                <w:highlight w:val="none"/>
              </w:rPr>
            </w:pPr>
          </w:p>
        </w:tc>
        <w:tc>
          <w:tcPr>
            <w:tcW w:w="4105" w:type="dxa"/>
            <w:tcBorders>
              <w:top w:val="single" w:color="000000" w:sz="4" w:space="0"/>
              <w:left w:val="single" w:color="000000" w:sz="4" w:space="0"/>
              <w:bottom w:val="single" w:color="000000" w:sz="4" w:space="0"/>
              <w:right w:val="single" w:color="000000" w:sz="4" w:space="0"/>
            </w:tcBorders>
            <w:vAlign w:val="center"/>
          </w:tcPr>
          <w:p w14:paraId="53A7883C">
            <w:pPr>
              <w:widowControl/>
              <w:jc w:val="left"/>
              <w:textAlignment w:val="center"/>
              <w:rPr>
                <w:rFonts w:hint="eastAsia" w:ascii="宋体" w:hAnsi="宋体" w:eastAsia="宋体" w:cs="宋体"/>
                <w:color w:val="auto"/>
                <w:szCs w:val="21"/>
                <w:highlight w:val="none"/>
              </w:rPr>
            </w:pPr>
          </w:p>
        </w:tc>
        <w:tc>
          <w:tcPr>
            <w:tcW w:w="691" w:type="dxa"/>
            <w:tcBorders>
              <w:top w:val="single" w:color="000000" w:sz="4" w:space="0"/>
              <w:left w:val="single" w:color="000000" w:sz="4" w:space="0"/>
              <w:bottom w:val="single" w:color="000000" w:sz="4" w:space="0"/>
              <w:right w:val="single" w:color="000000" w:sz="4" w:space="0"/>
            </w:tcBorders>
            <w:vAlign w:val="center"/>
          </w:tcPr>
          <w:p w14:paraId="3DF4D10B">
            <w:pPr>
              <w:widowControl/>
              <w:jc w:val="center"/>
              <w:textAlignment w:val="center"/>
              <w:rPr>
                <w:rFonts w:hint="eastAsia" w:ascii="宋体" w:hAnsi="宋体" w:eastAsia="宋体" w:cs="宋体"/>
                <w:color w:val="auto"/>
                <w:szCs w:val="21"/>
                <w:highlight w:val="none"/>
              </w:rPr>
            </w:pPr>
          </w:p>
        </w:tc>
        <w:tc>
          <w:tcPr>
            <w:tcW w:w="806" w:type="dxa"/>
            <w:tcBorders>
              <w:top w:val="single" w:color="000000" w:sz="4" w:space="0"/>
              <w:left w:val="single" w:color="000000" w:sz="4" w:space="0"/>
              <w:bottom w:val="single" w:color="000000" w:sz="4" w:space="0"/>
              <w:right w:val="single" w:color="000000" w:sz="4" w:space="0"/>
            </w:tcBorders>
            <w:vAlign w:val="center"/>
          </w:tcPr>
          <w:p w14:paraId="17591B70">
            <w:pPr>
              <w:widowControl/>
              <w:jc w:val="center"/>
              <w:textAlignment w:val="center"/>
              <w:rPr>
                <w:rFonts w:hint="eastAsia" w:ascii="宋体" w:hAnsi="宋体" w:eastAsia="宋体" w:cs="宋体"/>
                <w:color w:val="auto"/>
                <w:szCs w:val="21"/>
                <w:highlight w:val="none"/>
              </w:rPr>
            </w:pPr>
          </w:p>
        </w:tc>
        <w:tc>
          <w:tcPr>
            <w:tcW w:w="1255" w:type="dxa"/>
            <w:tcBorders>
              <w:top w:val="single" w:color="000000" w:sz="4" w:space="0"/>
              <w:left w:val="single" w:color="000000" w:sz="4" w:space="0"/>
              <w:bottom w:val="single" w:color="000000" w:sz="4" w:space="0"/>
              <w:right w:val="single" w:color="000000" w:sz="4" w:space="0"/>
            </w:tcBorders>
            <w:vAlign w:val="center"/>
          </w:tcPr>
          <w:p w14:paraId="5ED65CDC">
            <w:pPr>
              <w:widowControl/>
              <w:jc w:val="center"/>
              <w:textAlignment w:val="center"/>
              <w:rPr>
                <w:rFonts w:hint="eastAsia" w:ascii="宋体" w:hAnsi="宋体" w:eastAsia="宋体" w:cs="宋体"/>
                <w:color w:val="auto"/>
                <w:szCs w:val="21"/>
                <w:highlight w:val="none"/>
              </w:rPr>
            </w:pPr>
          </w:p>
        </w:tc>
        <w:tc>
          <w:tcPr>
            <w:tcW w:w="1315" w:type="dxa"/>
            <w:tcBorders>
              <w:top w:val="single" w:color="000000" w:sz="4" w:space="0"/>
              <w:left w:val="single" w:color="000000" w:sz="4" w:space="0"/>
              <w:bottom w:val="single" w:color="000000" w:sz="4" w:space="0"/>
              <w:right w:val="single" w:color="000000" w:sz="4" w:space="0"/>
            </w:tcBorders>
            <w:vAlign w:val="center"/>
          </w:tcPr>
          <w:p w14:paraId="1881F6E2">
            <w:pPr>
              <w:widowControl/>
              <w:jc w:val="center"/>
              <w:textAlignment w:val="center"/>
              <w:rPr>
                <w:rStyle w:val="17"/>
                <w:rFonts w:hint="eastAsia" w:ascii="宋体" w:hAnsi="宋体" w:eastAsia="宋体" w:cs="宋体"/>
                <w:b/>
                <w:bCs/>
                <w:caps/>
                <w:color w:val="auto"/>
                <w:spacing w:val="-10"/>
                <w:szCs w:val="21"/>
                <w:highlight w:val="none"/>
              </w:rPr>
            </w:pPr>
          </w:p>
        </w:tc>
      </w:tr>
      <w:tr w14:paraId="1C476A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695" w:type="dxa"/>
            <w:tcBorders>
              <w:top w:val="single" w:color="000000" w:sz="4" w:space="0"/>
              <w:left w:val="single" w:color="000000" w:sz="4" w:space="0"/>
              <w:bottom w:val="single" w:color="000000" w:sz="4" w:space="0"/>
              <w:right w:val="single" w:color="000000" w:sz="4" w:space="0"/>
            </w:tcBorders>
            <w:vAlign w:val="center"/>
          </w:tcPr>
          <w:p w14:paraId="22C2645F">
            <w:pPr>
              <w:widowControl/>
              <w:jc w:val="left"/>
              <w:textAlignment w:val="center"/>
              <w:rPr>
                <w:rFonts w:hint="eastAsia" w:ascii="宋体" w:hAnsi="宋体" w:eastAsia="宋体" w:cs="宋体"/>
                <w:color w:val="auto"/>
                <w:szCs w:val="21"/>
                <w:highlight w:val="none"/>
              </w:rPr>
            </w:pPr>
          </w:p>
        </w:tc>
        <w:tc>
          <w:tcPr>
            <w:tcW w:w="4105" w:type="dxa"/>
            <w:tcBorders>
              <w:top w:val="single" w:color="000000" w:sz="4" w:space="0"/>
              <w:left w:val="single" w:color="000000" w:sz="4" w:space="0"/>
              <w:bottom w:val="single" w:color="000000" w:sz="4" w:space="0"/>
              <w:right w:val="single" w:color="000000" w:sz="4" w:space="0"/>
            </w:tcBorders>
            <w:vAlign w:val="center"/>
          </w:tcPr>
          <w:p w14:paraId="016AA804">
            <w:pPr>
              <w:widowControl/>
              <w:jc w:val="left"/>
              <w:textAlignment w:val="center"/>
              <w:rPr>
                <w:rFonts w:hint="eastAsia" w:ascii="宋体" w:hAnsi="宋体" w:eastAsia="宋体" w:cs="宋体"/>
                <w:color w:val="auto"/>
                <w:szCs w:val="21"/>
                <w:highlight w:val="none"/>
              </w:rPr>
            </w:pPr>
          </w:p>
        </w:tc>
        <w:tc>
          <w:tcPr>
            <w:tcW w:w="691" w:type="dxa"/>
            <w:tcBorders>
              <w:top w:val="single" w:color="000000" w:sz="4" w:space="0"/>
              <w:left w:val="single" w:color="000000" w:sz="4" w:space="0"/>
              <w:bottom w:val="single" w:color="000000" w:sz="4" w:space="0"/>
              <w:right w:val="single" w:color="000000" w:sz="4" w:space="0"/>
            </w:tcBorders>
            <w:vAlign w:val="center"/>
          </w:tcPr>
          <w:p w14:paraId="0934D3A1">
            <w:pPr>
              <w:widowControl/>
              <w:jc w:val="center"/>
              <w:textAlignment w:val="center"/>
              <w:rPr>
                <w:rFonts w:hint="eastAsia" w:ascii="宋体" w:hAnsi="宋体" w:eastAsia="宋体" w:cs="宋体"/>
                <w:color w:val="auto"/>
                <w:szCs w:val="21"/>
                <w:highlight w:val="none"/>
              </w:rPr>
            </w:pPr>
          </w:p>
        </w:tc>
        <w:tc>
          <w:tcPr>
            <w:tcW w:w="806" w:type="dxa"/>
            <w:tcBorders>
              <w:top w:val="single" w:color="000000" w:sz="4" w:space="0"/>
              <w:left w:val="single" w:color="000000" w:sz="4" w:space="0"/>
              <w:bottom w:val="single" w:color="000000" w:sz="4" w:space="0"/>
              <w:right w:val="single" w:color="000000" w:sz="4" w:space="0"/>
            </w:tcBorders>
            <w:vAlign w:val="center"/>
          </w:tcPr>
          <w:p w14:paraId="6261A563">
            <w:pPr>
              <w:widowControl/>
              <w:jc w:val="center"/>
              <w:textAlignment w:val="center"/>
              <w:rPr>
                <w:rFonts w:hint="eastAsia" w:ascii="宋体" w:hAnsi="宋体" w:eastAsia="宋体" w:cs="宋体"/>
                <w:color w:val="auto"/>
                <w:szCs w:val="21"/>
                <w:highlight w:val="none"/>
              </w:rPr>
            </w:pPr>
          </w:p>
        </w:tc>
        <w:tc>
          <w:tcPr>
            <w:tcW w:w="1255" w:type="dxa"/>
            <w:tcBorders>
              <w:top w:val="single" w:color="000000" w:sz="4" w:space="0"/>
              <w:left w:val="single" w:color="000000" w:sz="4" w:space="0"/>
              <w:bottom w:val="single" w:color="000000" w:sz="4" w:space="0"/>
              <w:right w:val="single" w:color="000000" w:sz="4" w:space="0"/>
            </w:tcBorders>
            <w:vAlign w:val="center"/>
          </w:tcPr>
          <w:p w14:paraId="3BF1C1C5">
            <w:pPr>
              <w:widowControl/>
              <w:jc w:val="center"/>
              <w:textAlignment w:val="center"/>
              <w:rPr>
                <w:rFonts w:hint="eastAsia" w:ascii="宋体" w:hAnsi="宋体" w:eastAsia="宋体" w:cs="宋体"/>
                <w:color w:val="auto"/>
                <w:szCs w:val="21"/>
                <w:highlight w:val="none"/>
              </w:rPr>
            </w:pPr>
          </w:p>
        </w:tc>
        <w:tc>
          <w:tcPr>
            <w:tcW w:w="1315" w:type="dxa"/>
            <w:tcBorders>
              <w:top w:val="single" w:color="000000" w:sz="4" w:space="0"/>
              <w:left w:val="single" w:color="000000" w:sz="4" w:space="0"/>
              <w:bottom w:val="single" w:color="000000" w:sz="4" w:space="0"/>
              <w:right w:val="single" w:color="000000" w:sz="4" w:space="0"/>
            </w:tcBorders>
            <w:vAlign w:val="center"/>
          </w:tcPr>
          <w:p w14:paraId="7681EC94">
            <w:pPr>
              <w:widowControl/>
              <w:jc w:val="center"/>
              <w:textAlignment w:val="center"/>
              <w:rPr>
                <w:rStyle w:val="17"/>
                <w:rFonts w:hint="eastAsia" w:ascii="宋体" w:hAnsi="宋体" w:eastAsia="宋体" w:cs="宋体"/>
                <w:caps/>
                <w:color w:val="auto"/>
                <w:spacing w:val="-10"/>
                <w:sz w:val="22"/>
                <w:szCs w:val="22"/>
                <w:highlight w:val="none"/>
              </w:rPr>
            </w:pPr>
          </w:p>
        </w:tc>
      </w:tr>
      <w:tr w14:paraId="569D9F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695" w:type="dxa"/>
            <w:tcBorders>
              <w:top w:val="single" w:color="000000" w:sz="4" w:space="0"/>
              <w:left w:val="single" w:color="000000" w:sz="4" w:space="0"/>
              <w:bottom w:val="single" w:color="000000" w:sz="4" w:space="0"/>
              <w:right w:val="single" w:color="000000" w:sz="4" w:space="0"/>
            </w:tcBorders>
            <w:vAlign w:val="center"/>
          </w:tcPr>
          <w:p w14:paraId="6EC32758">
            <w:pPr>
              <w:widowControl/>
              <w:jc w:val="left"/>
              <w:textAlignment w:val="center"/>
              <w:rPr>
                <w:rFonts w:hint="eastAsia" w:ascii="宋体" w:hAnsi="宋体" w:eastAsia="宋体" w:cs="宋体"/>
                <w:color w:val="auto"/>
                <w:szCs w:val="21"/>
                <w:highlight w:val="none"/>
              </w:rPr>
            </w:pPr>
          </w:p>
        </w:tc>
        <w:tc>
          <w:tcPr>
            <w:tcW w:w="4105" w:type="dxa"/>
            <w:tcBorders>
              <w:top w:val="single" w:color="000000" w:sz="4" w:space="0"/>
              <w:left w:val="single" w:color="000000" w:sz="4" w:space="0"/>
              <w:bottom w:val="single" w:color="000000" w:sz="4" w:space="0"/>
              <w:right w:val="single" w:color="000000" w:sz="4" w:space="0"/>
            </w:tcBorders>
            <w:vAlign w:val="center"/>
          </w:tcPr>
          <w:p w14:paraId="1F56C615">
            <w:pPr>
              <w:widowControl/>
              <w:jc w:val="left"/>
              <w:textAlignment w:val="center"/>
              <w:rPr>
                <w:rFonts w:hint="eastAsia" w:ascii="宋体" w:hAnsi="宋体" w:eastAsia="宋体" w:cs="宋体"/>
                <w:color w:val="auto"/>
                <w:szCs w:val="21"/>
                <w:highlight w:val="none"/>
              </w:rPr>
            </w:pPr>
          </w:p>
        </w:tc>
        <w:tc>
          <w:tcPr>
            <w:tcW w:w="691" w:type="dxa"/>
            <w:tcBorders>
              <w:top w:val="single" w:color="000000" w:sz="4" w:space="0"/>
              <w:left w:val="single" w:color="000000" w:sz="4" w:space="0"/>
              <w:bottom w:val="single" w:color="000000" w:sz="4" w:space="0"/>
              <w:right w:val="single" w:color="000000" w:sz="4" w:space="0"/>
            </w:tcBorders>
            <w:vAlign w:val="center"/>
          </w:tcPr>
          <w:p w14:paraId="28CABD2B">
            <w:pPr>
              <w:widowControl/>
              <w:jc w:val="center"/>
              <w:textAlignment w:val="center"/>
              <w:rPr>
                <w:rFonts w:hint="eastAsia" w:ascii="宋体" w:hAnsi="宋体" w:eastAsia="宋体" w:cs="宋体"/>
                <w:color w:val="auto"/>
                <w:szCs w:val="21"/>
                <w:highlight w:val="none"/>
              </w:rPr>
            </w:pPr>
          </w:p>
        </w:tc>
        <w:tc>
          <w:tcPr>
            <w:tcW w:w="806" w:type="dxa"/>
            <w:tcBorders>
              <w:top w:val="single" w:color="000000" w:sz="4" w:space="0"/>
              <w:left w:val="single" w:color="000000" w:sz="4" w:space="0"/>
              <w:bottom w:val="single" w:color="000000" w:sz="4" w:space="0"/>
              <w:right w:val="single" w:color="000000" w:sz="4" w:space="0"/>
            </w:tcBorders>
            <w:vAlign w:val="center"/>
          </w:tcPr>
          <w:p w14:paraId="18996FD0">
            <w:pPr>
              <w:widowControl/>
              <w:jc w:val="center"/>
              <w:textAlignment w:val="center"/>
              <w:rPr>
                <w:rFonts w:hint="eastAsia" w:ascii="宋体" w:hAnsi="宋体" w:eastAsia="宋体" w:cs="宋体"/>
                <w:color w:val="auto"/>
                <w:szCs w:val="21"/>
                <w:highlight w:val="none"/>
              </w:rPr>
            </w:pPr>
          </w:p>
        </w:tc>
        <w:tc>
          <w:tcPr>
            <w:tcW w:w="1255" w:type="dxa"/>
            <w:tcBorders>
              <w:top w:val="single" w:color="000000" w:sz="4" w:space="0"/>
              <w:left w:val="single" w:color="000000" w:sz="4" w:space="0"/>
              <w:bottom w:val="single" w:color="000000" w:sz="4" w:space="0"/>
              <w:right w:val="single" w:color="000000" w:sz="4" w:space="0"/>
            </w:tcBorders>
            <w:vAlign w:val="center"/>
          </w:tcPr>
          <w:p w14:paraId="1FD35DB9">
            <w:pPr>
              <w:widowControl/>
              <w:jc w:val="center"/>
              <w:textAlignment w:val="center"/>
              <w:rPr>
                <w:rFonts w:hint="eastAsia" w:ascii="宋体" w:hAnsi="宋体" w:eastAsia="宋体" w:cs="宋体"/>
                <w:color w:val="auto"/>
                <w:szCs w:val="21"/>
                <w:highlight w:val="none"/>
              </w:rPr>
            </w:pPr>
          </w:p>
        </w:tc>
        <w:tc>
          <w:tcPr>
            <w:tcW w:w="1315" w:type="dxa"/>
            <w:tcBorders>
              <w:top w:val="single" w:color="000000" w:sz="4" w:space="0"/>
              <w:left w:val="single" w:color="000000" w:sz="4" w:space="0"/>
              <w:bottom w:val="single" w:color="000000" w:sz="4" w:space="0"/>
              <w:right w:val="single" w:color="000000" w:sz="4" w:space="0"/>
            </w:tcBorders>
            <w:vAlign w:val="center"/>
          </w:tcPr>
          <w:p w14:paraId="222CBDA6">
            <w:pPr>
              <w:widowControl/>
              <w:jc w:val="center"/>
              <w:textAlignment w:val="center"/>
              <w:rPr>
                <w:rFonts w:hint="eastAsia" w:ascii="宋体" w:hAnsi="宋体" w:eastAsia="宋体" w:cs="宋体"/>
                <w:b/>
                <w:bCs/>
                <w:caps/>
                <w:color w:val="auto"/>
                <w:spacing w:val="-10"/>
                <w:sz w:val="21"/>
                <w:szCs w:val="21"/>
                <w:highlight w:val="none"/>
              </w:rPr>
            </w:pPr>
          </w:p>
        </w:tc>
      </w:tr>
      <w:tr w14:paraId="2CD9D8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695" w:type="dxa"/>
            <w:tcBorders>
              <w:top w:val="single" w:color="000000" w:sz="4" w:space="0"/>
              <w:left w:val="single" w:color="000000" w:sz="4" w:space="0"/>
              <w:bottom w:val="single" w:color="000000" w:sz="4" w:space="0"/>
              <w:right w:val="single" w:color="000000" w:sz="4" w:space="0"/>
            </w:tcBorders>
            <w:vAlign w:val="center"/>
          </w:tcPr>
          <w:p w14:paraId="1F6071DD">
            <w:pPr>
              <w:widowControl/>
              <w:jc w:val="left"/>
              <w:textAlignment w:val="center"/>
              <w:rPr>
                <w:rFonts w:hint="eastAsia" w:ascii="宋体" w:hAnsi="宋体" w:eastAsia="宋体" w:cs="宋体"/>
                <w:color w:val="auto"/>
                <w:szCs w:val="21"/>
                <w:highlight w:val="none"/>
              </w:rPr>
            </w:pPr>
          </w:p>
        </w:tc>
        <w:tc>
          <w:tcPr>
            <w:tcW w:w="4105" w:type="dxa"/>
            <w:tcBorders>
              <w:top w:val="single" w:color="000000" w:sz="4" w:space="0"/>
              <w:left w:val="single" w:color="000000" w:sz="4" w:space="0"/>
              <w:bottom w:val="single" w:color="000000" w:sz="4" w:space="0"/>
              <w:right w:val="single" w:color="000000" w:sz="4" w:space="0"/>
            </w:tcBorders>
            <w:vAlign w:val="center"/>
          </w:tcPr>
          <w:p w14:paraId="39FE1945">
            <w:pPr>
              <w:widowControl/>
              <w:jc w:val="left"/>
              <w:textAlignment w:val="center"/>
              <w:rPr>
                <w:rFonts w:hint="eastAsia" w:ascii="宋体" w:hAnsi="宋体" w:eastAsia="宋体" w:cs="宋体"/>
                <w:color w:val="auto"/>
                <w:szCs w:val="21"/>
                <w:highlight w:val="none"/>
              </w:rPr>
            </w:pPr>
          </w:p>
        </w:tc>
        <w:tc>
          <w:tcPr>
            <w:tcW w:w="691" w:type="dxa"/>
            <w:tcBorders>
              <w:top w:val="single" w:color="000000" w:sz="4" w:space="0"/>
              <w:left w:val="single" w:color="000000" w:sz="4" w:space="0"/>
              <w:bottom w:val="single" w:color="000000" w:sz="4" w:space="0"/>
              <w:right w:val="single" w:color="000000" w:sz="4" w:space="0"/>
            </w:tcBorders>
            <w:vAlign w:val="center"/>
          </w:tcPr>
          <w:p w14:paraId="491F67D3">
            <w:pPr>
              <w:widowControl/>
              <w:jc w:val="center"/>
              <w:textAlignment w:val="center"/>
              <w:rPr>
                <w:rFonts w:hint="eastAsia" w:ascii="宋体" w:hAnsi="宋体" w:eastAsia="宋体" w:cs="宋体"/>
                <w:color w:val="auto"/>
                <w:szCs w:val="21"/>
                <w:highlight w:val="none"/>
              </w:rPr>
            </w:pPr>
          </w:p>
        </w:tc>
        <w:tc>
          <w:tcPr>
            <w:tcW w:w="806" w:type="dxa"/>
            <w:tcBorders>
              <w:top w:val="single" w:color="000000" w:sz="4" w:space="0"/>
              <w:left w:val="single" w:color="000000" w:sz="4" w:space="0"/>
              <w:bottom w:val="single" w:color="000000" w:sz="4" w:space="0"/>
              <w:right w:val="single" w:color="000000" w:sz="4" w:space="0"/>
            </w:tcBorders>
            <w:vAlign w:val="center"/>
          </w:tcPr>
          <w:p w14:paraId="72EFD52E">
            <w:pPr>
              <w:widowControl/>
              <w:jc w:val="center"/>
              <w:textAlignment w:val="center"/>
              <w:rPr>
                <w:rFonts w:hint="eastAsia" w:ascii="宋体" w:hAnsi="宋体" w:eastAsia="宋体" w:cs="宋体"/>
                <w:color w:val="auto"/>
                <w:szCs w:val="21"/>
                <w:highlight w:val="none"/>
              </w:rPr>
            </w:pPr>
          </w:p>
        </w:tc>
        <w:tc>
          <w:tcPr>
            <w:tcW w:w="1255" w:type="dxa"/>
            <w:tcBorders>
              <w:top w:val="single" w:color="000000" w:sz="4" w:space="0"/>
              <w:left w:val="single" w:color="000000" w:sz="4" w:space="0"/>
              <w:bottom w:val="single" w:color="000000" w:sz="4" w:space="0"/>
              <w:right w:val="single" w:color="000000" w:sz="4" w:space="0"/>
            </w:tcBorders>
            <w:vAlign w:val="center"/>
          </w:tcPr>
          <w:p w14:paraId="1ADE4320">
            <w:pPr>
              <w:widowControl/>
              <w:jc w:val="center"/>
              <w:textAlignment w:val="center"/>
              <w:rPr>
                <w:rFonts w:hint="eastAsia" w:ascii="宋体" w:hAnsi="宋体" w:eastAsia="宋体" w:cs="宋体"/>
                <w:color w:val="auto"/>
                <w:szCs w:val="21"/>
                <w:highlight w:val="none"/>
              </w:rPr>
            </w:pPr>
          </w:p>
        </w:tc>
        <w:tc>
          <w:tcPr>
            <w:tcW w:w="1315" w:type="dxa"/>
            <w:tcBorders>
              <w:top w:val="single" w:color="000000" w:sz="4" w:space="0"/>
              <w:left w:val="single" w:color="000000" w:sz="4" w:space="0"/>
              <w:bottom w:val="single" w:color="000000" w:sz="4" w:space="0"/>
              <w:right w:val="single" w:color="000000" w:sz="4" w:space="0"/>
            </w:tcBorders>
            <w:vAlign w:val="center"/>
          </w:tcPr>
          <w:p w14:paraId="66001294">
            <w:pPr>
              <w:widowControl/>
              <w:jc w:val="center"/>
              <w:textAlignment w:val="center"/>
              <w:rPr>
                <w:rFonts w:hint="eastAsia" w:ascii="宋体" w:hAnsi="宋体" w:eastAsia="宋体" w:cs="宋体"/>
                <w:b/>
                <w:bCs/>
                <w:caps/>
                <w:color w:val="auto"/>
                <w:spacing w:val="-10"/>
                <w:sz w:val="21"/>
                <w:szCs w:val="21"/>
                <w:highlight w:val="none"/>
              </w:rPr>
            </w:pPr>
          </w:p>
        </w:tc>
      </w:tr>
      <w:tr w14:paraId="501929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695" w:type="dxa"/>
            <w:tcBorders>
              <w:top w:val="single" w:color="000000" w:sz="4" w:space="0"/>
              <w:left w:val="single" w:color="000000" w:sz="4" w:space="0"/>
              <w:bottom w:val="single" w:color="000000" w:sz="4" w:space="0"/>
              <w:right w:val="single" w:color="000000" w:sz="4" w:space="0"/>
            </w:tcBorders>
            <w:vAlign w:val="center"/>
          </w:tcPr>
          <w:p w14:paraId="42EE61E0">
            <w:pPr>
              <w:widowControl/>
              <w:jc w:val="left"/>
              <w:textAlignment w:val="center"/>
              <w:rPr>
                <w:rFonts w:hint="eastAsia" w:ascii="宋体" w:hAnsi="宋体" w:eastAsia="宋体" w:cs="宋体"/>
                <w:color w:val="auto"/>
                <w:szCs w:val="21"/>
                <w:highlight w:val="none"/>
              </w:rPr>
            </w:pPr>
          </w:p>
        </w:tc>
        <w:tc>
          <w:tcPr>
            <w:tcW w:w="4105" w:type="dxa"/>
            <w:tcBorders>
              <w:top w:val="single" w:color="000000" w:sz="4" w:space="0"/>
              <w:left w:val="single" w:color="000000" w:sz="4" w:space="0"/>
              <w:bottom w:val="single" w:color="000000" w:sz="4" w:space="0"/>
              <w:right w:val="single" w:color="000000" w:sz="4" w:space="0"/>
            </w:tcBorders>
            <w:vAlign w:val="center"/>
          </w:tcPr>
          <w:p w14:paraId="232045B6">
            <w:pPr>
              <w:widowControl/>
              <w:jc w:val="left"/>
              <w:textAlignment w:val="center"/>
              <w:rPr>
                <w:rFonts w:hint="eastAsia" w:ascii="宋体" w:hAnsi="宋体" w:eastAsia="宋体" w:cs="宋体"/>
                <w:color w:val="auto"/>
                <w:szCs w:val="21"/>
                <w:highlight w:val="none"/>
              </w:rPr>
            </w:pPr>
          </w:p>
        </w:tc>
        <w:tc>
          <w:tcPr>
            <w:tcW w:w="691" w:type="dxa"/>
            <w:tcBorders>
              <w:top w:val="single" w:color="000000" w:sz="4" w:space="0"/>
              <w:left w:val="single" w:color="000000" w:sz="4" w:space="0"/>
              <w:bottom w:val="single" w:color="000000" w:sz="4" w:space="0"/>
              <w:right w:val="single" w:color="000000" w:sz="4" w:space="0"/>
            </w:tcBorders>
            <w:vAlign w:val="center"/>
          </w:tcPr>
          <w:p w14:paraId="104F181E">
            <w:pPr>
              <w:widowControl/>
              <w:jc w:val="center"/>
              <w:textAlignment w:val="center"/>
              <w:rPr>
                <w:rFonts w:hint="eastAsia" w:ascii="宋体" w:hAnsi="宋体" w:eastAsia="宋体" w:cs="宋体"/>
                <w:color w:val="auto"/>
                <w:szCs w:val="21"/>
                <w:highlight w:val="none"/>
              </w:rPr>
            </w:pPr>
          </w:p>
        </w:tc>
        <w:tc>
          <w:tcPr>
            <w:tcW w:w="806" w:type="dxa"/>
            <w:tcBorders>
              <w:top w:val="single" w:color="000000" w:sz="4" w:space="0"/>
              <w:left w:val="single" w:color="000000" w:sz="4" w:space="0"/>
              <w:bottom w:val="single" w:color="000000" w:sz="4" w:space="0"/>
              <w:right w:val="single" w:color="000000" w:sz="4" w:space="0"/>
            </w:tcBorders>
            <w:vAlign w:val="center"/>
          </w:tcPr>
          <w:p w14:paraId="4A8C19B3">
            <w:pPr>
              <w:widowControl/>
              <w:jc w:val="center"/>
              <w:textAlignment w:val="center"/>
              <w:rPr>
                <w:rFonts w:hint="eastAsia" w:ascii="宋体" w:hAnsi="宋体" w:eastAsia="宋体" w:cs="宋体"/>
                <w:color w:val="auto"/>
                <w:szCs w:val="21"/>
                <w:highlight w:val="none"/>
              </w:rPr>
            </w:pPr>
          </w:p>
        </w:tc>
        <w:tc>
          <w:tcPr>
            <w:tcW w:w="1255" w:type="dxa"/>
            <w:tcBorders>
              <w:top w:val="single" w:color="000000" w:sz="4" w:space="0"/>
              <w:left w:val="single" w:color="000000" w:sz="4" w:space="0"/>
              <w:bottom w:val="single" w:color="000000" w:sz="4" w:space="0"/>
              <w:right w:val="single" w:color="000000" w:sz="4" w:space="0"/>
            </w:tcBorders>
            <w:vAlign w:val="center"/>
          </w:tcPr>
          <w:p w14:paraId="5E32C216">
            <w:pPr>
              <w:widowControl/>
              <w:jc w:val="center"/>
              <w:textAlignment w:val="center"/>
              <w:rPr>
                <w:rFonts w:hint="eastAsia" w:ascii="宋体" w:hAnsi="宋体" w:eastAsia="宋体" w:cs="宋体"/>
                <w:color w:val="auto"/>
                <w:szCs w:val="21"/>
                <w:highlight w:val="none"/>
              </w:rPr>
            </w:pPr>
          </w:p>
        </w:tc>
        <w:tc>
          <w:tcPr>
            <w:tcW w:w="1315" w:type="dxa"/>
            <w:tcBorders>
              <w:top w:val="single" w:color="000000" w:sz="4" w:space="0"/>
              <w:left w:val="single" w:color="000000" w:sz="4" w:space="0"/>
              <w:bottom w:val="single" w:color="000000" w:sz="4" w:space="0"/>
              <w:right w:val="single" w:color="000000" w:sz="4" w:space="0"/>
            </w:tcBorders>
            <w:vAlign w:val="center"/>
          </w:tcPr>
          <w:p w14:paraId="76CFCFFB">
            <w:pPr>
              <w:widowControl/>
              <w:jc w:val="center"/>
              <w:textAlignment w:val="center"/>
              <w:rPr>
                <w:rFonts w:hint="eastAsia" w:ascii="宋体" w:hAnsi="宋体" w:eastAsia="宋体" w:cs="宋体"/>
                <w:color w:val="auto"/>
                <w:kern w:val="0"/>
                <w:sz w:val="22"/>
                <w:szCs w:val="22"/>
                <w:highlight w:val="none"/>
              </w:rPr>
            </w:pPr>
          </w:p>
        </w:tc>
      </w:tr>
      <w:tr w14:paraId="6463F5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695" w:type="dxa"/>
            <w:tcBorders>
              <w:top w:val="single" w:color="000000" w:sz="4" w:space="0"/>
              <w:left w:val="single" w:color="000000" w:sz="4" w:space="0"/>
              <w:bottom w:val="single" w:color="000000" w:sz="4" w:space="0"/>
              <w:right w:val="single" w:color="000000" w:sz="4" w:space="0"/>
            </w:tcBorders>
            <w:vAlign w:val="center"/>
          </w:tcPr>
          <w:p w14:paraId="0BB1C770">
            <w:pPr>
              <w:widowControl/>
              <w:jc w:val="left"/>
              <w:textAlignment w:val="center"/>
              <w:rPr>
                <w:rFonts w:hint="eastAsia" w:ascii="宋体" w:hAnsi="宋体" w:eastAsia="宋体" w:cs="宋体"/>
                <w:color w:val="auto"/>
                <w:szCs w:val="21"/>
                <w:highlight w:val="none"/>
              </w:rPr>
            </w:pPr>
          </w:p>
        </w:tc>
        <w:tc>
          <w:tcPr>
            <w:tcW w:w="4105" w:type="dxa"/>
            <w:tcBorders>
              <w:top w:val="single" w:color="000000" w:sz="4" w:space="0"/>
              <w:left w:val="single" w:color="000000" w:sz="4" w:space="0"/>
              <w:bottom w:val="single" w:color="000000" w:sz="4" w:space="0"/>
              <w:right w:val="single" w:color="000000" w:sz="4" w:space="0"/>
            </w:tcBorders>
            <w:vAlign w:val="center"/>
          </w:tcPr>
          <w:p w14:paraId="02483A09">
            <w:pPr>
              <w:widowControl/>
              <w:jc w:val="left"/>
              <w:textAlignment w:val="center"/>
              <w:rPr>
                <w:rFonts w:hint="eastAsia" w:ascii="宋体" w:hAnsi="宋体" w:eastAsia="宋体" w:cs="宋体"/>
                <w:color w:val="auto"/>
                <w:szCs w:val="21"/>
                <w:highlight w:val="none"/>
              </w:rPr>
            </w:pPr>
          </w:p>
        </w:tc>
        <w:tc>
          <w:tcPr>
            <w:tcW w:w="691" w:type="dxa"/>
            <w:tcBorders>
              <w:top w:val="single" w:color="000000" w:sz="4" w:space="0"/>
              <w:left w:val="single" w:color="000000" w:sz="4" w:space="0"/>
              <w:bottom w:val="single" w:color="000000" w:sz="4" w:space="0"/>
              <w:right w:val="single" w:color="000000" w:sz="4" w:space="0"/>
            </w:tcBorders>
            <w:vAlign w:val="center"/>
          </w:tcPr>
          <w:p w14:paraId="496BC3AE">
            <w:pPr>
              <w:widowControl/>
              <w:jc w:val="center"/>
              <w:textAlignment w:val="center"/>
              <w:rPr>
                <w:rFonts w:hint="eastAsia" w:ascii="宋体" w:hAnsi="宋体" w:eastAsia="宋体" w:cs="宋体"/>
                <w:color w:val="auto"/>
                <w:szCs w:val="21"/>
                <w:highlight w:val="none"/>
              </w:rPr>
            </w:pPr>
          </w:p>
        </w:tc>
        <w:tc>
          <w:tcPr>
            <w:tcW w:w="806" w:type="dxa"/>
            <w:tcBorders>
              <w:top w:val="single" w:color="000000" w:sz="4" w:space="0"/>
              <w:left w:val="single" w:color="000000" w:sz="4" w:space="0"/>
              <w:bottom w:val="single" w:color="000000" w:sz="4" w:space="0"/>
              <w:right w:val="single" w:color="000000" w:sz="4" w:space="0"/>
            </w:tcBorders>
            <w:vAlign w:val="center"/>
          </w:tcPr>
          <w:p w14:paraId="44780E86">
            <w:pPr>
              <w:widowControl/>
              <w:jc w:val="center"/>
              <w:textAlignment w:val="center"/>
              <w:rPr>
                <w:rFonts w:hint="eastAsia" w:ascii="宋体" w:hAnsi="宋体" w:eastAsia="宋体" w:cs="宋体"/>
                <w:color w:val="auto"/>
                <w:szCs w:val="21"/>
                <w:highlight w:val="none"/>
              </w:rPr>
            </w:pPr>
          </w:p>
        </w:tc>
        <w:tc>
          <w:tcPr>
            <w:tcW w:w="1255" w:type="dxa"/>
            <w:tcBorders>
              <w:top w:val="single" w:color="000000" w:sz="4" w:space="0"/>
              <w:left w:val="single" w:color="000000" w:sz="4" w:space="0"/>
              <w:bottom w:val="single" w:color="000000" w:sz="4" w:space="0"/>
              <w:right w:val="single" w:color="000000" w:sz="4" w:space="0"/>
            </w:tcBorders>
            <w:vAlign w:val="center"/>
          </w:tcPr>
          <w:p w14:paraId="71686370">
            <w:pPr>
              <w:widowControl/>
              <w:jc w:val="center"/>
              <w:textAlignment w:val="center"/>
              <w:rPr>
                <w:rFonts w:hint="eastAsia" w:ascii="宋体" w:hAnsi="宋体" w:eastAsia="宋体" w:cs="宋体"/>
                <w:color w:val="auto"/>
                <w:szCs w:val="21"/>
                <w:highlight w:val="none"/>
              </w:rPr>
            </w:pPr>
          </w:p>
        </w:tc>
        <w:tc>
          <w:tcPr>
            <w:tcW w:w="1315" w:type="dxa"/>
            <w:tcBorders>
              <w:top w:val="single" w:color="000000" w:sz="4" w:space="0"/>
              <w:left w:val="single" w:color="000000" w:sz="4" w:space="0"/>
              <w:bottom w:val="single" w:color="000000" w:sz="4" w:space="0"/>
              <w:right w:val="single" w:color="000000" w:sz="4" w:space="0"/>
            </w:tcBorders>
            <w:vAlign w:val="center"/>
          </w:tcPr>
          <w:p w14:paraId="11AC4D6A">
            <w:pPr>
              <w:widowControl/>
              <w:jc w:val="center"/>
              <w:textAlignment w:val="center"/>
              <w:rPr>
                <w:rFonts w:hint="eastAsia" w:ascii="宋体" w:hAnsi="宋体" w:eastAsia="宋体" w:cs="宋体"/>
                <w:color w:val="auto"/>
                <w:kern w:val="0"/>
                <w:sz w:val="22"/>
                <w:szCs w:val="22"/>
                <w:highlight w:val="none"/>
              </w:rPr>
            </w:pPr>
          </w:p>
        </w:tc>
      </w:tr>
      <w:tr w14:paraId="362DC2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552" w:type="dxa"/>
            <w:gridSpan w:val="5"/>
            <w:tcBorders>
              <w:top w:val="single" w:color="000000" w:sz="4" w:space="0"/>
              <w:left w:val="single" w:color="000000" w:sz="4" w:space="0"/>
              <w:bottom w:val="single" w:color="000000" w:sz="4" w:space="0"/>
              <w:right w:val="single" w:color="000000" w:sz="4" w:space="0"/>
            </w:tcBorders>
            <w:vAlign w:val="center"/>
          </w:tcPr>
          <w:p w14:paraId="22624B03">
            <w:pPr>
              <w:widowControl/>
              <w:jc w:val="center"/>
              <w:textAlignment w:val="center"/>
              <w:rPr>
                <w:rFonts w:hint="eastAsia" w:ascii="宋体" w:hAnsi="宋体" w:eastAsia="宋体" w:cs="宋体"/>
                <w:color w:val="auto"/>
                <w:szCs w:val="21"/>
                <w:highlight w:val="none"/>
              </w:rPr>
            </w:pPr>
            <w:r>
              <w:rPr>
                <w:rFonts w:hint="eastAsia" w:ascii="宋体" w:hAnsi="宋体" w:eastAsia="宋体" w:cs="宋体"/>
                <w:color w:val="auto"/>
                <w:sz w:val="22"/>
                <w:szCs w:val="22"/>
                <w:highlight w:val="none"/>
              </w:rPr>
              <w:t>合计金额</w:t>
            </w:r>
          </w:p>
        </w:tc>
        <w:tc>
          <w:tcPr>
            <w:tcW w:w="1315" w:type="dxa"/>
            <w:tcBorders>
              <w:top w:val="single" w:color="000000" w:sz="4" w:space="0"/>
              <w:left w:val="single" w:color="000000" w:sz="4" w:space="0"/>
              <w:bottom w:val="single" w:color="000000" w:sz="4" w:space="0"/>
              <w:right w:val="single" w:color="000000" w:sz="4" w:space="0"/>
            </w:tcBorders>
            <w:vAlign w:val="center"/>
          </w:tcPr>
          <w:p w14:paraId="710CE1C9">
            <w:pPr>
              <w:widowControl/>
              <w:jc w:val="center"/>
              <w:textAlignment w:val="center"/>
              <w:rPr>
                <w:rFonts w:hint="eastAsia" w:ascii="宋体" w:hAnsi="宋体" w:eastAsia="宋体" w:cs="宋体"/>
                <w:color w:val="auto"/>
                <w:kern w:val="0"/>
                <w:sz w:val="22"/>
                <w:szCs w:val="22"/>
                <w:highlight w:val="none"/>
              </w:rPr>
            </w:pPr>
          </w:p>
        </w:tc>
      </w:tr>
    </w:tbl>
    <w:p w14:paraId="18F5EF36">
      <w:pPr>
        <w:snapToGrid w:val="0"/>
        <w:spacing w:line="500" w:lineRule="exact"/>
        <w:rPr>
          <w:rFonts w:hint="eastAsia" w:ascii="宋体" w:hAnsi="宋体" w:eastAsia="宋体" w:cs="宋体"/>
          <w:color w:val="auto"/>
          <w:sz w:val="24"/>
          <w:szCs w:val="24"/>
          <w:highlight w:val="none"/>
        </w:rPr>
      </w:pPr>
    </w:p>
    <w:p w14:paraId="45880923">
      <w:pPr>
        <w:pStyle w:val="11"/>
        <w:spacing w:line="360" w:lineRule="auto"/>
        <w:rPr>
          <w:rFonts w:hint="eastAsia" w:ascii="宋体" w:hAnsi="宋体" w:eastAsia="宋体" w:cs="宋体"/>
          <w:color w:val="auto"/>
          <w:sz w:val="24"/>
          <w:szCs w:val="24"/>
          <w:highlight w:val="none"/>
        </w:rPr>
      </w:pPr>
    </w:p>
    <w:p w14:paraId="09F67D2B">
      <w:pPr>
        <w:pStyle w:val="11"/>
        <w:spacing w:line="360" w:lineRule="auto"/>
        <w:rPr>
          <w:rFonts w:hint="eastAsia" w:ascii="宋体" w:hAnsi="宋体" w:eastAsia="宋体" w:cs="宋体"/>
          <w:color w:val="auto"/>
          <w:sz w:val="24"/>
          <w:szCs w:val="24"/>
          <w:highlight w:val="none"/>
        </w:rPr>
      </w:pPr>
    </w:p>
    <w:p w14:paraId="588A014B">
      <w:pPr>
        <w:spacing w:line="360" w:lineRule="auto"/>
        <w:rPr>
          <w:rFonts w:hint="eastAsia" w:ascii="宋体" w:hAnsi="宋体" w:eastAsia="宋体" w:cs="宋体"/>
          <w:color w:val="auto"/>
          <w:sz w:val="24"/>
          <w:szCs w:val="24"/>
          <w:highlight w:val="none"/>
        </w:rPr>
      </w:pPr>
    </w:p>
    <w:p w14:paraId="5403937A">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供应商名称（公章）：</w:t>
      </w:r>
    </w:p>
    <w:p w14:paraId="010B94BC">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年   月  日</w:t>
      </w:r>
    </w:p>
    <w:p w14:paraId="552C26AA">
      <w:pPr>
        <w:pStyle w:val="3"/>
        <w:spacing w:before="0" w:after="0" w:line="360" w:lineRule="auto"/>
        <w:rPr>
          <w:rStyle w:val="16"/>
          <w:rFonts w:hint="eastAsia" w:ascii="宋体" w:hAnsi="宋体" w:eastAsia="宋体" w:cs="宋体"/>
          <w:b/>
          <w:color w:val="auto"/>
          <w:highlight w:val="none"/>
        </w:rPr>
      </w:pPr>
      <w:r>
        <w:rPr>
          <w:rFonts w:hint="eastAsia" w:ascii="宋体" w:hAnsi="宋体" w:eastAsia="宋体" w:cs="宋体"/>
          <w:color w:val="auto"/>
          <w:highlight w:val="none"/>
        </w:rPr>
        <w:br w:type="page"/>
      </w:r>
    </w:p>
    <w:p w14:paraId="03D19875">
      <w:pPr>
        <w:spacing w:line="400" w:lineRule="exact"/>
        <w:ind w:firstLine="3360" w:firstLineChars="1400"/>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lang w:val="en-US" w:eastAsia="zh-CN"/>
        </w:rPr>
        <w:t>技术</w:t>
      </w:r>
      <w:r>
        <w:rPr>
          <w:rFonts w:hint="eastAsia" w:ascii="宋体" w:hAnsi="宋体" w:eastAsia="宋体" w:cs="宋体"/>
          <w:color w:val="auto"/>
          <w:sz w:val="24"/>
          <w:szCs w:val="28"/>
          <w:highlight w:val="none"/>
        </w:rPr>
        <w:t>条款差异表</w:t>
      </w:r>
    </w:p>
    <w:p w14:paraId="7475C807">
      <w:pPr>
        <w:spacing w:line="400" w:lineRule="exact"/>
        <w:ind w:firstLine="480" w:firstLineChars="200"/>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招标项目名称：</w:t>
      </w:r>
    </w:p>
    <w:tbl>
      <w:tblPr>
        <w:tblStyle w:val="12"/>
        <w:tblW w:w="96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1"/>
        <w:gridCol w:w="2969"/>
        <w:gridCol w:w="3081"/>
        <w:gridCol w:w="2307"/>
      </w:tblGrid>
      <w:tr w14:paraId="1604B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1271" w:type="dxa"/>
            <w:vAlign w:val="center"/>
          </w:tcPr>
          <w:p w14:paraId="246F5726">
            <w:pPr>
              <w:tabs>
                <w:tab w:val="left" w:pos="6300"/>
              </w:tabs>
              <w:snapToGrid w:val="0"/>
              <w:spacing w:line="500" w:lineRule="exact"/>
              <w:jc w:val="center"/>
              <w:outlineLvl w:val="0"/>
              <w:rPr>
                <w:rFonts w:hint="eastAsia" w:ascii="宋体" w:hAnsi="宋体" w:eastAsia="宋体" w:cs="宋体"/>
                <w:color w:val="auto"/>
                <w:sz w:val="24"/>
                <w:szCs w:val="24"/>
                <w:highlight w:val="none"/>
              </w:rPr>
            </w:pPr>
            <w:bookmarkStart w:id="99" w:name="_Toc4163"/>
            <w:bookmarkStart w:id="100" w:name="_Toc13144"/>
            <w:r>
              <w:rPr>
                <w:rFonts w:hint="eastAsia" w:ascii="宋体" w:hAnsi="宋体" w:eastAsia="宋体" w:cs="宋体"/>
                <w:color w:val="auto"/>
                <w:sz w:val="24"/>
                <w:szCs w:val="24"/>
                <w:highlight w:val="none"/>
              </w:rPr>
              <w:t>序号</w:t>
            </w:r>
            <w:bookmarkEnd w:id="99"/>
            <w:bookmarkEnd w:id="100"/>
          </w:p>
        </w:tc>
        <w:tc>
          <w:tcPr>
            <w:tcW w:w="2969" w:type="dxa"/>
            <w:vAlign w:val="center"/>
          </w:tcPr>
          <w:p w14:paraId="16181C22">
            <w:pPr>
              <w:tabs>
                <w:tab w:val="left" w:pos="6300"/>
              </w:tabs>
              <w:snapToGrid w:val="0"/>
              <w:spacing w:line="500" w:lineRule="exact"/>
              <w:jc w:val="center"/>
              <w:outlineLvl w:val="0"/>
              <w:rPr>
                <w:rFonts w:hint="eastAsia" w:ascii="宋体" w:hAnsi="宋体" w:eastAsia="宋体" w:cs="宋体"/>
                <w:color w:val="auto"/>
                <w:sz w:val="24"/>
                <w:szCs w:val="24"/>
                <w:highlight w:val="none"/>
              </w:rPr>
            </w:pPr>
            <w:bookmarkStart w:id="101" w:name="_Toc27575"/>
            <w:bookmarkStart w:id="102" w:name="_Toc16015"/>
            <w:r>
              <w:rPr>
                <w:rFonts w:hint="eastAsia" w:ascii="宋体" w:hAnsi="宋体" w:eastAsia="宋体" w:cs="宋体"/>
                <w:color w:val="auto"/>
                <w:sz w:val="24"/>
                <w:szCs w:val="24"/>
                <w:highlight w:val="none"/>
              </w:rPr>
              <w:t>招标要求</w:t>
            </w:r>
            <w:bookmarkEnd w:id="101"/>
            <w:bookmarkEnd w:id="102"/>
          </w:p>
        </w:tc>
        <w:tc>
          <w:tcPr>
            <w:tcW w:w="3081" w:type="dxa"/>
            <w:vAlign w:val="center"/>
          </w:tcPr>
          <w:p w14:paraId="342062A2">
            <w:pPr>
              <w:tabs>
                <w:tab w:val="left" w:pos="6300"/>
              </w:tabs>
              <w:snapToGrid w:val="0"/>
              <w:spacing w:line="500" w:lineRule="exact"/>
              <w:jc w:val="center"/>
              <w:outlineLvl w:val="0"/>
              <w:rPr>
                <w:rFonts w:hint="eastAsia" w:ascii="宋体" w:hAnsi="宋体" w:eastAsia="宋体" w:cs="宋体"/>
                <w:color w:val="auto"/>
                <w:sz w:val="24"/>
                <w:szCs w:val="24"/>
                <w:highlight w:val="none"/>
              </w:rPr>
            </w:pPr>
            <w:bookmarkStart w:id="103" w:name="_Toc23330"/>
            <w:bookmarkStart w:id="104" w:name="_Toc7555"/>
            <w:r>
              <w:rPr>
                <w:rFonts w:hint="eastAsia" w:ascii="宋体" w:hAnsi="宋体" w:eastAsia="宋体" w:cs="宋体"/>
                <w:color w:val="auto"/>
                <w:sz w:val="24"/>
                <w:szCs w:val="24"/>
                <w:highlight w:val="none"/>
              </w:rPr>
              <w:t>投标应答</w:t>
            </w:r>
            <w:bookmarkEnd w:id="103"/>
            <w:bookmarkEnd w:id="104"/>
          </w:p>
        </w:tc>
        <w:tc>
          <w:tcPr>
            <w:tcW w:w="2307" w:type="dxa"/>
            <w:vAlign w:val="center"/>
          </w:tcPr>
          <w:p w14:paraId="5ADFB9D3">
            <w:pPr>
              <w:tabs>
                <w:tab w:val="left" w:pos="6300"/>
              </w:tabs>
              <w:snapToGrid w:val="0"/>
              <w:spacing w:line="500" w:lineRule="exact"/>
              <w:jc w:val="center"/>
              <w:outlineLvl w:val="0"/>
              <w:rPr>
                <w:rFonts w:hint="eastAsia" w:ascii="宋体" w:hAnsi="宋体" w:eastAsia="宋体" w:cs="宋体"/>
                <w:color w:val="auto"/>
                <w:sz w:val="24"/>
                <w:szCs w:val="24"/>
                <w:highlight w:val="none"/>
              </w:rPr>
            </w:pPr>
            <w:bookmarkStart w:id="105" w:name="_Toc18774"/>
            <w:bookmarkStart w:id="106" w:name="_Toc28338"/>
            <w:r>
              <w:rPr>
                <w:rFonts w:hint="eastAsia" w:ascii="宋体" w:hAnsi="宋体" w:eastAsia="宋体" w:cs="宋体"/>
                <w:color w:val="auto"/>
                <w:sz w:val="24"/>
                <w:szCs w:val="24"/>
                <w:highlight w:val="none"/>
              </w:rPr>
              <w:t>差异说明</w:t>
            </w:r>
            <w:bookmarkEnd w:id="105"/>
            <w:bookmarkEnd w:id="106"/>
          </w:p>
        </w:tc>
      </w:tr>
      <w:tr w14:paraId="01D74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271" w:type="dxa"/>
            <w:vAlign w:val="center"/>
          </w:tcPr>
          <w:p w14:paraId="34CC0EE8">
            <w:pPr>
              <w:tabs>
                <w:tab w:val="left" w:pos="6300"/>
              </w:tabs>
              <w:snapToGrid w:val="0"/>
              <w:spacing w:line="500" w:lineRule="exact"/>
              <w:jc w:val="center"/>
              <w:outlineLvl w:val="9"/>
              <w:rPr>
                <w:rFonts w:hint="eastAsia" w:ascii="宋体" w:hAnsi="宋体" w:eastAsia="宋体" w:cs="宋体"/>
                <w:color w:val="auto"/>
                <w:sz w:val="24"/>
                <w:szCs w:val="24"/>
                <w:highlight w:val="none"/>
              </w:rPr>
            </w:pPr>
          </w:p>
        </w:tc>
        <w:tc>
          <w:tcPr>
            <w:tcW w:w="2969" w:type="dxa"/>
            <w:vAlign w:val="center"/>
          </w:tcPr>
          <w:p w14:paraId="17B0A8E3">
            <w:pPr>
              <w:tabs>
                <w:tab w:val="left" w:pos="6300"/>
              </w:tabs>
              <w:snapToGrid w:val="0"/>
              <w:spacing w:line="500" w:lineRule="exact"/>
              <w:jc w:val="center"/>
              <w:outlineLvl w:val="9"/>
              <w:rPr>
                <w:rFonts w:hint="eastAsia" w:ascii="宋体" w:hAnsi="宋体" w:eastAsia="宋体" w:cs="宋体"/>
                <w:color w:val="auto"/>
                <w:sz w:val="24"/>
                <w:szCs w:val="24"/>
                <w:highlight w:val="none"/>
              </w:rPr>
            </w:pPr>
          </w:p>
        </w:tc>
        <w:tc>
          <w:tcPr>
            <w:tcW w:w="3081" w:type="dxa"/>
            <w:vAlign w:val="center"/>
          </w:tcPr>
          <w:p w14:paraId="74248285">
            <w:pPr>
              <w:tabs>
                <w:tab w:val="left" w:pos="6300"/>
              </w:tabs>
              <w:snapToGrid w:val="0"/>
              <w:spacing w:line="500" w:lineRule="exact"/>
              <w:jc w:val="center"/>
              <w:outlineLvl w:val="0"/>
              <w:rPr>
                <w:rFonts w:hint="eastAsia" w:ascii="宋体" w:hAnsi="宋体" w:eastAsia="宋体" w:cs="宋体"/>
                <w:color w:val="auto"/>
                <w:sz w:val="24"/>
                <w:szCs w:val="24"/>
                <w:highlight w:val="none"/>
              </w:rPr>
            </w:pPr>
          </w:p>
        </w:tc>
        <w:tc>
          <w:tcPr>
            <w:tcW w:w="2307" w:type="dxa"/>
            <w:vAlign w:val="center"/>
          </w:tcPr>
          <w:p w14:paraId="6D191444">
            <w:pPr>
              <w:tabs>
                <w:tab w:val="left" w:pos="6300"/>
              </w:tabs>
              <w:snapToGrid w:val="0"/>
              <w:spacing w:line="500" w:lineRule="exact"/>
              <w:jc w:val="center"/>
              <w:outlineLvl w:val="9"/>
              <w:rPr>
                <w:rFonts w:hint="eastAsia" w:ascii="宋体" w:hAnsi="宋体" w:eastAsia="宋体" w:cs="宋体"/>
                <w:color w:val="auto"/>
                <w:sz w:val="24"/>
                <w:szCs w:val="24"/>
                <w:highlight w:val="none"/>
              </w:rPr>
            </w:pPr>
          </w:p>
        </w:tc>
      </w:tr>
      <w:tr w14:paraId="76CC4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271" w:type="dxa"/>
            <w:vAlign w:val="center"/>
          </w:tcPr>
          <w:p w14:paraId="6AC163D6">
            <w:pPr>
              <w:tabs>
                <w:tab w:val="left" w:pos="6300"/>
              </w:tabs>
              <w:snapToGrid w:val="0"/>
              <w:spacing w:line="500" w:lineRule="exact"/>
              <w:jc w:val="center"/>
              <w:outlineLvl w:val="9"/>
              <w:rPr>
                <w:rFonts w:hint="eastAsia" w:ascii="宋体" w:hAnsi="宋体" w:eastAsia="宋体" w:cs="宋体"/>
                <w:color w:val="auto"/>
                <w:sz w:val="24"/>
                <w:szCs w:val="24"/>
                <w:highlight w:val="none"/>
              </w:rPr>
            </w:pPr>
          </w:p>
        </w:tc>
        <w:tc>
          <w:tcPr>
            <w:tcW w:w="2969" w:type="dxa"/>
            <w:vAlign w:val="center"/>
          </w:tcPr>
          <w:p w14:paraId="58032BCE">
            <w:pPr>
              <w:tabs>
                <w:tab w:val="left" w:pos="6300"/>
              </w:tabs>
              <w:snapToGrid w:val="0"/>
              <w:spacing w:line="500" w:lineRule="exact"/>
              <w:jc w:val="center"/>
              <w:outlineLvl w:val="9"/>
              <w:rPr>
                <w:rFonts w:hint="eastAsia" w:ascii="宋体" w:hAnsi="宋体" w:eastAsia="宋体" w:cs="宋体"/>
                <w:color w:val="auto"/>
                <w:sz w:val="24"/>
                <w:szCs w:val="24"/>
                <w:highlight w:val="none"/>
              </w:rPr>
            </w:pPr>
          </w:p>
        </w:tc>
        <w:tc>
          <w:tcPr>
            <w:tcW w:w="3081" w:type="dxa"/>
            <w:vAlign w:val="center"/>
          </w:tcPr>
          <w:p w14:paraId="099372DC">
            <w:pPr>
              <w:tabs>
                <w:tab w:val="left" w:pos="6300"/>
              </w:tabs>
              <w:snapToGrid w:val="0"/>
              <w:spacing w:line="500" w:lineRule="exact"/>
              <w:jc w:val="center"/>
              <w:outlineLvl w:val="9"/>
              <w:rPr>
                <w:rFonts w:hint="eastAsia" w:ascii="宋体" w:hAnsi="宋体" w:eastAsia="宋体" w:cs="宋体"/>
                <w:color w:val="auto"/>
                <w:sz w:val="24"/>
                <w:szCs w:val="24"/>
                <w:highlight w:val="none"/>
              </w:rPr>
            </w:pPr>
          </w:p>
        </w:tc>
        <w:tc>
          <w:tcPr>
            <w:tcW w:w="2307" w:type="dxa"/>
            <w:vAlign w:val="center"/>
          </w:tcPr>
          <w:p w14:paraId="7E401D30">
            <w:pPr>
              <w:tabs>
                <w:tab w:val="left" w:pos="6300"/>
              </w:tabs>
              <w:snapToGrid w:val="0"/>
              <w:spacing w:line="500" w:lineRule="exact"/>
              <w:jc w:val="center"/>
              <w:outlineLvl w:val="9"/>
              <w:rPr>
                <w:rFonts w:hint="eastAsia" w:ascii="宋体" w:hAnsi="宋体" w:eastAsia="宋体" w:cs="宋体"/>
                <w:color w:val="auto"/>
                <w:sz w:val="24"/>
                <w:szCs w:val="24"/>
                <w:highlight w:val="none"/>
              </w:rPr>
            </w:pPr>
          </w:p>
        </w:tc>
      </w:tr>
      <w:tr w14:paraId="7EF2A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271" w:type="dxa"/>
            <w:vAlign w:val="center"/>
          </w:tcPr>
          <w:p w14:paraId="23D73EA7">
            <w:pPr>
              <w:tabs>
                <w:tab w:val="left" w:pos="6300"/>
              </w:tabs>
              <w:snapToGrid w:val="0"/>
              <w:spacing w:line="500" w:lineRule="exact"/>
              <w:jc w:val="center"/>
              <w:outlineLvl w:val="9"/>
              <w:rPr>
                <w:rFonts w:hint="eastAsia" w:ascii="宋体" w:hAnsi="宋体" w:eastAsia="宋体" w:cs="宋体"/>
                <w:color w:val="auto"/>
                <w:sz w:val="24"/>
                <w:szCs w:val="24"/>
                <w:highlight w:val="none"/>
              </w:rPr>
            </w:pPr>
          </w:p>
        </w:tc>
        <w:tc>
          <w:tcPr>
            <w:tcW w:w="2969" w:type="dxa"/>
            <w:vAlign w:val="center"/>
          </w:tcPr>
          <w:p w14:paraId="7BC6EB0D">
            <w:pPr>
              <w:tabs>
                <w:tab w:val="left" w:pos="6300"/>
              </w:tabs>
              <w:snapToGrid w:val="0"/>
              <w:spacing w:line="500" w:lineRule="exact"/>
              <w:jc w:val="center"/>
              <w:outlineLvl w:val="9"/>
              <w:rPr>
                <w:rFonts w:hint="eastAsia" w:ascii="宋体" w:hAnsi="宋体" w:eastAsia="宋体" w:cs="宋体"/>
                <w:color w:val="auto"/>
                <w:sz w:val="24"/>
                <w:szCs w:val="24"/>
                <w:highlight w:val="none"/>
              </w:rPr>
            </w:pPr>
          </w:p>
        </w:tc>
        <w:tc>
          <w:tcPr>
            <w:tcW w:w="3081" w:type="dxa"/>
            <w:vAlign w:val="center"/>
          </w:tcPr>
          <w:p w14:paraId="5758BE62">
            <w:pPr>
              <w:tabs>
                <w:tab w:val="left" w:pos="6300"/>
              </w:tabs>
              <w:snapToGrid w:val="0"/>
              <w:spacing w:line="500" w:lineRule="exact"/>
              <w:jc w:val="center"/>
              <w:outlineLvl w:val="9"/>
              <w:rPr>
                <w:rFonts w:hint="eastAsia" w:ascii="宋体" w:hAnsi="宋体" w:eastAsia="宋体" w:cs="宋体"/>
                <w:color w:val="auto"/>
                <w:sz w:val="24"/>
                <w:szCs w:val="24"/>
                <w:highlight w:val="none"/>
              </w:rPr>
            </w:pPr>
          </w:p>
        </w:tc>
        <w:tc>
          <w:tcPr>
            <w:tcW w:w="2307" w:type="dxa"/>
            <w:vAlign w:val="center"/>
          </w:tcPr>
          <w:p w14:paraId="77E2DB5E">
            <w:pPr>
              <w:tabs>
                <w:tab w:val="left" w:pos="6300"/>
              </w:tabs>
              <w:snapToGrid w:val="0"/>
              <w:spacing w:line="500" w:lineRule="exact"/>
              <w:jc w:val="center"/>
              <w:outlineLvl w:val="9"/>
              <w:rPr>
                <w:rFonts w:hint="eastAsia" w:ascii="宋体" w:hAnsi="宋体" w:eastAsia="宋体" w:cs="宋体"/>
                <w:color w:val="auto"/>
                <w:sz w:val="24"/>
                <w:szCs w:val="24"/>
                <w:highlight w:val="none"/>
              </w:rPr>
            </w:pPr>
          </w:p>
        </w:tc>
      </w:tr>
      <w:tr w14:paraId="1AEC9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271" w:type="dxa"/>
            <w:vAlign w:val="center"/>
          </w:tcPr>
          <w:p w14:paraId="576EE79C">
            <w:pPr>
              <w:tabs>
                <w:tab w:val="left" w:pos="6300"/>
              </w:tabs>
              <w:snapToGrid w:val="0"/>
              <w:spacing w:line="500" w:lineRule="exact"/>
              <w:jc w:val="center"/>
              <w:outlineLvl w:val="9"/>
              <w:rPr>
                <w:rFonts w:hint="eastAsia" w:ascii="宋体" w:hAnsi="宋体" w:eastAsia="宋体" w:cs="宋体"/>
                <w:color w:val="auto"/>
                <w:sz w:val="24"/>
                <w:szCs w:val="24"/>
                <w:highlight w:val="none"/>
              </w:rPr>
            </w:pPr>
          </w:p>
        </w:tc>
        <w:tc>
          <w:tcPr>
            <w:tcW w:w="2969" w:type="dxa"/>
            <w:vAlign w:val="center"/>
          </w:tcPr>
          <w:p w14:paraId="317C34A1">
            <w:pPr>
              <w:tabs>
                <w:tab w:val="left" w:pos="6300"/>
              </w:tabs>
              <w:snapToGrid w:val="0"/>
              <w:spacing w:line="500" w:lineRule="exact"/>
              <w:jc w:val="center"/>
              <w:outlineLvl w:val="9"/>
              <w:rPr>
                <w:rFonts w:hint="eastAsia" w:ascii="宋体" w:hAnsi="宋体" w:eastAsia="宋体" w:cs="宋体"/>
                <w:color w:val="auto"/>
                <w:sz w:val="24"/>
                <w:szCs w:val="24"/>
                <w:highlight w:val="none"/>
              </w:rPr>
            </w:pPr>
          </w:p>
        </w:tc>
        <w:tc>
          <w:tcPr>
            <w:tcW w:w="3081" w:type="dxa"/>
            <w:vAlign w:val="center"/>
          </w:tcPr>
          <w:p w14:paraId="61B29A72">
            <w:pPr>
              <w:tabs>
                <w:tab w:val="left" w:pos="6300"/>
              </w:tabs>
              <w:snapToGrid w:val="0"/>
              <w:spacing w:line="500" w:lineRule="exact"/>
              <w:jc w:val="center"/>
              <w:outlineLvl w:val="9"/>
              <w:rPr>
                <w:rFonts w:hint="eastAsia" w:ascii="宋体" w:hAnsi="宋体" w:eastAsia="宋体" w:cs="宋体"/>
                <w:color w:val="auto"/>
                <w:sz w:val="24"/>
                <w:szCs w:val="24"/>
                <w:highlight w:val="none"/>
              </w:rPr>
            </w:pPr>
          </w:p>
        </w:tc>
        <w:tc>
          <w:tcPr>
            <w:tcW w:w="2307" w:type="dxa"/>
            <w:vAlign w:val="center"/>
          </w:tcPr>
          <w:p w14:paraId="7595AF53">
            <w:pPr>
              <w:tabs>
                <w:tab w:val="left" w:pos="6300"/>
              </w:tabs>
              <w:snapToGrid w:val="0"/>
              <w:spacing w:line="500" w:lineRule="exact"/>
              <w:jc w:val="center"/>
              <w:outlineLvl w:val="9"/>
              <w:rPr>
                <w:rFonts w:hint="eastAsia" w:ascii="宋体" w:hAnsi="宋体" w:eastAsia="宋体" w:cs="宋体"/>
                <w:color w:val="auto"/>
                <w:sz w:val="24"/>
                <w:szCs w:val="24"/>
                <w:highlight w:val="none"/>
              </w:rPr>
            </w:pPr>
          </w:p>
        </w:tc>
      </w:tr>
      <w:tr w14:paraId="68D5B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271" w:type="dxa"/>
            <w:vAlign w:val="center"/>
          </w:tcPr>
          <w:p w14:paraId="3AC3F3B2">
            <w:pPr>
              <w:tabs>
                <w:tab w:val="left" w:pos="6300"/>
              </w:tabs>
              <w:snapToGrid w:val="0"/>
              <w:spacing w:line="500" w:lineRule="exact"/>
              <w:jc w:val="center"/>
              <w:outlineLvl w:val="9"/>
              <w:rPr>
                <w:rFonts w:hint="eastAsia" w:ascii="宋体" w:hAnsi="宋体" w:eastAsia="宋体" w:cs="宋体"/>
                <w:color w:val="auto"/>
                <w:sz w:val="24"/>
                <w:szCs w:val="24"/>
                <w:highlight w:val="none"/>
              </w:rPr>
            </w:pPr>
          </w:p>
        </w:tc>
        <w:tc>
          <w:tcPr>
            <w:tcW w:w="2969" w:type="dxa"/>
            <w:vAlign w:val="center"/>
          </w:tcPr>
          <w:p w14:paraId="15073265">
            <w:pPr>
              <w:tabs>
                <w:tab w:val="left" w:pos="6300"/>
              </w:tabs>
              <w:snapToGrid w:val="0"/>
              <w:spacing w:line="500" w:lineRule="exact"/>
              <w:jc w:val="center"/>
              <w:outlineLvl w:val="9"/>
              <w:rPr>
                <w:rFonts w:hint="eastAsia" w:ascii="宋体" w:hAnsi="宋体" w:eastAsia="宋体" w:cs="宋体"/>
                <w:color w:val="auto"/>
                <w:sz w:val="24"/>
                <w:szCs w:val="24"/>
                <w:highlight w:val="none"/>
              </w:rPr>
            </w:pPr>
          </w:p>
        </w:tc>
        <w:tc>
          <w:tcPr>
            <w:tcW w:w="3081" w:type="dxa"/>
            <w:vAlign w:val="center"/>
          </w:tcPr>
          <w:p w14:paraId="608548BD">
            <w:pPr>
              <w:tabs>
                <w:tab w:val="left" w:pos="6300"/>
              </w:tabs>
              <w:snapToGrid w:val="0"/>
              <w:spacing w:line="500" w:lineRule="exact"/>
              <w:jc w:val="center"/>
              <w:outlineLvl w:val="9"/>
              <w:rPr>
                <w:rFonts w:hint="eastAsia" w:ascii="宋体" w:hAnsi="宋体" w:eastAsia="宋体" w:cs="宋体"/>
                <w:color w:val="auto"/>
                <w:sz w:val="24"/>
                <w:szCs w:val="24"/>
                <w:highlight w:val="none"/>
              </w:rPr>
            </w:pPr>
          </w:p>
        </w:tc>
        <w:tc>
          <w:tcPr>
            <w:tcW w:w="2307" w:type="dxa"/>
            <w:vAlign w:val="center"/>
          </w:tcPr>
          <w:p w14:paraId="3F961A94">
            <w:pPr>
              <w:tabs>
                <w:tab w:val="left" w:pos="6300"/>
              </w:tabs>
              <w:snapToGrid w:val="0"/>
              <w:spacing w:line="500" w:lineRule="exact"/>
              <w:jc w:val="center"/>
              <w:outlineLvl w:val="9"/>
              <w:rPr>
                <w:rFonts w:hint="eastAsia" w:ascii="宋体" w:hAnsi="宋体" w:eastAsia="宋体" w:cs="宋体"/>
                <w:color w:val="auto"/>
                <w:sz w:val="24"/>
                <w:szCs w:val="24"/>
                <w:highlight w:val="none"/>
              </w:rPr>
            </w:pPr>
          </w:p>
        </w:tc>
      </w:tr>
      <w:tr w14:paraId="15734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271" w:type="dxa"/>
            <w:vAlign w:val="center"/>
          </w:tcPr>
          <w:p w14:paraId="57C06DBF">
            <w:pPr>
              <w:tabs>
                <w:tab w:val="left" w:pos="6300"/>
              </w:tabs>
              <w:snapToGrid w:val="0"/>
              <w:spacing w:line="500" w:lineRule="exact"/>
              <w:jc w:val="center"/>
              <w:outlineLvl w:val="9"/>
              <w:rPr>
                <w:rFonts w:hint="eastAsia" w:ascii="宋体" w:hAnsi="宋体" w:eastAsia="宋体" w:cs="宋体"/>
                <w:color w:val="auto"/>
                <w:sz w:val="24"/>
                <w:szCs w:val="24"/>
                <w:highlight w:val="none"/>
              </w:rPr>
            </w:pPr>
          </w:p>
        </w:tc>
        <w:tc>
          <w:tcPr>
            <w:tcW w:w="2969" w:type="dxa"/>
            <w:vAlign w:val="center"/>
          </w:tcPr>
          <w:p w14:paraId="1E1A56D4">
            <w:pPr>
              <w:tabs>
                <w:tab w:val="left" w:pos="6300"/>
              </w:tabs>
              <w:snapToGrid w:val="0"/>
              <w:spacing w:line="500" w:lineRule="exact"/>
              <w:jc w:val="center"/>
              <w:outlineLvl w:val="9"/>
              <w:rPr>
                <w:rFonts w:hint="eastAsia" w:ascii="宋体" w:hAnsi="宋体" w:eastAsia="宋体" w:cs="宋体"/>
                <w:color w:val="auto"/>
                <w:sz w:val="24"/>
                <w:szCs w:val="24"/>
                <w:highlight w:val="none"/>
              </w:rPr>
            </w:pPr>
          </w:p>
        </w:tc>
        <w:tc>
          <w:tcPr>
            <w:tcW w:w="3081" w:type="dxa"/>
            <w:vAlign w:val="center"/>
          </w:tcPr>
          <w:p w14:paraId="48998FF7">
            <w:pPr>
              <w:tabs>
                <w:tab w:val="left" w:pos="6300"/>
              </w:tabs>
              <w:snapToGrid w:val="0"/>
              <w:spacing w:line="500" w:lineRule="exact"/>
              <w:jc w:val="center"/>
              <w:outlineLvl w:val="9"/>
              <w:rPr>
                <w:rFonts w:hint="eastAsia" w:ascii="宋体" w:hAnsi="宋体" w:eastAsia="宋体" w:cs="宋体"/>
                <w:color w:val="auto"/>
                <w:sz w:val="24"/>
                <w:szCs w:val="24"/>
                <w:highlight w:val="none"/>
              </w:rPr>
            </w:pPr>
          </w:p>
        </w:tc>
        <w:tc>
          <w:tcPr>
            <w:tcW w:w="2307" w:type="dxa"/>
            <w:vAlign w:val="center"/>
          </w:tcPr>
          <w:p w14:paraId="1E63C383">
            <w:pPr>
              <w:tabs>
                <w:tab w:val="left" w:pos="6300"/>
              </w:tabs>
              <w:snapToGrid w:val="0"/>
              <w:spacing w:line="500" w:lineRule="exact"/>
              <w:jc w:val="center"/>
              <w:outlineLvl w:val="9"/>
              <w:rPr>
                <w:rFonts w:hint="eastAsia" w:ascii="宋体" w:hAnsi="宋体" w:eastAsia="宋体" w:cs="宋体"/>
                <w:color w:val="auto"/>
                <w:sz w:val="24"/>
                <w:szCs w:val="24"/>
                <w:highlight w:val="none"/>
              </w:rPr>
            </w:pPr>
          </w:p>
        </w:tc>
      </w:tr>
      <w:tr w14:paraId="4DC72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271" w:type="dxa"/>
            <w:vAlign w:val="center"/>
          </w:tcPr>
          <w:p w14:paraId="2A2233DA">
            <w:pPr>
              <w:tabs>
                <w:tab w:val="left" w:pos="6300"/>
              </w:tabs>
              <w:snapToGrid w:val="0"/>
              <w:spacing w:line="500" w:lineRule="exact"/>
              <w:jc w:val="center"/>
              <w:outlineLvl w:val="9"/>
              <w:rPr>
                <w:rFonts w:hint="eastAsia" w:ascii="宋体" w:hAnsi="宋体" w:eastAsia="宋体" w:cs="宋体"/>
                <w:color w:val="auto"/>
                <w:sz w:val="24"/>
                <w:szCs w:val="24"/>
                <w:highlight w:val="none"/>
              </w:rPr>
            </w:pPr>
          </w:p>
        </w:tc>
        <w:tc>
          <w:tcPr>
            <w:tcW w:w="2969" w:type="dxa"/>
            <w:vAlign w:val="center"/>
          </w:tcPr>
          <w:p w14:paraId="55389131">
            <w:pPr>
              <w:tabs>
                <w:tab w:val="left" w:pos="6300"/>
              </w:tabs>
              <w:snapToGrid w:val="0"/>
              <w:spacing w:line="500" w:lineRule="exact"/>
              <w:jc w:val="center"/>
              <w:outlineLvl w:val="9"/>
              <w:rPr>
                <w:rFonts w:hint="eastAsia" w:ascii="宋体" w:hAnsi="宋体" w:eastAsia="宋体" w:cs="宋体"/>
                <w:color w:val="auto"/>
                <w:sz w:val="24"/>
                <w:szCs w:val="24"/>
                <w:highlight w:val="none"/>
              </w:rPr>
            </w:pPr>
          </w:p>
        </w:tc>
        <w:tc>
          <w:tcPr>
            <w:tcW w:w="3081" w:type="dxa"/>
            <w:vAlign w:val="center"/>
          </w:tcPr>
          <w:p w14:paraId="679CE1E3">
            <w:pPr>
              <w:tabs>
                <w:tab w:val="left" w:pos="6300"/>
              </w:tabs>
              <w:snapToGrid w:val="0"/>
              <w:spacing w:line="500" w:lineRule="exact"/>
              <w:jc w:val="center"/>
              <w:outlineLvl w:val="9"/>
              <w:rPr>
                <w:rFonts w:hint="eastAsia" w:ascii="宋体" w:hAnsi="宋体" w:eastAsia="宋体" w:cs="宋体"/>
                <w:color w:val="auto"/>
                <w:sz w:val="24"/>
                <w:szCs w:val="24"/>
                <w:highlight w:val="none"/>
              </w:rPr>
            </w:pPr>
          </w:p>
        </w:tc>
        <w:tc>
          <w:tcPr>
            <w:tcW w:w="2307" w:type="dxa"/>
            <w:vAlign w:val="center"/>
          </w:tcPr>
          <w:p w14:paraId="6637A42E">
            <w:pPr>
              <w:tabs>
                <w:tab w:val="left" w:pos="6300"/>
              </w:tabs>
              <w:snapToGrid w:val="0"/>
              <w:spacing w:line="500" w:lineRule="exact"/>
              <w:jc w:val="center"/>
              <w:outlineLvl w:val="9"/>
              <w:rPr>
                <w:rFonts w:hint="eastAsia" w:ascii="宋体" w:hAnsi="宋体" w:eastAsia="宋体" w:cs="宋体"/>
                <w:color w:val="auto"/>
                <w:sz w:val="24"/>
                <w:szCs w:val="24"/>
                <w:highlight w:val="none"/>
              </w:rPr>
            </w:pPr>
          </w:p>
        </w:tc>
      </w:tr>
      <w:tr w14:paraId="0B7EC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271" w:type="dxa"/>
            <w:vAlign w:val="center"/>
          </w:tcPr>
          <w:p w14:paraId="4268E273">
            <w:pPr>
              <w:tabs>
                <w:tab w:val="left" w:pos="6300"/>
              </w:tabs>
              <w:snapToGrid w:val="0"/>
              <w:spacing w:line="500" w:lineRule="exact"/>
              <w:jc w:val="center"/>
              <w:outlineLvl w:val="9"/>
              <w:rPr>
                <w:rFonts w:hint="eastAsia" w:ascii="宋体" w:hAnsi="宋体" w:eastAsia="宋体" w:cs="宋体"/>
                <w:color w:val="auto"/>
                <w:sz w:val="24"/>
                <w:szCs w:val="24"/>
                <w:highlight w:val="none"/>
              </w:rPr>
            </w:pPr>
          </w:p>
        </w:tc>
        <w:tc>
          <w:tcPr>
            <w:tcW w:w="2969" w:type="dxa"/>
            <w:vAlign w:val="center"/>
          </w:tcPr>
          <w:p w14:paraId="0D50E462">
            <w:pPr>
              <w:tabs>
                <w:tab w:val="left" w:pos="6300"/>
              </w:tabs>
              <w:snapToGrid w:val="0"/>
              <w:spacing w:line="500" w:lineRule="exact"/>
              <w:jc w:val="center"/>
              <w:outlineLvl w:val="9"/>
              <w:rPr>
                <w:rFonts w:hint="eastAsia" w:ascii="宋体" w:hAnsi="宋体" w:eastAsia="宋体" w:cs="宋体"/>
                <w:color w:val="auto"/>
                <w:sz w:val="24"/>
                <w:szCs w:val="24"/>
                <w:highlight w:val="none"/>
              </w:rPr>
            </w:pPr>
          </w:p>
        </w:tc>
        <w:tc>
          <w:tcPr>
            <w:tcW w:w="3081" w:type="dxa"/>
            <w:vAlign w:val="center"/>
          </w:tcPr>
          <w:p w14:paraId="20CA0A98">
            <w:pPr>
              <w:tabs>
                <w:tab w:val="left" w:pos="6300"/>
              </w:tabs>
              <w:snapToGrid w:val="0"/>
              <w:spacing w:line="500" w:lineRule="exact"/>
              <w:jc w:val="center"/>
              <w:outlineLvl w:val="9"/>
              <w:rPr>
                <w:rFonts w:hint="eastAsia" w:ascii="宋体" w:hAnsi="宋体" w:eastAsia="宋体" w:cs="宋体"/>
                <w:color w:val="auto"/>
                <w:sz w:val="24"/>
                <w:szCs w:val="24"/>
                <w:highlight w:val="none"/>
              </w:rPr>
            </w:pPr>
          </w:p>
        </w:tc>
        <w:tc>
          <w:tcPr>
            <w:tcW w:w="2307" w:type="dxa"/>
            <w:vAlign w:val="center"/>
          </w:tcPr>
          <w:p w14:paraId="7E464F91">
            <w:pPr>
              <w:tabs>
                <w:tab w:val="left" w:pos="6300"/>
              </w:tabs>
              <w:snapToGrid w:val="0"/>
              <w:spacing w:line="500" w:lineRule="exact"/>
              <w:jc w:val="center"/>
              <w:outlineLvl w:val="9"/>
              <w:rPr>
                <w:rFonts w:hint="eastAsia" w:ascii="宋体" w:hAnsi="宋体" w:eastAsia="宋体" w:cs="宋体"/>
                <w:color w:val="auto"/>
                <w:sz w:val="24"/>
                <w:szCs w:val="24"/>
                <w:highlight w:val="none"/>
              </w:rPr>
            </w:pPr>
          </w:p>
        </w:tc>
      </w:tr>
      <w:tr w14:paraId="41446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271" w:type="dxa"/>
            <w:vAlign w:val="center"/>
          </w:tcPr>
          <w:p w14:paraId="4F8DF003">
            <w:pPr>
              <w:tabs>
                <w:tab w:val="left" w:pos="6300"/>
              </w:tabs>
              <w:snapToGrid w:val="0"/>
              <w:spacing w:line="500" w:lineRule="exact"/>
              <w:jc w:val="center"/>
              <w:outlineLvl w:val="9"/>
              <w:rPr>
                <w:rFonts w:hint="eastAsia" w:ascii="宋体" w:hAnsi="宋体" w:eastAsia="宋体" w:cs="宋体"/>
                <w:color w:val="auto"/>
                <w:sz w:val="24"/>
                <w:szCs w:val="24"/>
                <w:highlight w:val="none"/>
              </w:rPr>
            </w:pPr>
          </w:p>
        </w:tc>
        <w:tc>
          <w:tcPr>
            <w:tcW w:w="2969" w:type="dxa"/>
            <w:vAlign w:val="center"/>
          </w:tcPr>
          <w:p w14:paraId="555F4A42">
            <w:pPr>
              <w:tabs>
                <w:tab w:val="left" w:pos="6300"/>
              </w:tabs>
              <w:snapToGrid w:val="0"/>
              <w:spacing w:line="500" w:lineRule="exact"/>
              <w:jc w:val="center"/>
              <w:outlineLvl w:val="9"/>
              <w:rPr>
                <w:rFonts w:hint="eastAsia" w:ascii="宋体" w:hAnsi="宋体" w:eastAsia="宋体" w:cs="宋体"/>
                <w:color w:val="auto"/>
                <w:sz w:val="24"/>
                <w:szCs w:val="24"/>
                <w:highlight w:val="none"/>
              </w:rPr>
            </w:pPr>
          </w:p>
        </w:tc>
        <w:tc>
          <w:tcPr>
            <w:tcW w:w="3081" w:type="dxa"/>
            <w:vAlign w:val="center"/>
          </w:tcPr>
          <w:p w14:paraId="18624F80">
            <w:pPr>
              <w:tabs>
                <w:tab w:val="left" w:pos="6300"/>
              </w:tabs>
              <w:snapToGrid w:val="0"/>
              <w:spacing w:line="500" w:lineRule="exact"/>
              <w:jc w:val="center"/>
              <w:outlineLvl w:val="9"/>
              <w:rPr>
                <w:rFonts w:hint="eastAsia" w:ascii="宋体" w:hAnsi="宋体" w:eastAsia="宋体" w:cs="宋体"/>
                <w:color w:val="auto"/>
                <w:sz w:val="24"/>
                <w:szCs w:val="24"/>
                <w:highlight w:val="none"/>
              </w:rPr>
            </w:pPr>
          </w:p>
        </w:tc>
        <w:tc>
          <w:tcPr>
            <w:tcW w:w="2307" w:type="dxa"/>
            <w:vAlign w:val="center"/>
          </w:tcPr>
          <w:p w14:paraId="5A8210C5">
            <w:pPr>
              <w:tabs>
                <w:tab w:val="left" w:pos="6300"/>
              </w:tabs>
              <w:snapToGrid w:val="0"/>
              <w:spacing w:line="500" w:lineRule="exact"/>
              <w:jc w:val="center"/>
              <w:outlineLvl w:val="9"/>
              <w:rPr>
                <w:rFonts w:hint="eastAsia" w:ascii="宋体" w:hAnsi="宋体" w:eastAsia="宋体" w:cs="宋体"/>
                <w:color w:val="auto"/>
                <w:sz w:val="24"/>
                <w:szCs w:val="24"/>
                <w:highlight w:val="none"/>
              </w:rPr>
            </w:pPr>
          </w:p>
        </w:tc>
      </w:tr>
      <w:tr w14:paraId="232D4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271" w:type="dxa"/>
            <w:vAlign w:val="center"/>
          </w:tcPr>
          <w:p w14:paraId="194054C3">
            <w:pPr>
              <w:tabs>
                <w:tab w:val="left" w:pos="6300"/>
              </w:tabs>
              <w:snapToGrid w:val="0"/>
              <w:spacing w:line="500" w:lineRule="exact"/>
              <w:jc w:val="center"/>
              <w:outlineLvl w:val="9"/>
              <w:rPr>
                <w:rFonts w:hint="eastAsia" w:ascii="宋体" w:hAnsi="宋体" w:eastAsia="宋体" w:cs="宋体"/>
                <w:color w:val="auto"/>
                <w:sz w:val="24"/>
                <w:szCs w:val="24"/>
                <w:highlight w:val="none"/>
              </w:rPr>
            </w:pPr>
          </w:p>
        </w:tc>
        <w:tc>
          <w:tcPr>
            <w:tcW w:w="2969" w:type="dxa"/>
            <w:vAlign w:val="center"/>
          </w:tcPr>
          <w:p w14:paraId="338CE33A">
            <w:pPr>
              <w:tabs>
                <w:tab w:val="left" w:pos="6300"/>
              </w:tabs>
              <w:snapToGrid w:val="0"/>
              <w:spacing w:line="500" w:lineRule="exact"/>
              <w:jc w:val="center"/>
              <w:outlineLvl w:val="9"/>
              <w:rPr>
                <w:rFonts w:hint="eastAsia" w:ascii="宋体" w:hAnsi="宋体" w:eastAsia="宋体" w:cs="宋体"/>
                <w:color w:val="auto"/>
                <w:sz w:val="24"/>
                <w:szCs w:val="24"/>
                <w:highlight w:val="none"/>
              </w:rPr>
            </w:pPr>
          </w:p>
        </w:tc>
        <w:tc>
          <w:tcPr>
            <w:tcW w:w="3081" w:type="dxa"/>
            <w:vAlign w:val="center"/>
          </w:tcPr>
          <w:p w14:paraId="6BF54367">
            <w:pPr>
              <w:tabs>
                <w:tab w:val="left" w:pos="6300"/>
              </w:tabs>
              <w:snapToGrid w:val="0"/>
              <w:spacing w:line="500" w:lineRule="exact"/>
              <w:jc w:val="center"/>
              <w:outlineLvl w:val="9"/>
              <w:rPr>
                <w:rFonts w:hint="eastAsia" w:ascii="宋体" w:hAnsi="宋体" w:eastAsia="宋体" w:cs="宋体"/>
                <w:color w:val="auto"/>
                <w:sz w:val="24"/>
                <w:szCs w:val="24"/>
                <w:highlight w:val="none"/>
              </w:rPr>
            </w:pPr>
          </w:p>
        </w:tc>
        <w:tc>
          <w:tcPr>
            <w:tcW w:w="2307" w:type="dxa"/>
            <w:vAlign w:val="center"/>
          </w:tcPr>
          <w:p w14:paraId="48910718">
            <w:pPr>
              <w:tabs>
                <w:tab w:val="left" w:pos="6300"/>
              </w:tabs>
              <w:snapToGrid w:val="0"/>
              <w:spacing w:line="500" w:lineRule="exact"/>
              <w:jc w:val="center"/>
              <w:outlineLvl w:val="9"/>
              <w:rPr>
                <w:rFonts w:hint="eastAsia" w:ascii="宋体" w:hAnsi="宋体" w:eastAsia="宋体" w:cs="宋体"/>
                <w:color w:val="auto"/>
                <w:sz w:val="24"/>
                <w:szCs w:val="24"/>
                <w:highlight w:val="none"/>
              </w:rPr>
            </w:pPr>
          </w:p>
        </w:tc>
      </w:tr>
    </w:tbl>
    <w:p w14:paraId="0D54449D">
      <w:pPr>
        <w:tabs>
          <w:tab w:val="left" w:pos="6300"/>
        </w:tabs>
        <w:snapToGrid w:val="0"/>
        <w:spacing w:line="500" w:lineRule="exact"/>
        <w:ind w:firstLine="570"/>
        <w:rPr>
          <w:rFonts w:hint="eastAsia" w:ascii="宋体" w:hAnsi="宋体" w:eastAsia="宋体" w:cs="宋体"/>
          <w:color w:val="auto"/>
          <w:sz w:val="24"/>
          <w:szCs w:val="28"/>
          <w:highlight w:val="none"/>
        </w:rPr>
      </w:pPr>
    </w:p>
    <w:p w14:paraId="4B249C6B">
      <w:pPr>
        <w:spacing w:line="500" w:lineRule="exact"/>
        <w:ind w:firstLine="600" w:firstLineChars="250"/>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 xml:space="preserve">供应商：             </w:t>
      </w:r>
      <w:r>
        <w:rPr>
          <w:rFonts w:hint="eastAsia" w:ascii="宋体" w:hAnsi="宋体" w:eastAsia="宋体" w:cs="宋体"/>
          <w:color w:val="auto"/>
          <w:sz w:val="24"/>
          <w:highlight w:val="none"/>
        </w:rPr>
        <w:t>　　　</w:t>
      </w:r>
      <w:r>
        <w:rPr>
          <w:rFonts w:hint="eastAsia" w:ascii="宋体" w:hAnsi="宋体" w:eastAsia="宋体" w:cs="宋体"/>
          <w:color w:val="auto"/>
          <w:sz w:val="24"/>
          <w:szCs w:val="28"/>
          <w:highlight w:val="none"/>
        </w:rPr>
        <w:t xml:space="preserve">        法人授权代表：</w:t>
      </w:r>
    </w:p>
    <w:p w14:paraId="732FDABF">
      <w:pPr>
        <w:spacing w:line="500" w:lineRule="exact"/>
        <w:rPr>
          <w:rFonts w:hint="eastAsia" w:ascii="宋体" w:hAnsi="宋体" w:eastAsia="宋体" w:cs="宋体"/>
          <w:color w:val="auto"/>
          <w:sz w:val="24"/>
          <w:szCs w:val="28"/>
          <w:highlight w:val="none"/>
        </w:rPr>
      </w:pPr>
    </w:p>
    <w:p w14:paraId="17DBD0C6">
      <w:pPr>
        <w:spacing w:line="500" w:lineRule="exact"/>
        <w:ind w:firstLine="720" w:firstLineChars="300"/>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（供应商公章）                               （签字或盖章）</w:t>
      </w:r>
    </w:p>
    <w:p w14:paraId="2CA65657">
      <w:pPr>
        <w:tabs>
          <w:tab w:val="left" w:pos="6300"/>
        </w:tabs>
        <w:snapToGrid w:val="0"/>
        <w:spacing w:line="500" w:lineRule="exact"/>
        <w:ind w:firstLine="570"/>
        <w:rPr>
          <w:rFonts w:hint="eastAsia" w:ascii="宋体" w:hAnsi="宋体" w:eastAsia="宋体" w:cs="宋体"/>
          <w:color w:val="auto"/>
          <w:sz w:val="24"/>
          <w:highlight w:val="none"/>
        </w:rPr>
      </w:pPr>
      <w:r>
        <w:rPr>
          <w:rFonts w:hint="eastAsia" w:ascii="宋体" w:hAnsi="宋体" w:eastAsia="宋体" w:cs="宋体"/>
          <w:color w:val="auto"/>
          <w:sz w:val="24"/>
          <w:szCs w:val="28"/>
          <w:highlight w:val="none"/>
        </w:rPr>
        <w:t xml:space="preserve">                                           年   月   日</w:t>
      </w:r>
    </w:p>
    <w:p w14:paraId="246E9CB9">
      <w:pPr>
        <w:tabs>
          <w:tab w:val="left" w:pos="6300"/>
        </w:tabs>
        <w:snapToGrid w:val="0"/>
        <w:spacing w:line="500" w:lineRule="exact"/>
        <w:rPr>
          <w:rFonts w:hint="eastAsia" w:ascii="宋体" w:hAnsi="宋体" w:eastAsia="宋体" w:cs="宋体"/>
          <w:color w:val="auto"/>
          <w:sz w:val="24"/>
          <w:szCs w:val="28"/>
          <w:highlight w:val="none"/>
        </w:rPr>
      </w:pPr>
    </w:p>
    <w:p w14:paraId="5D374EDF">
      <w:pPr>
        <w:tabs>
          <w:tab w:val="left" w:pos="6300"/>
        </w:tabs>
        <w:snapToGrid w:val="0"/>
        <w:spacing w:line="500" w:lineRule="exact"/>
        <w:ind w:firstLine="570"/>
        <w:rPr>
          <w:rFonts w:hint="eastAsia" w:ascii="宋体" w:hAnsi="宋体" w:eastAsia="宋体" w:cs="宋体"/>
          <w:color w:val="auto"/>
          <w:sz w:val="24"/>
          <w:szCs w:val="28"/>
          <w:highlight w:val="none"/>
        </w:rPr>
      </w:pPr>
    </w:p>
    <w:p w14:paraId="5C1B018E">
      <w:pPr>
        <w:tabs>
          <w:tab w:val="left" w:pos="6300"/>
        </w:tabs>
        <w:snapToGrid w:val="0"/>
        <w:spacing w:line="500" w:lineRule="exact"/>
        <w:ind w:firstLine="570"/>
        <w:rPr>
          <w:rFonts w:hint="eastAsia" w:ascii="宋体" w:hAnsi="宋体" w:eastAsia="宋体" w:cs="宋体"/>
          <w:color w:val="auto"/>
          <w:sz w:val="24"/>
          <w:highlight w:val="none"/>
        </w:rPr>
      </w:pPr>
      <w:r>
        <w:rPr>
          <w:rFonts w:hint="eastAsia" w:ascii="宋体" w:hAnsi="宋体" w:eastAsia="宋体" w:cs="宋体"/>
          <w:color w:val="auto"/>
          <w:sz w:val="24"/>
          <w:highlight w:val="none"/>
        </w:rPr>
        <w:t>注：</w:t>
      </w:r>
    </w:p>
    <w:p w14:paraId="79727BB3">
      <w:pPr>
        <w:tabs>
          <w:tab w:val="left" w:pos="6300"/>
        </w:tabs>
        <w:snapToGrid w:val="0"/>
        <w:spacing w:line="500" w:lineRule="exact"/>
        <w:ind w:firstLine="57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1.本表即为对本项目“项目技术（质量）需求”中所列条款进行比较和响应</w:t>
      </w:r>
    </w:p>
    <w:p w14:paraId="7B61F30B">
      <w:pPr>
        <w:tabs>
          <w:tab w:val="left" w:pos="6300"/>
        </w:tabs>
        <w:snapToGrid w:val="0"/>
        <w:spacing w:line="500" w:lineRule="exact"/>
        <w:ind w:firstLine="57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2.本表可扩展。</w:t>
      </w:r>
    </w:p>
    <w:p w14:paraId="46368767">
      <w:pPr>
        <w:tabs>
          <w:tab w:val="left" w:pos="6300"/>
        </w:tabs>
        <w:snapToGrid w:val="0"/>
        <w:spacing w:line="500" w:lineRule="exact"/>
        <w:ind w:firstLine="57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3.可附相关技术（质量）支撑材料。（格式自定）</w:t>
      </w:r>
      <w:r>
        <w:rPr>
          <w:rFonts w:hint="eastAsia" w:ascii="宋体" w:hAnsi="宋体" w:eastAsia="宋体" w:cs="宋体"/>
          <w:color w:val="auto"/>
          <w:sz w:val="24"/>
          <w:szCs w:val="24"/>
          <w:highlight w:val="none"/>
          <w:lang w:eastAsia="zh-CN"/>
        </w:rPr>
        <w:t>。</w:t>
      </w:r>
    </w:p>
    <w:p w14:paraId="19E1D67A">
      <w:pPr>
        <w:tabs>
          <w:tab w:val="left" w:pos="6300"/>
        </w:tabs>
        <w:snapToGrid w:val="0"/>
        <w:spacing w:line="500" w:lineRule="exact"/>
        <w:ind w:firstLine="570"/>
        <w:rPr>
          <w:rFonts w:hint="eastAsia" w:ascii="宋体" w:hAnsi="宋体" w:eastAsia="宋体" w:cs="宋体"/>
          <w:color w:val="auto"/>
          <w:sz w:val="24"/>
          <w:szCs w:val="24"/>
          <w:highlight w:val="none"/>
          <w:lang w:eastAsia="zh-CN"/>
        </w:rPr>
      </w:pPr>
    </w:p>
    <w:p w14:paraId="25096614">
      <w:pPr>
        <w:tabs>
          <w:tab w:val="left" w:pos="6300"/>
        </w:tabs>
        <w:snapToGrid w:val="0"/>
        <w:spacing w:line="500" w:lineRule="exact"/>
        <w:ind w:firstLine="570"/>
        <w:rPr>
          <w:rFonts w:hint="eastAsia" w:ascii="宋体" w:hAnsi="宋体" w:eastAsia="宋体" w:cs="宋体"/>
          <w:color w:val="auto"/>
          <w:sz w:val="24"/>
          <w:szCs w:val="24"/>
          <w:highlight w:val="none"/>
          <w:lang w:eastAsia="zh-CN"/>
        </w:rPr>
      </w:pPr>
    </w:p>
    <w:p w14:paraId="417E8543">
      <w:pPr>
        <w:tabs>
          <w:tab w:val="left" w:pos="6300"/>
        </w:tabs>
        <w:snapToGrid w:val="0"/>
        <w:spacing w:line="500" w:lineRule="exact"/>
        <w:rPr>
          <w:rFonts w:hint="eastAsia" w:ascii="宋体" w:hAnsi="宋体" w:eastAsia="宋体" w:cs="宋体"/>
          <w:color w:val="auto"/>
          <w:sz w:val="24"/>
          <w:szCs w:val="24"/>
          <w:highlight w:val="none"/>
          <w:lang w:eastAsia="zh-CN"/>
        </w:rPr>
      </w:pPr>
    </w:p>
    <w:p w14:paraId="3753E26D">
      <w:pPr>
        <w:spacing w:line="400" w:lineRule="exact"/>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其他技术（质量）资料</w:t>
      </w:r>
    </w:p>
    <w:p w14:paraId="578EBA14">
      <w:pPr>
        <w:tabs>
          <w:tab w:val="left" w:pos="6300"/>
        </w:tabs>
        <w:snapToGrid w:val="0"/>
        <w:spacing w:line="500" w:lineRule="exact"/>
        <w:ind w:firstLine="570"/>
        <w:rPr>
          <w:rFonts w:hint="eastAsia" w:ascii="宋体" w:hAnsi="宋体" w:eastAsia="宋体" w:cs="宋体"/>
          <w:color w:val="auto"/>
          <w:sz w:val="24"/>
          <w:szCs w:val="24"/>
          <w:highlight w:val="none"/>
          <w:lang w:eastAsia="zh-CN"/>
        </w:rPr>
      </w:pPr>
    </w:p>
    <w:p w14:paraId="4D836125">
      <w:pPr>
        <w:tabs>
          <w:tab w:val="left" w:pos="6300"/>
        </w:tabs>
        <w:snapToGrid w:val="0"/>
        <w:spacing w:line="500" w:lineRule="exact"/>
        <w:ind w:firstLine="570"/>
        <w:rPr>
          <w:rFonts w:hint="eastAsia" w:ascii="宋体" w:hAnsi="宋体" w:eastAsia="宋体" w:cs="宋体"/>
          <w:color w:val="auto"/>
          <w:sz w:val="24"/>
          <w:szCs w:val="24"/>
          <w:highlight w:val="none"/>
        </w:rPr>
      </w:pPr>
    </w:p>
    <w:p w14:paraId="50F5528C">
      <w:pPr>
        <w:rPr>
          <w:rFonts w:hint="eastAsia" w:ascii="宋体" w:hAnsi="宋体" w:eastAsia="宋体" w:cs="宋体"/>
          <w:color w:val="auto"/>
          <w:highlight w:val="none"/>
        </w:rPr>
      </w:pPr>
    </w:p>
    <w:p w14:paraId="5F866001">
      <w:pPr>
        <w:pStyle w:val="7"/>
        <w:tabs>
          <w:tab w:val="left" w:pos="6300"/>
        </w:tabs>
        <w:snapToGrid w:val="0"/>
        <w:spacing w:line="500" w:lineRule="exact"/>
        <w:outlineLvl w:val="0"/>
        <w:rPr>
          <w:rFonts w:hint="eastAsia" w:ascii="宋体" w:hAnsi="宋体" w:eastAsia="宋体" w:cs="宋体"/>
          <w:color w:val="auto"/>
          <w:sz w:val="24"/>
          <w:highlight w:val="none"/>
        </w:rPr>
      </w:pPr>
    </w:p>
    <w:p w14:paraId="744BC91C">
      <w:pPr>
        <w:rPr>
          <w:rFonts w:hint="eastAsia" w:ascii="宋体" w:hAnsi="宋体" w:eastAsia="宋体" w:cs="宋体"/>
          <w:color w:val="auto"/>
          <w:sz w:val="24"/>
          <w:highlight w:val="none"/>
        </w:rPr>
      </w:pPr>
    </w:p>
    <w:p w14:paraId="61626058">
      <w:pPr>
        <w:pStyle w:val="6"/>
        <w:rPr>
          <w:rFonts w:hint="eastAsia" w:ascii="宋体" w:hAnsi="宋体" w:eastAsia="宋体" w:cs="宋体"/>
          <w:color w:val="auto"/>
          <w:highlight w:val="none"/>
        </w:rPr>
      </w:pPr>
    </w:p>
    <w:bookmarkEnd w:id="96"/>
    <w:p w14:paraId="5CB85BC9">
      <w:pPr>
        <w:ind w:firstLine="3373" w:firstLineChars="1400"/>
        <w:rPr>
          <w:rFonts w:hint="eastAsia" w:ascii="宋体" w:hAnsi="宋体" w:eastAsia="宋体" w:cs="宋体"/>
          <w:b/>
          <w:bCs/>
          <w:color w:val="auto"/>
          <w:sz w:val="24"/>
          <w:szCs w:val="24"/>
          <w:highlight w:val="none"/>
        </w:rPr>
      </w:pPr>
    </w:p>
    <w:p w14:paraId="1495D6AD">
      <w:pPr>
        <w:ind w:firstLine="3373" w:firstLineChars="1400"/>
        <w:rPr>
          <w:rFonts w:hint="eastAsia" w:ascii="宋体" w:hAnsi="宋体" w:eastAsia="宋体" w:cs="宋体"/>
          <w:b/>
          <w:bCs/>
          <w:color w:val="auto"/>
          <w:sz w:val="24"/>
          <w:szCs w:val="24"/>
          <w:highlight w:val="none"/>
        </w:rPr>
      </w:pPr>
    </w:p>
    <w:p w14:paraId="4C6842C7">
      <w:pPr>
        <w:ind w:firstLine="3373" w:firstLineChars="1400"/>
        <w:rPr>
          <w:rFonts w:hint="eastAsia" w:ascii="宋体" w:hAnsi="宋体" w:eastAsia="宋体" w:cs="宋体"/>
          <w:b/>
          <w:bCs/>
          <w:color w:val="auto"/>
          <w:sz w:val="24"/>
          <w:szCs w:val="24"/>
          <w:highlight w:val="none"/>
        </w:rPr>
      </w:pPr>
    </w:p>
    <w:p w14:paraId="02E0AF38">
      <w:pPr>
        <w:ind w:firstLine="3373" w:firstLineChars="1400"/>
        <w:rPr>
          <w:rFonts w:hint="eastAsia" w:ascii="宋体" w:hAnsi="宋体" w:eastAsia="宋体" w:cs="宋体"/>
          <w:b/>
          <w:bCs/>
          <w:color w:val="auto"/>
          <w:sz w:val="24"/>
          <w:szCs w:val="24"/>
          <w:highlight w:val="none"/>
        </w:rPr>
      </w:pPr>
    </w:p>
    <w:p w14:paraId="61E4EA7B">
      <w:pPr>
        <w:ind w:firstLine="3373" w:firstLineChars="1400"/>
        <w:rPr>
          <w:rFonts w:hint="eastAsia" w:ascii="宋体" w:hAnsi="宋体" w:eastAsia="宋体" w:cs="宋体"/>
          <w:b/>
          <w:bCs/>
          <w:color w:val="auto"/>
          <w:sz w:val="24"/>
          <w:szCs w:val="24"/>
          <w:highlight w:val="none"/>
        </w:rPr>
      </w:pPr>
    </w:p>
    <w:p w14:paraId="2E8FD8B4">
      <w:pPr>
        <w:ind w:firstLine="3373" w:firstLineChars="1400"/>
        <w:rPr>
          <w:rFonts w:hint="eastAsia" w:ascii="宋体" w:hAnsi="宋体" w:eastAsia="宋体" w:cs="宋体"/>
          <w:b/>
          <w:bCs/>
          <w:color w:val="auto"/>
          <w:sz w:val="24"/>
          <w:szCs w:val="24"/>
          <w:highlight w:val="none"/>
        </w:rPr>
      </w:pPr>
    </w:p>
    <w:p w14:paraId="35894AA7">
      <w:pPr>
        <w:ind w:firstLine="3373" w:firstLineChars="1400"/>
        <w:rPr>
          <w:rFonts w:hint="eastAsia" w:ascii="宋体" w:hAnsi="宋体" w:eastAsia="宋体" w:cs="宋体"/>
          <w:b/>
          <w:bCs/>
          <w:color w:val="auto"/>
          <w:sz w:val="24"/>
          <w:szCs w:val="24"/>
          <w:highlight w:val="none"/>
        </w:rPr>
      </w:pPr>
    </w:p>
    <w:p w14:paraId="7985DCC3">
      <w:pPr>
        <w:ind w:firstLine="3373" w:firstLineChars="1400"/>
        <w:rPr>
          <w:rFonts w:hint="eastAsia" w:ascii="宋体" w:hAnsi="宋体" w:eastAsia="宋体" w:cs="宋体"/>
          <w:b/>
          <w:bCs/>
          <w:color w:val="auto"/>
          <w:sz w:val="24"/>
          <w:szCs w:val="24"/>
          <w:highlight w:val="none"/>
        </w:rPr>
      </w:pPr>
    </w:p>
    <w:p w14:paraId="13571F6B">
      <w:pPr>
        <w:ind w:firstLine="3373" w:firstLineChars="1400"/>
        <w:rPr>
          <w:rFonts w:hint="eastAsia" w:ascii="宋体" w:hAnsi="宋体" w:eastAsia="宋体" w:cs="宋体"/>
          <w:b/>
          <w:bCs/>
          <w:color w:val="auto"/>
          <w:sz w:val="24"/>
          <w:szCs w:val="24"/>
          <w:highlight w:val="none"/>
        </w:rPr>
      </w:pPr>
    </w:p>
    <w:p w14:paraId="163DA9EA">
      <w:pPr>
        <w:ind w:firstLine="3373" w:firstLineChars="1400"/>
        <w:rPr>
          <w:rFonts w:hint="eastAsia" w:ascii="宋体" w:hAnsi="宋体" w:eastAsia="宋体" w:cs="宋体"/>
          <w:b/>
          <w:bCs/>
          <w:color w:val="auto"/>
          <w:sz w:val="24"/>
          <w:szCs w:val="24"/>
          <w:highlight w:val="none"/>
        </w:rPr>
      </w:pPr>
    </w:p>
    <w:p w14:paraId="5BA5AC9E">
      <w:pPr>
        <w:ind w:firstLine="3373" w:firstLineChars="1400"/>
        <w:rPr>
          <w:rFonts w:hint="eastAsia" w:ascii="宋体" w:hAnsi="宋体" w:eastAsia="宋体" w:cs="宋体"/>
          <w:b/>
          <w:bCs/>
          <w:color w:val="auto"/>
          <w:sz w:val="24"/>
          <w:szCs w:val="24"/>
          <w:highlight w:val="none"/>
        </w:rPr>
      </w:pPr>
    </w:p>
    <w:p w14:paraId="41C97E6A">
      <w:pPr>
        <w:ind w:firstLine="3373" w:firstLineChars="1400"/>
        <w:rPr>
          <w:rFonts w:hint="eastAsia" w:ascii="宋体" w:hAnsi="宋体" w:eastAsia="宋体" w:cs="宋体"/>
          <w:b/>
          <w:bCs/>
          <w:color w:val="auto"/>
          <w:sz w:val="24"/>
          <w:szCs w:val="24"/>
          <w:highlight w:val="none"/>
        </w:rPr>
      </w:pPr>
    </w:p>
    <w:p w14:paraId="5A3FA1E5">
      <w:pPr>
        <w:ind w:firstLine="3373" w:firstLineChars="1400"/>
        <w:rPr>
          <w:rFonts w:hint="eastAsia" w:ascii="宋体" w:hAnsi="宋体" w:eastAsia="宋体" w:cs="宋体"/>
          <w:b/>
          <w:bCs/>
          <w:color w:val="auto"/>
          <w:sz w:val="24"/>
          <w:szCs w:val="24"/>
          <w:highlight w:val="none"/>
        </w:rPr>
      </w:pPr>
    </w:p>
    <w:p w14:paraId="1E9543FA">
      <w:pPr>
        <w:ind w:firstLine="3373" w:firstLineChars="1400"/>
        <w:rPr>
          <w:rFonts w:hint="eastAsia" w:ascii="宋体" w:hAnsi="宋体" w:eastAsia="宋体" w:cs="宋体"/>
          <w:b/>
          <w:bCs/>
          <w:color w:val="auto"/>
          <w:sz w:val="24"/>
          <w:szCs w:val="24"/>
          <w:highlight w:val="none"/>
        </w:rPr>
      </w:pPr>
    </w:p>
    <w:p w14:paraId="46CAE6DE">
      <w:pPr>
        <w:ind w:firstLine="3373" w:firstLineChars="1400"/>
        <w:rPr>
          <w:rFonts w:hint="eastAsia" w:ascii="宋体" w:hAnsi="宋体" w:eastAsia="宋体" w:cs="宋体"/>
          <w:b/>
          <w:bCs/>
          <w:color w:val="auto"/>
          <w:sz w:val="24"/>
          <w:szCs w:val="24"/>
          <w:highlight w:val="none"/>
        </w:rPr>
      </w:pPr>
    </w:p>
    <w:p w14:paraId="051FA701">
      <w:pPr>
        <w:ind w:firstLine="3373" w:firstLineChars="1400"/>
        <w:rPr>
          <w:rFonts w:hint="eastAsia" w:ascii="宋体" w:hAnsi="宋体" w:eastAsia="宋体" w:cs="宋体"/>
          <w:b/>
          <w:bCs/>
          <w:color w:val="auto"/>
          <w:sz w:val="24"/>
          <w:szCs w:val="24"/>
          <w:highlight w:val="none"/>
        </w:rPr>
      </w:pPr>
    </w:p>
    <w:p w14:paraId="2D9B1B74">
      <w:pPr>
        <w:ind w:firstLine="3373" w:firstLineChars="1400"/>
        <w:rPr>
          <w:rFonts w:hint="eastAsia" w:ascii="宋体" w:hAnsi="宋体" w:eastAsia="宋体" w:cs="宋体"/>
          <w:b/>
          <w:bCs/>
          <w:color w:val="auto"/>
          <w:sz w:val="24"/>
          <w:szCs w:val="24"/>
          <w:highlight w:val="none"/>
        </w:rPr>
      </w:pPr>
    </w:p>
    <w:p w14:paraId="2CA03BD5">
      <w:pPr>
        <w:ind w:firstLine="3373" w:firstLineChars="1400"/>
        <w:rPr>
          <w:rFonts w:hint="eastAsia" w:ascii="宋体" w:hAnsi="宋体" w:eastAsia="宋体" w:cs="宋体"/>
          <w:b/>
          <w:bCs/>
          <w:color w:val="auto"/>
          <w:sz w:val="24"/>
          <w:szCs w:val="24"/>
          <w:highlight w:val="none"/>
        </w:rPr>
      </w:pPr>
    </w:p>
    <w:p w14:paraId="7B146DE9">
      <w:pPr>
        <w:ind w:firstLine="3373" w:firstLineChars="1400"/>
        <w:rPr>
          <w:rFonts w:hint="eastAsia" w:ascii="宋体" w:hAnsi="宋体" w:eastAsia="宋体" w:cs="宋体"/>
          <w:b/>
          <w:bCs/>
          <w:color w:val="auto"/>
          <w:sz w:val="24"/>
          <w:szCs w:val="24"/>
          <w:highlight w:val="none"/>
        </w:rPr>
      </w:pPr>
    </w:p>
    <w:p w14:paraId="116D2EE4">
      <w:pPr>
        <w:ind w:firstLine="3373" w:firstLineChars="1400"/>
        <w:rPr>
          <w:rFonts w:hint="eastAsia" w:ascii="宋体" w:hAnsi="宋体" w:eastAsia="宋体" w:cs="宋体"/>
          <w:b/>
          <w:bCs/>
          <w:color w:val="auto"/>
          <w:sz w:val="24"/>
          <w:szCs w:val="24"/>
          <w:highlight w:val="none"/>
        </w:rPr>
      </w:pPr>
    </w:p>
    <w:p w14:paraId="18392D39">
      <w:pPr>
        <w:ind w:firstLine="3373" w:firstLineChars="1400"/>
        <w:rPr>
          <w:rFonts w:hint="eastAsia" w:ascii="宋体" w:hAnsi="宋体" w:eastAsia="宋体" w:cs="宋体"/>
          <w:b/>
          <w:bCs/>
          <w:color w:val="auto"/>
          <w:sz w:val="24"/>
          <w:szCs w:val="24"/>
          <w:highlight w:val="none"/>
        </w:rPr>
      </w:pPr>
    </w:p>
    <w:p w14:paraId="242C4893">
      <w:pPr>
        <w:ind w:firstLine="3373" w:firstLineChars="1400"/>
        <w:rPr>
          <w:rFonts w:hint="eastAsia" w:ascii="宋体" w:hAnsi="宋体" w:eastAsia="宋体" w:cs="宋体"/>
          <w:b/>
          <w:bCs/>
          <w:color w:val="auto"/>
          <w:sz w:val="24"/>
          <w:szCs w:val="24"/>
          <w:highlight w:val="none"/>
        </w:rPr>
      </w:pPr>
    </w:p>
    <w:p w14:paraId="6E37B6C2">
      <w:pPr>
        <w:ind w:firstLine="3373" w:firstLineChars="1400"/>
        <w:rPr>
          <w:rFonts w:hint="eastAsia" w:ascii="宋体" w:hAnsi="宋体" w:eastAsia="宋体" w:cs="宋体"/>
          <w:b/>
          <w:bCs/>
          <w:color w:val="auto"/>
          <w:sz w:val="24"/>
          <w:szCs w:val="24"/>
          <w:highlight w:val="none"/>
        </w:rPr>
      </w:pPr>
    </w:p>
    <w:p w14:paraId="255C975B">
      <w:pPr>
        <w:ind w:firstLine="3373" w:firstLineChars="1400"/>
        <w:rPr>
          <w:rFonts w:hint="eastAsia" w:ascii="宋体" w:hAnsi="宋体" w:eastAsia="宋体" w:cs="宋体"/>
          <w:b/>
          <w:bCs/>
          <w:color w:val="auto"/>
          <w:sz w:val="24"/>
          <w:szCs w:val="24"/>
          <w:highlight w:val="none"/>
        </w:rPr>
      </w:pPr>
    </w:p>
    <w:p w14:paraId="205BBE6E">
      <w:pPr>
        <w:ind w:firstLine="3373" w:firstLineChars="1400"/>
        <w:rPr>
          <w:rFonts w:hint="eastAsia" w:ascii="宋体" w:hAnsi="宋体" w:eastAsia="宋体" w:cs="宋体"/>
          <w:b/>
          <w:bCs/>
          <w:color w:val="auto"/>
          <w:sz w:val="24"/>
          <w:szCs w:val="24"/>
          <w:highlight w:val="none"/>
        </w:rPr>
      </w:pPr>
    </w:p>
    <w:p w14:paraId="25798D53">
      <w:pPr>
        <w:ind w:firstLine="3373" w:firstLineChars="1400"/>
        <w:rPr>
          <w:rFonts w:hint="eastAsia" w:ascii="宋体" w:hAnsi="宋体" w:eastAsia="宋体" w:cs="宋体"/>
          <w:b/>
          <w:bCs/>
          <w:color w:val="auto"/>
          <w:sz w:val="24"/>
          <w:szCs w:val="24"/>
          <w:highlight w:val="none"/>
        </w:rPr>
      </w:pPr>
    </w:p>
    <w:p w14:paraId="3E63BD78">
      <w:pPr>
        <w:ind w:firstLine="3373" w:firstLineChars="1400"/>
        <w:rPr>
          <w:rFonts w:hint="eastAsia" w:ascii="宋体" w:hAnsi="宋体" w:eastAsia="宋体" w:cs="宋体"/>
          <w:b/>
          <w:bCs/>
          <w:color w:val="auto"/>
          <w:sz w:val="24"/>
          <w:szCs w:val="24"/>
          <w:highlight w:val="none"/>
        </w:rPr>
      </w:pPr>
    </w:p>
    <w:p w14:paraId="11980C65">
      <w:pPr>
        <w:ind w:firstLine="3373" w:firstLineChars="1400"/>
        <w:rPr>
          <w:rFonts w:hint="eastAsia" w:ascii="宋体" w:hAnsi="宋体" w:eastAsia="宋体" w:cs="宋体"/>
          <w:b/>
          <w:bCs/>
          <w:color w:val="auto"/>
          <w:sz w:val="24"/>
          <w:szCs w:val="24"/>
          <w:highlight w:val="none"/>
        </w:rPr>
      </w:pPr>
    </w:p>
    <w:p w14:paraId="1590A546">
      <w:pPr>
        <w:ind w:firstLine="3373" w:firstLineChars="1400"/>
        <w:rPr>
          <w:rFonts w:hint="eastAsia" w:ascii="宋体" w:hAnsi="宋体" w:eastAsia="宋体" w:cs="宋体"/>
          <w:b/>
          <w:bCs/>
          <w:color w:val="auto"/>
          <w:sz w:val="24"/>
          <w:szCs w:val="24"/>
          <w:highlight w:val="none"/>
        </w:rPr>
      </w:pPr>
    </w:p>
    <w:p w14:paraId="185DD4F8">
      <w:pPr>
        <w:ind w:firstLine="3373" w:firstLineChars="1400"/>
        <w:rPr>
          <w:rFonts w:hint="eastAsia" w:ascii="宋体" w:hAnsi="宋体" w:eastAsia="宋体" w:cs="宋体"/>
          <w:b/>
          <w:bCs/>
          <w:color w:val="auto"/>
          <w:sz w:val="24"/>
          <w:szCs w:val="24"/>
          <w:highlight w:val="none"/>
        </w:rPr>
      </w:pPr>
    </w:p>
    <w:p w14:paraId="1813AF61">
      <w:pPr>
        <w:ind w:firstLine="3373" w:firstLineChars="1400"/>
        <w:rPr>
          <w:rFonts w:hint="eastAsia" w:ascii="宋体" w:hAnsi="宋体" w:eastAsia="宋体" w:cs="宋体"/>
          <w:b/>
          <w:bCs/>
          <w:color w:val="auto"/>
          <w:sz w:val="24"/>
          <w:szCs w:val="24"/>
          <w:highlight w:val="none"/>
        </w:rPr>
      </w:pPr>
    </w:p>
    <w:p w14:paraId="7A4F18FD">
      <w:pPr>
        <w:ind w:firstLine="3373" w:firstLineChars="1400"/>
        <w:rPr>
          <w:rFonts w:hint="eastAsia" w:ascii="宋体" w:hAnsi="宋体" w:eastAsia="宋体" w:cs="宋体"/>
          <w:b/>
          <w:bCs/>
          <w:color w:val="auto"/>
          <w:sz w:val="24"/>
          <w:szCs w:val="24"/>
          <w:highlight w:val="none"/>
        </w:rPr>
      </w:pPr>
    </w:p>
    <w:p w14:paraId="5D77D237">
      <w:pPr>
        <w:ind w:firstLine="3373" w:firstLineChars="1400"/>
        <w:rPr>
          <w:rFonts w:hint="eastAsia" w:ascii="宋体" w:hAnsi="宋体" w:eastAsia="宋体" w:cs="宋体"/>
          <w:b/>
          <w:bCs/>
          <w:color w:val="auto"/>
          <w:sz w:val="24"/>
          <w:szCs w:val="24"/>
          <w:highlight w:val="none"/>
        </w:rPr>
      </w:pPr>
    </w:p>
    <w:p w14:paraId="18172755">
      <w:pPr>
        <w:rPr>
          <w:rFonts w:hint="eastAsia" w:ascii="宋体" w:hAnsi="宋体" w:eastAsia="宋体" w:cs="宋体"/>
          <w:b/>
          <w:bCs/>
          <w:color w:val="auto"/>
          <w:sz w:val="24"/>
          <w:szCs w:val="24"/>
          <w:highlight w:val="none"/>
        </w:rPr>
      </w:pPr>
    </w:p>
    <w:p w14:paraId="0CAE8D0D">
      <w:pPr>
        <w:ind w:firstLine="3373" w:firstLineChars="1400"/>
        <w:rPr>
          <w:rFonts w:hint="eastAsia" w:ascii="宋体" w:hAnsi="宋体" w:eastAsia="宋体" w:cs="宋体"/>
          <w:b/>
          <w:bCs/>
          <w:color w:val="auto"/>
          <w:sz w:val="24"/>
          <w:szCs w:val="24"/>
          <w:highlight w:val="none"/>
        </w:rPr>
      </w:pPr>
    </w:p>
    <w:p w14:paraId="6D36EC2E">
      <w:pPr>
        <w:ind w:firstLine="3373" w:firstLineChars="1400"/>
        <w:rPr>
          <w:rFonts w:hint="eastAsia" w:ascii="宋体" w:hAnsi="宋体" w:eastAsia="宋体" w:cs="宋体"/>
          <w:b/>
          <w:bCs/>
          <w:color w:val="auto"/>
          <w:sz w:val="24"/>
          <w:szCs w:val="24"/>
          <w:highlight w:val="none"/>
        </w:rPr>
      </w:pPr>
    </w:p>
    <w:p w14:paraId="0B62502F">
      <w:pPr>
        <w:ind w:firstLine="3373" w:firstLineChars="1400"/>
        <w:rPr>
          <w:rFonts w:hint="eastAsia" w:ascii="宋体" w:hAnsi="宋体" w:eastAsia="宋体" w:cs="宋体"/>
          <w:b/>
          <w:bCs/>
          <w:color w:val="auto"/>
          <w:sz w:val="24"/>
          <w:szCs w:val="24"/>
          <w:highlight w:val="none"/>
        </w:rPr>
      </w:pPr>
    </w:p>
    <w:p w14:paraId="364623B3">
      <w:pPr>
        <w:spacing w:line="400" w:lineRule="exact"/>
        <w:ind w:firstLine="3360" w:firstLineChars="1400"/>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 xml:space="preserve">商务条款差异表     </w:t>
      </w:r>
    </w:p>
    <w:p w14:paraId="335EF3EA">
      <w:pPr>
        <w:spacing w:line="400" w:lineRule="exact"/>
        <w:ind w:firstLine="480" w:firstLineChars="200"/>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lang w:val="en-US" w:eastAsia="zh-CN"/>
        </w:rPr>
        <w:t>招标</w:t>
      </w:r>
      <w:r>
        <w:rPr>
          <w:rFonts w:hint="eastAsia" w:ascii="宋体" w:hAnsi="宋体" w:eastAsia="宋体" w:cs="宋体"/>
          <w:color w:val="auto"/>
          <w:sz w:val="24"/>
          <w:szCs w:val="28"/>
          <w:highlight w:val="none"/>
        </w:rPr>
        <w:t>项目</w:t>
      </w:r>
      <w:r>
        <w:rPr>
          <w:rFonts w:hint="eastAsia" w:ascii="宋体" w:hAnsi="宋体" w:eastAsia="宋体" w:cs="宋体"/>
          <w:color w:val="auto"/>
          <w:sz w:val="24"/>
          <w:szCs w:val="28"/>
          <w:highlight w:val="none"/>
          <w:lang w:val="en-US" w:eastAsia="zh-CN"/>
        </w:rPr>
        <w:t>名称</w:t>
      </w:r>
      <w:r>
        <w:rPr>
          <w:rFonts w:hint="eastAsia" w:ascii="宋体" w:hAnsi="宋体" w:eastAsia="宋体" w:cs="宋体"/>
          <w:color w:val="auto"/>
          <w:sz w:val="24"/>
          <w:szCs w:val="28"/>
          <w:highlight w:val="none"/>
        </w:rPr>
        <w:t>：</w:t>
      </w:r>
    </w:p>
    <w:tbl>
      <w:tblPr>
        <w:tblStyle w:val="12"/>
        <w:tblpPr w:leftFromText="180" w:rightFromText="180" w:vertAnchor="text" w:horzAnchor="page" w:tblpX="1299" w:tblpY="387"/>
        <w:tblOverlap w:val="never"/>
        <w:tblW w:w="96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1"/>
        <w:gridCol w:w="2968"/>
        <w:gridCol w:w="3082"/>
        <w:gridCol w:w="2307"/>
      </w:tblGrid>
      <w:tr w14:paraId="548BA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271" w:type="dxa"/>
            <w:vAlign w:val="center"/>
          </w:tcPr>
          <w:p w14:paraId="6CD3E084">
            <w:pPr>
              <w:tabs>
                <w:tab w:val="left" w:pos="6300"/>
              </w:tabs>
              <w:snapToGrid w:val="0"/>
              <w:spacing w:line="500" w:lineRule="exact"/>
              <w:jc w:val="center"/>
              <w:outlineLvl w:val="0"/>
              <w:rPr>
                <w:rFonts w:hint="eastAsia" w:ascii="宋体" w:hAnsi="宋体" w:eastAsia="宋体" w:cs="宋体"/>
                <w:color w:val="auto"/>
                <w:sz w:val="24"/>
                <w:szCs w:val="24"/>
                <w:highlight w:val="none"/>
              </w:rPr>
            </w:pPr>
            <w:bookmarkStart w:id="107" w:name="_Toc2184"/>
            <w:bookmarkStart w:id="108" w:name="_Toc11900"/>
            <w:r>
              <w:rPr>
                <w:rFonts w:hint="eastAsia" w:ascii="宋体" w:hAnsi="宋体" w:eastAsia="宋体" w:cs="宋体"/>
                <w:color w:val="auto"/>
                <w:sz w:val="24"/>
                <w:szCs w:val="24"/>
                <w:highlight w:val="none"/>
              </w:rPr>
              <w:t>序号</w:t>
            </w:r>
            <w:bookmarkEnd w:id="107"/>
            <w:bookmarkEnd w:id="108"/>
          </w:p>
        </w:tc>
        <w:tc>
          <w:tcPr>
            <w:tcW w:w="2968" w:type="dxa"/>
            <w:vAlign w:val="center"/>
          </w:tcPr>
          <w:p w14:paraId="085B09AF">
            <w:pPr>
              <w:tabs>
                <w:tab w:val="left" w:pos="6300"/>
              </w:tabs>
              <w:snapToGrid w:val="0"/>
              <w:spacing w:line="500" w:lineRule="exact"/>
              <w:jc w:val="center"/>
              <w:outlineLvl w:val="0"/>
              <w:rPr>
                <w:rFonts w:hint="eastAsia" w:ascii="宋体" w:hAnsi="宋体" w:eastAsia="宋体" w:cs="宋体"/>
                <w:color w:val="auto"/>
                <w:sz w:val="24"/>
                <w:szCs w:val="24"/>
                <w:highlight w:val="none"/>
              </w:rPr>
            </w:pPr>
            <w:bookmarkStart w:id="109" w:name="_Toc25639"/>
            <w:bookmarkStart w:id="110" w:name="_Toc7936"/>
            <w:r>
              <w:rPr>
                <w:rFonts w:hint="eastAsia" w:ascii="宋体" w:hAnsi="宋体" w:eastAsia="宋体" w:cs="宋体"/>
                <w:color w:val="auto"/>
                <w:sz w:val="24"/>
                <w:szCs w:val="24"/>
                <w:highlight w:val="none"/>
              </w:rPr>
              <w:t>招标商务要求</w:t>
            </w:r>
            <w:bookmarkEnd w:id="109"/>
            <w:bookmarkEnd w:id="110"/>
          </w:p>
        </w:tc>
        <w:tc>
          <w:tcPr>
            <w:tcW w:w="3082" w:type="dxa"/>
            <w:vAlign w:val="center"/>
          </w:tcPr>
          <w:p w14:paraId="15246D4B">
            <w:pPr>
              <w:tabs>
                <w:tab w:val="left" w:pos="6300"/>
              </w:tabs>
              <w:snapToGrid w:val="0"/>
              <w:spacing w:line="500" w:lineRule="exact"/>
              <w:jc w:val="center"/>
              <w:outlineLvl w:val="0"/>
              <w:rPr>
                <w:rFonts w:hint="eastAsia" w:ascii="宋体" w:hAnsi="宋体" w:eastAsia="宋体" w:cs="宋体"/>
                <w:color w:val="auto"/>
                <w:sz w:val="24"/>
                <w:szCs w:val="24"/>
                <w:highlight w:val="none"/>
              </w:rPr>
            </w:pPr>
            <w:bookmarkStart w:id="111" w:name="_Toc24657"/>
            <w:bookmarkStart w:id="112" w:name="_Toc2917"/>
            <w:r>
              <w:rPr>
                <w:rFonts w:hint="eastAsia" w:ascii="宋体" w:hAnsi="宋体" w:eastAsia="宋体" w:cs="宋体"/>
                <w:color w:val="auto"/>
                <w:sz w:val="24"/>
                <w:szCs w:val="24"/>
                <w:highlight w:val="none"/>
              </w:rPr>
              <w:t>投标商务应答</w:t>
            </w:r>
            <w:bookmarkEnd w:id="111"/>
            <w:bookmarkEnd w:id="112"/>
          </w:p>
        </w:tc>
        <w:tc>
          <w:tcPr>
            <w:tcW w:w="2307" w:type="dxa"/>
            <w:vAlign w:val="center"/>
          </w:tcPr>
          <w:p w14:paraId="64605799">
            <w:pPr>
              <w:tabs>
                <w:tab w:val="left" w:pos="6300"/>
              </w:tabs>
              <w:snapToGrid w:val="0"/>
              <w:spacing w:line="500" w:lineRule="exact"/>
              <w:jc w:val="center"/>
              <w:outlineLvl w:val="0"/>
              <w:rPr>
                <w:rFonts w:hint="eastAsia" w:ascii="宋体" w:hAnsi="宋体" w:eastAsia="宋体" w:cs="宋体"/>
                <w:color w:val="auto"/>
                <w:sz w:val="24"/>
                <w:szCs w:val="24"/>
                <w:highlight w:val="none"/>
              </w:rPr>
            </w:pPr>
            <w:bookmarkStart w:id="113" w:name="_Toc6175"/>
            <w:bookmarkStart w:id="114" w:name="_Toc2204"/>
            <w:r>
              <w:rPr>
                <w:rFonts w:hint="eastAsia" w:ascii="宋体" w:hAnsi="宋体" w:eastAsia="宋体" w:cs="宋体"/>
                <w:color w:val="auto"/>
                <w:sz w:val="24"/>
                <w:szCs w:val="24"/>
                <w:highlight w:val="none"/>
              </w:rPr>
              <w:t>差异说明</w:t>
            </w:r>
            <w:bookmarkEnd w:id="113"/>
            <w:bookmarkEnd w:id="114"/>
          </w:p>
        </w:tc>
      </w:tr>
      <w:tr w14:paraId="54EC3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271" w:type="dxa"/>
            <w:vAlign w:val="center"/>
          </w:tcPr>
          <w:p w14:paraId="7C96C879">
            <w:pPr>
              <w:tabs>
                <w:tab w:val="left" w:pos="6300"/>
              </w:tabs>
              <w:snapToGrid w:val="0"/>
              <w:spacing w:line="500" w:lineRule="exact"/>
              <w:jc w:val="center"/>
              <w:outlineLvl w:val="9"/>
              <w:rPr>
                <w:rFonts w:hint="eastAsia" w:ascii="宋体" w:hAnsi="宋体" w:eastAsia="宋体" w:cs="宋体"/>
                <w:color w:val="auto"/>
                <w:sz w:val="24"/>
                <w:szCs w:val="24"/>
                <w:highlight w:val="none"/>
              </w:rPr>
            </w:pPr>
          </w:p>
        </w:tc>
        <w:tc>
          <w:tcPr>
            <w:tcW w:w="2968" w:type="dxa"/>
            <w:vAlign w:val="center"/>
          </w:tcPr>
          <w:p w14:paraId="62C0A8AA">
            <w:pPr>
              <w:tabs>
                <w:tab w:val="left" w:pos="6300"/>
              </w:tabs>
              <w:snapToGrid w:val="0"/>
              <w:spacing w:line="500" w:lineRule="exact"/>
              <w:jc w:val="center"/>
              <w:outlineLvl w:val="9"/>
              <w:rPr>
                <w:rFonts w:hint="eastAsia" w:ascii="宋体" w:hAnsi="宋体" w:eastAsia="宋体" w:cs="宋体"/>
                <w:color w:val="auto"/>
                <w:sz w:val="24"/>
                <w:szCs w:val="24"/>
                <w:highlight w:val="none"/>
              </w:rPr>
            </w:pPr>
          </w:p>
        </w:tc>
        <w:tc>
          <w:tcPr>
            <w:tcW w:w="3082" w:type="dxa"/>
            <w:vAlign w:val="center"/>
          </w:tcPr>
          <w:p w14:paraId="64F51309">
            <w:pPr>
              <w:tabs>
                <w:tab w:val="left" w:pos="6300"/>
              </w:tabs>
              <w:snapToGrid w:val="0"/>
              <w:spacing w:line="500" w:lineRule="exact"/>
              <w:jc w:val="center"/>
              <w:outlineLvl w:val="0"/>
              <w:rPr>
                <w:rFonts w:hint="eastAsia" w:ascii="宋体" w:hAnsi="宋体" w:eastAsia="宋体" w:cs="宋体"/>
                <w:color w:val="auto"/>
                <w:sz w:val="24"/>
                <w:szCs w:val="24"/>
                <w:highlight w:val="none"/>
              </w:rPr>
            </w:pPr>
          </w:p>
        </w:tc>
        <w:tc>
          <w:tcPr>
            <w:tcW w:w="2307" w:type="dxa"/>
            <w:vAlign w:val="center"/>
          </w:tcPr>
          <w:p w14:paraId="37149127">
            <w:pPr>
              <w:tabs>
                <w:tab w:val="left" w:pos="6300"/>
              </w:tabs>
              <w:snapToGrid w:val="0"/>
              <w:spacing w:line="500" w:lineRule="exact"/>
              <w:jc w:val="center"/>
              <w:outlineLvl w:val="9"/>
              <w:rPr>
                <w:rFonts w:hint="eastAsia" w:ascii="宋体" w:hAnsi="宋体" w:eastAsia="宋体" w:cs="宋体"/>
                <w:color w:val="auto"/>
                <w:sz w:val="24"/>
                <w:szCs w:val="24"/>
                <w:highlight w:val="none"/>
              </w:rPr>
            </w:pPr>
          </w:p>
        </w:tc>
      </w:tr>
      <w:tr w14:paraId="7B33B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271" w:type="dxa"/>
            <w:vAlign w:val="center"/>
          </w:tcPr>
          <w:p w14:paraId="5723EA0D">
            <w:pPr>
              <w:tabs>
                <w:tab w:val="left" w:pos="6300"/>
              </w:tabs>
              <w:snapToGrid w:val="0"/>
              <w:spacing w:line="500" w:lineRule="exact"/>
              <w:jc w:val="center"/>
              <w:outlineLvl w:val="9"/>
              <w:rPr>
                <w:rFonts w:hint="eastAsia" w:ascii="宋体" w:hAnsi="宋体" w:eastAsia="宋体" w:cs="宋体"/>
                <w:color w:val="auto"/>
                <w:sz w:val="24"/>
                <w:szCs w:val="24"/>
                <w:highlight w:val="none"/>
              </w:rPr>
            </w:pPr>
          </w:p>
        </w:tc>
        <w:tc>
          <w:tcPr>
            <w:tcW w:w="2968" w:type="dxa"/>
            <w:vAlign w:val="center"/>
          </w:tcPr>
          <w:p w14:paraId="63FA7EE7">
            <w:pPr>
              <w:tabs>
                <w:tab w:val="left" w:pos="6300"/>
              </w:tabs>
              <w:snapToGrid w:val="0"/>
              <w:spacing w:line="500" w:lineRule="exact"/>
              <w:jc w:val="center"/>
              <w:outlineLvl w:val="9"/>
              <w:rPr>
                <w:rFonts w:hint="eastAsia" w:ascii="宋体" w:hAnsi="宋体" w:eastAsia="宋体" w:cs="宋体"/>
                <w:color w:val="auto"/>
                <w:sz w:val="24"/>
                <w:szCs w:val="24"/>
                <w:highlight w:val="none"/>
              </w:rPr>
            </w:pPr>
          </w:p>
        </w:tc>
        <w:tc>
          <w:tcPr>
            <w:tcW w:w="3082" w:type="dxa"/>
            <w:vAlign w:val="center"/>
          </w:tcPr>
          <w:p w14:paraId="0D87E27A">
            <w:pPr>
              <w:tabs>
                <w:tab w:val="left" w:pos="6300"/>
              </w:tabs>
              <w:snapToGrid w:val="0"/>
              <w:spacing w:line="500" w:lineRule="exact"/>
              <w:jc w:val="center"/>
              <w:outlineLvl w:val="9"/>
              <w:rPr>
                <w:rFonts w:hint="eastAsia" w:ascii="宋体" w:hAnsi="宋体" w:eastAsia="宋体" w:cs="宋体"/>
                <w:color w:val="auto"/>
                <w:sz w:val="24"/>
                <w:szCs w:val="24"/>
                <w:highlight w:val="none"/>
              </w:rPr>
            </w:pPr>
          </w:p>
        </w:tc>
        <w:tc>
          <w:tcPr>
            <w:tcW w:w="2307" w:type="dxa"/>
            <w:vAlign w:val="center"/>
          </w:tcPr>
          <w:p w14:paraId="7E95E683">
            <w:pPr>
              <w:tabs>
                <w:tab w:val="left" w:pos="6300"/>
              </w:tabs>
              <w:snapToGrid w:val="0"/>
              <w:spacing w:line="500" w:lineRule="exact"/>
              <w:jc w:val="center"/>
              <w:outlineLvl w:val="9"/>
              <w:rPr>
                <w:rFonts w:hint="eastAsia" w:ascii="宋体" w:hAnsi="宋体" w:eastAsia="宋体" w:cs="宋体"/>
                <w:color w:val="auto"/>
                <w:sz w:val="24"/>
                <w:szCs w:val="24"/>
                <w:highlight w:val="none"/>
              </w:rPr>
            </w:pPr>
          </w:p>
        </w:tc>
      </w:tr>
      <w:tr w14:paraId="36035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271" w:type="dxa"/>
            <w:vAlign w:val="center"/>
          </w:tcPr>
          <w:p w14:paraId="61DE65F1">
            <w:pPr>
              <w:tabs>
                <w:tab w:val="left" w:pos="6300"/>
              </w:tabs>
              <w:snapToGrid w:val="0"/>
              <w:spacing w:line="500" w:lineRule="exact"/>
              <w:jc w:val="center"/>
              <w:outlineLvl w:val="9"/>
              <w:rPr>
                <w:rFonts w:hint="eastAsia" w:ascii="宋体" w:hAnsi="宋体" w:eastAsia="宋体" w:cs="宋体"/>
                <w:color w:val="auto"/>
                <w:sz w:val="24"/>
                <w:szCs w:val="24"/>
                <w:highlight w:val="none"/>
              </w:rPr>
            </w:pPr>
          </w:p>
        </w:tc>
        <w:tc>
          <w:tcPr>
            <w:tcW w:w="2968" w:type="dxa"/>
            <w:vAlign w:val="center"/>
          </w:tcPr>
          <w:p w14:paraId="183E8F65">
            <w:pPr>
              <w:tabs>
                <w:tab w:val="left" w:pos="6300"/>
              </w:tabs>
              <w:snapToGrid w:val="0"/>
              <w:spacing w:line="500" w:lineRule="exact"/>
              <w:jc w:val="center"/>
              <w:outlineLvl w:val="9"/>
              <w:rPr>
                <w:rFonts w:hint="eastAsia" w:ascii="宋体" w:hAnsi="宋体" w:eastAsia="宋体" w:cs="宋体"/>
                <w:color w:val="auto"/>
                <w:sz w:val="24"/>
                <w:szCs w:val="24"/>
                <w:highlight w:val="none"/>
              </w:rPr>
            </w:pPr>
          </w:p>
        </w:tc>
        <w:tc>
          <w:tcPr>
            <w:tcW w:w="3082" w:type="dxa"/>
            <w:vAlign w:val="center"/>
          </w:tcPr>
          <w:p w14:paraId="21DE411E">
            <w:pPr>
              <w:tabs>
                <w:tab w:val="left" w:pos="6300"/>
              </w:tabs>
              <w:snapToGrid w:val="0"/>
              <w:spacing w:line="500" w:lineRule="exact"/>
              <w:jc w:val="center"/>
              <w:outlineLvl w:val="9"/>
              <w:rPr>
                <w:rFonts w:hint="eastAsia" w:ascii="宋体" w:hAnsi="宋体" w:eastAsia="宋体" w:cs="宋体"/>
                <w:color w:val="auto"/>
                <w:sz w:val="24"/>
                <w:szCs w:val="24"/>
                <w:highlight w:val="none"/>
              </w:rPr>
            </w:pPr>
          </w:p>
        </w:tc>
        <w:tc>
          <w:tcPr>
            <w:tcW w:w="2307" w:type="dxa"/>
            <w:vAlign w:val="center"/>
          </w:tcPr>
          <w:p w14:paraId="47F27748">
            <w:pPr>
              <w:tabs>
                <w:tab w:val="left" w:pos="6300"/>
              </w:tabs>
              <w:snapToGrid w:val="0"/>
              <w:spacing w:line="500" w:lineRule="exact"/>
              <w:jc w:val="center"/>
              <w:outlineLvl w:val="9"/>
              <w:rPr>
                <w:rFonts w:hint="eastAsia" w:ascii="宋体" w:hAnsi="宋体" w:eastAsia="宋体" w:cs="宋体"/>
                <w:color w:val="auto"/>
                <w:sz w:val="24"/>
                <w:szCs w:val="24"/>
                <w:highlight w:val="none"/>
              </w:rPr>
            </w:pPr>
          </w:p>
        </w:tc>
      </w:tr>
      <w:tr w14:paraId="26321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271" w:type="dxa"/>
            <w:vAlign w:val="center"/>
          </w:tcPr>
          <w:p w14:paraId="4C76D846">
            <w:pPr>
              <w:tabs>
                <w:tab w:val="left" w:pos="6300"/>
              </w:tabs>
              <w:snapToGrid w:val="0"/>
              <w:spacing w:line="500" w:lineRule="exact"/>
              <w:jc w:val="center"/>
              <w:outlineLvl w:val="9"/>
              <w:rPr>
                <w:rFonts w:hint="eastAsia" w:ascii="宋体" w:hAnsi="宋体" w:eastAsia="宋体" w:cs="宋体"/>
                <w:color w:val="auto"/>
                <w:sz w:val="24"/>
                <w:szCs w:val="24"/>
                <w:highlight w:val="none"/>
              </w:rPr>
            </w:pPr>
          </w:p>
        </w:tc>
        <w:tc>
          <w:tcPr>
            <w:tcW w:w="2968" w:type="dxa"/>
            <w:vAlign w:val="center"/>
          </w:tcPr>
          <w:p w14:paraId="062E09A5">
            <w:pPr>
              <w:tabs>
                <w:tab w:val="left" w:pos="6300"/>
              </w:tabs>
              <w:snapToGrid w:val="0"/>
              <w:spacing w:line="500" w:lineRule="exact"/>
              <w:jc w:val="center"/>
              <w:outlineLvl w:val="9"/>
              <w:rPr>
                <w:rFonts w:hint="eastAsia" w:ascii="宋体" w:hAnsi="宋体" w:eastAsia="宋体" w:cs="宋体"/>
                <w:color w:val="auto"/>
                <w:sz w:val="24"/>
                <w:szCs w:val="24"/>
                <w:highlight w:val="none"/>
              </w:rPr>
            </w:pPr>
          </w:p>
        </w:tc>
        <w:tc>
          <w:tcPr>
            <w:tcW w:w="3082" w:type="dxa"/>
            <w:vAlign w:val="center"/>
          </w:tcPr>
          <w:p w14:paraId="2F57506B">
            <w:pPr>
              <w:tabs>
                <w:tab w:val="left" w:pos="6300"/>
              </w:tabs>
              <w:snapToGrid w:val="0"/>
              <w:spacing w:line="500" w:lineRule="exact"/>
              <w:jc w:val="center"/>
              <w:outlineLvl w:val="9"/>
              <w:rPr>
                <w:rFonts w:hint="eastAsia" w:ascii="宋体" w:hAnsi="宋体" w:eastAsia="宋体" w:cs="宋体"/>
                <w:color w:val="auto"/>
                <w:sz w:val="24"/>
                <w:szCs w:val="24"/>
                <w:highlight w:val="none"/>
              </w:rPr>
            </w:pPr>
          </w:p>
        </w:tc>
        <w:tc>
          <w:tcPr>
            <w:tcW w:w="2307" w:type="dxa"/>
            <w:vAlign w:val="center"/>
          </w:tcPr>
          <w:p w14:paraId="71BE5959">
            <w:pPr>
              <w:tabs>
                <w:tab w:val="left" w:pos="6300"/>
              </w:tabs>
              <w:snapToGrid w:val="0"/>
              <w:spacing w:line="500" w:lineRule="exact"/>
              <w:jc w:val="center"/>
              <w:outlineLvl w:val="9"/>
              <w:rPr>
                <w:rFonts w:hint="eastAsia" w:ascii="宋体" w:hAnsi="宋体" w:eastAsia="宋体" w:cs="宋体"/>
                <w:color w:val="auto"/>
                <w:sz w:val="24"/>
                <w:szCs w:val="24"/>
                <w:highlight w:val="none"/>
              </w:rPr>
            </w:pPr>
          </w:p>
        </w:tc>
      </w:tr>
      <w:tr w14:paraId="5CEB7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271" w:type="dxa"/>
            <w:vAlign w:val="center"/>
          </w:tcPr>
          <w:p w14:paraId="77D7FEB5">
            <w:pPr>
              <w:tabs>
                <w:tab w:val="left" w:pos="6300"/>
              </w:tabs>
              <w:snapToGrid w:val="0"/>
              <w:spacing w:line="500" w:lineRule="exact"/>
              <w:jc w:val="center"/>
              <w:outlineLvl w:val="9"/>
              <w:rPr>
                <w:rFonts w:hint="eastAsia" w:ascii="宋体" w:hAnsi="宋体" w:eastAsia="宋体" w:cs="宋体"/>
                <w:color w:val="auto"/>
                <w:sz w:val="24"/>
                <w:szCs w:val="24"/>
                <w:highlight w:val="none"/>
              </w:rPr>
            </w:pPr>
          </w:p>
        </w:tc>
        <w:tc>
          <w:tcPr>
            <w:tcW w:w="2968" w:type="dxa"/>
            <w:vAlign w:val="center"/>
          </w:tcPr>
          <w:p w14:paraId="20591594">
            <w:pPr>
              <w:tabs>
                <w:tab w:val="left" w:pos="6300"/>
              </w:tabs>
              <w:snapToGrid w:val="0"/>
              <w:spacing w:line="500" w:lineRule="exact"/>
              <w:jc w:val="center"/>
              <w:outlineLvl w:val="9"/>
              <w:rPr>
                <w:rFonts w:hint="eastAsia" w:ascii="宋体" w:hAnsi="宋体" w:eastAsia="宋体" w:cs="宋体"/>
                <w:color w:val="auto"/>
                <w:sz w:val="24"/>
                <w:szCs w:val="24"/>
                <w:highlight w:val="none"/>
              </w:rPr>
            </w:pPr>
          </w:p>
        </w:tc>
        <w:tc>
          <w:tcPr>
            <w:tcW w:w="3082" w:type="dxa"/>
            <w:vAlign w:val="center"/>
          </w:tcPr>
          <w:p w14:paraId="02126772">
            <w:pPr>
              <w:tabs>
                <w:tab w:val="left" w:pos="6300"/>
              </w:tabs>
              <w:snapToGrid w:val="0"/>
              <w:spacing w:line="500" w:lineRule="exact"/>
              <w:jc w:val="center"/>
              <w:outlineLvl w:val="9"/>
              <w:rPr>
                <w:rFonts w:hint="eastAsia" w:ascii="宋体" w:hAnsi="宋体" w:eastAsia="宋体" w:cs="宋体"/>
                <w:color w:val="auto"/>
                <w:sz w:val="24"/>
                <w:szCs w:val="24"/>
                <w:highlight w:val="none"/>
              </w:rPr>
            </w:pPr>
          </w:p>
        </w:tc>
        <w:tc>
          <w:tcPr>
            <w:tcW w:w="2307" w:type="dxa"/>
            <w:vAlign w:val="center"/>
          </w:tcPr>
          <w:p w14:paraId="64BBC0AC">
            <w:pPr>
              <w:tabs>
                <w:tab w:val="left" w:pos="6300"/>
              </w:tabs>
              <w:snapToGrid w:val="0"/>
              <w:spacing w:line="500" w:lineRule="exact"/>
              <w:jc w:val="center"/>
              <w:outlineLvl w:val="9"/>
              <w:rPr>
                <w:rFonts w:hint="eastAsia" w:ascii="宋体" w:hAnsi="宋体" w:eastAsia="宋体" w:cs="宋体"/>
                <w:color w:val="auto"/>
                <w:sz w:val="24"/>
                <w:szCs w:val="24"/>
                <w:highlight w:val="none"/>
              </w:rPr>
            </w:pPr>
          </w:p>
        </w:tc>
      </w:tr>
      <w:tr w14:paraId="77629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271" w:type="dxa"/>
            <w:vAlign w:val="center"/>
          </w:tcPr>
          <w:p w14:paraId="65290838">
            <w:pPr>
              <w:tabs>
                <w:tab w:val="left" w:pos="6300"/>
              </w:tabs>
              <w:snapToGrid w:val="0"/>
              <w:spacing w:line="500" w:lineRule="exact"/>
              <w:jc w:val="center"/>
              <w:outlineLvl w:val="9"/>
              <w:rPr>
                <w:rFonts w:hint="eastAsia" w:ascii="宋体" w:hAnsi="宋体" w:eastAsia="宋体" w:cs="宋体"/>
                <w:color w:val="auto"/>
                <w:sz w:val="24"/>
                <w:szCs w:val="24"/>
                <w:highlight w:val="none"/>
              </w:rPr>
            </w:pPr>
          </w:p>
        </w:tc>
        <w:tc>
          <w:tcPr>
            <w:tcW w:w="2968" w:type="dxa"/>
            <w:vAlign w:val="center"/>
          </w:tcPr>
          <w:p w14:paraId="5E5C8AAD">
            <w:pPr>
              <w:tabs>
                <w:tab w:val="left" w:pos="6300"/>
              </w:tabs>
              <w:snapToGrid w:val="0"/>
              <w:spacing w:line="500" w:lineRule="exact"/>
              <w:jc w:val="center"/>
              <w:outlineLvl w:val="9"/>
              <w:rPr>
                <w:rFonts w:hint="eastAsia" w:ascii="宋体" w:hAnsi="宋体" w:eastAsia="宋体" w:cs="宋体"/>
                <w:color w:val="auto"/>
                <w:sz w:val="24"/>
                <w:szCs w:val="24"/>
                <w:highlight w:val="none"/>
              </w:rPr>
            </w:pPr>
          </w:p>
        </w:tc>
        <w:tc>
          <w:tcPr>
            <w:tcW w:w="3082" w:type="dxa"/>
            <w:vAlign w:val="center"/>
          </w:tcPr>
          <w:p w14:paraId="56CE3E89">
            <w:pPr>
              <w:tabs>
                <w:tab w:val="left" w:pos="6300"/>
              </w:tabs>
              <w:snapToGrid w:val="0"/>
              <w:spacing w:line="500" w:lineRule="exact"/>
              <w:jc w:val="center"/>
              <w:outlineLvl w:val="9"/>
              <w:rPr>
                <w:rFonts w:hint="eastAsia" w:ascii="宋体" w:hAnsi="宋体" w:eastAsia="宋体" w:cs="宋体"/>
                <w:color w:val="auto"/>
                <w:sz w:val="24"/>
                <w:szCs w:val="24"/>
                <w:highlight w:val="none"/>
              </w:rPr>
            </w:pPr>
          </w:p>
        </w:tc>
        <w:tc>
          <w:tcPr>
            <w:tcW w:w="2307" w:type="dxa"/>
            <w:vAlign w:val="center"/>
          </w:tcPr>
          <w:p w14:paraId="37628921">
            <w:pPr>
              <w:tabs>
                <w:tab w:val="left" w:pos="6300"/>
              </w:tabs>
              <w:snapToGrid w:val="0"/>
              <w:spacing w:line="500" w:lineRule="exact"/>
              <w:jc w:val="center"/>
              <w:outlineLvl w:val="9"/>
              <w:rPr>
                <w:rFonts w:hint="eastAsia" w:ascii="宋体" w:hAnsi="宋体" w:eastAsia="宋体" w:cs="宋体"/>
                <w:color w:val="auto"/>
                <w:sz w:val="24"/>
                <w:szCs w:val="24"/>
                <w:highlight w:val="none"/>
              </w:rPr>
            </w:pPr>
          </w:p>
        </w:tc>
      </w:tr>
      <w:tr w14:paraId="02A91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271" w:type="dxa"/>
            <w:vAlign w:val="center"/>
          </w:tcPr>
          <w:p w14:paraId="70243D11">
            <w:pPr>
              <w:tabs>
                <w:tab w:val="left" w:pos="6300"/>
              </w:tabs>
              <w:snapToGrid w:val="0"/>
              <w:spacing w:line="500" w:lineRule="exact"/>
              <w:jc w:val="center"/>
              <w:outlineLvl w:val="9"/>
              <w:rPr>
                <w:rFonts w:hint="eastAsia" w:ascii="宋体" w:hAnsi="宋体" w:eastAsia="宋体" w:cs="宋体"/>
                <w:color w:val="auto"/>
                <w:sz w:val="24"/>
                <w:szCs w:val="24"/>
                <w:highlight w:val="none"/>
              </w:rPr>
            </w:pPr>
          </w:p>
        </w:tc>
        <w:tc>
          <w:tcPr>
            <w:tcW w:w="2968" w:type="dxa"/>
            <w:vAlign w:val="center"/>
          </w:tcPr>
          <w:p w14:paraId="78BE247D">
            <w:pPr>
              <w:tabs>
                <w:tab w:val="left" w:pos="6300"/>
              </w:tabs>
              <w:snapToGrid w:val="0"/>
              <w:spacing w:line="500" w:lineRule="exact"/>
              <w:jc w:val="center"/>
              <w:outlineLvl w:val="9"/>
              <w:rPr>
                <w:rFonts w:hint="eastAsia" w:ascii="宋体" w:hAnsi="宋体" w:eastAsia="宋体" w:cs="宋体"/>
                <w:color w:val="auto"/>
                <w:sz w:val="24"/>
                <w:szCs w:val="24"/>
                <w:highlight w:val="none"/>
              </w:rPr>
            </w:pPr>
          </w:p>
        </w:tc>
        <w:tc>
          <w:tcPr>
            <w:tcW w:w="3082" w:type="dxa"/>
            <w:vAlign w:val="center"/>
          </w:tcPr>
          <w:p w14:paraId="3D392DA2">
            <w:pPr>
              <w:tabs>
                <w:tab w:val="left" w:pos="6300"/>
              </w:tabs>
              <w:snapToGrid w:val="0"/>
              <w:spacing w:line="500" w:lineRule="exact"/>
              <w:jc w:val="center"/>
              <w:outlineLvl w:val="9"/>
              <w:rPr>
                <w:rFonts w:hint="eastAsia" w:ascii="宋体" w:hAnsi="宋体" w:eastAsia="宋体" w:cs="宋体"/>
                <w:color w:val="auto"/>
                <w:sz w:val="24"/>
                <w:szCs w:val="24"/>
                <w:highlight w:val="none"/>
              </w:rPr>
            </w:pPr>
          </w:p>
        </w:tc>
        <w:tc>
          <w:tcPr>
            <w:tcW w:w="2307" w:type="dxa"/>
            <w:vAlign w:val="center"/>
          </w:tcPr>
          <w:p w14:paraId="5588CBC4">
            <w:pPr>
              <w:tabs>
                <w:tab w:val="left" w:pos="6300"/>
              </w:tabs>
              <w:snapToGrid w:val="0"/>
              <w:spacing w:line="500" w:lineRule="exact"/>
              <w:jc w:val="center"/>
              <w:outlineLvl w:val="9"/>
              <w:rPr>
                <w:rFonts w:hint="eastAsia" w:ascii="宋体" w:hAnsi="宋体" w:eastAsia="宋体" w:cs="宋体"/>
                <w:color w:val="auto"/>
                <w:sz w:val="24"/>
                <w:szCs w:val="24"/>
                <w:highlight w:val="none"/>
              </w:rPr>
            </w:pPr>
          </w:p>
        </w:tc>
      </w:tr>
      <w:tr w14:paraId="4FFB8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271" w:type="dxa"/>
            <w:vAlign w:val="center"/>
          </w:tcPr>
          <w:p w14:paraId="462EC8CA">
            <w:pPr>
              <w:tabs>
                <w:tab w:val="left" w:pos="6300"/>
              </w:tabs>
              <w:snapToGrid w:val="0"/>
              <w:spacing w:line="500" w:lineRule="exact"/>
              <w:jc w:val="center"/>
              <w:outlineLvl w:val="9"/>
              <w:rPr>
                <w:rFonts w:hint="eastAsia" w:ascii="宋体" w:hAnsi="宋体" w:eastAsia="宋体" w:cs="宋体"/>
                <w:color w:val="auto"/>
                <w:sz w:val="24"/>
                <w:szCs w:val="24"/>
                <w:highlight w:val="none"/>
              </w:rPr>
            </w:pPr>
          </w:p>
        </w:tc>
        <w:tc>
          <w:tcPr>
            <w:tcW w:w="2968" w:type="dxa"/>
            <w:vAlign w:val="center"/>
          </w:tcPr>
          <w:p w14:paraId="24E01219">
            <w:pPr>
              <w:tabs>
                <w:tab w:val="left" w:pos="6300"/>
              </w:tabs>
              <w:snapToGrid w:val="0"/>
              <w:spacing w:line="500" w:lineRule="exact"/>
              <w:jc w:val="center"/>
              <w:outlineLvl w:val="9"/>
              <w:rPr>
                <w:rFonts w:hint="eastAsia" w:ascii="宋体" w:hAnsi="宋体" w:eastAsia="宋体" w:cs="宋体"/>
                <w:color w:val="auto"/>
                <w:sz w:val="24"/>
                <w:szCs w:val="24"/>
                <w:highlight w:val="none"/>
              </w:rPr>
            </w:pPr>
          </w:p>
        </w:tc>
        <w:tc>
          <w:tcPr>
            <w:tcW w:w="3082" w:type="dxa"/>
            <w:vAlign w:val="center"/>
          </w:tcPr>
          <w:p w14:paraId="63A1DA94">
            <w:pPr>
              <w:tabs>
                <w:tab w:val="left" w:pos="6300"/>
              </w:tabs>
              <w:snapToGrid w:val="0"/>
              <w:spacing w:line="500" w:lineRule="exact"/>
              <w:jc w:val="center"/>
              <w:outlineLvl w:val="9"/>
              <w:rPr>
                <w:rFonts w:hint="eastAsia" w:ascii="宋体" w:hAnsi="宋体" w:eastAsia="宋体" w:cs="宋体"/>
                <w:color w:val="auto"/>
                <w:sz w:val="24"/>
                <w:szCs w:val="24"/>
                <w:highlight w:val="none"/>
              </w:rPr>
            </w:pPr>
          </w:p>
        </w:tc>
        <w:tc>
          <w:tcPr>
            <w:tcW w:w="2307" w:type="dxa"/>
            <w:vAlign w:val="center"/>
          </w:tcPr>
          <w:p w14:paraId="6019B94B">
            <w:pPr>
              <w:tabs>
                <w:tab w:val="left" w:pos="6300"/>
              </w:tabs>
              <w:snapToGrid w:val="0"/>
              <w:spacing w:line="500" w:lineRule="exact"/>
              <w:jc w:val="center"/>
              <w:outlineLvl w:val="9"/>
              <w:rPr>
                <w:rFonts w:hint="eastAsia" w:ascii="宋体" w:hAnsi="宋体" w:eastAsia="宋体" w:cs="宋体"/>
                <w:color w:val="auto"/>
                <w:sz w:val="24"/>
                <w:szCs w:val="24"/>
                <w:highlight w:val="none"/>
              </w:rPr>
            </w:pPr>
          </w:p>
        </w:tc>
      </w:tr>
      <w:tr w14:paraId="4D20C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271" w:type="dxa"/>
            <w:vAlign w:val="center"/>
          </w:tcPr>
          <w:p w14:paraId="793B781A">
            <w:pPr>
              <w:tabs>
                <w:tab w:val="left" w:pos="6300"/>
              </w:tabs>
              <w:snapToGrid w:val="0"/>
              <w:spacing w:line="500" w:lineRule="exact"/>
              <w:jc w:val="center"/>
              <w:outlineLvl w:val="9"/>
              <w:rPr>
                <w:rFonts w:hint="eastAsia" w:ascii="宋体" w:hAnsi="宋体" w:eastAsia="宋体" w:cs="宋体"/>
                <w:color w:val="auto"/>
                <w:sz w:val="24"/>
                <w:szCs w:val="24"/>
                <w:highlight w:val="none"/>
              </w:rPr>
            </w:pPr>
          </w:p>
        </w:tc>
        <w:tc>
          <w:tcPr>
            <w:tcW w:w="2968" w:type="dxa"/>
            <w:vAlign w:val="center"/>
          </w:tcPr>
          <w:p w14:paraId="261740A5">
            <w:pPr>
              <w:tabs>
                <w:tab w:val="left" w:pos="6300"/>
              </w:tabs>
              <w:snapToGrid w:val="0"/>
              <w:spacing w:line="500" w:lineRule="exact"/>
              <w:jc w:val="center"/>
              <w:outlineLvl w:val="9"/>
              <w:rPr>
                <w:rFonts w:hint="eastAsia" w:ascii="宋体" w:hAnsi="宋体" w:eastAsia="宋体" w:cs="宋体"/>
                <w:color w:val="auto"/>
                <w:sz w:val="24"/>
                <w:szCs w:val="24"/>
                <w:highlight w:val="none"/>
              </w:rPr>
            </w:pPr>
          </w:p>
        </w:tc>
        <w:tc>
          <w:tcPr>
            <w:tcW w:w="3082" w:type="dxa"/>
            <w:vAlign w:val="center"/>
          </w:tcPr>
          <w:p w14:paraId="61FB7B23">
            <w:pPr>
              <w:tabs>
                <w:tab w:val="left" w:pos="6300"/>
              </w:tabs>
              <w:snapToGrid w:val="0"/>
              <w:spacing w:line="500" w:lineRule="exact"/>
              <w:jc w:val="center"/>
              <w:outlineLvl w:val="9"/>
              <w:rPr>
                <w:rFonts w:hint="eastAsia" w:ascii="宋体" w:hAnsi="宋体" w:eastAsia="宋体" w:cs="宋体"/>
                <w:color w:val="auto"/>
                <w:sz w:val="24"/>
                <w:szCs w:val="24"/>
                <w:highlight w:val="none"/>
              </w:rPr>
            </w:pPr>
          </w:p>
        </w:tc>
        <w:tc>
          <w:tcPr>
            <w:tcW w:w="2307" w:type="dxa"/>
            <w:vAlign w:val="center"/>
          </w:tcPr>
          <w:p w14:paraId="39569157">
            <w:pPr>
              <w:tabs>
                <w:tab w:val="left" w:pos="6300"/>
              </w:tabs>
              <w:snapToGrid w:val="0"/>
              <w:spacing w:line="500" w:lineRule="exact"/>
              <w:jc w:val="center"/>
              <w:outlineLvl w:val="9"/>
              <w:rPr>
                <w:rFonts w:hint="eastAsia" w:ascii="宋体" w:hAnsi="宋体" w:eastAsia="宋体" w:cs="宋体"/>
                <w:color w:val="auto"/>
                <w:sz w:val="24"/>
                <w:szCs w:val="24"/>
                <w:highlight w:val="none"/>
              </w:rPr>
            </w:pPr>
          </w:p>
        </w:tc>
      </w:tr>
      <w:tr w14:paraId="08DB2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271" w:type="dxa"/>
            <w:vAlign w:val="center"/>
          </w:tcPr>
          <w:p w14:paraId="25E460BC">
            <w:pPr>
              <w:tabs>
                <w:tab w:val="left" w:pos="6300"/>
              </w:tabs>
              <w:snapToGrid w:val="0"/>
              <w:spacing w:line="500" w:lineRule="exact"/>
              <w:jc w:val="center"/>
              <w:outlineLvl w:val="9"/>
              <w:rPr>
                <w:rFonts w:hint="eastAsia" w:ascii="宋体" w:hAnsi="宋体" w:eastAsia="宋体" w:cs="宋体"/>
                <w:color w:val="auto"/>
                <w:sz w:val="24"/>
                <w:szCs w:val="24"/>
                <w:highlight w:val="none"/>
              </w:rPr>
            </w:pPr>
          </w:p>
        </w:tc>
        <w:tc>
          <w:tcPr>
            <w:tcW w:w="2968" w:type="dxa"/>
            <w:vAlign w:val="center"/>
          </w:tcPr>
          <w:p w14:paraId="5CEEC4CF">
            <w:pPr>
              <w:tabs>
                <w:tab w:val="left" w:pos="6300"/>
              </w:tabs>
              <w:snapToGrid w:val="0"/>
              <w:spacing w:line="500" w:lineRule="exact"/>
              <w:jc w:val="center"/>
              <w:outlineLvl w:val="9"/>
              <w:rPr>
                <w:rFonts w:hint="eastAsia" w:ascii="宋体" w:hAnsi="宋体" w:eastAsia="宋体" w:cs="宋体"/>
                <w:color w:val="auto"/>
                <w:sz w:val="24"/>
                <w:szCs w:val="24"/>
                <w:highlight w:val="none"/>
              </w:rPr>
            </w:pPr>
          </w:p>
        </w:tc>
        <w:tc>
          <w:tcPr>
            <w:tcW w:w="3082" w:type="dxa"/>
            <w:vAlign w:val="center"/>
          </w:tcPr>
          <w:p w14:paraId="699C3B70">
            <w:pPr>
              <w:tabs>
                <w:tab w:val="left" w:pos="6300"/>
              </w:tabs>
              <w:snapToGrid w:val="0"/>
              <w:spacing w:line="500" w:lineRule="exact"/>
              <w:jc w:val="center"/>
              <w:outlineLvl w:val="9"/>
              <w:rPr>
                <w:rFonts w:hint="eastAsia" w:ascii="宋体" w:hAnsi="宋体" w:eastAsia="宋体" w:cs="宋体"/>
                <w:color w:val="auto"/>
                <w:sz w:val="24"/>
                <w:szCs w:val="24"/>
                <w:highlight w:val="none"/>
              </w:rPr>
            </w:pPr>
          </w:p>
        </w:tc>
        <w:tc>
          <w:tcPr>
            <w:tcW w:w="2307" w:type="dxa"/>
            <w:vAlign w:val="center"/>
          </w:tcPr>
          <w:p w14:paraId="21176719">
            <w:pPr>
              <w:tabs>
                <w:tab w:val="left" w:pos="6300"/>
              </w:tabs>
              <w:snapToGrid w:val="0"/>
              <w:spacing w:line="500" w:lineRule="exact"/>
              <w:jc w:val="center"/>
              <w:outlineLvl w:val="9"/>
              <w:rPr>
                <w:rFonts w:hint="eastAsia" w:ascii="宋体" w:hAnsi="宋体" w:eastAsia="宋体" w:cs="宋体"/>
                <w:color w:val="auto"/>
                <w:sz w:val="24"/>
                <w:szCs w:val="24"/>
                <w:highlight w:val="none"/>
              </w:rPr>
            </w:pPr>
          </w:p>
        </w:tc>
      </w:tr>
      <w:tr w14:paraId="03DAB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271" w:type="dxa"/>
            <w:vAlign w:val="center"/>
          </w:tcPr>
          <w:p w14:paraId="739B40BE">
            <w:pPr>
              <w:tabs>
                <w:tab w:val="left" w:pos="6300"/>
              </w:tabs>
              <w:snapToGrid w:val="0"/>
              <w:spacing w:line="500" w:lineRule="exact"/>
              <w:jc w:val="center"/>
              <w:outlineLvl w:val="9"/>
              <w:rPr>
                <w:rFonts w:hint="eastAsia" w:ascii="宋体" w:hAnsi="宋体" w:eastAsia="宋体" w:cs="宋体"/>
                <w:color w:val="auto"/>
                <w:sz w:val="24"/>
                <w:szCs w:val="24"/>
                <w:highlight w:val="none"/>
              </w:rPr>
            </w:pPr>
          </w:p>
        </w:tc>
        <w:tc>
          <w:tcPr>
            <w:tcW w:w="2968" w:type="dxa"/>
            <w:vAlign w:val="center"/>
          </w:tcPr>
          <w:p w14:paraId="7C0CBA15">
            <w:pPr>
              <w:tabs>
                <w:tab w:val="left" w:pos="6300"/>
              </w:tabs>
              <w:snapToGrid w:val="0"/>
              <w:spacing w:line="500" w:lineRule="exact"/>
              <w:jc w:val="center"/>
              <w:outlineLvl w:val="9"/>
              <w:rPr>
                <w:rFonts w:hint="eastAsia" w:ascii="宋体" w:hAnsi="宋体" w:eastAsia="宋体" w:cs="宋体"/>
                <w:color w:val="auto"/>
                <w:sz w:val="24"/>
                <w:szCs w:val="24"/>
                <w:highlight w:val="none"/>
              </w:rPr>
            </w:pPr>
          </w:p>
        </w:tc>
        <w:tc>
          <w:tcPr>
            <w:tcW w:w="3082" w:type="dxa"/>
            <w:vAlign w:val="center"/>
          </w:tcPr>
          <w:p w14:paraId="486DFD7F">
            <w:pPr>
              <w:tabs>
                <w:tab w:val="left" w:pos="6300"/>
              </w:tabs>
              <w:snapToGrid w:val="0"/>
              <w:spacing w:line="500" w:lineRule="exact"/>
              <w:jc w:val="center"/>
              <w:outlineLvl w:val="9"/>
              <w:rPr>
                <w:rFonts w:hint="eastAsia" w:ascii="宋体" w:hAnsi="宋体" w:eastAsia="宋体" w:cs="宋体"/>
                <w:color w:val="auto"/>
                <w:sz w:val="24"/>
                <w:szCs w:val="24"/>
                <w:highlight w:val="none"/>
              </w:rPr>
            </w:pPr>
          </w:p>
        </w:tc>
        <w:tc>
          <w:tcPr>
            <w:tcW w:w="2307" w:type="dxa"/>
            <w:vAlign w:val="center"/>
          </w:tcPr>
          <w:p w14:paraId="41CE1718">
            <w:pPr>
              <w:tabs>
                <w:tab w:val="left" w:pos="6300"/>
              </w:tabs>
              <w:snapToGrid w:val="0"/>
              <w:spacing w:line="500" w:lineRule="exact"/>
              <w:jc w:val="center"/>
              <w:outlineLvl w:val="9"/>
              <w:rPr>
                <w:rFonts w:hint="eastAsia" w:ascii="宋体" w:hAnsi="宋体" w:eastAsia="宋体" w:cs="宋体"/>
                <w:color w:val="auto"/>
                <w:sz w:val="24"/>
                <w:szCs w:val="24"/>
                <w:highlight w:val="none"/>
              </w:rPr>
            </w:pPr>
          </w:p>
        </w:tc>
      </w:tr>
      <w:tr w14:paraId="433BA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271" w:type="dxa"/>
            <w:vAlign w:val="center"/>
          </w:tcPr>
          <w:p w14:paraId="2EA721FB">
            <w:pPr>
              <w:tabs>
                <w:tab w:val="left" w:pos="6300"/>
              </w:tabs>
              <w:snapToGrid w:val="0"/>
              <w:spacing w:line="500" w:lineRule="exact"/>
              <w:jc w:val="center"/>
              <w:outlineLvl w:val="9"/>
              <w:rPr>
                <w:rFonts w:hint="eastAsia" w:ascii="宋体" w:hAnsi="宋体" w:eastAsia="宋体" w:cs="宋体"/>
                <w:color w:val="auto"/>
                <w:sz w:val="24"/>
                <w:szCs w:val="24"/>
                <w:highlight w:val="none"/>
              </w:rPr>
            </w:pPr>
          </w:p>
        </w:tc>
        <w:tc>
          <w:tcPr>
            <w:tcW w:w="2968" w:type="dxa"/>
            <w:vAlign w:val="center"/>
          </w:tcPr>
          <w:p w14:paraId="1C0C4486">
            <w:pPr>
              <w:tabs>
                <w:tab w:val="left" w:pos="6300"/>
              </w:tabs>
              <w:snapToGrid w:val="0"/>
              <w:spacing w:line="500" w:lineRule="exact"/>
              <w:jc w:val="center"/>
              <w:outlineLvl w:val="9"/>
              <w:rPr>
                <w:rFonts w:hint="eastAsia" w:ascii="宋体" w:hAnsi="宋体" w:eastAsia="宋体" w:cs="宋体"/>
                <w:color w:val="auto"/>
                <w:sz w:val="24"/>
                <w:szCs w:val="24"/>
                <w:highlight w:val="none"/>
              </w:rPr>
            </w:pPr>
          </w:p>
        </w:tc>
        <w:tc>
          <w:tcPr>
            <w:tcW w:w="3082" w:type="dxa"/>
            <w:vAlign w:val="center"/>
          </w:tcPr>
          <w:p w14:paraId="12F2807F">
            <w:pPr>
              <w:tabs>
                <w:tab w:val="left" w:pos="6300"/>
              </w:tabs>
              <w:snapToGrid w:val="0"/>
              <w:spacing w:line="500" w:lineRule="exact"/>
              <w:jc w:val="center"/>
              <w:outlineLvl w:val="9"/>
              <w:rPr>
                <w:rFonts w:hint="eastAsia" w:ascii="宋体" w:hAnsi="宋体" w:eastAsia="宋体" w:cs="宋体"/>
                <w:color w:val="auto"/>
                <w:sz w:val="24"/>
                <w:szCs w:val="24"/>
                <w:highlight w:val="none"/>
              </w:rPr>
            </w:pPr>
          </w:p>
        </w:tc>
        <w:tc>
          <w:tcPr>
            <w:tcW w:w="2307" w:type="dxa"/>
            <w:vAlign w:val="center"/>
          </w:tcPr>
          <w:p w14:paraId="6B041805">
            <w:pPr>
              <w:tabs>
                <w:tab w:val="left" w:pos="6300"/>
              </w:tabs>
              <w:snapToGrid w:val="0"/>
              <w:spacing w:line="500" w:lineRule="exact"/>
              <w:jc w:val="center"/>
              <w:outlineLvl w:val="9"/>
              <w:rPr>
                <w:rFonts w:hint="eastAsia" w:ascii="宋体" w:hAnsi="宋体" w:eastAsia="宋体" w:cs="宋体"/>
                <w:color w:val="auto"/>
                <w:sz w:val="24"/>
                <w:szCs w:val="24"/>
                <w:highlight w:val="none"/>
              </w:rPr>
            </w:pPr>
          </w:p>
        </w:tc>
      </w:tr>
      <w:tr w14:paraId="3ECE8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271" w:type="dxa"/>
            <w:vAlign w:val="center"/>
          </w:tcPr>
          <w:p w14:paraId="160FC22F">
            <w:pPr>
              <w:tabs>
                <w:tab w:val="left" w:pos="6300"/>
              </w:tabs>
              <w:snapToGrid w:val="0"/>
              <w:spacing w:line="500" w:lineRule="exact"/>
              <w:jc w:val="center"/>
              <w:outlineLvl w:val="9"/>
              <w:rPr>
                <w:rFonts w:hint="eastAsia" w:ascii="宋体" w:hAnsi="宋体" w:eastAsia="宋体" w:cs="宋体"/>
                <w:color w:val="auto"/>
                <w:sz w:val="24"/>
                <w:szCs w:val="24"/>
                <w:highlight w:val="none"/>
              </w:rPr>
            </w:pPr>
          </w:p>
        </w:tc>
        <w:tc>
          <w:tcPr>
            <w:tcW w:w="2968" w:type="dxa"/>
            <w:vAlign w:val="center"/>
          </w:tcPr>
          <w:p w14:paraId="1542566B">
            <w:pPr>
              <w:tabs>
                <w:tab w:val="left" w:pos="6300"/>
              </w:tabs>
              <w:snapToGrid w:val="0"/>
              <w:spacing w:line="500" w:lineRule="exact"/>
              <w:jc w:val="center"/>
              <w:outlineLvl w:val="9"/>
              <w:rPr>
                <w:rFonts w:hint="eastAsia" w:ascii="宋体" w:hAnsi="宋体" w:eastAsia="宋体" w:cs="宋体"/>
                <w:color w:val="auto"/>
                <w:sz w:val="24"/>
                <w:szCs w:val="24"/>
                <w:highlight w:val="none"/>
              </w:rPr>
            </w:pPr>
          </w:p>
        </w:tc>
        <w:tc>
          <w:tcPr>
            <w:tcW w:w="3082" w:type="dxa"/>
            <w:vAlign w:val="center"/>
          </w:tcPr>
          <w:p w14:paraId="2087C1F5">
            <w:pPr>
              <w:tabs>
                <w:tab w:val="left" w:pos="6300"/>
              </w:tabs>
              <w:snapToGrid w:val="0"/>
              <w:spacing w:line="500" w:lineRule="exact"/>
              <w:jc w:val="center"/>
              <w:outlineLvl w:val="9"/>
              <w:rPr>
                <w:rFonts w:hint="eastAsia" w:ascii="宋体" w:hAnsi="宋体" w:eastAsia="宋体" w:cs="宋体"/>
                <w:color w:val="auto"/>
                <w:sz w:val="24"/>
                <w:szCs w:val="24"/>
                <w:highlight w:val="none"/>
              </w:rPr>
            </w:pPr>
          </w:p>
        </w:tc>
        <w:tc>
          <w:tcPr>
            <w:tcW w:w="2307" w:type="dxa"/>
            <w:vAlign w:val="center"/>
          </w:tcPr>
          <w:p w14:paraId="319A30D7">
            <w:pPr>
              <w:tabs>
                <w:tab w:val="left" w:pos="6300"/>
              </w:tabs>
              <w:snapToGrid w:val="0"/>
              <w:spacing w:line="500" w:lineRule="exact"/>
              <w:jc w:val="center"/>
              <w:outlineLvl w:val="9"/>
              <w:rPr>
                <w:rFonts w:hint="eastAsia" w:ascii="宋体" w:hAnsi="宋体" w:eastAsia="宋体" w:cs="宋体"/>
                <w:color w:val="auto"/>
                <w:sz w:val="24"/>
                <w:szCs w:val="24"/>
                <w:highlight w:val="none"/>
              </w:rPr>
            </w:pPr>
          </w:p>
        </w:tc>
      </w:tr>
    </w:tbl>
    <w:p w14:paraId="4DD56322">
      <w:pPr>
        <w:tabs>
          <w:tab w:val="left" w:pos="6300"/>
        </w:tabs>
        <w:snapToGrid w:val="0"/>
        <w:spacing w:line="500" w:lineRule="exact"/>
        <w:ind w:firstLine="570"/>
        <w:rPr>
          <w:rFonts w:hint="eastAsia" w:ascii="宋体" w:hAnsi="宋体" w:eastAsia="宋体" w:cs="宋体"/>
          <w:color w:val="auto"/>
          <w:sz w:val="24"/>
          <w:highlight w:val="none"/>
        </w:rPr>
      </w:pPr>
    </w:p>
    <w:p w14:paraId="30709A16">
      <w:pPr>
        <w:tabs>
          <w:tab w:val="left" w:pos="6300"/>
        </w:tabs>
        <w:snapToGrid w:val="0"/>
        <w:spacing w:line="500" w:lineRule="exact"/>
        <w:ind w:firstLine="570"/>
        <w:rPr>
          <w:rFonts w:hint="eastAsia" w:ascii="宋体" w:hAnsi="宋体" w:eastAsia="宋体" w:cs="宋体"/>
          <w:color w:val="auto"/>
          <w:sz w:val="24"/>
          <w:highlight w:val="none"/>
        </w:rPr>
      </w:pPr>
      <w:r>
        <w:rPr>
          <w:rFonts w:hint="eastAsia" w:ascii="宋体" w:hAnsi="宋体" w:eastAsia="宋体" w:cs="宋体"/>
          <w:color w:val="auto"/>
          <w:sz w:val="24"/>
          <w:highlight w:val="none"/>
        </w:rPr>
        <w:t>注：</w:t>
      </w:r>
    </w:p>
    <w:p w14:paraId="5CC297D7">
      <w:pPr>
        <w:tabs>
          <w:tab w:val="left" w:pos="6300"/>
        </w:tabs>
        <w:snapToGrid w:val="0"/>
        <w:spacing w:line="500" w:lineRule="exact"/>
        <w:ind w:firstLine="57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1.本表即为对本项目“第三篇 项目商务需求”中所列条款进行比较和响应；</w:t>
      </w:r>
    </w:p>
    <w:p w14:paraId="677D6E08">
      <w:pPr>
        <w:ind w:firstLine="480" w:firstLineChars="200"/>
        <w:rPr>
          <w:rFonts w:hint="eastAsia" w:ascii="宋体" w:hAnsi="宋体" w:eastAsia="宋体" w:cs="宋体"/>
          <w:b/>
          <w:bCs/>
          <w:color w:val="auto"/>
          <w:sz w:val="24"/>
          <w:szCs w:val="24"/>
          <w:highlight w:val="none"/>
        </w:rPr>
      </w:pPr>
      <w:r>
        <w:rPr>
          <w:rFonts w:hint="eastAsia" w:ascii="宋体" w:hAnsi="宋体" w:eastAsia="宋体" w:cs="宋体"/>
          <w:color w:val="auto"/>
          <w:sz w:val="24"/>
          <w:szCs w:val="24"/>
          <w:highlight w:val="none"/>
        </w:rPr>
        <w:t>2.本表可扩展。</w:t>
      </w:r>
    </w:p>
    <w:p w14:paraId="6987F9BF">
      <w:pPr>
        <w:ind w:firstLine="3373" w:firstLineChars="1400"/>
        <w:rPr>
          <w:rFonts w:hint="eastAsia" w:ascii="宋体" w:hAnsi="宋体" w:eastAsia="宋体" w:cs="宋体"/>
          <w:b/>
          <w:bCs/>
          <w:color w:val="auto"/>
          <w:sz w:val="24"/>
          <w:szCs w:val="24"/>
          <w:highlight w:val="none"/>
        </w:rPr>
      </w:pPr>
    </w:p>
    <w:p w14:paraId="68016CD8">
      <w:pPr>
        <w:spacing w:line="400" w:lineRule="exact"/>
        <w:ind w:firstLine="482" w:firstLineChars="200"/>
        <w:jc w:val="left"/>
        <w:rPr>
          <w:rFonts w:hint="eastAsia" w:ascii="宋体" w:hAnsi="宋体" w:eastAsia="宋体" w:cs="宋体"/>
          <w:b/>
          <w:bCs/>
          <w:color w:val="auto"/>
          <w:sz w:val="24"/>
          <w:szCs w:val="22"/>
          <w:highlight w:val="none"/>
        </w:rPr>
      </w:pPr>
    </w:p>
    <w:p w14:paraId="4402D170">
      <w:pPr>
        <w:spacing w:line="400" w:lineRule="exact"/>
        <w:ind w:firstLine="482" w:firstLineChars="200"/>
        <w:jc w:val="left"/>
        <w:rPr>
          <w:rFonts w:hint="eastAsia" w:ascii="宋体" w:hAnsi="宋体" w:eastAsia="宋体" w:cs="宋体"/>
          <w:b/>
          <w:bCs/>
          <w:color w:val="auto"/>
          <w:sz w:val="24"/>
          <w:szCs w:val="22"/>
          <w:highlight w:val="none"/>
        </w:rPr>
      </w:pPr>
    </w:p>
    <w:p w14:paraId="7F5D4553">
      <w:pPr>
        <w:spacing w:line="400" w:lineRule="exact"/>
        <w:ind w:firstLine="482" w:firstLineChars="200"/>
        <w:jc w:val="left"/>
        <w:rPr>
          <w:rFonts w:hint="eastAsia" w:ascii="宋体" w:hAnsi="宋体" w:eastAsia="宋体" w:cs="宋体"/>
          <w:b/>
          <w:bCs/>
          <w:color w:val="auto"/>
          <w:sz w:val="24"/>
          <w:szCs w:val="22"/>
          <w:highlight w:val="none"/>
        </w:rPr>
      </w:pPr>
    </w:p>
    <w:p w14:paraId="0AC61D87">
      <w:pPr>
        <w:spacing w:line="400" w:lineRule="exact"/>
        <w:ind w:firstLine="482" w:firstLineChars="200"/>
        <w:jc w:val="left"/>
        <w:rPr>
          <w:rFonts w:hint="eastAsia" w:ascii="宋体" w:hAnsi="宋体" w:eastAsia="宋体" w:cs="宋体"/>
          <w:b/>
          <w:bCs/>
          <w:color w:val="auto"/>
          <w:sz w:val="24"/>
          <w:szCs w:val="22"/>
          <w:highlight w:val="none"/>
        </w:rPr>
      </w:pPr>
    </w:p>
    <w:p w14:paraId="6415CA93">
      <w:pPr>
        <w:spacing w:line="400" w:lineRule="exact"/>
        <w:jc w:val="left"/>
        <w:rPr>
          <w:rFonts w:hint="eastAsia" w:ascii="宋体" w:hAnsi="宋体" w:eastAsia="宋体" w:cs="宋体"/>
          <w:b/>
          <w:bCs/>
          <w:color w:val="auto"/>
          <w:sz w:val="24"/>
          <w:szCs w:val="22"/>
          <w:highlight w:val="none"/>
        </w:rPr>
      </w:pPr>
    </w:p>
    <w:p w14:paraId="3F4B04AC">
      <w:pPr>
        <w:spacing w:line="400" w:lineRule="exact"/>
        <w:ind w:firstLine="480" w:firstLineChars="200"/>
        <w:jc w:val="left"/>
        <w:rPr>
          <w:rFonts w:hint="eastAsia" w:ascii="宋体" w:hAnsi="宋体" w:eastAsia="宋体" w:cs="宋体"/>
          <w:b/>
          <w:bCs/>
          <w:color w:val="auto"/>
          <w:sz w:val="24"/>
          <w:szCs w:val="22"/>
          <w:highlight w:val="none"/>
        </w:rPr>
      </w:pPr>
      <w:r>
        <w:rPr>
          <w:rFonts w:hint="eastAsia" w:ascii="宋体" w:hAnsi="宋体" w:eastAsia="宋体" w:cs="宋体"/>
          <w:color w:val="auto"/>
          <w:sz w:val="24"/>
          <w:szCs w:val="28"/>
          <w:highlight w:val="none"/>
        </w:rPr>
        <w:t>其他商务资料</w:t>
      </w:r>
    </w:p>
    <w:p w14:paraId="6D7CDB81">
      <w:pPr>
        <w:spacing w:line="400" w:lineRule="exact"/>
        <w:ind w:firstLine="482" w:firstLineChars="200"/>
        <w:jc w:val="left"/>
        <w:rPr>
          <w:rFonts w:hint="eastAsia" w:ascii="宋体" w:hAnsi="宋体" w:eastAsia="宋体" w:cs="宋体"/>
          <w:b/>
          <w:bCs/>
          <w:color w:val="auto"/>
          <w:sz w:val="24"/>
          <w:szCs w:val="22"/>
          <w:highlight w:val="none"/>
        </w:rPr>
      </w:pPr>
    </w:p>
    <w:p w14:paraId="02A09505">
      <w:pPr>
        <w:spacing w:line="400" w:lineRule="exact"/>
        <w:ind w:firstLine="482" w:firstLineChars="200"/>
        <w:jc w:val="left"/>
        <w:rPr>
          <w:rFonts w:hint="eastAsia" w:ascii="宋体" w:hAnsi="宋体" w:eastAsia="宋体" w:cs="宋体"/>
          <w:b/>
          <w:bCs/>
          <w:color w:val="auto"/>
          <w:sz w:val="24"/>
          <w:szCs w:val="22"/>
          <w:highlight w:val="none"/>
        </w:rPr>
      </w:pPr>
    </w:p>
    <w:p w14:paraId="7C166B53">
      <w:pPr>
        <w:spacing w:line="400" w:lineRule="exact"/>
        <w:ind w:firstLine="482" w:firstLineChars="200"/>
        <w:jc w:val="left"/>
        <w:rPr>
          <w:rFonts w:hint="eastAsia" w:ascii="宋体" w:hAnsi="宋体" w:eastAsia="宋体" w:cs="宋体"/>
          <w:b/>
          <w:bCs/>
          <w:color w:val="auto"/>
          <w:sz w:val="24"/>
          <w:szCs w:val="22"/>
          <w:highlight w:val="none"/>
        </w:rPr>
      </w:pPr>
    </w:p>
    <w:p w14:paraId="35652292">
      <w:pPr>
        <w:spacing w:line="400" w:lineRule="exact"/>
        <w:ind w:firstLine="482" w:firstLineChars="200"/>
        <w:jc w:val="left"/>
        <w:rPr>
          <w:rFonts w:hint="eastAsia" w:ascii="宋体" w:hAnsi="宋体" w:eastAsia="宋体" w:cs="宋体"/>
          <w:b/>
          <w:bCs/>
          <w:color w:val="auto"/>
          <w:sz w:val="24"/>
          <w:szCs w:val="22"/>
          <w:highlight w:val="none"/>
        </w:rPr>
      </w:pPr>
    </w:p>
    <w:p w14:paraId="03FC1974">
      <w:pPr>
        <w:spacing w:line="400" w:lineRule="exact"/>
        <w:ind w:firstLine="482" w:firstLineChars="200"/>
        <w:jc w:val="left"/>
        <w:rPr>
          <w:rFonts w:hint="eastAsia" w:ascii="宋体" w:hAnsi="宋体" w:eastAsia="宋体" w:cs="宋体"/>
          <w:b/>
          <w:bCs/>
          <w:color w:val="auto"/>
          <w:sz w:val="24"/>
          <w:szCs w:val="22"/>
          <w:highlight w:val="none"/>
        </w:rPr>
      </w:pPr>
    </w:p>
    <w:p w14:paraId="01B5C67D">
      <w:pPr>
        <w:spacing w:line="400" w:lineRule="exact"/>
        <w:ind w:firstLine="482" w:firstLineChars="200"/>
        <w:jc w:val="left"/>
        <w:rPr>
          <w:rFonts w:hint="eastAsia" w:ascii="宋体" w:hAnsi="宋体" w:eastAsia="宋体" w:cs="宋体"/>
          <w:b/>
          <w:bCs/>
          <w:color w:val="auto"/>
          <w:sz w:val="24"/>
          <w:szCs w:val="22"/>
          <w:highlight w:val="none"/>
        </w:rPr>
      </w:pPr>
    </w:p>
    <w:p w14:paraId="1016F844">
      <w:pPr>
        <w:spacing w:line="400" w:lineRule="exact"/>
        <w:ind w:firstLine="482" w:firstLineChars="200"/>
        <w:jc w:val="left"/>
        <w:rPr>
          <w:rFonts w:hint="eastAsia" w:ascii="宋体" w:hAnsi="宋体" w:eastAsia="宋体" w:cs="宋体"/>
          <w:b/>
          <w:bCs/>
          <w:color w:val="auto"/>
          <w:sz w:val="24"/>
          <w:szCs w:val="22"/>
          <w:highlight w:val="none"/>
        </w:rPr>
      </w:pPr>
    </w:p>
    <w:p w14:paraId="69F0C7BA">
      <w:pPr>
        <w:spacing w:line="400" w:lineRule="exact"/>
        <w:ind w:firstLine="482" w:firstLineChars="200"/>
        <w:jc w:val="left"/>
        <w:rPr>
          <w:rFonts w:hint="eastAsia" w:ascii="宋体" w:hAnsi="宋体" w:eastAsia="宋体" w:cs="宋体"/>
          <w:b/>
          <w:bCs/>
          <w:color w:val="auto"/>
          <w:sz w:val="24"/>
          <w:szCs w:val="22"/>
          <w:highlight w:val="none"/>
        </w:rPr>
      </w:pPr>
    </w:p>
    <w:p w14:paraId="55E98481">
      <w:pPr>
        <w:spacing w:line="400" w:lineRule="exact"/>
        <w:ind w:firstLine="482" w:firstLineChars="200"/>
        <w:jc w:val="left"/>
        <w:rPr>
          <w:rFonts w:hint="eastAsia" w:ascii="宋体" w:hAnsi="宋体" w:eastAsia="宋体" w:cs="宋体"/>
          <w:b/>
          <w:bCs/>
          <w:color w:val="auto"/>
          <w:sz w:val="24"/>
          <w:szCs w:val="22"/>
          <w:highlight w:val="none"/>
        </w:rPr>
      </w:pPr>
    </w:p>
    <w:p w14:paraId="797BB4D6">
      <w:pPr>
        <w:spacing w:line="400" w:lineRule="exact"/>
        <w:ind w:firstLine="482" w:firstLineChars="200"/>
        <w:jc w:val="left"/>
        <w:rPr>
          <w:rFonts w:hint="eastAsia" w:ascii="宋体" w:hAnsi="宋体" w:eastAsia="宋体" w:cs="宋体"/>
          <w:b/>
          <w:bCs/>
          <w:color w:val="auto"/>
          <w:sz w:val="24"/>
          <w:szCs w:val="22"/>
          <w:highlight w:val="none"/>
        </w:rPr>
      </w:pPr>
    </w:p>
    <w:p w14:paraId="1E090368">
      <w:pPr>
        <w:spacing w:line="400" w:lineRule="exact"/>
        <w:ind w:firstLine="482" w:firstLineChars="200"/>
        <w:jc w:val="left"/>
        <w:rPr>
          <w:rFonts w:hint="eastAsia" w:ascii="宋体" w:hAnsi="宋体" w:eastAsia="宋体" w:cs="宋体"/>
          <w:b/>
          <w:bCs/>
          <w:color w:val="auto"/>
          <w:sz w:val="24"/>
          <w:szCs w:val="22"/>
          <w:highlight w:val="none"/>
        </w:rPr>
      </w:pPr>
    </w:p>
    <w:p w14:paraId="4FA26CA4">
      <w:pPr>
        <w:spacing w:line="400" w:lineRule="exact"/>
        <w:ind w:firstLine="482" w:firstLineChars="200"/>
        <w:jc w:val="left"/>
        <w:rPr>
          <w:rFonts w:hint="eastAsia" w:ascii="宋体" w:hAnsi="宋体" w:eastAsia="宋体" w:cs="宋体"/>
          <w:b/>
          <w:bCs/>
          <w:color w:val="auto"/>
          <w:sz w:val="24"/>
          <w:szCs w:val="22"/>
          <w:highlight w:val="none"/>
        </w:rPr>
      </w:pPr>
    </w:p>
    <w:p w14:paraId="5B8FB67B">
      <w:pPr>
        <w:spacing w:line="400" w:lineRule="exact"/>
        <w:ind w:firstLine="482" w:firstLineChars="200"/>
        <w:jc w:val="left"/>
        <w:rPr>
          <w:rFonts w:hint="eastAsia" w:ascii="宋体" w:hAnsi="宋体" w:eastAsia="宋体" w:cs="宋体"/>
          <w:b/>
          <w:bCs/>
          <w:color w:val="auto"/>
          <w:sz w:val="24"/>
          <w:szCs w:val="22"/>
          <w:highlight w:val="none"/>
        </w:rPr>
      </w:pPr>
    </w:p>
    <w:p w14:paraId="5EE096EB">
      <w:pPr>
        <w:spacing w:line="400" w:lineRule="exact"/>
        <w:ind w:firstLine="482" w:firstLineChars="200"/>
        <w:jc w:val="left"/>
        <w:rPr>
          <w:rFonts w:hint="eastAsia" w:ascii="宋体" w:hAnsi="宋体" w:eastAsia="宋体" w:cs="宋体"/>
          <w:b/>
          <w:bCs/>
          <w:color w:val="auto"/>
          <w:sz w:val="24"/>
          <w:szCs w:val="22"/>
          <w:highlight w:val="none"/>
        </w:rPr>
      </w:pPr>
    </w:p>
    <w:p w14:paraId="5BB12E91">
      <w:pPr>
        <w:spacing w:line="400" w:lineRule="exact"/>
        <w:ind w:firstLine="482" w:firstLineChars="200"/>
        <w:jc w:val="left"/>
        <w:rPr>
          <w:rFonts w:hint="eastAsia" w:ascii="宋体" w:hAnsi="宋体" w:eastAsia="宋体" w:cs="宋体"/>
          <w:b/>
          <w:bCs/>
          <w:color w:val="auto"/>
          <w:sz w:val="24"/>
          <w:szCs w:val="22"/>
          <w:highlight w:val="none"/>
        </w:rPr>
      </w:pPr>
    </w:p>
    <w:p w14:paraId="28865927">
      <w:pPr>
        <w:spacing w:line="400" w:lineRule="exact"/>
        <w:ind w:firstLine="482" w:firstLineChars="200"/>
        <w:jc w:val="left"/>
        <w:rPr>
          <w:rFonts w:hint="eastAsia" w:ascii="宋体" w:hAnsi="宋体" w:eastAsia="宋体" w:cs="宋体"/>
          <w:b/>
          <w:bCs/>
          <w:color w:val="auto"/>
          <w:sz w:val="24"/>
          <w:szCs w:val="22"/>
          <w:highlight w:val="none"/>
        </w:rPr>
      </w:pPr>
    </w:p>
    <w:p w14:paraId="2621A26F">
      <w:pPr>
        <w:spacing w:line="400" w:lineRule="exact"/>
        <w:ind w:firstLine="482" w:firstLineChars="200"/>
        <w:jc w:val="left"/>
        <w:rPr>
          <w:rFonts w:hint="eastAsia" w:ascii="宋体" w:hAnsi="宋体" w:eastAsia="宋体" w:cs="宋体"/>
          <w:b/>
          <w:bCs/>
          <w:color w:val="auto"/>
          <w:sz w:val="24"/>
          <w:szCs w:val="22"/>
          <w:highlight w:val="none"/>
        </w:rPr>
      </w:pPr>
    </w:p>
    <w:p w14:paraId="3EB3CE9F">
      <w:pPr>
        <w:spacing w:line="400" w:lineRule="exact"/>
        <w:ind w:firstLine="482" w:firstLineChars="200"/>
        <w:jc w:val="left"/>
        <w:rPr>
          <w:rFonts w:hint="eastAsia" w:ascii="宋体" w:hAnsi="宋体" w:eastAsia="宋体" w:cs="宋体"/>
          <w:b/>
          <w:bCs/>
          <w:color w:val="auto"/>
          <w:sz w:val="24"/>
          <w:szCs w:val="22"/>
          <w:highlight w:val="none"/>
        </w:rPr>
      </w:pPr>
    </w:p>
    <w:p w14:paraId="55B976E6">
      <w:pPr>
        <w:spacing w:line="400" w:lineRule="exact"/>
        <w:ind w:firstLine="482" w:firstLineChars="200"/>
        <w:jc w:val="left"/>
        <w:rPr>
          <w:rFonts w:hint="eastAsia" w:ascii="宋体" w:hAnsi="宋体" w:eastAsia="宋体" w:cs="宋体"/>
          <w:b/>
          <w:bCs/>
          <w:color w:val="auto"/>
          <w:sz w:val="24"/>
          <w:szCs w:val="22"/>
          <w:highlight w:val="none"/>
        </w:rPr>
      </w:pPr>
    </w:p>
    <w:p w14:paraId="15A705E5">
      <w:pPr>
        <w:spacing w:line="400" w:lineRule="exact"/>
        <w:ind w:firstLine="482" w:firstLineChars="200"/>
        <w:jc w:val="left"/>
        <w:rPr>
          <w:rFonts w:hint="eastAsia" w:ascii="宋体" w:hAnsi="宋体" w:eastAsia="宋体" w:cs="宋体"/>
          <w:b/>
          <w:bCs/>
          <w:color w:val="auto"/>
          <w:sz w:val="24"/>
          <w:szCs w:val="22"/>
          <w:highlight w:val="none"/>
        </w:rPr>
      </w:pPr>
    </w:p>
    <w:p w14:paraId="38D8F7B2">
      <w:pPr>
        <w:spacing w:line="400" w:lineRule="exact"/>
        <w:ind w:firstLine="482" w:firstLineChars="200"/>
        <w:jc w:val="left"/>
        <w:rPr>
          <w:rFonts w:hint="eastAsia" w:ascii="宋体" w:hAnsi="宋体" w:eastAsia="宋体" w:cs="宋体"/>
          <w:b/>
          <w:bCs/>
          <w:color w:val="auto"/>
          <w:sz w:val="24"/>
          <w:szCs w:val="22"/>
          <w:highlight w:val="none"/>
        </w:rPr>
      </w:pPr>
    </w:p>
    <w:p w14:paraId="03763F53">
      <w:pPr>
        <w:spacing w:line="400" w:lineRule="exact"/>
        <w:ind w:firstLine="482" w:firstLineChars="200"/>
        <w:jc w:val="left"/>
        <w:rPr>
          <w:rFonts w:hint="eastAsia" w:ascii="宋体" w:hAnsi="宋体" w:eastAsia="宋体" w:cs="宋体"/>
          <w:b/>
          <w:bCs/>
          <w:color w:val="auto"/>
          <w:sz w:val="24"/>
          <w:szCs w:val="22"/>
          <w:highlight w:val="none"/>
        </w:rPr>
      </w:pPr>
    </w:p>
    <w:p w14:paraId="310B9F62">
      <w:pPr>
        <w:spacing w:line="400" w:lineRule="exact"/>
        <w:ind w:firstLine="482" w:firstLineChars="200"/>
        <w:jc w:val="left"/>
        <w:rPr>
          <w:rFonts w:hint="eastAsia" w:ascii="宋体" w:hAnsi="宋体" w:eastAsia="宋体" w:cs="宋体"/>
          <w:b/>
          <w:bCs/>
          <w:color w:val="auto"/>
          <w:sz w:val="24"/>
          <w:szCs w:val="22"/>
          <w:highlight w:val="none"/>
        </w:rPr>
      </w:pPr>
    </w:p>
    <w:p w14:paraId="25C83768">
      <w:pPr>
        <w:spacing w:line="400" w:lineRule="exact"/>
        <w:ind w:firstLine="482" w:firstLineChars="200"/>
        <w:jc w:val="left"/>
        <w:rPr>
          <w:rFonts w:hint="eastAsia" w:ascii="宋体" w:hAnsi="宋体" w:eastAsia="宋体" w:cs="宋体"/>
          <w:b/>
          <w:bCs/>
          <w:color w:val="auto"/>
          <w:sz w:val="24"/>
          <w:szCs w:val="22"/>
          <w:highlight w:val="none"/>
        </w:rPr>
      </w:pPr>
    </w:p>
    <w:p w14:paraId="77DD36E2">
      <w:pPr>
        <w:spacing w:line="400" w:lineRule="exact"/>
        <w:ind w:firstLine="482" w:firstLineChars="200"/>
        <w:jc w:val="left"/>
        <w:rPr>
          <w:rFonts w:hint="eastAsia" w:ascii="宋体" w:hAnsi="宋体" w:eastAsia="宋体" w:cs="宋体"/>
          <w:b/>
          <w:bCs/>
          <w:color w:val="auto"/>
          <w:sz w:val="24"/>
          <w:szCs w:val="22"/>
          <w:highlight w:val="none"/>
        </w:rPr>
      </w:pPr>
    </w:p>
    <w:p w14:paraId="7459F569">
      <w:pPr>
        <w:spacing w:line="400" w:lineRule="exact"/>
        <w:ind w:firstLine="482" w:firstLineChars="200"/>
        <w:jc w:val="left"/>
        <w:rPr>
          <w:rFonts w:hint="eastAsia" w:ascii="宋体" w:hAnsi="宋体" w:eastAsia="宋体" w:cs="宋体"/>
          <w:b/>
          <w:bCs/>
          <w:color w:val="auto"/>
          <w:sz w:val="24"/>
          <w:szCs w:val="22"/>
          <w:highlight w:val="none"/>
        </w:rPr>
      </w:pPr>
    </w:p>
    <w:p w14:paraId="5B07406F">
      <w:pPr>
        <w:spacing w:line="400" w:lineRule="exact"/>
        <w:ind w:firstLine="482" w:firstLineChars="200"/>
        <w:jc w:val="left"/>
        <w:rPr>
          <w:rFonts w:hint="eastAsia" w:ascii="宋体" w:hAnsi="宋体" w:eastAsia="宋体" w:cs="宋体"/>
          <w:b/>
          <w:bCs/>
          <w:color w:val="auto"/>
          <w:sz w:val="24"/>
          <w:szCs w:val="22"/>
          <w:highlight w:val="none"/>
        </w:rPr>
      </w:pPr>
    </w:p>
    <w:p w14:paraId="0ECDBF02">
      <w:pPr>
        <w:spacing w:line="400" w:lineRule="exact"/>
        <w:ind w:firstLine="482" w:firstLineChars="200"/>
        <w:jc w:val="left"/>
        <w:rPr>
          <w:rFonts w:hint="eastAsia" w:ascii="宋体" w:hAnsi="宋体" w:eastAsia="宋体" w:cs="宋体"/>
          <w:b/>
          <w:bCs/>
          <w:color w:val="auto"/>
          <w:sz w:val="24"/>
          <w:szCs w:val="22"/>
          <w:highlight w:val="none"/>
        </w:rPr>
      </w:pPr>
    </w:p>
    <w:p w14:paraId="4AD41449">
      <w:pPr>
        <w:spacing w:line="400" w:lineRule="exact"/>
        <w:ind w:firstLine="482" w:firstLineChars="200"/>
        <w:jc w:val="left"/>
        <w:rPr>
          <w:rFonts w:hint="eastAsia" w:ascii="宋体" w:hAnsi="宋体" w:eastAsia="宋体" w:cs="宋体"/>
          <w:b/>
          <w:bCs/>
          <w:color w:val="auto"/>
          <w:sz w:val="24"/>
          <w:szCs w:val="22"/>
          <w:highlight w:val="none"/>
        </w:rPr>
      </w:pPr>
    </w:p>
    <w:p w14:paraId="2361AC0C">
      <w:pPr>
        <w:spacing w:line="400" w:lineRule="exact"/>
        <w:ind w:firstLine="482" w:firstLineChars="200"/>
        <w:jc w:val="left"/>
        <w:rPr>
          <w:rFonts w:hint="eastAsia" w:ascii="宋体" w:hAnsi="宋体" w:eastAsia="宋体" w:cs="宋体"/>
          <w:b/>
          <w:bCs/>
          <w:color w:val="auto"/>
          <w:sz w:val="24"/>
          <w:szCs w:val="22"/>
          <w:highlight w:val="none"/>
        </w:rPr>
      </w:pPr>
    </w:p>
    <w:p w14:paraId="3BA117B6">
      <w:pPr>
        <w:spacing w:line="400" w:lineRule="exact"/>
        <w:ind w:firstLine="482" w:firstLineChars="200"/>
        <w:jc w:val="left"/>
        <w:rPr>
          <w:rFonts w:hint="eastAsia" w:ascii="宋体" w:hAnsi="宋体" w:eastAsia="宋体" w:cs="宋体"/>
          <w:b/>
          <w:bCs/>
          <w:color w:val="auto"/>
          <w:sz w:val="24"/>
          <w:szCs w:val="22"/>
          <w:highlight w:val="none"/>
        </w:rPr>
      </w:pPr>
    </w:p>
    <w:p w14:paraId="774D80D0">
      <w:pPr>
        <w:spacing w:line="400" w:lineRule="exact"/>
        <w:ind w:firstLine="482" w:firstLineChars="200"/>
        <w:jc w:val="left"/>
        <w:rPr>
          <w:rFonts w:hint="eastAsia" w:ascii="宋体" w:hAnsi="宋体" w:eastAsia="宋体" w:cs="宋体"/>
          <w:b/>
          <w:bCs/>
          <w:color w:val="auto"/>
          <w:sz w:val="24"/>
          <w:szCs w:val="22"/>
          <w:highlight w:val="none"/>
        </w:rPr>
      </w:pPr>
    </w:p>
    <w:p w14:paraId="2995A60D">
      <w:pPr>
        <w:spacing w:line="400" w:lineRule="exact"/>
        <w:ind w:firstLine="482" w:firstLineChars="200"/>
        <w:jc w:val="left"/>
        <w:rPr>
          <w:rFonts w:hint="eastAsia" w:ascii="宋体" w:hAnsi="宋体" w:eastAsia="宋体" w:cs="宋体"/>
          <w:b/>
          <w:bCs/>
          <w:color w:val="auto"/>
          <w:sz w:val="24"/>
          <w:szCs w:val="22"/>
          <w:highlight w:val="none"/>
        </w:rPr>
      </w:pPr>
    </w:p>
    <w:p w14:paraId="13B97577">
      <w:pPr>
        <w:spacing w:line="400" w:lineRule="exact"/>
        <w:ind w:firstLine="482" w:firstLineChars="200"/>
        <w:jc w:val="left"/>
        <w:rPr>
          <w:rFonts w:hint="eastAsia" w:ascii="宋体" w:hAnsi="宋体" w:eastAsia="宋体" w:cs="宋体"/>
          <w:b/>
          <w:bCs/>
          <w:color w:val="auto"/>
          <w:sz w:val="24"/>
          <w:szCs w:val="22"/>
          <w:highlight w:val="none"/>
        </w:rPr>
      </w:pPr>
    </w:p>
    <w:p w14:paraId="5CF4FA0F">
      <w:pPr>
        <w:spacing w:line="400" w:lineRule="exact"/>
        <w:ind w:firstLine="482" w:firstLineChars="200"/>
        <w:jc w:val="left"/>
        <w:rPr>
          <w:rFonts w:hint="eastAsia" w:ascii="宋体" w:hAnsi="宋体" w:eastAsia="宋体" w:cs="宋体"/>
          <w:b/>
          <w:bCs/>
          <w:color w:val="auto"/>
          <w:sz w:val="24"/>
          <w:szCs w:val="22"/>
          <w:highlight w:val="none"/>
        </w:rPr>
      </w:pPr>
    </w:p>
    <w:p w14:paraId="7E4E0538">
      <w:pPr>
        <w:spacing w:line="400" w:lineRule="exact"/>
        <w:ind w:firstLine="480" w:firstLineChars="200"/>
        <w:jc w:val="left"/>
        <w:rPr>
          <w:rFonts w:hint="eastAsia" w:ascii="宋体" w:hAnsi="宋体" w:eastAsia="宋体" w:cs="宋体"/>
          <w:b/>
          <w:bCs/>
          <w:color w:val="auto"/>
          <w:sz w:val="24"/>
          <w:szCs w:val="22"/>
          <w:highlight w:val="none"/>
        </w:rPr>
      </w:pPr>
      <w:r>
        <w:rPr>
          <w:rFonts w:hint="eastAsia" w:ascii="宋体" w:hAnsi="宋体" w:eastAsia="宋体" w:cs="宋体"/>
          <w:color w:val="auto"/>
          <w:sz w:val="24"/>
          <w:szCs w:val="28"/>
          <w:highlight w:val="none"/>
        </w:rPr>
        <w:t>其他与项目有关的资料（自附）</w:t>
      </w:r>
    </w:p>
    <w:p w14:paraId="43C036B2">
      <w:pPr>
        <w:spacing w:line="400" w:lineRule="exact"/>
        <w:ind w:firstLine="482" w:firstLineChars="200"/>
        <w:jc w:val="left"/>
        <w:rPr>
          <w:rFonts w:hint="eastAsia" w:ascii="宋体" w:hAnsi="宋体" w:eastAsia="宋体" w:cs="宋体"/>
          <w:b/>
          <w:bCs/>
          <w:color w:val="auto"/>
          <w:sz w:val="24"/>
          <w:szCs w:val="22"/>
          <w:highlight w:val="none"/>
        </w:rPr>
      </w:pPr>
    </w:p>
    <w:p w14:paraId="11381FD9">
      <w:pPr>
        <w:spacing w:line="400" w:lineRule="exact"/>
        <w:ind w:firstLine="482" w:firstLineChars="200"/>
        <w:jc w:val="left"/>
        <w:rPr>
          <w:rFonts w:hint="eastAsia" w:ascii="宋体" w:hAnsi="宋体" w:eastAsia="宋体" w:cs="宋体"/>
          <w:b/>
          <w:bCs/>
          <w:color w:val="auto"/>
          <w:sz w:val="24"/>
          <w:szCs w:val="22"/>
          <w:highlight w:val="none"/>
        </w:rPr>
      </w:pPr>
    </w:p>
    <w:p w14:paraId="4F29DB65">
      <w:pPr>
        <w:spacing w:line="400" w:lineRule="exact"/>
        <w:ind w:firstLine="482" w:firstLineChars="200"/>
        <w:jc w:val="left"/>
        <w:rPr>
          <w:rFonts w:hint="eastAsia" w:ascii="宋体" w:hAnsi="宋体" w:eastAsia="宋体" w:cs="宋体"/>
          <w:b/>
          <w:bCs/>
          <w:color w:val="auto"/>
          <w:sz w:val="24"/>
          <w:szCs w:val="22"/>
          <w:highlight w:val="none"/>
        </w:rPr>
      </w:pPr>
    </w:p>
    <w:p w14:paraId="1A0030D6">
      <w:pPr>
        <w:spacing w:line="400" w:lineRule="exact"/>
        <w:ind w:firstLine="482" w:firstLineChars="200"/>
        <w:jc w:val="left"/>
        <w:rPr>
          <w:rFonts w:hint="eastAsia" w:ascii="宋体" w:hAnsi="宋体" w:eastAsia="宋体" w:cs="宋体"/>
          <w:b/>
          <w:bCs/>
          <w:color w:val="auto"/>
          <w:sz w:val="24"/>
          <w:szCs w:val="22"/>
          <w:highlight w:val="none"/>
        </w:rPr>
      </w:pPr>
    </w:p>
    <w:p w14:paraId="205A2E5E">
      <w:pPr>
        <w:spacing w:line="400" w:lineRule="exact"/>
        <w:ind w:firstLine="482" w:firstLineChars="200"/>
        <w:jc w:val="left"/>
        <w:rPr>
          <w:rFonts w:hint="eastAsia" w:ascii="宋体" w:hAnsi="宋体" w:eastAsia="宋体" w:cs="宋体"/>
          <w:b/>
          <w:bCs/>
          <w:color w:val="auto"/>
          <w:sz w:val="24"/>
          <w:szCs w:val="22"/>
          <w:highlight w:val="none"/>
        </w:rPr>
      </w:pPr>
    </w:p>
    <w:p w14:paraId="03367F3F">
      <w:pPr>
        <w:spacing w:line="400" w:lineRule="exact"/>
        <w:ind w:firstLine="482" w:firstLineChars="200"/>
        <w:jc w:val="left"/>
        <w:rPr>
          <w:rFonts w:hint="eastAsia" w:ascii="宋体" w:hAnsi="宋体" w:eastAsia="宋体" w:cs="宋体"/>
          <w:b/>
          <w:bCs/>
          <w:color w:val="auto"/>
          <w:sz w:val="24"/>
          <w:szCs w:val="22"/>
          <w:highlight w:val="none"/>
        </w:rPr>
      </w:pPr>
    </w:p>
    <w:p w14:paraId="37DF60ED">
      <w:pPr>
        <w:spacing w:line="400" w:lineRule="exact"/>
        <w:ind w:firstLine="482" w:firstLineChars="200"/>
        <w:jc w:val="left"/>
        <w:rPr>
          <w:rFonts w:hint="eastAsia" w:ascii="宋体" w:hAnsi="宋体" w:eastAsia="宋体" w:cs="宋体"/>
          <w:b/>
          <w:bCs/>
          <w:color w:val="auto"/>
          <w:sz w:val="24"/>
          <w:szCs w:val="22"/>
          <w:highlight w:val="none"/>
        </w:rPr>
      </w:pPr>
    </w:p>
    <w:p w14:paraId="1A4CF50A">
      <w:pPr>
        <w:spacing w:line="400" w:lineRule="exact"/>
        <w:ind w:firstLine="482" w:firstLineChars="200"/>
        <w:jc w:val="left"/>
        <w:rPr>
          <w:rFonts w:hint="eastAsia" w:ascii="宋体" w:hAnsi="宋体" w:eastAsia="宋体" w:cs="宋体"/>
          <w:b/>
          <w:bCs/>
          <w:color w:val="auto"/>
          <w:sz w:val="24"/>
          <w:szCs w:val="22"/>
          <w:highlight w:val="none"/>
        </w:rPr>
      </w:pPr>
    </w:p>
    <w:p w14:paraId="21306E39">
      <w:pPr>
        <w:spacing w:line="400" w:lineRule="exact"/>
        <w:ind w:firstLine="482" w:firstLineChars="200"/>
        <w:jc w:val="left"/>
        <w:rPr>
          <w:rFonts w:hint="eastAsia" w:ascii="宋体" w:hAnsi="宋体" w:eastAsia="宋体" w:cs="宋体"/>
          <w:b/>
          <w:bCs/>
          <w:color w:val="auto"/>
          <w:sz w:val="24"/>
          <w:szCs w:val="22"/>
          <w:highlight w:val="none"/>
        </w:rPr>
      </w:pPr>
    </w:p>
    <w:p w14:paraId="019302B2">
      <w:pPr>
        <w:spacing w:line="400" w:lineRule="exact"/>
        <w:ind w:firstLine="482" w:firstLineChars="200"/>
        <w:jc w:val="left"/>
        <w:rPr>
          <w:rFonts w:hint="eastAsia" w:ascii="宋体" w:hAnsi="宋体" w:eastAsia="宋体" w:cs="宋体"/>
          <w:b/>
          <w:bCs/>
          <w:color w:val="auto"/>
          <w:sz w:val="24"/>
          <w:szCs w:val="22"/>
          <w:highlight w:val="none"/>
        </w:rPr>
      </w:pPr>
    </w:p>
    <w:p w14:paraId="12CAA3CA">
      <w:pPr>
        <w:spacing w:line="400" w:lineRule="exact"/>
        <w:ind w:firstLine="482" w:firstLineChars="200"/>
        <w:jc w:val="left"/>
        <w:rPr>
          <w:rFonts w:hint="eastAsia" w:ascii="宋体" w:hAnsi="宋体" w:eastAsia="宋体" w:cs="宋体"/>
          <w:b/>
          <w:bCs/>
          <w:color w:val="auto"/>
          <w:sz w:val="24"/>
          <w:szCs w:val="22"/>
          <w:highlight w:val="none"/>
        </w:rPr>
      </w:pPr>
    </w:p>
    <w:p w14:paraId="376FF3E4">
      <w:pPr>
        <w:spacing w:line="400" w:lineRule="exact"/>
        <w:ind w:firstLine="482" w:firstLineChars="200"/>
        <w:jc w:val="left"/>
        <w:rPr>
          <w:rFonts w:hint="eastAsia" w:ascii="宋体" w:hAnsi="宋体" w:eastAsia="宋体" w:cs="宋体"/>
          <w:b/>
          <w:bCs/>
          <w:color w:val="auto"/>
          <w:sz w:val="24"/>
          <w:szCs w:val="22"/>
          <w:highlight w:val="none"/>
        </w:rPr>
      </w:pPr>
    </w:p>
    <w:p w14:paraId="1146A81E">
      <w:pPr>
        <w:spacing w:line="400" w:lineRule="exact"/>
        <w:ind w:firstLine="482" w:firstLineChars="200"/>
        <w:jc w:val="left"/>
        <w:rPr>
          <w:rFonts w:hint="eastAsia" w:ascii="宋体" w:hAnsi="宋体" w:eastAsia="宋体" w:cs="宋体"/>
          <w:b/>
          <w:bCs/>
          <w:color w:val="auto"/>
          <w:sz w:val="24"/>
          <w:szCs w:val="22"/>
          <w:highlight w:val="none"/>
        </w:rPr>
      </w:pPr>
    </w:p>
    <w:p w14:paraId="29341D1D">
      <w:pPr>
        <w:spacing w:line="400" w:lineRule="exact"/>
        <w:ind w:firstLine="482" w:firstLineChars="200"/>
        <w:jc w:val="left"/>
        <w:rPr>
          <w:rFonts w:hint="eastAsia" w:ascii="宋体" w:hAnsi="宋体" w:eastAsia="宋体" w:cs="宋体"/>
          <w:b/>
          <w:bCs/>
          <w:color w:val="auto"/>
          <w:sz w:val="24"/>
          <w:szCs w:val="22"/>
          <w:highlight w:val="none"/>
        </w:rPr>
      </w:pPr>
    </w:p>
    <w:p w14:paraId="53A1A569">
      <w:pPr>
        <w:spacing w:line="400" w:lineRule="exact"/>
        <w:ind w:firstLine="482" w:firstLineChars="200"/>
        <w:jc w:val="left"/>
        <w:rPr>
          <w:rFonts w:hint="eastAsia" w:ascii="宋体" w:hAnsi="宋体" w:eastAsia="宋体" w:cs="宋体"/>
          <w:b/>
          <w:bCs/>
          <w:color w:val="auto"/>
          <w:sz w:val="24"/>
          <w:szCs w:val="22"/>
          <w:highlight w:val="none"/>
        </w:rPr>
      </w:pPr>
    </w:p>
    <w:p w14:paraId="10580A2D">
      <w:pPr>
        <w:spacing w:line="400" w:lineRule="exact"/>
        <w:ind w:firstLine="482" w:firstLineChars="200"/>
        <w:jc w:val="left"/>
        <w:rPr>
          <w:rFonts w:hint="eastAsia" w:ascii="宋体" w:hAnsi="宋体" w:eastAsia="宋体" w:cs="宋体"/>
          <w:b/>
          <w:bCs/>
          <w:color w:val="auto"/>
          <w:sz w:val="24"/>
          <w:szCs w:val="22"/>
          <w:highlight w:val="none"/>
        </w:rPr>
      </w:pPr>
    </w:p>
    <w:p w14:paraId="23E1DDD4">
      <w:pPr>
        <w:spacing w:line="400" w:lineRule="exact"/>
        <w:ind w:firstLine="482" w:firstLineChars="200"/>
        <w:jc w:val="left"/>
        <w:rPr>
          <w:rFonts w:hint="eastAsia" w:ascii="宋体" w:hAnsi="宋体" w:eastAsia="宋体" w:cs="宋体"/>
          <w:b/>
          <w:bCs/>
          <w:color w:val="auto"/>
          <w:sz w:val="24"/>
          <w:szCs w:val="22"/>
          <w:highlight w:val="none"/>
        </w:rPr>
      </w:pPr>
    </w:p>
    <w:p w14:paraId="4470DDDF">
      <w:pPr>
        <w:spacing w:line="400" w:lineRule="exact"/>
        <w:ind w:firstLine="482" w:firstLineChars="200"/>
        <w:jc w:val="left"/>
        <w:rPr>
          <w:rFonts w:hint="eastAsia" w:ascii="宋体" w:hAnsi="宋体" w:eastAsia="宋体" w:cs="宋体"/>
          <w:b/>
          <w:bCs/>
          <w:color w:val="auto"/>
          <w:sz w:val="24"/>
          <w:szCs w:val="22"/>
          <w:highlight w:val="none"/>
        </w:rPr>
      </w:pPr>
    </w:p>
    <w:p w14:paraId="561EF4B5">
      <w:pPr>
        <w:spacing w:line="400" w:lineRule="exact"/>
        <w:ind w:firstLine="482" w:firstLineChars="200"/>
        <w:jc w:val="left"/>
        <w:rPr>
          <w:rFonts w:hint="eastAsia" w:ascii="宋体" w:hAnsi="宋体" w:eastAsia="宋体" w:cs="宋体"/>
          <w:b/>
          <w:bCs/>
          <w:color w:val="auto"/>
          <w:sz w:val="24"/>
          <w:szCs w:val="22"/>
          <w:highlight w:val="none"/>
        </w:rPr>
      </w:pPr>
    </w:p>
    <w:p w14:paraId="371D1E2D">
      <w:pPr>
        <w:spacing w:line="400" w:lineRule="exact"/>
        <w:ind w:firstLine="482" w:firstLineChars="200"/>
        <w:jc w:val="left"/>
        <w:rPr>
          <w:rFonts w:hint="eastAsia" w:ascii="宋体" w:hAnsi="宋体" w:eastAsia="宋体" w:cs="宋体"/>
          <w:b/>
          <w:bCs/>
          <w:color w:val="auto"/>
          <w:sz w:val="24"/>
          <w:szCs w:val="22"/>
          <w:highlight w:val="none"/>
        </w:rPr>
      </w:pPr>
    </w:p>
    <w:p w14:paraId="36A71905">
      <w:pPr>
        <w:spacing w:line="400" w:lineRule="exact"/>
        <w:ind w:firstLine="482" w:firstLineChars="200"/>
        <w:jc w:val="left"/>
        <w:rPr>
          <w:rFonts w:hint="eastAsia" w:ascii="宋体" w:hAnsi="宋体" w:eastAsia="宋体" w:cs="宋体"/>
          <w:b/>
          <w:bCs/>
          <w:color w:val="auto"/>
          <w:sz w:val="24"/>
          <w:szCs w:val="22"/>
          <w:highlight w:val="none"/>
        </w:rPr>
      </w:pPr>
    </w:p>
    <w:p w14:paraId="12100567">
      <w:pPr>
        <w:spacing w:line="400" w:lineRule="exact"/>
        <w:ind w:firstLine="482" w:firstLineChars="200"/>
        <w:jc w:val="left"/>
        <w:rPr>
          <w:rFonts w:hint="eastAsia" w:ascii="宋体" w:hAnsi="宋体" w:eastAsia="宋体" w:cs="宋体"/>
          <w:b/>
          <w:bCs/>
          <w:color w:val="auto"/>
          <w:sz w:val="24"/>
          <w:szCs w:val="22"/>
          <w:highlight w:val="none"/>
        </w:rPr>
      </w:pPr>
    </w:p>
    <w:p w14:paraId="39871398">
      <w:pPr>
        <w:spacing w:line="400" w:lineRule="exact"/>
        <w:ind w:firstLine="482" w:firstLineChars="200"/>
        <w:jc w:val="left"/>
        <w:rPr>
          <w:rFonts w:hint="eastAsia" w:ascii="宋体" w:hAnsi="宋体" w:eastAsia="宋体" w:cs="宋体"/>
          <w:b/>
          <w:bCs/>
          <w:color w:val="auto"/>
          <w:sz w:val="24"/>
          <w:szCs w:val="22"/>
          <w:highlight w:val="none"/>
        </w:rPr>
      </w:pPr>
    </w:p>
    <w:p w14:paraId="44016EAF">
      <w:pPr>
        <w:spacing w:line="400" w:lineRule="exact"/>
        <w:ind w:firstLine="482" w:firstLineChars="200"/>
        <w:jc w:val="left"/>
        <w:rPr>
          <w:rFonts w:hint="eastAsia" w:ascii="宋体" w:hAnsi="宋体" w:eastAsia="宋体" w:cs="宋体"/>
          <w:b/>
          <w:bCs/>
          <w:color w:val="auto"/>
          <w:sz w:val="24"/>
          <w:szCs w:val="22"/>
          <w:highlight w:val="none"/>
        </w:rPr>
      </w:pPr>
    </w:p>
    <w:p w14:paraId="23A7D361">
      <w:pPr>
        <w:spacing w:line="400" w:lineRule="exact"/>
        <w:ind w:firstLine="482" w:firstLineChars="200"/>
        <w:jc w:val="left"/>
        <w:rPr>
          <w:rFonts w:hint="eastAsia" w:ascii="宋体" w:hAnsi="宋体" w:eastAsia="宋体" w:cs="宋体"/>
          <w:b/>
          <w:bCs/>
          <w:color w:val="auto"/>
          <w:sz w:val="24"/>
          <w:szCs w:val="22"/>
          <w:highlight w:val="none"/>
        </w:rPr>
      </w:pPr>
    </w:p>
    <w:p w14:paraId="21B4F7BD">
      <w:pPr>
        <w:spacing w:line="400" w:lineRule="exact"/>
        <w:ind w:firstLine="482" w:firstLineChars="200"/>
        <w:jc w:val="left"/>
        <w:rPr>
          <w:rFonts w:hint="eastAsia" w:ascii="宋体" w:hAnsi="宋体" w:eastAsia="宋体" w:cs="宋体"/>
          <w:b/>
          <w:bCs/>
          <w:color w:val="auto"/>
          <w:sz w:val="24"/>
          <w:szCs w:val="22"/>
          <w:highlight w:val="none"/>
        </w:rPr>
      </w:pPr>
    </w:p>
    <w:p w14:paraId="5082B781">
      <w:pPr>
        <w:spacing w:line="400" w:lineRule="exact"/>
        <w:ind w:firstLine="482" w:firstLineChars="200"/>
        <w:jc w:val="left"/>
        <w:rPr>
          <w:rFonts w:hint="eastAsia" w:ascii="宋体" w:hAnsi="宋体" w:eastAsia="宋体" w:cs="宋体"/>
          <w:b/>
          <w:bCs/>
          <w:color w:val="auto"/>
          <w:sz w:val="24"/>
          <w:szCs w:val="22"/>
          <w:highlight w:val="none"/>
        </w:rPr>
      </w:pPr>
    </w:p>
    <w:p w14:paraId="0F8C104D">
      <w:pPr>
        <w:spacing w:line="400" w:lineRule="exact"/>
        <w:ind w:firstLine="482" w:firstLineChars="200"/>
        <w:jc w:val="left"/>
        <w:rPr>
          <w:rFonts w:hint="eastAsia" w:ascii="宋体" w:hAnsi="宋体" w:eastAsia="宋体" w:cs="宋体"/>
          <w:b/>
          <w:bCs/>
          <w:color w:val="auto"/>
          <w:sz w:val="24"/>
          <w:szCs w:val="22"/>
          <w:highlight w:val="none"/>
        </w:rPr>
      </w:pPr>
    </w:p>
    <w:p w14:paraId="27D3AC02">
      <w:pPr>
        <w:spacing w:line="400" w:lineRule="exact"/>
        <w:ind w:firstLine="482" w:firstLineChars="200"/>
        <w:jc w:val="left"/>
        <w:rPr>
          <w:rFonts w:hint="eastAsia" w:ascii="宋体" w:hAnsi="宋体" w:eastAsia="宋体" w:cs="宋体"/>
          <w:b/>
          <w:bCs/>
          <w:color w:val="auto"/>
          <w:sz w:val="24"/>
          <w:szCs w:val="22"/>
          <w:highlight w:val="none"/>
        </w:rPr>
      </w:pPr>
    </w:p>
    <w:p w14:paraId="073DD353">
      <w:pPr>
        <w:spacing w:line="400" w:lineRule="exact"/>
        <w:ind w:firstLine="482" w:firstLineChars="200"/>
        <w:jc w:val="left"/>
        <w:rPr>
          <w:rFonts w:hint="eastAsia" w:ascii="宋体" w:hAnsi="宋体" w:eastAsia="宋体" w:cs="宋体"/>
          <w:b/>
          <w:bCs/>
          <w:color w:val="auto"/>
          <w:sz w:val="24"/>
          <w:szCs w:val="22"/>
          <w:highlight w:val="none"/>
        </w:rPr>
      </w:pPr>
    </w:p>
    <w:p w14:paraId="64A11E68">
      <w:pPr>
        <w:spacing w:line="400" w:lineRule="exact"/>
        <w:ind w:firstLine="482" w:firstLineChars="200"/>
        <w:jc w:val="left"/>
        <w:rPr>
          <w:rFonts w:hint="eastAsia" w:ascii="宋体" w:hAnsi="宋体" w:eastAsia="宋体" w:cs="宋体"/>
          <w:b/>
          <w:bCs/>
          <w:color w:val="auto"/>
          <w:sz w:val="24"/>
          <w:szCs w:val="22"/>
          <w:highlight w:val="none"/>
        </w:rPr>
      </w:pPr>
    </w:p>
    <w:p w14:paraId="6FBE4E8F">
      <w:pPr>
        <w:spacing w:line="400" w:lineRule="exact"/>
        <w:ind w:firstLine="482" w:firstLineChars="200"/>
        <w:jc w:val="left"/>
        <w:rPr>
          <w:rFonts w:hint="eastAsia" w:ascii="宋体" w:hAnsi="宋体" w:eastAsia="宋体" w:cs="宋体"/>
          <w:b/>
          <w:bCs/>
          <w:color w:val="auto"/>
          <w:sz w:val="24"/>
          <w:szCs w:val="22"/>
          <w:highlight w:val="none"/>
        </w:rPr>
      </w:pPr>
    </w:p>
    <w:p w14:paraId="1696F28A">
      <w:pPr>
        <w:spacing w:line="400" w:lineRule="exact"/>
        <w:ind w:firstLine="482" w:firstLineChars="200"/>
        <w:jc w:val="left"/>
        <w:rPr>
          <w:rFonts w:hint="eastAsia" w:ascii="宋体" w:hAnsi="宋体" w:eastAsia="宋体" w:cs="宋体"/>
          <w:b/>
          <w:bCs/>
          <w:color w:val="auto"/>
          <w:sz w:val="24"/>
          <w:szCs w:val="22"/>
          <w:highlight w:val="none"/>
        </w:rPr>
      </w:pPr>
    </w:p>
    <w:p w14:paraId="2EC35B57">
      <w:pPr>
        <w:spacing w:line="400" w:lineRule="exact"/>
        <w:ind w:firstLine="482" w:firstLineChars="200"/>
        <w:jc w:val="left"/>
        <w:rPr>
          <w:rFonts w:hint="eastAsia" w:ascii="宋体" w:hAnsi="宋体" w:eastAsia="宋体" w:cs="宋体"/>
          <w:b/>
          <w:bCs/>
          <w:color w:val="auto"/>
          <w:sz w:val="24"/>
          <w:szCs w:val="22"/>
          <w:highlight w:val="none"/>
        </w:rPr>
      </w:pPr>
    </w:p>
    <w:p w14:paraId="7291EBF1">
      <w:pPr>
        <w:spacing w:line="400" w:lineRule="exact"/>
        <w:ind w:firstLine="482" w:firstLineChars="200"/>
        <w:jc w:val="left"/>
        <w:rPr>
          <w:rFonts w:hint="eastAsia" w:ascii="宋体" w:hAnsi="宋体" w:eastAsia="宋体" w:cs="宋体"/>
          <w:b/>
          <w:bCs/>
          <w:color w:val="auto"/>
          <w:sz w:val="24"/>
          <w:szCs w:val="22"/>
          <w:highlight w:val="none"/>
        </w:rPr>
      </w:pPr>
    </w:p>
    <w:p w14:paraId="782A4AC4">
      <w:pPr>
        <w:spacing w:line="400" w:lineRule="exact"/>
        <w:ind w:firstLine="482" w:firstLineChars="200"/>
        <w:jc w:val="left"/>
        <w:rPr>
          <w:rFonts w:hint="eastAsia" w:ascii="宋体" w:hAnsi="宋体" w:eastAsia="宋体" w:cs="宋体"/>
          <w:b/>
          <w:bCs/>
          <w:color w:val="auto"/>
          <w:sz w:val="24"/>
          <w:szCs w:val="22"/>
          <w:highlight w:val="none"/>
        </w:rPr>
      </w:pPr>
      <w:r>
        <w:rPr>
          <w:rFonts w:hint="eastAsia" w:ascii="宋体" w:hAnsi="宋体" w:eastAsia="宋体" w:cs="宋体"/>
          <w:b/>
          <w:bCs/>
          <w:color w:val="auto"/>
          <w:sz w:val="24"/>
          <w:szCs w:val="22"/>
          <w:highlight w:val="none"/>
        </w:rPr>
        <w:t>一般资格条件</w:t>
      </w:r>
    </w:p>
    <w:p w14:paraId="1BEFCF43">
      <w:pPr>
        <w:snapToGrid w:val="0"/>
        <w:spacing w:line="520" w:lineRule="exact"/>
        <w:ind w:firstLine="482" w:firstLineChars="20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2"/>
          <w:highlight w:val="none"/>
        </w:rPr>
        <w:t>1.具有独立承担民事责任能力的法人；（提供法人营业执照复印件）</w:t>
      </w:r>
    </w:p>
    <w:p w14:paraId="09A2F083">
      <w:pPr>
        <w:pStyle w:val="6"/>
        <w:rPr>
          <w:rFonts w:hint="eastAsia" w:ascii="宋体" w:hAnsi="宋体" w:eastAsia="宋体" w:cs="宋体"/>
          <w:b/>
          <w:bCs/>
          <w:color w:val="auto"/>
          <w:sz w:val="24"/>
          <w:szCs w:val="24"/>
          <w:highlight w:val="none"/>
        </w:rPr>
      </w:pPr>
    </w:p>
    <w:p w14:paraId="4AE636B1">
      <w:pPr>
        <w:rPr>
          <w:rFonts w:hint="eastAsia" w:ascii="宋体" w:hAnsi="宋体" w:eastAsia="宋体" w:cs="宋体"/>
          <w:b/>
          <w:bCs/>
          <w:color w:val="auto"/>
          <w:sz w:val="24"/>
          <w:szCs w:val="24"/>
          <w:highlight w:val="none"/>
        </w:rPr>
      </w:pPr>
    </w:p>
    <w:p w14:paraId="2AFACC81">
      <w:pPr>
        <w:pStyle w:val="6"/>
        <w:rPr>
          <w:rFonts w:hint="eastAsia" w:ascii="宋体" w:hAnsi="宋体" w:eastAsia="宋体" w:cs="宋体"/>
          <w:b/>
          <w:bCs/>
          <w:color w:val="auto"/>
          <w:sz w:val="24"/>
          <w:szCs w:val="24"/>
          <w:highlight w:val="none"/>
        </w:rPr>
      </w:pPr>
    </w:p>
    <w:p w14:paraId="4D7C92B2">
      <w:pPr>
        <w:rPr>
          <w:rFonts w:hint="eastAsia" w:ascii="宋体" w:hAnsi="宋体" w:eastAsia="宋体" w:cs="宋体"/>
          <w:b/>
          <w:bCs/>
          <w:color w:val="auto"/>
          <w:sz w:val="24"/>
          <w:szCs w:val="24"/>
          <w:highlight w:val="none"/>
        </w:rPr>
      </w:pPr>
    </w:p>
    <w:p w14:paraId="2CAA79A3">
      <w:pPr>
        <w:pStyle w:val="6"/>
        <w:rPr>
          <w:rFonts w:hint="eastAsia" w:ascii="宋体" w:hAnsi="宋体" w:eastAsia="宋体" w:cs="宋体"/>
          <w:b/>
          <w:bCs/>
          <w:color w:val="auto"/>
          <w:sz w:val="24"/>
          <w:szCs w:val="24"/>
          <w:highlight w:val="none"/>
        </w:rPr>
      </w:pPr>
    </w:p>
    <w:p w14:paraId="41778241">
      <w:pPr>
        <w:rPr>
          <w:rFonts w:hint="eastAsia" w:ascii="宋体" w:hAnsi="宋体" w:eastAsia="宋体" w:cs="宋体"/>
          <w:b/>
          <w:bCs/>
          <w:color w:val="auto"/>
          <w:sz w:val="24"/>
          <w:szCs w:val="24"/>
          <w:highlight w:val="none"/>
        </w:rPr>
      </w:pPr>
    </w:p>
    <w:p w14:paraId="2B7DBCE5">
      <w:pPr>
        <w:pStyle w:val="6"/>
        <w:rPr>
          <w:rFonts w:hint="eastAsia" w:ascii="宋体" w:hAnsi="宋体" w:eastAsia="宋体" w:cs="宋体"/>
          <w:b/>
          <w:bCs/>
          <w:color w:val="auto"/>
          <w:sz w:val="24"/>
          <w:szCs w:val="24"/>
          <w:highlight w:val="none"/>
        </w:rPr>
      </w:pPr>
    </w:p>
    <w:p w14:paraId="1EB1ADCE">
      <w:pPr>
        <w:rPr>
          <w:rFonts w:hint="eastAsia" w:ascii="宋体" w:hAnsi="宋体" w:eastAsia="宋体" w:cs="宋体"/>
          <w:b/>
          <w:bCs/>
          <w:color w:val="auto"/>
          <w:sz w:val="24"/>
          <w:szCs w:val="24"/>
          <w:highlight w:val="none"/>
        </w:rPr>
      </w:pPr>
    </w:p>
    <w:p w14:paraId="3047969F">
      <w:pPr>
        <w:pStyle w:val="6"/>
        <w:rPr>
          <w:rFonts w:hint="eastAsia" w:ascii="宋体" w:hAnsi="宋体" w:eastAsia="宋体" w:cs="宋体"/>
          <w:b/>
          <w:bCs/>
          <w:color w:val="auto"/>
          <w:sz w:val="24"/>
          <w:szCs w:val="24"/>
          <w:highlight w:val="none"/>
        </w:rPr>
      </w:pPr>
    </w:p>
    <w:p w14:paraId="0688CD6C">
      <w:pPr>
        <w:rPr>
          <w:rFonts w:hint="eastAsia" w:ascii="宋体" w:hAnsi="宋体" w:eastAsia="宋体" w:cs="宋体"/>
          <w:b/>
          <w:bCs/>
          <w:color w:val="auto"/>
          <w:sz w:val="24"/>
          <w:szCs w:val="24"/>
          <w:highlight w:val="none"/>
        </w:rPr>
      </w:pPr>
    </w:p>
    <w:p w14:paraId="3BE6AB04">
      <w:pPr>
        <w:pStyle w:val="6"/>
        <w:rPr>
          <w:rFonts w:hint="eastAsia" w:ascii="宋体" w:hAnsi="宋体" w:eastAsia="宋体" w:cs="宋体"/>
          <w:b/>
          <w:bCs/>
          <w:color w:val="auto"/>
          <w:sz w:val="24"/>
          <w:szCs w:val="24"/>
          <w:highlight w:val="none"/>
        </w:rPr>
      </w:pPr>
    </w:p>
    <w:p w14:paraId="7F2E97A1">
      <w:pPr>
        <w:rPr>
          <w:rFonts w:hint="eastAsia" w:ascii="宋体" w:hAnsi="宋体" w:eastAsia="宋体" w:cs="宋体"/>
          <w:b/>
          <w:bCs/>
          <w:color w:val="auto"/>
          <w:sz w:val="24"/>
          <w:szCs w:val="24"/>
          <w:highlight w:val="none"/>
        </w:rPr>
      </w:pPr>
    </w:p>
    <w:p w14:paraId="440F1C0A">
      <w:pPr>
        <w:pStyle w:val="6"/>
        <w:rPr>
          <w:rFonts w:hint="eastAsia" w:ascii="宋体" w:hAnsi="宋体" w:eastAsia="宋体" w:cs="宋体"/>
          <w:b/>
          <w:bCs/>
          <w:color w:val="auto"/>
          <w:sz w:val="24"/>
          <w:szCs w:val="24"/>
          <w:highlight w:val="none"/>
        </w:rPr>
      </w:pPr>
    </w:p>
    <w:p w14:paraId="33CDA439">
      <w:pPr>
        <w:rPr>
          <w:rFonts w:hint="eastAsia" w:ascii="宋体" w:hAnsi="宋体" w:eastAsia="宋体" w:cs="宋体"/>
          <w:b/>
          <w:bCs/>
          <w:color w:val="auto"/>
          <w:sz w:val="24"/>
          <w:szCs w:val="24"/>
          <w:highlight w:val="none"/>
        </w:rPr>
      </w:pPr>
    </w:p>
    <w:p w14:paraId="7C1B4458">
      <w:pPr>
        <w:pStyle w:val="6"/>
        <w:rPr>
          <w:rFonts w:hint="eastAsia" w:ascii="宋体" w:hAnsi="宋体" w:eastAsia="宋体" w:cs="宋体"/>
          <w:b/>
          <w:bCs/>
          <w:color w:val="auto"/>
          <w:sz w:val="24"/>
          <w:szCs w:val="24"/>
          <w:highlight w:val="none"/>
        </w:rPr>
      </w:pPr>
    </w:p>
    <w:p w14:paraId="060F7EAB">
      <w:pPr>
        <w:rPr>
          <w:rFonts w:hint="eastAsia" w:ascii="宋体" w:hAnsi="宋体" w:eastAsia="宋体" w:cs="宋体"/>
          <w:b/>
          <w:bCs/>
          <w:color w:val="auto"/>
          <w:sz w:val="24"/>
          <w:szCs w:val="24"/>
          <w:highlight w:val="none"/>
        </w:rPr>
      </w:pPr>
    </w:p>
    <w:p w14:paraId="14E8C8BC">
      <w:pPr>
        <w:pStyle w:val="6"/>
        <w:rPr>
          <w:rFonts w:hint="eastAsia" w:ascii="宋体" w:hAnsi="宋体" w:eastAsia="宋体" w:cs="宋体"/>
          <w:b/>
          <w:bCs/>
          <w:color w:val="auto"/>
          <w:sz w:val="24"/>
          <w:szCs w:val="24"/>
          <w:highlight w:val="none"/>
        </w:rPr>
      </w:pPr>
    </w:p>
    <w:p w14:paraId="2E1E6211">
      <w:pPr>
        <w:rPr>
          <w:rFonts w:hint="eastAsia" w:ascii="宋体" w:hAnsi="宋体" w:eastAsia="宋体" w:cs="宋体"/>
          <w:b/>
          <w:bCs/>
          <w:color w:val="auto"/>
          <w:sz w:val="24"/>
          <w:szCs w:val="24"/>
          <w:highlight w:val="none"/>
        </w:rPr>
      </w:pPr>
    </w:p>
    <w:p w14:paraId="07EA21AD">
      <w:pPr>
        <w:pStyle w:val="6"/>
        <w:rPr>
          <w:rFonts w:hint="eastAsia" w:ascii="宋体" w:hAnsi="宋体" w:eastAsia="宋体" w:cs="宋体"/>
          <w:b/>
          <w:bCs/>
          <w:color w:val="auto"/>
          <w:sz w:val="24"/>
          <w:szCs w:val="24"/>
          <w:highlight w:val="none"/>
        </w:rPr>
      </w:pPr>
    </w:p>
    <w:p w14:paraId="54D70811">
      <w:pPr>
        <w:rPr>
          <w:rFonts w:hint="eastAsia" w:ascii="宋体" w:hAnsi="宋体" w:eastAsia="宋体" w:cs="宋体"/>
          <w:b/>
          <w:bCs/>
          <w:color w:val="auto"/>
          <w:sz w:val="24"/>
          <w:szCs w:val="24"/>
          <w:highlight w:val="none"/>
        </w:rPr>
      </w:pPr>
    </w:p>
    <w:p w14:paraId="15AC30B6">
      <w:pPr>
        <w:pStyle w:val="6"/>
        <w:rPr>
          <w:rFonts w:hint="eastAsia" w:ascii="宋体" w:hAnsi="宋体" w:eastAsia="宋体" w:cs="宋体"/>
          <w:b/>
          <w:bCs/>
          <w:color w:val="auto"/>
          <w:sz w:val="24"/>
          <w:szCs w:val="24"/>
          <w:highlight w:val="none"/>
        </w:rPr>
      </w:pPr>
    </w:p>
    <w:p w14:paraId="00905CAD">
      <w:pPr>
        <w:rPr>
          <w:rFonts w:hint="eastAsia" w:ascii="宋体" w:hAnsi="宋体" w:eastAsia="宋体" w:cs="宋体"/>
          <w:b/>
          <w:bCs/>
          <w:color w:val="auto"/>
          <w:sz w:val="24"/>
          <w:szCs w:val="24"/>
          <w:highlight w:val="none"/>
        </w:rPr>
      </w:pPr>
    </w:p>
    <w:p w14:paraId="746F5C88">
      <w:pPr>
        <w:pStyle w:val="6"/>
        <w:rPr>
          <w:rFonts w:hint="eastAsia" w:ascii="宋体" w:hAnsi="宋体" w:eastAsia="宋体" w:cs="宋体"/>
          <w:b/>
          <w:bCs/>
          <w:color w:val="auto"/>
          <w:sz w:val="24"/>
          <w:szCs w:val="24"/>
          <w:highlight w:val="none"/>
        </w:rPr>
      </w:pPr>
    </w:p>
    <w:p w14:paraId="4EE31429">
      <w:pPr>
        <w:rPr>
          <w:rFonts w:hint="eastAsia" w:ascii="宋体" w:hAnsi="宋体" w:eastAsia="宋体" w:cs="宋体"/>
          <w:b/>
          <w:bCs/>
          <w:color w:val="auto"/>
          <w:sz w:val="24"/>
          <w:szCs w:val="24"/>
          <w:highlight w:val="none"/>
        </w:rPr>
      </w:pPr>
    </w:p>
    <w:p w14:paraId="50A3C802">
      <w:pPr>
        <w:pStyle w:val="6"/>
        <w:rPr>
          <w:rFonts w:hint="eastAsia" w:ascii="宋体" w:hAnsi="宋体" w:eastAsia="宋体" w:cs="宋体"/>
          <w:b/>
          <w:bCs/>
          <w:color w:val="auto"/>
          <w:sz w:val="24"/>
          <w:szCs w:val="24"/>
          <w:highlight w:val="none"/>
        </w:rPr>
      </w:pPr>
    </w:p>
    <w:p w14:paraId="1F896BD5">
      <w:pPr>
        <w:rPr>
          <w:rFonts w:hint="eastAsia" w:ascii="宋体" w:hAnsi="宋体" w:eastAsia="宋体" w:cs="宋体"/>
          <w:b/>
          <w:bCs/>
          <w:color w:val="auto"/>
          <w:sz w:val="24"/>
          <w:szCs w:val="24"/>
          <w:highlight w:val="none"/>
        </w:rPr>
      </w:pPr>
    </w:p>
    <w:p w14:paraId="48C37E49">
      <w:pPr>
        <w:pStyle w:val="6"/>
        <w:rPr>
          <w:rFonts w:hint="eastAsia" w:ascii="宋体" w:hAnsi="宋体" w:eastAsia="宋体" w:cs="宋体"/>
          <w:b/>
          <w:bCs/>
          <w:color w:val="auto"/>
          <w:sz w:val="24"/>
          <w:szCs w:val="24"/>
          <w:highlight w:val="none"/>
        </w:rPr>
      </w:pPr>
    </w:p>
    <w:p w14:paraId="045844DE">
      <w:pPr>
        <w:rPr>
          <w:rFonts w:hint="eastAsia" w:ascii="宋体" w:hAnsi="宋体" w:eastAsia="宋体" w:cs="宋体"/>
          <w:b/>
          <w:bCs/>
          <w:color w:val="auto"/>
          <w:sz w:val="24"/>
          <w:szCs w:val="24"/>
          <w:highlight w:val="none"/>
        </w:rPr>
      </w:pPr>
    </w:p>
    <w:p w14:paraId="54BE113C">
      <w:pPr>
        <w:pStyle w:val="6"/>
        <w:rPr>
          <w:rFonts w:hint="eastAsia" w:ascii="宋体" w:hAnsi="宋体" w:eastAsia="宋体" w:cs="宋体"/>
          <w:b/>
          <w:bCs/>
          <w:color w:val="auto"/>
          <w:sz w:val="24"/>
          <w:szCs w:val="24"/>
          <w:highlight w:val="none"/>
        </w:rPr>
      </w:pPr>
    </w:p>
    <w:p w14:paraId="04A4A6E4">
      <w:pPr>
        <w:rPr>
          <w:rFonts w:hint="eastAsia" w:ascii="宋体" w:hAnsi="宋体" w:eastAsia="宋体" w:cs="宋体"/>
          <w:b/>
          <w:bCs/>
          <w:color w:val="auto"/>
          <w:sz w:val="24"/>
          <w:szCs w:val="24"/>
          <w:highlight w:val="none"/>
        </w:rPr>
      </w:pPr>
    </w:p>
    <w:p w14:paraId="0C2696A7">
      <w:pPr>
        <w:pStyle w:val="6"/>
        <w:rPr>
          <w:rFonts w:hint="eastAsia" w:ascii="宋体" w:hAnsi="宋体" w:eastAsia="宋体" w:cs="宋体"/>
          <w:b/>
          <w:bCs/>
          <w:color w:val="auto"/>
          <w:sz w:val="24"/>
          <w:szCs w:val="24"/>
          <w:highlight w:val="none"/>
        </w:rPr>
      </w:pPr>
    </w:p>
    <w:p w14:paraId="0392E193">
      <w:pPr>
        <w:rPr>
          <w:rFonts w:hint="eastAsia" w:ascii="宋体" w:hAnsi="宋体" w:eastAsia="宋体" w:cs="宋体"/>
          <w:b/>
          <w:bCs/>
          <w:color w:val="auto"/>
          <w:sz w:val="24"/>
          <w:szCs w:val="24"/>
          <w:highlight w:val="none"/>
        </w:rPr>
      </w:pPr>
    </w:p>
    <w:p w14:paraId="0E91921E">
      <w:pPr>
        <w:pStyle w:val="6"/>
        <w:rPr>
          <w:rFonts w:hint="eastAsia" w:ascii="宋体" w:hAnsi="宋体" w:eastAsia="宋体" w:cs="宋体"/>
          <w:b/>
          <w:bCs/>
          <w:color w:val="auto"/>
          <w:sz w:val="24"/>
          <w:szCs w:val="24"/>
          <w:highlight w:val="none"/>
        </w:rPr>
      </w:pPr>
    </w:p>
    <w:p w14:paraId="0CFB4A31">
      <w:pPr>
        <w:rPr>
          <w:rFonts w:hint="eastAsia" w:ascii="宋体" w:hAnsi="宋体" w:eastAsia="宋体" w:cs="宋体"/>
          <w:b/>
          <w:bCs/>
          <w:color w:val="auto"/>
          <w:sz w:val="24"/>
          <w:szCs w:val="24"/>
          <w:highlight w:val="none"/>
        </w:rPr>
      </w:pPr>
    </w:p>
    <w:p w14:paraId="4ED5A1F3">
      <w:pPr>
        <w:pStyle w:val="6"/>
        <w:rPr>
          <w:rFonts w:hint="eastAsia" w:ascii="宋体" w:hAnsi="宋体" w:eastAsia="宋体" w:cs="宋体"/>
          <w:b/>
          <w:bCs/>
          <w:color w:val="auto"/>
          <w:sz w:val="24"/>
          <w:szCs w:val="24"/>
          <w:highlight w:val="none"/>
        </w:rPr>
      </w:pPr>
    </w:p>
    <w:p w14:paraId="19BBCE71">
      <w:pPr>
        <w:pStyle w:val="6"/>
        <w:rPr>
          <w:rFonts w:hint="eastAsia" w:ascii="宋体" w:hAnsi="宋体" w:eastAsia="宋体" w:cs="宋体"/>
          <w:b/>
          <w:bCs/>
          <w:color w:val="auto"/>
          <w:sz w:val="24"/>
          <w:szCs w:val="24"/>
          <w:highlight w:val="none"/>
        </w:rPr>
      </w:pPr>
    </w:p>
    <w:p w14:paraId="554682A4">
      <w:pPr>
        <w:rPr>
          <w:rFonts w:hint="eastAsia" w:ascii="宋体" w:hAnsi="宋体" w:eastAsia="宋体" w:cs="宋体"/>
          <w:b/>
          <w:bCs/>
          <w:color w:val="auto"/>
          <w:sz w:val="24"/>
          <w:szCs w:val="24"/>
          <w:highlight w:val="none"/>
        </w:rPr>
      </w:pPr>
    </w:p>
    <w:p w14:paraId="585EE4FE">
      <w:pPr>
        <w:pStyle w:val="6"/>
        <w:rPr>
          <w:rFonts w:hint="eastAsia" w:ascii="宋体" w:hAnsi="宋体" w:eastAsia="宋体" w:cs="宋体"/>
          <w:color w:val="auto"/>
          <w:highlight w:val="none"/>
        </w:rPr>
      </w:pPr>
    </w:p>
    <w:p w14:paraId="287CDE30">
      <w:pPr>
        <w:rPr>
          <w:rFonts w:hint="eastAsia" w:ascii="宋体" w:hAnsi="宋体" w:eastAsia="宋体" w:cs="宋体"/>
          <w:color w:val="auto"/>
          <w:highlight w:val="none"/>
        </w:rPr>
      </w:pPr>
    </w:p>
    <w:p w14:paraId="7B4AEB71">
      <w:pPr>
        <w:rPr>
          <w:rFonts w:hint="eastAsia" w:ascii="宋体" w:hAnsi="宋体" w:eastAsia="宋体" w:cs="宋体"/>
          <w:color w:val="auto"/>
          <w:highlight w:val="none"/>
        </w:rPr>
      </w:pPr>
    </w:p>
    <w:p w14:paraId="2AF117DA">
      <w:pPr>
        <w:rPr>
          <w:rFonts w:hint="eastAsia" w:ascii="宋体" w:hAnsi="宋体" w:eastAsia="宋体" w:cs="宋体"/>
          <w:color w:val="auto"/>
          <w:highlight w:val="none"/>
        </w:rPr>
      </w:pPr>
    </w:p>
    <w:p w14:paraId="0D7F02AC">
      <w:pPr>
        <w:rPr>
          <w:rFonts w:hint="eastAsia" w:ascii="宋体" w:hAnsi="宋体" w:eastAsia="宋体" w:cs="宋体"/>
          <w:color w:val="auto"/>
          <w:highlight w:val="none"/>
        </w:rPr>
      </w:pPr>
    </w:p>
    <w:p w14:paraId="2CA87CF7">
      <w:pPr>
        <w:widowControl/>
        <w:spacing w:line="400" w:lineRule="exact"/>
        <w:ind w:firstLine="2160" w:firstLineChars="900"/>
        <w:jc w:val="left"/>
        <w:rPr>
          <w:rFonts w:hint="eastAsia" w:ascii="宋体" w:hAnsi="宋体" w:eastAsia="宋体" w:cs="宋体"/>
          <w:color w:val="auto"/>
          <w:sz w:val="24"/>
          <w:szCs w:val="24"/>
          <w:highlight w:val="none"/>
        </w:rPr>
      </w:pPr>
    </w:p>
    <w:p w14:paraId="13E074A2">
      <w:pPr>
        <w:widowControl/>
        <w:spacing w:line="400" w:lineRule="exact"/>
        <w:ind w:firstLine="2160" w:firstLineChars="9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法定代表人身份证明书（格式）</w:t>
      </w:r>
    </w:p>
    <w:p w14:paraId="271309C1">
      <w:pPr>
        <w:tabs>
          <w:tab w:val="left" w:pos="6300"/>
        </w:tabs>
        <w:snapToGrid w:val="0"/>
        <w:spacing w:line="500" w:lineRule="exact"/>
        <w:ind w:firstLine="570"/>
        <w:rPr>
          <w:rFonts w:hint="eastAsia" w:ascii="宋体" w:hAnsi="宋体" w:eastAsia="宋体" w:cs="宋体"/>
          <w:color w:val="auto"/>
          <w:sz w:val="24"/>
          <w:highlight w:val="none"/>
        </w:rPr>
      </w:pPr>
    </w:p>
    <w:p w14:paraId="611C4982">
      <w:pPr>
        <w:tabs>
          <w:tab w:val="left" w:pos="6300"/>
        </w:tabs>
        <w:snapToGrid w:val="0"/>
        <w:spacing w:line="50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询价项目名称：</w:t>
      </w:r>
    </w:p>
    <w:p w14:paraId="17281C03">
      <w:pPr>
        <w:tabs>
          <w:tab w:val="left" w:pos="6300"/>
        </w:tabs>
        <w:snapToGrid w:val="0"/>
        <w:spacing w:line="500" w:lineRule="exact"/>
        <w:ind w:firstLine="570"/>
        <w:rPr>
          <w:rFonts w:hint="eastAsia" w:ascii="宋体" w:hAnsi="宋体" w:eastAsia="宋体" w:cs="宋体"/>
          <w:color w:val="auto"/>
          <w:sz w:val="24"/>
          <w:highlight w:val="none"/>
        </w:rPr>
      </w:pPr>
    </w:p>
    <w:p w14:paraId="3BE7479C">
      <w:pPr>
        <w:tabs>
          <w:tab w:val="left" w:pos="6300"/>
        </w:tabs>
        <w:snapToGrid w:val="0"/>
        <w:spacing w:line="50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致：</w:t>
      </w:r>
      <w:r>
        <w:rPr>
          <w:rFonts w:hint="eastAsia" w:ascii="宋体" w:hAnsi="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（采购</w:t>
      </w:r>
      <w:r>
        <w:rPr>
          <w:rFonts w:hint="eastAsia" w:ascii="宋体" w:hAnsi="宋体" w:cs="宋体"/>
          <w:color w:val="auto"/>
          <w:sz w:val="24"/>
          <w:highlight w:val="none"/>
          <w:u w:val="single"/>
          <w:lang w:eastAsia="zh-CN"/>
        </w:rPr>
        <w:t>人</w:t>
      </w:r>
      <w:r>
        <w:rPr>
          <w:rFonts w:hint="eastAsia" w:ascii="宋体" w:hAnsi="宋体" w:eastAsia="宋体" w:cs="宋体"/>
          <w:color w:val="auto"/>
          <w:sz w:val="24"/>
          <w:highlight w:val="none"/>
          <w:u w:val="single"/>
        </w:rPr>
        <w:t>名称）</w:t>
      </w:r>
      <w:r>
        <w:rPr>
          <w:rFonts w:hint="eastAsia" w:ascii="宋体" w:hAnsi="宋体" w:eastAsia="宋体" w:cs="宋体"/>
          <w:color w:val="auto"/>
          <w:sz w:val="24"/>
          <w:highlight w:val="none"/>
        </w:rPr>
        <w:t>：</w:t>
      </w:r>
    </w:p>
    <w:p w14:paraId="6DA64CBA">
      <w:pPr>
        <w:tabs>
          <w:tab w:val="left" w:pos="6300"/>
        </w:tabs>
        <w:snapToGrid w:val="0"/>
        <w:spacing w:line="500" w:lineRule="exact"/>
        <w:ind w:firstLine="570"/>
        <w:rPr>
          <w:rFonts w:hint="eastAsia" w:ascii="宋体" w:hAnsi="宋体" w:cs="宋体"/>
          <w:color w:val="auto"/>
          <w:sz w:val="24"/>
          <w:highlight w:val="none"/>
          <w:u w:val="single"/>
          <w:lang w:val="en-US" w:eastAsia="zh-CN"/>
        </w:rPr>
      </w:pPr>
    </w:p>
    <w:p w14:paraId="0C73FD12">
      <w:pPr>
        <w:tabs>
          <w:tab w:val="left" w:pos="6300"/>
        </w:tabs>
        <w:snapToGrid w:val="0"/>
        <w:spacing w:line="480" w:lineRule="auto"/>
        <w:ind w:firstLine="570"/>
        <w:rPr>
          <w:rFonts w:hint="eastAsia" w:ascii="宋体" w:hAnsi="宋体" w:eastAsia="宋体" w:cs="宋体"/>
          <w:color w:val="auto"/>
          <w:sz w:val="24"/>
          <w:highlight w:val="none"/>
        </w:rPr>
      </w:pPr>
      <w:r>
        <w:rPr>
          <w:rFonts w:hint="eastAsia" w:ascii="宋体" w:hAnsi="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法定代表人姓名）</w:t>
      </w:r>
      <w:r>
        <w:rPr>
          <w:rFonts w:hint="eastAsia" w:ascii="宋体" w:hAnsi="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（性别）</w:t>
      </w:r>
      <w:r>
        <w:rPr>
          <w:rFonts w:hint="eastAsia" w:ascii="宋体" w:hAnsi="宋体" w:eastAsia="宋体" w:cs="宋体"/>
          <w:color w:val="auto"/>
          <w:sz w:val="24"/>
          <w:highlight w:val="none"/>
        </w:rPr>
        <w:t>在</w:t>
      </w:r>
      <w:r>
        <w:rPr>
          <w:rFonts w:hint="eastAsia" w:ascii="宋体" w:hAnsi="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（供应商名称）</w:t>
      </w:r>
      <w:r>
        <w:rPr>
          <w:rFonts w:hint="eastAsia" w:ascii="宋体" w:hAnsi="宋体" w:eastAsia="宋体" w:cs="宋体"/>
          <w:color w:val="auto"/>
          <w:sz w:val="24"/>
          <w:highlight w:val="none"/>
        </w:rPr>
        <w:t>任</w:t>
      </w:r>
      <w:r>
        <w:rPr>
          <w:rFonts w:hint="eastAsia" w:ascii="宋体" w:hAnsi="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（职务名称）</w:t>
      </w:r>
      <w:r>
        <w:rPr>
          <w:rFonts w:hint="eastAsia" w:ascii="宋体" w:hAnsi="宋体" w:eastAsia="宋体" w:cs="宋体"/>
          <w:color w:val="auto"/>
          <w:sz w:val="24"/>
          <w:highlight w:val="none"/>
        </w:rPr>
        <w:t>职务，是</w:t>
      </w:r>
      <w:r>
        <w:rPr>
          <w:rFonts w:hint="eastAsia" w:ascii="宋体" w:hAnsi="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（供应商名称）</w:t>
      </w:r>
      <w:r>
        <w:rPr>
          <w:rFonts w:hint="eastAsia" w:ascii="宋体" w:hAnsi="宋体" w:eastAsia="宋体" w:cs="宋体"/>
          <w:color w:val="auto"/>
          <w:sz w:val="24"/>
          <w:highlight w:val="none"/>
        </w:rPr>
        <w:t>的法定代表人。</w:t>
      </w:r>
    </w:p>
    <w:p w14:paraId="2D9C89EA">
      <w:pPr>
        <w:tabs>
          <w:tab w:val="left" w:pos="6300"/>
        </w:tabs>
        <w:snapToGrid w:val="0"/>
        <w:spacing w:line="500" w:lineRule="exact"/>
        <w:ind w:firstLine="570"/>
        <w:rPr>
          <w:rFonts w:hint="eastAsia" w:ascii="宋体" w:hAnsi="宋体" w:eastAsia="宋体" w:cs="宋体"/>
          <w:color w:val="auto"/>
          <w:sz w:val="24"/>
          <w:highlight w:val="none"/>
        </w:rPr>
      </w:pPr>
    </w:p>
    <w:p w14:paraId="3828AE9B">
      <w:pPr>
        <w:tabs>
          <w:tab w:val="left" w:pos="6300"/>
        </w:tabs>
        <w:snapToGrid w:val="0"/>
        <w:spacing w:line="500" w:lineRule="exact"/>
        <w:ind w:firstLine="570"/>
        <w:rPr>
          <w:rFonts w:hint="eastAsia" w:ascii="宋体" w:hAnsi="宋体" w:eastAsia="宋体" w:cs="宋体"/>
          <w:color w:val="auto"/>
          <w:sz w:val="24"/>
          <w:highlight w:val="none"/>
        </w:rPr>
      </w:pPr>
      <w:r>
        <w:rPr>
          <w:rFonts w:hint="eastAsia" w:ascii="宋体" w:hAnsi="宋体" w:eastAsia="宋体" w:cs="宋体"/>
          <w:color w:val="auto"/>
          <w:sz w:val="24"/>
          <w:highlight w:val="none"/>
        </w:rPr>
        <w:t>特此证明。</w:t>
      </w:r>
    </w:p>
    <w:p w14:paraId="236AC783">
      <w:pPr>
        <w:tabs>
          <w:tab w:val="left" w:pos="6300"/>
        </w:tabs>
        <w:snapToGrid w:val="0"/>
        <w:spacing w:line="500" w:lineRule="exact"/>
        <w:ind w:firstLine="570"/>
        <w:rPr>
          <w:rFonts w:hint="eastAsia" w:ascii="宋体" w:hAnsi="宋体" w:eastAsia="宋体" w:cs="宋体"/>
          <w:color w:val="auto"/>
          <w:sz w:val="24"/>
          <w:highlight w:val="none"/>
        </w:rPr>
      </w:pPr>
    </w:p>
    <w:p w14:paraId="6EA3E3AE">
      <w:pPr>
        <w:tabs>
          <w:tab w:val="left" w:pos="6300"/>
        </w:tabs>
        <w:snapToGrid w:val="0"/>
        <w:spacing w:line="500" w:lineRule="exact"/>
        <w:ind w:firstLine="570"/>
        <w:rPr>
          <w:rFonts w:hint="eastAsia" w:ascii="宋体" w:hAnsi="宋体" w:eastAsia="宋体" w:cs="宋体"/>
          <w:color w:val="auto"/>
          <w:sz w:val="24"/>
          <w:highlight w:val="none"/>
        </w:rPr>
      </w:pPr>
    </w:p>
    <w:p w14:paraId="4ED9843C">
      <w:pPr>
        <w:tabs>
          <w:tab w:val="left" w:pos="6300"/>
        </w:tabs>
        <w:snapToGrid w:val="0"/>
        <w:spacing w:line="500" w:lineRule="exact"/>
        <w:ind w:firstLine="570"/>
        <w:rPr>
          <w:rFonts w:hint="eastAsia" w:ascii="宋体" w:hAnsi="宋体" w:eastAsia="宋体" w:cs="宋体"/>
          <w:color w:val="auto"/>
          <w:sz w:val="24"/>
          <w:highlight w:val="none"/>
        </w:rPr>
      </w:pPr>
    </w:p>
    <w:p w14:paraId="3B9BAAEB">
      <w:pPr>
        <w:tabs>
          <w:tab w:val="left" w:pos="6300"/>
        </w:tabs>
        <w:snapToGrid w:val="0"/>
        <w:spacing w:line="500" w:lineRule="exact"/>
        <w:ind w:firstLine="57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（供应商公章）</w:t>
      </w:r>
    </w:p>
    <w:p w14:paraId="4E4F357C">
      <w:pPr>
        <w:tabs>
          <w:tab w:val="left" w:pos="6300"/>
        </w:tabs>
        <w:snapToGrid w:val="0"/>
        <w:spacing w:line="500" w:lineRule="exact"/>
        <w:ind w:firstLine="570"/>
        <w:rPr>
          <w:rFonts w:hint="eastAsia" w:ascii="宋体" w:hAnsi="宋体" w:eastAsia="宋体" w:cs="宋体"/>
          <w:color w:val="auto"/>
          <w:sz w:val="24"/>
          <w:highlight w:val="none"/>
        </w:rPr>
      </w:pPr>
    </w:p>
    <w:p w14:paraId="6E274CAC">
      <w:pPr>
        <w:tabs>
          <w:tab w:val="left" w:pos="6300"/>
        </w:tabs>
        <w:snapToGrid w:val="0"/>
        <w:spacing w:line="500" w:lineRule="exact"/>
        <w:ind w:firstLine="57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年   月   日</w:t>
      </w:r>
    </w:p>
    <w:p w14:paraId="536EAEEA">
      <w:pPr>
        <w:tabs>
          <w:tab w:val="left" w:pos="6300"/>
        </w:tabs>
        <w:snapToGrid w:val="0"/>
        <w:spacing w:line="500" w:lineRule="exact"/>
        <w:ind w:firstLine="570"/>
        <w:rPr>
          <w:rFonts w:hint="eastAsia" w:ascii="宋体" w:hAnsi="宋体" w:eastAsia="宋体" w:cs="宋体"/>
          <w:color w:val="auto"/>
          <w:sz w:val="24"/>
          <w:highlight w:val="none"/>
        </w:rPr>
      </w:pPr>
    </w:p>
    <w:p w14:paraId="36AB2C37">
      <w:pPr>
        <w:tabs>
          <w:tab w:val="left" w:pos="6300"/>
        </w:tabs>
        <w:snapToGrid w:val="0"/>
        <w:spacing w:line="500" w:lineRule="exact"/>
        <w:ind w:firstLine="570"/>
        <w:rPr>
          <w:rFonts w:hint="eastAsia" w:ascii="宋体" w:hAnsi="宋体" w:eastAsia="宋体" w:cs="宋体"/>
          <w:color w:val="auto"/>
          <w:sz w:val="24"/>
          <w:highlight w:val="none"/>
        </w:rPr>
      </w:pPr>
    </w:p>
    <w:p w14:paraId="50303ED5">
      <w:pPr>
        <w:tabs>
          <w:tab w:val="left" w:pos="6300"/>
        </w:tabs>
        <w:snapToGrid w:val="0"/>
        <w:spacing w:line="500" w:lineRule="exact"/>
        <w:ind w:firstLine="570"/>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法定代表人电话：XXXXXXX      电子邮箱：XXXXXX@XXXXX（若授权他人办理并签署响应文件的可不填写）</w:t>
      </w:r>
    </w:p>
    <w:p w14:paraId="62A3F9D5">
      <w:pPr>
        <w:tabs>
          <w:tab w:val="left" w:pos="6300"/>
        </w:tabs>
        <w:snapToGrid w:val="0"/>
        <w:spacing w:line="500" w:lineRule="exact"/>
        <w:ind w:firstLine="570"/>
        <w:rPr>
          <w:rFonts w:hint="eastAsia" w:ascii="宋体" w:hAnsi="宋体" w:eastAsia="宋体" w:cs="宋体"/>
          <w:color w:val="auto"/>
          <w:sz w:val="24"/>
          <w:highlight w:val="none"/>
        </w:rPr>
      </w:pPr>
      <w:r>
        <w:rPr>
          <w:rFonts w:hint="eastAsia" w:ascii="宋体" w:hAnsi="宋体" w:eastAsia="宋体" w:cs="宋体"/>
          <w:color w:val="auto"/>
          <w:sz w:val="24"/>
          <w:highlight w:val="none"/>
        </w:rPr>
        <w:t>（附：法定代表人身份证正反面复印件）</w:t>
      </w:r>
    </w:p>
    <w:p w14:paraId="2F433529">
      <w:pPr>
        <w:rPr>
          <w:rFonts w:hint="eastAsia" w:ascii="宋体" w:hAnsi="宋体" w:eastAsia="宋体" w:cs="宋体"/>
          <w:b/>
          <w:bCs/>
          <w:color w:val="auto"/>
          <w:sz w:val="24"/>
          <w:szCs w:val="22"/>
          <w:highlight w:val="none"/>
        </w:rPr>
      </w:pPr>
    </w:p>
    <w:p w14:paraId="109C814F">
      <w:pPr>
        <w:rPr>
          <w:rFonts w:hint="eastAsia" w:ascii="宋体" w:hAnsi="宋体" w:eastAsia="宋体" w:cs="宋体"/>
          <w:b/>
          <w:bCs/>
          <w:color w:val="auto"/>
          <w:sz w:val="24"/>
          <w:szCs w:val="22"/>
          <w:highlight w:val="none"/>
        </w:rPr>
      </w:pPr>
    </w:p>
    <w:p w14:paraId="3474DA72">
      <w:pPr>
        <w:rPr>
          <w:rFonts w:hint="eastAsia" w:ascii="宋体" w:hAnsi="宋体" w:eastAsia="宋体" w:cs="宋体"/>
          <w:b/>
          <w:bCs/>
          <w:color w:val="auto"/>
          <w:sz w:val="24"/>
          <w:szCs w:val="22"/>
          <w:highlight w:val="none"/>
        </w:rPr>
      </w:pPr>
    </w:p>
    <w:p w14:paraId="5F095354">
      <w:pPr>
        <w:rPr>
          <w:rFonts w:hint="eastAsia" w:ascii="宋体" w:hAnsi="宋体" w:eastAsia="宋体" w:cs="宋体"/>
          <w:b/>
          <w:bCs/>
          <w:color w:val="auto"/>
          <w:sz w:val="24"/>
          <w:szCs w:val="22"/>
          <w:highlight w:val="none"/>
        </w:rPr>
      </w:pPr>
    </w:p>
    <w:p w14:paraId="3BD9163D">
      <w:pPr>
        <w:rPr>
          <w:rFonts w:hint="eastAsia" w:ascii="宋体" w:hAnsi="宋体" w:eastAsia="宋体" w:cs="宋体"/>
          <w:b/>
          <w:bCs/>
          <w:color w:val="auto"/>
          <w:sz w:val="24"/>
          <w:szCs w:val="22"/>
          <w:highlight w:val="none"/>
        </w:rPr>
      </w:pPr>
    </w:p>
    <w:p w14:paraId="12682994">
      <w:pPr>
        <w:rPr>
          <w:rFonts w:hint="eastAsia" w:ascii="宋体" w:hAnsi="宋体" w:eastAsia="宋体" w:cs="宋体"/>
          <w:b/>
          <w:bCs/>
          <w:color w:val="auto"/>
          <w:sz w:val="24"/>
          <w:szCs w:val="22"/>
          <w:highlight w:val="none"/>
        </w:rPr>
      </w:pPr>
    </w:p>
    <w:p w14:paraId="1AD96DB7">
      <w:pPr>
        <w:rPr>
          <w:rFonts w:hint="eastAsia" w:ascii="宋体" w:hAnsi="宋体" w:eastAsia="宋体" w:cs="宋体"/>
          <w:b/>
          <w:bCs/>
          <w:color w:val="auto"/>
          <w:sz w:val="24"/>
          <w:szCs w:val="22"/>
          <w:highlight w:val="none"/>
        </w:rPr>
      </w:pPr>
    </w:p>
    <w:p w14:paraId="14A9BDEB">
      <w:pPr>
        <w:rPr>
          <w:rFonts w:hint="eastAsia" w:ascii="宋体" w:hAnsi="宋体" w:eastAsia="宋体" w:cs="宋体"/>
          <w:b/>
          <w:bCs/>
          <w:color w:val="auto"/>
          <w:sz w:val="24"/>
          <w:szCs w:val="22"/>
          <w:highlight w:val="none"/>
        </w:rPr>
      </w:pPr>
    </w:p>
    <w:p w14:paraId="6C23EC2F">
      <w:pPr>
        <w:rPr>
          <w:rFonts w:hint="eastAsia" w:ascii="宋体" w:hAnsi="宋体" w:eastAsia="宋体" w:cs="宋体"/>
          <w:b/>
          <w:bCs/>
          <w:color w:val="auto"/>
          <w:sz w:val="24"/>
          <w:szCs w:val="22"/>
          <w:highlight w:val="none"/>
        </w:rPr>
      </w:pPr>
    </w:p>
    <w:p w14:paraId="46805563">
      <w:pPr>
        <w:rPr>
          <w:rFonts w:hint="eastAsia" w:ascii="宋体" w:hAnsi="宋体" w:eastAsia="宋体" w:cs="宋体"/>
          <w:b/>
          <w:bCs/>
          <w:color w:val="auto"/>
          <w:sz w:val="24"/>
          <w:szCs w:val="22"/>
          <w:highlight w:val="none"/>
        </w:rPr>
      </w:pPr>
    </w:p>
    <w:p w14:paraId="3D914F71">
      <w:pPr>
        <w:rPr>
          <w:rFonts w:hint="eastAsia" w:ascii="宋体" w:hAnsi="宋体" w:eastAsia="宋体" w:cs="宋体"/>
          <w:b/>
          <w:bCs/>
          <w:color w:val="auto"/>
          <w:sz w:val="24"/>
          <w:szCs w:val="22"/>
          <w:highlight w:val="none"/>
        </w:rPr>
      </w:pPr>
    </w:p>
    <w:p w14:paraId="4B7F0EB5">
      <w:pPr>
        <w:widowControl/>
        <w:spacing w:line="40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基本资格条件承诺函（格式）</w:t>
      </w:r>
    </w:p>
    <w:p w14:paraId="169F79FB">
      <w:pPr>
        <w:tabs>
          <w:tab w:val="left" w:pos="6300"/>
        </w:tabs>
        <w:snapToGrid w:val="0"/>
        <w:spacing w:line="500" w:lineRule="exact"/>
        <w:ind w:firstLine="643" w:firstLineChars="200"/>
        <w:jc w:val="center"/>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t>基本资格条件承诺函</w:t>
      </w:r>
    </w:p>
    <w:p w14:paraId="5B63BCA6">
      <w:pPr>
        <w:tabs>
          <w:tab w:val="left" w:pos="6300"/>
        </w:tabs>
        <w:snapToGrid w:val="0"/>
        <w:spacing w:line="530" w:lineRule="exact"/>
        <w:rPr>
          <w:rFonts w:hint="eastAsia" w:ascii="宋体" w:hAnsi="宋体" w:eastAsia="宋体" w:cs="宋体"/>
          <w:color w:val="auto"/>
          <w:sz w:val="24"/>
          <w:highlight w:val="none"/>
        </w:rPr>
      </w:pPr>
    </w:p>
    <w:p w14:paraId="556F0FF3">
      <w:pPr>
        <w:tabs>
          <w:tab w:val="left" w:pos="6300"/>
        </w:tabs>
        <w:snapToGrid w:val="0"/>
        <w:spacing w:line="50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致</w:t>
      </w:r>
      <w:r>
        <w:rPr>
          <w:rFonts w:hint="eastAsia" w:ascii="宋体" w:hAnsi="宋体" w:cs="宋体"/>
          <w:color w:val="auto"/>
          <w:sz w:val="24"/>
          <w:highlight w:val="none"/>
          <w:lang w:val="en-US" w:eastAsia="zh-CN"/>
        </w:rPr>
        <w:t xml:space="preserve"> </w:t>
      </w:r>
      <w:r>
        <w:rPr>
          <w:rFonts w:hint="eastAsia" w:ascii="宋体" w:hAnsi="宋体" w:cs="宋体"/>
          <w:color w:val="auto"/>
          <w:sz w:val="24"/>
          <w:highlight w:val="none"/>
          <w:u w:val="single"/>
          <w:lang w:val="en-US" w:eastAsia="zh-CN"/>
        </w:rPr>
        <w:t xml:space="preserve">             </w:t>
      </w:r>
      <w:r>
        <w:rPr>
          <w:rFonts w:hint="eastAsia" w:ascii="宋体" w:hAnsi="宋体" w:eastAsia="宋体" w:cs="宋体"/>
          <w:color w:val="auto"/>
          <w:sz w:val="24"/>
          <w:highlight w:val="none"/>
        </w:rPr>
        <w:t>（采购人名称）：</w:t>
      </w:r>
    </w:p>
    <w:p w14:paraId="54DB4112">
      <w:pPr>
        <w:tabs>
          <w:tab w:val="left" w:pos="6300"/>
        </w:tabs>
        <w:snapToGrid w:val="0"/>
        <w:spacing w:line="500" w:lineRule="exact"/>
        <w:ind w:firstLine="480" w:firstLineChars="200"/>
        <w:rPr>
          <w:rFonts w:hint="eastAsia" w:ascii="宋体" w:hAnsi="宋体" w:eastAsia="宋体" w:cs="宋体"/>
          <w:color w:val="auto"/>
          <w:sz w:val="24"/>
          <w:highlight w:val="none"/>
        </w:rPr>
      </w:pPr>
      <w:r>
        <w:rPr>
          <w:rFonts w:hint="eastAsia" w:ascii="宋体" w:hAnsi="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供应商名称）</w:t>
      </w:r>
      <w:r>
        <w:rPr>
          <w:rFonts w:hint="eastAsia" w:ascii="宋体" w:hAnsi="宋体" w:eastAsia="宋体" w:cs="宋体"/>
          <w:color w:val="auto"/>
          <w:sz w:val="24"/>
          <w:highlight w:val="none"/>
        </w:rPr>
        <w:t>郑重承诺：</w:t>
      </w:r>
    </w:p>
    <w:p w14:paraId="3BED869A">
      <w:pPr>
        <w:tabs>
          <w:tab w:val="left" w:pos="6300"/>
        </w:tabs>
        <w:snapToGrid w:val="0"/>
        <w:spacing w:line="50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1.我方具有良好的商业信誉和健全的财务会计制度，具有履行合同所必需的设备和专业技术能力，具</w:t>
      </w:r>
      <w:r>
        <w:rPr>
          <w:rFonts w:hint="eastAsia" w:ascii="宋体" w:hAnsi="宋体" w:eastAsia="宋体" w:cs="宋体"/>
          <w:color w:val="auto"/>
          <w:sz w:val="24"/>
          <w:highlight w:val="none"/>
          <w:lang w:val="zh-CN"/>
        </w:rPr>
        <w:t>有依法缴纳税收和社会保障金的良好记录</w:t>
      </w:r>
      <w:r>
        <w:rPr>
          <w:rFonts w:hint="eastAsia" w:ascii="宋体" w:hAnsi="宋体" w:eastAsia="宋体" w:cs="宋体"/>
          <w:color w:val="auto"/>
          <w:sz w:val="24"/>
          <w:highlight w:val="none"/>
        </w:rPr>
        <w:t>，参加本项目采购活动前三年内无重大违法活动记录。</w:t>
      </w:r>
    </w:p>
    <w:p w14:paraId="59867907">
      <w:pPr>
        <w:tabs>
          <w:tab w:val="left" w:pos="6300"/>
        </w:tabs>
        <w:snapToGrid w:val="0"/>
        <w:spacing w:line="50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2.我方未列入在信用中国网站（www.creditchina.gov.cn）“失信被执行人”、“重大税收违法案件当事人名单”中，也未列入中国政府采购网（www.ccgp.gov.cn）“政府采购严重违法失信行为记录名单”中。</w:t>
      </w:r>
    </w:p>
    <w:p w14:paraId="5604797A">
      <w:pPr>
        <w:tabs>
          <w:tab w:val="left" w:pos="6300"/>
        </w:tabs>
        <w:snapToGrid w:val="0"/>
        <w:spacing w:line="50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3.我方在采购项目评审（评标）环节结束后，随时接受采购人、采购代理机构的检查验证，配合提供相关证明材料，证明符合《中华人民共和国政府采购法》规定的供应商基本资格条件。</w:t>
      </w:r>
    </w:p>
    <w:p w14:paraId="44619181">
      <w:pPr>
        <w:tabs>
          <w:tab w:val="left" w:pos="6300"/>
        </w:tabs>
        <w:snapToGrid w:val="0"/>
        <w:spacing w:line="50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我方对以上承诺负全部法律责任。</w:t>
      </w:r>
    </w:p>
    <w:p w14:paraId="5BA4E5A6">
      <w:pPr>
        <w:tabs>
          <w:tab w:val="left" w:pos="6300"/>
        </w:tabs>
        <w:snapToGrid w:val="0"/>
        <w:spacing w:line="50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特此承诺。</w:t>
      </w:r>
    </w:p>
    <w:p w14:paraId="4EF520BA">
      <w:pPr>
        <w:tabs>
          <w:tab w:val="left" w:pos="6300"/>
        </w:tabs>
        <w:snapToGrid w:val="0"/>
        <w:spacing w:line="500" w:lineRule="exact"/>
        <w:ind w:firstLine="480" w:firstLineChars="200"/>
        <w:rPr>
          <w:rFonts w:hint="eastAsia" w:ascii="宋体" w:hAnsi="宋体" w:eastAsia="宋体" w:cs="宋体"/>
          <w:color w:val="auto"/>
          <w:sz w:val="24"/>
          <w:highlight w:val="none"/>
        </w:rPr>
      </w:pPr>
    </w:p>
    <w:p w14:paraId="6AF4C710">
      <w:pPr>
        <w:tabs>
          <w:tab w:val="left" w:pos="6300"/>
        </w:tabs>
        <w:snapToGrid w:val="0"/>
        <w:spacing w:line="500" w:lineRule="exact"/>
        <w:ind w:firstLine="480" w:firstLineChars="200"/>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（供应商公章）</w:t>
      </w:r>
    </w:p>
    <w:p w14:paraId="00E103DA">
      <w:pPr>
        <w:ind w:firstLine="4560" w:firstLineChars="1900"/>
        <w:rPr>
          <w:rFonts w:hint="eastAsia" w:ascii="宋体" w:hAnsi="宋体" w:eastAsia="宋体" w:cs="宋体"/>
          <w:b/>
          <w:bCs/>
          <w:color w:val="auto"/>
          <w:sz w:val="24"/>
          <w:szCs w:val="22"/>
          <w:highlight w:val="none"/>
        </w:rPr>
      </w:pPr>
      <w:r>
        <w:rPr>
          <w:rFonts w:hint="eastAsia" w:ascii="宋体" w:hAnsi="宋体" w:eastAsia="宋体" w:cs="宋体"/>
          <w:color w:val="auto"/>
          <w:sz w:val="24"/>
          <w:highlight w:val="none"/>
        </w:rPr>
        <w:t>年   月   日</w:t>
      </w:r>
    </w:p>
    <w:p w14:paraId="406B9E35">
      <w:pPr>
        <w:rPr>
          <w:rFonts w:hint="eastAsia" w:ascii="宋体" w:hAnsi="宋体" w:eastAsia="宋体" w:cs="宋体"/>
          <w:b/>
          <w:bCs/>
          <w:color w:val="auto"/>
          <w:sz w:val="24"/>
          <w:szCs w:val="22"/>
          <w:highlight w:val="none"/>
        </w:rPr>
      </w:pPr>
    </w:p>
    <w:p w14:paraId="62BE4225">
      <w:pPr>
        <w:rPr>
          <w:rFonts w:hint="eastAsia" w:ascii="宋体" w:hAnsi="宋体" w:eastAsia="宋体" w:cs="宋体"/>
          <w:b/>
          <w:bCs/>
          <w:color w:val="auto"/>
          <w:sz w:val="24"/>
          <w:szCs w:val="22"/>
          <w:highlight w:val="none"/>
        </w:rPr>
      </w:pPr>
    </w:p>
    <w:p w14:paraId="154DE82C">
      <w:pPr>
        <w:rPr>
          <w:rFonts w:hint="eastAsia" w:ascii="宋体" w:hAnsi="宋体" w:eastAsia="宋体" w:cs="宋体"/>
          <w:b/>
          <w:bCs/>
          <w:color w:val="auto"/>
          <w:sz w:val="24"/>
          <w:szCs w:val="22"/>
          <w:highlight w:val="none"/>
        </w:rPr>
      </w:pPr>
    </w:p>
    <w:p w14:paraId="77360F7E">
      <w:pPr>
        <w:rPr>
          <w:rFonts w:hint="eastAsia" w:ascii="宋体" w:hAnsi="宋体" w:eastAsia="宋体" w:cs="宋体"/>
          <w:b/>
          <w:bCs/>
          <w:color w:val="auto"/>
          <w:sz w:val="24"/>
          <w:szCs w:val="22"/>
          <w:highlight w:val="none"/>
        </w:rPr>
      </w:pPr>
    </w:p>
    <w:p w14:paraId="3534FC66">
      <w:pPr>
        <w:rPr>
          <w:rFonts w:hint="eastAsia" w:ascii="宋体" w:hAnsi="宋体" w:eastAsia="宋体" w:cs="宋体"/>
          <w:b/>
          <w:bCs/>
          <w:color w:val="auto"/>
          <w:sz w:val="24"/>
          <w:szCs w:val="22"/>
          <w:highlight w:val="none"/>
        </w:rPr>
      </w:pPr>
    </w:p>
    <w:p w14:paraId="564CB360">
      <w:pPr>
        <w:rPr>
          <w:rFonts w:hint="eastAsia" w:ascii="宋体" w:hAnsi="宋体" w:eastAsia="宋体" w:cs="宋体"/>
          <w:b/>
          <w:bCs/>
          <w:color w:val="auto"/>
          <w:sz w:val="24"/>
          <w:szCs w:val="22"/>
          <w:highlight w:val="none"/>
        </w:rPr>
      </w:pPr>
    </w:p>
    <w:p w14:paraId="64073A14">
      <w:pPr>
        <w:spacing w:line="400" w:lineRule="exact"/>
        <w:jc w:val="left"/>
        <w:rPr>
          <w:rFonts w:hint="eastAsia" w:ascii="宋体" w:hAnsi="宋体" w:eastAsia="宋体" w:cs="宋体"/>
          <w:b/>
          <w:bCs/>
          <w:color w:val="auto"/>
          <w:sz w:val="24"/>
          <w:szCs w:val="22"/>
          <w:highlight w:val="none"/>
        </w:rPr>
      </w:pPr>
    </w:p>
    <w:p w14:paraId="7D2EEC8D">
      <w:pPr>
        <w:spacing w:line="400" w:lineRule="exact"/>
        <w:jc w:val="left"/>
        <w:rPr>
          <w:rFonts w:hint="eastAsia" w:ascii="宋体" w:hAnsi="宋体" w:eastAsia="宋体" w:cs="宋体"/>
          <w:b/>
          <w:bCs/>
          <w:color w:val="auto"/>
          <w:sz w:val="24"/>
          <w:szCs w:val="22"/>
          <w:highlight w:val="none"/>
        </w:rPr>
      </w:pPr>
    </w:p>
    <w:p w14:paraId="442EFBD8">
      <w:pPr>
        <w:spacing w:line="400" w:lineRule="exact"/>
        <w:jc w:val="left"/>
        <w:rPr>
          <w:rFonts w:hint="eastAsia" w:ascii="宋体" w:hAnsi="宋体" w:eastAsia="宋体" w:cs="宋体"/>
          <w:b/>
          <w:bCs/>
          <w:color w:val="auto"/>
          <w:sz w:val="24"/>
          <w:szCs w:val="22"/>
          <w:highlight w:val="none"/>
        </w:rPr>
      </w:pPr>
    </w:p>
    <w:p w14:paraId="15806070">
      <w:pPr>
        <w:spacing w:line="400" w:lineRule="exact"/>
        <w:jc w:val="left"/>
        <w:rPr>
          <w:rFonts w:hint="eastAsia" w:ascii="宋体" w:hAnsi="宋体" w:eastAsia="宋体" w:cs="宋体"/>
          <w:b/>
          <w:bCs/>
          <w:color w:val="auto"/>
          <w:sz w:val="24"/>
          <w:szCs w:val="22"/>
          <w:highlight w:val="none"/>
        </w:rPr>
      </w:pPr>
    </w:p>
    <w:p w14:paraId="75228266">
      <w:pPr>
        <w:spacing w:line="400" w:lineRule="exact"/>
        <w:jc w:val="left"/>
        <w:rPr>
          <w:rFonts w:hint="eastAsia" w:ascii="宋体" w:hAnsi="宋体" w:eastAsia="宋体" w:cs="宋体"/>
          <w:b/>
          <w:bCs/>
          <w:color w:val="auto"/>
          <w:sz w:val="24"/>
          <w:szCs w:val="22"/>
          <w:highlight w:val="none"/>
        </w:rPr>
      </w:pPr>
    </w:p>
    <w:p w14:paraId="2F9524B0">
      <w:pPr>
        <w:spacing w:line="400" w:lineRule="exact"/>
        <w:jc w:val="left"/>
        <w:rPr>
          <w:rFonts w:hint="eastAsia" w:ascii="宋体" w:hAnsi="宋体" w:eastAsia="宋体" w:cs="宋体"/>
          <w:b/>
          <w:bCs/>
          <w:color w:val="auto"/>
          <w:sz w:val="24"/>
          <w:szCs w:val="22"/>
          <w:highlight w:val="none"/>
        </w:rPr>
      </w:pPr>
    </w:p>
    <w:p w14:paraId="66ED0354">
      <w:pPr>
        <w:spacing w:line="400" w:lineRule="exact"/>
        <w:jc w:val="left"/>
        <w:rPr>
          <w:rFonts w:hint="eastAsia" w:ascii="宋体" w:hAnsi="宋体" w:eastAsia="宋体" w:cs="宋体"/>
          <w:b/>
          <w:bCs/>
          <w:color w:val="auto"/>
          <w:sz w:val="24"/>
          <w:szCs w:val="22"/>
          <w:highlight w:val="none"/>
        </w:rPr>
      </w:pPr>
    </w:p>
    <w:p w14:paraId="765218E7">
      <w:pPr>
        <w:rPr>
          <w:rFonts w:hint="eastAsia" w:ascii="宋体" w:hAnsi="宋体" w:eastAsia="宋体" w:cs="宋体"/>
          <w:color w:val="auto"/>
          <w:highlight w:val="none"/>
        </w:rPr>
      </w:pPr>
      <w:r>
        <w:rPr>
          <w:rFonts w:hint="eastAsia" w:ascii="宋体" w:hAnsi="宋体" w:eastAsia="宋体" w:cs="宋体"/>
          <w:color w:val="auto"/>
          <w:highlight w:val="none"/>
        </w:rPr>
        <w:t>其他</w:t>
      </w:r>
    </w:p>
    <w:p w14:paraId="1A464A92">
      <w:pPr>
        <w:rPr>
          <w:rFonts w:hint="eastAsia" w:ascii="宋体" w:hAnsi="宋体" w:eastAsia="宋体" w:cs="宋体"/>
          <w:color w:val="auto"/>
          <w:highlight w:val="none"/>
        </w:rPr>
      </w:pPr>
    </w:p>
    <w:sectPr>
      <w:headerReference r:id="rId4" w:type="default"/>
      <w:pgSz w:w="11907" w:h="16840"/>
      <w:pgMar w:top="1134" w:right="1191" w:bottom="1134" w:left="1304" w:header="851" w:footer="992" w:gutter="0"/>
      <w:pgNumType w:fmt="numberInDash"/>
      <w:cols w:space="720" w:num="1"/>
      <w:docGrid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2096BDAA-F2EC-44A2-8F2F-96F0C484A10D}"/>
  </w:font>
  <w:font w:name="Arial">
    <w:panose1 w:val="020B0604020202020204"/>
    <w:charset w:val="01"/>
    <w:family w:val="swiss"/>
    <w:pitch w:val="default"/>
    <w:sig w:usb0="E0002EFF" w:usb1="C000785B" w:usb2="00000009" w:usb3="00000000" w:csb0="400001FF" w:csb1="FFFF0000"/>
    <w:embedRegular r:id="rId2" w:fontKey="{B87303EF-E32F-42F9-BCED-8A39C681ABA7}"/>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DD4C4AFB-F1F8-4CF0-90DC-10130CB65A1A}"/>
  </w:font>
  <w:font w:name="Symbol">
    <w:panose1 w:val="05050102010706020507"/>
    <w:charset w:val="02"/>
    <w:family w:val="roman"/>
    <w:pitch w:val="default"/>
    <w:sig w:usb0="00000000" w:usb1="00000000" w:usb2="00000000" w:usb3="00000000" w:csb0="80000000" w:csb1="00000000"/>
    <w:embedRegular r:id="rId4" w:fontKey="{21893E34-04B6-4C92-A571-AF500D3A6522}"/>
  </w:font>
  <w:font w:name="Calibri">
    <w:panose1 w:val="020F0502020204030204"/>
    <w:charset w:val="00"/>
    <w:family w:val="swiss"/>
    <w:pitch w:val="default"/>
    <w:sig w:usb0="E4002EFF" w:usb1="C000247B" w:usb2="00000009" w:usb3="00000000" w:csb0="200001FF" w:csb1="00000000"/>
    <w:embedRegular r:id="rId5" w:fontKey="{A57F730C-7C63-4961-94A8-02C12B21C725}"/>
  </w:font>
  <w:font w:name="PMingLiU">
    <w:altName w:val="PMingLiU-ExtB"/>
    <w:panose1 w:val="02020500000000000000"/>
    <w:charset w:val="88"/>
    <w:family w:val="auto"/>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Light">
    <w:panose1 w:val="020B0502040204020203"/>
    <w:charset w:val="86"/>
    <w:family w:val="swiss"/>
    <w:pitch w:val="default"/>
    <w:sig w:usb0="80000287" w:usb1="2ACF0010" w:usb2="00000016" w:usb3="00000000" w:csb0="0004001F" w:csb1="00000000"/>
  </w:font>
  <w:font w:name="微软雅黑">
    <w:panose1 w:val="020B0503020204020204"/>
    <w:charset w:val="86"/>
    <w:family w:val="auto"/>
    <w:pitch w:val="default"/>
    <w:sig w:usb0="80000287" w:usb1="2ACF3C50" w:usb2="00000016" w:usb3="00000000" w:csb0="0004001F" w:csb1="00000000"/>
    <w:embedRegular r:id="rId6" w:fontKey="{A2A49CFB-608C-45B3-AFBB-3779F1763837}"/>
  </w:font>
  <w:font w:name="方正仿宋_GBK">
    <w:panose1 w:val="03000509000000000000"/>
    <w:charset w:val="86"/>
    <w:family w:val="script"/>
    <w:pitch w:val="default"/>
    <w:sig w:usb0="00000001" w:usb1="080E0000" w:usb2="00000000" w:usb3="00000000" w:csb0="00040000" w:csb1="00000000"/>
    <w:embedRegular r:id="rId7" w:fontKey="{97BC6A5C-0A9F-4917-8C3D-10AA48D99E7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C23B45">
    <w:pPr>
      <w:pStyle w:val="9"/>
      <w:ind w:firstLine="422"/>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3EC07A94">
                          <w:pPr>
                            <w:pStyle w:val="9"/>
                            <w:ind w:firstLine="422"/>
                          </w:pPr>
                          <w:r>
                            <w:fldChar w:fldCharType="begin"/>
                          </w:r>
                          <w:r>
                            <w:instrText xml:space="preserve"> PAGE  \* MERGEFORMAT </w:instrText>
                          </w:r>
                          <w:r>
                            <w:fldChar w:fldCharType="separate"/>
                          </w:r>
                          <w:r>
                            <w:t>- 6 -</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M6pebnPAAAABQEAAA8AAAAAAAAAAQAgAAAAIgAAAGRycy9kb3ducmV2LnhtbFBL&#10;AQIUABQAAAAIAIdO4kCUJ8kWxgEAAJsDAAAOAAAAAAAAAAEAIAAAAB4BAABkcnMvZTJvRG9jLnht&#10;bFBLBQYAAAAABgAGAFkBAABWBQAAAAA=&#10;">
              <v:fill on="f" focussize="0,0"/>
              <v:stroke on="f"/>
              <v:imagedata o:title=""/>
              <o:lock v:ext="edit" aspectratio="f"/>
              <v:textbox inset="0mm,0mm,0mm,0mm" style="mso-fit-shape-to-text:t;">
                <w:txbxContent>
                  <w:p w14:paraId="3EC07A94">
                    <w:pPr>
                      <w:pStyle w:val="9"/>
                      <w:ind w:firstLine="422"/>
                    </w:pPr>
                    <w:r>
                      <w:fldChar w:fldCharType="begin"/>
                    </w:r>
                    <w:r>
                      <w:instrText xml:space="preserve"> PAGE  \* MERGEFORMAT </w:instrText>
                    </w:r>
                    <w:r>
                      <w:fldChar w:fldCharType="separate"/>
                    </w:r>
                    <w:r>
                      <w:t>- 6 -</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278170">
    <w:pPr>
      <w:pStyle w:val="10"/>
      <w:pBdr>
        <w:bottom w:val="none" w:color="auto" w:sz="0" w:space="1"/>
      </w:pBdr>
      <w:jc w:val="both"/>
      <w:rPr>
        <w:rFonts w:ascii="方正仿宋_GBK" w:eastAsia="方正仿宋_GBK"/>
        <w:sz w:val="21"/>
        <w:szCs w:val="2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D8E46D7"/>
    <w:multiLevelType w:val="singleLevel"/>
    <w:tmpl w:val="DD8E46D7"/>
    <w:lvl w:ilvl="0" w:tentative="0">
      <w:start w:val="1"/>
      <w:numFmt w:val="decimal"/>
      <w:lvlText w:val="%1."/>
      <w:lvlJc w:val="left"/>
      <w:pPr>
        <w:tabs>
          <w:tab w:val="left" w:pos="312"/>
        </w:tabs>
      </w:pPr>
    </w:lvl>
  </w:abstractNum>
  <w:abstractNum w:abstractNumId="1">
    <w:nsid w:val="5E2FBD7D"/>
    <w:multiLevelType w:val="singleLevel"/>
    <w:tmpl w:val="5E2FBD7D"/>
    <w:lvl w:ilvl="0" w:tentative="0">
      <w:start w:val="2"/>
      <w:numFmt w:val="chineseCounting"/>
      <w:suff w:val="nothing"/>
      <w:lvlText w:val="%1、"/>
      <w:lvlJc w:val="left"/>
      <w:rPr>
        <w:rFonts w:hint="eastAsia"/>
      </w:rPr>
    </w:lvl>
  </w:abstractNum>
  <w:abstractNum w:abstractNumId="2">
    <w:nsid w:val="7816E220"/>
    <w:multiLevelType w:val="singleLevel"/>
    <w:tmpl w:val="7816E220"/>
    <w:lvl w:ilvl="0" w:tentative="0">
      <w:start w:val="2"/>
      <w:numFmt w:val="chineseCounting"/>
      <w:suff w:val="nothing"/>
      <w:lvlText w:val="（%1）"/>
      <w:lvlJc w:val="left"/>
      <w:rPr>
        <w:rFonts w:hint="eastAsia"/>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U4ZGQ5MGRkYzk5ZDEwNDBjOThhNTdkYjhhMDlkMDcifQ=="/>
  </w:docVars>
  <w:rsids>
    <w:rsidRoot w:val="76BC6A6F"/>
    <w:rsid w:val="001031DF"/>
    <w:rsid w:val="001901C1"/>
    <w:rsid w:val="0026386A"/>
    <w:rsid w:val="00510906"/>
    <w:rsid w:val="00535582"/>
    <w:rsid w:val="008C00A6"/>
    <w:rsid w:val="00906A0A"/>
    <w:rsid w:val="009936F1"/>
    <w:rsid w:val="00A541A6"/>
    <w:rsid w:val="00A63EF3"/>
    <w:rsid w:val="00AC0381"/>
    <w:rsid w:val="00B207C4"/>
    <w:rsid w:val="00BD5E32"/>
    <w:rsid w:val="00C35047"/>
    <w:rsid w:val="00CD66F9"/>
    <w:rsid w:val="02C10E79"/>
    <w:rsid w:val="04417784"/>
    <w:rsid w:val="07470A20"/>
    <w:rsid w:val="07763A25"/>
    <w:rsid w:val="085D7FF7"/>
    <w:rsid w:val="08B316CA"/>
    <w:rsid w:val="08BA4CE8"/>
    <w:rsid w:val="092044ED"/>
    <w:rsid w:val="09217021"/>
    <w:rsid w:val="0A4A78ED"/>
    <w:rsid w:val="0A876A35"/>
    <w:rsid w:val="0AE147AE"/>
    <w:rsid w:val="0AE97C31"/>
    <w:rsid w:val="0BDE7C52"/>
    <w:rsid w:val="0C40017C"/>
    <w:rsid w:val="0C717AB8"/>
    <w:rsid w:val="0D28597B"/>
    <w:rsid w:val="0DC700F7"/>
    <w:rsid w:val="0E0E6CD6"/>
    <w:rsid w:val="0E504BFB"/>
    <w:rsid w:val="0F00541F"/>
    <w:rsid w:val="0FE12020"/>
    <w:rsid w:val="10B3169E"/>
    <w:rsid w:val="13595172"/>
    <w:rsid w:val="139419AF"/>
    <w:rsid w:val="14025A24"/>
    <w:rsid w:val="14357891"/>
    <w:rsid w:val="14F605C3"/>
    <w:rsid w:val="15D40569"/>
    <w:rsid w:val="160C58D8"/>
    <w:rsid w:val="16287A87"/>
    <w:rsid w:val="176273F3"/>
    <w:rsid w:val="182732B2"/>
    <w:rsid w:val="19756184"/>
    <w:rsid w:val="1AD566AB"/>
    <w:rsid w:val="1BA95A72"/>
    <w:rsid w:val="1DC82F26"/>
    <w:rsid w:val="1DD67196"/>
    <w:rsid w:val="1DFB572F"/>
    <w:rsid w:val="1EC9566D"/>
    <w:rsid w:val="1F315ABD"/>
    <w:rsid w:val="1FF73DB5"/>
    <w:rsid w:val="207167C9"/>
    <w:rsid w:val="209D7EAD"/>
    <w:rsid w:val="21B6100E"/>
    <w:rsid w:val="23626E8C"/>
    <w:rsid w:val="23FB5B92"/>
    <w:rsid w:val="244C2B51"/>
    <w:rsid w:val="2503421B"/>
    <w:rsid w:val="26164118"/>
    <w:rsid w:val="263F1B66"/>
    <w:rsid w:val="275C5D3B"/>
    <w:rsid w:val="27930AC7"/>
    <w:rsid w:val="27FB69DB"/>
    <w:rsid w:val="2A2B6908"/>
    <w:rsid w:val="2B277D37"/>
    <w:rsid w:val="2BEB2CFB"/>
    <w:rsid w:val="2DEA279C"/>
    <w:rsid w:val="2E064396"/>
    <w:rsid w:val="2E9925F9"/>
    <w:rsid w:val="2FD539C4"/>
    <w:rsid w:val="30724A8F"/>
    <w:rsid w:val="30DB047E"/>
    <w:rsid w:val="31EC3C1B"/>
    <w:rsid w:val="338B4A07"/>
    <w:rsid w:val="34307208"/>
    <w:rsid w:val="355C0B84"/>
    <w:rsid w:val="35923375"/>
    <w:rsid w:val="376174F3"/>
    <w:rsid w:val="39F3031E"/>
    <w:rsid w:val="3A7F5DCD"/>
    <w:rsid w:val="3F731171"/>
    <w:rsid w:val="3FF1653A"/>
    <w:rsid w:val="40895797"/>
    <w:rsid w:val="41FD487E"/>
    <w:rsid w:val="466474A8"/>
    <w:rsid w:val="47285CC2"/>
    <w:rsid w:val="47AA4DC4"/>
    <w:rsid w:val="47D9592E"/>
    <w:rsid w:val="48754A86"/>
    <w:rsid w:val="49310A7D"/>
    <w:rsid w:val="49646F2F"/>
    <w:rsid w:val="4A920BD0"/>
    <w:rsid w:val="4D496CD5"/>
    <w:rsid w:val="4DC94024"/>
    <w:rsid w:val="4DF5331A"/>
    <w:rsid w:val="4EB82A04"/>
    <w:rsid w:val="4F4942C4"/>
    <w:rsid w:val="4FEF469E"/>
    <w:rsid w:val="501D2ABA"/>
    <w:rsid w:val="502659A9"/>
    <w:rsid w:val="505E259F"/>
    <w:rsid w:val="50765D1F"/>
    <w:rsid w:val="50B10C80"/>
    <w:rsid w:val="535730DA"/>
    <w:rsid w:val="53A81E65"/>
    <w:rsid w:val="56331CEA"/>
    <w:rsid w:val="56FE2F78"/>
    <w:rsid w:val="570A3870"/>
    <w:rsid w:val="591D424E"/>
    <w:rsid w:val="59DF4E56"/>
    <w:rsid w:val="5A8D6F60"/>
    <w:rsid w:val="5ADA71F9"/>
    <w:rsid w:val="5BBD689C"/>
    <w:rsid w:val="5C7E5082"/>
    <w:rsid w:val="5D8C1746"/>
    <w:rsid w:val="5DAD11FE"/>
    <w:rsid w:val="5DBF66EF"/>
    <w:rsid w:val="5E6009E9"/>
    <w:rsid w:val="5F085A36"/>
    <w:rsid w:val="608D1ACA"/>
    <w:rsid w:val="61293B05"/>
    <w:rsid w:val="62BB0A36"/>
    <w:rsid w:val="65530D8C"/>
    <w:rsid w:val="66C561F0"/>
    <w:rsid w:val="67FB16A0"/>
    <w:rsid w:val="68287A43"/>
    <w:rsid w:val="68AF6B05"/>
    <w:rsid w:val="68B767A9"/>
    <w:rsid w:val="692B1F3E"/>
    <w:rsid w:val="694C23DA"/>
    <w:rsid w:val="6A731604"/>
    <w:rsid w:val="6B985C91"/>
    <w:rsid w:val="6EB81453"/>
    <w:rsid w:val="70EC3C56"/>
    <w:rsid w:val="71F42BE6"/>
    <w:rsid w:val="723C553B"/>
    <w:rsid w:val="72556331"/>
    <w:rsid w:val="7592164A"/>
    <w:rsid w:val="76BC6A6F"/>
    <w:rsid w:val="76EF4004"/>
    <w:rsid w:val="77752FD1"/>
    <w:rsid w:val="7970103D"/>
    <w:rsid w:val="7C013085"/>
    <w:rsid w:val="7C825C9C"/>
    <w:rsid w:val="7CB5300C"/>
    <w:rsid w:val="7D65269D"/>
    <w:rsid w:val="7F803DAD"/>
    <w:rsid w:val="7FD078B1"/>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8"/>
      <w:lang w:val="en-US" w:eastAsia="zh-CN" w:bidi="ar-SA"/>
    </w:rPr>
  </w:style>
  <w:style w:type="paragraph" w:styleId="2">
    <w:name w:val="heading 2"/>
    <w:basedOn w:val="1"/>
    <w:next w:val="1"/>
    <w:link w:val="16"/>
    <w:qFormat/>
    <w:uiPriority w:val="0"/>
    <w:pPr>
      <w:keepNext/>
      <w:keepLines/>
      <w:spacing w:before="260" w:after="260" w:line="413" w:lineRule="auto"/>
      <w:outlineLvl w:val="1"/>
    </w:pPr>
    <w:rPr>
      <w:rFonts w:ascii="Arial" w:hAnsi="Arial" w:eastAsia="黑体"/>
      <w:b/>
      <w:sz w:val="32"/>
    </w:rPr>
  </w:style>
  <w:style w:type="paragraph" w:styleId="3">
    <w:name w:val="heading 3"/>
    <w:basedOn w:val="1"/>
    <w:next w:val="1"/>
    <w:qFormat/>
    <w:uiPriority w:val="0"/>
    <w:pPr>
      <w:keepNext/>
      <w:keepLines/>
      <w:spacing w:before="260" w:after="260" w:line="413" w:lineRule="auto"/>
      <w:outlineLvl w:val="2"/>
    </w:pPr>
    <w:rPr>
      <w:b/>
      <w:sz w:val="32"/>
    </w:rPr>
  </w:style>
  <w:style w:type="character" w:default="1" w:styleId="13">
    <w:name w:val="Default Paragraph Font"/>
    <w:unhideWhenUsed/>
    <w:qFormat/>
    <w:uiPriority w:val="1"/>
  </w:style>
  <w:style w:type="table" w:default="1" w:styleId="12">
    <w:name w:val="Normal Table"/>
    <w:unhideWhenUsed/>
    <w:qFormat/>
    <w:uiPriority w:val="99"/>
    <w:tblPr>
      <w:tblCellMar>
        <w:top w:w="0" w:type="dxa"/>
        <w:left w:w="108" w:type="dxa"/>
        <w:bottom w:w="0" w:type="dxa"/>
        <w:right w:w="108" w:type="dxa"/>
      </w:tblCellMar>
    </w:tblPr>
  </w:style>
  <w:style w:type="paragraph" w:styleId="4">
    <w:name w:val="Normal Indent"/>
    <w:basedOn w:val="1"/>
    <w:qFormat/>
    <w:uiPriority w:val="0"/>
    <w:pPr>
      <w:adjustRightInd w:val="0"/>
      <w:snapToGrid w:val="0"/>
      <w:spacing w:line="360" w:lineRule="auto"/>
      <w:ind w:firstLine="420"/>
    </w:pPr>
    <w:rPr>
      <w:sz w:val="24"/>
    </w:rPr>
  </w:style>
  <w:style w:type="paragraph" w:styleId="5">
    <w:name w:val="annotation text"/>
    <w:basedOn w:val="1"/>
    <w:qFormat/>
    <w:uiPriority w:val="0"/>
    <w:pPr>
      <w:widowControl/>
      <w:tabs>
        <w:tab w:val="left" w:pos="1134"/>
      </w:tabs>
      <w:adjustRightInd w:val="0"/>
      <w:snapToGrid w:val="0"/>
      <w:spacing w:line="280" w:lineRule="atLeast"/>
      <w:jc w:val="left"/>
    </w:pPr>
    <w:rPr>
      <w:rFonts w:eastAsia="PMingLiU"/>
      <w:kern w:val="0"/>
      <w:sz w:val="24"/>
      <w:lang w:eastAsia="zh-TW"/>
    </w:rPr>
  </w:style>
  <w:style w:type="paragraph" w:styleId="6">
    <w:name w:val="Body Text"/>
    <w:basedOn w:val="1"/>
    <w:next w:val="1"/>
    <w:qFormat/>
    <w:uiPriority w:val="0"/>
    <w:rPr>
      <w:rFonts w:ascii="仿宋_GB2312" w:eastAsia="仿宋_GB2312"/>
      <w:sz w:val="32"/>
    </w:rPr>
  </w:style>
  <w:style w:type="paragraph" w:styleId="7">
    <w:name w:val="Date"/>
    <w:basedOn w:val="1"/>
    <w:next w:val="1"/>
    <w:qFormat/>
    <w:uiPriority w:val="0"/>
  </w:style>
  <w:style w:type="paragraph" w:styleId="8">
    <w:name w:val="Balloon Text"/>
    <w:basedOn w:val="1"/>
    <w:link w:val="24"/>
    <w:qFormat/>
    <w:uiPriority w:val="0"/>
    <w:rPr>
      <w:sz w:val="18"/>
      <w:szCs w:val="18"/>
    </w:rPr>
  </w:style>
  <w:style w:type="paragraph" w:styleId="9">
    <w:name w:val="footer"/>
    <w:basedOn w:val="1"/>
    <w:qFormat/>
    <w:uiPriority w:val="0"/>
    <w:pPr>
      <w:tabs>
        <w:tab w:val="center" w:pos="4153"/>
        <w:tab w:val="right" w:pos="8306"/>
      </w:tabs>
      <w:snapToGrid w:val="0"/>
      <w:jc w:val="left"/>
    </w:pPr>
    <w:rPr>
      <w:sz w:val="18"/>
    </w:rPr>
  </w:style>
  <w:style w:type="paragraph" w:styleId="10">
    <w:name w:val="header"/>
    <w:basedOn w:val="1"/>
    <w:qFormat/>
    <w:uiPriority w:val="0"/>
    <w:pPr>
      <w:pBdr>
        <w:bottom w:val="single" w:color="auto" w:sz="6" w:space="1"/>
      </w:pBdr>
      <w:tabs>
        <w:tab w:val="center" w:pos="4153"/>
        <w:tab w:val="right" w:pos="8306"/>
      </w:tabs>
      <w:snapToGrid w:val="0"/>
      <w:jc w:val="center"/>
    </w:pPr>
    <w:rPr>
      <w:sz w:val="18"/>
    </w:rPr>
  </w:style>
  <w:style w:type="paragraph" w:styleId="11">
    <w:name w:val="toc 1"/>
    <w:basedOn w:val="1"/>
    <w:next w:val="1"/>
    <w:qFormat/>
    <w:uiPriority w:val="0"/>
    <w:pPr>
      <w:spacing w:line="180" w:lineRule="auto"/>
      <w:jc w:val="center"/>
    </w:pPr>
    <w:rPr>
      <w:sz w:val="30"/>
    </w:rPr>
  </w:style>
  <w:style w:type="character" w:customStyle="1" w:styleId="14">
    <w:name w:val="font21"/>
    <w:basedOn w:val="13"/>
    <w:qFormat/>
    <w:uiPriority w:val="0"/>
    <w:rPr>
      <w:rFonts w:hint="default" w:ascii="Times New Roman" w:hAnsi="Times New Roman" w:cs="Times New Roman"/>
      <w:color w:val="000000"/>
      <w:sz w:val="24"/>
      <w:szCs w:val="24"/>
      <w:u w:val="none"/>
    </w:rPr>
  </w:style>
  <w:style w:type="character" w:customStyle="1" w:styleId="15">
    <w:name w:val="font31"/>
    <w:basedOn w:val="13"/>
    <w:qFormat/>
    <w:uiPriority w:val="0"/>
    <w:rPr>
      <w:rFonts w:hint="default" w:ascii="微软雅黑 Light" w:hAnsi="微软雅黑 Light" w:eastAsia="微软雅黑 Light" w:cs="微软雅黑 Light"/>
      <w:color w:val="000000"/>
      <w:sz w:val="24"/>
      <w:szCs w:val="24"/>
      <w:u w:val="none"/>
    </w:rPr>
  </w:style>
  <w:style w:type="character" w:customStyle="1" w:styleId="16">
    <w:name w:val="标题 2 Char"/>
    <w:link w:val="2"/>
    <w:qFormat/>
    <w:uiPriority w:val="0"/>
    <w:rPr>
      <w:rFonts w:ascii="Arial" w:hAnsi="Arial" w:eastAsia="黑体"/>
      <w:b/>
      <w:sz w:val="32"/>
    </w:rPr>
  </w:style>
  <w:style w:type="character" w:customStyle="1" w:styleId="17">
    <w:name w:val="NormalCharacter"/>
    <w:qFormat/>
    <w:uiPriority w:val="0"/>
    <w:rPr>
      <w:kern w:val="2"/>
      <w:sz w:val="21"/>
      <w:szCs w:val="24"/>
      <w:lang w:val="en-US" w:eastAsia="zh-CN" w:bidi="ar-SA"/>
    </w:rPr>
  </w:style>
  <w:style w:type="paragraph" w:customStyle="1" w:styleId="18">
    <w:name w:val="TOC1"/>
    <w:basedOn w:val="1"/>
    <w:next w:val="1"/>
    <w:qFormat/>
    <w:uiPriority w:val="0"/>
    <w:pPr>
      <w:tabs>
        <w:tab w:val="right" w:leader="dot" w:pos="8608"/>
      </w:tabs>
      <w:spacing w:line="480" w:lineRule="exact"/>
      <w:jc w:val="distribute"/>
      <w:textAlignment w:val="baseline"/>
    </w:pPr>
    <w:rPr>
      <w:rFonts w:ascii="宋体" w:hAnsi="宋体"/>
      <w:b/>
      <w:bCs/>
      <w:caps/>
      <w:color w:val="000000"/>
      <w:kern w:val="44"/>
      <w:sz w:val="24"/>
      <w:szCs w:val="24"/>
      <w:lang w:val="zh-CN"/>
    </w:rPr>
  </w:style>
  <w:style w:type="paragraph" w:customStyle="1" w:styleId="19">
    <w:name w:val="Body text|1"/>
    <w:basedOn w:val="1"/>
    <w:qFormat/>
    <w:uiPriority w:val="0"/>
    <w:pPr>
      <w:spacing w:line="302" w:lineRule="auto"/>
      <w:ind w:firstLine="400"/>
    </w:pPr>
    <w:rPr>
      <w:rFonts w:ascii="宋体" w:hAnsi="宋体" w:cs="宋体"/>
      <w:sz w:val="22"/>
      <w:szCs w:val="22"/>
      <w:lang w:val="zh-TW" w:eastAsia="zh-TW" w:bidi="zh-TW"/>
    </w:rPr>
  </w:style>
  <w:style w:type="character" w:customStyle="1" w:styleId="20">
    <w:name w:val="font01"/>
    <w:basedOn w:val="13"/>
    <w:qFormat/>
    <w:uiPriority w:val="0"/>
    <w:rPr>
      <w:rFonts w:hint="eastAsia" w:ascii="宋体" w:hAnsi="宋体" w:eastAsia="宋体" w:cs="宋体"/>
      <w:color w:val="000000"/>
      <w:sz w:val="20"/>
      <w:szCs w:val="20"/>
      <w:u w:val="none"/>
    </w:rPr>
  </w:style>
  <w:style w:type="character" w:customStyle="1" w:styleId="21">
    <w:name w:val="font171"/>
    <w:basedOn w:val="13"/>
    <w:qFormat/>
    <w:uiPriority w:val="0"/>
    <w:rPr>
      <w:rFonts w:hint="eastAsia" w:ascii="宋体" w:hAnsi="宋体" w:eastAsia="宋体" w:cs="宋体"/>
      <w:b/>
      <w:bCs/>
      <w:color w:val="000000"/>
      <w:sz w:val="20"/>
      <w:szCs w:val="20"/>
      <w:u w:val="none"/>
    </w:rPr>
  </w:style>
  <w:style w:type="character" w:customStyle="1" w:styleId="22">
    <w:name w:val="font61"/>
    <w:basedOn w:val="13"/>
    <w:qFormat/>
    <w:uiPriority w:val="0"/>
    <w:rPr>
      <w:rFonts w:hint="eastAsia" w:ascii="宋体" w:hAnsi="宋体" w:eastAsia="宋体" w:cs="宋体"/>
      <w:color w:val="000000"/>
      <w:sz w:val="24"/>
      <w:szCs w:val="24"/>
      <w:u w:val="none"/>
    </w:rPr>
  </w:style>
  <w:style w:type="character" w:customStyle="1" w:styleId="23">
    <w:name w:val="font11"/>
    <w:basedOn w:val="13"/>
    <w:qFormat/>
    <w:uiPriority w:val="0"/>
    <w:rPr>
      <w:rFonts w:hint="default" w:ascii="Arial" w:hAnsi="Arial" w:cs="Arial"/>
      <w:color w:val="000000"/>
      <w:sz w:val="20"/>
      <w:szCs w:val="20"/>
      <w:u w:val="none"/>
    </w:rPr>
  </w:style>
  <w:style w:type="character" w:customStyle="1" w:styleId="24">
    <w:name w:val="批注框文本 Char"/>
    <w:basedOn w:val="13"/>
    <w:link w:val="8"/>
    <w:qFormat/>
    <w:uiPriority w:val="0"/>
    <w:rPr>
      <w:kern w:val="2"/>
      <w:sz w:val="18"/>
      <w:szCs w:val="18"/>
    </w:rPr>
  </w:style>
  <w:style w:type="character" w:customStyle="1" w:styleId="25">
    <w:name w:val="font41"/>
    <w:basedOn w:val="13"/>
    <w:qFormat/>
    <w:uiPriority w:val="0"/>
    <w:rPr>
      <w:rFonts w:hint="eastAsia" w:ascii="宋体" w:hAnsi="宋体" w:eastAsia="宋体" w:cs="宋体"/>
      <w:b/>
      <w:bCs/>
      <w:color w:val="000000"/>
      <w:sz w:val="22"/>
      <w:szCs w:val="22"/>
      <w:u w:val="none"/>
    </w:rPr>
  </w:style>
  <w:style w:type="paragraph" w:customStyle="1" w:styleId="26">
    <w:name w:val="表头"/>
    <w:basedOn w:val="1"/>
    <w:next w:val="1"/>
    <w:qFormat/>
    <w:uiPriority w:val="0"/>
    <w:pPr>
      <w:widowControl/>
      <w:spacing w:line="440" w:lineRule="exact"/>
      <w:jc w:val="center"/>
      <w:textAlignment w:val="center"/>
    </w:pPr>
    <w:rPr>
      <w:rFonts w:hint="eastAsia" w:ascii="微软雅黑" w:hAnsi="微软雅黑" w:eastAsia="宋体" w:cs="微软雅黑"/>
      <w:b/>
      <w:bCs/>
      <w:color w:val="000000"/>
      <w:kern w:val="0"/>
      <w:szCs w:val="18"/>
      <w:u w:val="none"/>
      <w:lang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header" Target="header1.xml"/><Relationship Id="rId3" Type="http://schemas.openxmlformats.org/officeDocument/2006/relationships/footer" Target="foot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23</Pages>
  <Words>6885</Words>
  <Characters>7912</Characters>
  <Lines>62</Lines>
  <Paragraphs>17</Paragraphs>
  <TotalTime>0</TotalTime>
  <ScaleCrop>false</ScaleCrop>
  <LinksUpToDate>false</LinksUpToDate>
  <CharactersWithSpaces>8510</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2021-02-24T02:58:00Z</dcterms:created>
  <dc:creator>柴米油盐酱醋茶</dc:creator>
  <cp:lastModifiedBy>第十二个人</cp:lastModifiedBy>
  <cp:lastPrinted>2025-07-22T02:22:00Z</cp:lastPrinted>
  <dcterms:modified xsi:type="dcterms:W3CDTF">2025-07-25T09:13:11Z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E4C7477ED1D9436B942D65ED7BA599E6_13</vt:lpwstr>
  </property>
  <property fmtid="{D5CDD505-2E9C-101B-9397-08002B2CF9AE}" pid="4" name="KSOSaveFontToCloudKey">
    <vt:lpwstr>308573528_embed</vt:lpwstr>
  </property>
  <property fmtid="{D5CDD505-2E9C-101B-9397-08002B2CF9AE}" pid="5" name="KSOTemplateDocerSaveRecord">
    <vt:lpwstr>eyJoZGlkIjoiMDk4NTU3OGYwNzE0MzBhYTNjNjIzMzZiYzBjNzZlODMiLCJ1c2VySWQiOiI0NTA0OTM2NDIifQ==</vt:lpwstr>
  </property>
</Properties>
</file>