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9FF27">
      <w:pPr>
        <w:pStyle w:val="2"/>
        <w:rPr>
          <w:rFonts w:hint="eastAsia" w:ascii="宋体" w:hAnsi="宋体" w:eastAsia="宋体" w:cs="宋体"/>
          <w:color w:val="auto"/>
          <w:highlight w:val="none"/>
          <w:lang w:eastAsia="zh-CN"/>
        </w:rPr>
      </w:pPr>
      <w:bookmarkStart w:id="0" w:name="_Toc22170"/>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eastAsia="zh-CN"/>
        </w:rPr>
        <w:t>比选邀请函</w:t>
      </w:r>
      <w:bookmarkEnd w:id="0"/>
    </w:p>
    <w:p w14:paraId="50CAEDD3">
      <w:pPr>
        <w:pStyle w:val="2"/>
        <w:outlineLvl w:val="9"/>
        <w:rPr>
          <w:rFonts w:hint="eastAsia" w:ascii="宋体" w:hAnsi="宋体" w:eastAsia="宋体" w:cs="宋体"/>
          <w:color w:val="auto"/>
          <w:highlight w:val="none"/>
          <w:lang w:val="zh-CN"/>
        </w:rPr>
      </w:pPr>
      <w:bookmarkStart w:id="1" w:name="_Toc12177"/>
      <w:r>
        <w:rPr>
          <w:rFonts w:hint="eastAsia" w:ascii="宋体" w:hAnsi="宋体" w:eastAsia="宋体" w:cs="宋体"/>
          <w:color w:val="auto"/>
          <w:highlight w:val="none"/>
          <w:lang w:val="zh-CN"/>
        </w:rPr>
        <w:t>比选邀请函</w:t>
      </w:r>
      <w:bookmarkEnd w:id="1"/>
    </w:p>
    <w:p w14:paraId="49BF0D57">
      <w:pPr>
        <w:pStyle w:val="2"/>
        <w:jc w:val="both"/>
        <w:outlineLvl w:val="9"/>
        <w:rPr>
          <w:rFonts w:hint="eastAsia" w:ascii="宋体" w:hAnsi="宋体" w:eastAsia="宋体" w:cs="宋体"/>
          <w:b w:val="0"/>
          <w:bCs/>
          <w:color w:val="auto"/>
          <w:sz w:val="24"/>
          <w:szCs w:val="22"/>
          <w:highlight w:val="none"/>
          <w:lang w:val="zh-CN" w:eastAsia="zh-CN"/>
        </w:rPr>
      </w:pPr>
      <w:r>
        <w:rPr>
          <w:rFonts w:hint="eastAsia" w:ascii="宋体" w:hAnsi="宋体" w:eastAsia="宋体" w:cs="宋体"/>
          <w:color w:val="auto"/>
          <w:sz w:val="24"/>
          <w:highlight w:val="none"/>
          <w:u w:val="single"/>
          <w:lang w:val="en-US" w:eastAsia="zh-CN"/>
        </w:rPr>
        <w:t xml:space="preserve">  </w:t>
      </w:r>
      <w:bookmarkStart w:id="2" w:name="_Toc55"/>
      <w:r>
        <w:rPr>
          <w:rFonts w:hint="eastAsia" w:ascii="宋体" w:hAnsi="宋体" w:eastAsia="宋体" w:cs="宋体"/>
          <w:color w:val="auto"/>
          <w:sz w:val="24"/>
          <w:highlight w:val="none"/>
          <w:u w:val="single"/>
          <w:lang w:val="en-US" w:eastAsia="zh-CN"/>
        </w:rPr>
        <w:t xml:space="preserve">（被邀请单位名称）        </w:t>
      </w:r>
      <w:r>
        <w:rPr>
          <w:rFonts w:hint="eastAsia" w:ascii="宋体" w:hAnsi="宋体" w:eastAsia="宋体" w:cs="宋体"/>
          <w:b w:val="0"/>
          <w:bCs/>
          <w:snapToGrid w:val="0"/>
          <w:color w:val="auto"/>
          <w:kern w:val="0"/>
          <w:sz w:val="24"/>
          <w:szCs w:val="16"/>
          <w:highlight w:val="none"/>
          <w:u w:val="none"/>
          <w:lang w:eastAsia="zh-CN"/>
        </w:rPr>
        <w:t>：</w:t>
      </w:r>
      <w:bookmarkEnd w:id="2"/>
    </w:p>
    <w:p w14:paraId="2712A855">
      <w:pPr>
        <w:tabs>
          <w:tab w:val="left" w:pos="2788"/>
        </w:tabs>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贵州枕泉翠谷康养产业发展有限公司</w:t>
      </w:r>
      <w:r>
        <w:rPr>
          <w:rFonts w:hint="eastAsia" w:ascii="宋体" w:hAnsi="宋体" w:eastAsia="宋体" w:cs="宋体"/>
          <w:color w:val="auto"/>
          <w:sz w:val="24"/>
          <w:highlight w:val="none"/>
        </w:rPr>
        <w:t>拟对“</w:t>
      </w:r>
      <w:bookmarkStart w:id="6" w:name="_GoBack"/>
      <w:r>
        <w:rPr>
          <w:rFonts w:hint="eastAsia" w:ascii="宋体" w:hAnsi="宋体" w:eastAsia="宋体" w:cs="宋体"/>
          <w:color w:val="auto"/>
          <w:sz w:val="24"/>
          <w:highlight w:val="none"/>
          <w:lang w:eastAsia="zh-CN"/>
        </w:rPr>
        <w:t>桐梓县枕泉翠谷康养中心装修建设项目一标段、二标段监理</w:t>
      </w:r>
      <w:bookmarkEnd w:id="6"/>
      <w:r>
        <w:rPr>
          <w:rFonts w:hint="eastAsia" w:ascii="宋体" w:hAnsi="宋体" w:eastAsia="宋体" w:cs="宋体"/>
          <w:color w:val="auto"/>
          <w:sz w:val="24"/>
          <w:highlight w:val="none"/>
        </w:rPr>
        <w:t>”进行</w:t>
      </w:r>
      <w:r>
        <w:rPr>
          <w:rFonts w:hint="eastAsia" w:ascii="宋体" w:hAnsi="宋体" w:eastAsia="宋体" w:cs="宋体"/>
          <w:color w:val="auto"/>
          <w:sz w:val="24"/>
          <w:highlight w:val="none"/>
          <w:lang w:val="en-US" w:eastAsia="zh-CN"/>
        </w:rPr>
        <w:t>邀请</w:t>
      </w:r>
      <w:r>
        <w:rPr>
          <w:rFonts w:hint="eastAsia" w:ascii="宋体" w:hAnsi="宋体" w:eastAsia="宋体" w:cs="宋体"/>
          <w:color w:val="auto"/>
          <w:sz w:val="24"/>
          <w:highlight w:val="none"/>
        </w:rPr>
        <w:t>比选，现诚邀符合资格条件的潜在申请人参与本项目的比选。</w:t>
      </w:r>
    </w:p>
    <w:p w14:paraId="10B54079">
      <w:pPr>
        <w:spacing w:line="52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一、工程概况：</w:t>
      </w:r>
    </w:p>
    <w:p w14:paraId="2B1D6361">
      <w:pPr>
        <w:spacing w:line="520" w:lineRule="exact"/>
        <w:ind w:firstLine="480" w:firstLineChars="200"/>
        <w:outlineLvl w:val="9"/>
        <w:rPr>
          <w:rFonts w:hint="eastAsia" w:ascii="宋体" w:hAnsi="宋体" w:eastAsia="宋体" w:cs="宋体"/>
          <w:color w:val="auto"/>
          <w:sz w:val="24"/>
          <w:highlight w:val="none"/>
          <w:lang w:eastAsia="zh-CN"/>
        </w:rPr>
      </w:pPr>
      <w:bookmarkStart w:id="3" w:name="_Toc535830323"/>
      <w:bookmarkStart w:id="4" w:name="_Toc15829"/>
      <w:r>
        <w:rPr>
          <w:rFonts w:hint="eastAsia" w:ascii="宋体" w:hAnsi="宋体" w:eastAsia="宋体" w:cs="宋体"/>
          <w:color w:val="auto"/>
          <w:sz w:val="24"/>
          <w:highlight w:val="none"/>
        </w:rPr>
        <w:t>1、项目名称：</w:t>
      </w:r>
      <w:bookmarkEnd w:id="3"/>
      <w:r>
        <w:rPr>
          <w:rFonts w:hint="eastAsia" w:ascii="宋体" w:hAnsi="宋体" w:eastAsia="宋体" w:cs="宋体"/>
          <w:color w:val="auto"/>
          <w:sz w:val="24"/>
          <w:highlight w:val="none"/>
          <w:lang w:eastAsia="zh-CN"/>
        </w:rPr>
        <w:t>桐梓县枕泉翠谷康养中心装修建设项目一标段、二标段监理。</w:t>
      </w:r>
      <w:bookmarkEnd w:id="4"/>
    </w:p>
    <w:p w14:paraId="04270855">
      <w:pPr>
        <w:spacing w:line="52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2、建设地点：</w:t>
      </w:r>
      <w:r>
        <w:rPr>
          <w:rFonts w:hint="eastAsia" w:ascii="宋体" w:hAnsi="宋体" w:eastAsia="宋体" w:cs="宋体"/>
          <w:color w:val="auto"/>
          <w:sz w:val="24"/>
          <w:highlight w:val="none"/>
          <w:lang w:eastAsia="zh-CN"/>
        </w:rPr>
        <w:t>贵州省遵义市桐梓县</w:t>
      </w:r>
      <w:r>
        <w:rPr>
          <w:rFonts w:hint="eastAsia" w:ascii="宋体" w:hAnsi="宋体" w:eastAsia="宋体" w:cs="宋体"/>
          <w:color w:val="auto"/>
          <w:sz w:val="24"/>
          <w:highlight w:val="none"/>
        </w:rPr>
        <w:t>。</w:t>
      </w:r>
    </w:p>
    <w:p w14:paraId="0BF92EFE">
      <w:pPr>
        <w:spacing w:line="520" w:lineRule="exact"/>
        <w:ind w:firstLine="480" w:firstLineChars="200"/>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sz w:val="24"/>
          <w:highlight w:val="none"/>
        </w:rPr>
        <w:t>3、项目规模</w:t>
      </w:r>
      <w:r>
        <w:rPr>
          <w:rFonts w:hint="eastAsia" w:ascii="宋体" w:hAnsi="宋体" w:eastAsia="宋体" w:cs="宋体"/>
          <w:color w:val="auto"/>
          <w:sz w:val="24"/>
          <w:highlight w:val="none"/>
          <w:lang w:val="en-US" w:eastAsia="zh-CN"/>
        </w:rPr>
        <w:t>及内容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一标段：</w:t>
      </w:r>
      <w:r>
        <w:rPr>
          <w:rFonts w:hint="eastAsia" w:ascii="宋体" w:hAnsi="宋体" w:eastAsia="宋体" w:cs="宋体"/>
          <w:color w:val="auto"/>
          <w:sz w:val="24"/>
          <w:highlight w:val="none"/>
          <w:lang w:eastAsia="zh-CN"/>
        </w:rPr>
        <w:t>建筑面积12695.95㎡。</w:t>
      </w:r>
      <w:r>
        <w:rPr>
          <w:rFonts w:hint="eastAsia" w:ascii="宋体" w:hAnsi="宋体" w:eastAsia="宋体" w:cs="宋体"/>
          <w:color w:val="auto"/>
          <w:sz w:val="24"/>
          <w:highlight w:val="none"/>
          <w:lang w:val="en-US" w:eastAsia="zh-CN"/>
        </w:rPr>
        <w:t xml:space="preserve"> 温泉度假（温泉酒店与合院），打造含108间的温泉酒店、26间高端温泉养生合院；为干细胞康养中心提供空间载体，配套建设高标准实验室与治疗中心相关配套区域，布局温泉疗愈设施。二标段：建筑面积13193.87㎡，7层建筑，设置300个床位。按二级标准建设康养医院，打造干细胞再生医学中心（含高标准实验室与治疗中心）；配套建设门诊部，落地对接华大医生集团远程医疗系统的智慧康养数据平台；布局康复服务、养生保健功能用房及养生理疗室、阳光SPA房、VIP会员专属区等康养设施，承担康养会员中心健康管理核心功能。</w:t>
      </w:r>
    </w:p>
    <w:p w14:paraId="1967E27B">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、比选范围：本</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全部施工内容的监理工作。</w:t>
      </w:r>
    </w:p>
    <w:p w14:paraId="0EF260CE">
      <w:pPr>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、服务期限：施工工期加缺陷责任期</w:t>
      </w:r>
      <w:r>
        <w:rPr>
          <w:rFonts w:hint="eastAsia" w:ascii="宋体" w:hAnsi="宋体" w:eastAsia="宋体" w:cs="宋体"/>
          <w:color w:val="auto"/>
          <w:sz w:val="24"/>
          <w:highlight w:val="none"/>
          <w:lang w:eastAsia="zh-CN"/>
        </w:rPr>
        <w:t>，其中：计划施工工期：</w:t>
      </w:r>
      <w:r>
        <w:rPr>
          <w:rFonts w:hint="eastAsia" w:ascii="宋体" w:hAnsi="宋体" w:eastAsia="宋体" w:cs="宋体"/>
          <w:color w:val="auto"/>
          <w:sz w:val="24"/>
          <w:highlight w:val="none"/>
          <w:lang w:val="en-US" w:eastAsia="zh-CN"/>
        </w:rPr>
        <w:t>420</w:t>
      </w:r>
      <w:r>
        <w:rPr>
          <w:rFonts w:hint="eastAsia" w:ascii="宋体" w:hAnsi="宋体" w:eastAsia="宋体" w:cs="宋体"/>
          <w:color w:val="auto"/>
          <w:sz w:val="24"/>
          <w:highlight w:val="none"/>
          <w:lang w:eastAsia="zh-CN"/>
        </w:rPr>
        <w:t>日历天，缺陷责任期：24个月。</w:t>
      </w:r>
    </w:p>
    <w:p w14:paraId="78425A61">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、服务质量：达到现行国家及地方施工质量验收合格标准。</w:t>
      </w:r>
    </w:p>
    <w:p w14:paraId="6E8FAD3F">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二、比选申请人资格要求：</w:t>
      </w:r>
    </w:p>
    <w:p w14:paraId="51E5EF59">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1.具有独立企业法人资格，具有国家建设行政主管部门颁发的房屋建筑工程监理</w:t>
      </w:r>
      <w:r>
        <w:rPr>
          <w:rFonts w:hint="eastAsia" w:ascii="宋体" w:hAnsi="宋体" w:eastAsia="宋体" w:cs="宋体"/>
          <w:color w:val="auto"/>
          <w:sz w:val="24"/>
          <w:highlight w:val="none"/>
          <w:lang w:val="en-US" w:eastAsia="zh-CN"/>
        </w:rPr>
        <w:t>乙</w:t>
      </w:r>
      <w:r>
        <w:rPr>
          <w:rFonts w:hint="eastAsia" w:ascii="宋体" w:hAnsi="宋体" w:eastAsia="宋体" w:cs="宋体"/>
          <w:color w:val="auto"/>
          <w:sz w:val="24"/>
          <w:highlight w:val="none"/>
        </w:rPr>
        <w:t>级及以上资质；</w:t>
      </w:r>
    </w:p>
    <w:p w14:paraId="0C5EAE05">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2.项目总监：须具有全国注册监理工程师（房屋建筑工程）证书；</w:t>
      </w:r>
    </w:p>
    <w:p w14:paraId="17AAB732">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.信誉要求：未处于财产被接管、冻结、破产状态，未处于四川省行政区域内有关行政处罚期间和投标禁入期；</w:t>
      </w:r>
    </w:p>
    <w:p w14:paraId="23255415">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.业绩要求：20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年1月1日以来，比选申请人至少具有1个已完成的总投资不低于</w:t>
      </w:r>
      <w:r>
        <w:rPr>
          <w:rFonts w:hint="eastAsia" w:ascii="宋体" w:hAnsi="宋体" w:eastAsia="宋体" w:cs="宋体"/>
          <w:color w:val="auto"/>
          <w:sz w:val="24"/>
          <w:highlight w:val="none"/>
          <w:lang w:val="en-US" w:eastAsia="zh-CN"/>
        </w:rPr>
        <w:t>10000</w:t>
      </w:r>
      <w:r>
        <w:rPr>
          <w:rFonts w:hint="eastAsia" w:ascii="宋体" w:hAnsi="宋体" w:eastAsia="宋体" w:cs="宋体"/>
          <w:color w:val="auto"/>
          <w:sz w:val="24"/>
          <w:highlight w:val="none"/>
        </w:rPr>
        <w:t>万元的房屋建筑类项目监理业绩。</w:t>
      </w:r>
    </w:p>
    <w:p w14:paraId="403244BF">
      <w:pPr>
        <w:tabs>
          <w:tab w:val="left" w:pos="2085"/>
        </w:tabs>
        <w:adjustRightInd w:val="0"/>
        <w:snapToGrid w:val="0"/>
        <w:spacing w:line="520" w:lineRule="exact"/>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三、比选文件获取时间、地点：</w:t>
      </w:r>
    </w:p>
    <w:p w14:paraId="299FAF35">
      <w:pPr>
        <w:spacing w:line="52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3.1.符合要求、有意愿参与的单位请于</w:t>
      </w:r>
      <w:r>
        <w:rPr>
          <w:rFonts w:hint="eastAsia" w:ascii="宋体" w:hAnsi="宋体" w:eastAsia="宋体" w:cs="宋体"/>
          <w:color w:val="auto"/>
          <w:sz w:val="24"/>
          <w:highlight w:val="none"/>
          <w:lang w:eastAsia="zh-CN"/>
        </w:rPr>
        <w:t>2026年4月</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按</w:t>
      </w:r>
      <w:r>
        <w:rPr>
          <w:rFonts w:hint="eastAsia" w:ascii="宋体" w:hAnsi="宋体" w:eastAsia="宋体" w:cs="宋体"/>
          <w:color w:val="auto"/>
          <w:sz w:val="24"/>
          <w:highlight w:val="none"/>
        </w:rPr>
        <w:t>下列</w:t>
      </w:r>
      <w:r>
        <w:rPr>
          <w:rFonts w:hint="eastAsia" w:ascii="宋体" w:hAnsi="宋体" w:eastAsia="宋体" w:cs="宋体"/>
          <w:color w:val="auto"/>
          <w:sz w:val="24"/>
          <w:highlight w:val="none"/>
          <w:lang w:val="en-US" w:eastAsia="zh-CN"/>
        </w:rPr>
        <w:t>要求将报名资料</w:t>
      </w:r>
      <w:r>
        <w:rPr>
          <w:rFonts w:hint="eastAsia" w:ascii="宋体" w:hAnsi="宋体" w:eastAsia="宋体" w:cs="宋体"/>
          <w:color w:val="auto"/>
          <w:sz w:val="24"/>
          <w:highlight w:val="none"/>
        </w:rPr>
        <w:t>（原件请于开标当日交至我公司工作人员）以PDF形式发送至邮箱：</w:t>
      </w:r>
      <w:r>
        <w:rPr>
          <w:rFonts w:hint="eastAsia" w:ascii="宋体" w:hAnsi="宋体" w:eastAsia="宋体" w:cs="宋体"/>
          <w:color w:val="auto"/>
          <w:sz w:val="24"/>
          <w:highlight w:val="none"/>
          <w:lang w:eastAsia="zh-CN"/>
        </w:rPr>
        <w:t>yd8881121@qq.com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比选文件将在比选申请人报名审核通过后发送至其报名的邮箱</w:t>
      </w:r>
      <w:r>
        <w:rPr>
          <w:rFonts w:hint="eastAsia" w:ascii="宋体" w:hAnsi="宋体" w:eastAsia="宋体" w:cs="宋体"/>
          <w:color w:val="auto"/>
          <w:sz w:val="24"/>
          <w:highlight w:val="none"/>
        </w:rPr>
        <w:t>。获取</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需下列证件（证明、证书）：</w:t>
      </w:r>
    </w:p>
    <w:p w14:paraId="483BA6AE">
      <w:pPr>
        <w:spacing w:line="52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（1）经办人有效身份证（验原件交加盖鲜章的复印件）和单位介绍信（交原件）</w:t>
      </w:r>
    </w:p>
    <w:p w14:paraId="142B3BCA">
      <w:pPr>
        <w:spacing w:line="52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（2）企业法人营业执照（验原件交加盖鲜章的复印件）</w:t>
      </w:r>
    </w:p>
    <w:p w14:paraId="1422630A">
      <w:pPr>
        <w:spacing w:line="52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（3）企业资质证书（验原件交加盖鲜章的复印件）</w:t>
      </w:r>
    </w:p>
    <w:p w14:paraId="18F5D065">
      <w:pPr>
        <w:spacing w:line="52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szCs w:val="21"/>
          <w:highlight w:val="none"/>
        </w:rPr>
        <w:t>比选文件资料费每套</w:t>
      </w:r>
      <w:r>
        <w:rPr>
          <w:rFonts w:hint="eastAsia" w:ascii="宋体" w:hAnsi="宋体" w:eastAsia="宋体" w:cs="宋体"/>
          <w:color w:val="auto"/>
          <w:sz w:val="24"/>
          <w:szCs w:val="21"/>
          <w:highlight w:val="none"/>
          <w:u w:val="single"/>
          <w:lang w:val="en-US" w:eastAsia="zh-CN"/>
        </w:rPr>
        <w:t>3</w:t>
      </w:r>
      <w:r>
        <w:rPr>
          <w:rFonts w:hint="eastAsia" w:ascii="宋体" w:hAnsi="宋体" w:eastAsia="宋体" w:cs="宋体"/>
          <w:color w:val="auto"/>
          <w:sz w:val="24"/>
          <w:szCs w:val="21"/>
          <w:highlight w:val="none"/>
          <w:u w:val="single"/>
        </w:rPr>
        <w:t>00</w:t>
      </w:r>
      <w:r>
        <w:rPr>
          <w:rFonts w:hint="eastAsia" w:ascii="宋体" w:hAnsi="宋体" w:eastAsia="宋体" w:cs="宋体"/>
          <w:color w:val="auto"/>
          <w:sz w:val="24"/>
          <w:szCs w:val="21"/>
          <w:highlight w:val="none"/>
        </w:rPr>
        <w:t>元，比选文件获取后不退, 比选申请资格不能转让。</w:t>
      </w:r>
    </w:p>
    <w:p w14:paraId="759DC33B">
      <w:pPr>
        <w:tabs>
          <w:tab w:val="left" w:pos="2085"/>
        </w:tabs>
        <w:adjustRightInd w:val="0"/>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四、比选申请文件的递交</w:t>
      </w:r>
    </w:p>
    <w:p w14:paraId="0954E70B">
      <w:pPr>
        <w:spacing w:line="520" w:lineRule="exact"/>
        <w:ind w:firstLine="600" w:firstLineChars="2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1、比选申请文件递交的截止时间（比选截止时间，下同）为</w:t>
      </w:r>
      <w:r>
        <w:rPr>
          <w:rFonts w:hint="eastAsia" w:ascii="宋体" w:hAnsi="宋体" w:eastAsia="宋体" w:cs="宋体"/>
          <w:color w:val="auto"/>
          <w:sz w:val="24"/>
          <w:highlight w:val="none"/>
          <w:u w:val="single"/>
          <w:lang w:eastAsia="zh-CN"/>
        </w:rPr>
        <w:t>2026年4月</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0分，地点为</w:t>
      </w:r>
      <w:r>
        <w:rPr>
          <w:rFonts w:hint="eastAsia" w:ascii="宋体" w:hAnsi="宋体" w:eastAsia="宋体" w:cs="宋体"/>
          <w:color w:val="auto"/>
          <w:sz w:val="24"/>
          <w:highlight w:val="none"/>
          <w:u w:val="single"/>
          <w:lang w:val="en-US" w:eastAsia="zh-CN"/>
        </w:rPr>
        <w:t>成都市武侯区湖滨路锦水源4号楼</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四川中诚毅达工程项目管理有限公司开标室</w:t>
      </w:r>
      <w:r>
        <w:rPr>
          <w:rFonts w:hint="eastAsia" w:ascii="宋体" w:hAnsi="宋体" w:eastAsia="宋体" w:cs="宋体"/>
          <w:color w:val="auto"/>
          <w:sz w:val="24"/>
          <w:highlight w:val="none"/>
          <w:u w:val="single"/>
        </w:rPr>
        <w:t>。</w:t>
      </w:r>
    </w:p>
    <w:p w14:paraId="29FD1B42">
      <w:pPr>
        <w:spacing w:line="52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 逾期送达的或者未送达指定地点的比选申请文件，比选人不予受理。</w:t>
      </w:r>
    </w:p>
    <w:p w14:paraId="165594E7">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、联系方式</w:t>
      </w:r>
    </w:p>
    <w:p w14:paraId="5F521A35">
      <w:pPr>
        <w:spacing w:line="520" w:lineRule="exac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rPr>
        <w:t>比 选</w:t>
      </w:r>
      <w:r>
        <w:rPr>
          <w:rFonts w:hint="eastAsia" w:ascii="宋体" w:hAnsi="宋体" w:eastAsia="宋体" w:cs="宋体"/>
          <w:color w:val="auto"/>
          <w:sz w:val="24"/>
          <w:szCs w:val="21"/>
          <w:highlight w:val="none"/>
        </w:rPr>
        <w:t xml:space="preserve"> 人：</w:t>
      </w:r>
      <w:r>
        <w:rPr>
          <w:rFonts w:hint="eastAsia" w:ascii="宋体" w:hAnsi="宋体" w:eastAsia="宋体" w:cs="宋体"/>
          <w:color w:val="auto"/>
          <w:sz w:val="24"/>
          <w:szCs w:val="21"/>
          <w:highlight w:val="none"/>
          <w:lang w:val="en-US" w:eastAsia="zh-CN"/>
        </w:rPr>
        <w:t>贵州枕泉翠谷康养产业发展有限公司</w:t>
      </w:r>
    </w:p>
    <w:p w14:paraId="0997EDC3">
      <w:pPr>
        <w:spacing w:line="520" w:lineRule="exact"/>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地    址：</w:t>
      </w:r>
      <w:r>
        <w:rPr>
          <w:rFonts w:hint="eastAsia" w:ascii="宋体" w:hAnsi="宋体" w:eastAsia="宋体" w:cs="宋体"/>
          <w:color w:val="auto"/>
          <w:sz w:val="24"/>
          <w:szCs w:val="21"/>
          <w:highlight w:val="none"/>
          <w:lang w:eastAsia="zh-CN"/>
        </w:rPr>
        <w:t>贵州省遵义市桐梓县楚米镇元田村碗厂组</w:t>
      </w:r>
    </w:p>
    <w:p w14:paraId="31C58163">
      <w:pPr>
        <w:spacing w:line="520" w:lineRule="exact"/>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联 系 人：</w:t>
      </w:r>
      <w:r>
        <w:rPr>
          <w:rFonts w:hint="eastAsia" w:ascii="宋体" w:hAnsi="宋体" w:eastAsia="宋体" w:cs="宋体"/>
          <w:color w:val="auto"/>
          <w:sz w:val="24"/>
          <w:szCs w:val="21"/>
          <w:highlight w:val="none"/>
          <w:lang w:eastAsia="zh-CN"/>
        </w:rPr>
        <w:t>赵老师</w:t>
      </w:r>
    </w:p>
    <w:p w14:paraId="54EC61FE">
      <w:pPr>
        <w:spacing w:line="520" w:lineRule="exact"/>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电    话</w:t>
      </w:r>
      <w:r>
        <w:rPr>
          <w:rFonts w:hint="eastAsia" w:ascii="宋体" w:hAnsi="宋体" w:eastAsia="宋体" w:cs="宋体"/>
          <w:color w:val="auto"/>
          <w:sz w:val="24"/>
          <w:szCs w:val="21"/>
          <w:highlight w:val="none"/>
          <w:lang w:eastAsia="zh-CN"/>
        </w:rPr>
        <w:t>：15923382657</w:t>
      </w:r>
    </w:p>
    <w:p w14:paraId="77053B68">
      <w:pPr>
        <w:spacing w:line="520" w:lineRule="exact"/>
        <w:rPr>
          <w:rFonts w:hint="eastAsia" w:ascii="宋体" w:hAnsi="宋体" w:eastAsia="宋体" w:cs="宋体"/>
          <w:color w:val="auto"/>
          <w:sz w:val="24"/>
          <w:szCs w:val="21"/>
          <w:highlight w:val="none"/>
          <w:lang w:val="en-US" w:eastAsia="zh-CN"/>
        </w:rPr>
      </w:pPr>
    </w:p>
    <w:p w14:paraId="69E4E80E">
      <w:pPr>
        <w:spacing w:line="520" w:lineRule="exact"/>
        <w:rPr>
          <w:rFonts w:hint="eastAsia" w:ascii="宋体" w:hAnsi="宋体" w:eastAsia="宋体" w:cs="宋体"/>
          <w:color w:val="auto"/>
          <w:sz w:val="24"/>
          <w:szCs w:val="21"/>
          <w:highlight w:val="none"/>
        </w:rPr>
      </w:pPr>
    </w:p>
    <w:p w14:paraId="32DD956A">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比选代理机构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四川中诚毅达工程项目管理有限公司</w:t>
      </w:r>
    </w:p>
    <w:p w14:paraId="685F412E">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val="en-US" w:eastAsia="zh-CN"/>
        </w:rPr>
        <w:t>成都市武侯区湖滨路锦水源4号楼</w:t>
      </w:r>
    </w:p>
    <w:p w14:paraId="6DC1178A">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彭老师</w:t>
      </w:r>
    </w:p>
    <w:p w14:paraId="506AB93E">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eastAsia="zh-CN"/>
        </w:rPr>
        <w:t>19308053762</w:t>
      </w:r>
    </w:p>
    <w:p w14:paraId="393F1D89">
      <w:pPr>
        <w:pStyle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 w:name="_Toc28605"/>
      <w:r>
        <w:rPr>
          <w:rFonts w:hint="eastAsia" w:ascii="宋体" w:hAnsi="宋体" w:eastAsia="宋体" w:cs="宋体"/>
          <w:color w:val="auto"/>
          <w:highlight w:val="none"/>
        </w:rPr>
        <w:t>第二章  比选申请须知及比选申请须知前附表</w:t>
      </w:r>
      <w:bookmarkEnd w:id="5"/>
    </w:p>
    <w:p w14:paraId="6E3610CC">
      <w:pPr>
        <w:spacing w:line="360" w:lineRule="auto"/>
        <w:ind w:left="18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比选申请须知前附表</w:t>
      </w:r>
    </w:p>
    <w:tbl>
      <w:tblPr>
        <w:tblStyle w:val="3"/>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53"/>
        <w:gridCol w:w="7148"/>
      </w:tblGrid>
      <w:tr w14:paraId="4CAD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83" w:type="dxa"/>
            <w:vAlign w:val="center"/>
          </w:tcPr>
          <w:p w14:paraId="4F26B5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753" w:type="dxa"/>
            <w:vAlign w:val="center"/>
          </w:tcPr>
          <w:p w14:paraId="65B4CE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　款</w:t>
            </w:r>
          </w:p>
        </w:tc>
        <w:tc>
          <w:tcPr>
            <w:tcW w:w="7148" w:type="dxa"/>
            <w:vAlign w:val="center"/>
          </w:tcPr>
          <w:p w14:paraId="14BA05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内容规定</w:t>
            </w:r>
          </w:p>
        </w:tc>
      </w:tr>
      <w:tr w14:paraId="6C8B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683" w:type="dxa"/>
            <w:vMerge w:val="restart"/>
            <w:vAlign w:val="center"/>
          </w:tcPr>
          <w:p w14:paraId="4ADC7B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53" w:type="dxa"/>
            <w:vMerge w:val="restart"/>
            <w:vAlign w:val="center"/>
          </w:tcPr>
          <w:p w14:paraId="358288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w:t>
            </w:r>
          </w:p>
        </w:tc>
        <w:tc>
          <w:tcPr>
            <w:tcW w:w="7148" w:type="dxa"/>
            <w:vAlign w:val="center"/>
          </w:tcPr>
          <w:p w14:paraId="0761A313">
            <w:pPr>
              <w:spacing w:line="360" w:lineRule="auto"/>
              <w:jc w:val="left"/>
              <w:rPr>
                <w:rFonts w:hint="eastAsia" w:ascii="宋体" w:hAnsi="宋体" w:eastAsia="宋体" w:cs="宋体"/>
                <w:color w:val="auto"/>
                <w:spacing w:val="-6"/>
                <w:kern w:val="0"/>
                <w:szCs w:val="21"/>
                <w:highlight w:val="none"/>
                <w:lang w:eastAsia="zh-CN"/>
              </w:rPr>
            </w:pPr>
            <w:r>
              <w:rPr>
                <w:rFonts w:hint="eastAsia" w:ascii="宋体" w:hAnsi="宋体" w:eastAsia="宋体" w:cs="宋体"/>
                <w:bCs/>
                <w:color w:val="auto"/>
                <w:spacing w:val="-6"/>
                <w:szCs w:val="21"/>
                <w:highlight w:val="none"/>
              </w:rPr>
              <w:t>项目名称：</w:t>
            </w:r>
            <w:r>
              <w:rPr>
                <w:rFonts w:hint="eastAsia" w:ascii="宋体" w:hAnsi="宋体" w:eastAsia="宋体" w:cs="宋体"/>
                <w:bCs/>
                <w:color w:val="auto"/>
                <w:spacing w:val="-6"/>
                <w:szCs w:val="21"/>
                <w:highlight w:val="none"/>
                <w:lang w:eastAsia="zh-CN"/>
              </w:rPr>
              <w:t>桐梓县枕泉翠谷康养中心装修建设项目一标段、二标段监理</w:t>
            </w:r>
          </w:p>
        </w:tc>
      </w:tr>
      <w:tr w14:paraId="5695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683" w:type="dxa"/>
            <w:vMerge w:val="continue"/>
            <w:vAlign w:val="center"/>
          </w:tcPr>
          <w:p w14:paraId="614C00AC">
            <w:pPr>
              <w:spacing w:line="360" w:lineRule="auto"/>
              <w:jc w:val="center"/>
              <w:rPr>
                <w:rFonts w:hint="eastAsia" w:ascii="宋体" w:hAnsi="宋体" w:eastAsia="宋体" w:cs="宋体"/>
                <w:color w:val="auto"/>
                <w:szCs w:val="21"/>
                <w:highlight w:val="none"/>
              </w:rPr>
            </w:pPr>
          </w:p>
        </w:tc>
        <w:tc>
          <w:tcPr>
            <w:tcW w:w="1753" w:type="dxa"/>
            <w:vMerge w:val="continue"/>
            <w:tcBorders>
              <w:bottom w:val="nil"/>
            </w:tcBorders>
            <w:vAlign w:val="center"/>
          </w:tcPr>
          <w:p w14:paraId="6FEAAE0B">
            <w:pPr>
              <w:spacing w:line="360" w:lineRule="auto"/>
              <w:jc w:val="center"/>
              <w:rPr>
                <w:rFonts w:hint="eastAsia" w:ascii="宋体" w:hAnsi="宋体" w:eastAsia="宋体" w:cs="宋体"/>
                <w:color w:val="auto"/>
                <w:szCs w:val="21"/>
                <w:highlight w:val="none"/>
              </w:rPr>
            </w:pPr>
          </w:p>
        </w:tc>
        <w:tc>
          <w:tcPr>
            <w:tcW w:w="7148" w:type="dxa"/>
          </w:tcPr>
          <w:p w14:paraId="5FDB21B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项目地点：</w:t>
            </w:r>
            <w:r>
              <w:rPr>
                <w:rFonts w:hint="eastAsia" w:ascii="宋体" w:hAnsi="宋体" w:eastAsia="宋体" w:cs="宋体"/>
                <w:color w:val="auto"/>
                <w:szCs w:val="21"/>
                <w:highlight w:val="none"/>
                <w:lang w:val="en-US" w:eastAsia="zh-CN"/>
              </w:rPr>
              <w:t>详见比选邀请函</w:t>
            </w:r>
          </w:p>
        </w:tc>
      </w:tr>
      <w:tr w14:paraId="2202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683" w:type="dxa"/>
            <w:vMerge w:val="continue"/>
            <w:vAlign w:val="center"/>
          </w:tcPr>
          <w:p w14:paraId="10747E70">
            <w:pPr>
              <w:spacing w:line="360" w:lineRule="auto"/>
              <w:jc w:val="center"/>
              <w:rPr>
                <w:rFonts w:hint="eastAsia" w:ascii="宋体" w:hAnsi="宋体" w:eastAsia="宋体" w:cs="宋体"/>
                <w:color w:val="auto"/>
                <w:szCs w:val="21"/>
                <w:highlight w:val="none"/>
              </w:rPr>
            </w:pPr>
          </w:p>
        </w:tc>
        <w:tc>
          <w:tcPr>
            <w:tcW w:w="1753" w:type="dxa"/>
            <w:vMerge w:val="continue"/>
            <w:tcBorders>
              <w:bottom w:val="nil"/>
            </w:tcBorders>
            <w:vAlign w:val="center"/>
          </w:tcPr>
          <w:p w14:paraId="276ECA77">
            <w:pPr>
              <w:spacing w:line="360" w:lineRule="auto"/>
              <w:jc w:val="center"/>
              <w:rPr>
                <w:rFonts w:hint="eastAsia" w:ascii="宋体" w:hAnsi="宋体" w:eastAsia="宋体" w:cs="宋体"/>
                <w:color w:val="auto"/>
                <w:szCs w:val="21"/>
                <w:highlight w:val="none"/>
              </w:rPr>
            </w:pPr>
          </w:p>
        </w:tc>
        <w:tc>
          <w:tcPr>
            <w:tcW w:w="7148" w:type="dxa"/>
          </w:tcPr>
          <w:p w14:paraId="381A515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项目规模</w:t>
            </w:r>
            <w:r>
              <w:rPr>
                <w:rFonts w:hint="eastAsia" w:ascii="宋体" w:hAnsi="宋体" w:eastAsia="宋体" w:cs="宋体"/>
                <w:color w:val="auto"/>
                <w:szCs w:val="21"/>
                <w:highlight w:val="none"/>
                <w:lang w:val="en-US" w:eastAsia="zh-CN"/>
              </w:rPr>
              <w:t>及内容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详见比选邀请函</w:t>
            </w:r>
            <w:r>
              <w:rPr>
                <w:rFonts w:hint="eastAsia" w:ascii="宋体" w:hAnsi="宋体" w:eastAsia="宋体" w:cs="宋体"/>
                <w:color w:val="auto"/>
                <w:szCs w:val="21"/>
                <w:highlight w:val="none"/>
              </w:rPr>
              <w:t>。</w:t>
            </w:r>
          </w:p>
        </w:tc>
      </w:tr>
      <w:tr w14:paraId="4254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83" w:type="dxa"/>
            <w:vAlign w:val="center"/>
          </w:tcPr>
          <w:p w14:paraId="798DB0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753" w:type="dxa"/>
            <w:vAlign w:val="center"/>
          </w:tcPr>
          <w:p w14:paraId="6C2AC8A1">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比选范围</w:t>
            </w:r>
          </w:p>
        </w:tc>
        <w:tc>
          <w:tcPr>
            <w:tcW w:w="7148" w:type="dxa"/>
            <w:vAlign w:val="center"/>
          </w:tcPr>
          <w:p w14:paraId="088255DC">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rPr>
              <w:t>全部施工内容的监理工作</w:t>
            </w:r>
          </w:p>
        </w:tc>
      </w:tr>
      <w:tr w14:paraId="7035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83" w:type="dxa"/>
            <w:vMerge w:val="restart"/>
            <w:vAlign w:val="center"/>
          </w:tcPr>
          <w:p w14:paraId="6CF134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53" w:type="dxa"/>
            <w:vAlign w:val="center"/>
          </w:tcPr>
          <w:p w14:paraId="1F78A281">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7148" w:type="dxa"/>
            <w:vAlign w:val="center"/>
          </w:tcPr>
          <w:p w14:paraId="1DC324C6">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施工工期加缺陷责任期，其中：计划施工工期：</w:t>
            </w:r>
            <w:r>
              <w:rPr>
                <w:rFonts w:hint="eastAsia" w:ascii="宋体" w:hAnsi="宋体" w:eastAsia="宋体" w:cs="宋体"/>
                <w:color w:val="auto"/>
                <w:szCs w:val="21"/>
                <w:highlight w:val="none"/>
                <w:lang w:val="en-US" w:eastAsia="zh-CN"/>
              </w:rPr>
              <w:t>420</w:t>
            </w:r>
            <w:r>
              <w:rPr>
                <w:rFonts w:hint="eastAsia" w:ascii="宋体" w:hAnsi="宋体" w:eastAsia="宋体" w:cs="宋体"/>
                <w:color w:val="auto"/>
                <w:szCs w:val="21"/>
                <w:highlight w:val="none"/>
              </w:rPr>
              <w:t>日历天，缺陷责任期：24个月</w:t>
            </w:r>
            <w:r>
              <w:rPr>
                <w:rFonts w:hint="eastAsia" w:ascii="宋体" w:hAnsi="宋体" w:eastAsia="宋体" w:cs="宋体"/>
                <w:color w:val="auto"/>
                <w:szCs w:val="21"/>
                <w:highlight w:val="none"/>
                <w:lang w:eastAsia="zh-CN"/>
              </w:rPr>
              <w:t>。</w:t>
            </w:r>
          </w:p>
        </w:tc>
      </w:tr>
      <w:tr w14:paraId="38BF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3" w:type="dxa"/>
            <w:vMerge w:val="continue"/>
            <w:vAlign w:val="center"/>
          </w:tcPr>
          <w:p w14:paraId="2C8C3A09">
            <w:pPr>
              <w:spacing w:line="360" w:lineRule="auto"/>
              <w:jc w:val="center"/>
              <w:rPr>
                <w:rFonts w:hint="eastAsia" w:ascii="宋体" w:hAnsi="宋体" w:eastAsia="宋体" w:cs="宋体"/>
                <w:color w:val="auto"/>
                <w:szCs w:val="21"/>
                <w:highlight w:val="none"/>
              </w:rPr>
            </w:pPr>
          </w:p>
        </w:tc>
        <w:tc>
          <w:tcPr>
            <w:tcW w:w="1753" w:type="dxa"/>
            <w:vAlign w:val="center"/>
          </w:tcPr>
          <w:p w14:paraId="08F3AD3B">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服务质量</w:t>
            </w:r>
          </w:p>
        </w:tc>
        <w:tc>
          <w:tcPr>
            <w:tcW w:w="7148" w:type="dxa"/>
            <w:vAlign w:val="center"/>
          </w:tcPr>
          <w:p w14:paraId="1836EAE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达到现行国家及地方施工质量验收合格标准</w:t>
            </w:r>
          </w:p>
        </w:tc>
      </w:tr>
      <w:tr w14:paraId="0949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83" w:type="dxa"/>
            <w:vAlign w:val="center"/>
          </w:tcPr>
          <w:p w14:paraId="4F6D3D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53" w:type="dxa"/>
            <w:vAlign w:val="center"/>
          </w:tcPr>
          <w:p w14:paraId="36C16C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比选申请人</w:t>
            </w:r>
          </w:p>
          <w:p w14:paraId="076CD8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资格要求</w:t>
            </w:r>
          </w:p>
        </w:tc>
        <w:tc>
          <w:tcPr>
            <w:tcW w:w="7148" w:type="dxa"/>
            <w:vAlign w:val="center"/>
          </w:tcPr>
          <w:p w14:paraId="0E5424DA">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资格要求：详见比选邀请函</w:t>
            </w:r>
            <w:r>
              <w:rPr>
                <w:rFonts w:hint="eastAsia" w:ascii="宋体" w:hAnsi="宋体" w:eastAsia="宋体" w:cs="宋体"/>
                <w:color w:val="auto"/>
                <w:szCs w:val="21"/>
                <w:highlight w:val="none"/>
              </w:rPr>
              <w:t>；</w:t>
            </w:r>
          </w:p>
          <w:p w14:paraId="6EB3345D">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项目总监:</w:t>
            </w:r>
            <w:r>
              <w:rPr>
                <w:rFonts w:hint="eastAsia" w:ascii="宋体" w:hAnsi="宋体" w:eastAsia="宋体" w:cs="宋体"/>
                <w:color w:val="auto"/>
                <w:szCs w:val="21"/>
                <w:highlight w:val="none"/>
                <w:lang w:val="en-US" w:eastAsia="zh-CN"/>
              </w:rPr>
              <w:t>详见比选邀请函</w:t>
            </w:r>
            <w:r>
              <w:rPr>
                <w:rFonts w:hint="eastAsia" w:ascii="宋体" w:hAnsi="宋体" w:eastAsia="宋体" w:cs="宋体"/>
                <w:color w:val="auto"/>
                <w:szCs w:val="21"/>
                <w:highlight w:val="none"/>
              </w:rPr>
              <w:t>；</w:t>
            </w:r>
          </w:p>
          <w:p w14:paraId="60556394">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信誉要求：</w:t>
            </w:r>
            <w:r>
              <w:rPr>
                <w:rFonts w:hint="eastAsia" w:ascii="宋体" w:hAnsi="宋体" w:eastAsia="宋体" w:cs="宋体"/>
                <w:color w:val="auto"/>
                <w:szCs w:val="21"/>
                <w:highlight w:val="none"/>
                <w:lang w:val="en-US" w:eastAsia="zh-CN"/>
              </w:rPr>
              <w:t>详见比选邀请函</w:t>
            </w:r>
            <w:r>
              <w:rPr>
                <w:rFonts w:hint="eastAsia" w:ascii="宋体" w:hAnsi="宋体" w:eastAsia="宋体" w:cs="宋体"/>
                <w:color w:val="auto"/>
                <w:szCs w:val="21"/>
                <w:highlight w:val="none"/>
              </w:rPr>
              <w:t>；</w:t>
            </w:r>
          </w:p>
          <w:p w14:paraId="48DC59EB">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业绩要求：</w:t>
            </w:r>
            <w:r>
              <w:rPr>
                <w:rFonts w:hint="eastAsia" w:ascii="宋体" w:hAnsi="宋体" w:eastAsia="宋体" w:cs="宋体"/>
                <w:color w:val="auto"/>
                <w:szCs w:val="21"/>
                <w:highlight w:val="none"/>
                <w:lang w:val="en-US" w:eastAsia="zh-CN"/>
              </w:rPr>
              <w:t>详见比选邀请函</w:t>
            </w:r>
            <w:r>
              <w:rPr>
                <w:rFonts w:hint="eastAsia" w:ascii="宋体" w:hAnsi="宋体" w:eastAsia="宋体" w:cs="宋体"/>
                <w:color w:val="auto"/>
                <w:szCs w:val="21"/>
                <w:highlight w:val="none"/>
              </w:rPr>
              <w:t>。</w:t>
            </w:r>
          </w:p>
        </w:tc>
      </w:tr>
      <w:tr w14:paraId="164B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83" w:type="dxa"/>
            <w:vAlign w:val="center"/>
          </w:tcPr>
          <w:p w14:paraId="6AD0F2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753" w:type="dxa"/>
            <w:vAlign w:val="center"/>
          </w:tcPr>
          <w:p w14:paraId="64A0C5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比选答疑</w:t>
            </w:r>
          </w:p>
        </w:tc>
        <w:tc>
          <w:tcPr>
            <w:tcW w:w="7148" w:type="dxa"/>
            <w:vAlign w:val="center"/>
          </w:tcPr>
          <w:p w14:paraId="31DCD228">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比选申请人对比选文件有疑问的，可在</w:t>
            </w:r>
            <w:r>
              <w:rPr>
                <w:rFonts w:hint="eastAsia" w:ascii="宋体" w:hAnsi="宋体" w:eastAsia="宋体" w:cs="宋体"/>
                <w:color w:val="auto"/>
                <w:szCs w:val="21"/>
                <w:highlight w:val="none"/>
                <w:u w:val="single"/>
                <w:lang w:eastAsia="zh-CN"/>
              </w:rPr>
              <w:t>2026年4月</w:t>
            </w:r>
            <w:r>
              <w:rPr>
                <w:rFonts w:hint="eastAsia" w:ascii="宋体" w:hAnsi="宋体" w:eastAsia="宋体" w:cs="宋体"/>
                <w:color w:val="auto"/>
                <w:szCs w:val="21"/>
                <w:highlight w:val="none"/>
                <w:u w:val="single"/>
                <w:lang w:val="en-US" w:eastAsia="zh-CN"/>
              </w:rPr>
              <w:t>23</w:t>
            </w:r>
            <w:r>
              <w:rPr>
                <w:rFonts w:hint="eastAsia" w:ascii="宋体" w:hAnsi="宋体" w:eastAsia="宋体" w:cs="宋体"/>
                <w:color w:val="auto"/>
                <w:szCs w:val="21"/>
                <w:highlight w:val="none"/>
                <w:u w:val="single"/>
              </w:rPr>
              <w:t xml:space="preserve">日 </w:t>
            </w:r>
            <w:r>
              <w:rPr>
                <w:rFonts w:hint="eastAsia" w:ascii="宋体" w:hAnsi="宋体" w:eastAsia="宋体" w:cs="宋体"/>
                <w:color w:val="auto"/>
                <w:szCs w:val="21"/>
                <w:highlight w:val="none"/>
                <w:u w:val="single"/>
                <w:lang w:val="en-US" w:eastAsia="zh-CN"/>
              </w:rPr>
              <w:t>16</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rPr>
              <w:t>之前（比选申请人在此时间之后提出的问题，比选人不再进行澄清和答复）通过书面形式向比选人提出要求澄清或修改内容。</w:t>
            </w:r>
          </w:p>
        </w:tc>
      </w:tr>
      <w:tr w14:paraId="520C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3" w:type="dxa"/>
            <w:vAlign w:val="center"/>
          </w:tcPr>
          <w:p w14:paraId="7CD04F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753" w:type="dxa"/>
            <w:vAlign w:val="center"/>
          </w:tcPr>
          <w:p w14:paraId="20F59A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比选申请</w:t>
            </w:r>
            <w:r>
              <w:rPr>
                <w:rFonts w:hint="eastAsia" w:ascii="宋体" w:hAnsi="宋体" w:eastAsia="宋体" w:cs="宋体"/>
                <w:color w:val="auto"/>
                <w:szCs w:val="21"/>
                <w:highlight w:val="none"/>
              </w:rPr>
              <w:t>有效期</w:t>
            </w:r>
          </w:p>
        </w:tc>
        <w:tc>
          <w:tcPr>
            <w:tcW w:w="7148" w:type="dxa"/>
            <w:vAlign w:val="center"/>
          </w:tcPr>
          <w:p w14:paraId="0D1974DA">
            <w:pPr>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比选申请</w:t>
            </w:r>
            <w:r>
              <w:rPr>
                <w:rFonts w:hint="eastAsia" w:ascii="宋体" w:hAnsi="宋体" w:eastAsia="宋体" w:cs="宋体"/>
                <w:color w:val="auto"/>
                <w:szCs w:val="21"/>
                <w:highlight w:val="none"/>
              </w:rPr>
              <w:t>截止之日起60个日历天内有效。</w:t>
            </w:r>
          </w:p>
        </w:tc>
      </w:tr>
      <w:tr w14:paraId="31EE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3" w:type="dxa"/>
            <w:vAlign w:val="center"/>
          </w:tcPr>
          <w:p w14:paraId="7CBCB6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753" w:type="dxa"/>
            <w:vAlign w:val="center"/>
          </w:tcPr>
          <w:p w14:paraId="76532B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w:t>
            </w:r>
          </w:p>
          <w:p w14:paraId="600C43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w:t>
            </w:r>
          </w:p>
        </w:tc>
        <w:tc>
          <w:tcPr>
            <w:tcW w:w="7148" w:type="dxa"/>
            <w:vAlign w:val="center"/>
          </w:tcPr>
          <w:p w14:paraId="2A6866EC">
            <w:pPr>
              <w:spacing w:line="500" w:lineRule="exact"/>
              <w:ind w:left="3"/>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eastAsia="zh-CN"/>
              </w:rPr>
              <w:t>参选保证金</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5 </w:t>
            </w:r>
            <w:r>
              <w:rPr>
                <w:rFonts w:hint="eastAsia" w:ascii="宋体" w:hAnsi="宋体" w:eastAsia="宋体" w:cs="宋体"/>
                <w:color w:val="auto"/>
                <w:szCs w:val="21"/>
                <w:highlight w:val="none"/>
              </w:rPr>
              <w:t xml:space="preserve">万元 </w:t>
            </w:r>
          </w:p>
          <w:p w14:paraId="394854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开户行：中国工商银行股份有限公司成都培根路支行</w:t>
            </w:r>
          </w:p>
          <w:p w14:paraId="51FD6F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户  名：四川中诚毅达工程项目管理有限公司   </w:t>
            </w:r>
          </w:p>
          <w:p w14:paraId="393CFA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号：4402 0703 0900 0143 477</w:t>
            </w:r>
          </w:p>
          <w:p w14:paraId="46CB5FCA">
            <w:pPr>
              <w:spacing w:line="400" w:lineRule="exact"/>
              <w:ind w:right="26"/>
              <w:jc w:val="left"/>
              <w:rPr>
                <w:rStyle w:val="5"/>
                <w:rFonts w:hint="eastAsia" w:ascii="宋体" w:hAnsi="宋体" w:eastAsia="宋体" w:cs="宋体"/>
                <w:bCs/>
                <w:color w:val="auto"/>
                <w:szCs w:val="21"/>
                <w:highlight w:val="none"/>
              </w:rPr>
            </w:pPr>
            <w:r>
              <w:rPr>
                <w:rStyle w:val="5"/>
                <w:rFonts w:hint="eastAsia" w:ascii="宋体" w:hAnsi="宋体" w:eastAsia="宋体" w:cs="宋体"/>
                <w:bCs/>
                <w:color w:val="auto"/>
                <w:szCs w:val="21"/>
                <w:highlight w:val="none"/>
              </w:rPr>
              <w:t xml:space="preserve">提交的方式： </w:t>
            </w:r>
          </w:p>
          <w:p w14:paraId="1DEB881D">
            <w:pPr>
              <w:spacing w:line="400" w:lineRule="exact"/>
              <w:ind w:right="26"/>
              <w:jc w:val="left"/>
              <w:rPr>
                <w:rStyle w:val="5"/>
                <w:rFonts w:hint="eastAsia" w:ascii="宋体" w:hAnsi="宋体" w:eastAsia="宋体" w:cs="宋体"/>
                <w:color w:val="auto"/>
                <w:szCs w:val="21"/>
                <w:highlight w:val="none"/>
              </w:rPr>
            </w:pPr>
            <w:r>
              <w:rPr>
                <w:rStyle w:val="5"/>
                <w:rFonts w:hint="eastAsia" w:ascii="宋体" w:hAnsi="宋体" w:eastAsia="宋体" w:cs="宋体"/>
                <w:color w:val="auto"/>
                <w:szCs w:val="21"/>
                <w:highlight w:val="none"/>
              </w:rPr>
              <w:t>基本账户银行转账或银行电汇或银行保函（单位名称必须与</w:t>
            </w:r>
            <w:r>
              <w:rPr>
                <w:rStyle w:val="5"/>
                <w:rFonts w:hint="eastAsia" w:ascii="宋体" w:hAnsi="宋体" w:eastAsia="宋体" w:cs="宋体"/>
                <w:color w:val="auto"/>
                <w:szCs w:val="21"/>
                <w:highlight w:val="none"/>
                <w:lang w:eastAsia="zh-CN"/>
              </w:rPr>
              <w:t>比选申请人</w:t>
            </w:r>
            <w:r>
              <w:rPr>
                <w:rStyle w:val="5"/>
                <w:rFonts w:hint="eastAsia" w:ascii="宋体" w:hAnsi="宋体" w:eastAsia="宋体" w:cs="宋体"/>
                <w:color w:val="auto"/>
                <w:szCs w:val="21"/>
                <w:highlight w:val="none"/>
              </w:rPr>
              <w:t>名称一致，并注明项目名称）。</w:t>
            </w:r>
          </w:p>
          <w:p w14:paraId="26896848">
            <w:pPr>
              <w:widowControl/>
              <w:spacing w:line="400" w:lineRule="exact"/>
              <w:ind w:right="-4"/>
              <w:jc w:val="left"/>
              <w:rPr>
                <w:rStyle w:val="5"/>
                <w:rFonts w:hint="eastAsia" w:ascii="宋体" w:hAnsi="宋体" w:eastAsia="宋体" w:cs="宋体"/>
                <w:color w:val="auto"/>
                <w:szCs w:val="21"/>
                <w:highlight w:val="none"/>
              </w:rPr>
            </w:pPr>
            <w:r>
              <w:rPr>
                <w:rStyle w:val="5"/>
                <w:rFonts w:hint="eastAsia" w:ascii="宋体" w:hAnsi="宋体" w:eastAsia="宋体" w:cs="宋体"/>
                <w:color w:val="auto"/>
                <w:szCs w:val="21"/>
                <w:highlight w:val="none"/>
              </w:rPr>
              <w:t>提交的时间：</w:t>
            </w:r>
            <w:r>
              <w:rPr>
                <w:rStyle w:val="5"/>
                <w:rFonts w:hint="eastAsia" w:ascii="宋体" w:hAnsi="宋体" w:eastAsia="宋体" w:cs="宋体"/>
                <w:color w:val="auto"/>
                <w:szCs w:val="21"/>
                <w:highlight w:val="none"/>
                <w:lang w:eastAsia="zh-CN"/>
              </w:rPr>
              <w:t>参选保证金</w:t>
            </w:r>
            <w:r>
              <w:rPr>
                <w:rStyle w:val="5"/>
                <w:rFonts w:hint="eastAsia" w:ascii="宋体" w:hAnsi="宋体" w:eastAsia="宋体" w:cs="宋体"/>
                <w:color w:val="auto"/>
                <w:szCs w:val="21"/>
                <w:highlight w:val="none"/>
              </w:rPr>
              <w:t>递交截止时间为</w:t>
            </w:r>
            <w:r>
              <w:rPr>
                <w:rStyle w:val="5"/>
                <w:rFonts w:hint="eastAsia" w:ascii="宋体" w:hAnsi="宋体" w:eastAsia="宋体" w:cs="宋体"/>
                <w:color w:val="auto"/>
                <w:szCs w:val="21"/>
                <w:highlight w:val="none"/>
                <w:lang w:eastAsia="zh-CN"/>
              </w:rPr>
              <w:t>比选截止时间</w:t>
            </w:r>
            <w:r>
              <w:rPr>
                <w:rStyle w:val="5"/>
                <w:rFonts w:hint="eastAsia" w:ascii="宋体" w:hAnsi="宋体" w:eastAsia="宋体" w:cs="宋体"/>
                <w:color w:val="auto"/>
                <w:szCs w:val="21"/>
                <w:highlight w:val="none"/>
              </w:rPr>
              <w:t>前一个工作日下午16点00分（以到账时间为准）</w:t>
            </w:r>
          </w:p>
          <w:p w14:paraId="7A540990">
            <w:pPr>
              <w:widowControl/>
              <w:spacing w:line="400" w:lineRule="exact"/>
              <w:ind w:right="-4"/>
              <w:jc w:val="left"/>
              <w:rPr>
                <w:rFonts w:hint="eastAsia" w:ascii="宋体" w:hAnsi="宋体" w:eastAsia="宋体" w:cs="宋体"/>
                <w:color w:val="auto"/>
                <w:szCs w:val="21"/>
                <w:highlight w:val="none"/>
              </w:rPr>
            </w:pPr>
            <w:r>
              <w:rPr>
                <w:rStyle w:val="5"/>
                <w:rFonts w:hint="eastAsia" w:ascii="宋体" w:hAnsi="宋体" w:eastAsia="宋体" w:cs="宋体"/>
                <w:b/>
                <w:color w:val="auto"/>
                <w:highlight w:val="none"/>
              </w:rPr>
              <w:t>注：联合体</w:t>
            </w:r>
            <w:r>
              <w:rPr>
                <w:rStyle w:val="5"/>
                <w:rFonts w:hint="eastAsia" w:ascii="宋体" w:hAnsi="宋体" w:eastAsia="宋体" w:cs="宋体"/>
                <w:b/>
                <w:color w:val="auto"/>
                <w:highlight w:val="none"/>
                <w:lang w:val="en-US" w:eastAsia="zh-CN"/>
              </w:rPr>
              <w:t>参选</w:t>
            </w:r>
            <w:r>
              <w:rPr>
                <w:rStyle w:val="5"/>
                <w:rFonts w:hint="eastAsia" w:ascii="宋体" w:hAnsi="宋体" w:eastAsia="宋体" w:cs="宋体"/>
                <w:b/>
                <w:color w:val="auto"/>
                <w:highlight w:val="none"/>
              </w:rPr>
              <w:t>的，</w:t>
            </w:r>
            <w:r>
              <w:rPr>
                <w:rStyle w:val="5"/>
                <w:rFonts w:hint="eastAsia" w:ascii="宋体" w:hAnsi="宋体" w:eastAsia="宋体" w:cs="宋体"/>
                <w:b/>
                <w:color w:val="auto"/>
                <w:highlight w:val="none"/>
                <w:lang w:eastAsia="zh-CN"/>
              </w:rPr>
              <w:t>参选保证金</w:t>
            </w:r>
            <w:r>
              <w:rPr>
                <w:rStyle w:val="5"/>
                <w:rFonts w:hint="eastAsia" w:ascii="宋体" w:hAnsi="宋体" w:eastAsia="宋体" w:cs="宋体"/>
                <w:b/>
                <w:color w:val="auto"/>
                <w:highlight w:val="none"/>
              </w:rPr>
              <w:t>以牵头人的名义递交。</w:t>
            </w:r>
          </w:p>
        </w:tc>
      </w:tr>
      <w:tr w14:paraId="04AE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3" w:type="dxa"/>
            <w:vAlign w:val="center"/>
          </w:tcPr>
          <w:p w14:paraId="202C65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753" w:type="dxa"/>
            <w:vAlign w:val="center"/>
          </w:tcPr>
          <w:p w14:paraId="164709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参选保证金</w:t>
            </w:r>
            <w:r>
              <w:rPr>
                <w:rFonts w:hint="eastAsia" w:ascii="宋体" w:hAnsi="宋体" w:eastAsia="宋体" w:cs="宋体"/>
                <w:color w:val="auto"/>
                <w:szCs w:val="21"/>
                <w:highlight w:val="none"/>
              </w:rPr>
              <w:t>的退还及不予以退还情形</w:t>
            </w:r>
          </w:p>
        </w:tc>
        <w:tc>
          <w:tcPr>
            <w:tcW w:w="7148" w:type="dxa"/>
            <w:vAlign w:val="center"/>
          </w:tcPr>
          <w:p w14:paraId="5356CB02">
            <w:pPr>
              <w:pStyle w:val="7"/>
              <w:spacing w:line="400" w:lineRule="exact"/>
              <w:jc w:val="both"/>
              <w:rPr>
                <w:rStyle w:val="5"/>
                <w:rFonts w:hint="eastAsia" w:ascii="宋体" w:hAnsi="宋体" w:eastAsia="宋体" w:cs="宋体"/>
                <w:color w:val="auto"/>
                <w:highlight w:val="none"/>
              </w:rPr>
            </w:pPr>
            <w:r>
              <w:rPr>
                <w:rStyle w:val="5"/>
                <w:rFonts w:hint="eastAsia" w:ascii="宋体" w:hAnsi="宋体" w:eastAsia="宋体" w:cs="宋体"/>
                <w:color w:val="auto"/>
                <w:highlight w:val="none"/>
              </w:rPr>
              <w:t>（一）</w:t>
            </w:r>
            <w:r>
              <w:rPr>
                <w:rStyle w:val="5"/>
                <w:rFonts w:hint="eastAsia" w:ascii="宋体" w:hAnsi="宋体" w:eastAsia="宋体" w:cs="宋体"/>
                <w:color w:val="auto"/>
                <w:highlight w:val="none"/>
                <w:lang w:eastAsia="zh-CN"/>
              </w:rPr>
              <w:t>参选保证金</w:t>
            </w:r>
            <w:r>
              <w:rPr>
                <w:rStyle w:val="5"/>
                <w:rFonts w:hint="eastAsia" w:ascii="宋体" w:hAnsi="宋体" w:eastAsia="宋体" w:cs="宋体"/>
                <w:color w:val="auto"/>
                <w:highlight w:val="none"/>
              </w:rPr>
              <w:t xml:space="preserve">的正常退还程序 </w:t>
            </w:r>
          </w:p>
          <w:p w14:paraId="2BD121D3">
            <w:pPr>
              <w:pStyle w:val="7"/>
              <w:spacing w:line="400" w:lineRule="exact"/>
              <w:jc w:val="both"/>
              <w:rPr>
                <w:rStyle w:val="5"/>
                <w:rFonts w:hint="eastAsia" w:ascii="宋体" w:hAnsi="宋体" w:eastAsia="宋体" w:cs="宋体"/>
                <w:color w:val="auto"/>
                <w:highlight w:val="none"/>
              </w:rPr>
            </w:pPr>
            <w:r>
              <w:rPr>
                <w:rStyle w:val="5"/>
                <w:rFonts w:hint="eastAsia" w:ascii="宋体" w:hAnsi="宋体" w:eastAsia="宋体" w:cs="宋体"/>
                <w:color w:val="auto"/>
                <w:highlight w:val="none"/>
                <w:lang w:val="en-US" w:eastAsia="zh-CN"/>
              </w:rPr>
              <w:t>向中选人发放中选通知书之日起</w:t>
            </w:r>
            <w:r>
              <w:rPr>
                <w:rStyle w:val="5"/>
                <w:rFonts w:hint="eastAsia" w:ascii="宋体" w:hAnsi="宋体" w:eastAsia="宋体" w:cs="宋体"/>
                <w:color w:val="auto"/>
                <w:highlight w:val="none"/>
              </w:rPr>
              <w:t>5个工作日内向未中</w:t>
            </w:r>
            <w:r>
              <w:rPr>
                <w:rStyle w:val="5"/>
                <w:rFonts w:hint="eastAsia" w:ascii="宋体" w:hAnsi="宋体" w:eastAsia="宋体" w:cs="宋体"/>
                <w:color w:val="auto"/>
                <w:highlight w:val="none"/>
                <w:lang w:val="en-US" w:eastAsia="zh-CN"/>
              </w:rPr>
              <w:t>选</w:t>
            </w:r>
            <w:r>
              <w:rPr>
                <w:rStyle w:val="5"/>
                <w:rFonts w:hint="eastAsia" w:ascii="宋体" w:hAnsi="宋体" w:eastAsia="宋体" w:cs="宋体"/>
                <w:color w:val="auto"/>
                <w:highlight w:val="none"/>
              </w:rPr>
              <w:t>的</w:t>
            </w:r>
            <w:r>
              <w:rPr>
                <w:rStyle w:val="5"/>
                <w:rFonts w:hint="eastAsia" w:ascii="宋体" w:hAnsi="宋体" w:eastAsia="宋体" w:cs="宋体"/>
                <w:color w:val="auto"/>
                <w:highlight w:val="none"/>
                <w:lang w:eastAsia="zh-CN"/>
              </w:rPr>
              <w:t>比选申请人</w:t>
            </w:r>
            <w:r>
              <w:rPr>
                <w:rStyle w:val="5"/>
                <w:rFonts w:hint="eastAsia" w:ascii="宋体" w:hAnsi="宋体" w:eastAsia="宋体" w:cs="宋体"/>
                <w:color w:val="auto"/>
                <w:highlight w:val="none"/>
              </w:rPr>
              <w:t>退还</w:t>
            </w:r>
            <w:r>
              <w:rPr>
                <w:rStyle w:val="5"/>
                <w:rFonts w:hint="eastAsia" w:ascii="宋体" w:hAnsi="宋体" w:eastAsia="宋体" w:cs="宋体"/>
                <w:color w:val="auto"/>
                <w:highlight w:val="none"/>
                <w:lang w:eastAsia="zh-CN"/>
              </w:rPr>
              <w:t>参选保证金</w:t>
            </w:r>
            <w:r>
              <w:rPr>
                <w:rStyle w:val="5"/>
                <w:rFonts w:hint="eastAsia" w:ascii="宋体" w:hAnsi="宋体" w:eastAsia="宋体" w:cs="宋体"/>
                <w:color w:val="auto"/>
                <w:highlight w:val="none"/>
              </w:rPr>
              <w:t>。</w:t>
            </w:r>
            <w:r>
              <w:rPr>
                <w:rStyle w:val="5"/>
                <w:rFonts w:hint="eastAsia" w:ascii="宋体" w:hAnsi="宋体" w:eastAsia="宋体" w:cs="宋体"/>
                <w:color w:val="auto"/>
                <w:highlight w:val="none"/>
                <w:lang w:eastAsia="zh-CN"/>
              </w:rPr>
              <w:t>中选人</w:t>
            </w:r>
            <w:r>
              <w:rPr>
                <w:rStyle w:val="5"/>
                <w:rFonts w:hint="eastAsia" w:ascii="宋体" w:hAnsi="宋体" w:eastAsia="宋体" w:cs="宋体"/>
                <w:color w:val="auto"/>
                <w:highlight w:val="none"/>
              </w:rPr>
              <w:t>交纳的</w:t>
            </w:r>
            <w:r>
              <w:rPr>
                <w:rStyle w:val="5"/>
                <w:rFonts w:hint="eastAsia" w:ascii="宋体" w:hAnsi="宋体" w:eastAsia="宋体" w:cs="宋体"/>
                <w:color w:val="auto"/>
                <w:highlight w:val="none"/>
                <w:lang w:eastAsia="zh-CN"/>
              </w:rPr>
              <w:t>参选保证金</w:t>
            </w:r>
            <w:r>
              <w:rPr>
                <w:rStyle w:val="5"/>
                <w:rFonts w:hint="eastAsia" w:ascii="宋体" w:hAnsi="宋体" w:eastAsia="宋体" w:cs="宋体"/>
                <w:color w:val="auto"/>
                <w:highlight w:val="none"/>
              </w:rPr>
              <w:t>在合同签订生效后五个工作日内全额退还。</w:t>
            </w:r>
          </w:p>
          <w:p w14:paraId="10F28EF5">
            <w:pPr>
              <w:pStyle w:val="7"/>
              <w:spacing w:line="400" w:lineRule="exact"/>
              <w:jc w:val="both"/>
              <w:rPr>
                <w:rStyle w:val="5"/>
                <w:rFonts w:hint="eastAsia" w:ascii="宋体" w:hAnsi="宋体" w:eastAsia="宋体" w:cs="宋体"/>
                <w:color w:val="auto"/>
                <w:highlight w:val="none"/>
              </w:rPr>
            </w:pPr>
            <w:r>
              <w:rPr>
                <w:rStyle w:val="5"/>
                <w:rFonts w:hint="eastAsia" w:ascii="宋体" w:hAnsi="宋体" w:eastAsia="宋体" w:cs="宋体"/>
                <w:color w:val="auto"/>
                <w:highlight w:val="none"/>
              </w:rPr>
              <w:t xml:space="preserve">（二）比选保证金的退还方式 </w:t>
            </w:r>
          </w:p>
          <w:tbl>
            <w:tblPr>
              <w:tblStyle w:val="3"/>
              <w:tblW w:w="64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4"/>
            </w:tblGrid>
            <w:tr w14:paraId="2825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6444" w:type="dxa"/>
                </w:tcPr>
                <w:p w14:paraId="1B474FE4">
                  <w:pPr>
                    <w:spacing w:line="400" w:lineRule="exact"/>
                    <w:jc w:val="left"/>
                    <w:rPr>
                      <w:rStyle w:val="5"/>
                      <w:rFonts w:hint="eastAsia" w:ascii="宋体" w:hAnsi="宋体" w:eastAsia="宋体" w:cs="宋体"/>
                      <w:color w:val="auto"/>
                      <w:highlight w:val="none"/>
                    </w:rPr>
                  </w:pPr>
                  <w:r>
                    <w:rPr>
                      <w:rStyle w:val="5"/>
                      <w:rFonts w:hint="eastAsia" w:ascii="宋体" w:hAnsi="宋体" w:eastAsia="宋体" w:cs="宋体"/>
                      <w:color w:val="auto"/>
                      <w:highlight w:val="none"/>
                    </w:rPr>
                    <w:t>以银行转账支票或银行电汇方式提交的保证金，将保证金退还至原拨付账户；以保函方式提交的保证金，按保函约定方式退还。</w:t>
                  </w:r>
                </w:p>
              </w:tc>
            </w:tr>
          </w:tbl>
          <w:p w14:paraId="0171B807">
            <w:pPr>
              <w:spacing w:line="500" w:lineRule="exact"/>
              <w:ind w:left="3"/>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比选申请人有下列情形之一的，不予退还</w:t>
            </w:r>
            <w:r>
              <w:rPr>
                <w:rStyle w:val="5"/>
                <w:rFonts w:hint="eastAsia" w:ascii="宋体" w:hAnsi="宋体" w:eastAsia="宋体" w:cs="宋体"/>
                <w:color w:val="auto"/>
                <w:highlight w:val="none"/>
              </w:rPr>
              <w:t>比选</w:t>
            </w:r>
            <w:r>
              <w:rPr>
                <w:rFonts w:hint="eastAsia" w:ascii="宋体" w:hAnsi="宋体" w:eastAsia="宋体" w:cs="宋体"/>
                <w:color w:val="auto"/>
                <w:szCs w:val="21"/>
                <w:highlight w:val="none"/>
              </w:rPr>
              <w:t>保证金：</w:t>
            </w:r>
          </w:p>
          <w:p w14:paraId="608091B9">
            <w:pPr>
              <w:spacing w:line="500" w:lineRule="exact"/>
              <w:ind w:left="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（一）在提交</w:t>
            </w:r>
            <w:r>
              <w:rPr>
                <w:rStyle w:val="5"/>
                <w:rFonts w:hint="eastAsia" w:ascii="宋体" w:hAnsi="宋体" w:eastAsia="宋体" w:cs="宋体"/>
                <w:color w:val="auto"/>
                <w:highlight w:val="none"/>
              </w:rPr>
              <w:t>比选申请</w:t>
            </w:r>
            <w:r>
              <w:rPr>
                <w:rFonts w:hint="eastAsia" w:ascii="宋体" w:hAnsi="宋体" w:eastAsia="宋体" w:cs="宋体"/>
                <w:color w:val="auto"/>
                <w:szCs w:val="21"/>
                <w:highlight w:val="none"/>
              </w:rPr>
              <w:t>文件截止时间后到</w:t>
            </w:r>
            <w:r>
              <w:rPr>
                <w:rStyle w:val="5"/>
                <w:rFonts w:hint="eastAsia" w:ascii="宋体" w:hAnsi="宋体" w:eastAsia="宋体" w:cs="宋体"/>
                <w:color w:val="auto"/>
                <w:highlight w:val="none"/>
              </w:rPr>
              <w:t>比选</w:t>
            </w:r>
            <w:r>
              <w:rPr>
                <w:rFonts w:hint="eastAsia" w:ascii="宋体" w:hAnsi="宋体" w:eastAsia="宋体" w:cs="宋体"/>
                <w:color w:val="auto"/>
                <w:szCs w:val="21"/>
                <w:highlight w:val="none"/>
              </w:rPr>
              <w:t>文件规定的</w:t>
            </w:r>
            <w:r>
              <w:rPr>
                <w:rStyle w:val="5"/>
                <w:rFonts w:hint="eastAsia" w:ascii="宋体" w:hAnsi="宋体" w:eastAsia="宋体" w:cs="宋体"/>
                <w:color w:val="auto"/>
                <w:highlight w:val="none"/>
              </w:rPr>
              <w:t>比选申请</w:t>
            </w:r>
            <w:r>
              <w:rPr>
                <w:rFonts w:hint="eastAsia" w:ascii="宋体" w:hAnsi="宋体" w:eastAsia="宋体" w:cs="宋体"/>
                <w:color w:val="auto"/>
                <w:szCs w:val="21"/>
                <w:highlight w:val="none"/>
              </w:rPr>
              <w:t>有效期终止之前，</w:t>
            </w:r>
            <w:r>
              <w:rPr>
                <w:rStyle w:val="5"/>
                <w:rFonts w:hint="eastAsia" w:ascii="宋体" w:hAnsi="宋体" w:eastAsia="宋体" w:cs="宋体"/>
                <w:color w:val="auto"/>
                <w:highlight w:val="none"/>
              </w:rPr>
              <w:t>比选申请</w:t>
            </w:r>
            <w:r>
              <w:rPr>
                <w:rFonts w:hint="eastAsia" w:ascii="宋体" w:hAnsi="宋体" w:eastAsia="宋体" w:cs="宋体"/>
                <w:color w:val="auto"/>
                <w:szCs w:val="21"/>
                <w:highlight w:val="none"/>
              </w:rPr>
              <w:t>人撤回、补充、修改或替代</w:t>
            </w:r>
            <w:r>
              <w:rPr>
                <w:rStyle w:val="5"/>
                <w:rFonts w:hint="eastAsia" w:ascii="宋体" w:hAnsi="宋体" w:eastAsia="宋体" w:cs="宋体"/>
                <w:color w:val="auto"/>
                <w:highlight w:val="none"/>
              </w:rPr>
              <w:t>比选申请</w:t>
            </w:r>
            <w:r>
              <w:rPr>
                <w:rFonts w:hint="eastAsia" w:ascii="宋体" w:hAnsi="宋体" w:eastAsia="宋体" w:cs="宋体"/>
                <w:color w:val="auto"/>
                <w:szCs w:val="21"/>
                <w:highlight w:val="none"/>
              </w:rPr>
              <w:t>文件的；</w:t>
            </w:r>
          </w:p>
          <w:p w14:paraId="4FA1F7D6">
            <w:pPr>
              <w:spacing w:line="500" w:lineRule="exact"/>
              <w:ind w:left="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（二）中选通知书发出后，中选人放弃中选项目的，无正当理由不与</w:t>
            </w:r>
            <w:r>
              <w:rPr>
                <w:rStyle w:val="5"/>
                <w:rFonts w:hint="eastAsia" w:ascii="宋体" w:hAnsi="宋体" w:eastAsia="宋体" w:cs="宋体"/>
                <w:color w:val="auto"/>
                <w:highlight w:val="none"/>
              </w:rPr>
              <w:t>比选</w:t>
            </w:r>
            <w:r>
              <w:rPr>
                <w:rFonts w:hint="eastAsia" w:ascii="宋体" w:hAnsi="宋体" w:eastAsia="宋体" w:cs="宋体"/>
                <w:color w:val="auto"/>
                <w:szCs w:val="21"/>
                <w:highlight w:val="none"/>
              </w:rPr>
              <w:t>人签订合同的，在签订合同时向</w:t>
            </w:r>
            <w:r>
              <w:rPr>
                <w:rStyle w:val="5"/>
                <w:rFonts w:hint="eastAsia" w:ascii="宋体" w:hAnsi="宋体" w:eastAsia="宋体" w:cs="宋体"/>
                <w:color w:val="auto"/>
                <w:highlight w:val="none"/>
              </w:rPr>
              <w:t>比选</w:t>
            </w:r>
            <w:r>
              <w:rPr>
                <w:rFonts w:hint="eastAsia" w:ascii="宋体" w:hAnsi="宋体" w:eastAsia="宋体" w:cs="宋体"/>
                <w:color w:val="auto"/>
                <w:szCs w:val="21"/>
                <w:highlight w:val="none"/>
              </w:rPr>
              <w:t>人提出附加条件或者更改合同实质性内容的，或者拒不提交所要求的履约保证金的；</w:t>
            </w:r>
          </w:p>
          <w:p w14:paraId="3630ECAA">
            <w:pPr>
              <w:spacing w:line="500" w:lineRule="exact"/>
              <w:ind w:left="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r>
              <w:rPr>
                <w:rStyle w:val="5"/>
                <w:rFonts w:hint="eastAsia" w:ascii="宋体" w:hAnsi="宋体" w:eastAsia="宋体" w:cs="宋体"/>
                <w:color w:val="auto"/>
                <w:highlight w:val="none"/>
              </w:rPr>
              <w:t>比选申请</w:t>
            </w:r>
            <w:r>
              <w:rPr>
                <w:rFonts w:hint="eastAsia" w:ascii="宋体" w:hAnsi="宋体" w:eastAsia="宋体" w:cs="宋体"/>
                <w:color w:val="auto"/>
                <w:szCs w:val="21"/>
                <w:highlight w:val="none"/>
              </w:rPr>
              <w:t>人在</w:t>
            </w:r>
            <w:r>
              <w:rPr>
                <w:rStyle w:val="5"/>
                <w:rFonts w:hint="eastAsia" w:ascii="宋体" w:hAnsi="宋体" w:eastAsia="宋体" w:cs="宋体"/>
                <w:color w:val="auto"/>
                <w:highlight w:val="none"/>
              </w:rPr>
              <w:t>比选</w:t>
            </w:r>
            <w:r>
              <w:rPr>
                <w:rFonts w:hint="eastAsia" w:ascii="宋体" w:hAnsi="宋体" w:eastAsia="宋体" w:cs="宋体"/>
                <w:color w:val="auto"/>
                <w:szCs w:val="21"/>
                <w:highlight w:val="none"/>
              </w:rPr>
              <w:t>活动中串通投标、弄虚作假的；</w:t>
            </w:r>
          </w:p>
          <w:p w14:paraId="0C399C81">
            <w:pPr>
              <w:spacing w:line="500" w:lineRule="exact"/>
              <w:ind w:left="3"/>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（四）法律法规规定不予退还的其他情形。</w:t>
            </w:r>
          </w:p>
        </w:tc>
      </w:tr>
      <w:tr w14:paraId="1A0E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83" w:type="dxa"/>
            <w:vAlign w:val="center"/>
          </w:tcPr>
          <w:p w14:paraId="240B25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753" w:type="dxa"/>
            <w:vAlign w:val="center"/>
          </w:tcPr>
          <w:p w14:paraId="7A402C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w:t>
            </w:r>
          </w:p>
          <w:p w14:paraId="5A0446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文件份数</w:t>
            </w:r>
          </w:p>
        </w:tc>
        <w:tc>
          <w:tcPr>
            <w:tcW w:w="7148" w:type="dxa"/>
            <w:vAlign w:val="center"/>
          </w:tcPr>
          <w:p w14:paraId="4AA590E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正本一份，副本一份，电子文档一份。</w:t>
            </w:r>
          </w:p>
        </w:tc>
      </w:tr>
      <w:tr w14:paraId="6E4B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83" w:type="dxa"/>
            <w:vAlign w:val="center"/>
          </w:tcPr>
          <w:p w14:paraId="4A2832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753" w:type="dxa"/>
            <w:vAlign w:val="center"/>
          </w:tcPr>
          <w:p w14:paraId="0867AE92">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比选申请文件递交时间及地点</w:t>
            </w:r>
          </w:p>
        </w:tc>
        <w:tc>
          <w:tcPr>
            <w:tcW w:w="7148" w:type="dxa"/>
            <w:vAlign w:val="center"/>
          </w:tcPr>
          <w:p w14:paraId="207DDBD2">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w:t>
            </w:r>
            <w:r>
              <w:rPr>
                <w:rFonts w:hint="eastAsia" w:ascii="宋体" w:hAnsi="宋体" w:eastAsia="宋体" w:cs="宋体"/>
                <w:color w:val="auto"/>
                <w:szCs w:val="21"/>
                <w:highlight w:val="none"/>
                <w:lang w:eastAsia="zh-CN"/>
              </w:rPr>
              <w:t>2026年4月</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日</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0至</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0</w:t>
            </w:r>
            <w:r>
              <w:rPr>
                <w:rFonts w:hint="eastAsia" w:ascii="宋体" w:hAnsi="宋体" w:eastAsia="宋体" w:cs="宋体"/>
                <w:color w:val="auto"/>
                <w:szCs w:val="21"/>
                <w:highlight w:val="none"/>
              </w:rPr>
              <w:t>（北京时间）</w:t>
            </w:r>
          </w:p>
          <w:p w14:paraId="6FD6B959">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w:t>
            </w:r>
            <w:r>
              <w:rPr>
                <w:rFonts w:hint="eastAsia" w:ascii="宋体" w:hAnsi="宋体" w:eastAsia="宋体" w:cs="宋体"/>
                <w:color w:val="auto"/>
                <w:szCs w:val="21"/>
                <w:highlight w:val="none"/>
                <w:u w:val="single"/>
                <w:lang w:val="en-US" w:eastAsia="zh-CN"/>
              </w:rPr>
              <w:t>成都市武侯区湖滨路锦水源4号楼</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四川中诚毅达工程项目管理有限公司开标室</w:t>
            </w:r>
          </w:p>
        </w:tc>
      </w:tr>
      <w:tr w14:paraId="28FC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83" w:type="dxa"/>
            <w:vAlign w:val="center"/>
          </w:tcPr>
          <w:p w14:paraId="32FEBB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53" w:type="dxa"/>
            <w:vAlign w:val="center"/>
          </w:tcPr>
          <w:p w14:paraId="218DD250">
            <w:pPr>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比选申请</w:t>
            </w:r>
          </w:p>
          <w:p w14:paraId="1731FF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p>
        </w:tc>
        <w:tc>
          <w:tcPr>
            <w:tcW w:w="7148" w:type="dxa"/>
            <w:vAlign w:val="center"/>
          </w:tcPr>
          <w:p w14:paraId="689B6B8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2026年4月</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0（北京时间）</w:t>
            </w:r>
          </w:p>
        </w:tc>
      </w:tr>
      <w:tr w14:paraId="1E86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3" w:type="dxa"/>
            <w:vAlign w:val="center"/>
          </w:tcPr>
          <w:p w14:paraId="074BD9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753" w:type="dxa"/>
            <w:vAlign w:val="center"/>
          </w:tcPr>
          <w:p w14:paraId="799475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递交比选申</w:t>
            </w:r>
          </w:p>
          <w:p w14:paraId="0AC7B4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请文件地点</w:t>
            </w:r>
          </w:p>
        </w:tc>
        <w:tc>
          <w:tcPr>
            <w:tcW w:w="7148" w:type="dxa"/>
            <w:vAlign w:val="center"/>
          </w:tcPr>
          <w:p w14:paraId="701EAB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成都市武侯区湖滨路锦水源4号楼</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四川中诚毅达工程项目管理有限公司开标室</w:t>
            </w:r>
          </w:p>
        </w:tc>
      </w:tr>
      <w:tr w14:paraId="6A22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83" w:type="dxa"/>
            <w:vAlign w:val="center"/>
          </w:tcPr>
          <w:p w14:paraId="58A9C7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753" w:type="dxa"/>
            <w:vAlign w:val="center"/>
          </w:tcPr>
          <w:p w14:paraId="118477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评选办法</w:t>
            </w:r>
          </w:p>
          <w:p w14:paraId="27DA68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及标准</w:t>
            </w:r>
          </w:p>
        </w:tc>
        <w:tc>
          <w:tcPr>
            <w:tcW w:w="7148" w:type="dxa"/>
            <w:vAlign w:val="center"/>
          </w:tcPr>
          <w:p w14:paraId="75206F6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综合评估法（详见比选文件）总分：满分100分</w:t>
            </w:r>
          </w:p>
        </w:tc>
      </w:tr>
      <w:tr w14:paraId="3393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83" w:type="dxa"/>
            <w:vAlign w:val="center"/>
          </w:tcPr>
          <w:p w14:paraId="0F7798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753" w:type="dxa"/>
            <w:vAlign w:val="center"/>
          </w:tcPr>
          <w:p w14:paraId="575D13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148" w:type="dxa"/>
            <w:vAlign w:val="center"/>
          </w:tcPr>
          <w:p w14:paraId="750E518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w:t>
            </w:r>
            <w:r>
              <w:rPr>
                <w:rFonts w:hint="eastAsia" w:ascii="宋体" w:hAnsi="宋体" w:eastAsia="宋体" w:cs="宋体"/>
                <w:b/>
                <w:bCs/>
                <w:color w:val="auto"/>
                <w:szCs w:val="21"/>
                <w:highlight w:val="none"/>
              </w:rPr>
              <w:t xml:space="preserve">中选价的10% </w:t>
            </w:r>
          </w:p>
          <w:p w14:paraId="30F711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履约保证金形式：银行转账或银行保函方式、保证保险方式缴纳。</w:t>
            </w:r>
          </w:p>
          <w:p w14:paraId="15A93B7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交付方式及时间要求：中选人须在领取中选通知书后15个工作日内提交。</w:t>
            </w:r>
          </w:p>
        </w:tc>
      </w:tr>
      <w:tr w14:paraId="410B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3" w:type="dxa"/>
            <w:vAlign w:val="center"/>
          </w:tcPr>
          <w:p w14:paraId="54FE59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753" w:type="dxa"/>
            <w:vAlign w:val="center"/>
          </w:tcPr>
          <w:p w14:paraId="1DEBE73A">
            <w:pPr>
              <w:spacing w:line="360" w:lineRule="auto"/>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代理服务费</w:t>
            </w:r>
          </w:p>
        </w:tc>
        <w:tc>
          <w:tcPr>
            <w:tcW w:w="7148" w:type="dxa"/>
            <w:vAlign w:val="center"/>
          </w:tcPr>
          <w:p w14:paraId="0210F79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中选人</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按</w:t>
            </w:r>
            <w:r>
              <w:rPr>
                <w:rFonts w:hint="eastAsia" w:ascii="宋体" w:hAnsi="宋体" w:eastAsia="宋体" w:cs="宋体"/>
                <w:color w:val="auto"/>
                <w:szCs w:val="21"/>
                <w:highlight w:val="none"/>
              </w:rPr>
              <w:t>国家计委计价格（2002）1980号文</w:t>
            </w:r>
            <w:r>
              <w:rPr>
                <w:rFonts w:hint="eastAsia" w:ascii="宋体" w:hAnsi="宋体" w:eastAsia="宋体" w:cs="宋体"/>
                <w:color w:val="auto"/>
                <w:szCs w:val="21"/>
                <w:highlight w:val="none"/>
                <w:lang w:val="en-US" w:eastAsia="zh-CN"/>
              </w:rPr>
              <w:t>下浮20%执行，中选人在领取中选通知书前一次性向招标代理公司支付。</w:t>
            </w:r>
          </w:p>
        </w:tc>
      </w:tr>
      <w:tr w14:paraId="7232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3" w:type="dxa"/>
            <w:vAlign w:val="center"/>
          </w:tcPr>
          <w:p w14:paraId="18B507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753" w:type="dxa"/>
            <w:vAlign w:val="center"/>
          </w:tcPr>
          <w:p w14:paraId="30B4EE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p>
        </w:tc>
        <w:tc>
          <w:tcPr>
            <w:tcW w:w="7148" w:type="dxa"/>
            <w:vAlign w:val="center"/>
          </w:tcPr>
          <w:p w14:paraId="54CE8A2A">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本次比选最高限价为：</w:t>
            </w:r>
            <w:r>
              <w:rPr>
                <w:rFonts w:hint="eastAsia" w:ascii="宋体" w:hAnsi="宋体" w:eastAsia="宋体" w:cs="宋体"/>
                <w:color w:val="auto"/>
                <w:szCs w:val="21"/>
                <w:highlight w:val="none"/>
                <w:lang w:val="en-US" w:eastAsia="zh-CN"/>
              </w:rPr>
              <w:t>300.78</w:t>
            </w:r>
            <w:r>
              <w:rPr>
                <w:rFonts w:hint="eastAsia" w:ascii="宋体" w:hAnsi="宋体" w:eastAsia="宋体" w:cs="宋体"/>
                <w:color w:val="auto"/>
                <w:szCs w:val="21"/>
                <w:highlight w:val="none"/>
                <w:u w:val="none"/>
                <w:lang w:val="en-US" w:eastAsia="zh-CN"/>
              </w:rPr>
              <w:t>万元。（其中一标段：</w:t>
            </w:r>
            <w:r>
              <w:rPr>
                <w:rFonts w:hint="eastAsia" w:ascii="宋体" w:hAnsi="宋体" w:eastAsia="宋体" w:cs="宋体"/>
                <w:color w:val="auto"/>
                <w:szCs w:val="21"/>
                <w:highlight w:val="none"/>
                <w:lang w:val="en-US" w:eastAsia="zh-CN"/>
              </w:rPr>
              <w:t>150.39</w:t>
            </w:r>
            <w:r>
              <w:rPr>
                <w:rFonts w:hint="eastAsia" w:ascii="宋体" w:hAnsi="宋体" w:eastAsia="宋体" w:cs="宋体"/>
                <w:color w:val="auto"/>
                <w:szCs w:val="21"/>
                <w:highlight w:val="none"/>
                <w:u w:val="none"/>
                <w:lang w:val="en-US" w:eastAsia="zh-CN"/>
              </w:rPr>
              <w:t>万元，二标段</w:t>
            </w:r>
            <w:r>
              <w:rPr>
                <w:rFonts w:hint="eastAsia" w:ascii="宋体" w:hAnsi="宋体" w:eastAsia="宋体" w:cs="宋体"/>
                <w:color w:val="auto"/>
                <w:szCs w:val="21"/>
                <w:highlight w:val="none"/>
                <w:lang w:val="en-US" w:eastAsia="zh-CN"/>
              </w:rPr>
              <w:t>150.39</w:t>
            </w:r>
            <w:r>
              <w:rPr>
                <w:rFonts w:hint="eastAsia" w:ascii="宋体" w:hAnsi="宋体" w:eastAsia="宋体" w:cs="宋体"/>
                <w:color w:val="auto"/>
                <w:szCs w:val="21"/>
                <w:highlight w:val="none"/>
                <w:u w:val="none"/>
                <w:lang w:val="en-US" w:eastAsia="zh-CN"/>
              </w:rPr>
              <w:t>万元）</w:t>
            </w:r>
          </w:p>
          <w:p w14:paraId="05FE9C4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比选申请人的报价不得超过比选最高限价，否则其比选申请将被否决。</w:t>
            </w:r>
          </w:p>
          <w:p w14:paraId="6648742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2.计费基数： 暂以本次招标项目建筑安装工程费估算金额 9800万元为计费基数；</w:t>
            </w:r>
          </w:p>
          <w:p w14:paraId="0C8BDF6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注：以本项目每标段暂定建筑安装工程费为计费基数按国家发展改革委、建设部关于《建设工程监理与相关服务收费管理规定》的通知( 发改价格【2007】670号文)（投标时专业调整系数、工程复杂程度调整系数、 高程调整系数均按 1.0 进行计算）计算得出的监理费*70%为本项目最高限价，即每标段施工监理收费基价214.84万元*每标段监理取费比例70%=150.39万元。</w:t>
            </w:r>
          </w:p>
          <w:p w14:paraId="47EFB67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取费比例报价以百分号为单位，百分号前保留两位小数，第三位四舍五入，不足两位的按实际位数保留。</w:t>
            </w:r>
          </w:p>
        </w:tc>
      </w:tr>
      <w:tr w14:paraId="409E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3" w:type="dxa"/>
            <w:vAlign w:val="center"/>
          </w:tcPr>
          <w:p w14:paraId="787E31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753" w:type="dxa"/>
            <w:vAlign w:val="center"/>
          </w:tcPr>
          <w:p w14:paraId="0ACE48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w:t>
            </w:r>
          </w:p>
          <w:p w14:paraId="4CD7C7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文件格式</w:t>
            </w:r>
          </w:p>
        </w:tc>
        <w:tc>
          <w:tcPr>
            <w:tcW w:w="7148" w:type="dxa"/>
            <w:vAlign w:val="center"/>
          </w:tcPr>
          <w:p w14:paraId="3C7FFDB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（1）比选申请人不得对比选文件格式中的内容进行删减或修改。</w:t>
            </w:r>
          </w:p>
          <w:p w14:paraId="24720E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比选申请人可以在格式内容之外另行说明和增加相关内容，作为比选申请文件的组成部分。另行说明或自行增加的内容、以及按比选文件格式在空格（下划线）由比选申请人填写的内容，不得与比选文件的强制性审查标准和禁止性规定相抵触。</w:t>
            </w:r>
          </w:p>
          <w:p w14:paraId="646C9B6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（3）按比选文件格式在空格（下划线）由比选申请人填写的内容，确实没有需要填写的，可以在空格中用“/”标示，也可以不填（空白）。</w:t>
            </w:r>
          </w:p>
          <w:p w14:paraId="0059D6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（4）比选申请文件应对比选文件提出的所有实质性要求和条件作出实质性响应，并且实质性响应的内容不得互相矛盾。</w:t>
            </w:r>
          </w:p>
          <w:p w14:paraId="573002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（5）比选申请文件应内容完整，字迹清晰可辨。比选申请文件（包括所附证明）字迹或印章模糊导致无法确认关键技术方案、关键工期、关键工程质量保证措施、投标价格的，应作废标处理。</w:t>
            </w:r>
          </w:p>
          <w:p w14:paraId="41AA50C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（6）比选申请文件所附证明应内容完整并清晰可辨。所附证明内容不完整或字迹、印章模糊的，评选委员会应要求比选申请人提供原件核验。</w:t>
            </w:r>
          </w:p>
        </w:tc>
      </w:tr>
      <w:tr w14:paraId="78AB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83" w:type="dxa"/>
            <w:vAlign w:val="center"/>
          </w:tcPr>
          <w:p w14:paraId="2F8CBC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753" w:type="dxa"/>
            <w:vAlign w:val="center"/>
          </w:tcPr>
          <w:p w14:paraId="6BAFDE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签字、盖章</w:t>
            </w:r>
          </w:p>
        </w:tc>
        <w:tc>
          <w:tcPr>
            <w:tcW w:w="7148" w:type="dxa"/>
            <w:vAlign w:val="center"/>
          </w:tcPr>
          <w:p w14:paraId="11EE93E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（1）所有要求授权委托人签字的地方都应用不褪色的墨水或签字笔由本人亲笔手写签字（包括姓和名），不得用盖章（如签名章、签字章等）代替，也不得由他人代签。</w:t>
            </w:r>
          </w:p>
          <w:p w14:paraId="419728B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（2）所有要求比选申请人盖章的地方都应加盖比选申请人单位（法定名称）章，不得使用专用印章（如经济合同章、投标专用章等）或下属单位印章代替，否则视为无效标书。</w:t>
            </w:r>
          </w:p>
          <w:p w14:paraId="20D10F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比选申请文件格式中要求比选申请人“法定代表人或其委托代理人”签字或盖章的，如法定代表人亲自参加比选而不委托代理人参加比选的，由法定代表人签字或盖章；法定代表人授权委托代理人参加比选的，由委托代理人签字，也可由法定代表人签字或盖章。</w:t>
            </w:r>
          </w:p>
          <w:p w14:paraId="2376DB6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（4）比选申请文件若有修改，修改处应由比选申请人法定代表人或其委托代理人签字或加盖单位章。</w:t>
            </w:r>
          </w:p>
          <w:p w14:paraId="2D093D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（5）比选申请文件中提供的证明材料应加盖比选申请人单位（法定名称）章。</w:t>
            </w:r>
          </w:p>
        </w:tc>
      </w:tr>
      <w:tr w14:paraId="44BD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jc w:val="center"/>
        </w:trPr>
        <w:tc>
          <w:tcPr>
            <w:tcW w:w="683" w:type="dxa"/>
            <w:vAlign w:val="center"/>
          </w:tcPr>
          <w:p w14:paraId="214CCE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753" w:type="dxa"/>
            <w:vAlign w:val="center"/>
          </w:tcPr>
          <w:p w14:paraId="194781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装订要求</w:t>
            </w:r>
          </w:p>
        </w:tc>
        <w:tc>
          <w:tcPr>
            <w:tcW w:w="7148" w:type="dxa"/>
            <w:vAlign w:val="center"/>
          </w:tcPr>
          <w:p w14:paraId="6328DB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比选申请文件的正本和副本一律用A4复印纸（图、表及证件可以除外）编制和复制。正本和副本应采用粘贴方式左侧装订，不得采用活页夹等可随时拆换的方式装订，不得有零散页。比选申请文件应严格按照 “比选文件格式”中的目录次序装订；若同一册的内容较多，可装订成若干分册，并在封面标明次序及册数。</w:t>
            </w:r>
          </w:p>
          <w:p w14:paraId="52CE401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比选申请文件中的证明、证件及附件等的复制件应集中紧附在相应正文内容后面，并尽量与前面正文部分的顺序相对应。</w:t>
            </w:r>
          </w:p>
        </w:tc>
      </w:tr>
      <w:tr w14:paraId="3415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3" w:type="dxa"/>
            <w:vAlign w:val="center"/>
          </w:tcPr>
          <w:p w14:paraId="0FDDC9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753" w:type="dxa"/>
            <w:vAlign w:val="center"/>
          </w:tcPr>
          <w:p w14:paraId="01F39A4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比选申请文件的包装和密封</w:t>
            </w:r>
          </w:p>
        </w:tc>
        <w:tc>
          <w:tcPr>
            <w:tcW w:w="7148" w:type="dxa"/>
            <w:vAlign w:val="center"/>
          </w:tcPr>
          <w:p w14:paraId="3BD5A9E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比选申请文件的正本和副本应分开包装，正本一个包装，副本一个包装，当副本超过一份时，参选人可以每一份副本一个包装。</w:t>
            </w:r>
          </w:p>
          <w:p w14:paraId="55B7FC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每一个包装都应在其封套的封口处加贴封条，并在封套的封口处加盖比选申请人单位章（鲜章）。</w:t>
            </w:r>
          </w:p>
          <w:p w14:paraId="75265F3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电子文档单独密封，密封方式不限。</w:t>
            </w:r>
          </w:p>
        </w:tc>
      </w:tr>
      <w:tr w14:paraId="7DCE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3" w:type="dxa"/>
            <w:vAlign w:val="center"/>
          </w:tcPr>
          <w:p w14:paraId="4888AD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753" w:type="dxa"/>
            <w:vAlign w:val="center"/>
          </w:tcPr>
          <w:p w14:paraId="373E2A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封套上应载明的信息</w:t>
            </w:r>
          </w:p>
        </w:tc>
        <w:tc>
          <w:tcPr>
            <w:tcW w:w="7148" w:type="dxa"/>
            <w:vAlign w:val="center"/>
          </w:tcPr>
          <w:p w14:paraId="6017030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p>
          <w:p w14:paraId="1A95AFC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比选申请人名称：</w:t>
            </w:r>
          </w:p>
          <w:p w14:paraId="0BF1EE5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比选申请书在＿年＿月＿日＿时 分前不得开启</w:t>
            </w:r>
          </w:p>
        </w:tc>
      </w:tr>
      <w:tr w14:paraId="0D40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3" w:type="dxa"/>
            <w:vAlign w:val="center"/>
          </w:tcPr>
          <w:p w14:paraId="0089EB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53" w:type="dxa"/>
            <w:vAlign w:val="center"/>
          </w:tcPr>
          <w:p w14:paraId="7E9C5C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低于成本</w:t>
            </w:r>
          </w:p>
        </w:tc>
        <w:tc>
          <w:tcPr>
            <w:tcW w:w="7148" w:type="dxa"/>
            <w:vAlign w:val="center"/>
          </w:tcPr>
          <w:p w14:paraId="53E206A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启动低于成本评审的具体标准：</w:t>
            </w:r>
          </w:p>
          <w:p w14:paraId="359123AB">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比选报价金额与比选最高限价金额的比值（比值＝报价金额÷最高限价金额，四舍五入后保留两位小数）的百分数小于或等于</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0%，且与所有比选申请人（指在成本评审前未被否决的比选申请人）的报价金额算术平均值的比值（四舍五入后保留两位小数）的百分数小于或等于</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5%。</w:t>
            </w:r>
          </w:p>
        </w:tc>
      </w:tr>
      <w:tr w14:paraId="18C8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3" w:type="dxa"/>
            <w:vAlign w:val="center"/>
          </w:tcPr>
          <w:p w14:paraId="493ABE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753" w:type="dxa"/>
            <w:vAlign w:val="center"/>
          </w:tcPr>
          <w:p w14:paraId="5DB0246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踏勘现场</w:t>
            </w:r>
          </w:p>
        </w:tc>
        <w:tc>
          <w:tcPr>
            <w:tcW w:w="7148" w:type="dxa"/>
            <w:vAlign w:val="center"/>
          </w:tcPr>
          <w:p w14:paraId="6CE0F0A8">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不组织。比选申请人须自行踏勘。</w:t>
            </w:r>
          </w:p>
        </w:tc>
      </w:tr>
      <w:tr w14:paraId="19D6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3" w:type="dxa"/>
            <w:vAlign w:val="center"/>
          </w:tcPr>
          <w:p w14:paraId="003939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753" w:type="dxa"/>
            <w:vAlign w:val="center"/>
          </w:tcPr>
          <w:p w14:paraId="0F6716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评选委员会</w:t>
            </w:r>
          </w:p>
          <w:p w14:paraId="0EC5C515">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组建</w:t>
            </w:r>
          </w:p>
        </w:tc>
        <w:tc>
          <w:tcPr>
            <w:tcW w:w="7148" w:type="dxa"/>
            <w:vAlign w:val="center"/>
          </w:tcPr>
          <w:p w14:paraId="1DA7687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本项目的评选委员会由比选人</w:t>
            </w:r>
            <w:r>
              <w:rPr>
                <w:rFonts w:hint="eastAsia" w:ascii="宋体" w:hAnsi="宋体" w:eastAsia="宋体" w:cs="宋体"/>
                <w:color w:val="auto"/>
                <w:szCs w:val="21"/>
                <w:highlight w:val="none"/>
                <w:lang w:val="en-US" w:eastAsia="zh-CN"/>
              </w:rPr>
              <w:t>依法</w:t>
            </w:r>
            <w:r>
              <w:rPr>
                <w:rFonts w:hint="eastAsia" w:ascii="宋体" w:hAnsi="宋体" w:eastAsia="宋体" w:cs="宋体"/>
                <w:color w:val="auto"/>
                <w:szCs w:val="21"/>
                <w:highlight w:val="none"/>
              </w:rPr>
              <w:t>组建。</w:t>
            </w:r>
          </w:p>
          <w:p w14:paraId="25D86D16">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评选委员会组成：3人及以上单数。</w:t>
            </w:r>
          </w:p>
        </w:tc>
      </w:tr>
    </w:tbl>
    <w:p w14:paraId="103140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1391A"/>
    <w:rsid w:val="70713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黑体" w:hAnsi="Arial" w:eastAsia="黑体"/>
      <w:bCs/>
      <w:sz w:val="36"/>
      <w:szCs w:val="32"/>
      <w:lang w:val="zh-CN" w:eastAsia="zh-CN"/>
    </w:rPr>
  </w:style>
  <w:style w:type="character" w:customStyle="1" w:styleId="5">
    <w:name w:val="NormalCharacter"/>
    <w:link w:val="6"/>
    <w:qFormat/>
    <w:uiPriority w:val="0"/>
    <w:rPr>
      <w:rFonts w:ascii="Times New Roman" w:hAnsi="Times New Roman" w:eastAsia="宋体"/>
      <w:szCs w:val="21"/>
      <w:lang w:val="zh-CN" w:eastAsia="zh-CN"/>
    </w:rPr>
  </w:style>
  <w:style w:type="paragraph" w:customStyle="1" w:styleId="6">
    <w:name w:val="UserStyle_6"/>
    <w:basedOn w:val="1"/>
    <w:link w:val="5"/>
    <w:qFormat/>
    <w:uiPriority w:val="0"/>
    <w:pPr>
      <w:widowControl/>
      <w:textAlignment w:val="baseline"/>
    </w:pPr>
    <w:rPr>
      <w:rFonts w:ascii="Times New Roman" w:hAnsi="Times New Roman" w:eastAsia="宋体"/>
      <w:szCs w:val="21"/>
      <w:lang w:val="zh-CN" w:eastAsia="zh-CN"/>
    </w:rPr>
  </w:style>
  <w:style w:type="paragraph" w:customStyle="1" w:styleId="7">
    <w:name w:val="UserStyle_13"/>
    <w:qFormat/>
    <w:uiPriority w:val="0"/>
    <w:pPr>
      <w:textAlignment w:val="baseline"/>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2026-04-18T09:51:00Z</dcterms:created>
  <dc:creator>罗</dc:creator>
  <cp:lastModifiedBy>罗</cp:lastModifiedBy>
  <dcterms:modified xsi:type="dcterms:W3CDTF">2026-04-18T09:51:27Z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9C8FB7EDC2CE477A83983C084CC5245B_11</vt:lpwstr>
  </property>
  <property fmtid="{D5CDD505-2E9C-101B-9397-08002B2CF9AE}" pid="4" name="KSOTemplateDocerSaveRecord">
    <vt:lpwstr>eyJoZGlkIjoiOWZjMTYyZWJhOTdkZGExNGE1NTYwNDQ1OTNiYjZhYTgiLCJ1c2VySWQiOiIxNjIyNDM3NDUwIn0=</vt:lpwstr>
  </property>
</Properties>
</file>