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CB8AB">
      <w:pPr>
        <w:keepNext w:val="0"/>
        <w:keepLines w:val="0"/>
        <w:pageBreakBefore w:val="0"/>
        <w:kinsoku/>
        <w:overflowPunct/>
        <w:topLinePunct w:val="0"/>
        <w:bidi w:val="0"/>
        <w:snapToGrid w:val="0"/>
        <w:spacing w:line="360" w:lineRule="auto"/>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宗申动力城2栋电梯更新项目</w:t>
      </w:r>
    </w:p>
    <w:p w14:paraId="62D84659">
      <w:pPr>
        <w:keepNext w:val="0"/>
        <w:keepLines w:val="0"/>
        <w:pageBreakBefore w:val="0"/>
        <w:kinsoku/>
        <w:overflowPunct/>
        <w:topLinePunct w:val="0"/>
        <w:bidi w:val="0"/>
        <w:snapToGrid w:val="0"/>
        <w:spacing w:line="360" w:lineRule="auto"/>
        <w:jc w:val="center"/>
        <w:rPr>
          <w:rFonts w:hint="eastAsia" w:ascii="宋体" w:hAnsi="宋体" w:eastAsia="宋体" w:cs="宋体"/>
          <w:b/>
          <w:bCs/>
          <w:color w:val="auto"/>
          <w:spacing w:val="-4"/>
          <w:sz w:val="28"/>
          <w:szCs w:val="28"/>
          <w:lang w:eastAsia="zh-CN"/>
        </w:rPr>
      </w:pPr>
      <w:r>
        <w:rPr>
          <w:rFonts w:hint="eastAsia" w:ascii="宋体" w:hAnsi="宋体" w:cs="宋体"/>
          <w:b/>
          <w:color w:val="auto"/>
          <w:sz w:val="28"/>
          <w:szCs w:val="28"/>
        </w:rPr>
        <w:t>比选</w:t>
      </w:r>
      <w:r>
        <w:rPr>
          <w:rFonts w:hint="eastAsia" w:ascii="宋体" w:hAnsi="宋体" w:cs="宋体"/>
          <w:b/>
          <w:color w:val="auto"/>
          <w:sz w:val="28"/>
          <w:szCs w:val="28"/>
          <w:lang w:val="en-US" w:eastAsia="zh-CN"/>
        </w:rPr>
        <w:t>邀请书</w:t>
      </w:r>
    </w:p>
    <w:p w14:paraId="61D6A5FB">
      <w:pPr>
        <w:keepNext w:val="0"/>
        <w:keepLines w:val="0"/>
        <w:pageBreakBefore w:val="0"/>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1.比选条件</w:t>
      </w:r>
    </w:p>
    <w:p w14:paraId="0A832390">
      <w:pPr>
        <w:keepNext w:val="0"/>
        <w:keepLines w:val="0"/>
        <w:pageBreakBefore w:val="0"/>
        <w:kinsoku/>
        <w:overflowPunct/>
        <w:topLinePunct w:val="0"/>
        <w:bidi w:val="0"/>
        <w:snapToGrid w:val="0"/>
        <w:spacing w:line="360" w:lineRule="auto"/>
        <w:rPr>
          <w:rFonts w:hint="eastAsia" w:ascii="宋体" w:hAnsi="宋体" w:cs="宋体"/>
          <w:color w:val="auto"/>
          <w:kern w:val="0"/>
          <w:sz w:val="28"/>
          <w:szCs w:val="28"/>
        </w:rPr>
      </w:pPr>
      <w:r>
        <w:rPr>
          <w:rFonts w:hint="eastAsia" w:ascii="宋体" w:hAnsi="宋体" w:cs="宋体"/>
          <w:color w:val="auto"/>
          <w:sz w:val="28"/>
          <w:szCs w:val="28"/>
        </w:rPr>
        <w:t xml:space="preserve">    本项目</w:t>
      </w:r>
      <w:r>
        <w:rPr>
          <w:rFonts w:hint="eastAsia" w:ascii="宋体" w:hAnsi="宋体" w:cs="宋体"/>
          <w:color w:val="auto"/>
          <w:sz w:val="28"/>
          <w:szCs w:val="28"/>
          <w:lang w:eastAsia="zh-CN"/>
        </w:rPr>
        <w:t>宗申动力城2栋电梯更新项目</w:t>
      </w:r>
      <w:r>
        <w:rPr>
          <w:rFonts w:hint="eastAsia" w:ascii="宋体" w:hAnsi="宋体" w:eastAsia="宋体" w:cs="宋体"/>
          <w:color w:val="auto"/>
          <w:sz w:val="28"/>
          <w:szCs w:val="28"/>
          <w:lang w:eastAsia="zh-CN"/>
        </w:rPr>
        <w:t>，项目业主（比选人）为金麟德昌行（重庆）物业管理有限公司。资金来源</w:t>
      </w:r>
      <w:r>
        <w:rPr>
          <w:rFonts w:hint="eastAsia" w:ascii="宋体" w:hAnsi="宋体" w:eastAsia="宋体" w:cs="宋体"/>
          <w:color w:val="auto"/>
          <w:sz w:val="28"/>
          <w:szCs w:val="28"/>
          <w:lang w:val="en-US" w:eastAsia="zh-CN"/>
        </w:rPr>
        <w:t>为物业专项维修资金和住宅老旧电梯更新改造专项资金。</w:t>
      </w:r>
      <w:r>
        <w:rPr>
          <w:rFonts w:hint="eastAsia" w:ascii="宋体" w:hAnsi="宋体" w:eastAsia="宋体" w:cs="宋体"/>
          <w:color w:val="auto"/>
          <w:sz w:val="28"/>
          <w:szCs w:val="28"/>
          <w:lang w:eastAsia="zh-CN"/>
        </w:rPr>
        <w:t>项</w:t>
      </w:r>
      <w:r>
        <w:rPr>
          <w:rFonts w:hint="eastAsia" w:ascii="宋体" w:hAnsi="宋体" w:cs="宋体"/>
          <w:color w:val="auto"/>
          <w:sz w:val="28"/>
          <w:szCs w:val="28"/>
        </w:rPr>
        <w:t>目已具备比选条件，</w:t>
      </w:r>
      <w:r>
        <w:rPr>
          <w:rFonts w:hint="eastAsia" w:ascii="宋体" w:hAnsi="宋体" w:cs="宋体"/>
          <w:color w:val="auto"/>
          <w:sz w:val="28"/>
          <w:szCs w:val="28"/>
          <w:lang w:val="en-US" w:eastAsia="zh-CN"/>
        </w:rPr>
        <w:t>欢迎受到邀请的供应商</w:t>
      </w:r>
      <w:r>
        <w:rPr>
          <w:rFonts w:hint="eastAsia" w:ascii="宋体" w:hAnsi="宋体" w:cs="宋体"/>
          <w:color w:val="auto"/>
          <w:sz w:val="28"/>
          <w:szCs w:val="28"/>
        </w:rPr>
        <w:t>参加该项目</w:t>
      </w:r>
      <w:r>
        <w:rPr>
          <w:rFonts w:hint="eastAsia" w:ascii="宋体" w:hAnsi="宋体" w:cs="宋体"/>
          <w:bCs/>
          <w:color w:val="auto"/>
          <w:sz w:val="28"/>
          <w:szCs w:val="28"/>
        </w:rPr>
        <w:t>的</w:t>
      </w:r>
      <w:r>
        <w:rPr>
          <w:rFonts w:hint="eastAsia" w:ascii="宋体" w:hAnsi="宋体" w:cs="宋体"/>
          <w:color w:val="auto"/>
          <w:sz w:val="28"/>
          <w:szCs w:val="28"/>
        </w:rPr>
        <w:t>比选</w:t>
      </w:r>
      <w:r>
        <w:rPr>
          <w:rFonts w:hint="eastAsia" w:ascii="宋体" w:hAnsi="宋体" w:cs="宋体"/>
          <w:color w:val="auto"/>
          <w:kern w:val="0"/>
          <w:sz w:val="28"/>
          <w:szCs w:val="28"/>
        </w:rPr>
        <w:t>。</w:t>
      </w:r>
    </w:p>
    <w:p w14:paraId="159DBF22">
      <w:pPr>
        <w:keepNext w:val="0"/>
        <w:keepLines w:val="0"/>
        <w:pageBreakBefore w:val="0"/>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2.项目概况与比选范围</w:t>
      </w:r>
    </w:p>
    <w:p w14:paraId="1831759B">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2.1工程名称：</w:t>
      </w:r>
      <w:r>
        <w:rPr>
          <w:rFonts w:hint="eastAsia" w:ascii="宋体" w:hAnsi="宋体" w:cs="宋体"/>
          <w:snapToGrid w:val="0"/>
          <w:color w:val="auto"/>
          <w:kern w:val="0"/>
          <w:sz w:val="28"/>
          <w:szCs w:val="28"/>
          <w:lang w:eastAsia="zh-CN"/>
        </w:rPr>
        <w:t>宗申动力城2栋电梯更新项目</w:t>
      </w:r>
      <w:r>
        <w:rPr>
          <w:rFonts w:hint="eastAsia" w:ascii="宋体" w:hAnsi="宋体" w:cs="宋体"/>
          <w:snapToGrid w:val="0"/>
          <w:color w:val="auto"/>
          <w:kern w:val="0"/>
          <w:sz w:val="28"/>
          <w:szCs w:val="28"/>
        </w:rPr>
        <w:t>。</w:t>
      </w:r>
    </w:p>
    <w:p w14:paraId="5B0D4F08">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eastAsia="宋体" w:cs="宋体"/>
          <w:snapToGrid w:val="0"/>
          <w:color w:val="auto"/>
          <w:kern w:val="0"/>
          <w:sz w:val="28"/>
          <w:szCs w:val="28"/>
          <w:lang w:val="en-US" w:eastAsia="zh-CN"/>
        </w:rPr>
      </w:pPr>
      <w:r>
        <w:rPr>
          <w:rFonts w:hint="eastAsia" w:ascii="宋体" w:hAnsi="宋体" w:cs="宋体"/>
          <w:snapToGrid w:val="0"/>
          <w:color w:val="auto"/>
          <w:kern w:val="0"/>
          <w:sz w:val="28"/>
          <w:szCs w:val="28"/>
          <w:lang w:eastAsia="zh-CN"/>
        </w:rPr>
        <w:t>2.2地    址：</w:t>
      </w:r>
      <w:r>
        <w:rPr>
          <w:rFonts w:hint="eastAsia" w:ascii="宋体" w:hAnsi="宋体" w:eastAsia="宋体" w:cs="宋体"/>
          <w:snapToGrid w:val="0"/>
          <w:color w:val="auto"/>
          <w:kern w:val="0"/>
          <w:sz w:val="28"/>
          <w:szCs w:val="28"/>
          <w:highlight w:val="none"/>
          <w:lang w:val="en-US" w:eastAsia="zh-CN"/>
        </w:rPr>
        <w:t>重庆市巴南区</w:t>
      </w:r>
      <w:r>
        <w:rPr>
          <w:rFonts w:hint="eastAsia" w:ascii="宋体" w:hAnsi="宋体" w:cs="宋体"/>
          <w:color w:val="auto"/>
          <w:kern w:val="0"/>
          <w:sz w:val="28"/>
          <w:szCs w:val="28"/>
          <w:highlight w:val="none"/>
          <w:lang w:eastAsia="zh-CN"/>
        </w:rPr>
        <w:t>宗申动力城2栋</w:t>
      </w:r>
    </w:p>
    <w:p w14:paraId="70125E29">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CN"/>
        </w:rPr>
      </w:pPr>
      <w:r>
        <w:rPr>
          <w:rFonts w:hint="eastAsia" w:ascii="宋体" w:hAnsi="宋体" w:eastAsia="宋体" w:cs="宋体"/>
          <w:snapToGrid w:val="0"/>
          <w:color w:val="auto"/>
          <w:kern w:val="0"/>
          <w:sz w:val="28"/>
          <w:szCs w:val="28"/>
          <w:lang w:eastAsia="zh-CN"/>
        </w:rPr>
        <w:t>2.3</w:t>
      </w:r>
      <w:r>
        <w:rPr>
          <w:rFonts w:hint="eastAsia" w:ascii="宋体" w:hAnsi="宋体" w:eastAsia="宋体" w:cs="宋体"/>
          <w:snapToGrid w:val="0"/>
          <w:color w:val="auto"/>
          <w:kern w:val="0"/>
          <w:sz w:val="28"/>
          <w:szCs w:val="28"/>
          <w:lang w:val="en-US" w:eastAsia="zh-CN"/>
        </w:rPr>
        <w:t>实施期限</w:t>
      </w:r>
      <w:r>
        <w:rPr>
          <w:rFonts w:hint="eastAsia" w:ascii="宋体" w:hAnsi="宋体" w:eastAsia="宋体" w:cs="宋体"/>
          <w:snapToGrid w:val="0"/>
          <w:color w:val="auto"/>
          <w:kern w:val="0"/>
          <w:sz w:val="28"/>
          <w:szCs w:val="28"/>
          <w:lang w:eastAsia="zh-CN"/>
        </w:rPr>
        <w:t>：</w:t>
      </w:r>
      <w:r>
        <w:rPr>
          <w:rFonts w:hint="eastAsia" w:ascii="宋体" w:hAnsi="宋体" w:eastAsia="宋体" w:cs="宋体"/>
          <w:snapToGrid w:val="0"/>
          <w:color w:val="auto"/>
          <w:kern w:val="0"/>
          <w:sz w:val="28"/>
          <w:szCs w:val="28"/>
          <w:lang w:val="en-US" w:eastAsia="zh-CN"/>
        </w:rPr>
        <w:t>120天（签约到验收交付）</w:t>
      </w:r>
      <w:r>
        <w:rPr>
          <w:rFonts w:hint="eastAsia" w:ascii="宋体" w:hAnsi="宋体" w:eastAsia="宋体" w:cs="宋体"/>
          <w:snapToGrid w:val="0"/>
          <w:color w:val="auto"/>
          <w:kern w:val="0"/>
          <w:sz w:val="28"/>
          <w:szCs w:val="28"/>
          <w:lang w:eastAsia="zh-CN"/>
        </w:rPr>
        <w:t>。</w:t>
      </w:r>
    </w:p>
    <w:p w14:paraId="3B92E977">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2.4施工期限：90天</w:t>
      </w:r>
    </w:p>
    <w:p w14:paraId="51A5742F">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eastAsia="zh-CN"/>
        </w:rPr>
        <w:t>2.5比选范围：本项目为“交钥匙工程”，内容包括但不限于</w:t>
      </w:r>
      <w:r>
        <w:rPr>
          <w:rFonts w:hint="eastAsia" w:ascii="宋体" w:hAnsi="宋体" w:eastAsia="宋体" w:cs="宋体"/>
          <w:snapToGrid w:val="0"/>
          <w:color w:val="auto"/>
          <w:kern w:val="0"/>
          <w:sz w:val="28"/>
          <w:szCs w:val="28"/>
          <w:lang w:val="en-US" w:eastAsia="zh-CN"/>
        </w:rPr>
        <w:t>以下内容：</w:t>
      </w:r>
    </w:p>
    <w:p w14:paraId="72507A7A">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1）电梯及配件的深化设计、制造、运输(含包装、运输和货到现场的二次装卸)、保险(包括但不限于运输、施工、及施工现场涉及的第三方人员等)、现场保管、仓储、井道测量、预埋件、综合布线(工作界面为甲方电梯电源箱出线端以后)、机房及层门门套和层门地坎工作界面修复和回填工作、五方通话、轿内监控摄像头(含轿内监控视频传输设备)、安装(含吊装、施工机具及施工期间的安全及防护、安装人员现场住宿)、调试(含调试材料)、试运行、检验、税费、备品备件、专用工具、技术资料、技术服务、安全文明施工费、措施费、安装和调试期间与小区业主配合协调、配合消防验收(联动)、直至取得《特种设备使用标志》且本项目通过验收后交付给比选人和质保期内的所有费用(除年检费)。</w:t>
      </w:r>
    </w:p>
    <w:p w14:paraId="36593F70">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（2）完成楼层门厅修复、机房装修（包含并不限于墙面处理、地面处理、空调更换、电梯基坑如渗水要做防水处理。）</w:t>
      </w:r>
    </w:p>
    <w:p w14:paraId="0478C7B0">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（3）同时还应承担设备质量、小区内运输、堆放现场施工安全、施工现场人员(含路人)安全、进度、施工设备、劳务等所有涉及电梯设备的相关的工作并承担相应责任。</w:t>
      </w:r>
    </w:p>
    <w:p w14:paraId="27AA0DFF">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val="en-US" w:eastAsia="zh-CN"/>
        </w:rPr>
      </w:pPr>
      <w:r>
        <w:rPr>
          <w:rFonts w:hint="eastAsia" w:ascii="宋体" w:hAnsi="宋体" w:eastAsia="宋体" w:cs="宋体"/>
          <w:snapToGrid w:val="0"/>
          <w:color w:val="auto"/>
          <w:kern w:val="0"/>
          <w:sz w:val="28"/>
          <w:szCs w:val="28"/>
          <w:lang w:val="en-US" w:eastAsia="zh-CN"/>
        </w:rPr>
        <w:t>（4）电梯到货后，需由比选人组织验收，符合质量合格标准要求后，并交付比选人使用的全部工作，即“交钥匙工程”的全部内容，以及售后服务方案及配件价格表。</w:t>
      </w:r>
    </w:p>
    <w:p w14:paraId="2B93AB41">
      <w:pPr>
        <w:keepNext w:val="0"/>
        <w:keepLines w:val="0"/>
        <w:pageBreakBefore w:val="0"/>
        <w:tabs>
          <w:tab w:val="left" w:pos="4802"/>
        </w:tabs>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3.比选申请人资格要求</w:t>
      </w:r>
    </w:p>
    <w:p w14:paraId="6E228D27">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rPr>
        <w:t>3.1本次比选要求比选申请人须具备独立法人资格，持有有效的企业法人营业执照</w:t>
      </w:r>
      <w:r>
        <w:rPr>
          <w:rFonts w:hint="eastAsia" w:ascii="宋体" w:hAnsi="宋体" w:cs="宋体"/>
          <w:snapToGrid w:val="0"/>
          <w:color w:val="auto"/>
          <w:kern w:val="0"/>
          <w:sz w:val="28"/>
          <w:szCs w:val="28"/>
          <w:lang w:eastAsia="zh-CN"/>
        </w:rPr>
        <w:t>。</w:t>
      </w:r>
    </w:p>
    <w:p w14:paraId="58E9C7F3">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val="en-US" w:eastAsia="zh-CN"/>
        </w:rPr>
        <w:t xml:space="preserve">3.1.1 </w:t>
      </w:r>
      <w:r>
        <w:rPr>
          <w:rFonts w:hint="eastAsia" w:ascii="宋体" w:hAnsi="宋体" w:cs="宋体"/>
          <w:snapToGrid w:val="0"/>
          <w:color w:val="auto"/>
          <w:kern w:val="0"/>
          <w:sz w:val="28"/>
          <w:szCs w:val="28"/>
          <w:lang w:eastAsia="zh-CN"/>
        </w:rPr>
        <w:t>电梯制造商资格要求：</w:t>
      </w:r>
    </w:p>
    <w:p w14:paraId="44EE9EB3">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eastAsia="zh-CN"/>
        </w:rPr>
        <w:t>①具有行政主管部门颁发有效的《中华人民共和国特种设备制造许可证》且取得电梯制造B级及以上或新版《中华人民共和国特种设备生产许可证》。</w:t>
      </w:r>
    </w:p>
    <w:p w14:paraId="5744946A">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eastAsia="zh-CN"/>
        </w:rPr>
        <w:t>②具有行政主管部门颁发有效的《中华人民共和国特种设备安装改造维修（或修理）许可证》（电梯）资质，且安装、维修资质为B级及以上或新版《中华人民共和国特种设备生产许可证》且取得电梯安装（含修理）项目曳引驱动乘客电梯(含消防员电梯)。【若制造商的制造资质与安装资质已合并，则勿须提供】。</w:t>
      </w:r>
    </w:p>
    <w:p w14:paraId="6415CD4B">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val="en-US" w:eastAsia="zh-CN"/>
        </w:rPr>
        <w:t>3.1.</w:t>
      </w:r>
      <w:r>
        <w:rPr>
          <w:rFonts w:hint="eastAsia" w:ascii="宋体" w:hAnsi="宋体" w:cs="宋体"/>
          <w:snapToGrid w:val="0"/>
          <w:color w:val="auto"/>
          <w:kern w:val="0"/>
          <w:sz w:val="28"/>
          <w:szCs w:val="28"/>
          <w:lang w:eastAsia="zh-CN"/>
        </w:rPr>
        <w:t>2</w:t>
      </w:r>
      <w:r>
        <w:rPr>
          <w:rFonts w:hint="eastAsia" w:ascii="宋体" w:hAnsi="宋体" w:cs="宋体"/>
          <w:snapToGrid w:val="0"/>
          <w:color w:val="auto"/>
          <w:kern w:val="0"/>
          <w:sz w:val="28"/>
          <w:szCs w:val="28"/>
          <w:lang w:val="en-US" w:eastAsia="zh-CN"/>
        </w:rPr>
        <w:t xml:space="preserve"> </w:t>
      </w:r>
      <w:r>
        <w:rPr>
          <w:rFonts w:hint="eastAsia" w:ascii="宋体" w:hAnsi="宋体" w:cs="宋体"/>
          <w:snapToGrid w:val="0"/>
          <w:color w:val="auto"/>
          <w:kern w:val="0"/>
          <w:sz w:val="28"/>
          <w:szCs w:val="28"/>
          <w:lang w:eastAsia="zh-CN"/>
        </w:rPr>
        <w:t>电梯代理商资格要求：</w:t>
      </w:r>
    </w:p>
    <w:p w14:paraId="56CDF926">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eastAsia="zh-CN"/>
        </w:rPr>
        <w:t>①产品的制造商必须满足上述对电梯制造商的要求。</w:t>
      </w:r>
    </w:p>
    <w:p w14:paraId="015C8FF9">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eastAsia="zh-CN"/>
        </w:rPr>
        <w:t>②具有行政主管部门颁发的有效的《中华人民共和国特种设备安装改造维修（或修理）许可证》（电梯）资质，且安装、维修资质为 B级及以上或新版《中华人民共和国特种设备生产许可证》且取得电梯安装（含修理）项目曳引驱动乘客电梯(含消防员电梯)。</w:t>
      </w:r>
    </w:p>
    <w:p w14:paraId="0231F819">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lang w:eastAsia="zh-CN"/>
        </w:rPr>
      </w:pPr>
      <w:r>
        <w:rPr>
          <w:rFonts w:hint="eastAsia" w:ascii="宋体" w:hAnsi="宋体" w:cs="宋体"/>
          <w:snapToGrid w:val="0"/>
          <w:color w:val="auto"/>
          <w:kern w:val="0"/>
          <w:sz w:val="28"/>
          <w:szCs w:val="28"/>
          <w:lang w:eastAsia="zh-CN"/>
        </w:rPr>
        <w:t>3.2比选申请人还应在在业绩、人员、设备、资金等方面具备相应的施工能力，详见比选文件第二章比选申请人须知前附表1.4.1项内容。</w:t>
      </w:r>
    </w:p>
    <w:p w14:paraId="77B675FE">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3.3资格审查方式：资格后审。</w:t>
      </w:r>
    </w:p>
    <w:p w14:paraId="68A24FFD">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3.4本次比选不接受联合体比选申请。</w:t>
      </w:r>
    </w:p>
    <w:p w14:paraId="50AA9C27">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lang w:val="en-US" w:eastAsia="zh-CN"/>
        </w:rPr>
        <w:t>3.5</w:t>
      </w:r>
      <w:r>
        <w:rPr>
          <w:rFonts w:hint="eastAsia" w:ascii="宋体" w:hAnsi="宋体" w:cs="宋体"/>
          <w:snapToGrid w:val="0"/>
          <w:color w:val="auto"/>
          <w:kern w:val="0"/>
          <w:sz w:val="28"/>
          <w:szCs w:val="28"/>
        </w:rPr>
        <w:t>供应商所投电梯品牌</w:t>
      </w:r>
      <w:r>
        <w:rPr>
          <w:rFonts w:hint="eastAsia" w:ascii="宋体" w:hAnsi="宋体" w:cs="宋体"/>
          <w:snapToGrid w:val="0"/>
          <w:color w:val="auto"/>
          <w:kern w:val="0"/>
          <w:sz w:val="28"/>
          <w:szCs w:val="28"/>
          <w:lang w:val="en-US" w:eastAsia="zh-CN"/>
        </w:rPr>
        <w:t>及型号</w:t>
      </w:r>
      <w:r>
        <w:rPr>
          <w:rFonts w:hint="eastAsia" w:ascii="宋体" w:hAnsi="宋体" w:cs="宋体"/>
          <w:snapToGrid w:val="0"/>
          <w:color w:val="auto"/>
          <w:kern w:val="0"/>
          <w:sz w:val="28"/>
          <w:szCs w:val="28"/>
        </w:rPr>
        <w:t>为</w:t>
      </w:r>
      <w:r>
        <w:rPr>
          <w:rFonts w:hint="eastAsia" w:ascii="宋体" w:hAnsi="宋体" w:cs="宋体"/>
          <w:snapToGrid w:val="0"/>
          <w:color w:val="auto"/>
          <w:kern w:val="0"/>
          <w:sz w:val="28"/>
          <w:szCs w:val="28"/>
          <w:lang w:val="en-US" w:eastAsia="zh-CN"/>
        </w:rPr>
        <w:t>:杭州西奥电梯有限公司XO-CONⅢ</w:t>
      </w:r>
      <w:r>
        <w:rPr>
          <w:rFonts w:hint="eastAsia" w:ascii="宋体" w:hAnsi="宋体" w:cs="宋体"/>
          <w:snapToGrid w:val="0"/>
          <w:color w:val="auto"/>
          <w:kern w:val="0"/>
          <w:sz w:val="28"/>
          <w:szCs w:val="28"/>
        </w:rPr>
        <w:t>。</w:t>
      </w:r>
    </w:p>
    <w:p w14:paraId="1072BE62">
      <w:pPr>
        <w:keepNext w:val="0"/>
        <w:keepLines w:val="0"/>
        <w:pageBreakBefore w:val="0"/>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4.比选文件的获取</w:t>
      </w:r>
    </w:p>
    <w:p w14:paraId="70224450">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ascii="宋体" w:hAnsi="宋体" w:cs="宋体"/>
          <w:snapToGrid w:val="0"/>
          <w:color w:val="auto"/>
          <w:kern w:val="0"/>
          <w:sz w:val="28"/>
          <w:szCs w:val="28"/>
        </w:rPr>
      </w:pPr>
      <w:r>
        <w:rPr>
          <w:rFonts w:hint="eastAsia" w:ascii="宋体" w:hAnsi="宋体" w:cs="宋体"/>
          <w:snapToGrid w:val="0"/>
          <w:color w:val="auto"/>
          <w:kern w:val="0"/>
          <w:sz w:val="28"/>
          <w:szCs w:val="28"/>
        </w:rPr>
        <w:t>4.1本次比选信息在行采家（https://www.gec123.com/）</w:t>
      </w:r>
      <w:r>
        <w:rPr>
          <w:rFonts w:hint="eastAsia" w:ascii="宋体" w:hAnsi="宋体" w:cs="宋体"/>
          <w:snapToGrid w:val="0"/>
          <w:color w:val="auto"/>
          <w:kern w:val="0"/>
          <w:sz w:val="28"/>
          <w:szCs w:val="28"/>
          <w:lang w:eastAsia="zh-CN"/>
        </w:rPr>
        <w:t>发布</w:t>
      </w:r>
      <w:r>
        <w:rPr>
          <w:rFonts w:hint="eastAsia" w:ascii="宋体" w:hAnsi="宋体" w:cs="宋体"/>
          <w:snapToGrid w:val="0"/>
          <w:color w:val="auto"/>
          <w:kern w:val="0"/>
          <w:sz w:val="28"/>
          <w:szCs w:val="28"/>
        </w:rPr>
        <w:t>。</w:t>
      </w:r>
    </w:p>
    <w:p w14:paraId="2D43571E">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4.2凡</w:t>
      </w:r>
      <w:r>
        <w:rPr>
          <w:rFonts w:hint="eastAsia" w:ascii="宋体" w:hAnsi="宋体" w:cs="宋体"/>
          <w:snapToGrid w:val="0"/>
          <w:color w:val="auto"/>
          <w:kern w:val="0"/>
          <w:sz w:val="28"/>
          <w:szCs w:val="28"/>
          <w:lang w:val="en-US" w:eastAsia="zh-CN"/>
        </w:rPr>
        <w:t>受到邀请且</w:t>
      </w:r>
      <w:r>
        <w:rPr>
          <w:rFonts w:hint="eastAsia" w:ascii="宋体" w:hAnsi="宋体" w:cs="宋体"/>
          <w:snapToGrid w:val="0"/>
          <w:color w:val="auto"/>
          <w:kern w:val="0"/>
          <w:sz w:val="28"/>
          <w:szCs w:val="28"/>
        </w:rPr>
        <w:t>有意参加比选</w:t>
      </w:r>
      <w:r>
        <w:rPr>
          <w:rFonts w:hint="eastAsia" w:ascii="宋体" w:hAnsi="宋体" w:cs="宋体"/>
          <w:snapToGrid w:val="0"/>
          <w:color w:val="auto"/>
          <w:kern w:val="0"/>
          <w:sz w:val="28"/>
          <w:szCs w:val="28"/>
          <w:lang w:eastAsia="zh-CN"/>
        </w:rPr>
        <w:t>的</w:t>
      </w:r>
      <w:r>
        <w:rPr>
          <w:rFonts w:hint="eastAsia" w:ascii="宋体" w:hAnsi="宋体" w:cs="宋体"/>
          <w:snapToGrid w:val="0"/>
          <w:color w:val="auto"/>
          <w:kern w:val="0"/>
          <w:sz w:val="28"/>
          <w:szCs w:val="28"/>
          <w:lang w:val="en-US" w:eastAsia="zh-CN"/>
        </w:rPr>
        <w:t>比选申请人</w:t>
      </w:r>
      <w:r>
        <w:rPr>
          <w:rFonts w:hint="eastAsia" w:ascii="宋体" w:hAnsi="宋体" w:cs="宋体"/>
          <w:snapToGrid w:val="0"/>
          <w:color w:val="auto"/>
          <w:kern w:val="0"/>
          <w:sz w:val="28"/>
          <w:szCs w:val="28"/>
        </w:rPr>
        <w:t>，请于202</w:t>
      </w:r>
      <w:r>
        <w:rPr>
          <w:rFonts w:hint="eastAsia" w:ascii="宋体" w:hAnsi="宋体" w:cs="宋体"/>
          <w:snapToGrid w:val="0"/>
          <w:color w:val="auto"/>
          <w:kern w:val="0"/>
          <w:sz w:val="28"/>
          <w:szCs w:val="28"/>
          <w:lang w:val="en-US" w:eastAsia="zh-CN"/>
        </w:rPr>
        <w:t>5</w:t>
      </w:r>
      <w:r>
        <w:rPr>
          <w:rFonts w:hint="eastAsia" w:ascii="宋体" w:hAnsi="宋体" w:cs="宋体"/>
          <w:snapToGrid w:val="0"/>
          <w:color w:val="auto"/>
          <w:kern w:val="0"/>
          <w:sz w:val="28"/>
          <w:szCs w:val="28"/>
        </w:rPr>
        <w:t>年</w:t>
      </w:r>
      <w:r>
        <w:rPr>
          <w:rFonts w:hint="eastAsia" w:ascii="宋体" w:hAnsi="宋体" w:cs="宋体"/>
          <w:snapToGrid w:val="0"/>
          <w:color w:val="auto"/>
          <w:kern w:val="0"/>
          <w:sz w:val="28"/>
          <w:szCs w:val="28"/>
          <w:lang w:val="en-US" w:eastAsia="zh-CN"/>
        </w:rPr>
        <w:t>11</w:t>
      </w:r>
      <w:r>
        <w:rPr>
          <w:rFonts w:hint="eastAsia" w:ascii="宋体" w:hAnsi="宋体" w:cs="宋体"/>
          <w:snapToGrid w:val="0"/>
          <w:color w:val="auto"/>
          <w:kern w:val="0"/>
          <w:sz w:val="28"/>
          <w:szCs w:val="28"/>
        </w:rPr>
        <w:t>月</w:t>
      </w:r>
      <w:r>
        <w:rPr>
          <w:rFonts w:hint="eastAsia" w:ascii="宋体" w:hAnsi="宋体" w:cs="宋体"/>
          <w:snapToGrid w:val="0"/>
          <w:color w:val="auto"/>
          <w:kern w:val="0"/>
          <w:sz w:val="28"/>
          <w:szCs w:val="28"/>
          <w:lang w:val="en-US" w:eastAsia="zh-CN"/>
        </w:rPr>
        <w:t>24</w:t>
      </w:r>
      <w:r>
        <w:rPr>
          <w:rFonts w:hint="eastAsia" w:ascii="宋体" w:hAnsi="宋体" w:cs="宋体"/>
          <w:snapToGrid w:val="0"/>
          <w:color w:val="auto"/>
          <w:kern w:val="0"/>
          <w:sz w:val="28"/>
          <w:szCs w:val="28"/>
        </w:rPr>
        <w:t>日</w:t>
      </w:r>
      <w:r>
        <w:rPr>
          <w:rFonts w:hint="eastAsia" w:ascii="宋体" w:hAnsi="宋体" w:cs="宋体"/>
          <w:snapToGrid w:val="0"/>
          <w:color w:val="auto"/>
          <w:kern w:val="0"/>
          <w:sz w:val="28"/>
          <w:szCs w:val="28"/>
          <w:lang w:val="en-US" w:eastAsia="zh-CN"/>
        </w:rPr>
        <w:t>17</w:t>
      </w:r>
      <w:r>
        <w:rPr>
          <w:rFonts w:hint="eastAsia" w:ascii="宋体" w:hAnsi="宋体" w:cs="宋体"/>
          <w:snapToGrid w:val="0"/>
          <w:color w:val="auto"/>
          <w:kern w:val="0"/>
          <w:sz w:val="28"/>
          <w:szCs w:val="28"/>
        </w:rPr>
        <w:t>时</w:t>
      </w:r>
      <w:r>
        <w:rPr>
          <w:rFonts w:hint="eastAsia" w:ascii="宋体" w:hAnsi="宋体" w:cs="宋体"/>
          <w:snapToGrid w:val="0"/>
          <w:color w:val="auto"/>
          <w:kern w:val="0"/>
          <w:sz w:val="28"/>
          <w:szCs w:val="28"/>
          <w:lang w:val="en-US" w:eastAsia="zh-CN"/>
        </w:rPr>
        <w:t>00分</w:t>
      </w:r>
      <w:r>
        <w:rPr>
          <w:rFonts w:hint="eastAsia" w:ascii="宋体" w:hAnsi="宋体" w:cs="宋体"/>
          <w:snapToGrid w:val="0"/>
          <w:color w:val="auto"/>
          <w:kern w:val="0"/>
          <w:sz w:val="28"/>
          <w:szCs w:val="28"/>
        </w:rPr>
        <w:t>前</w:t>
      </w:r>
      <w:r>
        <w:rPr>
          <w:rFonts w:hint="eastAsia" w:ascii="宋体" w:hAnsi="宋体" w:cs="宋体"/>
          <w:snapToGrid w:val="0"/>
          <w:color w:val="auto"/>
          <w:kern w:val="0"/>
          <w:sz w:val="28"/>
          <w:szCs w:val="28"/>
          <w:lang w:val="en-US" w:eastAsia="zh-CN"/>
        </w:rPr>
        <w:t>（</w:t>
      </w:r>
      <w:r>
        <w:rPr>
          <w:rFonts w:hint="eastAsia" w:ascii="宋体" w:hAnsi="宋体" w:cs="宋体"/>
          <w:snapToGrid w:val="0"/>
          <w:color w:val="auto"/>
          <w:kern w:val="0"/>
          <w:sz w:val="28"/>
          <w:szCs w:val="28"/>
        </w:rPr>
        <w:t>每日上午9时至12时，下午14时至17时（北京时间，下同）</w:t>
      </w:r>
      <w:r>
        <w:rPr>
          <w:rFonts w:hint="eastAsia" w:ascii="宋体" w:hAnsi="宋体" w:cs="宋体"/>
          <w:snapToGrid w:val="0"/>
          <w:color w:val="auto"/>
          <w:kern w:val="0"/>
          <w:sz w:val="28"/>
          <w:szCs w:val="28"/>
          <w:lang w:eastAsia="zh-CN"/>
        </w:rPr>
        <w:t>）</w:t>
      </w:r>
      <w:r>
        <w:rPr>
          <w:rFonts w:hint="eastAsia" w:ascii="宋体" w:hAnsi="宋体" w:cs="宋体"/>
          <w:snapToGrid w:val="0"/>
          <w:color w:val="auto"/>
          <w:kern w:val="0"/>
          <w:sz w:val="28"/>
          <w:szCs w:val="28"/>
        </w:rPr>
        <w:t>持授权委托书原件</w:t>
      </w:r>
      <w:r>
        <w:rPr>
          <w:rFonts w:hint="eastAsia" w:ascii="宋体" w:hAnsi="宋体" w:cs="宋体"/>
          <w:snapToGrid w:val="0"/>
          <w:color w:val="auto"/>
          <w:kern w:val="0"/>
          <w:sz w:val="28"/>
          <w:szCs w:val="28"/>
          <w:lang w:eastAsia="zh-CN"/>
        </w:rPr>
        <w:t>及填写完善的《报名登记表》原件（格式详见比选公告附件）</w:t>
      </w:r>
      <w:r>
        <w:rPr>
          <w:rFonts w:hint="eastAsia" w:ascii="宋体" w:hAnsi="宋体" w:cs="宋体"/>
          <w:snapToGrid w:val="0"/>
          <w:color w:val="auto"/>
          <w:kern w:val="0"/>
          <w:sz w:val="28"/>
          <w:szCs w:val="28"/>
        </w:rPr>
        <w:t>在比选代理机构：</w:t>
      </w:r>
      <w:r>
        <w:rPr>
          <w:rFonts w:hint="eastAsia" w:ascii="宋体" w:hAnsi="宋体" w:cs="宋体"/>
          <w:snapToGrid w:val="0"/>
          <w:color w:val="auto"/>
          <w:kern w:val="0"/>
          <w:sz w:val="28"/>
          <w:szCs w:val="28"/>
          <w:lang w:eastAsia="zh-CN"/>
        </w:rPr>
        <w:t>四川广宏远图建设工程有限公司</w:t>
      </w:r>
      <w:r>
        <w:rPr>
          <w:rFonts w:hint="eastAsia" w:ascii="宋体" w:hAnsi="宋体" w:eastAsia="宋体" w:cs="宋体"/>
          <w:snapToGrid w:val="0"/>
          <w:color w:val="auto"/>
          <w:kern w:val="0"/>
          <w:sz w:val="28"/>
          <w:szCs w:val="28"/>
          <w:lang w:eastAsia="zh-CN"/>
        </w:rPr>
        <w:t>领取比选文件，或将填写完善的《报名登记表》（格式详见比选公告附件）加盖投标人公章扫描后发送至</w:t>
      </w:r>
      <w:r>
        <w:rPr>
          <w:rFonts w:hint="eastAsia" w:ascii="宋体" w:hAnsi="宋体" w:eastAsia="宋体" w:cs="宋体"/>
          <w:snapToGrid w:val="0"/>
          <w:color w:val="auto"/>
          <w:kern w:val="0"/>
          <w:sz w:val="28"/>
          <w:szCs w:val="28"/>
          <w:lang w:val="en-US" w:eastAsia="zh-CN"/>
        </w:rPr>
        <w:t>2218124642</w:t>
      </w:r>
      <w:r>
        <w:rPr>
          <w:rFonts w:hint="eastAsia" w:ascii="宋体" w:hAnsi="宋体" w:eastAsia="宋体" w:cs="宋体"/>
          <w:snapToGrid w:val="0"/>
          <w:color w:val="auto"/>
          <w:kern w:val="0"/>
          <w:sz w:val="28"/>
          <w:szCs w:val="28"/>
          <w:lang w:eastAsia="zh-CN"/>
        </w:rPr>
        <w:t>@qq.com（电子邮箱）</w:t>
      </w:r>
    </w:p>
    <w:p w14:paraId="77796A25">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4.3比选公告发布之日起至比选申请截止时间止，</w:t>
      </w:r>
      <w:r>
        <w:rPr>
          <w:rFonts w:hint="eastAsia" w:ascii="宋体" w:hAnsi="宋体" w:cs="宋体"/>
          <w:snapToGrid w:val="0"/>
          <w:color w:val="auto"/>
          <w:kern w:val="0"/>
          <w:sz w:val="28"/>
          <w:szCs w:val="28"/>
          <w:lang w:val="en-US" w:eastAsia="zh-CN"/>
        </w:rPr>
        <w:t>受邀</w:t>
      </w:r>
      <w:r>
        <w:rPr>
          <w:rFonts w:hint="eastAsia" w:ascii="宋体" w:hAnsi="宋体" w:cs="宋体"/>
          <w:snapToGrid w:val="0"/>
          <w:color w:val="auto"/>
          <w:kern w:val="0"/>
          <w:sz w:val="28"/>
          <w:szCs w:val="28"/>
        </w:rPr>
        <w:t>比选申请人应随时关注</w:t>
      </w:r>
      <w:r>
        <w:rPr>
          <w:rFonts w:hint="eastAsia" w:ascii="宋体" w:hAnsi="宋体" w:cs="宋体"/>
          <w:snapToGrid w:val="0"/>
          <w:color w:val="auto"/>
          <w:kern w:val="0"/>
          <w:sz w:val="28"/>
          <w:szCs w:val="28"/>
          <w:lang w:val="en-US" w:eastAsia="zh-CN"/>
        </w:rPr>
        <w:t>代理机构发布的</w:t>
      </w:r>
      <w:r>
        <w:rPr>
          <w:rFonts w:hint="eastAsia" w:ascii="宋体" w:hAnsi="宋体" w:cs="宋体"/>
          <w:snapToGrid w:val="0"/>
          <w:color w:val="auto"/>
          <w:kern w:val="0"/>
          <w:sz w:val="28"/>
          <w:szCs w:val="28"/>
        </w:rPr>
        <w:t>本项目相关修改或补充内容，不管比选申请人关注与否，比选人和比选代理机构都视为比选申请人收到以上资料并全部知晓有关比选过程和事宜，由此产生的一切后果由比选申请人自负。</w:t>
      </w:r>
    </w:p>
    <w:p w14:paraId="64797D94">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2" w:firstLineChars="200"/>
        <w:jc w:val="left"/>
        <w:rPr>
          <w:rFonts w:hint="eastAsia" w:ascii="宋体" w:hAnsi="宋体" w:cs="宋体"/>
          <w:b/>
          <w:bCs/>
          <w:snapToGrid w:val="0"/>
          <w:color w:val="auto"/>
          <w:kern w:val="0"/>
          <w:sz w:val="28"/>
          <w:szCs w:val="28"/>
          <w:lang w:val="en-US" w:eastAsia="zh-CN"/>
        </w:rPr>
      </w:pPr>
      <w:r>
        <w:rPr>
          <w:rFonts w:hint="eastAsia" w:ascii="宋体" w:hAnsi="宋体" w:cs="宋体"/>
          <w:b/>
          <w:bCs/>
          <w:snapToGrid w:val="0"/>
          <w:color w:val="auto"/>
          <w:kern w:val="0"/>
          <w:sz w:val="28"/>
          <w:szCs w:val="28"/>
          <w:lang w:val="en-US" w:eastAsia="zh-CN"/>
        </w:rPr>
        <w:t>4.4注意事项</w:t>
      </w:r>
    </w:p>
    <w:p w14:paraId="3FBED8CB">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2" w:firstLineChars="200"/>
        <w:jc w:val="left"/>
        <w:rPr>
          <w:rFonts w:hint="default" w:ascii="宋体" w:hAnsi="宋体" w:cs="宋体"/>
          <w:snapToGrid w:val="0"/>
          <w:color w:val="auto"/>
          <w:kern w:val="0"/>
          <w:sz w:val="28"/>
          <w:szCs w:val="28"/>
          <w:lang w:val="en-US" w:eastAsia="zh-CN"/>
        </w:rPr>
      </w:pPr>
      <w:r>
        <w:rPr>
          <w:rFonts w:hint="default" w:ascii="宋体" w:hAnsi="宋体" w:cs="宋体"/>
          <w:b/>
          <w:bCs/>
          <w:snapToGrid w:val="0"/>
          <w:color w:val="auto"/>
          <w:kern w:val="0"/>
          <w:sz w:val="28"/>
          <w:szCs w:val="28"/>
          <w:lang w:val="en-US" w:eastAsia="zh-CN"/>
        </w:rPr>
        <w:t>本项目属于限额标准以下项目，采用邀请比选方式进行比选，只有受邀请的单位才能参与本项目比选。</w:t>
      </w:r>
    </w:p>
    <w:p w14:paraId="381FC7F0">
      <w:pPr>
        <w:keepNext w:val="0"/>
        <w:keepLines w:val="0"/>
        <w:pageBreakBefore w:val="0"/>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5.比选申请文件的递交</w:t>
      </w:r>
    </w:p>
    <w:p w14:paraId="13B1B871">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本项目采用线下</w:t>
      </w:r>
      <w:r>
        <w:rPr>
          <w:rFonts w:hint="eastAsia" w:ascii="宋体" w:hAnsi="宋体" w:cs="宋体"/>
          <w:snapToGrid w:val="0"/>
          <w:color w:val="auto"/>
          <w:kern w:val="0"/>
          <w:sz w:val="28"/>
          <w:szCs w:val="28"/>
          <w:lang w:val="en-US" w:eastAsia="zh-CN"/>
        </w:rPr>
        <w:t>比选</w:t>
      </w:r>
      <w:r>
        <w:rPr>
          <w:rFonts w:hint="eastAsia" w:ascii="宋体" w:hAnsi="宋体" w:cs="宋体"/>
          <w:snapToGrid w:val="0"/>
          <w:color w:val="auto"/>
          <w:kern w:val="0"/>
          <w:sz w:val="28"/>
          <w:szCs w:val="28"/>
        </w:rPr>
        <w:t>方式，请各</w:t>
      </w:r>
      <w:r>
        <w:rPr>
          <w:rFonts w:hint="eastAsia" w:ascii="宋体" w:hAnsi="宋体" w:cs="宋体"/>
          <w:snapToGrid w:val="0"/>
          <w:color w:val="auto"/>
          <w:kern w:val="0"/>
          <w:sz w:val="28"/>
          <w:szCs w:val="28"/>
          <w:lang w:val="en-US" w:eastAsia="zh-CN"/>
        </w:rPr>
        <w:t>受邀比选申请人</w:t>
      </w:r>
      <w:r>
        <w:rPr>
          <w:rFonts w:hint="eastAsia" w:ascii="宋体" w:hAnsi="宋体" w:cs="宋体"/>
          <w:snapToGrid w:val="0"/>
          <w:color w:val="auto"/>
          <w:kern w:val="0"/>
          <w:sz w:val="28"/>
          <w:szCs w:val="28"/>
        </w:rPr>
        <w:t>按如下要求进行</w:t>
      </w:r>
      <w:r>
        <w:rPr>
          <w:rFonts w:hint="eastAsia" w:ascii="宋体" w:hAnsi="宋体" w:cs="宋体"/>
          <w:snapToGrid w:val="0"/>
          <w:color w:val="auto"/>
          <w:kern w:val="0"/>
          <w:sz w:val="28"/>
          <w:szCs w:val="28"/>
          <w:lang w:val="en-US" w:eastAsia="zh-CN"/>
        </w:rPr>
        <w:t>参选</w:t>
      </w:r>
      <w:r>
        <w:rPr>
          <w:rFonts w:hint="eastAsia" w:ascii="宋体" w:hAnsi="宋体" w:cs="宋体"/>
          <w:snapToGrid w:val="0"/>
          <w:color w:val="auto"/>
          <w:kern w:val="0"/>
          <w:sz w:val="28"/>
          <w:szCs w:val="28"/>
        </w:rPr>
        <w:t>：</w:t>
      </w:r>
    </w:p>
    <w:p w14:paraId="2DABD2FB">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eastAsia="宋体" w:cs="宋体"/>
          <w:snapToGrid w:val="0"/>
          <w:color w:val="auto"/>
          <w:kern w:val="0"/>
          <w:sz w:val="28"/>
          <w:szCs w:val="28"/>
          <w:lang w:val="en-US" w:eastAsia="zh-CN"/>
        </w:rPr>
      </w:pPr>
      <w:r>
        <w:rPr>
          <w:rFonts w:hint="eastAsia" w:ascii="宋体" w:hAnsi="宋体" w:cs="宋体"/>
          <w:snapToGrid w:val="0"/>
          <w:color w:val="auto"/>
          <w:kern w:val="0"/>
          <w:sz w:val="28"/>
          <w:szCs w:val="28"/>
          <w:lang w:val="en-US" w:eastAsia="zh-CN"/>
        </w:rPr>
        <w:t>5.1线下递交纸质比选申请文件时间及地点</w:t>
      </w:r>
    </w:p>
    <w:p w14:paraId="34B066D5">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线下递交纸质</w:t>
      </w:r>
      <w:r>
        <w:rPr>
          <w:rFonts w:hint="eastAsia" w:ascii="宋体" w:hAnsi="宋体" w:cs="宋体"/>
          <w:snapToGrid w:val="0"/>
          <w:color w:val="auto"/>
          <w:kern w:val="0"/>
          <w:sz w:val="28"/>
          <w:szCs w:val="28"/>
          <w:lang w:val="en-US" w:eastAsia="zh-CN"/>
        </w:rPr>
        <w:t>比选申请</w:t>
      </w:r>
      <w:r>
        <w:rPr>
          <w:rFonts w:hint="eastAsia" w:ascii="宋体" w:hAnsi="宋体" w:cs="宋体"/>
          <w:snapToGrid w:val="0"/>
          <w:color w:val="auto"/>
          <w:kern w:val="0"/>
          <w:sz w:val="28"/>
          <w:szCs w:val="28"/>
          <w:lang w:eastAsia="zh-CN"/>
        </w:rPr>
        <w:t>文件</w:t>
      </w:r>
      <w:r>
        <w:rPr>
          <w:rFonts w:hint="eastAsia" w:ascii="宋体" w:hAnsi="宋体" w:cs="宋体"/>
          <w:snapToGrid w:val="0"/>
          <w:color w:val="auto"/>
          <w:kern w:val="0"/>
          <w:sz w:val="28"/>
          <w:szCs w:val="28"/>
        </w:rPr>
        <w:t>开始时间：2025年</w:t>
      </w:r>
      <w:r>
        <w:rPr>
          <w:rFonts w:hint="eastAsia" w:ascii="宋体" w:hAnsi="宋体" w:cs="宋体"/>
          <w:snapToGrid w:val="0"/>
          <w:color w:val="auto"/>
          <w:kern w:val="0"/>
          <w:sz w:val="28"/>
          <w:szCs w:val="28"/>
          <w:lang w:val="en-US" w:eastAsia="zh-CN"/>
        </w:rPr>
        <w:t>11</w:t>
      </w:r>
      <w:r>
        <w:rPr>
          <w:rFonts w:hint="eastAsia" w:ascii="宋体" w:hAnsi="宋体" w:cs="宋体"/>
          <w:snapToGrid w:val="0"/>
          <w:color w:val="auto"/>
          <w:kern w:val="0"/>
          <w:sz w:val="28"/>
          <w:szCs w:val="28"/>
        </w:rPr>
        <w:t>月</w:t>
      </w:r>
      <w:r>
        <w:rPr>
          <w:rFonts w:hint="eastAsia" w:ascii="宋体" w:hAnsi="宋体" w:cs="宋体"/>
          <w:snapToGrid w:val="0"/>
          <w:color w:val="auto"/>
          <w:kern w:val="0"/>
          <w:sz w:val="28"/>
          <w:szCs w:val="28"/>
          <w:lang w:val="en-US" w:eastAsia="zh-CN"/>
        </w:rPr>
        <w:t>25</w:t>
      </w:r>
      <w:r>
        <w:rPr>
          <w:rFonts w:hint="eastAsia" w:ascii="宋体" w:hAnsi="宋体" w:cs="宋体"/>
          <w:snapToGrid w:val="0"/>
          <w:color w:val="auto"/>
          <w:kern w:val="0"/>
          <w:sz w:val="28"/>
          <w:szCs w:val="28"/>
        </w:rPr>
        <w:t>日</w:t>
      </w:r>
      <w:r>
        <w:rPr>
          <w:rFonts w:hint="eastAsia" w:ascii="宋体" w:hAnsi="宋体" w:cs="宋体"/>
          <w:snapToGrid w:val="0"/>
          <w:color w:val="auto"/>
          <w:kern w:val="0"/>
          <w:sz w:val="28"/>
          <w:szCs w:val="28"/>
          <w:lang w:val="en-US" w:eastAsia="zh-CN"/>
        </w:rPr>
        <w:t>10</w:t>
      </w:r>
      <w:r>
        <w:rPr>
          <w:rFonts w:hint="eastAsia" w:ascii="宋体" w:hAnsi="宋体" w:cs="宋体"/>
          <w:snapToGrid w:val="0"/>
          <w:color w:val="auto"/>
          <w:kern w:val="0"/>
          <w:sz w:val="28"/>
          <w:szCs w:val="28"/>
        </w:rPr>
        <w:t>时</w:t>
      </w:r>
      <w:r>
        <w:rPr>
          <w:rFonts w:hint="eastAsia" w:ascii="宋体" w:hAnsi="宋体" w:cs="宋体"/>
          <w:snapToGrid w:val="0"/>
          <w:color w:val="auto"/>
          <w:kern w:val="0"/>
          <w:sz w:val="28"/>
          <w:szCs w:val="28"/>
          <w:lang w:val="en-US" w:eastAsia="zh-CN"/>
        </w:rPr>
        <w:t>0</w:t>
      </w:r>
      <w:r>
        <w:rPr>
          <w:rFonts w:hint="eastAsia" w:ascii="宋体" w:hAnsi="宋体" w:cs="宋体"/>
          <w:snapToGrid w:val="0"/>
          <w:color w:val="auto"/>
          <w:kern w:val="0"/>
          <w:sz w:val="28"/>
          <w:szCs w:val="28"/>
        </w:rPr>
        <w:t>0分</w:t>
      </w:r>
    </w:p>
    <w:p w14:paraId="38B640C1">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线下递交纸质</w:t>
      </w:r>
      <w:r>
        <w:rPr>
          <w:rFonts w:hint="eastAsia" w:ascii="宋体" w:hAnsi="宋体" w:cs="宋体"/>
          <w:snapToGrid w:val="0"/>
          <w:color w:val="auto"/>
          <w:kern w:val="0"/>
          <w:sz w:val="28"/>
          <w:szCs w:val="28"/>
          <w:lang w:val="en-US" w:eastAsia="zh-CN"/>
        </w:rPr>
        <w:t>比选申请</w:t>
      </w:r>
      <w:r>
        <w:rPr>
          <w:rFonts w:hint="eastAsia" w:ascii="宋体" w:hAnsi="宋体" w:cs="宋体"/>
          <w:snapToGrid w:val="0"/>
          <w:color w:val="auto"/>
          <w:kern w:val="0"/>
          <w:sz w:val="28"/>
          <w:szCs w:val="28"/>
          <w:lang w:eastAsia="zh-CN"/>
        </w:rPr>
        <w:t>文件</w:t>
      </w:r>
      <w:r>
        <w:rPr>
          <w:rFonts w:hint="eastAsia" w:ascii="宋体" w:hAnsi="宋体" w:cs="宋体"/>
          <w:snapToGrid w:val="0"/>
          <w:color w:val="auto"/>
          <w:kern w:val="0"/>
          <w:sz w:val="28"/>
          <w:szCs w:val="28"/>
        </w:rPr>
        <w:t>截止时间：2025年</w:t>
      </w:r>
      <w:r>
        <w:rPr>
          <w:rFonts w:hint="eastAsia" w:ascii="宋体" w:hAnsi="宋体" w:cs="宋体"/>
          <w:snapToGrid w:val="0"/>
          <w:color w:val="auto"/>
          <w:kern w:val="0"/>
          <w:sz w:val="28"/>
          <w:szCs w:val="28"/>
          <w:lang w:val="en-US" w:eastAsia="zh-CN"/>
        </w:rPr>
        <w:t>11</w:t>
      </w:r>
      <w:r>
        <w:rPr>
          <w:rFonts w:hint="eastAsia" w:ascii="宋体" w:hAnsi="宋体" w:cs="宋体"/>
          <w:snapToGrid w:val="0"/>
          <w:color w:val="auto"/>
          <w:kern w:val="0"/>
          <w:sz w:val="28"/>
          <w:szCs w:val="28"/>
        </w:rPr>
        <w:t>月</w:t>
      </w:r>
      <w:r>
        <w:rPr>
          <w:rFonts w:hint="eastAsia" w:ascii="宋体" w:hAnsi="宋体" w:cs="宋体"/>
          <w:snapToGrid w:val="0"/>
          <w:color w:val="auto"/>
          <w:kern w:val="0"/>
          <w:sz w:val="28"/>
          <w:szCs w:val="28"/>
          <w:lang w:val="en-US" w:eastAsia="zh-CN"/>
        </w:rPr>
        <w:t>25</w:t>
      </w:r>
      <w:r>
        <w:rPr>
          <w:rFonts w:hint="eastAsia" w:ascii="宋体" w:hAnsi="宋体" w:cs="宋体"/>
          <w:snapToGrid w:val="0"/>
          <w:color w:val="auto"/>
          <w:kern w:val="0"/>
          <w:sz w:val="28"/>
          <w:szCs w:val="28"/>
        </w:rPr>
        <w:t>日</w:t>
      </w:r>
      <w:r>
        <w:rPr>
          <w:rFonts w:hint="eastAsia" w:ascii="宋体" w:hAnsi="宋体" w:cs="宋体"/>
          <w:snapToGrid w:val="0"/>
          <w:color w:val="auto"/>
          <w:kern w:val="0"/>
          <w:sz w:val="28"/>
          <w:szCs w:val="28"/>
          <w:lang w:val="en-US" w:eastAsia="zh-CN"/>
        </w:rPr>
        <w:t>10</w:t>
      </w:r>
      <w:r>
        <w:rPr>
          <w:rFonts w:hint="eastAsia" w:ascii="宋体" w:hAnsi="宋体" w:cs="宋体"/>
          <w:snapToGrid w:val="0"/>
          <w:color w:val="auto"/>
          <w:kern w:val="0"/>
          <w:sz w:val="28"/>
          <w:szCs w:val="28"/>
        </w:rPr>
        <w:t>时</w:t>
      </w:r>
      <w:r>
        <w:rPr>
          <w:rFonts w:hint="eastAsia" w:ascii="宋体" w:hAnsi="宋体" w:cs="宋体"/>
          <w:snapToGrid w:val="0"/>
          <w:color w:val="auto"/>
          <w:kern w:val="0"/>
          <w:sz w:val="28"/>
          <w:szCs w:val="28"/>
          <w:lang w:val="en-US" w:eastAsia="zh-CN"/>
        </w:rPr>
        <w:t>3</w:t>
      </w:r>
      <w:r>
        <w:rPr>
          <w:rFonts w:hint="eastAsia" w:ascii="宋体" w:hAnsi="宋体" w:cs="宋体"/>
          <w:snapToGrid w:val="0"/>
          <w:color w:val="auto"/>
          <w:kern w:val="0"/>
          <w:sz w:val="28"/>
          <w:szCs w:val="28"/>
        </w:rPr>
        <w:t>0分。</w:t>
      </w:r>
    </w:p>
    <w:p w14:paraId="260B0117">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线下递交纸质</w:t>
      </w:r>
      <w:r>
        <w:rPr>
          <w:rFonts w:hint="eastAsia" w:ascii="宋体" w:hAnsi="宋体" w:cs="宋体"/>
          <w:snapToGrid w:val="0"/>
          <w:color w:val="auto"/>
          <w:kern w:val="0"/>
          <w:sz w:val="28"/>
          <w:szCs w:val="28"/>
          <w:lang w:val="en-US" w:eastAsia="zh-CN"/>
        </w:rPr>
        <w:t>比选申请</w:t>
      </w:r>
      <w:r>
        <w:rPr>
          <w:rFonts w:hint="eastAsia" w:ascii="宋体" w:hAnsi="宋体" w:cs="宋体"/>
          <w:snapToGrid w:val="0"/>
          <w:color w:val="auto"/>
          <w:kern w:val="0"/>
          <w:sz w:val="28"/>
          <w:szCs w:val="28"/>
          <w:lang w:eastAsia="zh-CN"/>
        </w:rPr>
        <w:t>文件</w:t>
      </w:r>
      <w:r>
        <w:rPr>
          <w:rFonts w:hint="eastAsia" w:ascii="宋体" w:hAnsi="宋体" w:cs="宋体"/>
          <w:snapToGrid w:val="0"/>
          <w:color w:val="auto"/>
          <w:kern w:val="0"/>
          <w:sz w:val="28"/>
          <w:szCs w:val="28"/>
        </w:rPr>
        <w:t>：宗申动力城</w:t>
      </w:r>
      <w:r>
        <w:rPr>
          <w:rFonts w:hint="eastAsia" w:ascii="宋体" w:hAnsi="宋体" w:cs="宋体"/>
          <w:snapToGrid w:val="0"/>
          <w:color w:val="auto"/>
          <w:kern w:val="0"/>
          <w:sz w:val="28"/>
          <w:szCs w:val="28"/>
          <w:lang w:val="en-US" w:eastAsia="zh-CN"/>
        </w:rPr>
        <w:t>物业办公室</w:t>
      </w:r>
      <w:r>
        <w:rPr>
          <w:rFonts w:hint="eastAsia" w:ascii="宋体" w:hAnsi="宋体" w:cs="宋体"/>
          <w:snapToGrid w:val="0"/>
          <w:color w:val="auto"/>
          <w:kern w:val="0"/>
          <w:sz w:val="28"/>
          <w:szCs w:val="28"/>
        </w:rPr>
        <w:t>。</w:t>
      </w:r>
    </w:p>
    <w:p w14:paraId="6FF8AE01">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逾期送达的或者未送达指定地点的</w:t>
      </w:r>
      <w:r>
        <w:rPr>
          <w:rFonts w:hint="eastAsia" w:ascii="宋体" w:hAnsi="宋体" w:cs="宋体"/>
          <w:snapToGrid w:val="0"/>
          <w:color w:val="auto"/>
          <w:kern w:val="0"/>
          <w:sz w:val="28"/>
          <w:szCs w:val="28"/>
          <w:lang w:val="en-US" w:eastAsia="zh-CN"/>
        </w:rPr>
        <w:t>比选申请</w:t>
      </w:r>
      <w:r>
        <w:rPr>
          <w:rFonts w:hint="eastAsia" w:ascii="宋体" w:hAnsi="宋体" w:cs="宋体"/>
          <w:snapToGrid w:val="0"/>
          <w:color w:val="auto"/>
          <w:kern w:val="0"/>
          <w:sz w:val="28"/>
          <w:szCs w:val="28"/>
          <w:lang w:eastAsia="zh-CN"/>
        </w:rPr>
        <w:t>文件</w:t>
      </w:r>
      <w:r>
        <w:rPr>
          <w:rFonts w:hint="eastAsia" w:ascii="宋体" w:hAnsi="宋体" w:cs="宋体"/>
          <w:snapToGrid w:val="0"/>
          <w:color w:val="auto"/>
          <w:kern w:val="0"/>
          <w:sz w:val="28"/>
          <w:szCs w:val="28"/>
        </w:rPr>
        <w:t>，</w:t>
      </w:r>
      <w:r>
        <w:rPr>
          <w:rFonts w:hint="eastAsia" w:ascii="宋体" w:hAnsi="宋体" w:cs="宋体"/>
          <w:snapToGrid w:val="0"/>
          <w:color w:val="auto"/>
          <w:kern w:val="0"/>
          <w:sz w:val="28"/>
          <w:szCs w:val="28"/>
          <w:lang w:val="en-US" w:eastAsia="zh-CN"/>
        </w:rPr>
        <w:t>比选</w:t>
      </w:r>
      <w:r>
        <w:rPr>
          <w:rFonts w:hint="eastAsia" w:ascii="宋体" w:hAnsi="宋体" w:cs="宋体"/>
          <w:snapToGrid w:val="0"/>
          <w:color w:val="auto"/>
          <w:kern w:val="0"/>
          <w:sz w:val="28"/>
          <w:szCs w:val="28"/>
        </w:rPr>
        <w:t>人</w:t>
      </w:r>
      <w:r>
        <w:rPr>
          <w:rFonts w:hint="eastAsia" w:ascii="宋体" w:hAnsi="宋体" w:cs="宋体"/>
          <w:snapToGrid w:val="0"/>
          <w:color w:val="auto"/>
          <w:kern w:val="0"/>
          <w:sz w:val="28"/>
          <w:szCs w:val="28"/>
          <w:lang w:val="en-US" w:eastAsia="zh-CN"/>
        </w:rPr>
        <w:t>或比选代理机构</w:t>
      </w:r>
      <w:r>
        <w:rPr>
          <w:rFonts w:hint="eastAsia" w:ascii="宋体" w:hAnsi="宋体" w:cs="宋体"/>
          <w:snapToGrid w:val="0"/>
          <w:color w:val="auto"/>
          <w:kern w:val="0"/>
          <w:sz w:val="28"/>
          <w:szCs w:val="28"/>
        </w:rPr>
        <w:t>不予受理。</w:t>
      </w:r>
    </w:p>
    <w:p w14:paraId="5F303EAB">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5.2比选申请人须满足以下要件，其投标文件才被接受：</w:t>
      </w:r>
    </w:p>
    <w:p w14:paraId="4A84E40C">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①按时线下递交比选申请文件。</w:t>
      </w:r>
    </w:p>
    <w:p w14:paraId="6434EB8A">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③按时足额递交了参选保证金。</w:t>
      </w:r>
    </w:p>
    <w:p w14:paraId="41975B67">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③按时递交《报名登记表》报名成功并签到。</w:t>
      </w:r>
    </w:p>
    <w:p w14:paraId="6D448905">
      <w:pPr>
        <w:keepNext w:val="0"/>
        <w:keepLines w:val="0"/>
        <w:pageBreakBefore w:val="0"/>
        <w:kinsoku/>
        <w:overflowPunct/>
        <w:topLinePunct w:val="0"/>
        <w:bidi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6.发布公告的媒介</w:t>
      </w:r>
    </w:p>
    <w:p w14:paraId="391ECD59">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ascii="宋体" w:hAnsi="宋体" w:cs="宋体"/>
          <w:snapToGrid w:val="0"/>
          <w:color w:val="auto"/>
          <w:kern w:val="0"/>
          <w:sz w:val="28"/>
          <w:szCs w:val="28"/>
        </w:rPr>
      </w:pPr>
      <w:r>
        <w:rPr>
          <w:rFonts w:hint="eastAsia" w:ascii="宋体" w:hAnsi="宋体" w:cs="宋体"/>
          <w:snapToGrid w:val="0"/>
          <w:color w:val="auto"/>
          <w:kern w:val="0"/>
          <w:sz w:val="28"/>
          <w:szCs w:val="28"/>
        </w:rPr>
        <w:t>本次比选公告在行采家（https://www.gec123.com/）发布。</w:t>
      </w:r>
    </w:p>
    <w:p w14:paraId="1BCB4C94">
      <w:pPr>
        <w:pStyle w:val="2"/>
        <w:keepNext w:val="0"/>
        <w:keepLines w:val="0"/>
        <w:pageBreakBefore w:val="0"/>
        <w:kinsoku/>
        <w:overflowPunct/>
        <w:topLinePunct w:val="0"/>
        <w:bidi w:val="0"/>
        <w:snapToGrid w:val="0"/>
        <w:spacing w:before="0" w:line="360" w:lineRule="auto"/>
        <w:rPr>
          <w:rFonts w:ascii="宋体" w:hAnsi="宋体" w:cs="宋体"/>
          <w:snapToGrid w:val="0"/>
          <w:color w:val="auto"/>
          <w:sz w:val="28"/>
          <w:szCs w:val="28"/>
        </w:rPr>
      </w:pPr>
      <w:r>
        <w:rPr>
          <w:rFonts w:hint="eastAsia" w:ascii="宋体" w:hAnsi="宋体" w:cs="宋体"/>
          <w:snapToGrid w:val="0"/>
          <w:color w:val="auto"/>
          <w:sz w:val="28"/>
          <w:szCs w:val="28"/>
        </w:rPr>
        <w:t xml:space="preserve">7. </w:t>
      </w:r>
      <w:r>
        <w:rPr>
          <w:rFonts w:hint="eastAsia" w:ascii="宋体" w:hAnsi="宋体" w:eastAsia="宋体" w:cs="宋体"/>
          <w:color w:val="auto"/>
          <w:kern w:val="2"/>
          <w:sz w:val="28"/>
          <w:szCs w:val="28"/>
        </w:rPr>
        <w:t xml:space="preserve"> 联系方式</w:t>
      </w:r>
    </w:p>
    <w:p w14:paraId="0AE133EA">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CN"/>
        </w:rPr>
      </w:pPr>
      <w:r>
        <w:rPr>
          <w:rFonts w:hint="eastAsia" w:ascii="宋体" w:hAnsi="宋体" w:cs="宋体"/>
          <w:snapToGrid w:val="0"/>
          <w:color w:val="auto"/>
          <w:kern w:val="0"/>
          <w:sz w:val="28"/>
          <w:szCs w:val="28"/>
        </w:rPr>
        <w:t>比 选 人：</w:t>
      </w:r>
      <w:r>
        <w:rPr>
          <w:rFonts w:hint="eastAsia" w:ascii="宋体" w:hAnsi="宋体" w:cs="宋体"/>
          <w:snapToGrid w:val="0"/>
          <w:color w:val="auto"/>
          <w:kern w:val="0"/>
          <w:sz w:val="28"/>
          <w:szCs w:val="28"/>
          <w:lang w:eastAsia="zh-CN"/>
        </w:rPr>
        <w:t>金麟德昌行（重庆）物业管理有限公司</w:t>
      </w:r>
    </w:p>
    <w:p w14:paraId="5587F1B5">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default" w:ascii="宋体" w:hAnsi="宋体" w:eastAsia="宋体" w:cs="宋体"/>
          <w:snapToGrid w:val="0"/>
          <w:color w:val="auto"/>
          <w:kern w:val="0"/>
          <w:sz w:val="28"/>
          <w:szCs w:val="28"/>
          <w:lang w:val="en-US" w:eastAsia="zh-CN"/>
        </w:rPr>
      </w:pPr>
      <w:r>
        <w:rPr>
          <w:rFonts w:hint="eastAsia" w:ascii="宋体" w:hAnsi="宋体" w:cs="宋体"/>
          <w:snapToGrid w:val="0"/>
          <w:color w:val="auto"/>
          <w:kern w:val="0"/>
          <w:sz w:val="28"/>
          <w:szCs w:val="28"/>
        </w:rPr>
        <w:t>地    址：</w:t>
      </w:r>
      <w:r>
        <w:rPr>
          <w:rFonts w:hint="eastAsia" w:ascii="宋体" w:hAnsi="宋体" w:cs="宋体"/>
          <w:snapToGrid w:val="0"/>
          <w:color w:val="auto"/>
          <w:kern w:val="0"/>
          <w:sz w:val="28"/>
          <w:szCs w:val="28"/>
          <w:lang w:val="en-US" w:eastAsia="zh-CN"/>
        </w:rPr>
        <w:t>重庆市巴南区宗申动力城</w:t>
      </w:r>
    </w:p>
    <w:p w14:paraId="052980E1">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联 系 人：</w:t>
      </w:r>
      <w:r>
        <w:rPr>
          <w:rFonts w:hint="eastAsia" w:ascii="宋体" w:hAnsi="宋体" w:cs="宋体"/>
          <w:snapToGrid w:val="0"/>
          <w:color w:val="auto"/>
          <w:kern w:val="0"/>
          <w:sz w:val="28"/>
          <w:szCs w:val="28"/>
          <w:lang w:val="en-US" w:eastAsia="zh-CN"/>
        </w:rPr>
        <w:t>刘老师</w:t>
      </w:r>
      <w:r>
        <w:rPr>
          <w:rFonts w:hint="eastAsia" w:ascii="宋体" w:hAnsi="宋体" w:cs="宋体"/>
          <w:snapToGrid w:val="0"/>
          <w:color w:val="auto"/>
          <w:kern w:val="0"/>
          <w:sz w:val="28"/>
          <w:szCs w:val="28"/>
        </w:rPr>
        <w:t xml:space="preserve">    </w:t>
      </w:r>
    </w:p>
    <w:p w14:paraId="086A3D03">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电    话：</w:t>
      </w:r>
      <w:r>
        <w:rPr>
          <w:rFonts w:hint="eastAsia" w:ascii="宋体" w:hAnsi="宋体" w:cs="宋体"/>
          <w:snapToGrid w:val="0"/>
          <w:color w:val="auto"/>
          <w:kern w:val="0"/>
          <w:sz w:val="28"/>
          <w:szCs w:val="28"/>
          <w:lang w:val="en-US" w:eastAsia="zh-CN"/>
        </w:rPr>
        <w:t xml:space="preserve">18983371051 </w:t>
      </w:r>
    </w:p>
    <w:p w14:paraId="4F4E6DB5">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CN"/>
        </w:rPr>
      </w:pPr>
      <w:r>
        <w:rPr>
          <w:rFonts w:hint="eastAsia" w:ascii="宋体" w:hAnsi="宋体" w:cs="宋体"/>
          <w:snapToGrid w:val="0"/>
          <w:color w:val="auto"/>
          <w:kern w:val="0"/>
          <w:sz w:val="28"/>
          <w:szCs w:val="28"/>
        </w:rPr>
        <w:t>代理机构：</w:t>
      </w:r>
      <w:r>
        <w:rPr>
          <w:rFonts w:hint="eastAsia" w:ascii="宋体" w:hAnsi="宋体" w:cs="宋体"/>
          <w:snapToGrid w:val="0"/>
          <w:color w:val="auto"/>
          <w:kern w:val="0"/>
          <w:sz w:val="28"/>
          <w:szCs w:val="28"/>
          <w:lang w:eastAsia="zh-CN"/>
        </w:rPr>
        <w:t>四川广宏远图建设工程有限公司</w:t>
      </w:r>
    </w:p>
    <w:p w14:paraId="4FF083F4">
      <w:pPr>
        <w:keepNext w:val="0"/>
        <w:keepLines w:val="0"/>
        <w:pageBreakBefore w:val="0"/>
        <w:widowControl/>
        <w:kinsoku/>
        <w:overflowPunct/>
        <w:topLinePunct w:val="0"/>
        <w:bidi w:val="0"/>
        <w:snapToGrid w:val="0"/>
        <w:spacing w:line="360" w:lineRule="auto"/>
        <w:ind w:firstLine="560" w:firstLineChars="200"/>
        <w:jc w:val="left"/>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bidi="ar"/>
        </w:rPr>
        <w:t>地    址：重庆市</w:t>
      </w:r>
      <w:r>
        <w:rPr>
          <w:rFonts w:hint="eastAsia" w:ascii="宋体" w:hAnsi="宋体" w:cs="宋体"/>
          <w:color w:val="auto"/>
          <w:kern w:val="0"/>
          <w:sz w:val="28"/>
          <w:szCs w:val="28"/>
          <w:lang w:val="en-US" w:eastAsia="zh-CN" w:bidi="ar"/>
        </w:rPr>
        <w:t>九龙坡区建设广场A座24-6</w:t>
      </w:r>
    </w:p>
    <w:p w14:paraId="7E61A0D1">
      <w:pPr>
        <w:keepNext w:val="0"/>
        <w:keepLines w:val="0"/>
        <w:pageBreakBefore w:val="0"/>
        <w:widowControl/>
        <w:kinsoku/>
        <w:overflowPunct/>
        <w:topLinePunct w:val="0"/>
        <w:bidi w:val="0"/>
        <w:snapToGrid w:val="0"/>
        <w:spacing w:line="360" w:lineRule="auto"/>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lang w:bidi="ar"/>
        </w:rPr>
        <w:t>联 系 人：</w:t>
      </w:r>
      <w:r>
        <w:rPr>
          <w:rFonts w:hint="eastAsia" w:ascii="宋体" w:hAnsi="宋体" w:cs="宋体"/>
          <w:color w:val="auto"/>
          <w:kern w:val="0"/>
          <w:sz w:val="28"/>
          <w:szCs w:val="28"/>
          <w:lang w:val="en-US" w:eastAsia="zh-CN" w:bidi="ar"/>
        </w:rPr>
        <w:t>徐</w:t>
      </w:r>
      <w:r>
        <w:rPr>
          <w:rFonts w:hint="eastAsia" w:ascii="宋体" w:hAnsi="宋体" w:cs="宋体"/>
          <w:color w:val="auto"/>
          <w:kern w:val="0"/>
          <w:sz w:val="28"/>
          <w:szCs w:val="28"/>
          <w:lang w:bidi="ar"/>
        </w:rPr>
        <w:t>老师</w:t>
      </w:r>
    </w:p>
    <w:p w14:paraId="256081F2">
      <w:pPr>
        <w:keepNext w:val="0"/>
        <w:keepLines w:val="0"/>
        <w:pageBreakBefore w:val="0"/>
        <w:widowControl/>
        <w:kinsoku/>
        <w:overflowPunct/>
        <w:topLinePunct w:val="0"/>
        <w:bidi w:val="0"/>
        <w:snapToGrid w:val="0"/>
        <w:spacing w:line="360" w:lineRule="auto"/>
        <w:ind w:firstLine="560" w:firstLineChars="200"/>
        <w:jc w:val="left"/>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bidi="ar"/>
        </w:rPr>
        <w:t>电    话：</w:t>
      </w:r>
      <w:r>
        <w:rPr>
          <w:rFonts w:hint="eastAsia" w:ascii="宋体" w:hAnsi="宋体" w:cs="宋体"/>
          <w:color w:val="auto"/>
          <w:kern w:val="0"/>
          <w:sz w:val="28"/>
          <w:szCs w:val="28"/>
          <w:lang w:val="en-US" w:eastAsia="zh-CN" w:bidi="ar"/>
        </w:rPr>
        <w:t>02368963990</w:t>
      </w:r>
    </w:p>
    <w:p w14:paraId="601265C9">
      <w:pPr>
        <w:keepNext w:val="0"/>
        <w:keepLines w:val="0"/>
        <w:pageBreakBefore w:val="0"/>
        <w:tabs>
          <w:tab w:val="left" w:pos="8520"/>
        </w:tabs>
        <w:kinsoku/>
        <w:overflowPunct/>
        <w:topLinePunct w:val="0"/>
        <w:autoSpaceDE w:val="0"/>
        <w:autoSpaceDN w:val="0"/>
        <w:bidi w:val="0"/>
        <w:adjustRightInd w:val="0"/>
        <w:snapToGrid w:val="0"/>
        <w:spacing w:line="360" w:lineRule="auto"/>
        <w:ind w:firstLine="560" w:firstLineChars="200"/>
        <w:jc w:val="right"/>
        <w:rPr>
          <w:rFonts w:hint="eastAsia" w:ascii="宋体" w:hAnsi="宋体" w:cs="宋体"/>
          <w:snapToGrid w:val="0"/>
          <w:color w:val="auto"/>
          <w:kern w:val="0"/>
          <w:sz w:val="28"/>
          <w:szCs w:val="28"/>
        </w:rPr>
      </w:pPr>
      <w:r>
        <w:rPr>
          <w:rFonts w:hint="eastAsia" w:ascii="宋体" w:hAnsi="宋体" w:cs="宋体"/>
          <w:snapToGrid w:val="0"/>
          <w:color w:val="auto"/>
          <w:kern w:val="0"/>
          <w:sz w:val="28"/>
          <w:szCs w:val="28"/>
        </w:rPr>
        <w:t>202</w:t>
      </w:r>
      <w:r>
        <w:rPr>
          <w:rFonts w:hint="eastAsia" w:ascii="宋体" w:hAnsi="宋体" w:cs="宋体"/>
          <w:snapToGrid w:val="0"/>
          <w:color w:val="auto"/>
          <w:kern w:val="0"/>
          <w:sz w:val="28"/>
          <w:szCs w:val="28"/>
          <w:lang w:val="en-US" w:eastAsia="zh-CN"/>
        </w:rPr>
        <w:t>5</w:t>
      </w:r>
      <w:r>
        <w:rPr>
          <w:rFonts w:hint="eastAsia" w:ascii="宋体" w:hAnsi="宋体" w:cs="宋体"/>
          <w:snapToGrid w:val="0"/>
          <w:color w:val="auto"/>
          <w:kern w:val="0"/>
          <w:sz w:val="28"/>
          <w:szCs w:val="28"/>
        </w:rPr>
        <w:t>年</w:t>
      </w:r>
      <w:r>
        <w:rPr>
          <w:rFonts w:hint="eastAsia" w:ascii="宋体" w:hAnsi="宋体" w:cs="宋体"/>
          <w:snapToGrid w:val="0"/>
          <w:color w:val="auto"/>
          <w:kern w:val="0"/>
          <w:sz w:val="28"/>
          <w:szCs w:val="28"/>
          <w:lang w:val="en-US" w:eastAsia="zh-CN"/>
        </w:rPr>
        <w:t>11</w:t>
      </w:r>
      <w:r>
        <w:rPr>
          <w:rFonts w:hint="eastAsia" w:ascii="宋体" w:hAnsi="宋体" w:cs="宋体"/>
          <w:snapToGrid w:val="0"/>
          <w:color w:val="auto"/>
          <w:kern w:val="0"/>
          <w:sz w:val="28"/>
          <w:szCs w:val="28"/>
        </w:rPr>
        <w:t>月</w:t>
      </w:r>
      <w:r>
        <w:rPr>
          <w:rFonts w:hint="eastAsia" w:ascii="宋体" w:hAnsi="宋体" w:cs="宋体"/>
          <w:snapToGrid w:val="0"/>
          <w:color w:val="auto"/>
          <w:kern w:val="0"/>
          <w:sz w:val="28"/>
          <w:szCs w:val="28"/>
          <w:lang w:val="en-US" w:eastAsia="zh-CN"/>
        </w:rPr>
        <w:t>20</w:t>
      </w:r>
      <w:r>
        <w:rPr>
          <w:rFonts w:hint="eastAsia" w:ascii="宋体" w:hAnsi="宋体" w:cs="宋体"/>
          <w:snapToGrid w:val="0"/>
          <w:color w:val="auto"/>
          <w:kern w:val="0"/>
          <w:sz w:val="28"/>
          <w:szCs w:val="28"/>
        </w:rPr>
        <w:t>日</w:t>
      </w:r>
    </w:p>
    <w:p w14:paraId="0EBD0E26">
      <w:r>
        <w:br w:type="page"/>
      </w:r>
    </w:p>
    <w:p w14:paraId="37846D00">
      <w:pPr>
        <w:pageBreakBefore w:val="0"/>
        <w:widowControl w:val="0"/>
        <w:kinsoku/>
        <w:overflowPunct/>
        <w:topLinePunct w:val="0"/>
        <w:autoSpaceDE/>
        <w:autoSpaceDN/>
        <w:bidi w:val="0"/>
        <w:adjustRightInd/>
        <w:snapToGrid w:val="0"/>
        <w:spacing w:before="120" w:beforeLines="0" w:line="360" w:lineRule="auto"/>
        <w:jc w:val="center"/>
        <w:rPr>
          <w:rFonts w:hint="eastAsia" w:ascii="宋体" w:hAnsi="宋体" w:eastAsia="宋体" w:cs="宋体"/>
          <w:b/>
          <w:bCs/>
          <w:color w:val="auto"/>
          <w:spacing w:val="4"/>
          <w:sz w:val="24"/>
          <w:szCs w:val="24"/>
          <w:highlight w:val="none"/>
          <w:lang w:val="en-US" w:eastAsia="zh-CN" w:bidi="ar-SA"/>
        </w:rPr>
      </w:pPr>
      <w:r>
        <w:rPr>
          <w:rFonts w:hint="eastAsia" w:ascii="宋体" w:hAnsi="宋体" w:eastAsia="宋体" w:cs="宋体"/>
          <w:b/>
          <w:bCs/>
          <w:color w:val="auto"/>
          <w:spacing w:val="4"/>
          <w:sz w:val="24"/>
          <w:szCs w:val="24"/>
          <w:highlight w:val="none"/>
          <w:lang w:val="en-US" w:eastAsia="zh-CN" w:bidi="ar-SA"/>
        </w:rPr>
        <w:t>《报名登记表》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073"/>
        <w:gridCol w:w="2207"/>
        <w:gridCol w:w="3948"/>
      </w:tblGrid>
      <w:tr w14:paraId="29EA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511" w:type="dxa"/>
            <w:noWrap w:val="0"/>
            <w:vAlign w:val="center"/>
          </w:tcPr>
          <w:p w14:paraId="63664AC4">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228" w:type="dxa"/>
            <w:gridSpan w:val="3"/>
            <w:noWrap w:val="0"/>
            <w:vAlign w:val="center"/>
          </w:tcPr>
          <w:p w14:paraId="186D02F9">
            <w:pPr>
              <w:pageBreakBefore w:val="0"/>
              <w:kinsoku/>
              <w:overflowPunct/>
              <w:topLinePunct w:val="0"/>
              <w:bidi w:val="0"/>
              <w:snapToGrid w:val="0"/>
              <w:spacing w:line="240" w:lineRule="auto"/>
              <w:jc w:val="center"/>
              <w:rPr>
                <w:rFonts w:hint="eastAsia" w:ascii="宋体" w:hAnsi="宋体" w:eastAsia="宋体" w:cs="宋体"/>
                <w:color w:val="auto"/>
                <w:spacing w:val="-11"/>
                <w:szCs w:val="21"/>
                <w:highlight w:val="none"/>
                <w:lang w:eastAsia="zh-CN"/>
              </w:rPr>
            </w:pPr>
          </w:p>
        </w:tc>
      </w:tr>
      <w:tr w14:paraId="438A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exact"/>
        </w:trPr>
        <w:tc>
          <w:tcPr>
            <w:tcW w:w="1511" w:type="dxa"/>
            <w:noWrap w:val="0"/>
            <w:vAlign w:val="center"/>
          </w:tcPr>
          <w:p w14:paraId="1980A331">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8228" w:type="dxa"/>
            <w:gridSpan w:val="3"/>
            <w:noWrap w:val="0"/>
            <w:vAlign w:val="bottom"/>
          </w:tcPr>
          <w:p w14:paraId="313153AA">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人加盖公章）</w:t>
            </w:r>
          </w:p>
        </w:tc>
      </w:tr>
      <w:tr w14:paraId="7AE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511" w:type="dxa"/>
            <w:noWrap w:val="0"/>
            <w:vAlign w:val="center"/>
          </w:tcPr>
          <w:p w14:paraId="756C4635">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073" w:type="dxa"/>
            <w:noWrap w:val="0"/>
            <w:vAlign w:val="center"/>
          </w:tcPr>
          <w:p w14:paraId="58DC2D46">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p>
        </w:tc>
        <w:tc>
          <w:tcPr>
            <w:tcW w:w="2207" w:type="dxa"/>
            <w:noWrap w:val="0"/>
            <w:vAlign w:val="center"/>
          </w:tcPr>
          <w:p w14:paraId="0B5894D7">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联系方式（手机号码）</w:t>
            </w:r>
          </w:p>
        </w:tc>
        <w:tc>
          <w:tcPr>
            <w:tcW w:w="3948" w:type="dxa"/>
            <w:noWrap w:val="0"/>
            <w:vAlign w:val="center"/>
          </w:tcPr>
          <w:p w14:paraId="071AF0E5">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p>
        </w:tc>
      </w:tr>
      <w:tr w14:paraId="38DC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511" w:type="dxa"/>
            <w:noWrap w:val="0"/>
            <w:vAlign w:val="center"/>
          </w:tcPr>
          <w:p w14:paraId="59E8630D">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E-mail</w:t>
            </w:r>
          </w:p>
        </w:tc>
        <w:tc>
          <w:tcPr>
            <w:tcW w:w="8228" w:type="dxa"/>
            <w:gridSpan w:val="3"/>
            <w:noWrap w:val="0"/>
            <w:vAlign w:val="center"/>
          </w:tcPr>
          <w:p w14:paraId="225E042B">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p>
        </w:tc>
      </w:tr>
      <w:tr w14:paraId="50BC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511" w:type="dxa"/>
            <w:noWrap w:val="0"/>
            <w:vAlign w:val="center"/>
          </w:tcPr>
          <w:p w14:paraId="4FD8BF43">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8228" w:type="dxa"/>
            <w:gridSpan w:val="3"/>
            <w:noWrap w:val="0"/>
            <w:vAlign w:val="center"/>
          </w:tcPr>
          <w:p w14:paraId="1DDAA155">
            <w:pPr>
              <w:pageBreakBefore w:val="0"/>
              <w:kinsoku/>
              <w:overflowPunct/>
              <w:topLinePunct w:val="0"/>
              <w:bidi w:val="0"/>
              <w:snapToGrid w:val="0"/>
              <w:spacing w:line="240" w:lineRule="auto"/>
              <w:jc w:val="center"/>
              <w:rPr>
                <w:rFonts w:hint="eastAsia" w:ascii="宋体" w:hAnsi="宋体" w:eastAsia="宋体" w:cs="宋体"/>
                <w:color w:val="auto"/>
                <w:szCs w:val="21"/>
                <w:highlight w:val="none"/>
              </w:rPr>
            </w:pPr>
          </w:p>
        </w:tc>
      </w:tr>
      <w:tr w14:paraId="3715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9739" w:type="dxa"/>
            <w:gridSpan w:val="4"/>
            <w:noWrap w:val="0"/>
            <w:vAlign w:val="center"/>
          </w:tcPr>
          <w:p w14:paraId="3F1E1E6B">
            <w:pPr>
              <w:pageBreakBefore w:val="0"/>
              <w:kinsoku/>
              <w:overflowPunct/>
              <w:topLinePunct w:val="0"/>
              <w:bidi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报名及获取比选文件</w:t>
            </w:r>
            <w:bookmarkStart w:id="0" w:name="_GoBack"/>
            <w:bookmarkEnd w:id="0"/>
            <w:r>
              <w:rPr>
                <w:rFonts w:hint="eastAsia" w:ascii="宋体" w:hAnsi="宋体" w:eastAsia="宋体" w:cs="宋体"/>
                <w:color w:val="auto"/>
                <w:szCs w:val="21"/>
                <w:highlight w:val="none"/>
              </w:rPr>
              <w:t xml:space="preserve">日期：     年    月    日 </w:t>
            </w:r>
          </w:p>
        </w:tc>
      </w:tr>
    </w:tbl>
    <w:p w14:paraId="7111D25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66B11"/>
    <w:rsid w:val="167A36F0"/>
    <w:rsid w:val="6C76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autoSpaceDE w:val="0"/>
      <w:autoSpaceDN w:val="0"/>
      <w:adjustRightInd w:val="0"/>
      <w:spacing w:before="16"/>
      <w:jc w:val="left"/>
      <w:outlineLvl w:val="2"/>
    </w:pPr>
    <w:rPr>
      <w:rFonts w:ascii="仿宋_GB2312" w:eastAsia="仿宋_GB2312"/>
      <w:b/>
      <w:kern w:val="0"/>
      <w:sz w:val="24"/>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2025-11-20T01:14:00Z</dcterms:created>
  <dc:creator>hj</dc:creator>
  <cp:lastModifiedBy>hj</cp:lastModifiedBy>
  <dcterms:modified xsi:type="dcterms:W3CDTF">2025-11-20T03:06:35Z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2C3C8A521CA4441E92F3B39DA3D61B3C_11</vt:lpwstr>
  </property>
  <property fmtid="{D5CDD505-2E9C-101B-9397-08002B2CF9AE}" pid="4" name="KSOTemplateDocerSaveRecord">
    <vt:lpwstr>eyJoZGlkIjoiMmY2MGM2ZTM5NDJiMWIwNjM4ZjVhYTA2OGEwMDZiY2EiLCJ1c2VySWQiOiIyNjUxNDEzNzYifQ==</vt:lpwstr>
  </property>
</Properties>
</file>