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A345">
      <w:pPr>
        <w:adjustRightInd w:val="0"/>
        <w:spacing w:before="156" w:beforeLines="50" w:after="156" w:afterLines="50" w:line="500" w:lineRule="exact"/>
        <w:jc w:val="center"/>
        <w:rPr>
          <w:rFonts w:ascii="方正小标宋_GBK" w:hAnsi="华文中宋" w:eastAsia="方正小标宋_GBK"/>
          <w:bCs/>
          <w:sz w:val="44"/>
          <w:szCs w:val="44"/>
          <w:lang w:eastAsia="zh-CN"/>
        </w:rPr>
      </w:pPr>
      <w:r>
        <w:rPr>
          <w:rFonts w:hint="eastAsia" w:ascii="方正小标宋_GBK" w:hAnsi="华文中宋" w:eastAsia="方正小标宋_GBK"/>
          <w:bCs/>
          <w:sz w:val="44"/>
          <w:szCs w:val="44"/>
        </w:rPr>
        <w:t>单一来源采购方式公示表</w:t>
      </w:r>
    </w:p>
    <w:tbl>
      <w:tblPr>
        <w:tblStyle w:val="11"/>
        <w:tblpPr w:leftFromText="180" w:rightFromText="180" w:vertAnchor="text" w:horzAnchor="margin" w:tblpXSpec="center" w:tblpY="2"/>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8"/>
        <w:gridCol w:w="7142"/>
      </w:tblGrid>
      <w:tr w14:paraId="73C2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18" w:type="dxa"/>
            <w:tcBorders>
              <w:top w:val="single" w:color="auto" w:sz="4" w:space="0"/>
              <w:left w:val="single" w:color="auto" w:sz="4" w:space="0"/>
              <w:bottom w:val="single" w:color="auto" w:sz="4" w:space="0"/>
              <w:right w:val="single" w:color="auto" w:sz="4" w:space="0"/>
            </w:tcBorders>
            <w:vAlign w:val="center"/>
          </w:tcPr>
          <w:p w14:paraId="0D54955C">
            <w:pPr>
              <w:spacing w:line="560" w:lineRule="atLeast"/>
              <w:jc w:val="center"/>
              <w:rPr>
                <w:rFonts w:eastAsia="方正仿宋_GBK"/>
                <w:sz w:val="28"/>
                <w:szCs w:val="28"/>
              </w:rPr>
            </w:pPr>
            <w:r>
              <w:rPr>
                <w:rFonts w:eastAsia="方正仿宋_GBK"/>
                <w:sz w:val="28"/>
                <w:szCs w:val="28"/>
              </w:rPr>
              <w:t>采购单位（全称）</w:t>
            </w:r>
          </w:p>
        </w:tc>
        <w:tc>
          <w:tcPr>
            <w:tcW w:w="7142" w:type="dxa"/>
            <w:tcBorders>
              <w:top w:val="single" w:color="auto" w:sz="4" w:space="0"/>
              <w:left w:val="single" w:color="auto" w:sz="4" w:space="0"/>
              <w:bottom w:val="single" w:color="auto" w:sz="4" w:space="0"/>
              <w:right w:val="single" w:color="auto" w:sz="4" w:space="0"/>
            </w:tcBorders>
            <w:vAlign w:val="center"/>
          </w:tcPr>
          <w:p w14:paraId="153D7FFD">
            <w:pPr>
              <w:spacing w:line="560" w:lineRule="atLeast"/>
              <w:jc w:val="center"/>
              <w:rPr>
                <w:rFonts w:eastAsia="方正仿宋_GBK"/>
                <w:sz w:val="28"/>
                <w:szCs w:val="28"/>
                <w:lang w:eastAsia="zh-CN"/>
              </w:rPr>
            </w:pPr>
            <w:r>
              <w:rPr>
                <w:rFonts w:eastAsia="方正仿宋_GBK"/>
                <w:sz w:val="28"/>
                <w:szCs w:val="28"/>
                <w:lang w:eastAsia="zh-CN"/>
              </w:rPr>
              <w:t>重庆市生态环境监测中心</w:t>
            </w:r>
          </w:p>
        </w:tc>
      </w:tr>
      <w:tr w14:paraId="3B81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818" w:type="dxa"/>
            <w:tcBorders>
              <w:top w:val="single" w:color="auto" w:sz="4" w:space="0"/>
              <w:left w:val="single" w:color="auto" w:sz="4" w:space="0"/>
              <w:bottom w:val="single" w:color="auto" w:sz="4" w:space="0"/>
              <w:right w:val="single" w:color="auto" w:sz="4" w:space="0"/>
            </w:tcBorders>
            <w:vAlign w:val="center"/>
          </w:tcPr>
          <w:p w14:paraId="46E10C7A">
            <w:pPr>
              <w:spacing w:line="560" w:lineRule="atLeast"/>
              <w:jc w:val="center"/>
              <w:rPr>
                <w:rFonts w:eastAsia="方正仿宋_GBK"/>
                <w:sz w:val="28"/>
                <w:szCs w:val="28"/>
              </w:rPr>
            </w:pPr>
            <w:r>
              <w:rPr>
                <w:rFonts w:eastAsia="方正仿宋_GBK"/>
                <w:sz w:val="28"/>
                <w:szCs w:val="28"/>
              </w:rPr>
              <w:t>项目名称及编号、拟采购品目</w:t>
            </w:r>
          </w:p>
        </w:tc>
        <w:tc>
          <w:tcPr>
            <w:tcW w:w="7142" w:type="dxa"/>
            <w:tcBorders>
              <w:top w:val="single" w:color="auto" w:sz="4" w:space="0"/>
              <w:left w:val="single" w:color="auto" w:sz="4" w:space="0"/>
              <w:bottom w:val="single" w:color="auto" w:sz="4" w:space="0"/>
              <w:right w:val="single" w:color="auto" w:sz="4" w:space="0"/>
            </w:tcBorders>
            <w:vAlign w:val="center"/>
          </w:tcPr>
          <w:p w14:paraId="1D3FA69C">
            <w:pPr>
              <w:keepNext w:val="0"/>
              <w:keepLines w:val="0"/>
              <w:pageBreakBefore w:val="0"/>
              <w:widowControl w:val="0"/>
              <w:kinsoku/>
              <w:wordWrap/>
              <w:overflowPunct/>
              <w:topLinePunct w:val="0"/>
              <w:autoSpaceDE/>
              <w:autoSpaceDN/>
              <w:bidi w:val="0"/>
              <w:adjustRightInd/>
              <w:snapToGrid/>
              <w:spacing w:line="340" w:lineRule="atLeast"/>
              <w:jc w:val="center"/>
              <w:textAlignment w:val="auto"/>
              <w:rPr>
                <w:rFonts w:hint="default" w:eastAsia="方正仿宋_GBK"/>
                <w:sz w:val="28"/>
                <w:szCs w:val="28"/>
                <w:lang w:val="en-US" w:eastAsia="zh-CN"/>
              </w:rPr>
            </w:pPr>
            <w:r>
              <w:rPr>
                <w:rFonts w:hint="eastAsia" w:eastAsia="方正仿宋_GBK"/>
                <w:sz w:val="28"/>
                <w:szCs w:val="28"/>
                <w:lang w:eastAsia="zh-CN"/>
              </w:rPr>
              <w:t>地表水环境监测及办公类智能体</w:t>
            </w:r>
            <w:r>
              <w:rPr>
                <w:rFonts w:hint="eastAsia" w:eastAsia="方正仿宋_GBK"/>
                <w:sz w:val="28"/>
                <w:szCs w:val="28"/>
                <w:lang w:val="en-US" w:eastAsia="zh-CN"/>
              </w:rPr>
              <w:t>服务</w:t>
            </w:r>
          </w:p>
          <w:p w14:paraId="73D35215">
            <w:pPr>
              <w:keepNext w:val="0"/>
              <w:keepLines w:val="0"/>
              <w:pageBreakBefore w:val="0"/>
              <w:widowControl w:val="0"/>
              <w:kinsoku/>
              <w:wordWrap/>
              <w:overflowPunct/>
              <w:topLinePunct w:val="0"/>
              <w:autoSpaceDE/>
              <w:autoSpaceDN/>
              <w:bidi w:val="0"/>
              <w:adjustRightInd/>
              <w:snapToGrid/>
              <w:spacing w:line="340" w:lineRule="atLeast"/>
              <w:jc w:val="center"/>
              <w:textAlignment w:val="auto"/>
              <w:rPr>
                <w:rFonts w:eastAsia="方正仿宋_GBK"/>
                <w:sz w:val="28"/>
                <w:szCs w:val="28"/>
                <w:highlight w:val="yellow"/>
                <w:lang w:eastAsia="zh-CN"/>
              </w:rPr>
            </w:pPr>
            <w:r>
              <w:rPr>
                <w:rFonts w:eastAsia="方正仿宋_GBK"/>
                <w:sz w:val="28"/>
                <w:szCs w:val="28"/>
                <w:lang w:eastAsia="zh-CN"/>
              </w:rPr>
              <w:t>拟采购品目：服务。</w:t>
            </w:r>
          </w:p>
        </w:tc>
      </w:tr>
      <w:tr w14:paraId="6143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trPr>
        <w:tc>
          <w:tcPr>
            <w:tcW w:w="2818" w:type="dxa"/>
            <w:tcBorders>
              <w:top w:val="single" w:color="auto" w:sz="4" w:space="0"/>
              <w:left w:val="single" w:color="auto" w:sz="4" w:space="0"/>
              <w:bottom w:val="single" w:color="auto" w:sz="4" w:space="0"/>
              <w:right w:val="single" w:color="auto" w:sz="4" w:space="0"/>
            </w:tcBorders>
            <w:vAlign w:val="center"/>
          </w:tcPr>
          <w:p w14:paraId="0B6A9220">
            <w:pPr>
              <w:spacing w:line="560" w:lineRule="atLeast"/>
              <w:jc w:val="center"/>
              <w:rPr>
                <w:rFonts w:eastAsia="方正仿宋_GBK"/>
                <w:sz w:val="28"/>
                <w:szCs w:val="28"/>
              </w:rPr>
            </w:pPr>
            <w:r>
              <w:rPr>
                <w:rFonts w:eastAsia="方正仿宋_GBK"/>
                <w:sz w:val="28"/>
                <w:szCs w:val="28"/>
              </w:rPr>
              <w:t>项目内容</w:t>
            </w:r>
          </w:p>
        </w:tc>
        <w:tc>
          <w:tcPr>
            <w:tcW w:w="7142" w:type="dxa"/>
            <w:tcBorders>
              <w:top w:val="single" w:color="auto" w:sz="4" w:space="0"/>
              <w:left w:val="single" w:color="auto" w:sz="4" w:space="0"/>
              <w:bottom w:val="single" w:color="auto" w:sz="4" w:space="0"/>
              <w:right w:val="single" w:color="auto" w:sz="4" w:space="0"/>
            </w:tcBorders>
            <w:vAlign w:val="center"/>
          </w:tcPr>
          <w:p w14:paraId="4019CF74">
            <w:pPr>
              <w:spacing w:line="560" w:lineRule="atLeast"/>
              <w:ind w:firstLine="560" w:firstLineChars="200"/>
              <w:rPr>
                <w:rFonts w:eastAsia="方正仿宋_GBK"/>
                <w:sz w:val="28"/>
                <w:szCs w:val="28"/>
                <w:lang w:eastAsia="zh-CN"/>
              </w:rPr>
            </w:pPr>
            <w:r>
              <w:rPr>
                <w:rFonts w:hint="eastAsia" w:eastAsia="方正仿宋_GBK"/>
                <w:sz w:val="28"/>
                <w:szCs w:val="28"/>
                <w:lang w:eastAsia="zh-CN"/>
              </w:rPr>
              <w:t>为重庆市生态环境监测中心提供环境哨兵地表水环境监测及办公类智能体服务，提升地表水环境监测业务处理效率，驱动日常写作、会议等工作效能。</w:t>
            </w:r>
          </w:p>
        </w:tc>
      </w:tr>
      <w:tr w14:paraId="3BF4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818" w:type="dxa"/>
            <w:tcBorders>
              <w:top w:val="single" w:color="auto" w:sz="4" w:space="0"/>
              <w:left w:val="single" w:color="auto" w:sz="4" w:space="0"/>
              <w:bottom w:val="single" w:color="auto" w:sz="4" w:space="0"/>
              <w:right w:val="single" w:color="auto" w:sz="4" w:space="0"/>
            </w:tcBorders>
            <w:vAlign w:val="center"/>
          </w:tcPr>
          <w:p w14:paraId="6E4A52A8">
            <w:pPr>
              <w:spacing w:line="560" w:lineRule="atLeast"/>
              <w:jc w:val="center"/>
              <w:rPr>
                <w:rFonts w:eastAsia="方正仿宋_GBK"/>
                <w:sz w:val="28"/>
                <w:szCs w:val="28"/>
              </w:rPr>
            </w:pPr>
            <w:r>
              <w:rPr>
                <w:rFonts w:eastAsia="方正仿宋_GBK"/>
                <w:sz w:val="28"/>
                <w:szCs w:val="28"/>
              </w:rPr>
              <w:t>采购预算</w:t>
            </w:r>
          </w:p>
        </w:tc>
        <w:tc>
          <w:tcPr>
            <w:tcW w:w="7142" w:type="dxa"/>
            <w:tcBorders>
              <w:top w:val="single" w:color="auto" w:sz="4" w:space="0"/>
              <w:left w:val="single" w:color="auto" w:sz="4" w:space="0"/>
              <w:bottom w:val="single" w:color="auto" w:sz="4" w:space="0"/>
              <w:right w:val="single" w:color="auto" w:sz="4" w:space="0"/>
            </w:tcBorders>
            <w:vAlign w:val="center"/>
          </w:tcPr>
          <w:p w14:paraId="7A9003AD">
            <w:pPr>
              <w:spacing w:line="560" w:lineRule="atLeast"/>
              <w:jc w:val="center"/>
              <w:rPr>
                <w:rFonts w:eastAsia="方正仿宋_GBK"/>
                <w:sz w:val="28"/>
                <w:szCs w:val="28"/>
                <w:lang w:eastAsia="zh-CN"/>
              </w:rPr>
            </w:pPr>
            <w:r>
              <w:rPr>
                <w:rFonts w:hint="eastAsia" w:eastAsia="方正仿宋_GBK"/>
                <w:sz w:val="28"/>
                <w:szCs w:val="28"/>
                <w:lang w:val="en-US" w:eastAsia="zh-CN"/>
              </w:rPr>
              <w:t>47.8</w:t>
            </w:r>
            <w:r>
              <w:rPr>
                <w:rFonts w:eastAsia="方正仿宋_GBK"/>
                <w:sz w:val="28"/>
                <w:szCs w:val="28"/>
                <w:lang w:eastAsia="zh-CN"/>
              </w:rPr>
              <w:t>万元</w:t>
            </w:r>
          </w:p>
        </w:tc>
      </w:tr>
      <w:tr w14:paraId="1010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818" w:type="dxa"/>
            <w:tcBorders>
              <w:top w:val="single" w:color="auto" w:sz="4" w:space="0"/>
              <w:left w:val="single" w:color="auto" w:sz="4" w:space="0"/>
              <w:bottom w:val="single" w:color="auto" w:sz="4" w:space="0"/>
              <w:right w:val="single" w:color="auto" w:sz="4" w:space="0"/>
            </w:tcBorders>
            <w:vAlign w:val="center"/>
          </w:tcPr>
          <w:p w14:paraId="7AF8F1FA">
            <w:pPr>
              <w:spacing w:line="560" w:lineRule="atLeast"/>
              <w:jc w:val="center"/>
              <w:rPr>
                <w:rFonts w:eastAsia="方正仿宋_GBK"/>
                <w:sz w:val="28"/>
                <w:szCs w:val="28"/>
              </w:rPr>
            </w:pPr>
            <w:r>
              <w:rPr>
                <w:rFonts w:eastAsia="方正仿宋_GBK"/>
                <w:sz w:val="28"/>
                <w:szCs w:val="28"/>
              </w:rPr>
              <w:t>拟采购供应商全称、地址</w:t>
            </w:r>
          </w:p>
        </w:tc>
        <w:tc>
          <w:tcPr>
            <w:tcW w:w="7142" w:type="dxa"/>
            <w:tcBorders>
              <w:top w:val="single" w:color="auto" w:sz="4" w:space="0"/>
              <w:left w:val="single" w:color="auto" w:sz="4" w:space="0"/>
              <w:bottom w:val="single" w:color="auto" w:sz="4" w:space="0"/>
              <w:right w:val="single" w:color="auto" w:sz="4" w:space="0"/>
            </w:tcBorders>
            <w:vAlign w:val="center"/>
          </w:tcPr>
          <w:p w14:paraId="3D552D03">
            <w:pPr>
              <w:spacing w:line="560" w:lineRule="atLeast"/>
              <w:jc w:val="center"/>
              <w:rPr>
                <w:rFonts w:eastAsia="方正仿宋_GBK"/>
                <w:sz w:val="28"/>
                <w:szCs w:val="28"/>
                <w:lang w:eastAsia="zh-CN"/>
              </w:rPr>
            </w:pPr>
            <w:r>
              <w:rPr>
                <w:rFonts w:eastAsia="方正仿宋_GBK"/>
                <w:sz w:val="28"/>
                <w:szCs w:val="28"/>
                <w:lang w:eastAsia="zh-CN"/>
              </w:rPr>
              <w:t>中国环境监测总站，北京市朝阳区安外大羊坊8号乙</w:t>
            </w:r>
          </w:p>
        </w:tc>
      </w:tr>
      <w:tr w14:paraId="1B4D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atLeast"/>
        </w:trPr>
        <w:tc>
          <w:tcPr>
            <w:tcW w:w="2818" w:type="dxa"/>
            <w:tcBorders>
              <w:top w:val="single" w:color="auto" w:sz="4" w:space="0"/>
              <w:left w:val="single" w:color="auto" w:sz="4" w:space="0"/>
              <w:bottom w:val="single" w:color="auto" w:sz="4" w:space="0"/>
              <w:right w:val="single" w:color="auto" w:sz="4" w:space="0"/>
            </w:tcBorders>
            <w:vAlign w:val="center"/>
          </w:tcPr>
          <w:p w14:paraId="4D3D9C25">
            <w:pPr>
              <w:spacing w:line="560" w:lineRule="atLeast"/>
              <w:jc w:val="center"/>
              <w:rPr>
                <w:rFonts w:eastAsia="方正仿宋_GBK"/>
                <w:sz w:val="28"/>
                <w:szCs w:val="28"/>
              </w:rPr>
            </w:pPr>
            <w:r>
              <w:rPr>
                <w:rFonts w:eastAsia="方正仿宋_GBK"/>
                <w:sz w:val="28"/>
                <w:szCs w:val="28"/>
              </w:rPr>
              <w:t>单一来源采购理由</w:t>
            </w:r>
          </w:p>
        </w:tc>
        <w:tc>
          <w:tcPr>
            <w:tcW w:w="7142" w:type="dxa"/>
            <w:tcBorders>
              <w:top w:val="single" w:color="auto" w:sz="4" w:space="0"/>
              <w:left w:val="single" w:color="auto" w:sz="4" w:space="0"/>
              <w:bottom w:val="single" w:color="auto" w:sz="4" w:space="0"/>
              <w:right w:val="single" w:color="auto" w:sz="4" w:space="0"/>
            </w:tcBorders>
            <w:vAlign w:val="center"/>
          </w:tcPr>
          <w:p w14:paraId="1994DAE7">
            <w:pPr>
              <w:spacing w:line="560" w:lineRule="atLeast"/>
              <w:ind w:firstLine="560" w:firstLineChars="200"/>
              <w:rPr>
                <w:lang w:eastAsia="zh-CN"/>
              </w:rPr>
            </w:pPr>
            <w:r>
              <w:rPr>
                <w:rFonts w:hint="eastAsia" w:eastAsia="方正仿宋_GBK"/>
                <w:sz w:val="28"/>
                <w:szCs w:val="28"/>
                <w:lang w:val="en-US" w:eastAsia="zh-CN"/>
              </w:rPr>
              <w:t>该</w:t>
            </w:r>
            <w:r>
              <w:rPr>
                <w:rFonts w:hint="eastAsia" w:eastAsia="方正仿宋_GBK"/>
                <w:sz w:val="28"/>
                <w:szCs w:val="28"/>
                <w:lang w:eastAsia="zh-CN"/>
              </w:rPr>
              <w:t>项目涉及</w:t>
            </w:r>
            <w:r>
              <w:rPr>
                <w:rFonts w:hint="eastAsia" w:eastAsia="方正仿宋_GBK"/>
                <w:sz w:val="28"/>
                <w:szCs w:val="28"/>
                <w:lang w:val="en-US" w:eastAsia="zh-CN"/>
              </w:rPr>
              <w:t>生态环境监测行业大模型多引擎基座能力、监测行业的私域知识以及地表水数据深度分析能力</w:t>
            </w:r>
            <w:r>
              <w:rPr>
                <w:rFonts w:hint="eastAsia" w:eastAsia="方正仿宋_GBK"/>
                <w:sz w:val="28"/>
                <w:szCs w:val="28"/>
                <w:highlight w:val="none"/>
                <w:lang w:eastAsia="zh-CN"/>
              </w:rPr>
              <w:t>，中国环境监测总站是唯一具有</w:t>
            </w:r>
            <w:r>
              <w:rPr>
                <w:rFonts w:hint="eastAsia" w:eastAsia="方正仿宋_GBK"/>
                <w:sz w:val="28"/>
                <w:szCs w:val="28"/>
                <w:highlight w:val="none"/>
                <w:lang w:val="en-US" w:eastAsia="zh-CN"/>
              </w:rPr>
              <w:t>生态环境监测行业大模型及监测行业全景知识</w:t>
            </w:r>
            <w:r>
              <w:rPr>
                <w:rFonts w:hint="eastAsia" w:eastAsia="方正仿宋_GBK"/>
                <w:sz w:val="28"/>
                <w:szCs w:val="28"/>
                <w:highlight w:val="none"/>
                <w:lang w:eastAsia="zh-CN"/>
              </w:rPr>
              <w:t>的单位，且</w:t>
            </w:r>
            <w:r>
              <w:rPr>
                <w:rFonts w:hint="eastAsia" w:eastAsia="方正仿宋_GBK"/>
                <w:sz w:val="28"/>
                <w:szCs w:val="28"/>
                <w:lang w:eastAsia="zh-CN"/>
              </w:rPr>
              <w:t>具有专业的</w:t>
            </w:r>
            <w:r>
              <w:rPr>
                <w:rFonts w:hint="eastAsia" w:eastAsia="方正仿宋_GBK"/>
                <w:sz w:val="28"/>
                <w:szCs w:val="28"/>
                <w:lang w:val="en-US" w:eastAsia="zh-CN"/>
              </w:rPr>
              <w:t>知识库和大模型GPU算力</w:t>
            </w:r>
            <w:r>
              <w:rPr>
                <w:rFonts w:hint="eastAsia" w:eastAsia="方正仿宋_GBK"/>
                <w:sz w:val="28"/>
                <w:szCs w:val="28"/>
                <w:lang w:eastAsia="zh-CN"/>
              </w:rPr>
              <w:t>。满足《重庆市单一来源采购申报及审批管理规定》第二条（一）只能从唯一供应商处采购的情形。因此该项目符合重庆市单一来源采购的相关要求，建议通过单一来源方式组织实施。</w:t>
            </w:r>
          </w:p>
        </w:tc>
      </w:tr>
      <w:tr w14:paraId="450E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818" w:type="dxa"/>
            <w:tcBorders>
              <w:top w:val="single" w:color="auto" w:sz="4" w:space="0"/>
              <w:left w:val="single" w:color="auto" w:sz="4" w:space="0"/>
              <w:bottom w:val="single" w:color="auto" w:sz="4" w:space="0"/>
              <w:right w:val="single" w:color="auto" w:sz="4" w:space="0"/>
            </w:tcBorders>
            <w:vAlign w:val="center"/>
          </w:tcPr>
          <w:p w14:paraId="1AF5D809">
            <w:pPr>
              <w:spacing w:line="560" w:lineRule="atLeast"/>
              <w:jc w:val="center"/>
              <w:rPr>
                <w:rFonts w:eastAsia="方正仿宋_GBK"/>
                <w:sz w:val="28"/>
                <w:szCs w:val="28"/>
              </w:rPr>
            </w:pPr>
            <w:r>
              <w:rPr>
                <w:rFonts w:eastAsia="方正仿宋_GBK"/>
                <w:sz w:val="28"/>
                <w:szCs w:val="28"/>
              </w:rPr>
              <w:t>公示时间</w:t>
            </w:r>
          </w:p>
        </w:tc>
        <w:tc>
          <w:tcPr>
            <w:tcW w:w="7142" w:type="dxa"/>
            <w:tcBorders>
              <w:top w:val="single" w:color="auto" w:sz="4" w:space="0"/>
              <w:left w:val="single" w:color="auto" w:sz="4" w:space="0"/>
              <w:bottom w:val="single" w:color="auto" w:sz="4" w:space="0"/>
              <w:right w:val="single" w:color="auto" w:sz="4" w:space="0"/>
            </w:tcBorders>
            <w:shd w:val="clear" w:color="auto" w:fill="auto"/>
            <w:vAlign w:val="center"/>
          </w:tcPr>
          <w:p w14:paraId="37DEC655">
            <w:pPr>
              <w:spacing w:line="560" w:lineRule="atLeast"/>
              <w:ind w:firstLine="560" w:firstLineChars="200"/>
              <w:jc w:val="center"/>
              <w:rPr>
                <w:rFonts w:hint="default" w:eastAsia="方正仿宋_GBK"/>
                <w:sz w:val="28"/>
                <w:szCs w:val="28"/>
                <w:lang w:val="en-US" w:eastAsia="zh-CN"/>
              </w:rPr>
            </w:pPr>
            <w:r>
              <w:rPr>
                <w:rFonts w:hint="eastAsia" w:eastAsia="方正仿宋_GBK"/>
                <w:sz w:val="28"/>
                <w:szCs w:val="28"/>
                <w:lang w:eastAsia="zh-CN"/>
              </w:rPr>
              <w:t>2</w:t>
            </w:r>
            <w:r>
              <w:rPr>
                <w:rFonts w:eastAsia="方正仿宋_GBK"/>
                <w:sz w:val="28"/>
                <w:szCs w:val="28"/>
                <w:lang w:eastAsia="zh-CN"/>
              </w:rPr>
              <w:t>025年</w:t>
            </w:r>
            <w:r>
              <w:rPr>
                <w:rFonts w:hint="eastAsia" w:eastAsia="方正仿宋_GBK"/>
                <w:sz w:val="28"/>
                <w:szCs w:val="28"/>
                <w:lang w:val="en-US" w:eastAsia="zh-CN"/>
              </w:rPr>
              <w:t>11</w:t>
            </w:r>
            <w:r>
              <w:rPr>
                <w:rFonts w:eastAsia="方正仿宋_GBK"/>
                <w:sz w:val="28"/>
                <w:szCs w:val="28"/>
                <w:lang w:eastAsia="zh-CN"/>
              </w:rPr>
              <w:t>月</w:t>
            </w:r>
            <w:r>
              <w:rPr>
                <w:rFonts w:hint="eastAsia" w:eastAsia="方正仿宋_GBK"/>
                <w:sz w:val="28"/>
                <w:szCs w:val="28"/>
                <w:lang w:val="en-US" w:eastAsia="zh-CN"/>
              </w:rPr>
              <w:t>24</w:t>
            </w:r>
            <w:bookmarkStart w:id="0" w:name="_GoBack"/>
            <w:bookmarkEnd w:id="0"/>
            <w:r>
              <w:rPr>
                <w:rFonts w:eastAsia="方正仿宋_GBK"/>
                <w:sz w:val="28"/>
                <w:szCs w:val="28"/>
                <w:lang w:eastAsia="zh-CN"/>
              </w:rPr>
              <w:t>日到</w:t>
            </w:r>
            <w:r>
              <w:rPr>
                <w:rFonts w:hint="eastAsia" w:eastAsia="方正仿宋_GBK"/>
                <w:sz w:val="28"/>
                <w:szCs w:val="28"/>
                <w:lang w:val="en-US" w:eastAsia="zh-CN"/>
              </w:rPr>
              <w:t>11</w:t>
            </w:r>
            <w:r>
              <w:rPr>
                <w:rFonts w:eastAsia="方正仿宋_GBK"/>
                <w:sz w:val="28"/>
                <w:szCs w:val="28"/>
                <w:lang w:eastAsia="zh-CN"/>
              </w:rPr>
              <w:t>月</w:t>
            </w:r>
            <w:r>
              <w:rPr>
                <w:rFonts w:hint="eastAsia" w:eastAsia="方正仿宋_GBK"/>
                <w:sz w:val="28"/>
                <w:szCs w:val="28"/>
                <w:lang w:val="en-US" w:eastAsia="zh-CN"/>
              </w:rPr>
              <w:t>28日</w:t>
            </w:r>
          </w:p>
        </w:tc>
      </w:tr>
      <w:tr w14:paraId="4DA0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818" w:type="dxa"/>
            <w:tcBorders>
              <w:top w:val="single" w:color="auto" w:sz="4" w:space="0"/>
              <w:left w:val="single" w:color="auto" w:sz="4" w:space="0"/>
              <w:bottom w:val="single" w:color="auto" w:sz="4" w:space="0"/>
              <w:right w:val="single" w:color="auto" w:sz="4" w:space="0"/>
            </w:tcBorders>
            <w:vAlign w:val="center"/>
          </w:tcPr>
          <w:p w14:paraId="5953D75F">
            <w:pPr>
              <w:spacing w:line="560" w:lineRule="atLeast"/>
              <w:jc w:val="center"/>
              <w:rPr>
                <w:rFonts w:eastAsia="方正仿宋_GBK"/>
                <w:sz w:val="28"/>
                <w:szCs w:val="28"/>
              </w:rPr>
            </w:pPr>
            <w:r>
              <w:rPr>
                <w:rFonts w:eastAsia="方正仿宋_GBK"/>
                <w:sz w:val="28"/>
                <w:szCs w:val="28"/>
              </w:rPr>
              <w:t>采购单位联系人及联系电话</w:t>
            </w:r>
          </w:p>
        </w:tc>
        <w:tc>
          <w:tcPr>
            <w:tcW w:w="7142" w:type="dxa"/>
            <w:tcBorders>
              <w:top w:val="single" w:color="auto" w:sz="4" w:space="0"/>
              <w:left w:val="single" w:color="auto" w:sz="4" w:space="0"/>
              <w:bottom w:val="single" w:color="auto" w:sz="4" w:space="0"/>
              <w:right w:val="single" w:color="auto" w:sz="4" w:space="0"/>
            </w:tcBorders>
            <w:vAlign w:val="center"/>
          </w:tcPr>
          <w:p w14:paraId="3BB43AF4">
            <w:pPr>
              <w:spacing w:line="560" w:lineRule="atLeast"/>
              <w:jc w:val="center"/>
              <w:rPr>
                <w:rFonts w:eastAsia="方正仿宋_GBK"/>
                <w:sz w:val="28"/>
                <w:szCs w:val="28"/>
                <w:lang w:eastAsia="zh-CN"/>
              </w:rPr>
            </w:pPr>
            <w:r>
              <w:rPr>
                <w:rFonts w:eastAsia="方正仿宋_GBK"/>
                <w:sz w:val="28"/>
                <w:szCs w:val="28"/>
                <w:lang w:eastAsia="zh-CN"/>
              </w:rPr>
              <w:t>重庆市生态环境监测中心，</w:t>
            </w:r>
            <w:r>
              <w:rPr>
                <w:rFonts w:hint="eastAsia" w:eastAsia="方正仿宋_GBK"/>
                <w:sz w:val="28"/>
                <w:szCs w:val="28"/>
                <w:highlight w:val="none"/>
                <w:lang w:eastAsia="zh-CN"/>
              </w:rPr>
              <w:t>龚先生，</w:t>
            </w:r>
            <w:r>
              <w:rPr>
                <w:rFonts w:hint="eastAsia"/>
                <w:sz w:val="24"/>
                <w:highlight w:val="none"/>
                <w:lang w:eastAsia="zh-CN"/>
              </w:rPr>
              <w:t>88521409</w:t>
            </w:r>
          </w:p>
        </w:tc>
      </w:tr>
    </w:tbl>
    <w:p w14:paraId="23B042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92CE91C6-66C5-4F48-A43D-24760B73E82A}"/>
  </w:font>
  <w:font w:name="华文中宋">
    <w:panose1 w:val="02010600040101010101"/>
    <w:charset w:val="86"/>
    <w:family w:val="auto"/>
    <w:pitch w:val="default"/>
    <w:sig w:usb0="00000287" w:usb1="080F0000" w:usb2="00000000" w:usb3="00000000" w:csb0="0004009F" w:csb1="DFD70000"/>
    <w:embedRegular r:id="rId2" w:fontKey="{10BEAA12-58FC-431B-9DA7-72B5D6A0CBA6}"/>
  </w:font>
  <w:font w:name="方正仿宋_GBK">
    <w:panose1 w:val="03000509000000000000"/>
    <w:charset w:val="86"/>
    <w:family w:val="script"/>
    <w:pitch w:val="default"/>
    <w:sig w:usb0="00000001" w:usb1="080E0000" w:usb2="00000000" w:usb3="00000000" w:csb0="00040000" w:csb1="00000000"/>
    <w:embedRegular r:id="rId3" w:fontKey="{6AFCC4AB-6A9F-42E6-9B7F-D31186D30D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YTk0OGQ1YzQyM2U5MjVlMzhjOThhY2Q0MWQyOGQifQ=="/>
  </w:docVars>
  <w:rsids>
    <w:rsidRoot w:val="3CD8396D"/>
    <w:rsid w:val="000025E3"/>
    <w:rsid w:val="00004E84"/>
    <w:rsid w:val="00024FD6"/>
    <w:rsid w:val="00036AE4"/>
    <w:rsid w:val="000419CB"/>
    <w:rsid w:val="0004227E"/>
    <w:rsid w:val="0004613C"/>
    <w:rsid w:val="00046F4C"/>
    <w:rsid w:val="00047525"/>
    <w:rsid w:val="0005113B"/>
    <w:rsid w:val="00054D91"/>
    <w:rsid w:val="00074B1E"/>
    <w:rsid w:val="00091A54"/>
    <w:rsid w:val="00097311"/>
    <w:rsid w:val="000B18C2"/>
    <w:rsid w:val="000C226E"/>
    <w:rsid w:val="000C4114"/>
    <w:rsid w:val="000C7945"/>
    <w:rsid w:val="000E1214"/>
    <w:rsid w:val="00105E0B"/>
    <w:rsid w:val="00107F02"/>
    <w:rsid w:val="00131308"/>
    <w:rsid w:val="00132DD4"/>
    <w:rsid w:val="001367B8"/>
    <w:rsid w:val="001368AB"/>
    <w:rsid w:val="00145F70"/>
    <w:rsid w:val="00154478"/>
    <w:rsid w:val="0017087A"/>
    <w:rsid w:val="001971A2"/>
    <w:rsid w:val="001A37CE"/>
    <w:rsid w:val="001D4D0F"/>
    <w:rsid w:val="001E1486"/>
    <w:rsid w:val="001F0746"/>
    <w:rsid w:val="00200FA3"/>
    <w:rsid w:val="002165F1"/>
    <w:rsid w:val="0023437D"/>
    <w:rsid w:val="0025448F"/>
    <w:rsid w:val="0025745A"/>
    <w:rsid w:val="00273F51"/>
    <w:rsid w:val="00274863"/>
    <w:rsid w:val="00275743"/>
    <w:rsid w:val="0027689D"/>
    <w:rsid w:val="00283844"/>
    <w:rsid w:val="00287498"/>
    <w:rsid w:val="00295273"/>
    <w:rsid w:val="00296BB0"/>
    <w:rsid w:val="002A7AE1"/>
    <w:rsid w:val="002B649A"/>
    <w:rsid w:val="002D17F9"/>
    <w:rsid w:val="002F6819"/>
    <w:rsid w:val="003016C0"/>
    <w:rsid w:val="00307CAD"/>
    <w:rsid w:val="00314B85"/>
    <w:rsid w:val="003154C2"/>
    <w:rsid w:val="003168DE"/>
    <w:rsid w:val="0031726B"/>
    <w:rsid w:val="003173F1"/>
    <w:rsid w:val="00321309"/>
    <w:rsid w:val="00324F45"/>
    <w:rsid w:val="00354346"/>
    <w:rsid w:val="00397C2E"/>
    <w:rsid w:val="003A0C92"/>
    <w:rsid w:val="003A597A"/>
    <w:rsid w:val="003C473E"/>
    <w:rsid w:val="003D6C63"/>
    <w:rsid w:val="003E275B"/>
    <w:rsid w:val="003E38B3"/>
    <w:rsid w:val="003E4458"/>
    <w:rsid w:val="003E55DC"/>
    <w:rsid w:val="003F7B19"/>
    <w:rsid w:val="00400411"/>
    <w:rsid w:val="00412080"/>
    <w:rsid w:val="00437F82"/>
    <w:rsid w:val="00451726"/>
    <w:rsid w:val="004650CB"/>
    <w:rsid w:val="004762A9"/>
    <w:rsid w:val="004942D6"/>
    <w:rsid w:val="004948D0"/>
    <w:rsid w:val="004A163D"/>
    <w:rsid w:val="004A4628"/>
    <w:rsid w:val="004A48AF"/>
    <w:rsid w:val="004B58B5"/>
    <w:rsid w:val="004C5A0F"/>
    <w:rsid w:val="004E30CE"/>
    <w:rsid w:val="004F0CCC"/>
    <w:rsid w:val="005023AA"/>
    <w:rsid w:val="00505F05"/>
    <w:rsid w:val="005077C5"/>
    <w:rsid w:val="005226F5"/>
    <w:rsid w:val="00522C8D"/>
    <w:rsid w:val="00523785"/>
    <w:rsid w:val="0052557F"/>
    <w:rsid w:val="00526BD0"/>
    <w:rsid w:val="0054056C"/>
    <w:rsid w:val="00545DA6"/>
    <w:rsid w:val="00550BC7"/>
    <w:rsid w:val="00551812"/>
    <w:rsid w:val="0055554C"/>
    <w:rsid w:val="0056372C"/>
    <w:rsid w:val="00565EF1"/>
    <w:rsid w:val="005675E0"/>
    <w:rsid w:val="005A1203"/>
    <w:rsid w:val="005A6A75"/>
    <w:rsid w:val="005A74EA"/>
    <w:rsid w:val="005B1B7B"/>
    <w:rsid w:val="005B2090"/>
    <w:rsid w:val="005D0F02"/>
    <w:rsid w:val="005D2AE3"/>
    <w:rsid w:val="005F2EC8"/>
    <w:rsid w:val="006210F9"/>
    <w:rsid w:val="00621395"/>
    <w:rsid w:val="00621D3D"/>
    <w:rsid w:val="006266B1"/>
    <w:rsid w:val="00634BC5"/>
    <w:rsid w:val="00636981"/>
    <w:rsid w:val="006403FB"/>
    <w:rsid w:val="006575D2"/>
    <w:rsid w:val="006577D9"/>
    <w:rsid w:val="00665003"/>
    <w:rsid w:val="006749FA"/>
    <w:rsid w:val="0067586A"/>
    <w:rsid w:val="00677B97"/>
    <w:rsid w:val="00681BC4"/>
    <w:rsid w:val="00683EC5"/>
    <w:rsid w:val="0069327E"/>
    <w:rsid w:val="006A6E59"/>
    <w:rsid w:val="006C3544"/>
    <w:rsid w:val="007323F5"/>
    <w:rsid w:val="00747FFD"/>
    <w:rsid w:val="007543A0"/>
    <w:rsid w:val="00761901"/>
    <w:rsid w:val="00762C7D"/>
    <w:rsid w:val="007651D3"/>
    <w:rsid w:val="00781568"/>
    <w:rsid w:val="00790CB6"/>
    <w:rsid w:val="00792AB9"/>
    <w:rsid w:val="00795FEB"/>
    <w:rsid w:val="00797E89"/>
    <w:rsid w:val="007A1450"/>
    <w:rsid w:val="007B7C05"/>
    <w:rsid w:val="007C2C01"/>
    <w:rsid w:val="007F05EC"/>
    <w:rsid w:val="008064B7"/>
    <w:rsid w:val="00811016"/>
    <w:rsid w:val="00816E07"/>
    <w:rsid w:val="008218C5"/>
    <w:rsid w:val="00831E9A"/>
    <w:rsid w:val="00833B5D"/>
    <w:rsid w:val="00842C34"/>
    <w:rsid w:val="00865D19"/>
    <w:rsid w:val="0087386F"/>
    <w:rsid w:val="00882BE1"/>
    <w:rsid w:val="00892D4E"/>
    <w:rsid w:val="00895296"/>
    <w:rsid w:val="008B0023"/>
    <w:rsid w:val="009102C5"/>
    <w:rsid w:val="00910FF4"/>
    <w:rsid w:val="00947E4A"/>
    <w:rsid w:val="00982664"/>
    <w:rsid w:val="009977F0"/>
    <w:rsid w:val="009A0A86"/>
    <w:rsid w:val="009A1F4F"/>
    <w:rsid w:val="009C572D"/>
    <w:rsid w:val="009D1B77"/>
    <w:rsid w:val="009E5B9B"/>
    <w:rsid w:val="009E6CA7"/>
    <w:rsid w:val="009F1772"/>
    <w:rsid w:val="009F4488"/>
    <w:rsid w:val="00A00814"/>
    <w:rsid w:val="00A10D49"/>
    <w:rsid w:val="00A20540"/>
    <w:rsid w:val="00A26FA0"/>
    <w:rsid w:val="00A3278F"/>
    <w:rsid w:val="00A3512E"/>
    <w:rsid w:val="00A37C39"/>
    <w:rsid w:val="00A41978"/>
    <w:rsid w:val="00A45D26"/>
    <w:rsid w:val="00A64EB6"/>
    <w:rsid w:val="00A740D8"/>
    <w:rsid w:val="00A74E09"/>
    <w:rsid w:val="00A76390"/>
    <w:rsid w:val="00A814CB"/>
    <w:rsid w:val="00A911BA"/>
    <w:rsid w:val="00AA46BB"/>
    <w:rsid w:val="00AA66AF"/>
    <w:rsid w:val="00AB0CDA"/>
    <w:rsid w:val="00AB6E9B"/>
    <w:rsid w:val="00AC266D"/>
    <w:rsid w:val="00AD40E4"/>
    <w:rsid w:val="00AE018D"/>
    <w:rsid w:val="00B0066A"/>
    <w:rsid w:val="00B10BEB"/>
    <w:rsid w:val="00B22ED6"/>
    <w:rsid w:val="00B311A9"/>
    <w:rsid w:val="00B5030B"/>
    <w:rsid w:val="00B613FD"/>
    <w:rsid w:val="00B66892"/>
    <w:rsid w:val="00B6694D"/>
    <w:rsid w:val="00B67A04"/>
    <w:rsid w:val="00B74C62"/>
    <w:rsid w:val="00B76B64"/>
    <w:rsid w:val="00B85102"/>
    <w:rsid w:val="00B852C4"/>
    <w:rsid w:val="00B86C42"/>
    <w:rsid w:val="00BA2A3E"/>
    <w:rsid w:val="00BB6DA8"/>
    <w:rsid w:val="00BC79CE"/>
    <w:rsid w:val="00BD214F"/>
    <w:rsid w:val="00C0561C"/>
    <w:rsid w:val="00C17ACB"/>
    <w:rsid w:val="00C27814"/>
    <w:rsid w:val="00C314CB"/>
    <w:rsid w:val="00C5475D"/>
    <w:rsid w:val="00C63590"/>
    <w:rsid w:val="00C85056"/>
    <w:rsid w:val="00C9041E"/>
    <w:rsid w:val="00C9437B"/>
    <w:rsid w:val="00CA2127"/>
    <w:rsid w:val="00CA67C5"/>
    <w:rsid w:val="00CB05EA"/>
    <w:rsid w:val="00CB2FFF"/>
    <w:rsid w:val="00CB4388"/>
    <w:rsid w:val="00D003C9"/>
    <w:rsid w:val="00D00FF3"/>
    <w:rsid w:val="00D13144"/>
    <w:rsid w:val="00D15465"/>
    <w:rsid w:val="00D170C1"/>
    <w:rsid w:val="00D17FC9"/>
    <w:rsid w:val="00D21C7F"/>
    <w:rsid w:val="00D24296"/>
    <w:rsid w:val="00D3790B"/>
    <w:rsid w:val="00D54287"/>
    <w:rsid w:val="00D5594A"/>
    <w:rsid w:val="00D62B71"/>
    <w:rsid w:val="00D75AB3"/>
    <w:rsid w:val="00D76731"/>
    <w:rsid w:val="00D8084E"/>
    <w:rsid w:val="00D847BA"/>
    <w:rsid w:val="00D902FE"/>
    <w:rsid w:val="00DB4FEB"/>
    <w:rsid w:val="00DE5C7E"/>
    <w:rsid w:val="00DF6964"/>
    <w:rsid w:val="00E14972"/>
    <w:rsid w:val="00E15454"/>
    <w:rsid w:val="00E33987"/>
    <w:rsid w:val="00E4272B"/>
    <w:rsid w:val="00E55FF8"/>
    <w:rsid w:val="00E67692"/>
    <w:rsid w:val="00E717BB"/>
    <w:rsid w:val="00E74579"/>
    <w:rsid w:val="00E75F4D"/>
    <w:rsid w:val="00E84DFB"/>
    <w:rsid w:val="00E93D38"/>
    <w:rsid w:val="00E974FF"/>
    <w:rsid w:val="00EB3F63"/>
    <w:rsid w:val="00EB4AF7"/>
    <w:rsid w:val="00EC593F"/>
    <w:rsid w:val="00ED1014"/>
    <w:rsid w:val="00EE03F3"/>
    <w:rsid w:val="00EE3574"/>
    <w:rsid w:val="00EE6833"/>
    <w:rsid w:val="00F33D67"/>
    <w:rsid w:val="00F345E5"/>
    <w:rsid w:val="00F42134"/>
    <w:rsid w:val="00F504CD"/>
    <w:rsid w:val="00F656FB"/>
    <w:rsid w:val="00F67B75"/>
    <w:rsid w:val="00F71E84"/>
    <w:rsid w:val="00F83AE1"/>
    <w:rsid w:val="00F960D7"/>
    <w:rsid w:val="00FA5E37"/>
    <w:rsid w:val="00FB252E"/>
    <w:rsid w:val="00FB4417"/>
    <w:rsid w:val="00FB7B6A"/>
    <w:rsid w:val="00FC1229"/>
    <w:rsid w:val="00FE0F80"/>
    <w:rsid w:val="01EC3E90"/>
    <w:rsid w:val="0527087F"/>
    <w:rsid w:val="05F17A35"/>
    <w:rsid w:val="060A4C0E"/>
    <w:rsid w:val="06D2239F"/>
    <w:rsid w:val="07807554"/>
    <w:rsid w:val="084352C1"/>
    <w:rsid w:val="088F3A2F"/>
    <w:rsid w:val="0972399A"/>
    <w:rsid w:val="0DE14AC5"/>
    <w:rsid w:val="0F5337A0"/>
    <w:rsid w:val="10135757"/>
    <w:rsid w:val="113B2350"/>
    <w:rsid w:val="12556437"/>
    <w:rsid w:val="1464361D"/>
    <w:rsid w:val="15E12ACD"/>
    <w:rsid w:val="162462AA"/>
    <w:rsid w:val="16C41A0E"/>
    <w:rsid w:val="191C2E55"/>
    <w:rsid w:val="1BC5082A"/>
    <w:rsid w:val="1D926F71"/>
    <w:rsid w:val="2167397C"/>
    <w:rsid w:val="22FA7367"/>
    <w:rsid w:val="238B3E55"/>
    <w:rsid w:val="248034B1"/>
    <w:rsid w:val="258C3110"/>
    <w:rsid w:val="25ED1FC7"/>
    <w:rsid w:val="27906EE8"/>
    <w:rsid w:val="280E2503"/>
    <w:rsid w:val="2861114D"/>
    <w:rsid w:val="2933719E"/>
    <w:rsid w:val="2DB177BE"/>
    <w:rsid w:val="2F300FB0"/>
    <w:rsid w:val="2F745341"/>
    <w:rsid w:val="30467690"/>
    <w:rsid w:val="31CF57F0"/>
    <w:rsid w:val="32B50FF4"/>
    <w:rsid w:val="32CE251C"/>
    <w:rsid w:val="33FE3671"/>
    <w:rsid w:val="34974485"/>
    <w:rsid w:val="369C5600"/>
    <w:rsid w:val="37E27BC6"/>
    <w:rsid w:val="3A002809"/>
    <w:rsid w:val="3A663AD8"/>
    <w:rsid w:val="3B5F79F7"/>
    <w:rsid w:val="3CD8396D"/>
    <w:rsid w:val="3FCB3E08"/>
    <w:rsid w:val="41F93484"/>
    <w:rsid w:val="42091919"/>
    <w:rsid w:val="42CC7DD8"/>
    <w:rsid w:val="438E1FAB"/>
    <w:rsid w:val="43FE7E52"/>
    <w:rsid w:val="4549156B"/>
    <w:rsid w:val="463637C9"/>
    <w:rsid w:val="46F96400"/>
    <w:rsid w:val="47ED3A8B"/>
    <w:rsid w:val="4A983AA1"/>
    <w:rsid w:val="4CBE5DDA"/>
    <w:rsid w:val="4E4F6905"/>
    <w:rsid w:val="4F1221BB"/>
    <w:rsid w:val="521C3B7C"/>
    <w:rsid w:val="56BC5601"/>
    <w:rsid w:val="57882E88"/>
    <w:rsid w:val="58C13BAB"/>
    <w:rsid w:val="5BB15CAB"/>
    <w:rsid w:val="5BF50DC5"/>
    <w:rsid w:val="637D6D32"/>
    <w:rsid w:val="638E1826"/>
    <w:rsid w:val="68532F78"/>
    <w:rsid w:val="68CB287E"/>
    <w:rsid w:val="69636B10"/>
    <w:rsid w:val="6A6F2843"/>
    <w:rsid w:val="6B39307D"/>
    <w:rsid w:val="6D535020"/>
    <w:rsid w:val="6DC93CF4"/>
    <w:rsid w:val="6E0A419F"/>
    <w:rsid w:val="6FB22007"/>
    <w:rsid w:val="712159C2"/>
    <w:rsid w:val="718C035E"/>
    <w:rsid w:val="74FA4F6E"/>
    <w:rsid w:val="773B4AF5"/>
    <w:rsid w:val="7803238B"/>
    <w:rsid w:val="7874581C"/>
    <w:rsid w:val="7D0C0310"/>
    <w:rsid w:val="7EA74700"/>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TW"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unhideWhenUsed/>
    <w:qFormat/>
    <w:uiPriority w:val="99"/>
    <w:rPr>
      <w:rFonts w:ascii="宋体" w:hAnsiTheme="minorHAnsi" w:cstheme="minorBidi"/>
      <w:sz w:val="18"/>
      <w:szCs w:val="18"/>
      <w:lang w:eastAsia="zh-CN"/>
    </w:rPr>
  </w:style>
  <w:style w:type="paragraph" w:styleId="3">
    <w:name w:val="Body Text"/>
    <w:basedOn w:val="1"/>
    <w:next w:val="4"/>
    <w:qFormat/>
    <w:uiPriority w:val="0"/>
    <w:pPr>
      <w:spacing w:after="120"/>
    </w:pPr>
  </w:style>
  <w:style w:type="paragraph" w:styleId="4">
    <w:name w:val="toc 5"/>
    <w:basedOn w:val="1"/>
    <w:next w:val="1"/>
    <w:unhideWhenUsed/>
    <w:qFormat/>
    <w:uiPriority w:val="39"/>
    <w:pPr>
      <w:ind w:left="1680" w:leftChars="800"/>
    </w:p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rPr>
  </w:style>
  <w:style w:type="paragraph" w:styleId="7">
    <w:name w:val="Balloon Text"/>
    <w:basedOn w:val="1"/>
    <w:link w:val="16"/>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unhideWhenUsed/>
    <w:qFormat/>
    <w:uiPriority w:val="0"/>
    <w:pPr>
      <w:ind w:firstLine="420" w:firstLineChars="200"/>
    </w:pPr>
    <w:rPr>
      <w:rFonts w:hint="eastAsia"/>
    </w:rPr>
  </w:style>
  <w:style w:type="character" w:styleId="13">
    <w:name w:val="Strong"/>
    <w:basedOn w:val="12"/>
    <w:qFormat/>
    <w:uiPriority w:val="0"/>
    <w:rPr>
      <w:b/>
    </w:rPr>
  </w:style>
  <w:style w:type="character" w:customStyle="1" w:styleId="14">
    <w:name w:val="页眉 Char"/>
    <w:basedOn w:val="12"/>
    <w:link w:val="9"/>
    <w:qFormat/>
    <w:uiPriority w:val="0"/>
    <w:rPr>
      <w:rFonts w:ascii="Times New Roman" w:hAnsi="Times New Roman"/>
      <w:kern w:val="2"/>
      <w:sz w:val="18"/>
      <w:szCs w:val="18"/>
      <w:lang w:eastAsia="zh-TW"/>
    </w:rPr>
  </w:style>
  <w:style w:type="character" w:customStyle="1" w:styleId="15">
    <w:name w:val="页脚 Char"/>
    <w:basedOn w:val="12"/>
    <w:link w:val="8"/>
    <w:qFormat/>
    <w:uiPriority w:val="0"/>
    <w:rPr>
      <w:rFonts w:ascii="Times New Roman" w:hAnsi="Times New Roman"/>
      <w:kern w:val="2"/>
      <w:sz w:val="18"/>
      <w:szCs w:val="18"/>
      <w:lang w:eastAsia="zh-TW"/>
    </w:rPr>
  </w:style>
  <w:style w:type="character" w:customStyle="1" w:styleId="16">
    <w:name w:val="批注框文本 Char"/>
    <w:basedOn w:val="12"/>
    <w:link w:val="7"/>
    <w:qFormat/>
    <w:uiPriority w:val="0"/>
    <w:rPr>
      <w:kern w:val="2"/>
      <w:sz w:val="18"/>
      <w:szCs w:val="18"/>
      <w:lang w:eastAsia="zh-TW"/>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TW" w:bidi="ar-SA"/>
    </w:rPr>
  </w:style>
  <w:style w:type="paragraph" w:styleId="18">
    <w:name w:val="List Paragraph"/>
    <w:basedOn w:val="1"/>
    <w:qFormat/>
    <w:uiPriority w:val="99"/>
    <w:pPr>
      <w:ind w:firstLine="420" w:firstLineChars="200"/>
    </w:pPr>
  </w:style>
  <w:style w:type="character" w:customStyle="1" w:styleId="19">
    <w:name w:val="文档结构图 Char"/>
    <w:basedOn w:val="12"/>
    <w:link w:val="2"/>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ITianKong.Com</Company>
  <Pages>1</Pages>
  <Words>412</Words>
  <Characters>431</Characters>
  <Lines>3</Lines>
  <Paragraphs>1</Paragraphs>
  <TotalTime>28</TotalTime>
  <ScaleCrop>false</ScaleCrop>
  <LinksUpToDate>false</LinksUpToDate>
  <CharactersWithSpaces>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2023-10-17T07:33:00Z</dcterms:created>
  <dc:creator>asus</dc:creator>
  <cp:lastModifiedBy>龚立</cp:lastModifiedBy>
  <cp:lastPrinted>2025-11-21T02:43:00Z</cp:lastPrinted>
  <dcterms:modified xsi:type="dcterms:W3CDTF">2025-11-21T03:06:45Z</dcterms:modified>
  <dc:title>单一来源采购方式公示表</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54A73A2A99BD4E11ACCC239239F9FF7B_13</vt:lpwstr>
  </property>
  <property fmtid="{D5CDD505-2E9C-101B-9397-08002B2CF9AE}" pid="4" name="KSOTemplateDocerSaveRecord">
    <vt:lpwstr>eyJoZGlkIjoiNTU5OWMwYTkxMTA2YjUyN2QwYzQ4MDg2MDkwYTk3YTEiLCJ1c2VySWQiOiI2MDYzMDgwODUifQ==</vt:lpwstr>
  </property>
</Properties>
</file>