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ED1FBF">
      <w:pPr>
        <w:rPr>
          <w:rFonts w:hint="eastAsia" w:asciiTheme="minorEastAsia" w:hAnsiTheme="minorEastAsia" w:eastAsiaTheme="minorEastAsia" w:cstheme="minorEastAsia"/>
          <w:color w:val="auto"/>
          <w:highlight w:val="none"/>
        </w:rPr>
      </w:pPr>
    </w:p>
    <w:p w14:paraId="597C466C">
      <w:pPr>
        <w:spacing w:line="1600" w:lineRule="exact"/>
        <w:jc w:val="center"/>
        <w:outlineLvl w:val="0"/>
        <w:rPr>
          <w:rFonts w:hint="eastAsia" w:asciiTheme="minorEastAsia" w:hAnsiTheme="minorEastAsia" w:eastAsiaTheme="minorEastAsia" w:cstheme="minorEastAsia"/>
          <w:color w:val="auto"/>
          <w:sz w:val="100"/>
          <w:highlight w:val="none"/>
        </w:rPr>
      </w:pPr>
    </w:p>
    <w:p w14:paraId="448FE12D">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130"/>
          <w:szCs w:val="130"/>
          <w:highlight w:val="none"/>
        </w:rPr>
        <w:t>竞争性比选文件</w:t>
      </w:r>
    </w:p>
    <w:p w14:paraId="0D5B5BB8">
      <w:pPr>
        <w:snapToGrid w:val="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（综合评分法）</w:t>
      </w:r>
    </w:p>
    <w:p w14:paraId="146161C7">
      <w:pPr>
        <w:spacing w:line="700" w:lineRule="exact"/>
        <w:jc w:val="center"/>
        <w:rPr>
          <w:rFonts w:hint="eastAsia" w:asciiTheme="minorEastAsia" w:hAnsiTheme="minorEastAsia" w:eastAsiaTheme="minorEastAsia" w:cstheme="minorEastAsia"/>
          <w:color w:val="auto"/>
          <w:sz w:val="72"/>
          <w:szCs w:val="72"/>
          <w:highlight w:val="none"/>
        </w:rPr>
      </w:pPr>
    </w:p>
    <w:p w14:paraId="6E230628">
      <w:pPr>
        <w:spacing w:line="700" w:lineRule="exact"/>
        <w:rPr>
          <w:rFonts w:hint="eastAsia" w:asciiTheme="minorEastAsia" w:hAnsiTheme="minorEastAsia" w:eastAsiaTheme="minorEastAsia" w:cstheme="minorEastAsia"/>
          <w:color w:val="auto"/>
          <w:sz w:val="32"/>
          <w:highlight w:val="none"/>
        </w:rPr>
      </w:pPr>
    </w:p>
    <w:p w14:paraId="14532161">
      <w:pPr>
        <w:spacing w:line="700" w:lineRule="exact"/>
        <w:rPr>
          <w:rFonts w:hint="eastAsia" w:asciiTheme="minorEastAsia" w:hAnsiTheme="minorEastAsia" w:eastAsiaTheme="minorEastAsia" w:cstheme="minorEastAsia"/>
          <w:color w:val="auto"/>
          <w:sz w:val="32"/>
          <w:highlight w:val="none"/>
        </w:rPr>
      </w:pPr>
    </w:p>
    <w:p w14:paraId="3901EB2A">
      <w:pPr>
        <w:spacing w:line="700" w:lineRule="exact"/>
        <w:rPr>
          <w:rFonts w:hint="eastAsia" w:asciiTheme="minorEastAsia" w:hAnsiTheme="minorEastAsia" w:eastAsiaTheme="minorEastAsia" w:cstheme="minorEastAsia"/>
          <w:color w:val="auto"/>
          <w:sz w:val="32"/>
          <w:highlight w:val="none"/>
        </w:rPr>
      </w:pPr>
    </w:p>
    <w:p w14:paraId="76BD52BD">
      <w:pPr>
        <w:spacing w:line="500" w:lineRule="exact"/>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项目编号：</w:t>
      </w:r>
      <w:r>
        <w:rPr>
          <w:rFonts w:hint="eastAsia" w:asciiTheme="minorEastAsia" w:hAnsiTheme="minorEastAsia" w:eastAsiaTheme="minorEastAsia" w:cstheme="minorEastAsia"/>
          <w:color w:val="auto"/>
          <w:sz w:val="36"/>
          <w:szCs w:val="36"/>
          <w:highlight w:val="none"/>
          <w:lang w:eastAsia="zh-CN"/>
        </w:rPr>
        <w:t>HRZ26A090</w:t>
      </w:r>
      <w:r>
        <w:rPr>
          <w:rFonts w:hint="eastAsia" w:asciiTheme="minorEastAsia" w:hAnsiTheme="minorEastAsia" w:eastAsiaTheme="minorEastAsia" w:cstheme="minorEastAsia"/>
          <w:color w:val="auto"/>
          <w:sz w:val="36"/>
          <w:szCs w:val="36"/>
          <w:highlight w:val="none"/>
        </w:rPr>
        <w:t xml:space="preserve"> </w:t>
      </w:r>
    </w:p>
    <w:p w14:paraId="4FBDD6A6">
      <w:pPr>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rPr>
        <w:t>项目名称：</w:t>
      </w:r>
      <w:r>
        <w:rPr>
          <w:rFonts w:hint="eastAsia" w:asciiTheme="minorEastAsia" w:hAnsiTheme="minorEastAsia" w:eastAsiaTheme="minorEastAsia" w:cstheme="minorEastAsia"/>
          <w:color w:val="auto"/>
          <w:sz w:val="36"/>
          <w:szCs w:val="36"/>
          <w:highlight w:val="none"/>
          <w:lang w:eastAsia="zh-CN"/>
        </w:rPr>
        <w:t>重庆市残疾人文化体育活动中心窗帘采购</w:t>
      </w:r>
    </w:p>
    <w:p w14:paraId="21E8689B">
      <w:pPr>
        <w:rPr>
          <w:rFonts w:hint="eastAsia" w:asciiTheme="minorEastAsia" w:hAnsiTheme="minorEastAsia" w:eastAsiaTheme="minorEastAsia" w:cstheme="minorEastAsia"/>
          <w:color w:val="auto"/>
          <w:sz w:val="36"/>
          <w:szCs w:val="36"/>
          <w:highlight w:val="none"/>
        </w:rPr>
      </w:pPr>
    </w:p>
    <w:p w14:paraId="7DDB10D2">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4DE45A1E">
      <w:pPr>
        <w:spacing w:line="700" w:lineRule="exact"/>
        <w:rPr>
          <w:rFonts w:hint="eastAsia" w:asciiTheme="minorEastAsia" w:hAnsiTheme="minorEastAsia" w:eastAsiaTheme="minorEastAsia" w:cstheme="minorEastAsia"/>
          <w:b/>
          <w:color w:val="auto"/>
          <w:sz w:val="36"/>
          <w:szCs w:val="36"/>
          <w:highlight w:val="none"/>
        </w:rPr>
      </w:pPr>
    </w:p>
    <w:p w14:paraId="20A4E9AA">
      <w:pPr>
        <w:spacing w:line="700" w:lineRule="exact"/>
        <w:rPr>
          <w:rFonts w:hint="eastAsia" w:asciiTheme="minorEastAsia" w:hAnsiTheme="minorEastAsia" w:eastAsiaTheme="minorEastAsia" w:cstheme="minorEastAsia"/>
          <w:b/>
          <w:color w:val="auto"/>
          <w:sz w:val="36"/>
          <w:szCs w:val="36"/>
          <w:highlight w:val="none"/>
        </w:rPr>
      </w:pPr>
    </w:p>
    <w:p w14:paraId="49385CD3">
      <w:pPr>
        <w:pStyle w:val="2"/>
        <w:rPr>
          <w:rFonts w:hint="eastAsia" w:asciiTheme="minorEastAsia" w:hAnsiTheme="minorEastAsia" w:eastAsiaTheme="minorEastAsia" w:cstheme="minorEastAsia"/>
          <w:b/>
          <w:color w:val="auto"/>
          <w:sz w:val="36"/>
          <w:szCs w:val="36"/>
          <w:highlight w:val="none"/>
        </w:rPr>
      </w:pPr>
    </w:p>
    <w:p w14:paraId="4CF97A0A">
      <w:pPr>
        <w:rPr>
          <w:rFonts w:hint="eastAsia" w:asciiTheme="minorEastAsia" w:hAnsiTheme="minorEastAsia" w:eastAsiaTheme="minorEastAsia" w:cstheme="minorEastAsia"/>
          <w:color w:val="auto"/>
          <w:highlight w:val="none"/>
        </w:rPr>
      </w:pPr>
    </w:p>
    <w:p w14:paraId="34736173">
      <w:pPr>
        <w:spacing w:line="600" w:lineRule="exact"/>
        <w:ind w:firstLine="1800" w:firstLineChars="500"/>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lang w:eastAsia="zh-CN"/>
        </w:rPr>
        <w:t>采购人</w:t>
      </w:r>
      <w:r>
        <w:rPr>
          <w:rFonts w:hint="eastAsia" w:asciiTheme="minorEastAsia" w:hAnsiTheme="minorEastAsia" w:eastAsiaTheme="minorEastAsia" w:cstheme="minorEastAsia"/>
          <w:color w:val="auto"/>
          <w:sz w:val="36"/>
          <w:szCs w:val="36"/>
          <w:highlight w:val="none"/>
        </w:rPr>
        <w:t>：</w:t>
      </w:r>
      <w:r>
        <w:rPr>
          <w:rFonts w:hint="eastAsia" w:asciiTheme="minorEastAsia" w:hAnsiTheme="minorEastAsia" w:eastAsiaTheme="minorEastAsia" w:cstheme="minorEastAsia"/>
          <w:color w:val="auto"/>
          <w:sz w:val="36"/>
          <w:szCs w:val="30"/>
          <w:highlight w:val="none"/>
          <w:lang w:eastAsia="zh-CN"/>
        </w:rPr>
        <w:t>重庆市残疾人联合会信息中心</w:t>
      </w:r>
    </w:p>
    <w:p w14:paraId="7F2FA7B1">
      <w:pPr>
        <w:spacing w:line="600" w:lineRule="exact"/>
        <w:ind w:firstLine="1440" w:firstLineChars="4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采购代理机构：重庆宏仁招标代理有限公司</w:t>
      </w:r>
    </w:p>
    <w:p w14:paraId="3D9DDD5A">
      <w:pPr>
        <w:spacing w:line="600" w:lineRule="exact"/>
        <w:jc w:val="center"/>
        <w:rPr>
          <w:rFonts w:hint="eastAsia" w:asciiTheme="minorEastAsia" w:hAnsiTheme="minorEastAsia" w:eastAsiaTheme="minorEastAsia" w:cstheme="minorEastAsia"/>
          <w:color w:val="auto"/>
          <w:sz w:val="36"/>
          <w:szCs w:val="36"/>
          <w:highlight w:val="none"/>
        </w:rPr>
      </w:pPr>
    </w:p>
    <w:p w14:paraId="10C14EA3">
      <w:pPr>
        <w:spacing w:line="600" w:lineRule="exact"/>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二〇二</w:t>
      </w:r>
      <w:r>
        <w:rPr>
          <w:rFonts w:hint="eastAsia" w:asciiTheme="minorEastAsia" w:hAnsiTheme="minorEastAsia" w:eastAsiaTheme="minorEastAsia" w:cstheme="minorEastAsia"/>
          <w:color w:val="auto"/>
          <w:sz w:val="36"/>
          <w:szCs w:val="36"/>
          <w:highlight w:val="none"/>
          <w:lang w:val="en-US" w:eastAsia="zh-CN"/>
        </w:rPr>
        <w:t>六</w:t>
      </w:r>
      <w:r>
        <w:rPr>
          <w:rFonts w:hint="eastAsia" w:asciiTheme="minorEastAsia" w:hAnsiTheme="minorEastAsia" w:eastAsiaTheme="minorEastAsia" w:cstheme="minorEastAsia"/>
          <w:color w:val="auto"/>
          <w:sz w:val="36"/>
          <w:szCs w:val="36"/>
          <w:highlight w:val="none"/>
        </w:rPr>
        <w:t>年</w:t>
      </w:r>
      <w:r>
        <w:rPr>
          <w:rFonts w:hint="eastAsia" w:asciiTheme="minorEastAsia" w:hAnsiTheme="minorEastAsia" w:eastAsiaTheme="minorEastAsia" w:cstheme="minorEastAsia"/>
          <w:color w:val="auto"/>
          <w:sz w:val="36"/>
          <w:szCs w:val="36"/>
          <w:highlight w:val="none"/>
          <w:lang w:val="en-US" w:eastAsia="zh-CN"/>
        </w:rPr>
        <w:t>五</w:t>
      </w:r>
      <w:r>
        <w:rPr>
          <w:rFonts w:hint="eastAsia" w:asciiTheme="minorEastAsia" w:hAnsiTheme="minorEastAsia" w:eastAsiaTheme="minorEastAsia" w:cstheme="minorEastAsia"/>
          <w:color w:val="auto"/>
          <w:sz w:val="36"/>
          <w:szCs w:val="36"/>
          <w:highlight w:val="none"/>
        </w:rPr>
        <w:t>月</w:t>
      </w:r>
    </w:p>
    <w:p w14:paraId="3521342E">
      <w:pPr>
        <w:spacing w:line="600" w:lineRule="exact"/>
        <w:jc w:val="center"/>
        <w:rPr>
          <w:rFonts w:hint="eastAsia" w:asciiTheme="minorEastAsia" w:hAnsiTheme="minorEastAsia" w:eastAsiaTheme="minorEastAsia" w:cstheme="minorEastAsia"/>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titlePg/>
          <w:docGrid w:linePitch="381" w:charSpace="-5735"/>
        </w:sectPr>
      </w:pPr>
    </w:p>
    <w:p w14:paraId="2D7C133C">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719AAE95">
      <w:pPr>
        <w:pStyle w:val="48"/>
        <w:tabs>
          <w:tab w:val="right" w:leader="dot" w:pos="9412"/>
        </w:tabs>
      </w:pPr>
      <w:bookmarkStart w:id="133" w:name="_GoBack"/>
      <w:bookmarkEnd w:id="133"/>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_Toc20880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第一篇  比选邀请书</w:t>
      </w:r>
      <w:r>
        <w:tab/>
      </w:r>
      <w:r>
        <w:fldChar w:fldCharType="begin"/>
      </w:r>
      <w:r>
        <w:instrText xml:space="preserve"> PAGEREF _Toc20880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507E5C0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_Toc30507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一、竞争性比选内容</w:t>
      </w:r>
      <w:r>
        <w:tab/>
      </w:r>
      <w:r>
        <w:fldChar w:fldCharType="begin"/>
      </w:r>
      <w:r>
        <w:instrText xml:space="preserve"> PAGEREF _Toc30507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7A38419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_Toc22631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二、资金来源</w:t>
      </w:r>
      <w:r>
        <w:tab/>
      </w:r>
      <w:r>
        <w:fldChar w:fldCharType="begin"/>
      </w:r>
      <w:r>
        <w:instrText xml:space="preserve"> PAGEREF _Toc22631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0BC3843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_Toc24314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三、供应商资格条件</w:t>
      </w:r>
      <w:r>
        <w:tab/>
      </w:r>
      <w:r>
        <w:fldChar w:fldCharType="begin"/>
      </w:r>
      <w:r>
        <w:instrText xml:space="preserve"> PAGEREF _Toc24314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7FF6299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_Toc11033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四、竞争性比选文件发售及购买要求</w:t>
      </w:r>
      <w:r>
        <w:tab/>
      </w:r>
      <w:r>
        <w:fldChar w:fldCharType="begin"/>
      </w:r>
      <w:r>
        <w:instrText xml:space="preserve"> PAGEREF _Toc11033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6C6CAE5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_Toc19237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五、比选有关说明</w:t>
      </w:r>
      <w:r>
        <w:tab/>
      </w:r>
      <w:r>
        <w:fldChar w:fldCharType="begin"/>
      </w:r>
      <w:r>
        <w:instrText xml:space="preserve"> PAGEREF _Toc19237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7637F40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_Toc12795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、比选保证金</w:t>
      </w:r>
      <w:r>
        <w:tab/>
      </w:r>
      <w:r>
        <w:fldChar w:fldCharType="begin"/>
      </w:r>
      <w:r>
        <w:instrText xml:space="preserve"> PAGEREF _Toc12795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0A9F92C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_Toc27641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七、其它有关规定</w:t>
      </w:r>
      <w:r>
        <w:tab/>
      </w:r>
      <w:r>
        <w:fldChar w:fldCharType="begin"/>
      </w:r>
      <w:r>
        <w:instrText xml:space="preserve"> PAGEREF _Toc27641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11E970A4">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_Toc26666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八、联系方式</w:t>
      </w:r>
      <w:r>
        <w:tab/>
      </w:r>
      <w:r>
        <w:fldChar w:fldCharType="begin"/>
      </w:r>
      <w:r>
        <w:instrText xml:space="preserve"> PAGEREF _Toc26666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11B7DA0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_Toc21512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第二篇  项目</w:t>
      </w:r>
      <w:r>
        <w:rPr>
          <w:rFonts w:hint="eastAsia" w:asciiTheme="minorEastAsia" w:hAnsiTheme="minorEastAsia" w:eastAsiaTheme="minorEastAsia" w:cstheme="minorEastAsia"/>
          <w:bCs/>
          <w:szCs w:val="30"/>
          <w:highlight w:val="none"/>
          <w:lang w:val="en-US" w:eastAsia="zh-CN"/>
        </w:rPr>
        <w:t>技术</w:t>
      </w:r>
      <w:r>
        <w:rPr>
          <w:rFonts w:hint="eastAsia" w:asciiTheme="minorEastAsia" w:hAnsiTheme="minorEastAsia" w:eastAsiaTheme="minorEastAsia" w:cstheme="minorEastAsia"/>
          <w:bCs/>
          <w:szCs w:val="30"/>
          <w:highlight w:val="none"/>
        </w:rPr>
        <w:t>需求</w:t>
      </w:r>
      <w:r>
        <w:tab/>
      </w:r>
      <w:r>
        <w:fldChar w:fldCharType="begin"/>
      </w:r>
      <w:r>
        <w:instrText xml:space="preserve"> PAGEREF _Toc21512 \h </w:instrText>
      </w:r>
      <w:r>
        <w:fldChar w:fldCharType="separate"/>
      </w:r>
      <w:r>
        <w:t>- 7 -</w:t>
      </w:r>
      <w:r>
        <w:fldChar w:fldCharType="end"/>
      </w:r>
      <w:r>
        <w:rPr>
          <w:rFonts w:hint="eastAsia" w:asciiTheme="minorEastAsia" w:hAnsiTheme="minorEastAsia" w:eastAsiaTheme="minorEastAsia" w:cstheme="minorEastAsia"/>
          <w:color w:val="auto"/>
          <w:szCs w:val="21"/>
          <w:highlight w:val="none"/>
        </w:rPr>
        <w:fldChar w:fldCharType="end"/>
      </w:r>
    </w:p>
    <w:p w14:paraId="62FE581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_Toc4689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一、项目一览表</w:t>
      </w:r>
      <w:r>
        <w:tab/>
      </w:r>
      <w:r>
        <w:fldChar w:fldCharType="begin"/>
      </w:r>
      <w:r>
        <w:instrText xml:space="preserve"> PAGEREF _Toc4689 \h </w:instrText>
      </w:r>
      <w:r>
        <w:fldChar w:fldCharType="separate"/>
      </w:r>
      <w:r>
        <w:t>- 7 -</w:t>
      </w:r>
      <w:r>
        <w:fldChar w:fldCharType="end"/>
      </w:r>
      <w:r>
        <w:rPr>
          <w:rFonts w:hint="eastAsia" w:asciiTheme="minorEastAsia" w:hAnsiTheme="minorEastAsia" w:eastAsiaTheme="minorEastAsia" w:cstheme="minorEastAsia"/>
          <w:color w:val="auto"/>
          <w:szCs w:val="21"/>
          <w:highlight w:val="none"/>
        </w:rPr>
        <w:fldChar w:fldCharType="end"/>
      </w:r>
    </w:p>
    <w:p w14:paraId="4F933D7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_Toc10302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二、项目技术要求</w:t>
      </w:r>
      <w:r>
        <w:tab/>
      </w:r>
      <w:r>
        <w:fldChar w:fldCharType="begin"/>
      </w:r>
      <w:r>
        <w:instrText xml:space="preserve"> PAGEREF _Toc10302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767E0D2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_Toc12496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三、其他要求</w:t>
      </w:r>
      <w:r>
        <w:tab/>
      </w:r>
      <w:r>
        <w:fldChar w:fldCharType="begin"/>
      </w:r>
      <w:r>
        <w:instrText xml:space="preserve"> PAGEREF _Toc12496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E94C232">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_Toc16891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lang w:eastAsia="zh-CN"/>
        </w:rPr>
        <w:t>、现场踏勘</w:t>
      </w:r>
      <w:r>
        <w:tab/>
      </w:r>
      <w:r>
        <w:fldChar w:fldCharType="begin"/>
      </w:r>
      <w:r>
        <w:instrText xml:space="preserve"> PAGEREF _Toc16891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56D623B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_Toc12292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第三篇  项目商务需求</w:t>
      </w:r>
      <w:r>
        <w:tab/>
      </w:r>
      <w:r>
        <w:fldChar w:fldCharType="begin"/>
      </w:r>
      <w:r>
        <w:instrText xml:space="preserve"> PAGEREF _Toc12292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1972400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_Toc23233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一、交货期、交货地点及验收方式</w:t>
      </w:r>
      <w:r>
        <w:tab/>
      </w:r>
      <w:r>
        <w:fldChar w:fldCharType="begin"/>
      </w:r>
      <w:r>
        <w:instrText xml:space="preserve"> PAGEREF _Toc23233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75F853C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_Toc12205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二、报价要求</w:t>
      </w:r>
      <w:r>
        <w:tab/>
      </w:r>
      <w:r>
        <w:fldChar w:fldCharType="begin"/>
      </w:r>
      <w:r>
        <w:instrText xml:space="preserve"> PAGEREF _Toc12205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450F7D6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_Toc22125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三、付款方式</w:t>
      </w:r>
      <w:r>
        <w:tab/>
      </w:r>
      <w:r>
        <w:fldChar w:fldCharType="begin"/>
      </w:r>
      <w:r>
        <w:instrText xml:space="preserve"> PAGEREF _Toc22125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22303E1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_Toc17109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四、质量保证</w:t>
      </w:r>
      <w:r>
        <w:tab/>
      </w:r>
      <w:r>
        <w:fldChar w:fldCharType="begin"/>
      </w:r>
      <w:r>
        <w:instrText xml:space="preserve"> PAGEREF _Toc17109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77222B0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_Toc10259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五、知识产权</w:t>
      </w:r>
      <w:r>
        <w:tab/>
      </w:r>
      <w:r>
        <w:fldChar w:fldCharType="begin"/>
      </w:r>
      <w:r>
        <w:instrText xml:space="preserve"> PAGEREF _Toc10259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2C6F923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_Toc21414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六、其他</w:t>
      </w:r>
      <w:r>
        <w:tab/>
      </w:r>
      <w:r>
        <w:fldChar w:fldCharType="begin"/>
      </w:r>
      <w:r>
        <w:instrText xml:space="preserve"> PAGEREF _Toc21414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3659BC94">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_Toc28412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第四篇  比选程序及方法、评审标准、无效响应和</w:t>
      </w:r>
      <w:r>
        <w:rPr>
          <w:rFonts w:hint="eastAsia" w:asciiTheme="minorEastAsia" w:hAnsiTheme="minorEastAsia" w:eastAsiaTheme="minorEastAsia" w:cstheme="minorEastAsia"/>
          <w:bCs/>
          <w:szCs w:val="36"/>
          <w:highlight w:val="none"/>
        </w:rPr>
        <w:t>项目终止</w:t>
      </w:r>
      <w:r>
        <w:tab/>
      </w:r>
      <w:r>
        <w:fldChar w:fldCharType="begin"/>
      </w:r>
      <w:r>
        <w:instrText xml:space="preserve"> PAGEREF _Toc28412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59718D42">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_Toc29438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一、比选程序及方法</w:t>
      </w:r>
      <w:r>
        <w:tab/>
      </w:r>
      <w:r>
        <w:fldChar w:fldCharType="begin"/>
      </w:r>
      <w:r>
        <w:instrText xml:space="preserve"> PAGEREF _Toc29438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4AF3182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_Toc5207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二、评审标准</w:t>
      </w:r>
      <w:r>
        <w:tab/>
      </w:r>
      <w:r>
        <w:fldChar w:fldCharType="begin"/>
      </w:r>
      <w:r>
        <w:instrText xml:space="preserve"> PAGEREF _Toc5207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79133DE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_Toc23003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三、无效响应</w:t>
      </w:r>
      <w:r>
        <w:tab/>
      </w:r>
      <w:r>
        <w:fldChar w:fldCharType="begin"/>
      </w:r>
      <w:r>
        <w:instrText xml:space="preserve"> PAGEREF _Toc23003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0FA7E56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_Toc14229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四、项目终止</w:t>
      </w:r>
      <w:r>
        <w:tab/>
      </w:r>
      <w:r>
        <w:fldChar w:fldCharType="begin"/>
      </w:r>
      <w:r>
        <w:instrText xml:space="preserve"> PAGEREF _Toc14229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4E503C8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_Toc21188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0"/>
          <w:highlight w:val="none"/>
        </w:rPr>
        <w:t>第五篇  供应商须知</w:t>
      </w:r>
      <w:r>
        <w:tab/>
      </w:r>
      <w:r>
        <w:fldChar w:fldCharType="begin"/>
      </w:r>
      <w:r>
        <w:instrText xml:space="preserve"> PAGEREF _Toc21188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0E17A97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_Toc26254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一、比选费用</w:t>
      </w:r>
      <w:r>
        <w:tab/>
      </w:r>
      <w:r>
        <w:fldChar w:fldCharType="begin"/>
      </w:r>
      <w:r>
        <w:instrText xml:space="preserve"> PAGEREF _Toc26254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370CF54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_Toc13276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二、竞争性比选文件</w:t>
      </w:r>
      <w:r>
        <w:tab/>
      </w:r>
      <w:r>
        <w:fldChar w:fldCharType="begin"/>
      </w:r>
      <w:r>
        <w:instrText xml:space="preserve"> PAGEREF _Toc13276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5367FDA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_Toc18397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三、比选要求</w:t>
      </w:r>
      <w:r>
        <w:tab/>
      </w:r>
      <w:r>
        <w:fldChar w:fldCharType="begin"/>
      </w:r>
      <w:r>
        <w:instrText xml:space="preserve"> PAGEREF _Toc18397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2F642E7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_Toc5708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四、成交供应商的确认和变更</w:t>
      </w:r>
      <w:r>
        <w:tab/>
      </w:r>
      <w:r>
        <w:fldChar w:fldCharType="begin"/>
      </w:r>
      <w:r>
        <w:instrText xml:space="preserve"> PAGEREF _Toc5708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71F81EC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_Toc20761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五、成交通知</w:t>
      </w:r>
      <w:r>
        <w:tab/>
      </w:r>
      <w:r>
        <w:fldChar w:fldCharType="begin"/>
      </w:r>
      <w:r>
        <w:instrText xml:space="preserve"> PAGEREF _Toc20761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24207C2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_Toc7706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六、关于询问</w:t>
      </w:r>
      <w:r>
        <w:tab/>
      </w:r>
      <w:r>
        <w:fldChar w:fldCharType="begin"/>
      </w:r>
      <w:r>
        <w:instrText xml:space="preserve"> PAGEREF _Toc7706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4D1D3E2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_Toc12240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七、代理服务费</w:t>
      </w:r>
      <w:r>
        <w:tab/>
      </w:r>
      <w:r>
        <w:fldChar w:fldCharType="begin"/>
      </w:r>
      <w:r>
        <w:instrText xml:space="preserve"> PAGEREF _Toc12240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43FBF3F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_Toc32175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八、平台服务费</w:t>
      </w:r>
      <w:r>
        <w:tab/>
      </w:r>
      <w:r>
        <w:fldChar w:fldCharType="begin"/>
      </w:r>
      <w:r>
        <w:instrText xml:space="preserve"> PAGEREF _Toc32175 \h </w:instrText>
      </w:r>
      <w:r>
        <w:fldChar w:fldCharType="separate"/>
      </w:r>
      <w:r>
        <w:t>- 20 -</w:t>
      </w:r>
      <w:r>
        <w:fldChar w:fldCharType="end"/>
      </w:r>
      <w:r>
        <w:rPr>
          <w:rFonts w:hint="eastAsia" w:asciiTheme="minorEastAsia" w:hAnsiTheme="minorEastAsia" w:eastAsiaTheme="minorEastAsia" w:cstheme="minorEastAsia"/>
          <w:color w:val="auto"/>
          <w:szCs w:val="21"/>
          <w:highlight w:val="none"/>
        </w:rPr>
        <w:fldChar w:fldCharType="end"/>
      </w:r>
    </w:p>
    <w:p w14:paraId="7B13F87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_Toc888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九、签订合同</w:t>
      </w:r>
      <w:r>
        <w:tab/>
      </w:r>
      <w:r>
        <w:fldChar w:fldCharType="begin"/>
      </w:r>
      <w:r>
        <w:instrText xml:space="preserve"> PAGEREF _Toc888 \h </w:instrText>
      </w:r>
      <w:r>
        <w:fldChar w:fldCharType="separate"/>
      </w:r>
      <w:r>
        <w:t>- 20 -</w:t>
      </w:r>
      <w:r>
        <w:fldChar w:fldCharType="end"/>
      </w:r>
      <w:r>
        <w:rPr>
          <w:rFonts w:hint="eastAsia" w:asciiTheme="minorEastAsia" w:hAnsiTheme="minorEastAsia" w:eastAsiaTheme="minorEastAsia" w:cstheme="minorEastAsia"/>
          <w:color w:val="auto"/>
          <w:szCs w:val="21"/>
          <w:highlight w:val="none"/>
        </w:rPr>
        <w:fldChar w:fldCharType="end"/>
      </w:r>
    </w:p>
    <w:p w14:paraId="0ACCE77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_Toc31387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第六篇  采购合同模板（仅供参考）</w:t>
      </w:r>
      <w:r>
        <w:tab/>
      </w:r>
      <w:r>
        <w:fldChar w:fldCharType="begin"/>
      </w:r>
      <w:r>
        <w:instrText xml:space="preserve"> PAGEREF _Toc31387 \h </w:instrText>
      </w:r>
      <w:r>
        <w:fldChar w:fldCharType="separate"/>
      </w:r>
      <w:r>
        <w:t>- 21 -</w:t>
      </w:r>
      <w:r>
        <w:fldChar w:fldCharType="end"/>
      </w:r>
      <w:r>
        <w:rPr>
          <w:rFonts w:hint="eastAsia" w:asciiTheme="minorEastAsia" w:hAnsiTheme="minorEastAsia" w:eastAsiaTheme="minorEastAsia" w:cstheme="minorEastAsia"/>
          <w:color w:val="auto"/>
          <w:szCs w:val="21"/>
          <w:highlight w:val="none"/>
        </w:rPr>
        <w:fldChar w:fldCharType="end"/>
      </w:r>
    </w:p>
    <w:p w14:paraId="48A4A76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_Toc14248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第七篇  响应文件编制要求</w:t>
      </w:r>
      <w:r>
        <w:tab/>
      </w:r>
      <w:r>
        <w:fldChar w:fldCharType="begin"/>
      </w:r>
      <w:r>
        <w:instrText xml:space="preserve"> PAGEREF _Toc14248 \h </w:instrText>
      </w:r>
      <w:r>
        <w:fldChar w:fldCharType="separate"/>
      </w:r>
      <w:r>
        <w:t>- 22 -</w:t>
      </w:r>
      <w:r>
        <w:fldChar w:fldCharType="end"/>
      </w:r>
      <w:r>
        <w:rPr>
          <w:rFonts w:hint="eastAsia" w:asciiTheme="minorEastAsia" w:hAnsiTheme="minorEastAsia" w:eastAsiaTheme="minorEastAsia" w:cstheme="minorEastAsia"/>
          <w:color w:val="auto"/>
          <w:szCs w:val="21"/>
          <w:highlight w:val="none"/>
        </w:rPr>
        <w:fldChar w:fldCharType="end"/>
      </w:r>
    </w:p>
    <w:p w14:paraId="4ED7309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_Toc9552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_Toc9552 \h </w:instrText>
      </w:r>
      <w:r>
        <w:fldChar w:fldCharType="separate"/>
      </w:r>
      <w:r>
        <w:t>- 23 -</w:t>
      </w:r>
      <w:r>
        <w:fldChar w:fldCharType="end"/>
      </w:r>
      <w:r>
        <w:rPr>
          <w:rFonts w:hint="eastAsia" w:asciiTheme="minorEastAsia" w:hAnsiTheme="minorEastAsia" w:eastAsiaTheme="minorEastAsia" w:cstheme="minorEastAsia"/>
          <w:color w:val="auto"/>
          <w:szCs w:val="21"/>
          <w:highlight w:val="none"/>
        </w:rPr>
        <w:fldChar w:fldCharType="end"/>
      </w:r>
    </w:p>
    <w:p w14:paraId="4A7E58A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_Toc2392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w:t>
      </w:r>
      <w:r>
        <w:rPr>
          <w:rFonts w:hint="eastAsia" w:asciiTheme="minorEastAsia" w:hAnsiTheme="minorEastAsia" w:eastAsiaTheme="minorEastAsia" w:cstheme="minorEastAsia"/>
          <w:highlight w:val="none"/>
          <w:lang w:val="en-US" w:eastAsia="zh-CN"/>
        </w:rPr>
        <w:t>技术</w:t>
      </w:r>
      <w:r>
        <w:rPr>
          <w:rFonts w:hint="eastAsia" w:asciiTheme="minorEastAsia" w:hAnsiTheme="minorEastAsia" w:eastAsiaTheme="minorEastAsia" w:cstheme="minorEastAsia"/>
          <w:highlight w:val="none"/>
        </w:rPr>
        <w:t>部分</w:t>
      </w:r>
      <w:r>
        <w:tab/>
      </w:r>
      <w:r>
        <w:fldChar w:fldCharType="begin"/>
      </w:r>
      <w:r>
        <w:instrText xml:space="preserve"> PAGEREF _Toc2392 \h </w:instrText>
      </w:r>
      <w:r>
        <w:fldChar w:fldCharType="separate"/>
      </w:r>
      <w:r>
        <w:t>- 25 -</w:t>
      </w:r>
      <w:r>
        <w:fldChar w:fldCharType="end"/>
      </w:r>
      <w:r>
        <w:rPr>
          <w:rFonts w:hint="eastAsia" w:asciiTheme="minorEastAsia" w:hAnsiTheme="minorEastAsia" w:eastAsiaTheme="minorEastAsia" w:cstheme="minorEastAsia"/>
          <w:color w:val="auto"/>
          <w:szCs w:val="21"/>
          <w:highlight w:val="none"/>
        </w:rPr>
        <w:fldChar w:fldCharType="end"/>
      </w:r>
    </w:p>
    <w:p w14:paraId="4006E7A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_Toc17394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_Toc17394 \h </w:instrText>
      </w:r>
      <w:r>
        <w:fldChar w:fldCharType="separate"/>
      </w:r>
      <w:r>
        <w:t>- 28 -</w:t>
      </w:r>
      <w:r>
        <w:fldChar w:fldCharType="end"/>
      </w:r>
      <w:r>
        <w:rPr>
          <w:rFonts w:hint="eastAsia" w:asciiTheme="minorEastAsia" w:hAnsiTheme="minorEastAsia" w:eastAsiaTheme="minorEastAsia" w:cstheme="minorEastAsia"/>
          <w:color w:val="auto"/>
          <w:szCs w:val="21"/>
          <w:highlight w:val="none"/>
        </w:rPr>
        <w:fldChar w:fldCharType="end"/>
      </w:r>
    </w:p>
    <w:p w14:paraId="5370CA1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_Toc22273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_Toc22273 \h </w:instrText>
      </w:r>
      <w:r>
        <w:fldChar w:fldCharType="separate"/>
      </w:r>
      <w:r>
        <w:t>- 30 -</w:t>
      </w:r>
      <w:r>
        <w:fldChar w:fldCharType="end"/>
      </w:r>
      <w:r>
        <w:rPr>
          <w:rFonts w:hint="eastAsia" w:asciiTheme="minorEastAsia" w:hAnsiTheme="minorEastAsia" w:eastAsiaTheme="minorEastAsia" w:cstheme="minorEastAsia"/>
          <w:color w:val="auto"/>
          <w:szCs w:val="21"/>
          <w:highlight w:val="none"/>
        </w:rPr>
        <w:fldChar w:fldCharType="end"/>
      </w:r>
    </w:p>
    <w:p w14:paraId="04A1210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_Toc12398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五、其他资料</w:t>
      </w:r>
      <w:r>
        <w:tab/>
      </w:r>
      <w:r>
        <w:fldChar w:fldCharType="begin"/>
      </w:r>
      <w:r>
        <w:instrText xml:space="preserve"> PAGEREF _Toc12398 \h </w:instrText>
      </w:r>
      <w:r>
        <w:fldChar w:fldCharType="separate"/>
      </w:r>
      <w:r>
        <w:t>- 35 -</w:t>
      </w:r>
      <w:r>
        <w:fldChar w:fldCharType="end"/>
      </w:r>
      <w:r>
        <w:rPr>
          <w:rFonts w:hint="eastAsia" w:asciiTheme="minorEastAsia" w:hAnsiTheme="minorEastAsia" w:eastAsiaTheme="minorEastAsia" w:cstheme="minorEastAsia"/>
          <w:color w:val="auto"/>
          <w:szCs w:val="21"/>
          <w:highlight w:val="none"/>
        </w:rPr>
        <w:fldChar w:fldCharType="end"/>
      </w:r>
    </w:p>
    <w:p w14:paraId="3A781552">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6C8C8668">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0" w:name="_Toc76462316"/>
      <w:bookmarkStart w:id="1" w:name="_Toc12789052"/>
      <w:bookmarkStart w:id="2" w:name="_Toc11641050"/>
      <w:bookmarkStart w:id="3" w:name="_Toc20880"/>
      <w:r>
        <w:rPr>
          <w:rFonts w:hint="eastAsia" w:asciiTheme="minorEastAsia" w:hAnsiTheme="minorEastAsia" w:eastAsiaTheme="minorEastAsia" w:cstheme="minorEastAsia"/>
          <w:bCs/>
          <w:color w:val="auto"/>
          <w:sz w:val="36"/>
          <w:szCs w:val="30"/>
          <w:highlight w:val="none"/>
        </w:rPr>
        <w:t>第一篇  比选邀请书</w:t>
      </w:r>
      <w:bookmarkEnd w:id="0"/>
      <w:bookmarkEnd w:id="1"/>
      <w:bookmarkEnd w:id="2"/>
      <w:bookmarkEnd w:id="3"/>
    </w:p>
    <w:p w14:paraId="247F52E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重庆宏仁招标代理有限公司（以下简称：采购代理机构）接受 </w:t>
      </w:r>
      <w:r>
        <w:rPr>
          <w:rFonts w:hint="eastAsia" w:asciiTheme="minorEastAsia" w:hAnsiTheme="minorEastAsia" w:eastAsiaTheme="minorEastAsia" w:cstheme="minorEastAsia"/>
          <w:color w:val="auto"/>
          <w:sz w:val="24"/>
          <w:szCs w:val="24"/>
          <w:highlight w:val="none"/>
          <w:lang w:eastAsia="zh-CN"/>
        </w:rPr>
        <w:t>重庆市残疾人联合会信息中心</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b/>
          <w:bCs/>
          <w:color w:val="auto"/>
          <w:sz w:val="24"/>
          <w:szCs w:val="24"/>
          <w:highlight w:val="none"/>
          <w:u w:val="single"/>
          <w:lang w:eastAsia="zh-CN"/>
        </w:rPr>
        <w:t>重庆市残疾人文化体育活动中心窗帘采购</w:t>
      </w:r>
      <w:r>
        <w:rPr>
          <w:rFonts w:hint="eastAsia" w:asciiTheme="minorEastAsia" w:hAnsiTheme="minorEastAsia" w:eastAsiaTheme="minorEastAsia" w:cstheme="minorEastAsia"/>
          <w:b/>
          <w:bCs/>
          <w:color w:val="auto"/>
          <w:sz w:val="24"/>
          <w:szCs w:val="24"/>
          <w:highlight w:val="none"/>
          <w:u w:val="single"/>
        </w:rPr>
        <w:t>项目</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HRZ26A090</w:t>
      </w:r>
      <w:r>
        <w:rPr>
          <w:rFonts w:hint="eastAsia" w:asciiTheme="minorEastAsia" w:hAnsiTheme="minorEastAsia" w:eastAsiaTheme="minorEastAsia" w:cstheme="minorEastAsia"/>
          <w:color w:val="auto"/>
          <w:sz w:val="24"/>
          <w:szCs w:val="24"/>
          <w:highlight w:val="none"/>
        </w:rPr>
        <w:t>）进行竞争性比选。欢迎有资格的供应商前来参与比选。</w:t>
      </w:r>
    </w:p>
    <w:p w14:paraId="2D2449E7">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4" w:name="_Toc76462317"/>
      <w:bookmarkStart w:id="5" w:name="_Toc317775175"/>
      <w:bookmarkStart w:id="6" w:name="_Toc313893526"/>
      <w:bookmarkStart w:id="7" w:name="_Toc30507"/>
      <w:r>
        <w:rPr>
          <w:rFonts w:hint="eastAsia" w:asciiTheme="minorEastAsia" w:hAnsiTheme="minorEastAsia" w:eastAsiaTheme="minorEastAsia" w:cstheme="minorEastAsia"/>
          <w:color w:val="auto"/>
          <w:sz w:val="24"/>
          <w:highlight w:val="none"/>
        </w:rPr>
        <w:t>一、竞争性比选内容</w:t>
      </w:r>
      <w:bookmarkEnd w:id="4"/>
      <w:bookmarkEnd w:id="5"/>
      <w:bookmarkEnd w:id="6"/>
      <w:bookmarkEnd w:id="7"/>
    </w:p>
    <w:tbl>
      <w:tblPr>
        <w:tblStyle w:val="6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1846"/>
        <w:gridCol w:w="1954"/>
        <w:gridCol w:w="1794"/>
      </w:tblGrid>
      <w:tr w14:paraId="4D63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68" w:type="dxa"/>
            <w:tcBorders>
              <w:top w:val="single" w:color="auto" w:sz="4" w:space="0"/>
              <w:left w:val="single" w:color="auto" w:sz="4" w:space="0"/>
              <w:right w:val="single" w:color="auto" w:sz="4" w:space="0"/>
            </w:tcBorders>
            <w:vAlign w:val="center"/>
          </w:tcPr>
          <w:p w14:paraId="57B56C97">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项目名称</w:t>
            </w:r>
          </w:p>
        </w:tc>
        <w:tc>
          <w:tcPr>
            <w:tcW w:w="1846" w:type="dxa"/>
            <w:tcBorders>
              <w:top w:val="single" w:color="auto" w:sz="4" w:space="0"/>
              <w:left w:val="single" w:color="auto" w:sz="4" w:space="0"/>
              <w:right w:val="single" w:color="auto" w:sz="4" w:space="0"/>
            </w:tcBorders>
            <w:vAlign w:val="center"/>
          </w:tcPr>
          <w:p w14:paraId="2A901CDF">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最高限价（元）</w:t>
            </w:r>
          </w:p>
        </w:tc>
        <w:tc>
          <w:tcPr>
            <w:tcW w:w="1954" w:type="dxa"/>
            <w:tcBorders>
              <w:top w:val="single" w:color="auto" w:sz="4" w:space="0"/>
              <w:left w:val="single" w:color="auto" w:sz="4" w:space="0"/>
              <w:right w:val="single" w:color="auto" w:sz="4" w:space="0"/>
            </w:tcBorders>
            <w:vAlign w:val="center"/>
          </w:tcPr>
          <w:p w14:paraId="4369AA50">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比选保证金（元）</w:t>
            </w:r>
          </w:p>
        </w:tc>
        <w:tc>
          <w:tcPr>
            <w:tcW w:w="1794" w:type="dxa"/>
            <w:tcBorders>
              <w:top w:val="single" w:color="auto" w:sz="4" w:space="0"/>
              <w:left w:val="single" w:color="auto" w:sz="4" w:space="0"/>
              <w:right w:val="single" w:color="auto" w:sz="4" w:space="0"/>
            </w:tcBorders>
            <w:vAlign w:val="center"/>
          </w:tcPr>
          <w:p w14:paraId="7612EFB2">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成交供应商数量（名）</w:t>
            </w:r>
          </w:p>
        </w:tc>
      </w:tr>
      <w:tr w14:paraId="0B33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68" w:type="dxa"/>
            <w:tcBorders>
              <w:top w:val="single" w:color="auto" w:sz="4" w:space="0"/>
              <w:left w:val="single" w:color="auto" w:sz="4" w:space="0"/>
              <w:bottom w:val="single" w:color="auto" w:sz="4" w:space="0"/>
              <w:right w:val="single" w:color="auto" w:sz="4" w:space="0"/>
            </w:tcBorders>
            <w:vAlign w:val="center"/>
          </w:tcPr>
          <w:p w14:paraId="11B25220">
            <w:pPr>
              <w:spacing w:line="240" w:lineRule="auto"/>
              <w:rPr>
                <w:rFonts w:hint="eastAsia" w:asciiTheme="minorEastAsia" w:hAnsiTheme="minorEastAsia" w:eastAsiaTheme="minorEastAsia" w:cstheme="minorEastAsia"/>
                <w:color w:val="auto"/>
                <w:sz w:val="21"/>
                <w:szCs w:val="21"/>
                <w:highlight w:val="none"/>
                <w:lang w:eastAsia="zh-CN"/>
              </w:rPr>
            </w:pPr>
            <w:bookmarkStart w:id="8" w:name="_Hlk344477914"/>
            <w:bookmarkStart w:id="9" w:name="_Toc76462318"/>
            <w:bookmarkStart w:id="10" w:name="_Toc373860293"/>
            <w:bookmarkStart w:id="11" w:name="_Toc317775178"/>
            <w:r>
              <w:rPr>
                <w:rFonts w:hint="eastAsia" w:asciiTheme="minorEastAsia" w:hAnsiTheme="minorEastAsia" w:eastAsiaTheme="minorEastAsia" w:cstheme="minorEastAsia"/>
                <w:color w:val="auto"/>
                <w:sz w:val="21"/>
                <w:szCs w:val="21"/>
                <w:highlight w:val="none"/>
                <w:lang w:eastAsia="zh-CN"/>
              </w:rPr>
              <w:t>重庆市残疾人文化体育活动中心窗帘采购</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61898344">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85652.41</w:t>
            </w:r>
          </w:p>
        </w:tc>
        <w:tc>
          <w:tcPr>
            <w:tcW w:w="1954" w:type="dxa"/>
            <w:tcBorders>
              <w:top w:val="single" w:color="auto" w:sz="4" w:space="0"/>
              <w:left w:val="single" w:color="auto" w:sz="4" w:space="0"/>
              <w:bottom w:val="single" w:color="auto" w:sz="4" w:space="0"/>
              <w:right w:val="single" w:color="auto" w:sz="4" w:space="0"/>
            </w:tcBorders>
            <w:vAlign w:val="center"/>
          </w:tcPr>
          <w:p w14:paraId="55648B11">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4000</w:t>
            </w:r>
          </w:p>
        </w:tc>
        <w:tc>
          <w:tcPr>
            <w:tcW w:w="1794" w:type="dxa"/>
            <w:tcBorders>
              <w:top w:val="single" w:color="auto" w:sz="4" w:space="0"/>
              <w:left w:val="single" w:color="auto" w:sz="4" w:space="0"/>
              <w:bottom w:val="single" w:color="auto" w:sz="4" w:space="0"/>
              <w:right w:val="single" w:color="auto" w:sz="4" w:space="0"/>
            </w:tcBorders>
            <w:vAlign w:val="center"/>
          </w:tcPr>
          <w:p w14:paraId="6B9C3E5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r>
      <w:bookmarkEnd w:id="8"/>
    </w:tbl>
    <w:p w14:paraId="5BFC592F">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 w:name="_Toc22631"/>
      <w:r>
        <w:rPr>
          <w:rFonts w:hint="eastAsia" w:asciiTheme="minorEastAsia" w:hAnsiTheme="minorEastAsia" w:eastAsiaTheme="minorEastAsia" w:cstheme="minorEastAsia"/>
          <w:color w:val="auto"/>
          <w:sz w:val="24"/>
          <w:highlight w:val="none"/>
        </w:rPr>
        <w:t>二、资金来源</w:t>
      </w:r>
      <w:bookmarkEnd w:id="9"/>
      <w:bookmarkEnd w:id="12"/>
    </w:p>
    <w:p w14:paraId="63CCE03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财政预算</w:t>
      </w:r>
      <w:r>
        <w:rPr>
          <w:rFonts w:hint="eastAsia" w:asciiTheme="minorEastAsia" w:hAnsiTheme="minorEastAsia" w:eastAsiaTheme="minorEastAsia" w:cstheme="minorEastAsia"/>
          <w:color w:val="auto"/>
          <w:sz w:val="24"/>
          <w:szCs w:val="24"/>
          <w:highlight w:val="none"/>
        </w:rPr>
        <w:t>资金。</w:t>
      </w:r>
    </w:p>
    <w:p w14:paraId="728B9718">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 w:name="_Toc76462319"/>
      <w:bookmarkStart w:id="14" w:name="_Toc24314"/>
      <w:r>
        <w:rPr>
          <w:rFonts w:hint="eastAsia" w:asciiTheme="minorEastAsia" w:hAnsiTheme="minorEastAsia" w:eastAsiaTheme="minorEastAsia" w:cstheme="minorEastAsia"/>
          <w:color w:val="auto"/>
          <w:sz w:val="24"/>
          <w:highlight w:val="none"/>
        </w:rPr>
        <w:t>三、供应商资格条件</w:t>
      </w:r>
      <w:bookmarkEnd w:id="13"/>
      <w:bookmarkEnd w:id="14"/>
    </w:p>
    <w:p w14:paraId="37E9D21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0C9C002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252DC20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19EF583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4016A2D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32A107D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37C1F6E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73A7BF5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（二）本项目的特定资格要求：</w:t>
      </w:r>
      <w:r>
        <w:rPr>
          <w:rFonts w:hint="eastAsia" w:asciiTheme="minorEastAsia" w:hAnsiTheme="minorEastAsia" w:eastAsiaTheme="minorEastAsia" w:cstheme="minorEastAsia"/>
          <w:color w:val="auto"/>
          <w:sz w:val="24"/>
          <w:szCs w:val="24"/>
          <w:highlight w:val="none"/>
          <w:u w:val="single"/>
          <w:lang w:val="en-US" w:eastAsia="zh-CN"/>
        </w:rPr>
        <w:t>无</w:t>
      </w:r>
      <w:r>
        <w:rPr>
          <w:rFonts w:hint="eastAsia" w:asciiTheme="minorEastAsia" w:hAnsiTheme="minorEastAsia" w:eastAsiaTheme="minorEastAsia" w:cstheme="minorEastAsia"/>
          <w:color w:val="auto"/>
          <w:sz w:val="24"/>
          <w:szCs w:val="24"/>
          <w:highlight w:val="none"/>
        </w:rPr>
        <w:t>。</w:t>
      </w:r>
    </w:p>
    <w:bookmarkEnd w:id="10"/>
    <w:p w14:paraId="1DD4E0E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5" w:name="_Toc11033"/>
      <w:r>
        <w:rPr>
          <w:rFonts w:hint="eastAsia" w:asciiTheme="minorEastAsia" w:hAnsiTheme="minorEastAsia" w:eastAsiaTheme="minorEastAsia" w:cstheme="minorEastAsia"/>
          <w:color w:val="auto"/>
          <w:sz w:val="24"/>
          <w:highlight w:val="none"/>
        </w:rPr>
        <w:t>四、竞争性比选文件发售及购买要求</w:t>
      </w:r>
      <w:bookmarkEnd w:id="15"/>
    </w:p>
    <w:p w14:paraId="6E8F2A8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（一）发售期限：公告发布之日（2026年</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18</w:t>
      </w:r>
      <w:r>
        <w:rPr>
          <w:rFonts w:hint="eastAsia" w:asciiTheme="minorEastAsia" w:hAnsiTheme="minorEastAsia" w:eastAsiaTheme="minorEastAsia" w:cstheme="minorEastAsia"/>
          <w:color w:val="auto"/>
          <w:sz w:val="24"/>
          <w:szCs w:val="24"/>
          <w:highlight w:val="none"/>
        </w:rPr>
        <w:t>日）起至本项目网上公告页面规定的“网上报价”截止时间。</w:t>
      </w:r>
    </w:p>
    <w:p w14:paraId="52EEE8A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文件售价及购买方式：人民币300元/包（售后不退），潜在供应商将《采购文件发售登记表》（见本篇后附表，加盖供应商公章）及标书费转账凭证扫描后发送至8501629@qq.com。未在发售期限内按要求购买比选文件的供应商响应文件不予接收。</w:t>
      </w:r>
    </w:p>
    <w:p w14:paraId="1CB12AC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缴款账户：（转账时请备注项目编号）</w:t>
      </w:r>
    </w:p>
    <w:p w14:paraId="6F649C1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名：重庆宏仁招标代理有限公司</w:t>
      </w:r>
    </w:p>
    <w:p w14:paraId="3C5702B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6157C6B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号：123907228910802</w:t>
      </w:r>
    </w:p>
    <w:p w14:paraId="1F38C0F4">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 w:name="_Toc26766"/>
      <w:bookmarkStart w:id="17" w:name="_Toc19237"/>
      <w:r>
        <w:rPr>
          <w:rFonts w:hint="eastAsia" w:asciiTheme="minorEastAsia" w:hAnsiTheme="minorEastAsia" w:eastAsiaTheme="minorEastAsia" w:cstheme="minorEastAsia"/>
          <w:color w:val="auto"/>
          <w:sz w:val="24"/>
          <w:highlight w:val="none"/>
        </w:rPr>
        <w:t>五、比选有关说明</w:t>
      </w:r>
      <w:bookmarkEnd w:id="16"/>
      <w:bookmarkEnd w:id="17"/>
    </w:p>
    <w:p w14:paraId="7E57AE1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（一）供应商应通过“行采家”（</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"http://www.cqgp.gov.cn/"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www.gec123.com</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）登记加入“行采家采购供应商库”。</w:t>
      </w:r>
    </w:p>
    <w:p w14:paraId="7A9933F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（二）凡有意参加采购的供应商，请在“行采家平台”网上下载本项目比选文件以及变更等采购前公布的所有项目资料，无论供应商下载与否，均视为已知晓所有采购实质性要求内容。</w:t>
      </w:r>
    </w:p>
    <w:p w14:paraId="12F2E4E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（三）线上报价</w:t>
      </w:r>
    </w:p>
    <w:p w14:paraId="3CA4BBF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1.线上报价时间：以本项目网上公告规定的报价截止时间为准。</w:t>
      </w:r>
    </w:p>
    <w:p w14:paraId="78F50AC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2.线上报价要求：以本项目规定的时间在行采家平台进行网上报价。</w:t>
      </w:r>
    </w:p>
    <w:p w14:paraId="64F0D94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（四）线下递交响应文件</w:t>
      </w:r>
    </w:p>
    <w:p w14:paraId="18296256">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采取线上线下相结合的方式进行响应，供应商须在行采家公告页面规定的网上报价时间内完成平台线上报价、上传响应文件，并线下递交纸质响应文件（纸质响应文件份数：正本1份、副本1份）。线上上传和线下递交的响应文件内容须保持一致，如不一致以纸质响应文件正本为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除非</w:t>
      </w:r>
      <w:r>
        <w:rPr>
          <w:rFonts w:hint="eastAsia" w:asciiTheme="minorEastAsia" w:hAnsiTheme="minorEastAsia" w:eastAsiaTheme="minorEastAsia" w:cstheme="minorEastAsia"/>
          <w:b/>
          <w:bCs/>
          <w:color w:val="auto"/>
          <w:sz w:val="24"/>
          <w:szCs w:val="24"/>
          <w:highlight w:val="none"/>
          <w:lang w:val="en-US" w:eastAsia="zh-CN"/>
        </w:rPr>
        <w:t>比选</w:t>
      </w:r>
      <w:r>
        <w:rPr>
          <w:rFonts w:hint="eastAsia" w:asciiTheme="minorEastAsia" w:hAnsiTheme="minorEastAsia" w:eastAsiaTheme="minorEastAsia" w:cstheme="minorEastAsia"/>
          <w:b/>
          <w:bCs/>
          <w:color w:val="auto"/>
          <w:sz w:val="24"/>
          <w:szCs w:val="24"/>
          <w:highlight w:val="none"/>
        </w:rPr>
        <w:t>文件另作要求，报价不一致时以线上报价为准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。缺少任意一项均视为无效响应，响应文件提交规则详见“第五篇 三、比选要求”。</w:t>
      </w:r>
    </w:p>
    <w:p w14:paraId="5B27A59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（五）纸质响应文件递交地点：重庆宏仁招标代理有限公司开标室（重庆市</w:t>
      </w:r>
      <w:r>
        <w:rPr>
          <w:rFonts w:hint="eastAsia" w:asciiTheme="minorEastAsia" w:hAnsiTheme="minorEastAsia" w:eastAsiaTheme="minorEastAsia" w:cstheme="minorEastAsia"/>
          <w:color w:val="auto"/>
          <w:sz w:val="24"/>
          <w:szCs w:val="24"/>
          <w:highlight w:val="none"/>
          <w:lang w:eastAsia="zh-CN"/>
        </w:rPr>
        <w:t>两江新区</w:t>
      </w:r>
      <w:r>
        <w:rPr>
          <w:rFonts w:hint="eastAsia" w:asciiTheme="minorEastAsia" w:hAnsiTheme="minorEastAsia" w:eastAsiaTheme="minorEastAsia" w:cstheme="minorEastAsia"/>
          <w:color w:val="auto"/>
          <w:sz w:val="24"/>
          <w:szCs w:val="24"/>
          <w:highlight w:val="none"/>
        </w:rPr>
        <w:t>星光大道60号</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层）。</w:t>
      </w:r>
    </w:p>
    <w:p w14:paraId="6AB27D8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（六）纸质响应文件递交开始时间：202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09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0。  </w:t>
      </w:r>
    </w:p>
    <w:p w14:paraId="403C525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（七）纸质响应文件递交截止时间：202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22E2E42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0。  </w:t>
      </w:r>
    </w:p>
    <w:p w14:paraId="4F9637A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（九）评审地点：同纸质响应文件递交地点</w:t>
      </w:r>
    </w:p>
    <w:p w14:paraId="570E2BD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（十）供应商须在行采家平台上报价，同时按要求线下递交纸质响应文件，否则视为无效响应。</w:t>
      </w:r>
    </w:p>
    <w:p w14:paraId="666F9709">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 w:name="_Toc12795"/>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、比选保证金</w:t>
      </w:r>
      <w:bookmarkEnd w:id="18"/>
    </w:p>
    <w:p w14:paraId="24E8E77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（一）比选保证金</w:t>
      </w:r>
    </w:p>
    <w:p w14:paraId="372549C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1.转账方式</w:t>
      </w:r>
    </w:p>
    <w:p w14:paraId="6188728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1.1供应商应足额交纳比选保证金（保证金金额详见本篇，一、竞争性比选内容），并汇至保证金缴纳账户，比选保证金的到账截止时间为报价截止时间。</w:t>
      </w:r>
    </w:p>
    <w:p w14:paraId="5C2B07B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比选保证金缴纳账户：</w:t>
      </w:r>
    </w:p>
    <w:p w14:paraId="6EAE4B8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名：重庆宏仁招标代理有限公司</w:t>
      </w:r>
    </w:p>
    <w:p w14:paraId="3BCD396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1F86636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号：123907228910802</w:t>
      </w:r>
    </w:p>
    <w:p w14:paraId="0695E43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1.2各供应商在银行转账（电汇）时，须充分考虑银行转账（电汇）的时间差风险，如同城转账、异地转账或汇款、跨行转账或电汇的时间要求。</w:t>
      </w:r>
    </w:p>
    <w:p w14:paraId="1FFBC29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4D9E0D1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1.未成交供应商的保证金，在成交通知书发放后，在五个工作日内按来款渠道直接退还。</w:t>
      </w:r>
    </w:p>
    <w:p w14:paraId="3EF3EA9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签订合同后，在五个工作日内按资金来款渠道直接退还。</w:t>
      </w:r>
    </w:p>
    <w:bookmarkEnd w:id="11"/>
    <w:p w14:paraId="6DCA9757">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19" w:name="_Toc480466699"/>
      <w:bookmarkStart w:id="20" w:name="_Toc76462322"/>
      <w:bookmarkStart w:id="21" w:name="_Toc27641"/>
      <w:r>
        <w:rPr>
          <w:rFonts w:hint="eastAsia" w:asciiTheme="minorEastAsia" w:hAnsiTheme="minorEastAsia" w:eastAsiaTheme="minorEastAsia" w:cstheme="minorEastAsia"/>
          <w:color w:val="auto"/>
          <w:sz w:val="24"/>
          <w:highlight w:val="none"/>
          <w:lang w:val="en-US" w:eastAsia="zh-CN"/>
        </w:rPr>
        <w:t>七、其它有关规定</w:t>
      </w:r>
      <w:bookmarkEnd w:id="19"/>
      <w:bookmarkEnd w:id="20"/>
      <w:bookmarkEnd w:id="21"/>
    </w:p>
    <w:p w14:paraId="3329F26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（一）参与比选的供应商应选择性的参与其中一个分包，不能同时参与其他分包的比选，如参与多个分包按无效响应处理。</w:t>
      </w:r>
    </w:p>
    <w:p w14:paraId="182E8EA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（二）单位负责人为同一人或者存在直接控股、管理关系的不同供应商，不得参加同一合同项（包）下的比选活动，否则均为无效响应。</w:t>
      </w:r>
    </w:p>
    <w:p w14:paraId="45EFB57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（三）为项目提供整体设计、规范编制或者项目管理、监理、检测等服务的供应商，不得再参加该项目的其他活动。</w:t>
      </w:r>
    </w:p>
    <w:p w14:paraId="6070B93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的澄清文件（如果有）一律在“行采家”（www.gec123.com）上发布，请各供应商注意下载或到采购代理机构处领取；无论供应商下载或领取与否，均视同供应商已知晓本项目澄清文件（如果有）的内容。</w:t>
      </w:r>
    </w:p>
    <w:p w14:paraId="37E6BB2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（五）超过响应文件截止时间递交的响应文件，恕不接收。</w:t>
      </w:r>
    </w:p>
    <w:p w14:paraId="241D572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（六）比选费用：无论比选结果如何，供应商参与本项目比选的所有费用均应由供应商自行承担。</w:t>
      </w:r>
    </w:p>
    <w:p w14:paraId="19F192B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（七）本项目不接受联合体参与比选。</w:t>
      </w:r>
    </w:p>
    <w:p w14:paraId="494FDCA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（八）本项目不接受合同分包。</w:t>
      </w:r>
    </w:p>
    <w:p w14:paraId="1BCE1FAF">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22" w:name="_Toc76462323"/>
      <w:bookmarkStart w:id="23" w:name="_Toc480466700"/>
      <w:bookmarkStart w:id="24" w:name="_Toc26666"/>
      <w:r>
        <w:rPr>
          <w:rFonts w:hint="eastAsia" w:asciiTheme="minorEastAsia" w:hAnsiTheme="minorEastAsia" w:eastAsiaTheme="minorEastAsia" w:cstheme="minorEastAsia"/>
          <w:color w:val="auto"/>
          <w:sz w:val="24"/>
          <w:highlight w:val="none"/>
          <w:lang w:val="en-US" w:eastAsia="zh-CN"/>
        </w:rPr>
        <w:t>八、联系方式</w:t>
      </w:r>
      <w:bookmarkEnd w:id="22"/>
      <w:bookmarkEnd w:id="23"/>
      <w:bookmarkEnd w:id="24"/>
    </w:p>
    <w:p w14:paraId="340BEF1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重庆市残疾人联合会信息中心</w:t>
      </w:r>
    </w:p>
    <w:p w14:paraId="7B0AD804">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default" w:asciiTheme="minorEastAsia" w:hAnsiTheme="minorEastAsia" w:eastAsiaTheme="minorEastAsia" w:cstheme="minorEastAsia"/>
          <w:color w:val="auto"/>
          <w:sz w:val="24"/>
          <w:szCs w:val="24"/>
          <w:highlight w:val="none"/>
          <w:lang w:val="en-US"/>
        </w:rPr>
        <w:t xml:space="preserve">联系人：雷磊  </w:t>
      </w:r>
    </w:p>
    <w:p w14:paraId="257108BB">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default" w:asciiTheme="minorEastAsia" w:hAnsiTheme="minorEastAsia" w:eastAsiaTheme="minorEastAsia" w:cstheme="minorEastAsia"/>
          <w:color w:val="auto"/>
          <w:sz w:val="24"/>
          <w:szCs w:val="24"/>
          <w:highlight w:val="none"/>
          <w:lang w:val="en-US"/>
        </w:rPr>
        <w:t xml:space="preserve">电  话：023-61736757 </w:t>
      </w:r>
    </w:p>
    <w:p w14:paraId="78B89A4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地  址：重庆市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default" w:asciiTheme="minorEastAsia" w:hAnsiTheme="minorEastAsia" w:eastAsiaTheme="minorEastAsia" w:cstheme="minorEastAsia"/>
          <w:color w:val="auto"/>
          <w:sz w:val="24"/>
          <w:szCs w:val="24"/>
          <w:highlight w:val="none"/>
          <w:lang w:val="en-US"/>
        </w:rPr>
        <w:t>石子山体育公园残疾人体育馆</w:t>
      </w:r>
    </w:p>
    <w:p w14:paraId="581EDE9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（二）采购代理机构：重庆宏仁招标代理有限公司</w:t>
      </w:r>
    </w:p>
    <w:p w14:paraId="64025D8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联系人：蒋老师</w:t>
      </w:r>
    </w:p>
    <w:p w14:paraId="1CF2750D">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023-63993330</w:t>
      </w:r>
    </w:p>
    <w:p w14:paraId="2B8CAFE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eastAsia" w:asciiTheme="minorEastAsia" w:hAnsiTheme="minorEastAsia" w:eastAsiaTheme="minorEastAsia" w:cstheme="minorEastAsia"/>
          <w:color w:val="auto"/>
          <w:sz w:val="24"/>
          <w:szCs w:val="24"/>
          <w:highlight w:val="none"/>
        </w:rPr>
        <w:t>星光大道60号</w:t>
      </w:r>
    </w:p>
    <w:p w14:paraId="753B8F20">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bCs/>
          <w:color w:val="auto"/>
          <w:sz w:val="44"/>
          <w:szCs w:val="44"/>
          <w:highlight w:val="none"/>
        </w:rPr>
        <w:t>采购文件发售登记表</w:t>
      </w:r>
    </w:p>
    <w:tbl>
      <w:tblPr>
        <w:tblStyle w:val="60"/>
        <w:tblW w:w="8486" w:type="dxa"/>
        <w:tblInd w:w="42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391"/>
        <w:gridCol w:w="1040"/>
        <w:gridCol w:w="3577"/>
      </w:tblGrid>
      <w:tr w14:paraId="1AD55E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478" w:type="dxa"/>
            <w:vAlign w:val="center"/>
          </w:tcPr>
          <w:p w14:paraId="42D1CA52">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项目号/项目名称</w:t>
            </w:r>
          </w:p>
        </w:tc>
        <w:tc>
          <w:tcPr>
            <w:tcW w:w="7008" w:type="dxa"/>
            <w:gridSpan w:val="3"/>
            <w:vAlign w:val="center"/>
          </w:tcPr>
          <w:p w14:paraId="6016F8FB">
            <w:pPr>
              <w:jc w:val="lef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项目目号：</w:t>
            </w:r>
            <w:r>
              <w:rPr>
                <w:rFonts w:hint="eastAsia" w:asciiTheme="minorEastAsia" w:hAnsiTheme="minorEastAsia" w:eastAsiaTheme="minorEastAsia" w:cstheme="minorEastAsia"/>
                <w:color w:val="auto"/>
                <w:sz w:val="32"/>
                <w:szCs w:val="32"/>
                <w:highlight w:val="none"/>
                <w:lang w:eastAsia="zh-CN"/>
              </w:rPr>
              <w:t>HRZ26A090</w:t>
            </w:r>
          </w:p>
          <w:p w14:paraId="264E4456">
            <w:pPr>
              <w:jc w:val="left"/>
              <w:rPr>
                <w:rFonts w:hint="eastAsia" w:asciiTheme="minorEastAsia" w:hAnsiTheme="minorEastAsia" w:eastAsiaTheme="minorEastAsia" w:cstheme="minorEastAsia"/>
                <w:bCs/>
                <w:color w:val="auto"/>
                <w:sz w:val="36"/>
                <w:szCs w:val="36"/>
                <w:highlight w:val="none"/>
                <w:lang w:eastAsia="zh-CN"/>
              </w:rPr>
            </w:pPr>
            <w:r>
              <w:rPr>
                <w:rFonts w:hint="eastAsia" w:asciiTheme="minorEastAsia" w:hAnsiTheme="minorEastAsia" w:eastAsiaTheme="minorEastAsia" w:cstheme="minorEastAsia"/>
                <w:color w:val="auto"/>
                <w:sz w:val="32"/>
                <w:szCs w:val="32"/>
                <w:highlight w:val="none"/>
              </w:rPr>
              <w:t>项目名称：</w:t>
            </w:r>
            <w:r>
              <w:rPr>
                <w:rFonts w:hint="eastAsia" w:asciiTheme="minorEastAsia" w:hAnsiTheme="minorEastAsia" w:eastAsiaTheme="minorEastAsia" w:cstheme="minorEastAsia"/>
                <w:color w:val="auto"/>
                <w:sz w:val="32"/>
                <w:szCs w:val="32"/>
                <w:highlight w:val="none"/>
                <w:lang w:eastAsia="zh-CN"/>
              </w:rPr>
              <w:t>重庆市残疾人文化体育活动中心窗帘采购</w:t>
            </w:r>
          </w:p>
        </w:tc>
      </w:tr>
      <w:tr w14:paraId="04DEB5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78" w:type="dxa"/>
            <w:vAlign w:val="center"/>
          </w:tcPr>
          <w:p w14:paraId="12671633">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供应商名称</w:t>
            </w:r>
          </w:p>
        </w:tc>
        <w:tc>
          <w:tcPr>
            <w:tcW w:w="7008" w:type="dxa"/>
            <w:gridSpan w:val="3"/>
            <w:vAlign w:val="bottom"/>
          </w:tcPr>
          <w:p w14:paraId="0594E1B8">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14:paraId="334CF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1160945E">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联系人</w:t>
            </w:r>
          </w:p>
        </w:tc>
        <w:tc>
          <w:tcPr>
            <w:tcW w:w="2391" w:type="dxa"/>
            <w:vAlign w:val="center"/>
          </w:tcPr>
          <w:p w14:paraId="17E2AF28">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5446B83C">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577" w:type="dxa"/>
            <w:vAlign w:val="center"/>
          </w:tcPr>
          <w:p w14:paraId="1C859B21">
            <w:pPr>
              <w:jc w:val="left"/>
              <w:rPr>
                <w:rFonts w:hint="eastAsia" w:asciiTheme="minorEastAsia" w:hAnsiTheme="minorEastAsia" w:eastAsiaTheme="minorEastAsia" w:cstheme="minorEastAsia"/>
                <w:color w:val="auto"/>
                <w:sz w:val="30"/>
                <w:szCs w:val="30"/>
                <w:highlight w:val="none"/>
              </w:rPr>
            </w:pPr>
          </w:p>
        </w:tc>
      </w:tr>
      <w:tr w14:paraId="7328D5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68B05544">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办公电话</w:t>
            </w:r>
          </w:p>
        </w:tc>
        <w:tc>
          <w:tcPr>
            <w:tcW w:w="2391" w:type="dxa"/>
            <w:vAlign w:val="center"/>
          </w:tcPr>
          <w:p w14:paraId="39D0B18E">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2A2720BA">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传真</w:t>
            </w:r>
          </w:p>
        </w:tc>
        <w:tc>
          <w:tcPr>
            <w:tcW w:w="3577" w:type="dxa"/>
            <w:vAlign w:val="center"/>
          </w:tcPr>
          <w:p w14:paraId="7652E9BD">
            <w:pPr>
              <w:jc w:val="left"/>
              <w:rPr>
                <w:rFonts w:hint="eastAsia" w:asciiTheme="minorEastAsia" w:hAnsiTheme="minorEastAsia" w:eastAsiaTheme="minorEastAsia" w:cstheme="minorEastAsia"/>
                <w:color w:val="auto"/>
                <w:sz w:val="30"/>
                <w:szCs w:val="30"/>
                <w:highlight w:val="none"/>
              </w:rPr>
            </w:pPr>
          </w:p>
        </w:tc>
      </w:tr>
      <w:tr w14:paraId="21165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414AE4BF">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邮箱</w:t>
            </w:r>
          </w:p>
        </w:tc>
        <w:tc>
          <w:tcPr>
            <w:tcW w:w="7008" w:type="dxa"/>
            <w:gridSpan w:val="3"/>
            <w:vAlign w:val="center"/>
          </w:tcPr>
          <w:p w14:paraId="233F8DD4">
            <w:pPr>
              <w:jc w:val="left"/>
              <w:rPr>
                <w:rFonts w:hint="eastAsia" w:asciiTheme="minorEastAsia" w:hAnsiTheme="minorEastAsia" w:eastAsiaTheme="minorEastAsia" w:cstheme="minorEastAsia"/>
                <w:color w:val="auto"/>
                <w:sz w:val="30"/>
                <w:szCs w:val="30"/>
                <w:highlight w:val="none"/>
              </w:rPr>
            </w:pPr>
          </w:p>
        </w:tc>
      </w:tr>
      <w:tr w14:paraId="35D9A9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46E6D99D">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单位地址</w:t>
            </w:r>
          </w:p>
        </w:tc>
        <w:tc>
          <w:tcPr>
            <w:tcW w:w="7008" w:type="dxa"/>
            <w:gridSpan w:val="3"/>
            <w:vAlign w:val="center"/>
          </w:tcPr>
          <w:p w14:paraId="3336CF41">
            <w:pPr>
              <w:jc w:val="left"/>
              <w:rPr>
                <w:rFonts w:hint="eastAsia" w:asciiTheme="minorEastAsia" w:hAnsiTheme="minorEastAsia" w:eastAsiaTheme="minorEastAsia" w:cstheme="minorEastAsia"/>
                <w:color w:val="auto"/>
                <w:sz w:val="30"/>
                <w:szCs w:val="30"/>
                <w:highlight w:val="none"/>
              </w:rPr>
            </w:pPr>
          </w:p>
        </w:tc>
      </w:tr>
      <w:tr w14:paraId="423CC5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486" w:type="dxa"/>
            <w:gridSpan w:val="4"/>
            <w:vAlign w:val="center"/>
          </w:tcPr>
          <w:p w14:paraId="2CD9464B">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购买1份标书 ，共计</w:t>
            </w:r>
            <w:r>
              <w:rPr>
                <w:rFonts w:hint="eastAsia" w:asciiTheme="minorEastAsia" w:hAnsiTheme="minorEastAsia" w:eastAsiaTheme="minorEastAsia" w:cstheme="minorEastAsia"/>
                <w:color w:val="auto"/>
                <w:sz w:val="30"/>
                <w:szCs w:val="30"/>
                <w:highlight w:val="none"/>
                <w:u w:val="single"/>
              </w:rPr>
              <w:t xml:space="preserve"> 300 </w:t>
            </w:r>
            <w:r>
              <w:rPr>
                <w:rFonts w:hint="eastAsia" w:asciiTheme="minorEastAsia" w:hAnsiTheme="minorEastAsia" w:eastAsiaTheme="minorEastAsia" w:cstheme="minorEastAsia"/>
                <w:color w:val="auto"/>
                <w:sz w:val="30"/>
                <w:szCs w:val="30"/>
                <w:highlight w:val="none"/>
              </w:rPr>
              <w:t>元</w:t>
            </w:r>
          </w:p>
          <w:p w14:paraId="2E8D9599">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个人汇款请注明汇款人姓名</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（非个人转账不填写）</w:t>
            </w:r>
          </w:p>
        </w:tc>
      </w:tr>
    </w:tbl>
    <w:p w14:paraId="6828AAEA">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说明：1.将比选文件《采购文件发售登记表》（加盖供应商公章）扫描后发送至</w:t>
      </w:r>
      <w:r>
        <w:rPr>
          <w:rFonts w:hint="eastAsia" w:asciiTheme="minorEastAsia" w:hAnsiTheme="minorEastAsia" w:eastAsiaTheme="minorEastAsia" w:cstheme="minorEastAsia"/>
          <w:color w:val="auto"/>
          <w:sz w:val="24"/>
          <w:szCs w:val="24"/>
          <w:highlight w:val="none"/>
          <w:u w:val="single"/>
        </w:rPr>
        <w:t>8501629</w:t>
      </w:r>
      <w:r>
        <w:rPr>
          <w:rFonts w:hint="eastAsia" w:asciiTheme="minorEastAsia" w:hAnsiTheme="minorEastAsia" w:eastAsiaTheme="minorEastAsia" w:cstheme="minorEastAsia"/>
          <w:color w:val="auto"/>
          <w:sz w:val="24"/>
          <w:highlight w:val="none"/>
          <w:u w:val="single"/>
        </w:rPr>
        <w:t>@qq.com</w:t>
      </w:r>
      <w:r>
        <w:rPr>
          <w:rFonts w:hint="eastAsia" w:asciiTheme="minorEastAsia" w:hAnsiTheme="minorEastAsia" w:eastAsiaTheme="minorEastAsia" w:cstheme="minorEastAsia"/>
          <w:color w:val="auto"/>
          <w:sz w:val="24"/>
          <w:highlight w:val="none"/>
        </w:rPr>
        <w:t>（邮箱）</w:t>
      </w:r>
    </w:p>
    <w:p w14:paraId="4DB2A5BF">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2.报名和比选文件发售期：公告发布之日起至本项目网上公告页面规定的“网上报价”截止时间。</w:t>
      </w:r>
    </w:p>
    <w:p w14:paraId="0FF65F63">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3.若需开发票请将项目名称、项目号开票信息等相关内容发送至邮箱852786624@qq.com.</w:t>
      </w:r>
    </w:p>
    <w:p w14:paraId="5080B58B">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p>
    <w:p w14:paraId="412E0E7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4BD720C">
      <w:pPr>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sectPr>
          <w:pgSz w:w="11907" w:h="16840"/>
          <w:pgMar w:top="1134" w:right="1418" w:bottom="1134" w:left="1418"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09200B47">
      <w:pPr>
        <w:pStyle w:val="4"/>
        <w:spacing w:before="0" w:after="0" w:line="360" w:lineRule="auto"/>
        <w:jc w:val="center"/>
        <w:rPr>
          <w:rFonts w:hint="eastAsia" w:asciiTheme="minorEastAsia" w:hAnsiTheme="minorEastAsia" w:eastAsiaTheme="minorEastAsia" w:cstheme="minorEastAsia"/>
          <w:bCs/>
          <w:color w:val="auto"/>
          <w:sz w:val="30"/>
          <w:szCs w:val="30"/>
          <w:highlight w:val="none"/>
        </w:rPr>
      </w:pPr>
      <w:bookmarkStart w:id="25" w:name="_Toc76462324"/>
      <w:bookmarkStart w:id="26" w:name="_Toc21512"/>
      <w:r>
        <w:rPr>
          <w:rFonts w:hint="eastAsia" w:asciiTheme="minorEastAsia" w:hAnsiTheme="minorEastAsia" w:eastAsiaTheme="minorEastAsia" w:cstheme="minorEastAsia"/>
          <w:bCs/>
          <w:color w:val="auto"/>
          <w:sz w:val="36"/>
          <w:szCs w:val="30"/>
          <w:highlight w:val="none"/>
        </w:rPr>
        <w:t xml:space="preserve">第二篇  </w:t>
      </w:r>
      <w:bookmarkEnd w:id="25"/>
      <w:r>
        <w:rPr>
          <w:rFonts w:hint="eastAsia" w:asciiTheme="minorEastAsia" w:hAnsiTheme="minorEastAsia" w:eastAsiaTheme="minorEastAsia" w:cstheme="minorEastAsia"/>
          <w:bCs/>
          <w:color w:val="auto"/>
          <w:sz w:val="36"/>
          <w:szCs w:val="30"/>
          <w:highlight w:val="none"/>
        </w:rPr>
        <w:t>项目</w:t>
      </w:r>
      <w:r>
        <w:rPr>
          <w:rFonts w:hint="eastAsia" w:asciiTheme="minorEastAsia" w:hAnsiTheme="minorEastAsia" w:eastAsiaTheme="minorEastAsia" w:cstheme="minorEastAsia"/>
          <w:bCs/>
          <w:color w:val="auto"/>
          <w:sz w:val="36"/>
          <w:szCs w:val="30"/>
          <w:highlight w:val="none"/>
          <w:lang w:val="en-US" w:eastAsia="zh-CN"/>
        </w:rPr>
        <w:t>技术</w:t>
      </w:r>
      <w:r>
        <w:rPr>
          <w:rFonts w:hint="eastAsia" w:asciiTheme="minorEastAsia" w:hAnsiTheme="minorEastAsia" w:eastAsiaTheme="minorEastAsia" w:cstheme="minorEastAsia"/>
          <w:bCs/>
          <w:color w:val="auto"/>
          <w:sz w:val="36"/>
          <w:szCs w:val="30"/>
          <w:highlight w:val="none"/>
        </w:rPr>
        <w:t>需求</w:t>
      </w:r>
      <w:bookmarkEnd w:id="26"/>
    </w:p>
    <w:p w14:paraId="75197F0A">
      <w:pPr>
        <w:pStyle w:val="4"/>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27" w:name="_Toc76462325"/>
      <w:bookmarkStart w:id="28" w:name="_Toc4689"/>
      <w:bookmarkStart w:id="29" w:name="_Toc12789058"/>
      <w:r>
        <w:rPr>
          <w:rFonts w:hint="eastAsia" w:asciiTheme="minorEastAsia" w:hAnsiTheme="minorEastAsia" w:eastAsiaTheme="minorEastAsia" w:cstheme="minorEastAsia"/>
          <w:color w:val="auto"/>
          <w:sz w:val="24"/>
          <w:highlight w:val="none"/>
          <w:lang w:val="en-US" w:eastAsia="zh-CN"/>
        </w:rPr>
        <w:t>一、</w:t>
      </w:r>
      <w:bookmarkEnd w:id="27"/>
      <w:bookmarkStart w:id="30" w:name="_Toc106030880"/>
      <w:r>
        <w:rPr>
          <w:rFonts w:hint="eastAsia" w:asciiTheme="minorEastAsia" w:hAnsiTheme="minorEastAsia" w:eastAsiaTheme="minorEastAsia" w:cstheme="minorEastAsia"/>
          <w:color w:val="auto"/>
          <w:sz w:val="24"/>
          <w:highlight w:val="none"/>
          <w:lang w:val="en-US" w:eastAsia="zh-CN"/>
        </w:rPr>
        <w:t>项目一览表</w:t>
      </w:r>
      <w:bookmarkEnd w:id="28"/>
    </w:p>
    <w:tbl>
      <w:tblPr>
        <w:tblStyle w:val="60"/>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1514"/>
        <w:gridCol w:w="1029"/>
        <w:gridCol w:w="1581"/>
        <w:gridCol w:w="638"/>
        <w:gridCol w:w="846"/>
        <w:gridCol w:w="1692"/>
        <w:gridCol w:w="1676"/>
      </w:tblGrid>
      <w:tr w14:paraId="21FB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BA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37C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31D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类别</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A3A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规格(mm)</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（宽*高）</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26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6B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5E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单价限价（元）</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7A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491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801D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一、窗帘</w:t>
            </w:r>
          </w:p>
        </w:tc>
      </w:tr>
      <w:tr w14:paraId="5652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03D2DE">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公寓</w:t>
            </w:r>
          </w:p>
        </w:tc>
      </w:tr>
      <w:tr w14:paraId="75E0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E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AC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一楼值班室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C0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6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3900*2800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A0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D5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10.92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7E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7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79DF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C9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77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二楼多功能活动室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5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0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CE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8C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12.60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B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A4CF">
            <w:pPr>
              <w:jc w:val="center"/>
              <w:rPr>
                <w:rFonts w:hint="eastAsia" w:ascii="宋体" w:hAnsi="宋体" w:eastAsia="宋体" w:cs="宋体"/>
                <w:i w:val="0"/>
                <w:iCs w:val="0"/>
                <w:color w:val="auto"/>
                <w:sz w:val="21"/>
                <w:szCs w:val="21"/>
                <w:highlight w:val="none"/>
                <w:u w:val="none"/>
              </w:rPr>
            </w:pPr>
          </w:p>
        </w:tc>
      </w:tr>
      <w:tr w14:paraId="3E36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7D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45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二楼多功能活动室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80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7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2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DE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AE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90BE">
            <w:pPr>
              <w:jc w:val="center"/>
              <w:rPr>
                <w:rFonts w:hint="eastAsia" w:ascii="宋体" w:hAnsi="宋体" w:eastAsia="宋体" w:cs="宋体"/>
                <w:i w:val="0"/>
                <w:iCs w:val="0"/>
                <w:color w:val="auto"/>
                <w:sz w:val="21"/>
                <w:szCs w:val="21"/>
                <w:highlight w:val="none"/>
                <w:u w:val="none"/>
              </w:rPr>
            </w:pPr>
          </w:p>
        </w:tc>
      </w:tr>
      <w:tr w14:paraId="7F11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C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9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6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7A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4100*2700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C7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1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11.07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22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D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4EE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5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2F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15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B4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3500*2900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7F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F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10.15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94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2A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20C4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52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65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三楼办公室10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8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4B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4050*3000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E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A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12.15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8E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5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6A58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D6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D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三楼办公室12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2C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BC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F1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65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2A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8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7617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A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4D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三楼办公室12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84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09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3850*3200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29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A8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12.32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F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89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1BF7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5B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E6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四楼主任办公室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3B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C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E4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13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14.70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5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ED34">
            <w:pPr>
              <w:jc w:val="center"/>
              <w:rPr>
                <w:rFonts w:hint="eastAsia" w:ascii="宋体" w:hAnsi="宋体" w:eastAsia="宋体" w:cs="宋体"/>
                <w:i w:val="0"/>
                <w:iCs w:val="0"/>
                <w:color w:val="auto"/>
                <w:sz w:val="21"/>
                <w:szCs w:val="21"/>
                <w:highlight w:val="none"/>
                <w:u w:val="none"/>
              </w:rPr>
            </w:pPr>
          </w:p>
        </w:tc>
      </w:tr>
      <w:tr w14:paraId="0F84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5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14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四楼主任办公室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7A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66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C0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0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D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CA7C">
            <w:pPr>
              <w:jc w:val="center"/>
              <w:rPr>
                <w:rFonts w:hint="eastAsia" w:ascii="宋体" w:hAnsi="宋体" w:eastAsia="宋体" w:cs="宋体"/>
                <w:i w:val="0"/>
                <w:iCs w:val="0"/>
                <w:color w:val="auto"/>
                <w:sz w:val="21"/>
                <w:szCs w:val="21"/>
                <w:highlight w:val="none"/>
                <w:u w:val="none"/>
              </w:rPr>
            </w:pPr>
          </w:p>
        </w:tc>
      </w:tr>
      <w:tr w14:paraId="3EE7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61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DF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四楼副主任办公室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6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08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AC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B7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0F86">
            <w:pPr>
              <w:jc w:val="center"/>
              <w:rPr>
                <w:rFonts w:hint="eastAsia" w:ascii="宋体" w:hAnsi="宋体" w:eastAsia="宋体" w:cs="宋体"/>
                <w:i w:val="0"/>
                <w:iCs w:val="0"/>
                <w:color w:val="auto"/>
                <w:sz w:val="21"/>
                <w:szCs w:val="21"/>
                <w:highlight w:val="none"/>
                <w:u w:val="none"/>
              </w:rPr>
            </w:pPr>
          </w:p>
        </w:tc>
      </w:tr>
      <w:tr w14:paraId="4226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89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3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四楼副主任办公室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06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1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2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1A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6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7FE5">
            <w:pPr>
              <w:jc w:val="center"/>
              <w:rPr>
                <w:rFonts w:hint="eastAsia" w:ascii="宋体" w:hAnsi="宋体" w:eastAsia="宋体" w:cs="宋体"/>
                <w:i w:val="0"/>
                <w:iCs w:val="0"/>
                <w:color w:val="auto"/>
                <w:sz w:val="21"/>
                <w:szCs w:val="21"/>
                <w:highlight w:val="none"/>
                <w:u w:val="none"/>
              </w:rPr>
            </w:pPr>
          </w:p>
        </w:tc>
      </w:tr>
      <w:tr w14:paraId="7243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16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D3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2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8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EB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25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E4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19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1E6C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5F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C2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7A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7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7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B6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4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2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39C1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FA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3C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2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7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4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44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E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A4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51B7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2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4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73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2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2C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00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4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C9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648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8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EA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3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34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6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62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3A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17F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C5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5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AA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2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D2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67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C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4F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4D10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A2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A0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75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D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F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1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21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43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16F8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48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1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13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F4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5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7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31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6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A17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FE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38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四楼财务室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3F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E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91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B9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12.60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B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E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1F77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5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0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D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36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6700*4000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5B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F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26.80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8D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CB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4660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1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2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4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A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6700*4000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E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D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26.80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4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D2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3D12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0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3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1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B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4800*3800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1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F5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18.24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BA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13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6BCE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09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B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F5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4F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8400*3800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6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E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31.92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B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B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3243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38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4E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DA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A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6700*3800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0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E3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25.46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B9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3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45E4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7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0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07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84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D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1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24.90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F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99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36F6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B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F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五楼贵宾室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7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8C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2000*2600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8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C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AF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AE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1DE3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7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D6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五楼贵宾室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80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7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1900*2600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8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C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4.94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B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A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473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20DC">
            <w:pPr>
              <w:jc w:val="center"/>
              <w:rPr>
                <w:rFonts w:hint="eastAsia" w:ascii="宋体" w:hAnsi="宋体" w:eastAsia="宋体" w:cs="宋体"/>
                <w:b/>
                <w:bCs/>
                <w:i w:val="0"/>
                <w:iCs w:val="0"/>
                <w:color w:val="auto"/>
                <w:sz w:val="21"/>
                <w:szCs w:val="21"/>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DFC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体育馆</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C66F">
            <w:pPr>
              <w:jc w:val="center"/>
              <w:rPr>
                <w:rFonts w:hint="eastAsia" w:ascii="宋体" w:hAnsi="宋体" w:eastAsia="宋体" w:cs="宋体"/>
                <w:i w:val="0"/>
                <w:iCs w:val="0"/>
                <w:color w:val="auto"/>
                <w:sz w:val="21"/>
                <w:szCs w:val="21"/>
                <w:highlight w:val="none"/>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D9C4">
            <w:pPr>
              <w:jc w:val="center"/>
              <w:rPr>
                <w:rFonts w:hint="eastAsia" w:ascii="宋体" w:hAnsi="宋体" w:eastAsia="宋体" w:cs="宋体"/>
                <w:i w:val="0"/>
                <w:iCs w:val="0"/>
                <w:color w:val="auto"/>
                <w:sz w:val="21"/>
                <w:szCs w:val="21"/>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A20E">
            <w:pPr>
              <w:jc w:val="center"/>
              <w:rPr>
                <w:rFonts w:hint="eastAsia" w:ascii="宋体" w:hAnsi="宋体" w:eastAsia="宋体" w:cs="宋体"/>
                <w:i w:val="0"/>
                <w:iCs w:val="0"/>
                <w:color w:val="auto"/>
                <w:sz w:val="21"/>
                <w:szCs w:val="21"/>
                <w:highlight w:val="none"/>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E4D4">
            <w:pPr>
              <w:jc w:val="center"/>
              <w:rPr>
                <w:rFonts w:hint="eastAsia" w:ascii="宋体" w:hAnsi="宋体" w:eastAsia="宋体" w:cs="宋体"/>
                <w:i w:val="0"/>
                <w:iCs w:val="0"/>
                <w:color w:val="auto"/>
                <w:sz w:val="21"/>
                <w:szCs w:val="21"/>
                <w:highlight w:val="none"/>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87C1">
            <w:pPr>
              <w:jc w:val="center"/>
              <w:rPr>
                <w:rFonts w:hint="eastAsia" w:ascii="宋体" w:hAnsi="宋体" w:eastAsia="宋体" w:cs="宋体"/>
                <w:i w:val="0"/>
                <w:iCs w:val="0"/>
                <w:color w:val="auto"/>
                <w:sz w:val="21"/>
                <w:szCs w:val="21"/>
                <w:highlight w:val="none"/>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5F71">
            <w:pPr>
              <w:jc w:val="center"/>
              <w:rPr>
                <w:rFonts w:hint="eastAsia" w:ascii="宋体" w:hAnsi="宋体" w:eastAsia="宋体" w:cs="宋体"/>
                <w:i w:val="0"/>
                <w:iCs w:val="0"/>
                <w:color w:val="auto"/>
                <w:sz w:val="21"/>
                <w:szCs w:val="21"/>
                <w:highlight w:val="none"/>
                <w:u w:val="none"/>
              </w:rPr>
            </w:pPr>
          </w:p>
        </w:tc>
      </w:tr>
      <w:tr w14:paraId="5A3A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93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5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一楼办公室/休息室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B3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C4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0D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A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14.10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45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6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404A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60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6F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二楼演出厅</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6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D5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（8870+8800）*7900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6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B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139.59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CD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10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含2.0褶皱系数，含电机，按投影面积计算</w:t>
            </w:r>
          </w:p>
        </w:tc>
      </w:tr>
      <w:tr w14:paraId="5C6E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58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10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三楼音控室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E3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EE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2100*2600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8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3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5.46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36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D4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DC5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A183DB">
            <w:pP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说明：（1）单价限价为不含税金额，供应商报价税费单列不计入产品报价中；（2）本数量为暂定数量，最后以现场实际测量及安装合格的数量结算，材料颜色及款式经采购人确认后生产；（3）所有货物辅助材料均包含其中；（4）采购人根据实际情况签定合同前有权对货物种类、数量、尺寸等进行调整；（5）所投产品须为中国关境内生产，若为进口产品将按无效投标处理。</w:t>
            </w:r>
          </w:p>
        </w:tc>
      </w:tr>
    </w:tbl>
    <w:p w14:paraId="3BCCEB8C">
      <w:pPr>
        <w:pStyle w:val="4"/>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31" w:name="_Toc10302"/>
      <w:r>
        <w:rPr>
          <w:rFonts w:hint="eastAsia" w:asciiTheme="minorEastAsia" w:hAnsiTheme="minorEastAsia" w:eastAsiaTheme="minorEastAsia" w:cstheme="minorEastAsia"/>
          <w:color w:val="auto"/>
          <w:sz w:val="24"/>
          <w:highlight w:val="none"/>
          <w:lang w:val="en-US" w:eastAsia="zh-CN"/>
        </w:rPr>
        <w:t>二、项目技术要求</w:t>
      </w:r>
      <w:bookmarkEnd w:id="31"/>
    </w:p>
    <w:p w14:paraId="0A894C70">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val="en-US" w:eastAsia="zh-CN"/>
        </w:rPr>
        <w:t>半遮光窗帘：</w:t>
      </w:r>
      <w:r>
        <w:rPr>
          <w:rFonts w:hint="eastAsia" w:asciiTheme="minorEastAsia" w:hAnsiTheme="minorEastAsia" w:eastAsiaTheme="minorEastAsia" w:cstheme="minorEastAsia"/>
          <w:color w:val="auto"/>
          <w:sz w:val="24"/>
          <w:szCs w:val="24"/>
          <w:highlight w:val="none"/>
          <w:lang w:val="en-US" w:eastAsia="zh-CN"/>
        </w:rPr>
        <w:t>①成份：100%聚酯纤维，门幅：约280CM；②织物密度及纱线线密度：经密≥880根/10cm，纬密≥200根/10cm；经纱≤18tex160D,纬纱≤35tex320D；③克重=820g/m左右；④经线:24800根，纬丝:20根/cm。</w:t>
      </w:r>
    </w:p>
    <w:p w14:paraId="230CBA56">
      <w:pPr>
        <w:spacing w:line="400" w:lineRule="exact"/>
        <w:ind w:firstLine="480" w:firstLineChars="20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全遮光窗帘、电动全遮光窗帘：</w:t>
      </w:r>
      <w:r>
        <w:rPr>
          <w:rFonts w:hint="eastAsia" w:asciiTheme="minorEastAsia" w:hAnsiTheme="minorEastAsia" w:eastAsiaTheme="minorEastAsia" w:cstheme="minorEastAsia"/>
          <w:b w:val="0"/>
          <w:bCs w:val="0"/>
          <w:color w:val="auto"/>
          <w:sz w:val="24"/>
          <w:szCs w:val="24"/>
          <w:highlight w:val="none"/>
          <w:lang w:val="en-US" w:eastAsia="zh-CN"/>
        </w:rPr>
        <w:t>①成份：100%聚酯纤维，门幅：约280CM；②织物密度及纱线线密度：经密≥970根/10cm，纬密≥200根/10cm；经纱≤18tex180D,纬纱≤35tex300D；③克重=850g/m左右；④经线:27200根。纬丝:20根/cm。</w:t>
      </w:r>
    </w:p>
    <w:p w14:paraId="5B7E624E">
      <w:pPr>
        <w:spacing w:line="400" w:lineRule="exact"/>
        <w:ind w:firstLine="480"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eastAsia="zh-CN"/>
        </w:rPr>
        <w:t>百叶卷帘</w:t>
      </w:r>
      <w:r>
        <w:rPr>
          <w:rFonts w:hint="eastAsia" w:asciiTheme="minorEastAsia" w:hAnsiTheme="minorEastAsia" w:eastAsiaTheme="minorEastAsia" w:cstheme="minorEastAsia"/>
          <w:color w:val="auto"/>
          <w:sz w:val="24"/>
          <w:szCs w:val="24"/>
          <w:highlight w:val="none"/>
          <w:lang w:eastAsia="zh-CN"/>
        </w:rPr>
        <w:t>：①椴木，含水率6%~12%之间；②表面效果，光度30°，公差±5°；③油漆表面附着力：执行GB-T9286-1998标准（百格测试）。</w:t>
      </w:r>
    </w:p>
    <w:p w14:paraId="4091C04F">
      <w:pPr>
        <w:pStyle w:val="4"/>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32" w:name="_Toc12496"/>
      <w:r>
        <w:rPr>
          <w:rFonts w:hint="eastAsia" w:asciiTheme="minorEastAsia" w:hAnsiTheme="minorEastAsia" w:eastAsiaTheme="minorEastAsia" w:cstheme="minorEastAsia"/>
          <w:color w:val="auto"/>
          <w:sz w:val="24"/>
          <w:highlight w:val="none"/>
          <w:lang w:val="en-US" w:eastAsia="zh-CN"/>
        </w:rPr>
        <w:t>三、其他要求</w:t>
      </w:r>
      <w:bookmarkEnd w:id="32"/>
    </w:p>
    <w:p w14:paraId="50A3683F">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一）卷帘安装于窗户顶部，面料能够完全覆盖窗户，多幅卷帘并排安装时，须保证卷帘在同一水平线上，每幅卷帘安装支架上的安装孔必须上足安装螺丝，同时为保证每幅卷帘平行运行须保证每幅卷帘不跑偏，使用顺滑。</w:t>
      </w:r>
      <w:r>
        <w:rPr>
          <w:rFonts w:hint="eastAsia" w:asciiTheme="minorEastAsia" w:hAnsiTheme="minorEastAsia" w:eastAsiaTheme="minorEastAsia" w:cstheme="minorEastAsia"/>
          <w:color w:val="auto"/>
          <w:sz w:val="24"/>
          <w:szCs w:val="24"/>
          <w:highlight w:val="none"/>
          <w:lang w:val="en-US" w:eastAsia="zh-CN"/>
        </w:rPr>
        <w:t>安装完后供应商须清理安装产生的碎屑、灰尘。</w:t>
      </w:r>
    </w:p>
    <w:p w14:paraId="2C9D6AC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）所有窗帘产品需符合《建筑内部装修设计防火规范》（GB 50222）、《室内装饰装修材料纺织产品中有害物质限量》（GB 18401-2010）、《建筑材料及制品燃烧性能分级》（GB8624-2012）等国家及行业标准，面料、配件质量合格，无异味、无有害物质，耐用、易清洁、美观。</w:t>
      </w:r>
    </w:p>
    <w:p w14:paraId="5BA5BE6D">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）供应商应遵守安全生产的有关管理规定，严格按照安全标准组织实施，采取必要的安全防护措施，消除隐患。</w:t>
      </w:r>
      <w:r>
        <w:rPr>
          <w:rFonts w:hint="eastAsia" w:asciiTheme="minorEastAsia" w:hAnsiTheme="minorEastAsia" w:eastAsiaTheme="minorEastAsia" w:cstheme="minorEastAsia"/>
          <w:color w:val="auto"/>
          <w:sz w:val="24"/>
          <w:szCs w:val="24"/>
          <w:highlight w:val="none"/>
          <w:lang w:val="en-US" w:eastAsia="zh-CN"/>
        </w:rPr>
        <w:t>安装过程中因</w:t>
      </w:r>
      <w:r>
        <w:rPr>
          <w:rFonts w:hint="eastAsia" w:asciiTheme="minorEastAsia" w:hAnsiTheme="minorEastAsia" w:eastAsiaTheme="minorEastAsia" w:cstheme="minorEastAsia"/>
          <w:color w:val="auto"/>
          <w:sz w:val="24"/>
          <w:szCs w:val="24"/>
          <w:highlight w:val="none"/>
          <w:lang w:eastAsia="zh-CN"/>
        </w:rPr>
        <w:t>管理</w:t>
      </w:r>
      <w:r>
        <w:rPr>
          <w:rFonts w:hint="eastAsia" w:asciiTheme="minorEastAsia" w:hAnsiTheme="minorEastAsia" w:eastAsiaTheme="minorEastAsia" w:cstheme="minorEastAsia"/>
          <w:color w:val="auto"/>
          <w:sz w:val="24"/>
          <w:szCs w:val="24"/>
          <w:highlight w:val="none"/>
          <w:lang w:val="en-US" w:eastAsia="zh-CN"/>
        </w:rPr>
        <w:t>不善</w:t>
      </w:r>
      <w:r>
        <w:rPr>
          <w:rFonts w:hint="eastAsia" w:asciiTheme="minorEastAsia" w:hAnsiTheme="minorEastAsia" w:eastAsiaTheme="minorEastAsia" w:cstheme="minorEastAsia"/>
          <w:color w:val="auto"/>
          <w:sz w:val="24"/>
          <w:szCs w:val="24"/>
          <w:highlight w:val="none"/>
          <w:lang w:eastAsia="zh-CN"/>
        </w:rPr>
        <w:t>或安全措施不力</w:t>
      </w:r>
      <w:r>
        <w:rPr>
          <w:rFonts w:hint="eastAsia" w:asciiTheme="minorEastAsia" w:hAnsiTheme="minorEastAsia" w:eastAsiaTheme="minorEastAsia" w:cstheme="minorEastAsia"/>
          <w:color w:val="auto"/>
          <w:sz w:val="24"/>
          <w:szCs w:val="24"/>
          <w:highlight w:val="none"/>
          <w:lang w:val="en-US" w:eastAsia="zh-CN"/>
        </w:rPr>
        <w:t>造成</w:t>
      </w:r>
      <w:r>
        <w:rPr>
          <w:rFonts w:hint="eastAsia" w:asciiTheme="minorEastAsia" w:hAnsiTheme="minorEastAsia" w:eastAsiaTheme="minorEastAsia" w:cstheme="minorEastAsia"/>
          <w:color w:val="auto"/>
          <w:sz w:val="24"/>
          <w:szCs w:val="24"/>
          <w:highlight w:val="none"/>
          <w:lang w:eastAsia="zh-CN"/>
        </w:rPr>
        <w:t>周边环境破坏或</w:t>
      </w:r>
      <w:r>
        <w:rPr>
          <w:rFonts w:hint="eastAsia" w:asciiTheme="minorEastAsia" w:hAnsiTheme="minorEastAsia" w:eastAsiaTheme="minorEastAsia" w:cstheme="minorEastAsia"/>
          <w:color w:val="auto"/>
          <w:sz w:val="24"/>
          <w:szCs w:val="24"/>
          <w:highlight w:val="none"/>
          <w:lang w:val="en-US" w:eastAsia="zh-CN"/>
        </w:rPr>
        <w:t>安全</w:t>
      </w:r>
      <w:r>
        <w:rPr>
          <w:rFonts w:hint="eastAsia" w:asciiTheme="minorEastAsia" w:hAnsiTheme="minorEastAsia" w:eastAsiaTheme="minorEastAsia" w:cstheme="minorEastAsia"/>
          <w:color w:val="auto"/>
          <w:sz w:val="24"/>
          <w:szCs w:val="24"/>
          <w:highlight w:val="none"/>
          <w:lang w:eastAsia="zh-CN"/>
        </w:rPr>
        <w:t>事故责任</w:t>
      </w:r>
      <w:r>
        <w:rPr>
          <w:rFonts w:hint="eastAsia" w:asciiTheme="minorEastAsia" w:hAnsiTheme="minorEastAsia" w:eastAsiaTheme="minorEastAsia" w:cstheme="minorEastAsia"/>
          <w:color w:val="auto"/>
          <w:sz w:val="24"/>
          <w:szCs w:val="24"/>
          <w:highlight w:val="none"/>
          <w:lang w:val="en-US" w:eastAsia="zh-CN"/>
        </w:rPr>
        <w:t>产生的人身及财产损失的由供应商承担全部法律责任和经济赔偿责任。</w:t>
      </w:r>
    </w:p>
    <w:p w14:paraId="54ED52D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（四）严格遵守相关规范化管理规定，施工过程中，施工区域始终保持完全完整封闭状态施工，除渣、运输等环节不得有粉尘污染。有重要接待、重要会议、重要活动时，要严格按照采购人要求暂停施工。</w:t>
      </w:r>
    </w:p>
    <w:p w14:paraId="638E007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（五）供应商须做到安全文明施工，做好施工噪声及扬尘控制等，施工噪音不能超过60分贝，不得影响采购人正常办公。</w:t>
      </w:r>
    </w:p>
    <w:p w14:paraId="08B91FA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33" w:name="_Toc16891"/>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lang w:eastAsia="zh-CN"/>
        </w:rPr>
        <w:t>、现场踏勘</w:t>
      </w:r>
      <w:bookmarkEnd w:id="33"/>
    </w:p>
    <w:p w14:paraId="5A7D6FA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（一）联系人：雷老师</w:t>
      </w:r>
    </w:p>
    <w:p w14:paraId="3E0DB363">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（二）联系方式：</w:t>
      </w:r>
      <w:r>
        <w:rPr>
          <w:rFonts w:hint="eastAsia" w:asciiTheme="minorEastAsia" w:hAnsiTheme="minorEastAsia" w:eastAsiaTheme="minorEastAsia" w:cstheme="minorEastAsia"/>
          <w:color w:val="auto"/>
          <w:sz w:val="24"/>
          <w:szCs w:val="24"/>
          <w:highlight w:val="none"/>
          <w:lang w:val="en-US" w:eastAsia="zh-CN"/>
        </w:rPr>
        <w:t>02361736757</w:t>
      </w:r>
    </w:p>
    <w:p w14:paraId="39D5D1C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（三）供应商在参与</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前应自行到项目现场进行踏勘，供应商应根据对项目现场及周边环境踏勘情况、比选文件、工程量清单、图纸及技术规范要求，充分考虑所有风险并结合自身情况自主报价，踏勘现场所产生的费用及安全责任由供应商自行承担。</w:t>
      </w:r>
    </w:p>
    <w:p w14:paraId="6682806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bookmarkEnd w:id="30"/>
    <w:p w14:paraId="7E1761B7">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34" w:name="_Toc76462327"/>
      <w:bookmarkStart w:id="35" w:name="_Toc12292"/>
      <w:r>
        <w:rPr>
          <w:rFonts w:hint="eastAsia" w:asciiTheme="minorEastAsia" w:hAnsiTheme="minorEastAsia" w:eastAsiaTheme="minorEastAsia" w:cstheme="minorEastAsia"/>
          <w:bCs/>
          <w:color w:val="auto"/>
          <w:sz w:val="36"/>
          <w:szCs w:val="30"/>
          <w:highlight w:val="none"/>
        </w:rPr>
        <w:t xml:space="preserve">第三篇  </w:t>
      </w:r>
      <w:bookmarkEnd w:id="29"/>
      <w:r>
        <w:rPr>
          <w:rFonts w:hint="eastAsia" w:asciiTheme="minorEastAsia" w:hAnsiTheme="minorEastAsia" w:eastAsiaTheme="minorEastAsia" w:cstheme="minorEastAsia"/>
          <w:bCs/>
          <w:color w:val="auto"/>
          <w:sz w:val="36"/>
          <w:szCs w:val="30"/>
          <w:highlight w:val="none"/>
        </w:rPr>
        <w:t>项目商务需求</w:t>
      </w:r>
      <w:bookmarkEnd w:id="34"/>
      <w:bookmarkEnd w:id="35"/>
    </w:p>
    <w:p w14:paraId="709352D3">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36" w:name="_Toc344475120"/>
      <w:bookmarkStart w:id="37" w:name="_Toc76462328"/>
      <w:bookmarkStart w:id="38" w:name="_Toc23233"/>
      <w:r>
        <w:rPr>
          <w:rFonts w:hint="eastAsia" w:asciiTheme="minorEastAsia" w:hAnsiTheme="minorEastAsia" w:eastAsiaTheme="minorEastAsia" w:cstheme="minorEastAsia"/>
          <w:color w:val="auto"/>
          <w:sz w:val="24"/>
          <w:highlight w:val="none"/>
          <w:lang w:val="en-US" w:eastAsia="zh-CN"/>
        </w:rPr>
        <w:t>一、交货期、交货地点及验收方式</w:t>
      </w:r>
      <w:bookmarkEnd w:id="36"/>
      <w:bookmarkEnd w:id="37"/>
      <w:bookmarkEnd w:id="38"/>
    </w:p>
    <w:p w14:paraId="0FE407F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lang w:val="en-US" w:eastAsia="zh-CN"/>
        </w:rPr>
        <w:t>交货</w:t>
      </w:r>
      <w:r>
        <w:rPr>
          <w:rFonts w:hint="eastAsia" w:asciiTheme="minorEastAsia" w:hAnsiTheme="minorEastAsia" w:eastAsiaTheme="minorEastAsia" w:cstheme="minorEastAsia"/>
          <w:color w:val="auto"/>
          <w:sz w:val="24"/>
          <w:szCs w:val="24"/>
          <w:highlight w:val="none"/>
          <w:lang w:eastAsia="zh-CN"/>
        </w:rPr>
        <w:t>期：合同签订后，在接到采购人通知之日起</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lang w:eastAsia="zh-CN"/>
        </w:rPr>
        <w:t>个日历日内交付并完成安装调试。</w:t>
      </w:r>
    </w:p>
    <w:p w14:paraId="2DDBB45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lang w:val="en-US" w:eastAsia="zh-CN"/>
        </w:rPr>
        <w:t>交货</w:t>
      </w:r>
      <w:r>
        <w:rPr>
          <w:rFonts w:hint="eastAsia" w:asciiTheme="minorEastAsia" w:hAnsiTheme="minorEastAsia" w:eastAsiaTheme="minorEastAsia" w:cstheme="minorEastAsia"/>
          <w:color w:val="auto"/>
          <w:sz w:val="24"/>
          <w:szCs w:val="24"/>
          <w:highlight w:val="none"/>
          <w:lang w:eastAsia="zh-CN"/>
        </w:rPr>
        <w:t>地点：采购人指定地点。</w:t>
      </w:r>
    </w:p>
    <w:p w14:paraId="775F9EC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（三）验收方式：</w:t>
      </w:r>
    </w:p>
    <w:p w14:paraId="7A55335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1.双方签订合同之前，成交供应商须提供符合技术要求的材料、面料以及色板供采购人选择颜色。</w:t>
      </w:r>
    </w:p>
    <w:p w14:paraId="668B5A6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货物生产加工阶段，成交供应商应在投入重要原材料和重要生产节点主动通知采购人，采购人派专人进行检查，经甲乙双方签字的检查记录作为验收的必要材料；采购人可随时进行突击检查、监督生产，成交供应商应保质保量如期交货。</w:t>
      </w:r>
    </w:p>
    <w:p w14:paraId="3CE7F6F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3.货物到达现场后，成交供应商应在使用单位验收人员在场情况下当面开箱，共同清点、检查外观，作出开箱记录，双方签字确认。</w:t>
      </w:r>
    </w:p>
    <w:p w14:paraId="596272B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4.成交供应商应保证货物到达采购人所在地完好无损，如有缺漏、损坏，由成交供应商负责调换、补齐或赔偿。</w:t>
      </w:r>
    </w:p>
    <w:p w14:paraId="04CAAD6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5.成交供应商应提供完备的技术资料、装箱单和合格证等，并派遣专业技术人员进行现场安装调试。验收合格条件如下：</w:t>
      </w:r>
    </w:p>
    <w:p w14:paraId="616CB4D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5.1产品技术参数与采购合同一致，性能指标达到规定的标准。</w:t>
      </w:r>
    </w:p>
    <w:p w14:paraId="22B9577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5.2货物技术资料、装箱单、合格证等资料齐全。</w:t>
      </w:r>
    </w:p>
    <w:p w14:paraId="445A89F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5.3在规定时间内完成交货并验收，并经采购人确认。</w:t>
      </w:r>
    </w:p>
    <w:p w14:paraId="41BC87B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6.产品在安装调试并试运行符合要求后，才作为最终验收。</w:t>
      </w:r>
    </w:p>
    <w:p w14:paraId="200A8FF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7.成交供应商提供的货物未达到招标文件规定要求，且对采购人造成损失的，由成交供应商承担一切责任，并赔偿所造成的损失。</w:t>
      </w:r>
    </w:p>
    <w:p w14:paraId="453E5DC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8.采购人需要制造商对成交供应商交付的产品（包括数量、质量、技术参数等）进行确认的，供应商予以配合，并出具书面意见。</w:t>
      </w:r>
    </w:p>
    <w:p w14:paraId="5A87BC2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9.产品包装材料归采购人所有。</w:t>
      </w:r>
    </w:p>
    <w:p w14:paraId="457C9650">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39" w:name="_Toc344475121"/>
      <w:bookmarkStart w:id="40" w:name="_Toc344475122"/>
      <w:bookmarkStart w:id="41" w:name="_Toc76462330"/>
      <w:bookmarkStart w:id="42" w:name="_Toc12205"/>
      <w:r>
        <w:rPr>
          <w:rFonts w:hint="eastAsia" w:asciiTheme="minorEastAsia" w:hAnsiTheme="minorEastAsia" w:eastAsiaTheme="minorEastAsia" w:cstheme="minorEastAsia"/>
          <w:color w:val="auto"/>
          <w:sz w:val="24"/>
          <w:highlight w:val="none"/>
          <w:lang w:val="en-US" w:eastAsia="zh-CN"/>
        </w:rPr>
        <w:t>二、</w:t>
      </w:r>
      <w:bookmarkEnd w:id="39"/>
      <w:bookmarkEnd w:id="40"/>
      <w:bookmarkEnd w:id="41"/>
      <w:r>
        <w:rPr>
          <w:rFonts w:hint="eastAsia" w:asciiTheme="minorEastAsia" w:hAnsiTheme="minorEastAsia" w:eastAsiaTheme="minorEastAsia" w:cstheme="minorEastAsia"/>
          <w:color w:val="auto"/>
          <w:sz w:val="24"/>
          <w:highlight w:val="none"/>
          <w:lang w:val="en-US" w:eastAsia="zh-CN"/>
        </w:rPr>
        <w:t>报价要求</w:t>
      </w:r>
      <w:bookmarkEnd w:id="42"/>
    </w:p>
    <w:p w14:paraId="0E3628D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次报价须为人民币报价，报价方式为固定总价包干，包含：完成本项目所需的货物费、运输费、人工费、装卸费、安装费、税费、招标代理服务费等货到比选人指定地点的所有费用及各种应纳的税费。因成交人自身原因造成漏报、少报皆由其自行承担责任，比选人不再补偿。</w:t>
      </w:r>
    </w:p>
    <w:p w14:paraId="4D802424">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43" w:name="_Toc22125"/>
      <w:r>
        <w:rPr>
          <w:rFonts w:hint="eastAsia" w:asciiTheme="minorEastAsia" w:hAnsiTheme="minorEastAsia" w:eastAsiaTheme="minorEastAsia" w:cstheme="minorEastAsia"/>
          <w:color w:val="auto"/>
          <w:sz w:val="24"/>
          <w:highlight w:val="none"/>
          <w:lang w:val="en-US" w:eastAsia="zh-CN"/>
        </w:rPr>
        <w:t>三、付款方式</w:t>
      </w:r>
      <w:bookmarkEnd w:id="43"/>
    </w:p>
    <w:p w14:paraId="05EA4A21">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（一）合同签订后，采购人支付合同总价的30%。</w:t>
      </w:r>
    </w:p>
    <w:p w14:paraId="15AE0110">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（二）按合同约定交货及安装后，经双方共同验收合格</w:t>
      </w:r>
      <w:r>
        <w:rPr>
          <w:rFonts w:hint="eastAsia" w:asciiTheme="minorEastAsia" w:hAnsiTheme="minorEastAsia" w:eastAsiaTheme="minorEastAsia" w:cstheme="minorEastAsia"/>
          <w:color w:val="auto"/>
          <w:sz w:val="24"/>
          <w:szCs w:val="24"/>
          <w:highlight w:val="none"/>
          <w:lang w:val="en-US" w:eastAsia="zh-CN"/>
        </w:rPr>
        <w:t>后</w:t>
      </w:r>
      <w:r>
        <w:rPr>
          <w:rFonts w:hint="default" w:asciiTheme="minorEastAsia" w:hAnsiTheme="minorEastAsia" w:eastAsiaTheme="minorEastAsia" w:cstheme="minorEastAsia"/>
          <w:color w:val="auto"/>
          <w:sz w:val="24"/>
          <w:szCs w:val="24"/>
          <w:highlight w:val="none"/>
          <w:lang w:val="en-US" w:eastAsia="zh-CN"/>
        </w:rPr>
        <w:t>支付</w:t>
      </w:r>
      <w:r>
        <w:rPr>
          <w:rFonts w:hint="eastAsia" w:asciiTheme="minorEastAsia" w:hAnsiTheme="minorEastAsia" w:eastAsiaTheme="minorEastAsia" w:cstheme="minorEastAsia"/>
          <w:color w:val="auto"/>
          <w:sz w:val="24"/>
          <w:szCs w:val="24"/>
          <w:highlight w:val="none"/>
          <w:lang w:val="en-US" w:eastAsia="zh-CN"/>
        </w:rPr>
        <w:t>完全部应付款项</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采购人本次付款前，供应商应向采购人缴纳合同金额3%的质保金（质保金可采用转账、支票、汇票、本票或者金融机构、担保机构出具的见索即付不可撤销的保函等非现金形式提交)</w:t>
      </w:r>
    </w:p>
    <w:p w14:paraId="649A5E65">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注：1.质保金采用保函形式的，担保期限为</w:t>
      </w:r>
      <w:r>
        <w:rPr>
          <w:rFonts w:hint="eastAsia" w:asciiTheme="minorEastAsia" w:hAnsiTheme="minorEastAsia" w:eastAsiaTheme="minorEastAsia" w:cstheme="minorEastAsia"/>
          <w:color w:val="auto"/>
          <w:sz w:val="24"/>
          <w:szCs w:val="24"/>
          <w:highlight w:val="none"/>
          <w:lang w:val="en-US" w:eastAsia="zh-CN"/>
        </w:rPr>
        <w:t>验收合格</w:t>
      </w:r>
      <w:r>
        <w:rPr>
          <w:rFonts w:hint="default" w:asciiTheme="minorEastAsia" w:hAnsiTheme="minorEastAsia" w:eastAsiaTheme="minorEastAsia" w:cstheme="minorEastAsia"/>
          <w:color w:val="auto"/>
          <w:sz w:val="24"/>
          <w:szCs w:val="24"/>
          <w:highlight w:val="none"/>
          <w:lang w:val="en-US" w:eastAsia="zh-CN"/>
        </w:rPr>
        <w:t>之日起2年。2.质保金采用转账形式的，</w:t>
      </w:r>
      <w:r>
        <w:rPr>
          <w:rFonts w:hint="eastAsia" w:asciiTheme="minorEastAsia" w:hAnsiTheme="minorEastAsia" w:eastAsiaTheme="minorEastAsia" w:cstheme="minorEastAsia"/>
          <w:color w:val="auto"/>
          <w:sz w:val="24"/>
          <w:szCs w:val="24"/>
          <w:highlight w:val="none"/>
          <w:lang w:val="en-US" w:eastAsia="zh-CN"/>
        </w:rPr>
        <w:t>质量保证期</w:t>
      </w:r>
      <w:r>
        <w:rPr>
          <w:rFonts w:hint="default" w:asciiTheme="minorEastAsia" w:hAnsiTheme="minorEastAsia" w:eastAsiaTheme="minorEastAsia" w:cstheme="minorEastAsia"/>
          <w:color w:val="auto"/>
          <w:sz w:val="24"/>
          <w:szCs w:val="24"/>
          <w:highlight w:val="none"/>
          <w:lang w:val="en-US" w:eastAsia="zh-CN"/>
        </w:rPr>
        <w:t>2年后无质量问题，采购人一次性无息退还质保金。</w:t>
      </w:r>
    </w:p>
    <w:p w14:paraId="1AB359F2">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default" w:asciiTheme="minorEastAsia" w:hAnsiTheme="minorEastAsia" w:eastAsiaTheme="minorEastAsia" w:cstheme="minorEastAsia"/>
          <w:color w:val="auto"/>
          <w:sz w:val="24"/>
          <w:szCs w:val="24"/>
          <w:highlight w:val="none"/>
          <w:lang w:val="en-US" w:eastAsia="zh-CN"/>
        </w:rPr>
        <w:t>）在每阶段付款前，供应商根据采购人要求出具征税机关开具的发票。</w:t>
      </w:r>
    </w:p>
    <w:p w14:paraId="372299AC">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四</w:t>
      </w:r>
      <w:r>
        <w:rPr>
          <w:rFonts w:hint="default" w:asciiTheme="minorEastAsia" w:hAnsiTheme="minorEastAsia" w:eastAsiaTheme="minorEastAsia" w:cstheme="minorEastAsia"/>
          <w:color w:val="auto"/>
          <w:sz w:val="24"/>
          <w:szCs w:val="24"/>
          <w:highlight w:val="none"/>
          <w:lang w:val="en-US" w:eastAsia="zh-CN"/>
        </w:rPr>
        <w:t>）支付形式：采购人采用银行转账支付或电汇至供应商银行账户。</w:t>
      </w:r>
    </w:p>
    <w:p w14:paraId="58FED601">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44" w:name="_Toc17109"/>
      <w:bookmarkStart w:id="45" w:name="_Toc267320052"/>
      <w:bookmarkStart w:id="46" w:name="_Toc472518525"/>
      <w:r>
        <w:rPr>
          <w:rFonts w:hint="eastAsia" w:asciiTheme="minorEastAsia" w:hAnsiTheme="minorEastAsia" w:eastAsiaTheme="minorEastAsia" w:cstheme="minorEastAsia"/>
          <w:color w:val="auto"/>
          <w:sz w:val="24"/>
          <w:highlight w:val="none"/>
          <w:lang w:val="en-US" w:eastAsia="zh-CN"/>
        </w:rPr>
        <w:t>四、质量保证</w:t>
      </w:r>
      <w:bookmarkEnd w:id="44"/>
    </w:p>
    <w:p w14:paraId="3ED69D8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（一）产品质量保证期</w:t>
      </w:r>
    </w:p>
    <w:p w14:paraId="24DECCE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1.供应商应明确承诺：自验收合格之日起，其投标产品质量保证期达到</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响应文件中提供承诺函原件，格式自拟</w:t>
      </w:r>
      <w:r>
        <w:rPr>
          <w:rFonts w:hint="eastAsia" w:asciiTheme="minorEastAsia" w:hAnsiTheme="minorEastAsia" w:eastAsiaTheme="minorEastAsia" w:cstheme="minorEastAsia"/>
          <w:color w:val="auto"/>
          <w:sz w:val="24"/>
          <w:szCs w:val="24"/>
          <w:highlight w:val="none"/>
          <w:lang w:eastAsia="zh-CN"/>
        </w:rPr>
        <w:t>）。</w:t>
      </w:r>
    </w:p>
    <w:p w14:paraId="20894AC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所投</w:t>
      </w:r>
      <w:r>
        <w:rPr>
          <w:rFonts w:hint="eastAsia" w:asciiTheme="minorEastAsia" w:hAnsiTheme="minorEastAsia" w:eastAsiaTheme="minorEastAsia" w:cstheme="minorEastAsia"/>
          <w:color w:val="auto"/>
          <w:sz w:val="24"/>
          <w:szCs w:val="24"/>
          <w:highlight w:val="none"/>
          <w:lang w:eastAsia="zh-CN"/>
        </w:rPr>
        <w:t>产品属于国家规定“三包”范围的，其产品质量保证期不得低于“三包”规定。</w:t>
      </w:r>
    </w:p>
    <w:p w14:paraId="5456E0C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3.供应商的质量保证期承诺优于国家“三包”规定的，按供应商实际承诺执行。</w:t>
      </w:r>
    </w:p>
    <w:p w14:paraId="08ECFF3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val="en-US" w:eastAsia="zh-CN"/>
        </w:rPr>
        <w:t>所投</w:t>
      </w:r>
      <w:r>
        <w:rPr>
          <w:rFonts w:hint="eastAsia" w:asciiTheme="minorEastAsia" w:hAnsiTheme="minorEastAsia" w:eastAsiaTheme="minorEastAsia" w:cstheme="minorEastAsia"/>
          <w:color w:val="auto"/>
          <w:sz w:val="24"/>
          <w:szCs w:val="24"/>
          <w:highlight w:val="none"/>
          <w:lang w:eastAsia="zh-CN"/>
        </w:rPr>
        <w:t>产品由制造商（指产品生产制造商，或其负责销售、售后服务机构，以下同）负责标准售后服务的，应当在投标文件中予以明确说明,并附制造商售后服务承诺。</w:t>
      </w:r>
    </w:p>
    <w:p w14:paraId="6AD994A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（二）售后服务内容</w:t>
      </w:r>
    </w:p>
    <w:p w14:paraId="4AACC1A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1.供应商和制造商在质量保证期内应当为采购人提供以下技术支持和服务：</w:t>
      </w:r>
    </w:p>
    <w:p w14:paraId="01463A4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（1）电话咨询</w:t>
      </w:r>
    </w:p>
    <w:p w14:paraId="20DB8F8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成交供应商和制造商应当为采购人提供技术援助电话，解答采购人在使用中遇到的问题，及时为采购人提出解决问题的建议。</w:t>
      </w:r>
    </w:p>
    <w:p w14:paraId="5EC817A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（2）现场响应</w:t>
      </w:r>
    </w:p>
    <w:p w14:paraId="3FA7F3A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采购人遇到使用及技术问题，电话咨询不能解决的，成交供应商和制造商应在24小时内到达现场进行处理，确保产品正常工作；无法在24小时内解决的，应在48小时内提供备用产品，使采购人能够正常使用。</w:t>
      </w:r>
    </w:p>
    <w:p w14:paraId="0A19DF9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（3）技术升级</w:t>
      </w:r>
    </w:p>
    <w:p w14:paraId="20A49E0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在质保期内，如果成交供应商和制造商的产品技术升级，供应商应及时通知采购人，如采购人有相应要求，成交供应商和制造商应对采购人购买的产品进行升级服务。</w:t>
      </w:r>
    </w:p>
    <w:p w14:paraId="6EA3803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2.质保期外服务要求</w:t>
      </w:r>
    </w:p>
    <w:p w14:paraId="009D4D4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（1）质量保证期过后，供应商和制造商应同样提供免费电话咨询服务，并应承诺提供产品上门维护服务（</w:t>
      </w:r>
      <w:r>
        <w:rPr>
          <w:rFonts w:hint="eastAsia" w:asciiTheme="minorEastAsia" w:hAnsiTheme="minorEastAsia" w:eastAsiaTheme="minorEastAsia" w:cstheme="minorEastAsia"/>
          <w:color w:val="auto"/>
          <w:sz w:val="24"/>
          <w:szCs w:val="24"/>
          <w:highlight w:val="none"/>
          <w:lang w:val="en-US" w:eastAsia="zh-CN"/>
        </w:rPr>
        <w:t>响应文件中提供承诺函原件，格式自拟</w:t>
      </w:r>
      <w:r>
        <w:rPr>
          <w:rFonts w:hint="eastAsia" w:asciiTheme="minorEastAsia" w:hAnsiTheme="minorEastAsia" w:eastAsiaTheme="minorEastAsia" w:cstheme="minorEastAsia"/>
          <w:color w:val="auto"/>
          <w:sz w:val="24"/>
          <w:szCs w:val="24"/>
          <w:highlight w:val="none"/>
          <w:lang w:eastAsia="zh-CN"/>
        </w:rPr>
        <w:t>）。</w:t>
      </w:r>
    </w:p>
    <w:p w14:paraId="26220B2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（2）质量保证期过后，采购人需要继续由原供应商和制造商提供售后服务的，该供应商和制造商应以优惠价格提供售后服务。</w:t>
      </w:r>
    </w:p>
    <w:p w14:paraId="2C3E654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（三）备品备件及易损件</w:t>
      </w:r>
    </w:p>
    <w:p w14:paraId="767F5FC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成交供应商和制造商售后服务中，维修使用的备品备件及易损件应为原厂配件，未经采购人同意不得使用非原厂配件，常用的、容易损坏的备品备件及易损件的价格清单须在投标文件中列出。</w:t>
      </w:r>
    </w:p>
    <w:p w14:paraId="296B4D98">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47" w:name="_Toc10259"/>
      <w:r>
        <w:rPr>
          <w:rFonts w:hint="eastAsia" w:asciiTheme="minorEastAsia" w:hAnsiTheme="minorEastAsia" w:eastAsiaTheme="minorEastAsia" w:cstheme="minorEastAsia"/>
          <w:color w:val="auto"/>
          <w:sz w:val="24"/>
          <w:highlight w:val="none"/>
          <w:lang w:val="en-US" w:eastAsia="zh-CN"/>
        </w:rPr>
        <w:t>五、知识产权</w:t>
      </w:r>
      <w:bookmarkEnd w:id="47"/>
    </w:p>
    <w:p w14:paraId="5CDA9E8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(一)采购人在中华人民共和国境内使用成交供应商提供的</w:t>
      </w:r>
      <w:r>
        <w:rPr>
          <w:rFonts w:hint="eastAsia" w:asciiTheme="minorEastAsia" w:hAnsiTheme="minorEastAsia" w:eastAsiaTheme="minorEastAsia" w:cstheme="minorEastAsia"/>
          <w:color w:val="auto"/>
          <w:sz w:val="24"/>
          <w:szCs w:val="24"/>
          <w:highlight w:val="none"/>
          <w:lang w:val="en-US" w:eastAsia="zh-CN"/>
        </w:rPr>
        <w:t>货物及</w:t>
      </w:r>
      <w:r>
        <w:rPr>
          <w:rFonts w:hint="eastAsia" w:asciiTheme="minorEastAsia" w:hAnsiTheme="minorEastAsia" w:eastAsiaTheme="minorEastAsia" w:cstheme="minorEastAsia"/>
          <w:color w:val="auto"/>
          <w:sz w:val="24"/>
          <w:szCs w:val="24"/>
          <w:highlight w:val="none"/>
          <w:lang w:eastAsia="zh-CN"/>
        </w:rPr>
        <w:t>服务时免受第三方提出的侵犯其专利权或其它知识产权的起诉。如果第三方提出侵权指控，成交供应商应承担由此而引起的一切法律责任和费用。</w:t>
      </w:r>
    </w:p>
    <w:p w14:paraId="2C9FE2B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（二）涉及软件开发等服务类项目知识产权的，知识产权归采购人所有。</w:t>
      </w:r>
    </w:p>
    <w:bookmarkEnd w:id="45"/>
    <w:bookmarkEnd w:id="46"/>
    <w:p w14:paraId="5D149501">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48" w:name="_Toc11521987"/>
      <w:bookmarkStart w:id="49" w:name="_Toc344475124"/>
      <w:bookmarkStart w:id="50" w:name="_Toc21414"/>
      <w:r>
        <w:rPr>
          <w:rFonts w:hint="eastAsia" w:asciiTheme="minorEastAsia" w:hAnsiTheme="minorEastAsia" w:eastAsiaTheme="minorEastAsia" w:cstheme="minorEastAsia"/>
          <w:color w:val="auto"/>
          <w:sz w:val="24"/>
          <w:highlight w:val="none"/>
          <w:lang w:val="en-US" w:eastAsia="zh-CN"/>
        </w:rPr>
        <w:t>六、</w:t>
      </w:r>
      <w:bookmarkEnd w:id="48"/>
      <w:bookmarkEnd w:id="49"/>
      <w:r>
        <w:rPr>
          <w:rFonts w:hint="eastAsia" w:asciiTheme="minorEastAsia" w:hAnsiTheme="minorEastAsia" w:eastAsiaTheme="minorEastAsia" w:cstheme="minorEastAsia"/>
          <w:color w:val="auto"/>
          <w:sz w:val="24"/>
          <w:highlight w:val="none"/>
          <w:lang w:val="en-US" w:eastAsia="zh-CN"/>
        </w:rPr>
        <w:t>其他</w:t>
      </w:r>
      <w:bookmarkEnd w:id="50"/>
    </w:p>
    <w:p w14:paraId="49DB338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其他未尽事宜由供需双方在采购合同中详细约定。</w:t>
      </w:r>
    </w:p>
    <w:p w14:paraId="575F94D4">
      <w:pPr>
        <w:pStyle w:val="4"/>
        <w:pageBreakBefore/>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51" w:name="_Toc76462332"/>
      <w:bookmarkStart w:id="52" w:name="_Toc28412"/>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项目终止</w:t>
      </w:r>
      <w:bookmarkEnd w:id="51"/>
      <w:bookmarkEnd w:id="52"/>
    </w:p>
    <w:p w14:paraId="2D6C530E">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3" w:name="_Toc76462333"/>
      <w:bookmarkStart w:id="54" w:name="_Toc29438"/>
      <w:r>
        <w:rPr>
          <w:rFonts w:hint="eastAsia" w:asciiTheme="minorEastAsia" w:hAnsiTheme="minorEastAsia" w:eastAsiaTheme="minorEastAsia" w:cstheme="minorEastAsia"/>
          <w:color w:val="auto"/>
          <w:sz w:val="24"/>
          <w:highlight w:val="none"/>
        </w:rPr>
        <w:t>一、比选程序及方法</w:t>
      </w:r>
      <w:bookmarkEnd w:id="53"/>
      <w:bookmarkEnd w:id="54"/>
    </w:p>
    <w:p w14:paraId="63B3BFA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（一）比选按竞争性比选文件规定的时间和地点进行，供应商须有法定代表人（或其授权代表）或自然人参加并签到。</w:t>
      </w:r>
    </w:p>
    <w:p w14:paraId="49527F5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（二）评审小组对各供应商的资格条件、响应文件的有效性、完整性和响应程度进行审查。各供应商只有在完全符合要求的前提下，才能进行价格、服务、商务评审。</w:t>
      </w:r>
    </w:p>
    <w:p w14:paraId="69584FEB">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资格性审查。依据法律法规和竞争性比选文件的规定，对响应文件中的资格证明等进行审查，以确定供应商是否具备比选资格。资格性审查资料表如下：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5D2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D4B9D8F">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6E16E2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2195D0BA">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4718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72F805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14:paraId="5CC64A65">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供应商须满足本条内容。</w:t>
            </w:r>
          </w:p>
        </w:tc>
        <w:tc>
          <w:tcPr>
            <w:tcW w:w="3118" w:type="dxa"/>
            <w:vAlign w:val="center"/>
          </w:tcPr>
          <w:p w14:paraId="7537658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4FAE919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576E33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14:paraId="6F36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78CE09">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1E40F484">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1687026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3C7847AE">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14:paraId="6CFB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33CEDE">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27C0A58">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2DAD6C5">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23C9F2F4">
            <w:pPr>
              <w:rPr>
                <w:rFonts w:hint="eastAsia" w:asciiTheme="minorEastAsia" w:hAnsiTheme="minorEastAsia" w:eastAsiaTheme="minorEastAsia" w:cstheme="minorEastAsia"/>
                <w:color w:val="auto"/>
                <w:sz w:val="21"/>
                <w:szCs w:val="21"/>
                <w:highlight w:val="none"/>
              </w:rPr>
            </w:pPr>
          </w:p>
        </w:tc>
      </w:tr>
      <w:tr w14:paraId="4F4A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326476B">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76B504B">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42C0452C">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4BE177A6">
            <w:pPr>
              <w:rPr>
                <w:rFonts w:hint="eastAsia" w:asciiTheme="minorEastAsia" w:hAnsiTheme="minorEastAsia" w:eastAsiaTheme="minorEastAsia" w:cstheme="minorEastAsia"/>
                <w:color w:val="auto"/>
                <w:sz w:val="21"/>
                <w:szCs w:val="21"/>
                <w:highlight w:val="none"/>
              </w:rPr>
            </w:pPr>
          </w:p>
        </w:tc>
      </w:tr>
      <w:tr w14:paraId="0491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7624B58">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26A04B96">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82C8703">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5.参加采购活动前三年内，在经营活动中没有重大违法记录</w:t>
            </w:r>
          </w:p>
        </w:tc>
        <w:tc>
          <w:tcPr>
            <w:tcW w:w="4984" w:type="dxa"/>
            <w:vMerge w:val="continue"/>
            <w:vAlign w:val="center"/>
          </w:tcPr>
          <w:p w14:paraId="4055613B">
            <w:pPr>
              <w:rPr>
                <w:rFonts w:hint="eastAsia" w:asciiTheme="minorEastAsia" w:hAnsiTheme="minorEastAsia" w:eastAsiaTheme="minorEastAsia" w:cstheme="minorEastAsia"/>
                <w:b/>
                <w:color w:val="auto"/>
                <w:sz w:val="21"/>
                <w:szCs w:val="21"/>
                <w:highlight w:val="none"/>
              </w:rPr>
            </w:pPr>
          </w:p>
        </w:tc>
      </w:tr>
      <w:tr w14:paraId="3EE5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06C0C4D">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0D337944">
            <w:pPr>
              <w:rPr>
                <w:rFonts w:hint="eastAsia" w:asciiTheme="minorEastAsia" w:hAnsiTheme="minorEastAsia" w:eastAsiaTheme="minorEastAsia" w:cstheme="minorEastAsia"/>
                <w:color w:val="auto"/>
                <w:sz w:val="21"/>
                <w:szCs w:val="21"/>
                <w:highlight w:val="none"/>
              </w:rPr>
            </w:pPr>
          </w:p>
        </w:tc>
        <w:tc>
          <w:tcPr>
            <w:tcW w:w="3118" w:type="dxa"/>
            <w:vAlign w:val="center"/>
          </w:tcPr>
          <w:p w14:paraId="60D2E58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1C09A82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14:paraId="7BCA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8285422">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35E530C">
            <w:pPr>
              <w:rPr>
                <w:rFonts w:hint="eastAsia" w:asciiTheme="minorEastAsia" w:hAnsiTheme="minorEastAsia" w:eastAsiaTheme="minorEastAsia" w:cstheme="minorEastAsia"/>
                <w:color w:val="auto"/>
                <w:sz w:val="21"/>
                <w:szCs w:val="21"/>
                <w:highlight w:val="none"/>
              </w:rPr>
            </w:pPr>
          </w:p>
        </w:tc>
        <w:tc>
          <w:tcPr>
            <w:tcW w:w="3118" w:type="dxa"/>
            <w:vAlign w:val="center"/>
          </w:tcPr>
          <w:p w14:paraId="553EE1A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14:paraId="0677290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按“第一篇三、供应商资格条件（三）本项目的特定资格要求”的要求提交（如果有）。</w:t>
            </w:r>
          </w:p>
        </w:tc>
      </w:tr>
      <w:tr w14:paraId="1232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9ADB0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14:paraId="50F41A4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比选保证金</w:t>
            </w:r>
          </w:p>
        </w:tc>
        <w:tc>
          <w:tcPr>
            <w:tcW w:w="4984" w:type="dxa"/>
            <w:vAlign w:val="center"/>
          </w:tcPr>
          <w:p w14:paraId="0EDFAD0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按照比选文件要求足额交纳比选保证金。</w:t>
            </w:r>
          </w:p>
        </w:tc>
      </w:tr>
    </w:tbl>
    <w:p w14:paraId="094AE6A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C44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155902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2909E2E5">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3A1F0F9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2AEB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A9B1C3A">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20DD953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55AD9BB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1CC127A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按竞争性比选文件“第七篇响应文件编制要求”要求签署或盖章。</w:t>
            </w:r>
          </w:p>
        </w:tc>
      </w:tr>
      <w:tr w14:paraId="0E1D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097C836">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1DE7E1EA">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369A055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452BF89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14:paraId="6FB1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6C61EDA">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46EF9F21">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7EFE6222">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7FDC4E1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479D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505FFA5">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5223769B">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0F6A2256">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6920A546">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3E63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1A39FEB0">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6B0EC51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698E717A">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14:paraId="6B845BC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14:paraId="6424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75" w:type="dxa"/>
            <w:vMerge w:val="restart"/>
            <w:vAlign w:val="center"/>
          </w:tcPr>
          <w:p w14:paraId="67F41150">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Align w:val="center"/>
          </w:tcPr>
          <w:p w14:paraId="694639F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tc>
        <w:tc>
          <w:tcPr>
            <w:tcW w:w="1984" w:type="dxa"/>
            <w:vAlign w:val="center"/>
          </w:tcPr>
          <w:p w14:paraId="32FAB59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2B52B9D3">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对本比选文件第二篇所有内容及要求做出非负偏离响应。</w:t>
            </w:r>
          </w:p>
        </w:tc>
      </w:tr>
      <w:tr w14:paraId="7FBB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vAlign w:val="center"/>
          </w:tcPr>
          <w:p w14:paraId="28D6F987">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47D6ACDE">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商务部分</w:t>
            </w:r>
          </w:p>
        </w:tc>
        <w:tc>
          <w:tcPr>
            <w:tcW w:w="1984" w:type="dxa"/>
            <w:vAlign w:val="center"/>
          </w:tcPr>
          <w:p w14:paraId="7F41D30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7D326E54">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对本比选文件第三篇所有内容及要求做出非负偏离响应。</w:t>
            </w:r>
          </w:p>
        </w:tc>
      </w:tr>
      <w:tr w14:paraId="3B3A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7EDA0868">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58E9AB93">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比选有效期</w:t>
            </w:r>
          </w:p>
        </w:tc>
        <w:tc>
          <w:tcPr>
            <w:tcW w:w="1984" w:type="dxa"/>
            <w:vAlign w:val="center"/>
          </w:tcPr>
          <w:p w14:paraId="09E741D2">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4ACBDF6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007FB1F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6246D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B0E1F9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（五）在比选过程中比选的任何一方不得向他人透露与比选有关的</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lang w:eastAsia="zh-CN"/>
        </w:rPr>
        <w:t>服务）资料、价格或其他信息。</w:t>
      </w:r>
    </w:p>
    <w:p w14:paraId="3569A1A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六）在比选过程中，评审小组可以根据竞争性比选文件和比选情况实质性变动比选需求中的服务、商务要求以及合同草案条款，但不得变动竞争性比选文件中的其他内容。实质性变动的内容，须经采购人代表确认。对竞争性比选文件作出的实质性变动是竞争性比选文件的有效组成部分，评审小组应当及时以书面形式同时通知所有参加比选的供应商。</w:t>
      </w:r>
    </w:p>
    <w:p w14:paraId="4760E76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（七）供应商在比选时作出的所有书面承诺须由法定代表人（或其授权代表）或自然人（供应商为自然人）签署。</w:t>
      </w:r>
    </w:p>
    <w:p w14:paraId="1433719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八）评审小组采用综合评分法对供应商的响应文件进行综合评分。综合评分法，是指响应文件满足竞争性比选文件全部实质性要求且按照评审因素的量化指标评审得分最高的供应商为成交候选供应商的评审方法。供应商总得分为价格、</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lang w:eastAsia="zh-CN"/>
        </w:rPr>
        <w:t>、商务等评定因素分别按照相应权重值计算分项得分后相加，满分为100分。</w:t>
      </w:r>
    </w:p>
    <w:p w14:paraId="4ACADC7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九）评审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技术指标优劣顺序排列推荐。以上都相同的，按商务条款的优劣顺序排列推荐。若供应商的技术部分为0分，将失去成为成交候选供应商的资格。</w:t>
      </w:r>
    </w:p>
    <w:p w14:paraId="1C7227CE">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55" w:name="_Toc76462334"/>
      <w:bookmarkStart w:id="56" w:name="_Toc5207"/>
      <w:r>
        <w:rPr>
          <w:rFonts w:hint="eastAsia" w:asciiTheme="minorEastAsia" w:hAnsiTheme="minorEastAsia" w:eastAsiaTheme="minorEastAsia" w:cstheme="minorEastAsia"/>
          <w:color w:val="auto"/>
          <w:sz w:val="24"/>
          <w:highlight w:val="none"/>
          <w:lang w:eastAsia="zh-CN"/>
        </w:rPr>
        <w:t>二、</w:t>
      </w:r>
      <w:bookmarkStart w:id="57" w:name="_Toc342913394"/>
      <w:bookmarkStart w:id="58" w:name="_Toc102227320"/>
      <w:r>
        <w:rPr>
          <w:rFonts w:hint="eastAsia" w:asciiTheme="minorEastAsia" w:hAnsiTheme="minorEastAsia" w:eastAsiaTheme="minorEastAsia" w:cstheme="minorEastAsia"/>
          <w:color w:val="auto"/>
          <w:sz w:val="24"/>
          <w:highlight w:val="none"/>
          <w:lang w:eastAsia="zh-CN"/>
        </w:rPr>
        <w:t>评审标准</w:t>
      </w:r>
      <w:bookmarkEnd w:id="55"/>
      <w:bookmarkEnd w:id="56"/>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1"/>
        <w:gridCol w:w="1204"/>
        <w:gridCol w:w="909"/>
        <w:gridCol w:w="4973"/>
        <w:gridCol w:w="2021"/>
      </w:tblGrid>
      <w:tr w14:paraId="05BD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1" w:type="dxa"/>
            <w:shd w:val="clear" w:color="auto" w:fill="auto"/>
            <w:noWrap/>
            <w:vAlign w:val="center"/>
          </w:tcPr>
          <w:p w14:paraId="52EFDDCB">
            <w:pPr>
              <w:spacing w:line="240" w:lineRule="auto"/>
              <w:ind w:firstLine="28"/>
              <w:jc w:val="center"/>
              <w:rPr>
                <w:rFonts w:hint="eastAsia" w:asciiTheme="minorEastAsia" w:hAnsiTheme="minorEastAsia" w:eastAsiaTheme="minorEastAsia" w:cstheme="minorEastAsia"/>
                <w:b/>
                <w:color w:val="auto"/>
                <w:sz w:val="21"/>
                <w:szCs w:val="21"/>
                <w:highlight w:val="none"/>
              </w:rPr>
            </w:pPr>
            <w:bookmarkStart w:id="59" w:name="_Toc76462335"/>
            <w:r>
              <w:rPr>
                <w:rFonts w:hint="eastAsia" w:asciiTheme="minorEastAsia" w:hAnsiTheme="minorEastAsia" w:eastAsiaTheme="minorEastAsia" w:cstheme="minorEastAsia"/>
                <w:b/>
                <w:color w:val="auto"/>
                <w:sz w:val="21"/>
                <w:szCs w:val="21"/>
                <w:highlight w:val="none"/>
              </w:rPr>
              <w:t>序号</w:t>
            </w:r>
          </w:p>
        </w:tc>
        <w:tc>
          <w:tcPr>
            <w:tcW w:w="1204" w:type="dxa"/>
            <w:shd w:val="clear" w:color="auto" w:fill="auto"/>
            <w:noWrap/>
            <w:vAlign w:val="center"/>
          </w:tcPr>
          <w:p w14:paraId="2DAB8990">
            <w:pPr>
              <w:spacing w:line="240" w:lineRule="auto"/>
              <w:ind w:firstLine="28"/>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909" w:type="dxa"/>
            <w:shd w:val="clear" w:color="auto" w:fill="auto"/>
            <w:noWrap/>
            <w:vAlign w:val="center"/>
          </w:tcPr>
          <w:p w14:paraId="59DEEB86">
            <w:pPr>
              <w:spacing w:line="240" w:lineRule="auto"/>
              <w:ind w:firstLine="28"/>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973" w:type="dxa"/>
            <w:shd w:val="clear" w:color="auto" w:fill="auto"/>
            <w:noWrap/>
            <w:vAlign w:val="center"/>
          </w:tcPr>
          <w:p w14:paraId="37CD8B88">
            <w:pPr>
              <w:spacing w:line="240" w:lineRule="auto"/>
              <w:ind w:firstLine="28"/>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2021" w:type="dxa"/>
            <w:shd w:val="clear" w:color="auto" w:fill="auto"/>
            <w:noWrap/>
            <w:vAlign w:val="center"/>
          </w:tcPr>
          <w:p w14:paraId="54996DF9">
            <w:pPr>
              <w:pStyle w:val="234"/>
              <w:spacing w:line="240" w:lineRule="auto"/>
              <w:ind w:hanging="42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说明</w:t>
            </w:r>
          </w:p>
        </w:tc>
      </w:tr>
      <w:tr w14:paraId="32C9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1" w:type="dxa"/>
            <w:shd w:val="clear" w:color="auto" w:fill="auto"/>
            <w:noWrap/>
            <w:vAlign w:val="center"/>
          </w:tcPr>
          <w:p w14:paraId="67C38C8F">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04" w:type="dxa"/>
            <w:shd w:val="clear" w:color="auto" w:fill="auto"/>
            <w:noWrap/>
            <w:vAlign w:val="center"/>
          </w:tcPr>
          <w:p w14:paraId="6FA03A3D">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报价</w:t>
            </w:r>
          </w:p>
          <w:p w14:paraId="4B60B8CD">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w:t>
            </w:r>
          </w:p>
        </w:tc>
        <w:tc>
          <w:tcPr>
            <w:tcW w:w="909" w:type="dxa"/>
            <w:shd w:val="clear" w:color="auto" w:fill="auto"/>
            <w:noWrap/>
            <w:vAlign w:val="center"/>
          </w:tcPr>
          <w:p w14:paraId="5C32ABC5">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4973" w:type="dxa"/>
            <w:shd w:val="clear" w:color="auto" w:fill="auto"/>
            <w:noWrap/>
            <w:vAlign w:val="center"/>
          </w:tcPr>
          <w:p w14:paraId="08547EF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满足资格性、符合性要求且报价最低的供应商的价格为</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基准价，其价格分为满分。其他供应商的价格分统一按照下列公式计算：</w:t>
            </w:r>
          </w:p>
          <w:p w14:paraId="52D946A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w:t>
            </w:r>
            <w:r>
              <w:rPr>
                <w:rFonts w:hint="eastAsia" w:asciiTheme="minorEastAsia" w:hAnsiTheme="minorEastAsia" w:eastAsiaTheme="minorEastAsia" w:cstheme="minorEastAsia"/>
                <w:color w:val="auto"/>
                <w:sz w:val="21"/>
                <w:szCs w:val="21"/>
                <w:highlight w:val="none"/>
                <w:lang w:val="en-US" w:eastAsia="zh-CN"/>
              </w:rPr>
              <w:t>供应</w:t>
            </w:r>
            <w:r>
              <w:rPr>
                <w:rFonts w:hint="eastAsia" w:asciiTheme="minorEastAsia" w:hAnsiTheme="minorEastAsia" w:eastAsiaTheme="minorEastAsia" w:cstheme="minorEastAsia"/>
                <w:color w:val="auto"/>
                <w:sz w:val="21"/>
                <w:szCs w:val="21"/>
                <w:highlight w:val="none"/>
              </w:rPr>
              <w:t>商报价）×价格权值×100</w:t>
            </w:r>
          </w:p>
        </w:tc>
        <w:tc>
          <w:tcPr>
            <w:tcW w:w="2021" w:type="dxa"/>
            <w:shd w:val="clear" w:color="auto" w:fill="auto"/>
            <w:noWrap/>
            <w:vAlign w:val="center"/>
          </w:tcPr>
          <w:p w14:paraId="6D36D644">
            <w:pPr>
              <w:spacing w:line="240" w:lineRule="auto"/>
              <w:rPr>
                <w:rFonts w:hint="eastAsia" w:asciiTheme="minorEastAsia" w:hAnsiTheme="minorEastAsia" w:eastAsiaTheme="minorEastAsia" w:cstheme="minorEastAsia"/>
                <w:color w:val="auto"/>
                <w:sz w:val="21"/>
                <w:szCs w:val="21"/>
                <w:highlight w:val="none"/>
              </w:rPr>
            </w:pPr>
          </w:p>
        </w:tc>
      </w:tr>
      <w:tr w14:paraId="49E4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1" w:type="dxa"/>
            <w:vMerge w:val="restart"/>
            <w:shd w:val="clear" w:color="auto" w:fill="auto"/>
            <w:noWrap/>
            <w:vAlign w:val="center"/>
          </w:tcPr>
          <w:p w14:paraId="10FFDDE3">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204" w:type="dxa"/>
            <w:vMerge w:val="restart"/>
            <w:shd w:val="clear" w:color="auto" w:fill="auto"/>
            <w:noWrap/>
            <w:vAlign w:val="center"/>
          </w:tcPr>
          <w:p w14:paraId="01713BCC">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w:t>
            </w:r>
          </w:p>
          <w:p w14:paraId="55A0994A">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60</w:t>
            </w:r>
            <w:r>
              <w:rPr>
                <w:rFonts w:hint="eastAsia" w:asciiTheme="minorEastAsia" w:hAnsiTheme="minorEastAsia" w:eastAsiaTheme="minorEastAsia" w:cstheme="minorEastAsia"/>
                <w:color w:val="auto"/>
                <w:sz w:val="21"/>
                <w:szCs w:val="21"/>
                <w:highlight w:val="none"/>
              </w:rPr>
              <w:t>%）</w:t>
            </w:r>
          </w:p>
        </w:tc>
        <w:tc>
          <w:tcPr>
            <w:tcW w:w="909" w:type="dxa"/>
            <w:shd w:val="clear" w:color="auto" w:fill="auto"/>
            <w:noWrap/>
            <w:vAlign w:val="center"/>
          </w:tcPr>
          <w:p w14:paraId="36EB3467">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生产组织实施方案（</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4973" w:type="dxa"/>
            <w:shd w:val="clear" w:color="auto" w:fill="auto"/>
            <w:noWrap/>
            <w:vAlign w:val="center"/>
          </w:tcPr>
          <w:p w14:paraId="00D3FE0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根据本次采购清单内容，须提供完整的项目实施方案，包含</w:t>
            </w:r>
          </w:p>
          <w:p w14:paraId="38F5FA2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（1）供货总体方案</w:t>
            </w:r>
          </w:p>
          <w:p w14:paraId="64E15FAA">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（2）生产保障能力</w:t>
            </w:r>
          </w:p>
          <w:p w14:paraId="36CDB4E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（3）实施计划时间节点</w:t>
            </w:r>
          </w:p>
          <w:p w14:paraId="2952378A">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（4）质量保证体系</w:t>
            </w:r>
          </w:p>
          <w:p w14:paraId="5356AF8F">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方案不存在瑕疵的得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30A537BD">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存在1处瑕疵得</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72C95D5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存在2处瑕疵得</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33AFBAAF">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存在3处瑕疵得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69D67D98">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存在4处</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rPr>
              <w:t>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未提供得0分。   </w:t>
            </w:r>
          </w:p>
        </w:tc>
        <w:tc>
          <w:tcPr>
            <w:tcW w:w="2021" w:type="dxa"/>
            <w:vMerge w:val="restart"/>
            <w:shd w:val="clear" w:color="auto" w:fill="auto"/>
            <w:noWrap/>
            <w:vAlign w:val="center"/>
          </w:tcPr>
          <w:p w14:paraId="2072B06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1提供书面方案，格式自定。</w:t>
            </w:r>
          </w:p>
          <w:p w14:paraId="4A6753D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注：内容中所称的“瑕疵”：</w:t>
            </w:r>
          </w:p>
          <w:p w14:paraId="3EFD381D">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①方案内容出现内容缺项或表述不完整或缺少关键分析点；</w:t>
            </w:r>
          </w:p>
          <w:p w14:paraId="30D5EC4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②方案内容表述不科学缺乏合理性；</w:t>
            </w:r>
          </w:p>
          <w:p w14:paraId="3536A31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③内容表述前后矛盾、无连贯性、内容存在逻辑漏洞；</w:t>
            </w:r>
          </w:p>
          <w:p w14:paraId="6080F0E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④常识性错误；</w:t>
            </w:r>
          </w:p>
          <w:p w14:paraId="1CF6F580">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⑤方案内容不适用本项目特性或非专门针对本项目制定；</w:t>
            </w:r>
          </w:p>
          <w:p w14:paraId="1216A25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⑥方案内容中提出的措施举措不利于本项目目标的实现或缺乏合理性或可行性不高；</w:t>
            </w:r>
          </w:p>
          <w:p w14:paraId="38421F3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⑦现有技术条件下不可能实现采购目标；</w:t>
            </w:r>
          </w:p>
          <w:p w14:paraId="248C64B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⑧内容空泛，无具体方法或内容。</w:t>
            </w:r>
          </w:p>
          <w:p w14:paraId="6BF8488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上述任意一种情形为1处瑕疵。</w:t>
            </w:r>
          </w:p>
        </w:tc>
      </w:tr>
      <w:tr w14:paraId="51BF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1" w:type="dxa"/>
            <w:vMerge w:val="continue"/>
            <w:shd w:val="clear" w:color="auto" w:fill="auto"/>
            <w:noWrap/>
            <w:vAlign w:val="center"/>
          </w:tcPr>
          <w:p w14:paraId="72C2E7B1">
            <w:pPr>
              <w:spacing w:line="240" w:lineRule="auto"/>
              <w:ind w:firstLine="28"/>
              <w:jc w:val="center"/>
              <w:rPr>
                <w:rFonts w:hint="eastAsia" w:asciiTheme="minorEastAsia" w:hAnsiTheme="minorEastAsia" w:eastAsiaTheme="minorEastAsia" w:cstheme="minorEastAsia"/>
                <w:color w:val="auto"/>
                <w:sz w:val="21"/>
                <w:szCs w:val="21"/>
                <w:highlight w:val="none"/>
              </w:rPr>
            </w:pPr>
          </w:p>
        </w:tc>
        <w:tc>
          <w:tcPr>
            <w:tcW w:w="1204" w:type="dxa"/>
            <w:vMerge w:val="continue"/>
            <w:shd w:val="clear" w:color="auto" w:fill="auto"/>
            <w:noWrap/>
            <w:vAlign w:val="center"/>
          </w:tcPr>
          <w:p w14:paraId="3D053E8A">
            <w:pPr>
              <w:spacing w:line="240" w:lineRule="auto"/>
              <w:ind w:firstLine="28"/>
              <w:jc w:val="center"/>
              <w:rPr>
                <w:rFonts w:hint="eastAsia" w:asciiTheme="minorEastAsia" w:hAnsiTheme="minorEastAsia" w:eastAsiaTheme="minorEastAsia" w:cstheme="minorEastAsia"/>
                <w:color w:val="auto"/>
                <w:sz w:val="21"/>
                <w:szCs w:val="21"/>
                <w:highlight w:val="none"/>
              </w:rPr>
            </w:pPr>
          </w:p>
        </w:tc>
        <w:tc>
          <w:tcPr>
            <w:tcW w:w="909" w:type="dxa"/>
            <w:shd w:val="clear" w:color="auto" w:fill="auto"/>
            <w:noWrap/>
            <w:vAlign w:val="center"/>
          </w:tcPr>
          <w:p w14:paraId="63329F02">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项目送配安装实施方案（</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4973" w:type="dxa"/>
            <w:shd w:val="clear" w:color="auto" w:fill="auto"/>
            <w:noWrap/>
            <w:vAlign w:val="center"/>
          </w:tcPr>
          <w:p w14:paraId="41D98B9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根据本次采购清单内容，须提供完整的项目送配安装实施方案，包含</w:t>
            </w:r>
          </w:p>
          <w:p w14:paraId="1AC4FEA6">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（1）配送运输管理</w:t>
            </w:r>
          </w:p>
          <w:p w14:paraId="3442CC58">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（2）安装计划时间</w:t>
            </w:r>
          </w:p>
          <w:p w14:paraId="708BEF7A">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（3）安装人员的配置</w:t>
            </w:r>
          </w:p>
          <w:p w14:paraId="2E25B45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（4）安装质量保证措施</w:t>
            </w:r>
          </w:p>
          <w:p w14:paraId="4AAE6DB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方案不存在瑕疵的得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4150D905">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存在1处瑕疵得</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390A82D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存在2处瑕疵得</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59183373">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存在3处瑕疵得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00955030">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存在4处</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rPr>
              <w:t>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未提供得0分。</w:t>
            </w:r>
          </w:p>
        </w:tc>
        <w:tc>
          <w:tcPr>
            <w:tcW w:w="2021" w:type="dxa"/>
            <w:vMerge w:val="continue"/>
            <w:shd w:val="clear" w:color="auto" w:fill="auto"/>
            <w:noWrap/>
            <w:vAlign w:val="center"/>
          </w:tcPr>
          <w:p w14:paraId="5083B306">
            <w:pPr>
              <w:spacing w:line="240" w:lineRule="auto"/>
              <w:jc w:val="left"/>
              <w:rPr>
                <w:rFonts w:hint="eastAsia" w:asciiTheme="minorEastAsia" w:hAnsiTheme="minorEastAsia" w:eastAsiaTheme="minorEastAsia" w:cstheme="minorEastAsia"/>
                <w:color w:val="auto"/>
                <w:sz w:val="21"/>
                <w:szCs w:val="21"/>
                <w:highlight w:val="none"/>
              </w:rPr>
            </w:pPr>
          </w:p>
        </w:tc>
      </w:tr>
      <w:tr w14:paraId="10B0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1" w:type="dxa"/>
            <w:vMerge w:val="continue"/>
            <w:shd w:val="clear" w:color="auto" w:fill="auto"/>
            <w:noWrap/>
            <w:vAlign w:val="center"/>
          </w:tcPr>
          <w:p w14:paraId="02A13EF9">
            <w:pPr>
              <w:spacing w:line="240" w:lineRule="auto"/>
              <w:ind w:firstLine="28"/>
              <w:jc w:val="center"/>
              <w:rPr>
                <w:rFonts w:hint="eastAsia" w:asciiTheme="minorEastAsia" w:hAnsiTheme="minorEastAsia" w:eastAsiaTheme="minorEastAsia" w:cstheme="minorEastAsia"/>
                <w:color w:val="auto"/>
                <w:sz w:val="21"/>
                <w:szCs w:val="21"/>
                <w:highlight w:val="none"/>
              </w:rPr>
            </w:pPr>
          </w:p>
        </w:tc>
        <w:tc>
          <w:tcPr>
            <w:tcW w:w="1204" w:type="dxa"/>
            <w:vMerge w:val="continue"/>
            <w:shd w:val="clear" w:color="auto" w:fill="auto"/>
            <w:noWrap/>
            <w:vAlign w:val="center"/>
          </w:tcPr>
          <w:p w14:paraId="408D49B3">
            <w:pPr>
              <w:spacing w:line="240" w:lineRule="auto"/>
              <w:ind w:firstLine="28"/>
              <w:jc w:val="center"/>
              <w:rPr>
                <w:rFonts w:hint="eastAsia" w:asciiTheme="minorEastAsia" w:hAnsiTheme="minorEastAsia" w:eastAsiaTheme="minorEastAsia" w:cstheme="minorEastAsia"/>
                <w:color w:val="auto"/>
                <w:sz w:val="21"/>
                <w:szCs w:val="21"/>
                <w:highlight w:val="none"/>
              </w:rPr>
            </w:pPr>
          </w:p>
        </w:tc>
        <w:tc>
          <w:tcPr>
            <w:tcW w:w="909" w:type="dxa"/>
            <w:shd w:val="clear" w:color="auto" w:fill="auto"/>
            <w:noWrap/>
            <w:vAlign w:val="center"/>
          </w:tcPr>
          <w:p w14:paraId="2D0DD6C8">
            <w:pPr>
              <w:spacing w:line="240" w:lineRule="auto"/>
              <w:ind w:firstLine="28"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w:t>
            </w:r>
          </w:p>
          <w:p w14:paraId="3C10952F">
            <w:pPr>
              <w:spacing w:line="240" w:lineRule="auto"/>
              <w:ind w:firstLine="28"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val="en-US" w:eastAsia="zh-CN"/>
              </w:rPr>
              <w:t>方案（20分）</w:t>
            </w:r>
          </w:p>
        </w:tc>
        <w:tc>
          <w:tcPr>
            <w:tcW w:w="4973" w:type="dxa"/>
            <w:shd w:val="clear" w:color="auto" w:fill="auto"/>
            <w:noWrap/>
            <w:vAlign w:val="center"/>
          </w:tcPr>
          <w:p w14:paraId="367483E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根据各供应商提供的售后服务方案，包含但不限于：</w:t>
            </w:r>
          </w:p>
          <w:p w14:paraId="5BCD6116">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售后服务场所</w:t>
            </w:r>
          </w:p>
          <w:p w14:paraId="6469FBC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技术培训及售后人员配备情况</w:t>
            </w:r>
          </w:p>
          <w:p w14:paraId="0D5E32F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服务内容及响应时间</w:t>
            </w:r>
          </w:p>
          <w:p w14:paraId="3F40371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备品备件及易损件</w:t>
            </w:r>
          </w:p>
          <w:p w14:paraId="3C72EF4D">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产品维护保养方案</w:t>
            </w:r>
          </w:p>
          <w:p w14:paraId="35E84C1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应急保障</w:t>
            </w:r>
          </w:p>
          <w:p w14:paraId="63D86601">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方案不存在瑕疵的得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57B23A20">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存在1处瑕疵得</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0479ABDC">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存在2处瑕疵得</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264704C1">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存在3处瑕疵得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707D527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存在4处</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rPr>
              <w:t>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未提供得0分。</w:t>
            </w:r>
          </w:p>
        </w:tc>
        <w:tc>
          <w:tcPr>
            <w:tcW w:w="2021" w:type="dxa"/>
            <w:vMerge w:val="continue"/>
            <w:shd w:val="clear" w:color="auto" w:fill="auto"/>
            <w:noWrap/>
            <w:vAlign w:val="center"/>
          </w:tcPr>
          <w:p w14:paraId="6F2062B8">
            <w:pPr>
              <w:spacing w:line="240" w:lineRule="auto"/>
              <w:rPr>
                <w:rFonts w:hint="eastAsia" w:asciiTheme="minorEastAsia" w:hAnsiTheme="minorEastAsia" w:eastAsiaTheme="minorEastAsia" w:cstheme="minorEastAsia"/>
                <w:color w:val="auto"/>
                <w:sz w:val="21"/>
                <w:szCs w:val="21"/>
                <w:highlight w:val="none"/>
              </w:rPr>
            </w:pPr>
          </w:p>
        </w:tc>
      </w:tr>
      <w:tr w14:paraId="641B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1" w:type="dxa"/>
            <w:shd w:val="clear" w:color="auto" w:fill="auto"/>
            <w:noWrap/>
            <w:vAlign w:val="center"/>
          </w:tcPr>
          <w:p w14:paraId="015327FB">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204" w:type="dxa"/>
            <w:shd w:val="clear" w:color="auto" w:fill="auto"/>
            <w:noWrap/>
            <w:vAlign w:val="center"/>
          </w:tcPr>
          <w:p w14:paraId="14C883BB">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w:t>
            </w:r>
          </w:p>
          <w:p w14:paraId="57883CDA">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w:t>
            </w:r>
          </w:p>
        </w:tc>
        <w:tc>
          <w:tcPr>
            <w:tcW w:w="909" w:type="dxa"/>
            <w:shd w:val="clear" w:color="auto" w:fill="auto"/>
            <w:noWrap/>
            <w:vAlign w:val="center"/>
          </w:tcPr>
          <w:p w14:paraId="31C940E0">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w:t>
            </w:r>
          </w:p>
          <w:p w14:paraId="2F885547">
            <w:pPr>
              <w:spacing w:line="240" w:lineRule="auto"/>
              <w:ind w:firstLine="28"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4973" w:type="dxa"/>
            <w:shd w:val="clear" w:color="auto" w:fill="auto"/>
            <w:noWrap/>
            <w:vAlign w:val="center"/>
          </w:tcPr>
          <w:p w14:paraId="768EDE40">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年1月1日（</w:t>
            </w:r>
            <w:r>
              <w:rPr>
                <w:rFonts w:hint="eastAsia" w:asciiTheme="minorEastAsia" w:hAnsiTheme="minorEastAsia" w:eastAsiaTheme="minorEastAsia" w:cstheme="minorEastAsia"/>
                <w:color w:val="auto"/>
                <w:sz w:val="21"/>
                <w:szCs w:val="21"/>
                <w:highlight w:val="none"/>
                <w:lang w:val="en-US" w:eastAsia="zh-CN"/>
              </w:rPr>
              <w:t>合同签订时间</w:t>
            </w:r>
            <w:r>
              <w:rPr>
                <w:rFonts w:hint="eastAsia" w:asciiTheme="minorEastAsia" w:hAnsiTheme="minorEastAsia" w:eastAsiaTheme="minorEastAsia" w:cstheme="minorEastAsia"/>
                <w:color w:val="auto"/>
                <w:sz w:val="21"/>
                <w:szCs w:val="21"/>
                <w:highlight w:val="none"/>
              </w:rPr>
              <w:t>为准）</w:t>
            </w:r>
            <w:r>
              <w:rPr>
                <w:rFonts w:hint="eastAsia" w:asciiTheme="minorEastAsia" w:hAnsiTheme="minorEastAsia" w:eastAsiaTheme="minorEastAsia" w:cstheme="minorEastAsia"/>
                <w:color w:val="auto"/>
                <w:sz w:val="21"/>
                <w:szCs w:val="21"/>
                <w:highlight w:val="none"/>
                <w:lang w:val="en-US" w:eastAsia="zh-CN"/>
              </w:rPr>
              <w:t>至今</w:t>
            </w:r>
            <w:r>
              <w:rPr>
                <w:rFonts w:hint="eastAsia" w:asciiTheme="minorEastAsia" w:hAnsiTheme="minorEastAsia" w:eastAsiaTheme="minorEastAsia" w:cstheme="minorEastAsia"/>
                <w:color w:val="auto"/>
                <w:sz w:val="21"/>
                <w:szCs w:val="21"/>
                <w:highlight w:val="none"/>
              </w:rPr>
              <w:t>，供应商承</w:t>
            </w:r>
            <w:r>
              <w:rPr>
                <w:rFonts w:hint="eastAsia" w:asciiTheme="minorEastAsia" w:hAnsiTheme="minorEastAsia" w:eastAsiaTheme="minorEastAsia" w:cstheme="minorEastAsia"/>
                <w:color w:val="auto"/>
                <w:sz w:val="21"/>
                <w:szCs w:val="21"/>
                <w:highlight w:val="none"/>
                <w:lang w:val="en-US" w:eastAsia="zh-CN"/>
              </w:rPr>
              <w:t>接</w:t>
            </w:r>
            <w:r>
              <w:rPr>
                <w:rFonts w:hint="eastAsia" w:asciiTheme="minorEastAsia" w:hAnsiTheme="minorEastAsia" w:eastAsiaTheme="minorEastAsia" w:cstheme="minorEastAsia"/>
                <w:color w:val="auto"/>
                <w:sz w:val="21"/>
                <w:szCs w:val="21"/>
                <w:highlight w:val="none"/>
              </w:rPr>
              <w:t>过</w:t>
            </w:r>
            <w:r>
              <w:rPr>
                <w:rFonts w:hint="eastAsia" w:asciiTheme="minorEastAsia" w:hAnsiTheme="minorEastAsia" w:eastAsiaTheme="minorEastAsia" w:cstheme="minorEastAsia"/>
                <w:color w:val="auto"/>
                <w:sz w:val="21"/>
                <w:szCs w:val="21"/>
                <w:highlight w:val="none"/>
                <w:lang w:val="en-US" w:eastAsia="zh-CN"/>
              </w:rPr>
              <w:t>的窗帘供货业绩</w:t>
            </w:r>
            <w:r>
              <w:rPr>
                <w:rFonts w:hint="eastAsia" w:asciiTheme="minorEastAsia" w:hAnsiTheme="minorEastAsia" w:eastAsiaTheme="minorEastAsia" w:cstheme="minorEastAsia"/>
                <w:color w:val="auto"/>
                <w:sz w:val="21"/>
                <w:szCs w:val="21"/>
                <w:highlight w:val="none"/>
              </w:rPr>
              <w:t>的，每提供1个合同得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分，最高得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2021" w:type="dxa"/>
            <w:shd w:val="clear" w:color="auto" w:fill="auto"/>
            <w:noWrap/>
            <w:vAlign w:val="center"/>
          </w:tcPr>
          <w:p w14:paraId="570BE198">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提供合同协议书</w:t>
            </w:r>
            <w:r>
              <w:rPr>
                <w:rFonts w:hint="eastAsia" w:asciiTheme="minorEastAsia" w:hAnsiTheme="minorEastAsia" w:eastAsiaTheme="minorEastAsia" w:cstheme="minorEastAsia"/>
                <w:color w:val="auto"/>
                <w:sz w:val="21"/>
                <w:szCs w:val="21"/>
                <w:highlight w:val="none"/>
                <w:lang w:val="en-US" w:eastAsia="zh-CN"/>
              </w:rPr>
              <w:t>复印件，</w:t>
            </w:r>
            <w:r>
              <w:rPr>
                <w:rFonts w:hint="eastAsia" w:asciiTheme="minorEastAsia" w:hAnsiTheme="minorEastAsia" w:eastAsiaTheme="minorEastAsia" w:cstheme="minorEastAsia"/>
                <w:color w:val="auto"/>
                <w:sz w:val="21"/>
                <w:szCs w:val="21"/>
                <w:highlight w:val="none"/>
              </w:rPr>
              <w:t>加盖供应商公章。</w:t>
            </w:r>
          </w:p>
        </w:tc>
      </w:tr>
    </w:tbl>
    <w:p w14:paraId="2226742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异常低价问题有关事项的说明。</w:t>
      </w:r>
    </w:p>
    <w:p w14:paraId="08D5C1F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1.根据《关于推动解决政府采购异常低价问题的通知》财库〔2026〕2号文件规定，政府采购评审中出现下列情形之一的，评审小组应当启动异常低价投标审查程序：</w:t>
      </w:r>
    </w:p>
    <w:p w14:paraId="0821064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（1）投标报价低于全部通过符合性审查供应商投标报价平均值</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0%的，即投标报价&lt;全部通过符合性审查供应商投标报价平均值×</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0%；</w:t>
      </w:r>
    </w:p>
    <w:p w14:paraId="0443392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（2）投标报价低于通过符合性审查的次低报价供应商投标报价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0%的，即投标报价&lt;通过符合性审查的次低报价供应商投标报价×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0%；</w:t>
      </w:r>
    </w:p>
    <w:p w14:paraId="0BAD27A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（3）投标报价低于采购项目最高限价</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eastAsia="zh-CN"/>
        </w:rPr>
        <w:t>%的，即投标报价&lt;采购项目最高限价×</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eastAsia="zh-CN"/>
        </w:rPr>
        <w:t>%；</w:t>
      </w:r>
    </w:p>
    <w:p w14:paraId="47C3DE3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（4）评审小组基于专业判断，认为供应商报价过低，有可能影响产品质量或者不能诚信履约的其他情形。</w:t>
      </w:r>
    </w:p>
    <w:p w14:paraId="5F6C1536">
      <w:pPr>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szCs w:val="24"/>
          <w:highlight w:val="none"/>
          <w:lang w:eastAsia="zh-CN"/>
        </w:rPr>
        <w:t>2.评审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评审小组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审小组应当将其作为无效</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处理。</w:t>
      </w:r>
    </w:p>
    <w:p w14:paraId="342494E0">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0" w:name="_Toc23003"/>
      <w:r>
        <w:rPr>
          <w:rFonts w:hint="eastAsia" w:asciiTheme="minorEastAsia" w:hAnsiTheme="minorEastAsia" w:eastAsiaTheme="minorEastAsia" w:cstheme="minorEastAsia"/>
          <w:color w:val="auto"/>
          <w:sz w:val="24"/>
          <w:highlight w:val="none"/>
          <w:lang w:eastAsia="zh-CN"/>
        </w:rPr>
        <w:t>三、无效响应</w:t>
      </w:r>
      <w:bookmarkEnd w:id="59"/>
      <w:bookmarkEnd w:id="60"/>
    </w:p>
    <w:p w14:paraId="34F8AA7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供应商发生以下条款情况之一者，视为无效响应，其响应文件将被拒绝：</w:t>
      </w:r>
    </w:p>
    <w:p w14:paraId="6F90571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（一）供应商不符合规定的资格条件的；</w:t>
      </w:r>
    </w:p>
    <w:p w14:paraId="3DDD6D1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（二）供应商的法定代表人（或其授权代表）或自然人未参加比选；</w:t>
      </w:r>
    </w:p>
    <w:p w14:paraId="50CA305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（三）供应商所提交的响应文件不按“第七篇响应文件编制要求”要求签署或盖章；</w:t>
      </w:r>
    </w:p>
    <w:p w14:paraId="4DEEE16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（四）供应商的报价超过预算或最低限价的；</w:t>
      </w:r>
    </w:p>
    <w:p w14:paraId="79B563D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（五）法定代表人为同一个人的两个及两个以上法人，母公司、全资子公司及其控股公司，在同一包中同时参与比选；</w:t>
      </w:r>
    </w:p>
    <w:p w14:paraId="005748B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（六）单位负责人为同一人或者存在直接控股、管理关系的不同供应商，参加同一合同项下的比选活动的；</w:t>
      </w:r>
    </w:p>
    <w:p w14:paraId="732BB0E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（七）为比选项目提供整体设计、规范编制或者项目管理、监理、检测等服务的供应商，再参加该项目的其他活动；</w:t>
      </w:r>
    </w:p>
    <w:p w14:paraId="008DB4E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（八）供应商比选有效期不满足竞争性比选文件要求的；</w:t>
      </w:r>
    </w:p>
    <w:p w14:paraId="5513F13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（九）供应商响应文件内容有与国家现行法律法规相违背的内容，或附有采购人无法接受的条件；</w:t>
      </w:r>
    </w:p>
    <w:p w14:paraId="5B31B21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（十）法律法规和竞争性比选文件规定的其他无效情形。</w:t>
      </w:r>
    </w:p>
    <w:p w14:paraId="02D6493C">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1" w:name="_Toc76462336"/>
      <w:bookmarkStart w:id="62" w:name="_Toc14229"/>
      <w:r>
        <w:rPr>
          <w:rFonts w:hint="eastAsia" w:asciiTheme="minorEastAsia" w:hAnsiTheme="minorEastAsia" w:eastAsiaTheme="minorEastAsia" w:cstheme="minorEastAsia"/>
          <w:color w:val="auto"/>
          <w:sz w:val="24"/>
          <w:highlight w:val="none"/>
          <w:lang w:eastAsia="zh-CN"/>
        </w:rPr>
        <w:t>四、</w:t>
      </w:r>
      <w:bookmarkEnd w:id="57"/>
      <w:bookmarkEnd w:id="58"/>
      <w:r>
        <w:rPr>
          <w:rFonts w:hint="eastAsia" w:asciiTheme="minorEastAsia" w:hAnsiTheme="minorEastAsia" w:eastAsiaTheme="minorEastAsia" w:cstheme="minorEastAsia"/>
          <w:color w:val="auto"/>
          <w:sz w:val="24"/>
          <w:highlight w:val="none"/>
          <w:lang w:eastAsia="zh-CN"/>
        </w:rPr>
        <w:t>项目终止</w:t>
      </w:r>
      <w:bookmarkEnd w:id="61"/>
      <w:bookmarkEnd w:id="62"/>
    </w:p>
    <w:p w14:paraId="153F1AA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出现下列情形之一的，采购人或者采购代理机构应当终止竞争性比选活动，发布项目终止公告并说明原因，重新开展比选活动：</w:t>
      </w:r>
    </w:p>
    <w:p w14:paraId="30B30DF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（一）因情况变化，不再符合规定的竞争性比选方式适用情形的；</w:t>
      </w:r>
    </w:p>
    <w:p w14:paraId="4CC9B73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（二）出现影响比选公正的违法、违规行为的；</w:t>
      </w:r>
    </w:p>
    <w:p w14:paraId="6BB5476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（三）符合专业条件的供应商或者对比选文件作实质响应的供应商不足3家的。</w:t>
      </w:r>
    </w:p>
    <w:p w14:paraId="4FFD30D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sectPr>
          <w:footerReference r:id="rId9"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305257C5">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63" w:name="_Toc102227313"/>
      <w:bookmarkStart w:id="64" w:name="_Toc76462337"/>
      <w:bookmarkStart w:id="65" w:name="_Toc21188"/>
      <w:r>
        <w:rPr>
          <w:rFonts w:hint="eastAsia" w:asciiTheme="minorEastAsia" w:hAnsiTheme="minorEastAsia" w:eastAsiaTheme="minorEastAsia" w:cstheme="minorEastAsia"/>
          <w:color w:val="auto"/>
          <w:sz w:val="36"/>
          <w:szCs w:val="30"/>
          <w:highlight w:val="none"/>
        </w:rPr>
        <w:t>第五篇  供应商须知</w:t>
      </w:r>
      <w:bookmarkEnd w:id="63"/>
      <w:bookmarkEnd w:id="64"/>
      <w:bookmarkEnd w:id="65"/>
    </w:p>
    <w:p w14:paraId="483B0BF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6" w:name="_Toc76462338"/>
      <w:bookmarkStart w:id="67" w:name="_Toc342913389"/>
      <w:bookmarkStart w:id="68" w:name="_Toc26254"/>
      <w:r>
        <w:rPr>
          <w:rFonts w:hint="eastAsia" w:asciiTheme="minorEastAsia" w:hAnsiTheme="minorEastAsia" w:eastAsiaTheme="minorEastAsia" w:cstheme="minorEastAsia"/>
          <w:color w:val="auto"/>
          <w:sz w:val="24"/>
          <w:highlight w:val="none"/>
          <w:lang w:eastAsia="zh-CN"/>
        </w:rPr>
        <w:t>一、比选费用</w:t>
      </w:r>
      <w:bookmarkEnd w:id="66"/>
      <w:bookmarkEnd w:id="67"/>
      <w:bookmarkEnd w:id="68"/>
    </w:p>
    <w:p w14:paraId="6319D3F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参与比选的供应商应承担其编制响应文件与递交响应文件所涉及的一切费用，不论比选结果如何，采购人和采购代理机构在任何情况下无义务也无责任承担这些费用。</w:t>
      </w:r>
    </w:p>
    <w:p w14:paraId="6246D425">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9" w:name="_Toc76462339"/>
      <w:bookmarkStart w:id="70" w:name="_Toc342913391"/>
      <w:bookmarkStart w:id="71" w:name="_Toc13276"/>
      <w:r>
        <w:rPr>
          <w:rFonts w:hint="eastAsia" w:asciiTheme="minorEastAsia" w:hAnsiTheme="minorEastAsia" w:eastAsiaTheme="minorEastAsia" w:cstheme="minorEastAsia"/>
          <w:color w:val="auto"/>
          <w:sz w:val="24"/>
          <w:highlight w:val="none"/>
          <w:lang w:eastAsia="zh-CN"/>
        </w:rPr>
        <w:t>二、竞争性比选文件</w:t>
      </w:r>
      <w:bookmarkEnd w:id="69"/>
      <w:bookmarkEnd w:id="70"/>
      <w:bookmarkEnd w:id="71"/>
    </w:p>
    <w:p w14:paraId="6F04D4D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（一）竞争性比选文件由比选邀请书、项目服务需求、项目商务需求、比选程序及方法、评审标准、无效响应和项目终止、供应商须知、合同、响应文件编制要求七部分组成。</w:t>
      </w:r>
    </w:p>
    <w:p w14:paraId="6FF49AD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（二）采购人（或采购代理机构）所作的一切有效的书面通知、修改及补充，都是竞争性比选文件不可分割的部分。</w:t>
      </w:r>
    </w:p>
    <w:p w14:paraId="2561912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bookmarkStart w:id="72" w:name="_Toc318159160"/>
      <w:bookmarkStart w:id="73" w:name="_Toc318159349"/>
      <w:bookmarkStart w:id="74" w:name="_Toc318159780"/>
      <w:bookmarkStart w:id="75" w:name="_Toc318166429"/>
      <w:r>
        <w:rPr>
          <w:rFonts w:hint="eastAsia" w:asciiTheme="minorEastAsia" w:hAnsiTheme="minorEastAsia" w:eastAsiaTheme="minorEastAsia" w:cstheme="minorEastAsia"/>
          <w:color w:val="auto"/>
          <w:sz w:val="24"/>
          <w:szCs w:val="24"/>
          <w:highlight w:val="none"/>
          <w:lang w:eastAsia="zh-CN"/>
        </w:rPr>
        <w:t>（三）本竞争性比选文件中，评审小组根据与供应商进行比选可能实质性变动的内容为竞争性比选文件第二、三、六篇全部内容。</w:t>
      </w:r>
    </w:p>
    <w:p w14:paraId="73F5403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（四）评审的依据为竞争性比选文件和响应文件（含有效的书面承诺）。评审小组判断响应文件对竞争性比选文件的响应，仅基于响应文件本身而不靠外部证据。</w:t>
      </w:r>
    </w:p>
    <w:bookmarkEnd w:id="72"/>
    <w:bookmarkEnd w:id="73"/>
    <w:bookmarkEnd w:id="74"/>
    <w:bookmarkEnd w:id="75"/>
    <w:p w14:paraId="4C2E24B6">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76" w:name="_Toc179714297"/>
      <w:bookmarkStart w:id="77" w:name="_Toc342913392"/>
      <w:bookmarkStart w:id="78" w:name="_Toc76462340"/>
      <w:bookmarkStart w:id="79" w:name="_Toc102227318"/>
      <w:bookmarkStart w:id="80" w:name="_Toc18397"/>
      <w:r>
        <w:rPr>
          <w:rFonts w:hint="eastAsia" w:asciiTheme="minorEastAsia" w:hAnsiTheme="minorEastAsia" w:eastAsiaTheme="minorEastAsia" w:cstheme="minorEastAsia"/>
          <w:color w:val="auto"/>
          <w:sz w:val="24"/>
          <w:highlight w:val="none"/>
          <w:lang w:eastAsia="zh-CN"/>
        </w:rPr>
        <w:t>三、比选要求</w:t>
      </w:r>
      <w:bookmarkEnd w:id="76"/>
      <w:bookmarkEnd w:id="77"/>
      <w:bookmarkEnd w:id="78"/>
      <w:bookmarkEnd w:id="79"/>
      <w:bookmarkEnd w:id="80"/>
    </w:p>
    <w:p w14:paraId="74C5B5B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（一）响应文件</w:t>
      </w:r>
    </w:p>
    <w:p w14:paraId="62BA803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1.供应商应当按照竞争性比选文件的要求编制响应文件，并对竞争性比选文件提出的要求和条件作出实质性响应，响应文件原则上采用软面订本，同时应编制完整的页码、目录。</w:t>
      </w:r>
    </w:p>
    <w:p w14:paraId="46060F1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2.响应文件组成</w:t>
      </w:r>
    </w:p>
    <w:p w14:paraId="2FC8762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7152CA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（二）比选有效期：响应文件及有关承诺文件有效期为提交响应文件截止时间起90天。</w:t>
      </w:r>
    </w:p>
    <w:p w14:paraId="15B0059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（三）提交响应文件的份数和签署</w:t>
      </w:r>
    </w:p>
    <w:p w14:paraId="5B6E80A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响应文件一式叁份，其中正本一份，副本一份，电子文档一份，电子文档仅在系统上传，无需线下递交。（电子文档内容应与纸质文件正本一致，如不一致以纸质文件正本为准。副本可为正本的复印件，应与正本一致，如出现不一致情况以正本为准。</w:t>
      </w:r>
    </w:p>
    <w:p w14:paraId="5F4EDF4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2.响应文件的电子文档应在行采家平台公告页面规定的报价截止时间内，通过平台系统在线提交。纸质响应文件应在规定时间内线下递交至指定地点。</w:t>
      </w:r>
    </w:p>
    <w:p w14:paraId="1317816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.响应文件按竞争性比选文件“第七篇响应文件编制要求”要求签署或盖章。</w:t>
      </w:r>
    </w:p>
    <w:p w14:paraId="0819E78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eastAsia="zh-CN"/>
        </w:rPr>
        <w:t>）纸质响应文件的递交</w:t>
      </w:r>
    </w:p>
    <w:p w14:paraId="493C2B7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纸质响应文件的正本、副本均应密封送达比选地点，应在封套上注明比选项目名称、供应商名称。若正本、副本分别进行密封的，还应在封套上注明“正本”、“副本”字样。</w:t>
      </w:r>
    </w:p>
    <w:p w14:paraId="21D09D7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）供应商参与人员</w:t>
      </w:r>
    </w:p>
    <w:p w14:paraId="73D3EEB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各个供应商应当派1-2名代表参与比选，至少1人应为法定代表人（或其授权代表）或自然人（供应商为自然人）。</w:t>
      </w:r>
    </w:p>
    <w:p w14:paraId="1F411246">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81" w:name="_Toc76462341"/>
      <w:bookmarkStart w:id="82" w:name="_Toc5708"/>
      <w:r>
        <w:rPr>
          <w:rFonts w:hint="eastAsia" w:asciiTheme="minorEastAsia" w:hAnsiTheme="minorEastAsia" w:eastAsiaTheme="minorEastAsia" w:cstheme="minorEastAsia"/>
          <w:color w:val="auto"/>
          <w:sz w:val="24"/>
          <w:highlight w:val="none"/>
          <w:lang w:eastAsia="zh-CN"/>
        </w:rPr>
        <w:t>四、成交供应商的确认和变更</w:t>
      </w:r>
      <w:bookmarkEnd w:id="81"/>
      <w:bookmarkEnd w:id="82"/>
    </w:p>
    <w:p w14:paraId="4ED4B2A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（一）成交供应商的确认</w:t>
      </w:r>
    </w:p>
    <w:p w14:paraId="34696B9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288063C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（二）成交供应商的变更</w:t>
      </w:r>
    </w:p>
    <w:p w14:paraId="46B02A4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成交供应商拒绝与采购人签订合同的，采购人可以按照评标报告推荐的成交候选供应商顺序，确定排名下一位的候选人为成交供应商，也可以重新开展比选活动。</w:t>
      </w:r>
    </w:p>
    <w:p w14:paraId="4DB76A0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83" w:name="_Toc76462342"/>
      <w:bookmarkStart w:id="84" w:name="_Toc342913395"/>
      <w:bookmarkStart w:id="85" w:name="_Toc102227321"/>
      <w:bookmarkStart w:id="86" w:name="_Toc20761"/>
      <w:r>
        <w:rPr>
          <w:rFonts w:hint="eastAsia" w:asciiTheme="minorEastAsia" w:hAnsiTheme="minorEastAsia" w:eastAsiaTheme="minorEastAsia" w:cstheme="minorEastAsia"/>
          <w:color w:val="auto"/>
          <w:sz w:val="24"/>
          <w:highlight w:val="none"/>
          <w:lang w:eastAsia="zh-CN"/>
        </w:rPr>
        <w:t>五、成交通知</w:t>
      </w:r>
      <w:bookmarkEnd w:id="83"/>
      <w:bookmarkEnd w:id="84"/>
      <w:bookmarkEnd w:id="85"/>
      <w:bookmarkEnd w:id="86"/>
    </w:p>
    <w:p w14:paraId="450CCFF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（一）成交供应商确定后，将在“行采家”（www.gec123.com）上发布成交结果公告。</w:t>
      </w:r>
    </w:p>
    <w:p w14:paraId="5B86917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（二）结果公告发出同时，采购代理机构将以书面形式发出《成交通知书》。《成交通知书》一经发出即发生法律效力。</w:t>
      </w:r>
    </w:p>
    <w:p w14:paraId="66A55E8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（三）《成交通知书》将作为签订合同的依据。</w:t>
      </w:r>
    </w:p>
    <w:p w14:paraId="160400B9">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87" w:name="_Toc76462343"/>
      <w:bookmarkStart w:id="88" w:name="_Toc7706"/>
      <w:r>
        <w:rPr>
          <w:rFonts w:hint="eastAsia" w:asciiTheme="minorEastAsia" w:hAnsiTheme="minorEastAsia" w:eastAsiaTheme="minorEastAsia" w:cstheme="minorEastAsia"/>
          <w:color w:val="auto"/>
          <w:sz w:val="24"/>
          <w:highlight w:val="none"/>
          <w:lang w:eastAsia="zh-CN"/>
        </w:rPr>
        <w:t>六、关于</w:t>
      </w:r>
      <w:bookmarkEnd w:id="87"/>
      <w:r>
        <w:rPr>
          <w:rFonts w:hint="eastAsia" w:asciiTheme="minorEastAsia" w:hAnsiTheme="minorEastAsia" w:eastAsiaTheme="minorEastAsia" w:cstheme="minorEastAsia"/>
          <w:color w:val="auto"/>
          <w:sz w:val="24"/>
          <w:highlight w:val="none"/>
          <w:lang w:eastAsia="zh-CN"/>
        </w:rPr>
        <w:t>询问</w:t>
      </w:r>
      <w:bookmarkEnd w:id="88"/>
    </w:p>
    <w:p w14:paraId="50F002F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1.询问</w:t>
      </w:r>
    </w:p>
    <w:p w14:paraId="7C73F25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供应商对比选文件、采购过程和成交结果有异议的，可向采购人或采购代理机构以书面形式提出询问。</w:t>
      </w:r>
    </w:p>
    <w:p w14:paraId="264A6EC3">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提出询问的应当是参与所询问项目采购活动的供应商。</w:t>
      </w:r>
    </w:p>
    <w:p w14:paraId="05D7815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1.1询问时限、内容</w:t>
      </w:r>
    </w:p>
    <w:p w14:paraId="715B762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供应商对采购文件、采购过程、成交结果有异议的，可以在知道或者应知道之日起二个工作日内，以书面形式向采购人、采购代理机构提出询问。</w:t>
      </w:r>
    </w:p>
    <w:p w14:paraId="705B9A0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1.2供应商提出询问应当提交询问函和必要的证明材料，询问函应当包括下列内容：</w:t>
      </w:r>
    </w:p>
    <w:p w14:paraId="75A2EBF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1.2.1供应商的姓名或者名称、地址、邮编、联系人及联系电话；</w:t>
      </w:r>
    </w:p>
    <w:p w14:paraId="5C49950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1.2.2询问项目的名称、项目号以及采购执行编号；</w:t>
      </w:r>
    </w:p>
    <w:p w14:paraId="3D46A98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1.2.3具体、明确的询问事项和与询问事项相关的请求；</w:t>
      </w:r>
    </w:p>
    <w:p w14:paraId="675FD14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1.2.4事实依据；</w:t>
      </w:r>
    </w:p>
    <w:p w14:paraId="3AC0648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1.2.5必要的法律依据；</w:t>
      </w:r>
    </w:p>
    <w:p w14:paraId="16FF00D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1.2.6提出询问的日期；</w:t>
      </w:r>
    </w:p>
    <w:p w14:paraId="68C4080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1.2.7营业执照（或事业单位法人证书，或个体工商户营业执照或有效的自然人身份证明）复印件；</w:t>
      </w:r>
    </w:p>
    <w:p w14:paraId="0A1562A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1.2.8法定代表人授权委托书原件、法定代表人身份证复印件和其授权代表的身份证复印件（供应商为自然人的提供自然人身份证复印件）；</w:t>
      </w:r>
    </w:p>
    <w:p w14:paraId="656808D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1.3供应商为自然人的，询问函应当由本人签字；供应商为法人或者其他组织的，询问函应当由法定代表人、主要负责人，或者其授权代表签字或者盖章，并加盖公章。</w:t>
      </w:r>
    </w:p>
    <w:p w14:paraId="3486BBB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2.询问答复</w:t>
      </w:r>
    </w:p>
    <w:p w14:paraId="42AB7FD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采购人、采购代理机构应当在收到供应商的书面询问后七个工作日内作出答复，采购人、采购代理机构可以请本项目评审小组或关联供应商协助答复。</w:t>
      </w:r>
    </w:p>
    <w:p w14:paraId="344C8BDE">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89" w:name="_Toc76462344"/>
      <w:bookmarkStart w:id="90" w:name="_Toc12240"/>
      <w:r>
        <w:rPr>
          <w:rFonts w:hint="eastAsia" w:asciiTheme="minorEastAsia" w:hAnsiTheme="minorEastAsia" w:eastAsiaTheme="minorEastAsia" w:cstheme="minorEastAsia"/>
          <w:color w:val="auto"/>
          <w:sz w:val="24"/>
          <w:highlight w:val="none"/>
          <w:lang w:eastAsia="zh-CN"/>
        </w:rPr>
        <w:t>七、代理服务费</w:t>
      </w:r>
      <w:bookmarkEnd w:id="89"/>
      <w:bookmarkEnd w:id="90"/>
    </w:p>
    <w:p w14:paraId="52C3A88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w:t>
      </w:r>
      <w:bookmarkStart w:id="91" w:name="OLE_LINK7"/>
      <w:bookmarkStart w:id="92" w:name="OLE_LINK8"/>
      <w:r>
        <w:rPr>
          <w:rFonts w:hint="eastAsia" w:asciiTheme="minorEastAsia" w:hAnsiTheme="minorEastAsia" w:eastAsiaTheme="minorEastAsia" w:cstheme="minorEastAsia"/>
          <w:color w:val="auto"/>
          <w:sz w:val="24"/>
          <w:szCs w:val="24"/>
          <w:highlight w:val="none"/>
          <w:lang w:eastAsia="zh-CN"/>
        </w:rPr>
        <w:t>成交供应商在领取成交通知书前，向采购代理机构缴纳采购代理服务费，采购代理服务费收取标准按照以下标准执行，不足4000元按4000元收取。</w:t>
      </w:r>
    </w:p>
    <w:bookmarkEnd w:id="91"/>
    <w:bookmarkEnd w:id="92"/>
    <w:p w14:paraId="2C5D882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bookmarkStart w:id="93" w:name="_Toc19043"/>
      <w:r>
        <w:rPr>
          <w:rFonts w:hint="eastAsia" w:asciiTheme="minorEastAsia" w:hAnsiTheme="minorEastAsia" w:eastAsiaTheme="minorEastAsia" w:cstheme="minorEastAsia"/>
          <w:color w:val="auto"/>
          <w:sz w:val="24"/>
          <w:szCs w:val="24"/>
          <w:highlight w:val="none"/>
          <w:lang w:eastAsia="zh-CN"/>
        </w:rPr>
        <w:t>收费标准：</w:t>
      </w:r>
      <w:bookmarkEnd w:id="93"/>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2273"/>
        <w:gridCol w:w="2273"/>
        <w:gridCol w:w="2271"/>
      </w:tblGrid>
      <w:tr w14:paraId="77BF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1" w:type="dxa"/>
            <w:tcBorders>
              <w:tl2br w:val="single" w:color="auto" w:sz="4" w:space="0"/>
            </w:tcBorders>
          </w:tcPr>
          <w:p w14:paraId="3998E8A4">
            <w:pPr>
              <w:spacing w:line="460" w:lineRule="exact"/>
              <w:ind w:firstLine="1446" w:firstLineChars="600"/>
              <w:rPr>
                <w:rFonts w:hint="eastAsia" w:ascii="宋体" w:hAnsi="宋体" w:cs="宋体"/>
                <w:b/>
                <w:color w:val="auto"/>
                <w:sz w:val="24"/>
                <w:szCs w:val="24"/>
                <w:highlight w:val="none"/>
              </w:rPr>
            </w:pPr>
            <w:r>
              <w:rPr>
                <w:rFonts w:hint="eastAsia" w:ascii="宋体" w:hAnsi="宋体" w:cs="宋体"/>
                <w:b/>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b/>
                <w:color w:val="auto"/>
                <w:sz w:val="24"/>
                <w:szCs w:val="24"/>
                <w:highlight w:val="none"/>
              </w:rPr>
              <w:t>采购类型</w:t>
            </w:r>
          </w:p>
          <w:p w14:paraId="5F2B34F4">
            <w:pPr>
              <w:spacing w:line="4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成交金额（万元）</w:t>
            </w:r>
          </w:p>
        </w:tc>
        <w:tc>
          <w:tcPr>
            <w:tcW w:w="2273" w:type="dxa"/>
            <w:vAlign w:val="center"/>
          </w:tcPr>
          <w:p w14:paraId="4359864C">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货物采购</w:t>
            </w:r>
          </w:p>
        </w:tc>
        <w:tc>
          <w:tcPr>
            <w:tcW w:w="2273" w:type="dxa"/>
            <w:vAlign w:val="center"/>
          </w:tcPr>
          <w:p w14:paraId="2A1850C9">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服务采购</w:t>
            </w:r>
          </w:p>
        </w:tc>
        <w:tc>
          <w:tcPr>
            <w:tcW w:w="2271" w:type="dxa"/>
            <w:vAlign w:val="center"/>
          </w:tcPr>
          <w:p w14:paraId="32CCCB48">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工程采购</w:t>
            </w:r>
          </w:p>
        </w:tc>
      </w:tr>
      <w:tr w14:paraId="208E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1" w:type="dxa"/>
            <w:vAlign w:val="center"/>
          </w:tcPr>
          <w:p w14:paraId="2820D98D">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100以下</w:t>
            </w:r>
          </w:p>
        </w:tc>
        <w:tc>
          <w:tcPr>
            <w:tcW w:w="2273" w:type="dxa"/>
            <w:vAlign w:val="center"/>
          </w:tcPr>
          <w:p w14:paraId="1C473A5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2273" w:type="dxa"/>
            <w:vAlign w:val="center"/>
          </w:tcPr>
          <w:p w14:paraId="7783107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2271" w:type="dxa"/>
            <w:vAlign w:val="center"/>
          </w:tcPr>
          <w:p w14:paraId="77B6155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6540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1" w:type="dxa"/>
            <w:vAlign w:val="center"/>
          </w:tcPr>
          <w:p w14:paraId="4EB793EA">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100-500</w:t>
            </w:r>
          </w:p>
        </w:tc>
        <w:tc>
          <w:tcPr>
            <w:tcW w:w="2273" w:type="dxa"/>
            <w:vAlign w:val="center"/>
          </w:tcPr>
          <w:p w14:paraId="03CF7A4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2273" w:type="dxa"/>
            <w:vAlign w:val="center"/>
          </w:tcPr>
          <w:p w14:paraId="099082C9">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c>
          <w:tcPr>
            <w:tcW w:w="2271" w:type="dxa"/>
            <w:vAlign w:val="center"/>
          </w:tcPr>
          <w:p w14:paraId="1D5F59BD">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0.7%</w:t>
            </w:r>
          </w:p>
        </w:tc>
      </w:tr>
      <w:tr w14:paraId="5817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1" w:type="dxa"/>
            <w:vAlign w:val="center"/>
          </w:tcPr>
          <w:p w14:paraId="75ADA0A3">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500-1000</w:t>
            </w:r>
          </w:p>
        </w:tc>
        <w:tc>
          <w:tcPr>
            <w:tcW w:w="2273" w:type="dxa"/>
            <w:vAlign w:val="center"/>
          </w:tcPr>
          <w:p w14:paraId="03F3BD93">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c>
          <w:tcPr>
            <w:tcW w:w="2273" w:type="dxa"/>
            <w:vAlign w:val="center"/>
          </w:tcPr>
          <w:p w14:paraId="335814C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0.45%</w:t>
            </w:r>
          </w:p>
        </w:tc>
        <w:tc>
          <w:tcPr>
            <w:tcW w:w="2271" w:type="dxa"/>
            <w:vAlign w:val="center"/>
          </w:tcPr>
          <w:p w14:paraId="28EAFD7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0.55%</w:t>
            </w:r>
          </w:p>
        </w:tc>
      </w:tr>
      <w:tr w14:paraId="78BA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1" w:type="dxa"/>
            <w:vAlign w:val="center"/>
          </w:tcPr>
          <w:p w14:paraId="36A6C42A">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1000-5000</w:t>
            </w:r>
          </w:p>
        </w:tc>
        <w:tc>
          <w:tcPr>
            <w:tcW w:w="2273" w:type="dxa"/>
            <w:vAlign w:val="center"/>
          </w:tcPr>
          <w:p w14:paraId="0AC15E50">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0.5%</w:t>
            </w:r>
          </w:p>
        </w:tc>
        <w:tc>
          <w:tcPr>
            <w:tcW w:w="2273" w:type="dxa"/>
            <w:vAlign w:val="center"/>
          </w:tcPr>
          <w:p w14:paraId="05CCED03">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0.25%</w:t>
            </w:r>
          </w:p>
        </w:tc>
        <w:tc>
          <w:tcPr>
            <w:tcW w:w="2271" w:type="dxa"/>
            <w:vAlign w:val="center"/>
          </w:tcPr>
          <w:p w14:paraId="64C5DF6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0.35%</w:t>
            </w:r>
          </w:p>
        </w:tc>
      </w:tr>
      <w:tr w14:paraId="59A7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1" w:type="dxa"/>
            <w:vAlign w:val="center"/>
          </w:tcPr>
          <w:p w14:paraId="5F401F27">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5000-10000</w:t>
            </w:r>
          </w:p>
        </w:tc>
        <w:tc>
          <w:tcPr>
            <w:tcW w:w="2273" w:type="dxa"/>
            <w:vAlign w:val="center"/>
          </w:tcPr>
          <w:p w14:paraId="5604379B">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0.25%</w:t>
            </w:r>
          </w:p>
        </w:tc>
        <w:tc>
          <w:tcPr>
            <w:tcW w:w="2273" w:type="dxa"/>
            <w:vAlign w:val="center"/>
          </w:tcPr>
          <w:p w14:paraId="5054F78A">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0.1%</w:t>
            </w:r>
          </w:p>
        </w:tc>
        <w:tc>
          <w:tcPr>
            <w:tcW w:w="2271" w:type="dxa"/>
            <w:vAlign w:val="center"/>
          </w:tcPr>
          <w:p w14:paraId="3D49AF78">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w:t>
            </w:r>
          </w:p>
        </w:tc>
      </w:tr>
      <w:tr w14:paraId="0E2B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1" w:type="dxa"/>
            <w:vAlign w:val="center"/>
          </w:tcPr>
          <w:p w14:paraId="13954A4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10000-100000</w:t>
            </w:r>
          </w:p>
        </w:tc>
        <w:tc>
          <w:tcPr>
            <w:tcW w:w="2273" w:type="dxa"/>
            <w:vAlign w:val="center"/>
          </w:tcPr>
          <w:p w14:paraId="69C6EEF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2273" w:type="dxa"/>
            <w:vAlign w:val="center"/>
          </w:tcPr>
          <w:p w14:paraId="72827F2C">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2271" w:type="dxa"/>
            <w:vAlign w:val="center"/>
          </w:tcPr>
          <w:p w14:paraId="1366856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r>
      <w:tr w14:paraId="536B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1" w:type="dxa"/>
            <w:vAlign w:val="center"/>
          </w:tcPr>
          <w:p w14:paraId="7FA1DBB7">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100000以上</w:t>
            </w:r>
          </w:p>
        </w:tc>
        <w:tc>
          <w:tcPr>
            <w:tcW w:w="2273" w:type="dxa"/>
            <w:vAlign w:val="center"/>
          </w:tcPr>
          <w:p w14:paraId="7149330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c>
          <w:tcPr>
            <w:tcW w:w="2273" w:type="dxa"/>
            <w:vAlign w:val="center"/>
          </w:tcPr>
          <w:p w14:paraId="66FCAA27">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c>
          <w:tcPr>
            <w:tcW w:w="2271" w:type="dxa"/>
            <w:vAlign w:val="center"/>
          </w:tcPr>
          <w:p w14:paraId="2A613F15">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r>
    </w:tbl>
    <w:p w14:paraId="4870331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注：采购代理服务收费按差额定率累进法计算。例如：某货物采购代理业务成交金额为6000万元，计算采购代理服务收费额如下：</w:t>
      </w:r>
    </w:p>
    <w:p w14:paraId="1955AAF3">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100万元×1.5%=1.5万元</w:t>
      </w:r>
    </w:p>
    <w:p w14:paraId="6A8314E3">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（500-100）万元×1.1%=4.4万元</w:t>
      </w:r>
    </w:p>
    <w:p w14:paraId="2568A5A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（1000-500）×0.8%=4万元</w:t>
      </w:r>
    </w:p>
    <w:p w14:paraId="03BA28F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（5000-1000）×0.5%=20万元</w:t>
      </w:r>
    </w:p>
    <w:p w14:paraId="4A930E9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（6000-5000）×0.25%=2.5万元</w:t>
      </w:r>
    </w:p>
    <w:p w14:paraId="2C4DD1F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合计收费=1.5+4.4+4+20+2.5=32.4（万元）</w:t>
      </w:r>
    </w:p>
    <w:p w14:paraId="4E83D77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1.服务费以现金、转账等形式支付。</w:t>
      </w:r>
    </w:p>
    <w:p w14:paraId="0B4004D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2.成交供应商如未按上述规定缴付采购代理服务费，不退还比选保证金。</w:t>
      </w:r>
    </w:p>
    <w:p w14:paraId="1A0EF1D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（二）采购代理服务费缴纳信息：</w:t>
      </w:r>
    </w:p>
    <w:p w14:paraId="53224A0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户  名：</w:t>
      </w:r>
      <w:r>
        <w:rPr>
          <w:rFonts w:hint="eastAsia" w:asciiTheme="minorEastAsia" w:hAnsiTheme="minorEastAsia" w:eastAsiaTheme="minorEastAsia" w:cstheme="minorEastAsia"/>
          <w:color w:val="auto"/>
          <w:sz w:val="24"/>
          <w:szCs w:val="24"/>
          <w:highlight w:val="none"/>
          <w:lang w:eastAsia="zh-CN"/>
        </w:rPr>
        <w:t>重庆宏仁招标代理有限公司</w:t>
      </w:r>
    </w:p>
    <w:p w14:paraId="596228B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账  号：123907228910802</w:t>
      </w:r>
    </w:p>
    <w:p w14:paraId="0BD8191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开户行：招商银行重庆分行总部城支行</w:t>
      </w:r>
    </w:p>
    <w:p w14:paraId="7D06058A">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94" w:name="_Toc16013"/>
      <w:bookmarkStart w:id="95" w:name="_Toc32175"/>
      <w:bookmarkStart w:id="96" w:name="_Toc102227322"/>
      <w:bookmarkStart w:id="97" w:name="_Toc342913396"/>
      <w:bookmarkStart w:id="98" w:name="_Toc76462346"/>
      <w:bookmarkStart w:id="99" w:name="_Toc11641055"/>
      <w:bookmarkStart w:id="100" w:name="_Toc12789059"/>
      <w:r>
        <w:rPr>
          <w:rFonts w:hint="eastAsia" w:asciiTheme="minorEastAsia" w:hAnsiTheme="minorEastAsia" w:eastAsiaTheme="minorEastAsia" w:cstheme="minorEastAsia"/>
          <w:color w:val="auto"/>
          <w:sz w:val="24"/>
          <w:highlight w:val="none"/>
          <w:lang w:eastAsia="zh-CN"/>
        </w:rPr>
        <w:t>八、平台服务费</w:t>
      </w:r>
      <w:bookmarkEnd w:id="94"/>
      <w:bookmarkEnd w:id="95"/>
    </w:p>
    <w:p w14:paraId="5F7CFF1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本项目行采家平台对成交供应商收取3‰的的平台服务费，具体缴纳方式请咨询行采家平台，咨询电话：023-88158017。</w:t>
      </w:r>
    </w:p>
    <w:p w14:paraId="738E4E07">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101" w:name="_Toc888"/>
      <w:r>
        <w:rPr>
          <w:rFonts w:hint="eastAsia" w:asciiTheme="minorEastAsia" w:hAnsiTheme="minorEastAsia" w:eastAsiaTheme="minorEastAsia" w:cstheme="minorEastAsia"/>
          <w:color w:val="auto"/>
          <w:sz w:val="24"/>
          <w:highlight w:val="none"/>
          <w:lang w:eastAsia="zh-CN"/>
        </w:rPr>
        <w:t>九、签订</w:t>
      </w:r>
      <w:bookmarkEnd w:id="96"/>
      <w:r>
        <w:rPr>
          <w:rFonts w:hint="eastAsia" w:asciiTheme="minorEastAsia" w:hAnsiTheme="minorEastAsia" w:eastAsiaTheme="minorEastAsia" w:cstheme="minorEastAsia"/>
          <w:color w:val="auto"/>
          <w:sz w:val="24"/>
          <w:highlight w:val="none"/>
          <w:lang w:eastAsia="zh-CN"/>
        </w:rPr>
        <w:t>合同</w:t>
      </w:r>
      <w:bookmarkEnd w:id="97"/>
      <w:bookmarkEnd w:id="98"/>
      <w:bookmarkEnd w:id="101"/>
    </w:p>
    <w:p w14:paraId="7CBBB9A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采购人原则上应在成交通知书发出之日起二十日内和成交供应商签订合同，无正当理由不得拒绝或拖延合同签订。所签订的合同不得对竞争性比选文件和供应商的响应文件作实质性修改。其他未尽事宜由采购人和成交供应商在合同中详细约定。</w:t>
      </w:r>
    </w:p>
    <w:p w14:paraId="17B33B1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（二）竞争性比选文件、供应商的响应文件及澄清文件等，均为签订合同的依据。</w:t>
      </w:r>
    </w:p>
    <w:p w14:paraId="20F56B7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（三）合同生效条款由供需双方约定，法律、行政法规规定应当办理批准、登记等手续后生效的合同，依照其规定。</w:t>
      </w:r>
    </w:p>
    <w:p w14:paraId="1F79FAA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（四）合同原则上应参照《采购合同》签订，相关单位要求适用合同通用格式版本的，应按其要求另行签订其他合同。</w:t>
      </w:r>
    </w:p>
    <w:p w14:paraId="1E10F10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（五）采购人要求成交供应商提供履约保证金的，应当在竞争性比选文件中予以约定。成交供应商履约完毕后，采购人根据比选文件规定无息退还其履约保证金。</w:t>
      </w:r>
    </w:p>
    <w:p w14:paraId="3A90D392">
      <w:pPr>
        <w:pStyle w:val="4"/>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0"/>
          <w:highlight w:val="none"/>
        </w:rPr>
        <w:br w:type="page"/>
      </w:r>
      <w:bookmarkStart w:id="102" w:name="_Toc76462348"/>
      <w:bookmarkStart w:id="103" w:name="_Toc31387"/>
      <w:r>
        <w:rPr>
          <w:rFonts w:hint="eastAsia" w:asciiTheme="minorEastAsia" w:hAnsiTheme="minorEastAsia" w:eastAsiaTheme="minorEastAsia" w:cstheme="minorEastAsia"/>
          <w:bCs/>
          <w:color w:val="auto"/>
          <w:sz w:val="36"/>
          <w:szCs w:val="30"/>
          <w:highlight w:val="none"/>
        </w:rPr>
        <w:t xml:space="preserve">第六篇  </w:t>
      </w:r>
      <w:bookmarkEnd w:id="99"/>
      <w:bookmarkEnd w:id="100"/>
      <w:r>
        <w:rPr>
          <w:rFonts w:hint="eastAsia" w:asciiTheme="minorEastAsia" w:hAnsiTheme="minorEastAsia" w:eastAsiaTheme="minorEastAsia" w:cstheme="minorEastAsia"/>
          <w:bCs/>
          <w:color w:val="auto"/>
          <w:sz w:val="36"/>
          <w:szCs w:val="30"/>
          <w:highlight w:val="none"/>
        </w:rPr>
        <w:t>采购合同</w:t>
      </w:r>
      <w:bookmarkEnd w:id="102"/>
      <w:r>
        <w:rPr>
          <w:rFonts w:hint="eastAsia" w:asciiTheme="minorEastAsia" w:hAnsiTheme="minorEastAsia" w:eastAsiaTheme="minorEastAsia" w:cstheme="minorEastAsia"/>
          <w:bCs/>
          <w:color w:val="auto"/>
          <w:sz w:val="36"/>
          <w:szCs w:val="30"/>
          <w:highlight w:val="none"/>
        </w:rPr>
        <w:t>模板（仅供参考）</w:t>
      </w:r>
      <w:bookmarkEnd w:id="103"/>
    </w:p>
    <w:p w14:paraId="53B107D1">
      <w:pPr>
        <w:spacing w:line="500" w:lineRule="exact"/>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rPr>
        <w:t>采购合同</w:t>
      </w:r>
    </w:p>
    <w:p w14:paraId="49595957">
      <w:pPr>
        <w:spacing w:line="5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（项目号：     ）</w:t>
      </w:r>
    </w:p>
    <w:p w14:paraId="07906671">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甲方（需方）：___________________________      计价单位：____________</w:t>
      </w:r>
    </w:p>
    <w:p w14:paraId="4A0B63A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乙方（供方）：___________________________      计量单位：_____________</w:t>
      </w:r>
    </w:p>
    <w:p w14:paraId="7B8EE966">
      <w:pPr>
        <w:spacing w:line="500" w:lineRule="exact"/>
        <w:rPr>
          <w:rFonts w:hint="eastAsia" w:asciiTheme="minorEastAsia" w:hAnsiTheme="minorEastAsia" w:eastAsiaTheme="minorEastAsia" w:cstheme="minorEastAsia"/>
          <w:color w:val="auto"/>
          <w:sz w:val="24"/>
          <w:highlight w:val="none"/>
        </w:rPr>
      </w:pPr>
    </w:p>
    <w:p w14:paraId="5A7B8E5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经双方协商一致，达成以下购销合同：</w:t>
      </w:r>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14:paraId="538B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5D16EAA5">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984" w:type="dxa"/>
            <w:vAlign w:val="center"/>
          </w:tcPr>
          <w:p w14:paraId="3A085305">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2432" w:type="dxa"/>
            <w:gridSpan w:val="2"/>
            <w:vAlign w:val="center"/>
          </w:tcPr>
          <w:p w14:paraId="54E8433F">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总价</w:t>
            </w:r>
          </w:p>
        </w:tc>
        <w:tc>
          <w:tcPr>
            <w:tcW w:w="1559" w:type="dxa"/>
            <w:vAlign w:val="center"/>
          </w:tcPr>
          <w:p w14:paraId="347E1E2E">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服务时间</w:t>
            </w:r>
          </w:p>
        </w:tc>
        <w:tc>
          <w:tcPr>
            <w:tcW w:w="1567" w:type="dxa"/>
            <w:vAlign w:val="center"/>
          </w:tcPr>
          <w:p w14:paraId="6EA602C3">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服务地点</w:t>
            </w:r>
          </w:p>
        </w:tc>
      </w:tr>
      <w:tr w14:paraId="2B21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5580568A">
            <w:pPr>
              <w:spacing w:line="240" w:lineRule="atLeast"/>
              <w:jc w:val="center"/>
              <w:rPr>
                <w:rFonts w:hint="eastAsia" w:asciiTheme="minorEastAsia" w:hAnsiTheme="minorEastAsia" w:eastAsiaTheme="minorEastAsia" w:cstheme="minorEastAsia"/>
                <w:color w:val="auto"/>
                <w:sz w:val="21"/>
                <w:szCs w:val="21"/>
                <w:highlight w:val="none"/>
              </w:rPr>
            </w:pPr>
          </w:p>
        </w:tc>
        <w:tc>
          <w:tcPr>
            <w:tcW w:w="984" w:type="dxa"/>
            <w:vAlign w:val="center"/>
          </w:tcPr>
          <w:p w14:paraId="3E7F3331">
            <w:pPr>
              <w:spacing w:line="240" w:lineRule="atLeast"/>
              <w:jc w:val="center"/>
              <w:rPr>
                <w:rFonts w:hint="eastAsia" w:asciiTheme="minorEastAsia" w:hAnsiTheme="minorEastAsia" w:eastAsiaTheme="minorEastAsia" w:cstheme="minorEastAsia"/>
                <w:color w:val="auto"/>
                <w:sz w:val="21"/>
                <w:szCs w:val="21"/>
                <w:highlight w:val="none"/>
              </w:rPr>
            </w:pPr>
          </w:p>
        </w:tc>
        <w:tc>
          <w:tcPr>
            <w:tcW w:w="2432" w:type="dxa"/>
            <w:gridSpan w:val="2"/>
            <w:vAlign w:val="center"/>
          </w:tcPr>
          <w:p w14:paraId="4D6A0003">
            <w:pPr>
              <w:spacing w:line="240" w:lineRule="atLeast"/>
              <w:jc w:val="center"/>
              <w:rPr>
                <w:rFonts w:hint="eastAsia" w:asciiTheme="minorEastAsia" w:hAnsiTheme="minorEastAsia" w:eastAsiaTheme="minorEastAsia" w:cstheme="minorEastAsia"/>
                <w:color w:val="auto"/>
                <w:sz w:val="21"/>
                <w:szCs w:val="21"/>
                <w:highlight w:val="none"/>
              </w:rPr>
            </w:pPr>
          </w:p>
        </w:tc>
        <w:tc>
          <w:tcPr>
            <w:tcW w:w="1559" w:type="dxa"/>
            <w:vAlign w:val="center"/>
          </w:tcPr>
          <w:p w14:paraId="15F017E7">
            <w:pPr>
              <w:spacing w:line="240" w:lineRule="atLeast"/>
              <w:jc w:val="center"/>
              <w:rPr>
                <w:rFonts w:hint="eastAsia" w:asciiTheme="minorEastAsia" w:hAnsiTheme="minorEastAsia" w:eastAsiaTheme="minorEastAsia" w:cstheme="minorEastAsia"/>
                <w:color w:val="auto"/>
                <w:sz w:val="21"/>
                <w:szCs w:val="21"/>
                <w:highlight w:val="none"/>
              </w:rPr>
            </w:pPr>
          </w:p>
        </w:tc>
        <w:tc>
          <w:tcPr>
            <w:tcW w:w="1567" w:type="dxa"/>
            <w:vAlign w:val="center"/>
          </w:tcPr>
          <w:p w14:paraId="2A1AD095">
            <w:pPr>
              <w:spacing w:line="240" w:lineRule="atLeast"/>
              <w:jc w:val="center"/>
              <w:rPr>
                <w:rFonts w:hint="eastAsia" w:asciiTheme="minorEastAsia" w:hAnsiTheme="minorEastAsia" w:eastAsiaTheme="minorEastAsia" w:cstheme="minorEastAsia"/>
                <w:color w:val="auto"/>
                <w:sz w:val="21"/>
                <w:szCs w:val="21"/>
                <w:highlight w:val="none"/>
              </w:rPr>
            </w:pPr>
          </w:p>
        </w:tc>
      </w:tr>
      <w:tr w14:paraId="23B8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vAlign w:val="center"/>
          </w:tcPr>
          <w:p w14:paraId="7E7CD1D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合计人民币（小写）：</w:t>
            </w:r>
          </w:p>
        </w:tc>
      </w:tr>
      <w:tr w14:paraId="6023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vAlign w:val="center"/>
          </w:tcPr>
          <w:p w14:paraId="4650278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合计人民币（大写）：</w:t>
            </w:r>
          </w:p>
        </w:tc>
      </w:tr>
      <w:tr w14:paraId="360A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tcPr>
          <w:p w14:paraId="6257086B">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一、服务要求</w:t>
            </w:r>
          </w:p>
        </w:tc>
      </w:tr>
      <w:tr w14:paraId="467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35D58084">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二、验收方式：</w:t>
            </w:r>
          </w:p>
        </w:tc>
      </w:tr>
      <w:tr w14:paraId="063F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485A4F71">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三、付款方式：</w:t>
            </w:r>
          </w:p>
          <w:p w14:paraId="54E26A5B">
            <w:pPr>
              <w:pStyle w:val="33"/>
              <w:spacing w:line="240" w:lineRule="atLeast"/>
              <w:rPr>
                <w:rFonts w:hint="eastAsia" w:asciiTheme="minorEastAsia" w:hAnsiTheme="minorEastAsia" w:eastAsiaTheme="minorEastAsia" w:cstheme="minorEastAsia"/>
                <w:color w:val="auto"/>
                <w:sz w:val="21"/>
                <w:szCs w:val="21"/>
                <w:highlight w:val="none"/>
              </w:rPr>
            </w:pPr>
          </w:p>
        </w:tc>
      </w:tr>
      <w:tr w14:paraId="412D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0E005F0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四、违约责任：</w:t>
            </w:r>
          </w:p>
          <w:p w14:paraId="06BAADD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按《中华人民共和国民法典》、《中华人民共和国政府采购法》执行，或按双方约定。（采购人应按项目实际情况完整填写）</w:t>
            </w:r>
          </w:p>
        </w:tc>
      </w:tr>
      <w:tr w14:paraId="251A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2964099C">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五、其他约定事项：</w:t>
            </w:r>
          </w:p>
          <w:p w14:paraId="1932B19F">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1.招标文件及其澄清文件、投标文件和承诺是本合同不可分割的部分。</w:t>
            </w:r>
          </w:p>
          <w:p w14:paraId="57DB3E6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1"/>
                <w:szCs w:val="21"/>
                <w:highlight w:val="none"/>
              </w:rPr>
              <w:t>本合同如发生争议由双方协商解决，协商不成向需方所在地仲裁机构提请仲裁。</w:t>
            </w:r>
          </w:p>
          <w:p w14:paraId="3F7D7F6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3.本合同一式__份， 需方__份，供方__份，具备同等法律效力。</w:t>
            </w:r>
          </w:p>
          <w:p w14:paraId="460E5B5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4.其他：</w:t>
            </w:r>
          </w:p>
        </w:tc>
      </w:tr>
      <w:tr w14:paraId="2408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3"/>
          </w:tcPr>
          <w:p w14:paraId="72532D0A">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需方：</w:t>
            </w:r>
          </w:p>
          <w:p w14:paraId="603C86D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2E3570AE">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5BFFC12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tc>
        <w:tc>
          <w:tcPr>
            <w:tcW w:w="5125" w:type="dxa"/>
            <w:gridSpan w:val="4"/>
          </w:tcPr>
          <w:p w14:paraId="6D7E371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供方：</w:t>
            </w:r>
          </w:p>
          <w:p w14:paraId="15B222D3">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221F0D6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p w14:paraId="68CBB94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p w14:paraId="0699AA3C">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583E0551">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14:paraId="35027BFF">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p w14:paraId="0A21ABD5">
            <w:pPr>
              <w:widowControl/>
              <w:spacing w:line="240" w:lineRule="atLeas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（本栏请用计算机打印以便于准确付款）</w:t>
            </w:r>
          </w:p>
        </w:tc>
      </w:tr>
      <w:tr w14:paraId="33DD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559E81A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p w14:paraId="0F3C3D60">
            <w:pPr>
              <w:spacing w:line="240" w:lineRule="atLeast"/>
              <w:rPr>
                <w:rFonts w:hint="eastAsia" w:asciiTheme="minorEastAsia" w:hAnsiTheme="minorEastAsia" w:eastAsiaTheme="minorEastAsia" w:cstheme="minorEastAsia"/>
                <w:color w:val="auto"/>
                <w:sz w:val="21"/>
                <w:szCs w:val="21"/>
                <w:highlight w:val="none"/>
              </w:rPr>
            </w:pPr>
          </w:p>
          <w:p w14:paraId="1B94A898">
            <w:pPr>
              <w:spacing w:line="240" w:lineRule="atLeast"/>
              <w:rPr>
                <w:rFonts w:hint="eastAsia" w:asciiTheme="minorEastAsia" w:hAnsiTheme="minorEastAsia" w:eastAsiaTheme="minorEastAsia" w:cstheme="minorEastAsia"/>
                <w:color w:val="auto"/>
                <w:sz w:val="21"/>
                <w:szCs w:val="21"/>
                <w:highlight w:val="none"/>
              </w:rPr>
            </w:pPr>
          </w:p>
        </w:tc>
      </w:tr>
    </w:tbl>
    <w:p w14:paraId="4FD8FF4B">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签约时间：           年   月   日      签约地点：</w:t>
      </w:r>
    </w:p>
    <w:p w14:paraId="17408DB5">
      <w:pPr>
        <w:tabs>
          <w:tab w:val="left" w:pos="9000"/>
        </w:tabs>
        <w:spacing w:line="276" w:lineRule="auto"/>
        <w:jc w:val="center"/>
        <w:rPr>
          <w:rFonts w:hint="eastAsia" w:asciiTheme="minorEastAsia" w:hAnsiTheme="minorEastAsia" w:eastAsiaTheme="minorEastAsia" w:cstheme="minorEastAsia"/>
          <w:color w:val="auto"/>
          <w:sz w:val="21"/>
          <w:szCs w:val="21"/>
          <w:highlight w:val="none"/>
        </w:rPr>
        <w:sectPr>
          <w:footerReference r:id="rId10" w:type="default"/>
          <w:footerReference r:id="rId11"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2244F836">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04" w:name="_Hlt41879464"/>
      <w:bookmarkEnd w:id="104"/>
      <w:bookmarkStart w:id="105" w:name="_Toc76462349"/>
      <w:bookmarkStart w:id="106" w:name="_Toc14248"/>
      <w:r>
        <w:rPr>
          <w:rFonts w:hint="eastAsia" w:asciiTheme="minorEastAsia" w:hAnsiTheme="minorEastAsia" w:eastAsiaTheme="minorEastAsia" w:cstheme="minorEastAsia"/>
          <w:bCs/>
          <w:color w:val="auto"/>
          <w:sz w:val="36"/>
          <w:szCs w:val="30"/>
          <w:highlight w:val="none"/>
        </w:rPr>
        <w:t>第七篇  响应文件编制要求</w:t>
      </w:r>
      <w:bookmarkEnd w:id="105"/>
      <w:bookmarkEnd w:id="106"/>
    </w:p>
    <w:p w14:paraId="445EE431">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797453A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37F68D4F">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已标价工程量清单</w:t>
      </w:r>
    </w:p>
    <w:p w14:paraId="2AC47A7F">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lang w:val="en-US" w:eastAsia="zh-CN"/>
        </w:rPr>
        <w:t>技术</w:t>
      </w:r>
      <w:r>
        <w:rPr>
          <w:rFonts w:hint="eastAsia" w:asciiTheme="minorEastAsia" w:hAnsiTheme="minorEastAsia" w:eastAsiaTheme="minorEastAsia" w:cstheme="minorEastAsia"/>
          <w:b/>
          <w:bCs/>
          <w:color w:val="auto"/>
          <w:sz w:val="24"/>
          <w:szCs w:val="24"/>
          <w:highlight w:val="none"/>
        </w:rPr>
        <w:t>部分</w:t>
      </w:r>
    </w:p>
    <w:p w14:paraId="16473BD4">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条款响应</w:t>
      </w:r>
    </w:p>
    <w:p w14:paraId="656F8E2B">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（二）书面方案</w:t>
      </w:r>
    </w:p>
    <w:p w14:paraId="5D2E00C4">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（三）相关技术证明材料（如有）</w:t>
      </w:r>
    </w:p>
    <w:p w14:paraId="44B9415D">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5996290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2EEE9D5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（二）商务评审需提供的资料</w:t>
      </w:r>
    </w:p>
    <w:p w14:paraId="270473B7">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64DB9F6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32839A8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11CF5F9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521860F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4DD75D3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（五）特定资格条件证书或证明文件（如有）</w:t>
      </w:r>
    </w:p>
    <w:p w14:paraId="4DBCDFF9">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213171B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14:paraId="488B20DC">
      <w:pPr>
        <w:snapToGrid w:val="0"/>
        <w:spacing w:line="360" w:lineRule="auto"/>
        <w:rPr>
          <w:rFonts w:hint="eastAsia" w:asciiTheme="minorEastAsia" w:hAnsiTheme="minorEastAsia" w:eastAsiaTheme="minorEastAsia" w:cstheme="minorEastAsia"/>
          <w:color w:val="auto"/>
          <w:sz w:val="24"/>
          <w:szCs w:val="24"/>
          <w:highlight w:val="none"/>
          <w:bdr w:val="single" w:color="auto" w:sz="4" w:space="0"/>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23018142">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7" w:name="_Toc313008356"/>
      <w:bookmarkStart w:id="108" w:name="_Toc76462350"/>
      <w:bookmarkStart w:id="109" w:name="_Toc342913419"/>
      <w:bookmarkStart w:id="110" w:name="_Toc313888360"/>
      <w:bookmarkStart w:id="111" w:name="_Toc9552"/>
      <w:bookmarkStart w:id="112" w:name="_Toc283382454"/>
      <w:bookmarkStart w:id="113" w:name="_Toc12789073"/>
      <w:r>
        <w:rPr>
          <w:rFonts w:hint="eastAsia" w:asciiTheme="minorEastAsia" w:hAnsiTheme="minorEastAsia" w:eastAsiaTheme="minorEastAsia" w:cstheme="minorEastAsia"/>
          <w:color w:val="auto"/>
          <w:sz w:val="24"/>
          <w:highlight w:val="none"/>
        </w:rPr>
        <w:t>一、经济部分</w:t>
      </w:r>
      <w:bookmarkEnd w:id="107"/>
      <w:bookmarkEnd w:id="108"/>
      <w:bookmarkEnd w:id="109"/>
      <w:bookmarkEnd w:id="110"/>
      <w:bookmarkEnd w:id="111"/>
    </w:p>
    <w:bookmarkEnd w:id="112"/>
    <w:bookmarkEnd w:id="113"/>
    <w:p w14:paraId="1F2DB47B">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5429213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73AC72B8">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竞争性比选报价函</w:t>
      </w:r>
    </w:p>
    <w:p w14:paraId="66496A7F">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4DCF88D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____________________________</w:t>
      </w:r>
      <w:r>
        <w:rPr>
          <w:rFonts w:hint="eastAsia" w:asciiTheme="minorEastAsia" w:hAnsiTheme="minorEastAsia" w:eastAsiaTheme="minorEastAsia" w:cstheme="minorEastAsia"/>
          <w:color w:val="auto"/>
          <w:sz w:val="24"/>
          <w:szCs w:val="24"/>
          <w:highlight w:val="none"/>
        </w:rPr>
        <w:t>（项目名称）的竞争性比选文件，经详细研究，决定参加该项目的比选。</w:t>
      </w:r>
    </w:p>
    <w:p w14:paraId="56AA6F7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1.愿意按照竞争性比选文件中的一切要求，提供本项目的</w:t>
      </w:r>
      <w:r>
        <w:rPr>
          <w:rFonts w:hint="eastAsia" w:asciiTheme="minorEastAsia" w:hAnsiTheme="minorEastAsia" w:eastAsiaTheme="minorEastAsia" w:cstheme="minorEastAsia"/>
          <w:color w:val="auto"/>
          <w:sz w:val="24"/>
          <w:szCs w:val="24"/>
          <w:highlight w:val="none"/>
          <w:lang w:val="en-US" w:eastAsia="zh-CN"/>
        </w:rPr>
        <w:t>工程施工</w:t>
      </w:r>
      <w:r>
        <w:rPr>
          <w:rFonts w:hint="eastAsia" w:asciiTheme="minorEastAsia" w:hAnsiTheme="minorEastAsia" w:eastAsiaTheme="minorEastAsia" w:cstheme="minorEastAsia"/>
          <w:color w:val="auto"/>
          <w:sz w:val="24"/>
          <w:szCs w:val="24"/>
          <w:highlight w:val="none"/>
        </w:rPr>
        <w:t>及货物，我方投标报价为人民币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）我方报价为闭口价。</w:t>
      </w:r>
    </w:p>
    <w:p w14:paraId="59A86D1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w:t>
      </w:r>
      <w:r>
        <w:rPr>
          <w:rFonts w:hint="eastAsia" w:asciiTheme="minorEastAsia" w:hAnsiTheme="minorEastAsia" w:eastAsiaTheme="minorEastAsia" w:cstheme="minorEastAsia"/>
          <w:color w:val="auto"/>
          <w:sz w:val="24"/>
          <w:szCs w:val="24"/>
          <w:highlight w:val="none"/>
          <w:lang w:val="en-US" w:eastAsia="zh-CN"/>
        </w:rPr>
        <w:t>线下</w:t>
      </w:r>
      <w:r>
        <w:rPr>
          <w:rFonts w:hint="eastAsia" w:asciiTheme="minorEastAsia" w:hAnsiTheme="minorEastAsia" w:eastAsiaTheme="minorEastAsia" w:cstheme="minorEastAsia"/>
          <w:color w:val="auto"/>
          <w:sz w:val="24"/>
          <w:szCs w:val="24"/>
          <w:highlight w:val="none"/>
        </w:rPr>
        <w:t>提交的纸质响应文件为：正本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份；平台上传电子文档</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w:t>
      </w:r>
    </w:p>
    <w:p w14:paraId="6074B83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3.我方承诺：本次比选响应的有效期为提交响应文件截止时间起90天。</w:t>
      </w:r>
    </w:p>
    <w:p w14:paraId="0C70F0BB">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60B20FB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14:paraId="6144D89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6.我方若成为成交供应商，将按照成交结果签订合同，并且严格履行合同义务。本承诺函将成为合同不可分割的一部分，与合同具有同等的法律效力。</w:t>
      </w:r>
    </w:p>
    <w:p w14:paraId="54917A78">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7.如果我方成为成交供应商，保证在接到成交通知书后，</w:t>
      </w:r>
      <w:r>
        <w:rPr>
          <w:rFonts w:hint="eastAsia" w:asciiTheme="minorEastAsia" w:hAnsiTheme="minorEastAsia" w:eastAsiaTheme="minorEastAsia" w:cstheme="minorEastAsia"/>
          <w:color w:val="auto"/>
          <w:sz w:val="24"/>
          <w:szCs w:val="24"/>
          <w:highlight w:val="none"/>
          <w:lang w:val="en-US" w:eastAsia="zh-CN"/>
        </w:rPr>
        <w:t>按</w:t>
      </w:r>
      <w:r>
        <w:rPr>
          <w:rFonts w:hint="eastAsia" w:asciiTheme="minorEastAsia" w:hAnsiTheme="minorEastAsia" w:eastAsiaTheme="minorEastAsia" w:cstheme="minorEastAsia"/>
          <w:color w:val="auto"/>
          <w:sz w:val="24"/>
          <w:szCs w:val="24"/>
          <w:highlight w:val="none"/>
        </w:rPr>
        <w:t>竞争性比选文件规定</w:t>
      </w:r>
      <w:r>
        <w:rPr>
          <w:rFonts w:hint="eastAsia" w:asciiTheme="minorEastAsia" w:hAnsiTheme="minorEastAsia" w:eastAsiaTheme="minorEastAsia" w:cstheme="minorEastAsia"/>
          <w:color w:val="auto"/>
          <w:sz w:val="24"/>
          <w:szCs w:val="24"/>
          <w:highlight w:val="none"/>
          <w:lang w:val="en-US" w:eastAsia="zh-CN"/>
        </w:rPr>
        <w:t>与采购人签订采购合同</w:t>
      </w:r>
      <w:r>
        <w:rPr>
          <w:rFonts w:hint="eastAsia" w:asciiTheme="minorEastAsia" w:hAnsiTheme="minorEastAsia" w:eastAsiaTheme="minorEastAsia" w:cstheme="minorEastAsia"/>
          <w:color w:val="auto"/>
          <w:sz w:val="24"/>
          <w:szCs w:val="24"/>
          <w:highlight w:val="none"/>
        </w:rPr>
        <w:t>。</w:t>
      </w:r>
    </w:p>
    <w:p w14:paraId="5999D7B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0DF42E4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9.我方理解，最低报价不是成交的唯一条件。</w:t>
      </w:r>
    </w:p>
    <w:p w14:paraId="237772C3">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791B44C3">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14:paraId="73367673">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76AE209C">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22117FBA">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09E5EA4B">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74BF3BA7">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4728BA8B">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70636DE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08892B94">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（二）已标价工程量清单</w:t>
      </w:r>
    </w:p>
    <w:p w14:paraId="48D2E6D5">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2C5FD0AF">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46198D05">
      <w:pPr>
        <w:snapToGrid w:val="0"/>
        <w:spacing w:line="312" w:lineRule="auto"/>
        <w:ind w:firstLine="2400" w:firstLineChars="10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按《工程量清单》逐项完整填写报价。</w:t>
      </w:r>
    </w:p>
    <w:p w14:paraId="6D4169C9">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2C46B3BF">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供应商需严格按照《工程量清单》内容逐项完整填写单价、其他费用，分项内容应当完整并汇总总价，如有漏项、增项或缺失，视为已包含在其他分项报价中，采购人不再另行补偿。清单报价中不需要提供综合单价分析表。</w:t>
      </w:r>
    </w:p>
    <w:p w14:paraId="789F07B9">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51555540">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0EF2658D">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565C4231">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17FE8DF1">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450D2238">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Start w:id="114" w:name="_Toc313888361"/>
      <w:bookmarkStart w:id="115" w:name="_Toc342913420"/>
      <w:bookmarkStart w:id="116" w:name="_Toc313008357"/>
      <w:bookmarkStart w:id="117" w:name="_Toc76462351"/>
      <w:bookmarkStart w:id="118" w:name="_Toc2392"/>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lang w:val="en-US" w:eastAsia="zh-CN"/>
        </w:rPr>
        <w:t>技术</w:t>
      </w:r>
      <w:r>
        <w:rPr>
          <w:rFonts w:hint="eastAsia" w:asciiTheme="minorEastAsia" w:hAnsiTheme="minorEastAsia" w:eastAsiaTheme="minorEastAsia" w:cstheme="minorEastAsia"/>
          <w:color w:val="auto"/>
          <w:sz w:val="24"/>
          <w:highlight w:val="none"/>
        </w:rPr>
        <w:t>部分</w:t>
      </w:r>
      <w:bookmarkEnd w:id="114"/>
      <w:bookmarkEnd w:id="115"/>
      <w:bookmarkEnd w:id="116"/>
      <w:bookmarkEnd w:id="117"/>
      <w:bookmarkEnd w:id="118"/>
    </w:p>
    <w:p w14:paraId="076E22B4">
      <w:pPr>
        <w:tabs>
          <w:tab w:val="left" w:pos="6300"/>
        </w:tabs>
        <w:snapToGrid w:val="0"/>
        <w:spacing w:line="400" w:lineRule="exact"/>
        <w:jc w:val="center"/>
        <w:rPr>
          <w:rFonts w:hint="default"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条款响应</w:t>
      </w:r>
    </w:p>
    <w:p w14:paraId="4D80966A">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1E16B11">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3771FFF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4A756468">
      <w:pPr>
        <w:spacing w:line="500" w:lineRule="exact"/>
        <w:ind w:firstLine="480" w:firstLineChars="200"/>
        <w:rPr>
          <w:rFonts w:hint="eastAsia" w:asciiTheme="minorEastAsia" w:hAnsiTheme="minorEastAsia" w:eastAsiaTheme="minorEastAsia" w:cstheme="minorEastAsia"/>
          <w:color w:val="auto"/>
          <w:sz w:val="24"/>
          <w:szCs w:val="28"/>
          <w:highlight w:val="none"/>
        </w:rPr>
      </w:pPr>
    </w:p>
    <w:p w14:paraId="499301F1">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我方完全响应竞争比选文件</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第二篇</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项目技术</w:t>
      </w:r>
      <w:r>
        <w:rPr>
          <w:rFonts w:hint="eastAsia" w:asciiTheme="minorEastAsia" w:hAnsiTheme="minorEastAsia" w:eastAsiaTheme="minorEastAsia" w:cstheme="minorEastAsia"/>
          <w:color w:val="auto"/>
          <w:sz w:val="24"/>
          <w:szCs w:val="28"/>
          <w:highlight w:val="none"/>
          <w:lang w:val="en-US" w:eastAsia="zh-CN"/>
        </w:rPr>
        <w:t>需</w:t>
      </w:r>
      <w:r>
        <w:rPr>
          <w:rFonts w:hint="eastAsia" w:asciiTheme="minorEastAsia" w:hAnsiTheme="minorEastAsia" w:eastAsiaTheme="minorEastAsia" w:cstheme="minorEastAsia"/>
          <w:color w:val="auto"/>
          <w:sz w:val="24"/>
          <w:szCs w:val="28"/>
          <w:highlight w:val="none"/>
        </w:rPr>
        <w:t>求</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全部要求及内容，无偏离、无差异。</w:t>
      </w:r>
    </w:p>
    <w:p w14:paraId="19E3D8A1">
      <w:pPr>
        <w:spacing w:line="500" w:lineRule="exact"/>
        <w:ind w:firstLine="480" w:firstLineChars="200"/>
        <w:rPr>
          <w:rFonts w:hint="eastAsia" w:asciiTheme="minorEastAsia" w:hAnsiTheme="minorEastAsia" w:eastAsiaTheme="minorEastAsia" w:cstheme="minorEastAsia"/>
          <w:color w:val="auto"/>
          <w:sz w:val="24"/>
          <w:szCs w:val="28"/>
          <w:highlight w:val="none"/>
        </w:rPr>
      </w:pPr>
    </w:p>
    <w:p w14:paraId="598BE72C">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供应商名称：                       </w:t>
      </w:r>
      <w:r>
        <w:rPr>
          <w:rFonts w:hint="eastAsia" w:asciiTheme="minorEastAsia" w:hAnsiTheme="minorEastAsia" w:eastAsiaTheme="minorEastAsia" w:cstheme="minorEastAsia"/>
          <w:color w:val="auto"/>
          <w:sz w:val="24"/>
          <w:szCs w:val="24"/>
          <w:highlight w:val="none"/>
        </w:rPr>
        <w:t>法定代表人（或其授权代表）或自然人：</w:t>
      </w:r>
    </w:p>
    <w:p w14:paraId="473A7940">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3486D7D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65C1CD2E">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（二）书面方案</w:t>
      </w:r>
    </w:p>
    <w:p w14:paraId="7FBB101F">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p>
    <w:p w14:paraId="5C234E7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0C71D100">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（三）相关证明材料（如有）</w:t>
      </w:r>
    </w:p>
    <w:p w14:paraId="295FC51E">
      <w:pPr>
        <w:pStyle w:val="4"/>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119" w:name="_Toc76462352"/>
      <w:bookmarkStart w:id="120" w:name="_Toc313008358"/>
      <w:bookmarkStart w:id="121" w:name="_Toc342913421"/>
      <w:bookmarkStart w:id="122" w:name="_Toc313888362"/>
      <w:bookmarkStart w:id="123" w:name="_Toc17394"/>
      <w:r>
        <w:rPr>
          <w:rFonts w:hint="eastAsia" w:asciiTheme="minorEastAsia" w:hAnsiTheme="minorEastAsia" w:eastAsiaTheme="minorEastAsia" w:cstheme="minorEastAsia"/>
          <w:color w:val="auto"/>
          <w:sz w:val="24"/>
          <w:highlight w:val="none"/>
        </w:rPr>
        <w:t>三、商务部分</w:t>
      </w:r>
      <w:bookmarkEnd w:id="119"/>
      <w:bookmarkEnd w:id="120"/>
      <w:bookmarkEnd w:id="121"/>
      <w:bookmarkEnd w:id="122"/>
      <w:bookmarkEnd w:id="123"/>
    </w:p>
    <w:p w14:paraId="0D3FABE6">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1FEA7144">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4E8378B2">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DCEBAA8">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634DCA37">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14:paraId="3D097CDA">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1B766A94">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我方完全响应竞争比选文件</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第三篇</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项目商务需求</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中全部内容及要求，无偏离、无差异。</w:t>
      </w:r>
    </w:p>
    <w:p w14:paraId="65660742">
      <w:pPr>
        <w:pStyle w:val="2"/>
        <w:rPr>
          <w:rFonts w:hint="eastAsia" w:asciiTheme="minorEastAsia" w:hAnsiTheme="minorEastAsia" w:eastAsiaTheme="minorEastAsia" w:cstheme="minorEastAsia"/>
          <w:color w:val="auto"/>
          <w:highlight w:val="none"/>
        </w:rPr>
      </w:pPr>
    </w:p>
    <w:p w14:paraId="285BCC04">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供应商名称：                     </w:t>
      </w:r>
      <w:r>
        <w:rPr>
          <w:rFonts w:hint="eastAsia" w:asciiTheme="minorEastAsia" w:hAnsiTheme="minorEastAsia" w:eastAsiaTheme="minorEastAsia" w:cstheme="minorEastAsia"/>
          <w:color w:val="auto"/>
          <w:sz w:val="24"/>
          <w:szCs w:val="24"/>
          <w:highlight w:val="none"/>
        </w:rPr>
        <w:t>法定代表人（或其授权代表）或自然人：</w:t>
      </w:r>
    </w:p>
    <w:p w14:paraId="0BB7156E">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2BEAD3D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282137D1">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p>
    <w:p w14:paraId="0E0DED46">
      <w:pPr>
        <w:snapToGrid w:val="0"/>
        <w:spacing w:line="400" w:lineRule="exact"/>
        <w:ind w:firstLine="562" w:firstLineChars="200"/>
        <w:rPr>
          <w:rFonts w:hint="eastAsia" w:asciiTheme="minorEastAsia" w:hAnsiTheme="minorEastAsia" w:eastAsiaTheme="minorEastAsia" w:cstheme="minorEastAsia"/>
          <w:b/>
          <w:color w:val="auto"/>
          <w:highlight w:val="none"/>
        </w:rPr>
        <w:sectPr>
          <w:headerReference r:id="rId12"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6830D127">
      <w:pPr>
        <w:tabs>
          <w:tab w:val="center" w:pos="4706"/>
        </w:tabs>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bookmarkStart w:id="124" w:name="_Toc283382459"/>
      <w:r>
        <w:rPr>
          <w:rFonts w:hint="eastAsia" w:asciiTheme="minorEastAsia" w:hAnsiTheme="minorEastAsia" w:eastAsiaTheme="minorEastAsia" w:cstheme="minorEastAsia"/>
          <w:color w:val="auto"/>
          <w:sz w:val="24"/>
          <w:szCs w:val="24"/>
          <w:highlight w:val="none"/>
        </w:rPr>
        <w:t>（二）商务评审需提供的资料</w:t>
      </w:r>
      <w:r>
        <w:rPr>
          <w:rFonts w:hint="eastAsia" w:asciiTheme="minorEastAsia" w:hAnsiTheme="minorEastAsia" w:eastAsiaTheme="minorEastAsia" w:cstheme="minorEastAsia"/>
          <w:color w:val="auto"/>
          <w:sz w:val="24"/>
          <w:szCs w:val="24"/>
          <w:highlight w:val="none"/>
          <w:lang w:eastAsia="zh-CN"/>
        </w:rPr>
        <w:tab/>
      </w:r>
    </w:p>
    <w:p w14:paraId="0B95A707">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D277229">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End w:id="124"/>
      <w:bookmarkStart w:id="125" w:name="_Toc342913422"/>
      <w:bookmarkStart w:id="126" w:name="_Toc313888363"/>
      <w:bookmarkStart w:id="127" w:name="_Toc76462353"/>
      <w:bookmarkStart w:id="128" w:name="_Toc313008359"/>
      <w:bookmarkStart w:id="129" w:name="_Toc22273"/>
      <w:r>
        <w:rPr>
          <w:rFonts w:hint="eastAsia" w:asciiTheme="minorEastAsia" w:hAnsiTheme="minorEastAsia" w:eastAsiaTheme="minorEastAsia" w:cstheme="minorEastAsia"/>
          <w:color w:val="auto"/>
          <w:sz w:val="24"/>
          <w:highlight w:val="none"/>
        </w:rPr>
        <w:t>四、资格条件</w:t>
      </w:r>
      <w:bookmarkEnd w:id="125"/>
      <w:bookmarkEnd w:id="126"/>
      <w:bookmarkEnd w:id="127"/>
      <w:bookmarkEnd w:id="128"/>
      <w:bookmarkEnd w:id="129"/>
    </w:p>
    <w:p w14:paraId="73EA677E">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7CE72C7F">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6DC700C3">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591A2915">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9226CF6">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25DC61A5">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2F1E8EF">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6C1168C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41B1AA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083DFDB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2F2E0DD">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4EC0766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7AE5958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85D5E4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7A94DC9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79D435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70DD31D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8F82F8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6C6E533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14:paraId="6D27550F">
      <w:pPr>
        <w:tabs>
          <w:tab w:val="left" w:pos="6300"/>
        </w:tabs>
        <w:snapToGrid w:val="0"/>
        <w:spacing w:line="500" w:lineRule="exact"/>
        <w:ind w:firstLine="57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（附：法定代表人身份证正反面复印件）</w:t>
      </w:r>
    </w:p>
    <w:p w14:paraId="17A78E1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CD4240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234967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470158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9C5008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30FAA6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25897F5">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63B266B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50BC0E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223E0B8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5805E5E">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1DE9D47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rPr>
        <w:t>被授权人姓名及身份证号码</w:t>
      </w:r>
      <w:r>
        <w:rPr>
          <w:rFonts w:hint="eastAsia" w:asciiTheme="minorEastAsia" w:hAnsiTheme="minorEastAsia" w:eastAsiaTheme="minorEastAsia" w:cstheme="minorEastAsia"/>
          <w:color w:val="auto"/>
          <w:sz w:val="24"/>
          <w:highlight w:val="none"/>
        </w:rPr>
        <w:t>）代表我单位全权办理上述项目的比选、签约等具体工作，并签署全部有关文件、协议及合同。</w:t>
      </w:r>
    </w:p>
    <w:p w14:paraId="043F1FD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2911A8C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0CF1A42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E8A163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15A6FC9">
      <w:pPr>
        <w:tabs>
          <w:tab w:val="left" w:pos="6300"/>
        </w:tabs>
        <w:snapToGrid w:val="0"/>
        <w:spacing w:line="500" w:lineRule="exact"/>
        <w:ind w:firstLine="964" w:firstLineChars="4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14:paraId="5921103E">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（签署或盖章）                               </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签署或盖章）</w:t>
      </w:r>
    </w:p>
    <w:p w14:paraId="72BA3FC8">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14:paraId="0A3BEF7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（附：被授权人身份证正反面复印件）</w:t>
      </w:r>
    </w:p>
    <w:p w14:paraId="22AFAB6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35CBEB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A377ED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9DF7A39">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3B7FF892">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3A925808">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3D0082E9">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478873A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03A16DF8">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p>
    <w:p w14:paraId="75BCF574">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72F7CFA4">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3CAE238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6940D09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14:paraId="33A95CF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7C745D5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w:t>
      </w:r>
    </w:p>
    <w:p w14:paraId="4300AFB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3.我方在比选项目评审（评标）环节结束后，随时接受</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的检查验证，配合提供相关证明材料，证明符合《竞争性比选文件》规定的供应商基本资格条件。</w:t>
      </w:r>
    </w:p>
    <w:p w14:paraId="4EA9D6C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293C795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0B196819">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76D1F904">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00170597">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346A55D5">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（五）特定资格条件证明文件（如有）</w:t>
      </w:r>
    </w:p>
    <w:p w14:paraId="2C86802F">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2A19030">
      <w:pPr>
        <w:pStyle w:val="4"/>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30" w:name="_Toc14422"/>
      <w:r>
        <w:rPr>
          <w:rFonts w:hint="eastAsia" w:asciiTheme="minorEastAsia" w:hAnsiTheme="minorEastAsia" w:eastAsiaTheme="minorEastAsia" w:cstheme="minorEastAsia"/>
          <w:b w:val="0"/>
          <w:color w:val="auto"/>
          <w:sz w:val="28"/>
          <w:highlight w:val="none"/>
        </w:rPr>
        <w:br w:type="page"/>
      </w:r>
      <w:bookmarkStart w:id="131" w:name="_Toc76462354"/>
      <w:bookmarkStart w:id="132" w:name="_Toc12398"/>
      <w:r>
        <w:rPr>
          <w:rFonts w:hint="eastAsia" w:asciiTheme="minorEastAsia" w:hAnsiTheme="minorEastAsia" w:eastAsiaTheme="minorEastAsia" w:cstheme="minorEastAsia"/>
          <w:color w:val="auto"/>
          <w:sz w:val="24"/>
          <w:highlight w:val="none"/>
        </w:rPr>
        <w:t>五、其他资料</w:t>
      </w:r>
      <w:bookmarkEnd w:id="130"/>
      <w:bookmarkEnd w:id="131"/>
      <w:bookmarkEnd w:id="132"/>
    </w:p>
    <w:p w14:paraId="67052EA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49C5F8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其他与项目有关的资料（自附）：供应商总体情况介绍、其他与本项目有关的资料等。</w:t>
      </w:r>
    </w:p>
    <w:p w14:paraId="700E06EE">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536EEE5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768B1D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00C304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5B4301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598EA1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CF1BAC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8F2CA7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6F9230F">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D6796B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4F1FDA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9DF1B5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19D5D2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1EEBB2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855195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824C57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0257E27">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K">
    <w:panose1 w:val="02000000000000000000"/>
    <w:charset w:val="86"/>
    <w:family w:val="script"/>
    <w:pitch w:val="default"/>
    <w:sig w:usb0="A00002BF" w:usb1="38CF7CFA" w:usb2="00082016" w:usb3="00000000" w:csb0="00040001" w:csb1="00000000"/>
    <w:embedRegular r:id="rId1" w:fontKey="{2FB4DC35-2A8A-400E-9366-3BC4A140A7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34649">
    <w:pPr>
      <w:pStyle w:val="36"/>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- 5 -</w:t>
    </w:r>
    <w:r>
      <w:rPr>
        <w:rFonts w:ascii="宋体"/>
        <w:sz w:val="21"/>
        <w:szCs w:val="21"/>
      </w:rPr>
      <w:fldChar w:fldCharType="end"/>
    </w:r>
  </w:p>
  <w:p w14:paraId="35BDE503">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94A9">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304A5CCC">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B458">
    <w:pPr>
      <w:pStyle w:val="36"/>
      <w:framePr w:wrap="around" w:vAnchor="text" w:hAnchor="margin" w:xAlign="center" w:y="1"/>
      <w:rPr>
        <w:rStyle w:val="64"/>
      </w:rPr>
    </w:pPr>
  </w:p>
  <w:p w14:paraId="4980420C">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D043">
    <w:pPr>
      <w:pStyle w:val="36"/>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94343">
    <w:pPr>
      <w:pStyle w:val="36"/>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FA11">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1472869F">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EA81">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A338A">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E059">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87EA9">
    <w:pPr>
      <w:pStyle w:val="39"/>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Zjg2YzQ3NzU1ZDAzNjJjMmVkNDM0NDliZDU4MTAifQ=="/>
  </w:docVars>
  <w:rsids>
    <w:rsidRoot w:val="00172A27"/>
    <w:rsid w:val="000014C5"/>
    <w:rsid w:val="00002AE4"/>
    <w:rsid w:val="00003626"/>
    <w:rsid w:val="000040DE"/>
    <w:rsid w:val="00004F50"/>
    <w:rsid w:val="00006EAE"/>
    <w:rsid w:val="000070F0"/>
    <w:rsid w:val="000075E8"/>
    <w:rsid w:val="00011B4B"/>
    <w:rsid w:val="00011D21"/>
    <w:rsid w:val="00016B79"/>
    <w:rsid w:val="00017816"/>
    <w:rsid w:val="00027338"/>
    <w:rsid w:val="00032223"/>
    <w:rsid w:val="00032ACA"/>
    <w:rsid w:val="0003632F"/>
    <w:rsid w:val="0004088A"/>
    <w:rsid w:val="00043835"/>
    <w:rsid w:val="0004434B"/>
    <w:rsid w:val="0004739C"/>
    <w:rsid w:val="00051E02"/>
    <w:rsid w:val="000523C9"/>
    <w:rsid w:val="0005298B"/>
    <w:rsid w:val="00052BED"/>
    <w:rsid w:val="0005417C"/>
    <w:rsid w:val="00056E0E"/>
    <w:rsid w:val="000576E1"/>
    <w:rsid w:val="0006168B"/>
    <w:rsid w:val="00061A7C"/>
    <w:rsid w:val="00061AD4"/>
    <w:rsid w:val="000634FE"/>
    <w:rsid w:val="00063981"/>
    <w:rsid w:val="00066E71"/>
    <w:rsid w:val="00074667"/>
    <w:rsid w:val="00074C38"/>
    <w:rsid w:val="00075705"/>
    <w:rsid w:val="000816AD"/>
    <w:rsid w:val="00082CC1"/>
    <w:rsid w:val="00090C5A"/>
    <w:rsid w:val="00091B1C"/>
    <w:rsid w:val="00091D22"/>
    <w:rsid w:val="00091D54"/>
    <w:rsid w:val="000945C0"/>
    <w:rsid w:val="000A00B6"/>
    <w:rsid w:val="000A164E"/>
    <w:rsid w:val="000A3057"/>
    <w:rsid w:val="000B1068"/>
    <w:rsid w:val="000B3002"/>
    <w:rsid w:val="000B42F4"/>
    <w:rsid w:val="000B7377"/>
    <w:rsid w:val="000B7DDD"/>
    <w:rsid w:val="000B7F54"/>
    <w:rsid w:val="000C08C1"/>
    <w:rsid w:val="000C1E0E"/>
    <w:rsid w:val="000C20E6"/>
    <w:rsid w:val="000C2C03"/>
    <w:rsid w:val="000C5EA4"/>
    <w:rsid w:val="000C5F93"/>
    <w:rsid w:val="000C6D89"/>
    <w:rsid w:val="000D776F"/>
    <w:rsid w:val="000E01C9"/>
    <w:rsid w:val="000E0DD7"/>
    <w:rsid w:val="000E3259"/>
    <w:rsid w:val="000E4835"/>
    <w:rsid w:val="000E5AB0"/>
    <w:rsid w:val="000F2E8F"/>
    <w:rsid w:val="000F302A"/>
    <w:rsid w:val="000F3D5B"/>
    <w:rsid w:val="000F64D7"/>
    <w:rsid w:val="000F7C69"/>
    <w:rsid w:val="000F7DBF"/>
    <w:rsid w:val="0010014A"/>
    <w:rsid w:val="00100639"/>
    <w:rsid w:val="0010088E"/>
    <w:rsid w:val="00102106"/>
    <w:rsid w:val="001028FD"/>
    <w:rsid w:val="00105638"/>
    <w:rsid w:val="0010716D"/>
    <w:rsid w:val="001140DC"/>
    <w:rsid w:val="00114CFE"/>
    <w:rsid w:val="00115337"/>
    <w:rsid w:val="001166B8"/>
    <w:rsid w:val="0011683E"/>
    <w:rsid w:val="00116856"/>
    <w:rsid w:val="00116C42"/>
    <w:rsid w:val="0011780F"/>
    <w:rsid w:val="00117B26"/>
    <w:rsid w:val="00120259"/>
    <w:rsid w:val="00121642"/>
    <w:rsid w:val="00122F9D"/>
    <w:rsid w:val="001264A8"/>
    <w:rsid w:val="001266BF"/>
    <w:rsid w:val="001278D6"/>
    <w:rsid w:val="00133D16"/>
    <w:rsid w:val="00134037"/>
    <w:rsid w:val="001342AC"/>
    <w:rsid w:val="00135BAE"/>
    <w:rsid w:val="001368C2"/>
    <w:rsid w:val="00145224"/>
    <w:rsid w:val="00146755"/>
    <w:rsid w:val="00146EC3"/>
    <w:rsid w:val="00147FB4"/>
    <w:rsid w:val="0015011C"/>
    <w:rsid w:val="00150204"/>
    <w:rsid w:val="0015033B"/>
    <w:rsid w:val="00150429"/>
    <w:rsid w:val="001523C5"/>
    <w:rsid w:val="00152AD1"/>
    <w:rsid w:val="00152B00"/>
    <w:rsid w:val="00152CAD"/>
    <w:rsid w:val="00153556"/>
    <w:rsid w:val="0016265A"/>
    <w:rsid w:val="00165C57"/>
    <w:rsid w:val="00170460"/>
    <w:rsid w:val="00171E05"/>
    <w:rsid w:val="00172A27"/>
    <w:rsid w:val="00172F6D"/>
    <w:rsid w:val="001802F3"/>
    <w:rsid w:val="00180ACB"/>
    <w:rsid w:val="00180DA8"/>
    <w:rsid w:val="00181A6C"/>
    <w:rsid w:val="00183B60"/>
    <w:rsid w:val="00183C83"/>
    <w:rsid w:val="00184BD7"/>
    <w:rsid w:val="00186623"/>
    <w:rsid w:val="001879FD"/>
    <w:rsid w:val="0019571D"/>
    <w:rsid w:val="001963A2"/>
    <w:rsid w:val="00196465"/>
    <w:rsid w:val="001A18A6"/>
    <w:rsid w:val="001A1B93"/>
    <w:rsid w:val="001A3A59"/>
    <w:rsid w:val="001A64A1"/>
    <w:rsid w:val="001A6BEA"/>
    <w:rsid w:val="001A6DCC"/>
    <w:rsid w:val="001A773E"/>
    <w:rsid w:val="001B0396"/>
    <w:rsid w:val="001B1400"/>
    <w:rsid w:val="001B23F0"/>
    <w:rsid w:val="001B3DBD"/>
    <w:rsid w:val="001B4377"/>
    <w:rsid w:val="001C20F8"/>
    <w:rsid w:val="001D0DF7"/>
    <w:rsid w:val="001D1038"/>
    <w:rsid w:val="001D131F"/>
    <w:rsid w:val="001D1B54"/>
    <w:rsid w:val="001D2321"/>
    <w:rsid w:val="001D2DCD"/>
    <w:rsid w:val="001D5055"/>
    <w:rsid w:val="001D630C"/>
    <w:rsid w:val="001D7ED1"/>
    <w:rsid w:val="001E1413"/>
    <w:rsid w:val="001E1467"/>
    <w:rsid w:val="001E1A2F"/>
    <w:rsid w:val="001E201B"/>
    <w:rsid w:val="001E5CAC"/>
    <w:rsid w:val="001E64A9"/>
    <w:rsid w:val="001E6841"/>
    <w:rsid w:val="001E725F"/>
    <w:rsid w:val="001F1AF5"/>
    <w:rsid w:val="001F1AF7"/>
    <w:rsid w:val="001F4964"/>
    <w:rsid w:val="001F4A96"/>
    <w:rsid w:val="001F544F"/>
    <w:rsid w:val="001F58BC"/>
    <w:rsid w:val="001F59EB"/>
    <w:rsid w:val="001F7063"/>
    <w:rsid w:val="00202B04"/>
    <w:rsid w:val="00203052"/>
    <w:rsid w:val="00204936"/>
    <w:rsid w:val="002049D5"/>
    <w:rsid w:val="00206AE4"/>
    <w:rsid w:val="0020730D"/>
    <w:rsid w:val="00207F68"/>
    <w:rsid w:val="002100EE"/>
    <w:rsid w:val="00210168"/>
    <w:rsid w:val="00210ED7"/>
    <w:rsid w:val="00212A06"/>
    <w:rsid w:val="00214E7A"/>
    <w:rsid w:val="002152F7"/>
    <w:rsid w:val="00215DEE"/>
    <w:rsid w:val="0021618E"/>
    <w:rsid w:val="0021704D"/>
    <w:rsid w:val="002216C7"/>
    <w:rsid w:val="00222097"/>
    <w:rsid w:val="002227DB"/>
    <w:rsid w:val="002232CE"/>
    <w:rsid w:val="0022363E"/>
    <w:rsid w:val="00224396"/>
    <w:rsid w:val="00227202"/>
    <w:rsid w:val="00227377"/>
    <w:rsid w:val="00227851"/>
    <w:rsid w:val="00230E44"/>
    <w:rsid w:val="002339D3"/>
    <w:rsid w:val="00234257"/>
    <w:rsid w:val="002348E0"/>
    <w:rsid w:val="00245018"/>
    <w:rsid w:val="00246D07"/>
    <w:rsid w:val="00253ACA"/>
    <w:rsid w:val="00254E1A"/>
    <w:rsid w:val="00254F47"/>
    <w:rsid w:val="002553AE"/>
    <w:rsid w:val="00260E70"/>
    <w:rsid w:val="00262555"/>
    <w:rsid w:val="002643C1"/>
    <w:rsid w:val="00265203"/>
    <w:rsid w:val="00270223"/>
    <w:rsid w:val="0027199E"/>
    <w:rsid w:val="00271D47"/>
    <w:rsid w:val="002721EA"/>
    <w:rsid w:val="002752BA"/>
    <w:rsid w:val="00276F55"/>
    <w:rsid w:val="00277E2D"/>
    <w:rsid w:val="00280E8A"/>
    <w:rsid w:val="00285164"/>
    <w:rsid w:val="002855B0"/>
    <w:rsid w:val="00286959"/>
    <w:rsid w:val="00286F34"/>
    <w:rsid w:val="00292388"/>
    <w:rsid w:val="00292870"/>
    <w:rsid w:val="00294300"/>
    <w:rsid w:val="00294A24"/>
    <w:rsid w:val="00295FA5"/>
    <w:rsid w:val="00297A6F"/>
    <w:rsid w:val="00297F4E"/>
    <w:rsid w:val="002A4956"/>
    <w:rsid w:val="002A6710"/>
    <w:rsid w:val="002A7778"/>
    <w:rsid w:val="002B0343"/>
    <w:rsid w:val="002B1FDA"/>
    <w:rsid w:val="002B2ACF"/>
    <w:rsid w:val="002B5547"/>
    <w:rsid w:val="002B578B"/>
    <w:rsid w:val="002B5ECC"/>
    <w:rsid w:val="002B6118"/>
    <w:rsid w:val="002B7904"/>
    <w:rsid w:val="002C2507"/>
    <w:rsid w:val="002C2E6E"/>
    <w:rsid w:val="002C39F7"/>
    <w:rsid w:val="002C3A3D"/>
    <w:rsid w:val="002C6A15"/>
    <w:rsid w:val="002C7927"/>
    <w:rsid w:val="002D41FF"/>
    <w:rsid w:val="002D4FDA"/>
    <w:rsid w:val="002D608F"/>
    <w:rsid w:val="002D7053"/>
    <w:rsid w:val="002D7208"/>
    <w:rsid w:val="002D7725"/>
    <w:rsid w:val="002E0207"/>
    <w:rsid w:val="002E052A"/>
    <w:rsid w:val="002E0CC2"/>
    <w:rsid w:val="002E2147"/>
    <w:rsid w:val="002E3149"/>
    <w:rsid w:val="002E3527"/>
    <w:rsid w:val="002E3824"/>
    <w:rsid w:val="002E629F"/>
    <w:rsid w:val="002E78F7"/>
    <w:rsid w:val="002F031F"/>
    <w:rsid w:val="002F0ED3"/>
    <w:rsid w:val="002F12E7"/>
    <w:rsid w:val="002F1897"/>
    <w:rsid w:val="002F1ACE"/>
    <w:rsid w:val="002F3278"/>
    <w:rsid w:val="002F3DE3"/>
    <w:rsid w:val="002F632E"/>
    <w:rsid w:val="003021BC"/>
    <w:rsid w:val="00303188"/>
    <w:rsid w:val="003041D7"/>
    <w:rsid w:val="0030440F"/>
    <w:rsid w:val="00310AF9"/>
    <w:rsid w:val="00310DAA"/>
    <w:rsid w:val="00311D8E"/>
    <w:rsid w:val="0031465E"/>
    <w:rsid w:val="00315742"/>
    <w:rsid w:val="003163B3"/>
    <w:rsid w:val="003200C6"/>
    <w:rsid w:val="00322A7A"/>
    <w:rsid w:val="0032699D"/>
    <w:rsid w:val="00326C5B"/>
    <w:rsid w:val="00326FE7"/>
    <w:rsid w:val="003336F0"/>
    <w:rsid w:val="00334CBD"/>
    <w:rsid w:val="0033663D"/>
    <w:rsid w:val="003366D9"/>
    <w:rsid w:val="00340777"/>
    <w:rsid w:val="00341D8A"/>
    <w:rsid w:val="00341DEB"/>
    <w:rsid w:val="00346A3D"/>
    <w:rsid w:val="00350510"/>
    <w:rsid w:val="00350C20"/>
    <w:rsid w:val="003548FA"/>
    <w:rsid w:val="00355643"/>
    <w:rsid w:val="00355A74"/>
    <w:rsid w:val="0035764D"/>
    <w:rsid w:val="00360373"/>
    <w:rsid w:val="00361427"/>
    <w:rsid w:val="00361E0C"/>
    <w:rsid w:val="00363702"/>
    <w:rsid w:val="0036458B"/>
    <w:rsid w:val="00366006"/>
    <w:rsid w:val="003703E8"/>
    <w:rsid w:val="00371D2F"/>
    <w:rsid w:val="00373122"/>
    <w:rsid w:val="003736FB"/>
    <w:rsid w:val="0037612E"/>
    <w:rsid w:val="00376272"/>
    <w:rsid w:val="0038018B"/>
    <w:rsid w:val="0038033A"/>
    <w:rsid w:val="0038158F"/>
    <w:rsid w:val="003816ED"/>
    <w:rsid w:val="003840E9"/>
    <w:rsid w:val="00384161"/>
    <w:rsid w:val="00387610"/>
    <w:rsid w:val="003908C2"/>
    <w:rsid w:val="0039432A"/>
    <w:rsid w:val="003946F4"/>
    <w:rsid w:val="003953EA"/>
    <w:rsid w:val="00395C2F"/>
    <w:rsid w:val="003973D3"/>
    <w:rsid w:val="00397F89"/>
    <w:rsid w:val="003A0495"/>
    <w:rsid w:val="003A0892"/>
    <w:rsid w:val="003A0E06"/>
    <w:rsid w:val="003A3162"/>
    <w:rsid w:val="003A31A3"/>
    <w:rsid w:val="003A422B"/>
    <w:rsid w:val="003A449E"/>
    <w:rsid w:val="003A5DF5"/>
    <w:rsid w:val="003A71F3"/>
    <w:rsid w:val="003B19F5"/>
    <w:rsid w:val="003B1EC0"/>
    <w:rsid w:val="003B3662"/>
    <w:rsid w:val="003C1126"/>
    <w:rsid w:val="003C291F"/>
    <w:rsid w:val="003D0E0A"/>
    <w:rsid w:val="003D1F5A"/>
    <w:rsid w:val="003D3B22"/>
    <w:rsid w:val="003D7B3D"/>
    <w:rsid w:val="003E0348"/>
    <w:rsid w:val="003E26D0"/>
    <w:rsid w:val="003E387F"/>
    <w:rsid w:val="003E3BDF"/>
    <w:rsid w:val="003E65F4"/>
    <w:rsid w:val="003F3DB1"/>
    <w:rsid w:val="003F451E"/>
    <w:rsid w:val="003F4939"/>
    <w:rsid w:val="003F626F"/>
    <w:rsid w:val="003F6794"/>
    <w:rsid w:val="003F7073"/>
    <w:rsid w:val="00402B32"/>
    <w:rsid w:val="0040519F"/>
    <w:rsid w:val="0040781E"/>
    <w:rsid w:val="004104FB"/>
    <w:rsid w:val="00410C93"/>
    <w:rsid w:val="004115FB"/>
    <w:rsid w:val="00411B4A"/>
    <w:rsid w:val="004134DD"/>
    <w:rsid w:val="004135AC"/>
    <w:rsid w:val="00413EAF"/>
    <w:rsid w:val="00417E99"/>
    <w:rsid w:val="00421507"/>
    <w:rsid w:val="00421F21"/>
    <w:rsid w:val="00424D02"/>
    <w:rsid w:val="0042525A"/>
    <w:rsid w:val="0042733C"/>
    <w:rsid w:val="00434969"/>
    <w:rsid w:val="00437B0D"/>
    <w:rsid w:val="0044185A"/>
    <w:rsid w:val="0044193A"/>
    <w:rsid w:val="00446E3F"/>
    <w:rsid w:val="00453B8F"/>
    <w:rsid w:val="00455444"/>
    <w:rsid w:val="004556B7"/>
    <w:rsid w:val="00456E85"/>
    <w:rsid w:val="00460489"/>
    <w:rsid w:val="004608C7"/>
    <w:rsid w:val="00462878"/>
    <w:rsid w:val="00465B7A"/>
    <w:rsid w:val="0046735F"/>
    <w:rsid w:val="00471121"/>
    <w:rsid w:val="00472AA2"/>
    <w:rsid w:val="00473B39"/>
    <w:rsid w:val="00474175"/>
    <w:rsid w:val="004741DE"/>
    <w:rsid w:val="00481309"/>
    <w:rsid w:val="00484B49"/>
    <w:rsid w:val="004901C0"/>
    <w:rsid w:val="004928A2"/>
    <w:rsid w:val="00494610"/>
    <w:rsid w:val="004948B2"/>
    <w:rsid w:val="004953EC"/>
    <w:rsid w:val="00497ADD"/>
    <w:rsid w:val="004A0D29"/>
    <w:rsid w:val="004A0DE1"/>
    <w:rsid w:val="004A2410"/>
    <w:rsid w:val="004A27AC"/>
    <w:rsid w:val="004A3995"/>
    <w:rsid w:val="004A4F08"/>
    <w:rsid w:val="004A5415"/>
    <w:rsid w:val="004A6B7F"/>
    <w:rsid w:val="004B1A24"/>
    <w:rsid w:val="004B2A6B"/>
    <w:rsid w:val="004B3AB3"/>
    <w:rsid w:val="004B681A"/>
    <w:rsid w:val="004C0CA9"/>
    <w:rsid w:val="004C1DD0"/>
    <w:rsid w:val="004C2685"/>
    <w:rsid w:val="004C301D"/>
    <w:rsid w:val="004C35A9"/>
    <w:rsid w:val="004C64E4"/>
    <w:rsid w:val="004C6673"/>
    <w:rsid w:val="004D2334"/>
    <w:rsid w:val="004D433D"/>
    <w:rsid w:val="004D4410"/>
    <w:rsid w:val="004E156F"/>
    <w:rsid w:val="004E2F88"/>
    <w:rsid w:val="004E550E"/>
    <w:rsid w:val="004E55DB"/>
    <w:rsid w:val="004E56CD"/>
    <w:rsid w:val="004E67C6"/>
    <w:rsid w:val="004E7E7D"/>
    <w:rsid w:val="004F5959"/>
    <w:rsid w:val="004F670C"/>
    <w:rsid w:val="004F6FF1"/>
    <w:rsid w:val="00502B2F"/>
    <w:rsid w:val="005040C0"/>
    <w:rsid w:val="0051064D"/>
    <w:rsid w:val="00512D00"/>
    <w:rsid w:val="00512D44"/>
    <w:rsid w:val="00514179"/>
    <w:rsid w:val="00516243"/>
    <w:rsid w:val="005164D4"/>
    <w:rsid w:val="0051666D"/>
    <w:rsid w:val="00521FCC"/>
    <w:rsid w:val="005238E8"/>
    <w:rsid w:val="00532EBE"/>
    <w:rsid w:val="00533550"/>
    <w:rsid w:val="00533869"/>
    <w:rsid w:val="00535F0E"/>
    <w:rsid w:val="005406A0"/>
    <w:rsid w:val="00540E03"/>
    <w:rsid w:val="00540E2C"/>
    <w:rsid w:val="00541D5F"/>
    <w:rsid w:val="00544BEA"/>
    <w:rsid w:val="00544D4A"/>
    <w:rsid w:val="005460D5"/>
    <w:rsid w:val="00547633"/>
    <w:rsid w:val="0055272B"/>
    <w:rsid w:val="00553CF0"/>
    <w:rsid w:val="00557C75"/>
    <w:rsid w:val="005604FD"/>
    <w:rsid w:val="00560D2C"/>
    <w:rsid w:val="00561512"/>
    <w:rsid w:val="005656CB"/>
    <w:rsid w:val="00566A85"/>
    <w:rsid w:val="00570C78"/>
    <w:rsid w:val="00573AE3"/>
    <w:rsid w:val="00581EF9"/>
    <w:rsid w:val="00583690"/>
    <w:rsid w:val="00584A06"/>
    <w:rsid w:val="005902D9"/>
    <w:rsid w:val="0059075F"/>
    <w:rsid w:val="00592877"/>
    <w:rsid w:val="00596AB7"/>
    <w:rsid w:val="005A1B5C"/>
    <w:rsid w:val="005A1EA7"/>
    <w:rsid w:val="005A6A12"/>
    <w:rsid w:val="005B0724"/>
    <w:rsid w:val="005B1E46"/>
    <w:rsid w:val="005B5AA4"/>
    <w:rsid w:val="005C0AF1"/>
    <w:rsid w:val="005C3F4B"/>
    <w:rsid w:val="005C42AC"/>
    <w:rsid w:val="005C4AA1"/>
    <w:rsid w:val="005C4F84"/>
    <w:rsid w:val="005C5C29"/>
    <w:rsid w:val="005D0F1C"/>
    <w:rsid w:val="005D2EC6"/>
    <w:rsid w:val="005D37D0"/>
    <w:rsid w:val="005D41E8"/>
    <w:rsid w:val="005D643C"/>
    <w:rsid w:val="005D703E"/>
    <w:rsid w:val="005E35E9"/>
    <w:rsid w:val="005E4CAD"/>
    <w:rsid w:val="005E5525"/>
    <w:rsid w:val="005F38BB"/>
    <w:rsid w:val="005F5BD9"/>
    <w:rsid w:val="005F7895"/>
    <w:rsid w:val="0060003E"/>
    <w:rsid w:val="0060181F"/>
    <w:rsid w:val="00601EFD"/>
    <w:rsid w:val="00602BBE"/>
    <w:rsid w:val="0060315D"/>
    <w:rsid w:val="00613410"/>
    <w:rsid w:val="00615541"/>
    <w:rsid w:val="00617986"/>
    <w:rsid w:val="006256CA"/>
    <w:rsid w:val="00627729"/>
    <w:rsid w:val="00627F21"/>
    <w:rsid w:val="0063025A"/>
    <w:rsid w:val="0063117D"/>
    <w:rsid w:val="0063703D"/>
    <w:rsid w:val="00640C51"/>
    <w:rsid w:val="00644B3F"/>
    <w:rsid w:val="0064583B"/>
    <w:rsid w:val="006468B8"/>
    <w:rsid w:val="00647C34"/>
    <w:rsid w:val="00651127"/>
    <w:rsid w:val="0065190C"/>
    <w:rsid w:val="006542F1"/>
    <w:rsid w:val="00654A48"/>
    <w:rsid w:val="0065651B"/>
    <w:rsid w:val="00660166"/>
    <w:rsid w:val="00664607"/>
    <w:rsid w:val="006653A7"/>
    <w:rsid w:val="00665941"/>
    <w:rsid w:val="0066755F"/>
    <w:rsid w:val="00670089"/>
    <w:rsid w:val="00670C89"/>
    <w:rsid w:val="00671233"/>
    <w:rsid w:val="00672025"/>
    <w:rsid w:val="00674E6D"/>
    <w:rsid w:val="006763DC"/>
    <w:rsid w:val="00680AE4"/>
    <w:rsid w:val="00681F37"/>
    <w:rsid w:val="00682205"/>
    <w:rsid w:val="006822B0"/>
    <w:rsid w:val="00684E51"/>
    <w:rsid w:val="0068793C"/>
    <w:rsid w:val="00693EA5"/>
    <w:rsid w:val="00694288"/>
    <w:rsid w:val="00694F91"/>
    <w:rsid w:val="00696477"/>
    <w:rsid w:val="006977B6"/>
    <w:rsid w:val="006A100B"/>
    <w:rsid w:val="006A143A"/>
    <w:rsid w:val="006A3285"/>
    <w:rsid w:val="006A4C56"/>
    <w:rsid w:val="006A5DC4"/>
    <w:rsid w:val="006B0567"/>
    <w:rsid w:val="006B31B6"/>
    <w:rsid w:val="006B4535"/>
    <w:rsid w:val="006B72DE"/>
    <w:rsid w:val="006B75CB"/>
    <w:rsid w:val="006C5FC1"/>
    <w:rsid w:val="006D44E1"/>
    <w:rsid w:val="006D6350"/>
    <w:rsid w:val="006D6662"/>
    <w:rsid w:val="006D6856"/>
    <w:rsid w:val="006E21FA"/>
    <w:rsid w:val="006E477D"/>
    <w:rsid w:val="006E5194"/>
    <w:rsid w:val="006E6D5F"/>
    <w:rsid w:val="006F0FB7"/>
    <w:rsid w:val="006F5925"/>
    <w:rsid w:val="006F5E40"/>
    <w:rsid w:val="006F6E4A"/>
    <w:rsid w:val="00700CC5"/>
    <w:rsid w:val="007011A5"/>
    <w:rsid w:val="00701D9C"/>
    <w:rsid w:val="0070304D"/>
    <w:rsid w:val="00704E5D"/>
    <w:rsid w:val="00705739"/>
    <w:rsid w:val="007068B2"/>
    <w:rsid w:val="007073D6"/>
    <w:rsid w:val="00710AE5"/>
    <w:rsid w:val="00712E83"/>
    <w:rsid w:val="00712FF5"/>
    <w:rsid w:val="007139DD"/>
    <w:rsid w:val="0071464D"/>
    <w:rsid w:val="00714BF1"/>
    <w:rsid w:val="00715FB5"/>
    <w:rsid w:val="00716C50"/>
    <w:rsid w:val="007170EB"/>
    <w:rsid w:val="007171A6"/>
    <w:rsid w:val="0071799D"/>
    <w:rsid w:val="00726088"/>
    <w:rsid w:val="007266A7"/>
    <w:rsid w:val="00730B6A"/>
    <w:rsid w:val="00731B91"/>
    <w:rsid w:val="00733540"/>
    <w:rsid w:val="00734434"/>
    <w:rsid w:val="00736D88"/>
    <w:rsid w:val="00736DD2"/>
    <w:rsid w:val="00736EE0"/>
    <w:rsid w:val="00740A91"/>
    <w:rsid w:val="0074681C"/>
    <w:rsid w:val="00746EC2"/>
    <w:rsid w:val="007504DE"/>
    <w:rsid w:val="00761C45"/>
    <w:rsid w:val="007628ED"/>
    <w:rsid w:val="00762B70"/>
    <w:rsid w:val="007636FE"/>
    <w:rsid w:val="00767A1B"/>
    <w:rsid w:val="00770C08"/>
    <w:rsid w:val="00771CA3"/>
    <w:rsid w:val="007735EA"/>
    <w:rsid w:val="0077408E"/>
    <w:rsid w:val="00774683"/>
    <w:rsid w:val="00780577"/>
    <w:rsid w:val="00781AD3"/>
    <w:rsid w:val="00781BFB"/>
    <w:rsid w:val="00786FA7"/>
    <w:rsid w:val="0079177C"/>
    <w:rsid w:val="0079183E"/>
    <w:rsid w:val="00791853"/>
    <w:rsid w:val="0079391F"/>
    <w:rsid w:val="00794382"/>
    <w:rsid w:val="007959AC"/>
    <w:rsid w:val="00796323"/>
    <w:rsid w:val="007A0729"/>
    <w:rsid w:val="007A20E0"/>
    <w:rsid w:val="007A4FC4"/>
    <w:rsid w:val="007A7DF6"/>
    <w:rsid w:val="007B2204"/>
    <w:rsid w:val="007B4B60"/>
    <w:rsid w:val="007B503D"/>
    <w:rsid w:val="007B7278"/>
    <w:rsid w:val="007B76DF"/>
    <w:rsid w:val="007B790A"/>
    <w:rsid w:val="007C05CB"/>
    <w:rsid w:val="007C1691"/>
    <w:rsid w:val="007C6B0F"/>
    <w:rsid w:val="007D0625"/>
    <w:rsid w:val="007D6D30"/>
    <w:rsid w:val="007D7A44"/>
    <w:rsid w:val="007D7E65"/>
    <w:rsid w:val="007E19E0"/>
    <w:rsid w:val="007E1EC5"/>
    <w:rsid w:val="007E517D"/>
    <w:rsid w:val="007F0B34"/>
    <w:rsid w:val="007F0BAC"/>
    <w:rsid w:val="007F4165"/>
    <w:rsid w:val="007F6409"/>
    <w:rsid w:val="007F6769"/>
    <w:rsid w:val="008041D4"/>
    <w:rsid w:val="00805504"/>
    <w:rsid w:val="00806938"/>
    <w:rsid w:val="00807818"/>
    <w:rsid w:val="00810842"/>
    <w:rsid w:val="0081156A"/>
    <w:rsid w:val="00811CAA"/>
    <w:rsid w:val="00827398"/>
    <w:rsid w:val="008275B6"/>
    <w:rsid w:val="008278E4"/>
    <w:rsid w:val="0083653E"/>
    <w:rsid w:val="008369DC"/>
    <w:rsid w:val="00841D66"/>
    <w:rsid w:val="00842974"/>
    <w:rsid w:val="00842F87"/>
    <w:rsid w:val="00843A88"/>
    <w:rsid w:val="00843D2E"/>
    <w:rsid w:val="00844F9B"/>
    <w:rsid w:val="00847688"/>
    <w:rsid w:val="008520CF"/>
    <w:rsid w:val="0085550A"/>
    <w:rsid w:val="008616EF"/>
    <w:rsid w:val="00863C25"/>
    <w:rsid w:val="008641B7"/>
    <w:rsid w:val="00864D80"/>
    <w:rsid w:val="00864DC1"/>
    <w:rsid w:val="0086619E"/>
    <w:rsid w:val="008676D6"/>
    <w:rsid w:val="00870530"/>
    <w:rsid w:val="008705BC"/>
    <w:rsid w:val="00871869"/>
    <w:rsid w:val="00871999"/>
    <w:rsid w:val="00872E27"/>
    <w:rsid w:val="00875A42"/>
    <w:rsid w:val="00880E9B"/>
    <w:rsid w:val="0088192C"/>
    <w:rsid w:val="008904A8"/>
    <w:rsid w:val="00891D94"/>
    <w:rsid w:val="00896589"/>
    <w:rsid w:val="008A0CEE"/>
    <w:rsid w:val="008A19AF"/>
    <w:rsid w:val="008A20FB"/>
    <w:rsid w:val="008A4D88"/>
    <w:rsid w:val="008A515D"/>
    <w:rsid w:val="008B048A"/>
    <w:rsid w:val="008B45A1"/>
    <w:rsid w:val="008B4AEE"/>
    <w:rsid w:val="008B6CF3"/>
    <w:rsid w:val="008C1B22"/>
    <w:rsid w:val="008C2A65"/>
    <w:rsid w:val="008C4C84"/>
    <w:rsid w:val="008C510F"/>
    <w:rsid w:val="008C575A"/>
    <w:rsid w:val="008C7C4D"/>
    <w:rsid w:val="008C7DF0"/>
    <w:rsid w:val="008D0157"/>
    <w:rsid w:val="008D067F"/>
    <w:rsid w:val="008D3283"/>
    <w:rsid w:val="008D4FCC"/>
    <w:rsid w:val="008D7021"/>
    <w:rsid w:val="008E437B"/>
    <w:rsid w:val="008E4D3F"/>
    <w:rsid w:val="008E66B8"/>
    <w:rsid w:val="008E6CBF"/>
    <w:rsid w:val="008E786E"/>
    <w:rsid w:val="008F0A2E"/>
    <w:rsid w:val="008F1988"/>
    <w:rsid w:val="008F240C"/>
    <w:rsid w:val="008F2B05"/>
    <w:rsid w:val="008F3E2E"/>
    <w:rsid w:val="008F4E2D"/>
    <w:rsid w:val="008F5E76"/>
    <w:rsid w:val="008F6252"/>
    <w:rsid w:val="009023F3"/>
    <w:rsid w:val="00903449"/>
    <w:rsid w:val="0090383C"/>
    <w:rsid w:val="00905C46"/>
    <w:rsid w:val="00905D85"/>
    <w:rsid w:val="009067A0"/>
    <w:rsid w:val="00907AAA"/>
    <w:rsid w:val="00907BEE"/>
    <w:rsid w:val="00912132"/>
    <w:rsid w:val="00913CAA"/>
    <w:rsid w:val="0092100E"/>
    <w:rsid w:val="009226D2"/>
    <w:rsid w:val="00922FAD"/>
    <w:rsid w:val="00924E45"/>
    <w:rsid w:val="00924F0A"/>
    <w:rsid w:val="00925082"/>
    <w:rsid w:val="00925726"/>
    <w:rsid w:val="00925B93"/>
    <w:rsid w:val="00926904"/>
    <w:rsid w:val="0092708B"/>
    <w:rsid w:val="0093049D"/>
    <w:rsid w:val="00936A01"/>
    <w:rsid w:val="00937713"/>
    <w:rsid w:val="00937F62"/>
    <w:rsid w:val="009404E7"/>
    <w:rsid w:val="009409CD"/>
    <w:rsid w:val="00942785"/>
    <w:rsid w:val="0094759E"/>
    <w:rsid w:val="009524E6"/>
    <w:rsid w:val="00952C13"/>
    <w:rsid w:val="00953473"/>
    <w:rsid w:val="0095455D"/>
    <w:rsid w:val="00962BF1"/>
    <w:rsid w:val="00963237"/>
    <w:rsid w:val="00966820"/>
    <w:rsid w:val="00971E57"/>
    <w:rsid w:val="00972260"/>
    <w:rsid w:val="009723CF"/>
    <w:rsid w:val="00972F46"/>
    <w:rsid w:val="00973D3A"/>
    <w:rsid w:val="009741DC"/>
    <w:rsid w:val="0097652A"/>
    <w:rsid w:val="009769A3"/>
    <w:rsid w:val="00980037"/>
    <w:rsid w:val="00981296"/>
    <w:rsid w:val="00982AC0"/>
    <w:rsid w:val="00983B43"/>
    <w:rsid w:val="009841DF"/>
    <w:rsid w:val="00984742"/>
    <w:rsid w:val="0099161D"/>
    <w:rsid w:val="00991B37"/>
    <w:rsid w:val="009921BF"/>
    <w:rsid w:val="00996C6D"/>
    <w:rsid w:val="009A41BC"/>
    <w:rsid w:val="009A5433"/>
    <w:rsid w:val="009B522E"/>
    <w:rsid w:val="009B6208"/>
    <w:rsid w:val="009B71FF"/>
    <w:rsid w:val="009C198A"/>
    <w:rsid w:val="009C3034"/>
    <w:rsid w:val="009C35A8"/>
    <w:rsid w:val="009C4BFF"/>
    <w:rsid w:val="009C5FBF"/>
    <w:rsid w:val="009C7522"/>
    <w:rsid w:val="009D0C1A"/>
    <w:rsid w:val="009D0FDD"/>
    <w:rsid w:val="009D3162"/>
    <w:rsid w:val="009D3181"/>
    <w:rsid w:val="009D377E"/>
    <w:rsid w:val="009D5000"/>
    <w:rsid w:val="009D6D9D"/>
    <w:rsid w:val="009D7B9B"/>
    <w:rsid w:val="009E067B"/>
    <w:rsid w:val="009E3029"/>
    <w:rsid w:val="009E3406"/>
    <w:rsid w:val="009E5C40"/>
    <w:rsid w:val="009E717E"/>
    <w:rsid w:val="009E737D"/>
    <w:rsid w:val="009F0840"/>
    <w:rsid w:val="009F18FA"/>
    <w:rsid w:val="009F2E6D"/>
    <w:rsid w:val="00A0197B"/>
    <w:rsid w:val="00A02768"/>
    <w:rsid w:val="00A03977"/>
    <w:rsid w:val="00A06013"/>
    <w:rsid w:val="00A06911"/>
    <w:rsid w:val="00A104A7"/>
    <w:rsid w:val="00A10CE0"/>
    <w:rsid w:val="00A12904"/>
    <w:rsid w:val="00A15FBF"/>
    <w:rsid w:val="00A1616D"/>
    <w:rsid w:val="00A1783B"/>
    <w:rsid w:val="00A224AC"/>
    <w:rsid w:val="00A23808"/>
    <w:rsid w:val="00A26FF7"/>
    <w:rsid w:val="00A27159"/>
    <w:rsid w:val="00A37A20"/>
    <w:rsid w:val="00A40572"/>
    <w:rsid w:val="00A445DC"/>
    <w:rsid w:val="00A44BEA"/>
    <w:rsid w:val="00A47C22"/>
    <w:rsid w:val="00A5061F"/>
    <w:rsid w:val="00A55B14"/>
    <w:rsid w:val="00A5689C"/>
    <w:rsid w:val="00A569E8"/>
    <w:rsid w:val="00A57FAF"/>
    <w:rsid w:val="00A601C4"/>
    <w:rsid w:val="00A616E0"/>
    <w:rsid w:val="00A61D6E"/>
    <w:rsid w:val="00A640C2"/>
    <w:rsid w:val="00A70034"/>
    <w:rsid w:val="00A70193"/>
    <w:rsid w:val="00A711C6"/>
    <w:rsid w:val="00A730F3"/>
    <w:rsid w:val="00A74B68"/>
    <w:rsid w:val="00A74C01"/>
    <w:rsid w:val="00A77EE1"/>
    <w:rsid w:val="00A84863"/>
    <w:rsid w:val="00A8504D"/>
    <w:rsid w:val="00A91750"/>
    <w:rsid w:val="00A927FB"/>
    <w:rsid w:val="00A95D95"/>
    <w:rsid w:val="00A966FE"/>
    <w:rsid w:val="00A977EC"/>
    <w:rsid w:val="00AA10FE"/>
    <w:rsid w:val="00AA3FD1"/>
    <w:rsid w:val="00AA52DE"/>
    <w:rsid w:val="00AB11B3"/>
    <w:rsid w:val="00AB1DAF"/>
    <w:rsid w:val="00AB40EF"/>
    <w:rsid w:val="00AB43D9"/>
    <w:rsid w:val="00AB4A52"/>
    <w:rsid w:val="00AB5ED3"/>
    <w:rsid w:val="00AB6B0C"/>
    <w:rsid w:val="00AB6F02"/>
    <w:rsid w:val="00AB70CD"/>
    <w:rsid w:val="00AB7800"/>
    <w:rsid w:val="00AC1860"/>
    <w:rsid w:val="00AC4898"/>
    <w:rsid w:val="00AC48B3"/>
    <w:rsid w:val="00AC6004"/>
    <w:rsid w:val="00AC6586"/>
    <w:rsid w:val="00AC7893"/>
    <w:rsid w:val="00AC7AC9"/>
    <w:rsid w:val="00AD066E"/>
    <w:rsid w:val="00AD097B"/>
    <w:rsid w:val="00AD1C54"/>
    <w:rsid w:val="00AE1920"/>
    <w:rsid w:val="00AE3BF6"/>
    <w:rsid w:val="00AE46FC"/>
    <w:rsid w:val="00AE76F8"/>
    <w:rsid w:val="00AF01B3"/>
    <w:rsid w:val="00AF0F13"/>
    <w:rsid w:val="00AF7992"/>
    <w:rsid w:val="00AF7CDD"/>
    <w:rsid w:val="00B00AB3"/>
    <w:rsid w:val="00B03380"/>
    <w:rsid w:val="00B050B8"/>
    <w:rsid w:val="00B1496D"/>
    <w:rsid w:val="00B14C52"/>
    <w:rsid w:val="00B16F3A"/>
    <w:rsid w:val="00B200AA"/>
    <w:rsid w:val="00B203A9"/>
    <w:rsid w:val="00B229A5"/>
    <w:rsid w:val="00B2450B"/>
    <w:rsid w:val="00B2488E"/>
    <w:rsid w:val="00B25EB3"/>
    <w:rsid w:val="00B265AA"/>
    <w:rsid w:val="00B3516E"/>
    <w:rsid w:val="00B42056"/>
    <w:rsid w:val="00B43811"/>
    <w:rsid w:val="00B478C3"/>
    <w:rsid w:val="00B50361"/>
    <w:rsid w:val="00B52715"/>
    <w:rsid w:val="00B5324E"/>
    <w:rsid w:val="00B61348"/>
    <w:rsid w:val="00B6263F"/>
    <w:rsid w:val="00B67114"/>
    <w:rsid w:val="00B678C7"/>
    <w:rsid w:val="00B70368"/>
    <w:rsid w:val="00B7097C"/>
    <w:rsid w:val="00B71B6B"/>
    <w:rsid w:val="00B72BCC"/>
    <w:rsid w:val="00B75449"/>
    <w:rsid w:val="00B75F25"/>
    <w:rsid w:val="00B7627F"/>
    <w:rsid w:val="00B81284"/>
    <w:rsid w:val="00B86DA1"/>
    <w:rsid w:val="00B87401"/>
    <w:rsid w:val="00B9040B"/>
    <w:rsid w:val="00B90F6C"/>
    <w:rsid w:val="00B95936"/>
    <w:rsid w:val="00B96B1E"/>
    <w:rsid w:val="00B97D2F"/>
    <w:rsid w:val="00BA0524"/>
    <w:rsid w:val="00BA364E"/>
    <w:rsid w:val="00BA527C"/>
    <w:rsid w:val="00BA5B9C"/>
    <w:rsid w:val="00BA7D51"/>
    <w:rsid w:val="00BA7F31"/>
    <w:rsid w:val="00BB4AD5"/>
    <w:rsid w:val="00BB54B2"/>
    <w:rsid w:val="00BB7494"/>
    <w:rsid w:val="00BB76A5"/>
    <w:rsid w:val="00BC089B"/>
    <w:rsid w:val="00BC183F"/>
    <w:rsid w:val="00BC1C37"/>
    <w:rsid w:val="00BC2390"/>
    <w:rsid w:val="00BC6938"/>
    <w:rsid w:val="00BC775D"/>
    <w:rsid w:val="00BD0051"/>
    <w:rsid w:val="00BD2939"/>
    <w:rsid w:val="00BD35A5"/>
    <w:rsid w:val="00BD5A75"/>
    <w:rsid w:val="00BD6BF7"/>
    <w:rsid w:val="00BE07A9"/>
    <w:rsid w:val="00BE1700"/>
    <w:rsid w:val="00BE2E36"/>
    <w:rsid w:val="00BE4D8F"/>
    <w:rsid w:val="00BF0A3E"/>
    <w:rsid w:val="00BF10D0"/>
    <w:rsid w:val="00BF26AC"/>
    <w:rsid w:val="00BF46A7"/>
    <w:rsid w:val="00BF510A"/>
    <w:rsid w:val="00BF5230"/>
    <w:rsid w:val="00BF6DA8"/>
    <w:rsid w:val="00BF6F87"/>
    <w:rsid w:val="00C00289"/>
    <w:rsid w:val="00C01F47"/>
    <w:rsid w:val="00C058DD"/>
    <w:rsid w:val="00C1090C"/>
    <w:rsid w:val="00C201FC"/>
    <w:rsid w:val="00C240C8"/>
    <w:rsid w:val="00C249AF"/>
    <w:rsid w:val="00C26513"/>
    <w:rsid w:val="00C328C9"/>
    <w:rsid w:val="00C339ED"/>
    <w:rsid w:val="00C35BA8"/>
    <w:rsid w:val="00C371DE"/>
    <w:rsid w:val="00C37F72"/>
    <w:rsid w:val="00C40246"/>
    <w:rsid w:val="00C420C1"/>
    <w:rsid w:val="00C42CBC"/>
    <w:rsid w:val="00C43C50"/>
    <w:rsid w:val="00C43FEE"/>
    <w:rsid w:val="00C4455E"/>
    <w:rsid w:val="00C45963"/>
    <w:rsid w:val="00C46595"/>
    <w:rsid w:val="00C472B8"/>
    <w:rsid w:val="00C50723"/>
    <w:rsid w:val="00C529FD"/>
    <w:rsid w:val="00C53124"/>
    <w:rsid w:val="00C538A9"/>
    <w:rsid w:val="00C53B2E"/>
    <w:rsid w:val="00C60913"/>
    <w:rsid w:val="00C6096A"/>
    <w:rsid w:val="00C6160A"/>
    <w:rsid w:val="00C621DD"/>
    <w:rsid w:val="00C62B51"/>
    <w:rsid w:val="00C647A3"/>
    <w:rsid w:val="00C65711"/>
    <w:rsid w:val="00C66460"/>
    <w:rsid w:val="00C702F0"/>
    <w:rsid w:val="00C754CB"/>
    <w:rsid w:val="00C760DF"/>
    <w:rsid w:val="00C76ECD"/>
    <w:rsid w:val="00C8189C"/>
    <w:rsid w:val="00C8221C"/>
    <w:rsid w:val="00C83244"/>
    <w:rsid w:val="00C83372"/>
    <w:rsid w:val="00C848F1"/>
    <w:rsid w:val="00C84B63"/>
    <w:rsid w:val="00C84E04"/>
    <w:rsid w:val="00C86DC6"/>
    <w:rsid w:val="00C910BE"/>
    <w:rsid w:val="00C922BE"/>
    <w:rsid w:val="00C92CC5"/>
    <w:rsid w:val="00C94604"/>
    <w:rsid w:val="00CA10F9"/>
    <w:rsid w:val="00CA14F4"/>
    <w:rsid w:val="00CA3492"/>
    <w:rsid w:val="00CA4CC3"/>
    <w:rsid w:val="00CA583F"/>
    <w:rsid w:val="00CA5844"/>
    <w:rsid w:val="00CA7415"/>
    <w:rsid w:val="00CB1309"/>
    <w:rsid w:val="00CB265C"/>
    <w:rsid w:val="00CB2BC6"/>
    <w:rsid w:val="00CB2BDD"/>
    <w:rsid w:val="00CB32BC"/>
    <w:rsid w:val="00CB4540"/>
    <w:rsid w:val="00CB4951"/>
    <w:rsid w:val="00CB7A07"/>
    <w:rsid w:val="00CC15BD"/>
    <w:rsid w:val="00CC59BB"/>
    <w:rsid w:val="00CD1A99"/>
    <w:rsid w:val="00CD1B93"/>
    <w:rsid w:val="00CD3BD4"/>
    <w:rsid w:val="00CD3CC8"/>
    <w:rsid w:val="00CD4915"/>
    <w:rsid w:val="00CD60BD"/>
    <w:rsid w:val="00CD635D"/>
    <w:rsid w:val="00CD6DEE"/>
    <w:rsid w:val="00CD7C5B"/>
    <w:rsid w:val="00CD7CED"/>
    <w:rsid w:val="00CE04C7"/>
    <w:rsid w:val="00CE2160"/>
    <w:rsid w:val="00CE2AC9"/>
    <w:rsid w:val="00CE2AFE"/>
    <w:rsid w:val="00CE44B3"/>
    <w:rsid w:val="00CE7B14"/>
    <w:rsid w:val="00CE7C7D"/>
    <w:rsid w:val="00CF156B"/>
    <w:rsid w:val="00CF1E02"/>
    <w:rsid w:val="00CF4329"/>
    <w:rsid w:val="00CF4BD6"/>
    <w:rsid w:val="00CF597A"/>
    <w:rsid w:val="00CF60FE"/>
    <w:rsid w:val="00D00228"/>
    <w:rsid w:val="00D00DA0"/>
    <w:rsid w:val="00D0103F"/>
    <w:rsid w:val="00D03E34"/>
    <w:rsid w:val="00D04C68"/>
    <w:rsid w:val="00D05BAA"/>
    <w:rsid w:val="00D07A47"/>
    <w:rsid w:val="00D07C3B"/>
    <w:rsid w:val="00D07F26"/>
    <w:rsid w:val="00D10130"/>
    <w:rsid w:val="00D11A09"/>
    <w:rsid w:val="00D11BCD"/>
    <w:rsid w:val="00D13B7A"/>
    <w:rsid w:val="00D14F7B"/>
    <w:rsid w:val="00D1779C"/>
    <w:rsid w:val="00D17FD1"/>
    <w:rsid w:val="00D22C4B"/>
    <w:rsid w:val="00D230C7"/>
    <w:rsid w:val="00D23583"/>
    <w:rsid w:val="00D23E7D"/>
    <w:rsid w:val="00D2405F"/>
    <w:rsid w:val="00D26418"/>
    <w:rsid w:val="00D26C71"/>
    <w:rsid w:val="00D26EFE"/>
    <w:rsid w:val="00D30C7F"/>
    <w:rsid w:val="00D32DFB"/>
    <w:rsid w:val="00D35E9C"/>
    <w:rsid w:val="00D37F74"/>
    <w:rsid w:val="00D41421"/>
    <w:rsid w:val="00D41998"/>
    <w:rsid w:val="00D41BA9"/>
    <w:rsid w:val="00D429E3"/>
    <w:rsid w:val="00D44059"/>
    <w:rsid w:val="00D4511A"/>
    <w:rsid w:val="00D51813"/>
    <w:rsid w:val="00D52376"/>
    <w:rsid w:val="00D52DF8"/>
    <w:rsid w:val="00D5392E"/>
    <w:rsid w:val="00D53EE6"/>
    <w:rsid w:val="00D55337"/>
    <w:rsid w:val="00D612C2"/>
    <w:rsid w:val="00D61B5B"/>
    <w:rsid w:val="00D624EA"/>
    <w:rsid w:val="00D633AA"/>
    <w:rsid w:val="00D64D38"/>
    <w:rsid w:val="00D740F7"/>
    <w:rsid w:val="00D745E0"/>
    <w:rsid w:val="00D76AA3"/>
    <w:rsid w:val="00D77D98"/>
    <w:rsid w:val="00D80604"/>
    <w:rsid w:val="00D817C8"/>
    <w:rsid w:val="00D83281"/>
    <w:rsid w:val="00D84716"/>
    <w:rsid w:val="00D86529"/>
    <w:rsid w:val="00D86A86"/>
    <w:rsid w:val="00D87179"/>
    <w:rsid w:val="00D8791E"/>
    <w:rsid w:val="00D92438"/>
    <w:rsid w:val="00DA0040"/>
    <w:rsid w:val="00DA086B"/>
    <w:rsid w:val="00DA1D7A"/>
    <w:rsid w:val="00DA5E0A"/>
    <w:rsid w:val="00DA6834"/>
    <w:rsid w:val="00DA7145"/>
    <w:rsid w:val="00DA78D8"/>
    <w:rsid w:val="00DA7E05"/>
    <w:rsid w:val="00DB0D8B"/>
    <w:rsid w:val="00DB4794"/>
    <w:rsid w:val="00DB5C3E"/>
    <w:rsid w:val="00DB628E"/>
    <w:rsid w:val="00DC1835"/>
    <w:rsid w:val="00DC4070"/>
    <w:rsid w:val="00DD2025"/>
    <w:rsid w:val="00DD4371"/>
    <w:rsid w:val="00DE1DE6"/>
    <w:rsid w:val="00DE1E39"/>
    <w:rsid w:val="00DE3BE0"/>
    <w:rsid w:val="00DE4385"/>
    <w:rsid w:val="00DE513D"/>
    <w:rsid w:val="00DF14BB"/>
    <w:rsid w:val="00DF154F"/>
    <w:rsid w:val="00DF235C"/>
    <w:rsid w:val="00DF3D95"/>
    <w:rsid w:val="00DF426D"/>
    <w:rsid w:val="00DF47D6"/>
    <w:rsid w:val="00DF4D5A"/>
    <w:rsid w:val="00DF5425"/>
    <w:rsid w:val="00DF5FB4"/>
    <w:rsid w:val="00DF782C"/>
    <w:rsid w:val="00E030A0"/>
    <w:rsid w:val="00E04F16"/>
    <w:rsid w:val="00E0630E"/>
    <w:rsid w:val="00E075A1"/>
    <w:rsid w:val="00E0797A"/>
    <w:rsid w:val="00E11D5D"/>
    <w:rsid w:val="00E124E3"/>
    <w:rsid w:val="00E12F81"/>
    <w:rsid w:val="00E14812"/>
    <w:rsid w:val="00E15231"/>
    <w:rsid w:val="00E15DDE"/>
    <w:rsid w:val="00E16085"/>
    <w:rsid w:val="00E17675"/>
    <w:rsid w:val="00E17B19"/>
    <w:rsid w:val="00E22D95"/>
    <w:rsid w:val="00E2339E"/>
    <w:rsid w:val="00E2690C"/>
    <w:rsid w:val="00E300BB"/>
    <w:rsid w:val="00E31D0A"/>
    <w:rsid w:val="00E3245B"/>
    <w:rsid w:val="00E32DCD"/>
    <w:rsid w:val="00E32DF0"/>
    <w:rsid w:val="00E347F3"/>
    <w:rsid w:val="00E35829"/>
    <w:rsid w:val="00E3707B"/>
    <w:rsid w:val="00E50685"/>
    <w:rsid w:val="00E52FE4"/>
    <w:rsid w:val="00E56E52"/>
    <w:rsid w:val="00E57F6B"/>
    <w:rsid w:val="00E609CE"/>
    <w:rsid w:val="00E6234F"/>
    <w:rsid w:val="00E67AC7"/>
    <w:rsid w:val="00E7134F"/>
    <w:rsid w:val="00E7342C"/>
    <w:rsid w:val="00E736E9"/>
    <w:rsid w:val="00E75A31"/>
    <w:rsid w:val="00E76363"/>
    <w:rsid w:val="00E90BE3"/>
    <w:rsid w:val="00E91374"/>
    <w:rsid w:val="00E91D81"/>
    <w:rsid w:val="00E92BC2"/>
    <w:rsid w:val="00E933DB"/>
    <w:rsid w:val="00EA010E"/>
    <w:rsid w:val="00EA28AB"/>
    <w:rsid w:val="00EA529A"/>
    <w:rsid w:val="00EA636B"/>
    <w:rsid w:val="00EA6FBF"/>
    <w:rsid w:val="00EB0F99"/>
    <w:rsid w:val="00EB1B83"/>
    <w:rsid w:val="00EB1E33"/>
    <w:rsid w:val="00EB2FDD"/>
    <w:rsid w:val="00EB4BEC"/>
    <w:rsid w:val="00EB4DA6"/>
    <w:rsid w:val="00EB4DB1"/>
    <w:rsid w:val="00EB57FD"/>
    <w:rsid w:val="00EB7B0A"/>
    <w:rsid w:val="00EC0881"/>
    <w:rsid w:val="00EC1536"/>
    <w:rsid w:val="00EC5D21"/>
    <w:rsid w:val="00EC74F9"/>
    <w:rsid w:val="00ED13DE"/>
    <w:rsid w:val="00ED165A"/>
    <w:rsid w:val="00ED1996"/>
    <w:rsid w:val="00ED1BAB"/>
    <w:rsid w:val="00ED1FA8"/>
    <w:rsid w:val="00ED2843"/>
    <w:rsid w:val="00ED2F55"/>
    <w:rsid w:val="00ED5ED8"/>
    <w:rsid w:val="00EE0C95"/>
    <w:rsid w:val="00EE2317"/>
    <w:rsid w:val="00EE2683"/>
    <w:rsid w:val="00EE3F0F"/>
    <w:rsid w:val="00EE5EBD"/>
    <w:rsid w:val="00EE7E24"/>
    <w:rsid w:val="00EF0199"/>
    <w:rsid w:val="00EF6804"/>
    <w:rsid w:val="00F0218E"/>
    <w:rsid w:val="00F0263C"/>
    <w:rsid w:val="00F0402A"/>
    <w:rsid w:val="00F052BA"/>
    <w:rsid w:val="00F06DAA"/>
    <w:rsid w:val="00F07266"/>
    <w:rsid w:val="00F104A8"/>
    <w:rsid w:val="00F16313"/>
    <w:rsid w:val="00F1700E"/>
    <w:rsid w:val="00F20820"/>
    <w:rsid w:val="00F20D39"/>
    <w:rsid w:val="00F20FF1"/>
    <w:rsid w:val="00F2193D"/>
    <w:rsid w:val="00F24317"/>
    <w:rsid w:val="00F25737"/>
    <w:rsid w:val="00F26009"/>
    <w:rsid w:val="00F27AC7"/>
    <w:rsid w:val="00F32641"/>
    <w:rsid w:val="00F33772"/>
    <w:rsid w:val="00F34974"/>
    <w:rsid w:val="00F35457"/>
    <w:rsid w:val="00F3595B"/>
    <w:rsid w:val="00F35B98"/>
    <w:rsid w:val="00F367F3"/>
    <w:rsid w:val="00F36A26"/>
    <w:rsid w:val="00F41F54"/>
    <w:rsid w:val="00F426A6"/>
    <w:rsid w:val="00F429FD"/>
    <w:rsid w:val="00F42C22"/>
    <w:rsid w:val="00F4623C"/>
    <w:rsid w:val="00F46917"/>
    <w:rsid w:val="00F46AD7"/>
    <w:rsid w:val="00F50FEA"/>
    <w:rsid w:val="00F54F51"/>
    <w:rsid w:val="00F56399"/>
    <w:rsid w:val="00F606BB"/>
    <w:rsid w:val="00F70113"/>
    <w:rsid w:val="00F70CB8"/>
    <w:rsid w:val="00F746E3"/>
    <w:rsid w:val="00F76C17"/>
    <w:rsid w:val="00F7709C"/>
    <w:rsid w:val="00F7750A"/>
    <w:rsid w:val="00F80006"/>
    <w:rsid w:val="00F80084"/>
    <w:rsid w:val="00F85277"/>
    <w:rsid w:val="00F95676"/>
    <w:rsid w:val="00F96401"/>
    <w:rsid w:val="00F9690B"/>
    <w:rsid w:val="00F97646"/>
    <w:rsid w:val="00F9787C"/>
    <w:rsid w:val="00FA3C9F"/>
    <w:rsid w:val="00FA3F8B"/>
    <w:rsid w:val="00FA56FF"/>
    <w:rsid w:val="00FA767D"/>
    <w:rsid w:val="00FB0527"/>
    <w:rsid w:val="00FB693B"/>
    <w:rsid w:val="00FB6C02"/>
    <w:rsid w:val="00FC355C"/>
    <w:rsid w:val="00FC3C96"/>
    <w:rsid w:val="00FD2470"/>
    <w:rsid w:val="00FD5823"/>
    <w:rsid w:val="00FD589E"/>
    <w:rsid w:val="00FD7BE0"/>
    <w:rsid w:val="00FE1C27"/>
    <w:rsid w:val="00FE326F"/>
    <w:rsid w:val="00FE5C31"/>
    <w:rsid w:val="00FF0F20"/>
    <w:rsid w:val="00FF1B0E"/>
    <w:rsid w:val="00FF268A"/>
    <w:rsid w:val="00FF45FE"/>
    <w:rsid w:val="00FF748B"/>
    <w:rsid w:val="01257A71"/>
    <w:rsid w:val="012618CE"/>
    <w:rsid w:val="012E3F5B"/>
    <w:rsid w:val="01351B01"/>
    <w:rsid w:val="01437C9C"/>
    <w:rsid w:val="01DF5C17"/>
    <w:rsid w:val="02EB4148"/>
    <w:rsid w:val="03AD4821"/>
    <w:rsid w:val="03BB1D6C"/>
    <w:rsid w:val="03C41654"/>
    <w:rsid w:val="0430703D"/>
    <w:rsid w:val="04673CA2"/>
    <w:rsid w:val="04FF32FA"/>
    <w:rsid w:val="054055DA"/>
    <w:rsid w:val="057B7339"/>
    <w:rsid w:val="05923C13"/>
    <w:rsid w:val="05FC4861"/>
    <w:rsid w:val="0673692E"/>
    <w:rsid w:val="067E5FDA"/>
    <w:rsid w:val="06AB6FEC"/>
    <w:rsid w:val="06C76B9E"/>
    <w:rsid w:val="06ED5AF7"/>
    <w:rsid w:val="07C5140B"/>
    <w:rsid w:val="08051C32"/>
    <w:rsid w:val="08183C31"/>
    <w:rsid w:val="081A55AD"/>
    <w:rsid w:val="08406FC5"/>
    <w:rsid w:val="087150EF"/>
    <w:rsid w:val="087C6FEA"/>
    <w:rsid w:val="08A2174C"/>
    <w:rsid w:val="08A96637"/>
    <w:rsid w:val="090463C0"/>
    <w:rsid w:val="09A6701A"/>
    <w:rsid w:val="09AD5F48"/>
    <w:rsid w:val="09C212AA"/>
    <w:rsid w:val="09DB3BBB"/>
    <w:rsid w:val="09E8106C"/>
    <w:rsid w:val="0A173A74"/>
    <w:rsid w:val="0AAC4F54"/>
    <w:rsid w:val="0AB47515"/>
    <w:rsid w:val="0AF3208C"/>
    <w:rsid w:val="0AF62D3B"/>
    <w:rsid w:val="0B145A0F"/>
    <w:rsid w:val="0B6874E1"/>
    <w:rsid w:val="0B985250"/>
    <w:rsid w:val="0BA312A0"/>
    <w:rsid w:val="0C34090D"/>
    <w:rsid w:val="0C577129"/>
    <w:rsid w:val="0C9E4C5F"/>
    <w:rsid w:val="0CB9673C"/>
    <w:rsid w:val="0CBB0470"/>
    <w:rsid w:val="0D1129FD"/>
    <w:rsid w:val="0D1644B7"/>
    <w:rsid w:val="0D374B59"/>
    <w:rsid w:val="0DAC001F"/>
    <w:rsid w:val="0E37040C"/>
    <w:rsid w:val="0E5B4619"/>
    <w:rsid w:val="0E730E04"/>
    <w:rsid w:val="0E7343A1"/>
    <w:rsid w:val="0E8D07A9"/>
    <w:rsid w:val="0EC323BB"/>
    <w:rsid w:val="0EE00922"/>
    <w:rsid w:val="0EF3588E"/>
    <w:rsid w:val="0EF4029A"/>
    <w:rsid w:val="0EF94BFA"/>
    <w:rsid w:val="0F162B4E"/>
    <w:rsid w:val="0F853616"/>
    <w:rsid w:val="0FEB5787"/>
    <w:rsid w:val="1062628F"/>
    <w:rsid w:val="10680A89"/>
    <w:rsid w:val="10AA5642"/>
    <w:rsid w:val="10B32D5E"/>
    <w:rsid w:val="10B842E3"/>
    <w:rsid w:val="10DA0723"/>
    <w:rsid w:val="11755C50"/>
    <w:rsid w:val="119A0D13"/>
    <w:rsid w:val="12206428"/>
    <w:rsid w:val="124C7D65"/>
    <w:rsid w:val="12633CFA"/>
    <w:rsid w:val="126D3751"/>
    <w:rsid w:val="128C79CD"/>
    <w:rsid w:val="12C42157"/>
    <w:rsid w:val="13081812"/>
    <w:rsid w:val="133E6515"/>
    <w:rsid w:val="13603CC0"/>
    <w:rsid w:val="136917E4"/>
    <w:rsid w:val="13961EAE"/>
    <w:rsid w:val="14781E83"/>
    <w:rsid w:val="147A5E14"/>
    <w:rsid w:val="14B7657F"/>
    <w:rsid w:val="14E31122"/>
    <w:rsid w:val="150929B6"/>
    <w:rsid w:val="156536AA"/>
    <w:rsid w:val="15C8280C"/>
    <w:rsid w:val="15DA0777"/>
    <w:rsid w:val="16021A7C"/>
    <w:rsid w:val="162E461F"/>
    <w:rsid w:val="16AB3EC2"/>
    <w:rsid w:val="16B51699"/>
    <w:rsid w:val="16DA6212"/>
    <w:rsid w:val="177E3384"/>
    <w:rsid w:val="17966D0D"/>
    <w:rsid w:val="17A1211B"/>
    <w:rsid w:val="17B80644"/>
    <w:rsid w:val="17F43647"/>
    <w:rsid w:val="18455C50"/>
    <w:rsid w:val="18627970"/>
    <w:rsid w:val="18767E6E"/>
    <w:rsid w:val="18837BD6"/>
    <w:rsid w:val="18AB63FB"/>
    <w:rsid w:val="18ED7A84"/>
    <w:rsid w:val="18F00A90"/>
    <w:rsid w:val="19212A1A"/>
    <w:rsid w:val="193B4ACA"/>
    <w:rsid w:val="193C5CFC"/>
    <w:rsid w:val="196B01BF"/>
    <w:rsid w:val="19BA3CC8"/>
    <w:rsid w:val="19EB0518"/>
    <w:rsid w:val="1A483EA0"/>
    <w:rsid w:val="1A641FCD"/>
    <w:rsid w:val="1A7647E7"/>
    <w:rsid w:val="1AA14685"/>
    <w:rsid w:val="1AD4162A"/>
    <w:rsid w:val="1AF077EF"/>
    <w:rsid w:val="1BAF6202"/>
    <w:rsid w:val="1BB21CDF"/>
    <w:rsid w:val="1BB81089"/>
    <w:rsid w:val="1BD67C2A"/>
    <w:rsid w:val="1CD70A3F"/>
    <w:rsid w:val="1D0D1432"/>
    <w:rsid w:val="1D8016E4"/>
    <w:rsid w:val="1DAC0C4B"/>
    <w:rsid w:val="1DAD6772"/>
    <w:rsid w:val="1DBC71D5"/>
    <w:rsid w:val="1DC97914"/>
    <w:rsid w:val="1E1C7453"/>
    <w:rsid w:val="1E401922"/>
    <w:rsid w:val="1E451AB8"/>
    <w:rsid w:val="1E5D4574"/>
    <w:rsid w:val="1E9F255E"/>
    <w:rsid w:val="1EA96F39"/>
    <w:rsid w:val="1F10520A"/>
    <w:rsid w:val="1F350CA1"/>
    <w:rsid w:val="1F7D247E"/>
    <w:rsid w:val="1F7E1A5B"/>
    <w:rsid w:val="1FE65F6B"/>
    <w:rsid w:val="20EC75B1"/>
    <w:rsid w:val="213563EB"/>
    <w:rsid w:val="21864056"/>
    <w:rsid w:val="218A5C66"/>
    <w:rsid w:val="21C37A72"/>
    <w:rsid w:val="22275BC8"/>
    <w:rsid w:val="22313964"/>
    <w:rsid w:val="22561186"/>
    <w:rsid w:val="22F00DAD"/>
    <w:rsid w:val="23693922"/>
    <w:rsid w:val="236B2A0F"/>
    <w:rsid w:val="23BA5744"/>
    <w:rsid w:val="23ED3D6C"/>
    <w:rsid w:val="23F27D7B"/>
    <w:rsid w:val="240370EB"/>
    <w:rsid w:val="24DC4FEA"/>
    <w:rsid w:val="24EE1B49"/>
    <w:rsid w:val="24F353B2"/>
    <w:rsid w:val="24FF29A5"/>
    <w:rsid w:val="2500187D"/>
    <w:rsid w:val="251B4D1A"/>
    <w:rsid w:val="252873A5"/>
    <w:rsid w:val="25C24D84"/>
    <w:rsid w:val="25CE54D7"/>
    <w:rsid w:val="266B0F78"/>
    <w:rsid w:val="26702F77"/>
    <w:rsid w:val="269E134D"/>
    <w:rsid w:val="26AA4BF6"/>
    <w:rsid w:val="26B0235F"/>
    <w:rsid w:val="26C32F19"/>
    <w:rsid w:val="26D37C67"/>
    <w:rsid w:val="26E06425"/>
    <w:rsid w:val="273B650B"/>
    <w:rsid w:val="273C3A7E"/>
    <w:rsid w:val="27846874"/>
    <w:rsid w:val="27C020F7"/>
    <w:rsid w:val="27ED6211"/>
    <w:rsid w:val="28013CC8"/>
    <w:rsid w:val="28020CDF"/>
    <w:rsid w:val="2862650F"/>
    <w:rsid w:val="28B37BA6"/>
    <w:rsid w:val="28F0192F"/>
    <w:rsid w:val="28FD729C"/>
    <w:rsid w:val="293146FB"/>
    <w:rsid w:val="293A672C"/>
    <w:rsid w:val="2940493E"/>
    <w:rsid w:val="29417B24"/>
    <w:rsid w:val="2973086F"/>
    <w:rsid w:val="298170C1"/>
    <w:rsid w:val="29DB043E"/>
    <w:rsid w:val="29ED3A67"/>
    <w:rsid w:val="2A8B1BE9"/>
    <w:rsid w:val="2AA01F44"/>
    <w:rsid w:val="2B261911"/>
    <w:rsid w:val="2B45623B"/>
    <w:rsid w:val="2B471BA6"/>
    <w:rsid w:val="2B520958"/>
    <w:rsid w:val="2C1B7B34"/>
    <w:rsid w:val="2C39065D"/>
    <w:rsid w:val="2C623D0F"/>
    <w:rsid w:val="2C79374E"/>
    <w:rsid w:val="2C8C5D24"/>
    <w:rsid w:val="2CD87B7E"/>
    <w:rsid w:val="2CE37ABA"/>
    <w:rsid w:val="2D630240"/>
    <w:rsid w:val="2D67693D"/>
    <w:rsid w:val="2DB33930"/>
    <w:rsid w:val="2DBF59BB"/>
    <w:rsid w:val="2DC143F2"/>
    <w:rsid w:val="2DF8162E"/>
    <w:rsid w:val="2E1819E5"/>
    <w:rsid w:val="2E3D144C"/>
    <w:rsid w:val="2E862DF3"/>
    <w:rsid w:val="2F3B651D"/>
    <w:rsid w:val="2F4607D4"/>
    <w:rsid w:val="2FBD1CCA"/>
    <w:rsid w:val="2FD951A4"/>
    <w:rsid w:val="300246FB"/>
    <w:rsid w:val="30297D21"/>
    <w:rsid w:val="304F5466"/>
    <w:rsid w:val="30515682"/>
    <w:rsid w:val="307A24E3"/>
    <w:rsid w:val="30AE03DF"/>
    <w:rsid w:val="31280A43"/>
    <w:rsid w:val="312B62D6"/>
    <w:rsid w:val="31447E96"/>
    <w:rsid w:val="31633379"/>
    <w:rsid w:val="31866FAB"/>
    <w:rsid w:val="31A6555A"/>
    <w:rsid w:val="31B83356"/>
    <w:rsid w:val="32454D73"/>
    <w:rsid w:val="325253E4"/>
    <w:rsid w:val="325C3A6E"/>
    <w:rsid w:val="32AB72CC"/>
    <w:rsid w:val="330E04D1"/>
    <w:rsid w:val="331D7A9E"/>
    <w:rsid w:val="335214F5"/>
    <w:rsid w:val="33686F6B"/>
    <w:rsid w:val="336D4581"/>
    <w:rsid w:val="33AE7C39"/>
    <w:rsid w:val="33F82651"/>
    <w:rsid w:val="341B3FDD"/>
    <w:rsid w:val="341C5BAD"/>
    <w:rsid w:val="34CA155F"/>
    <w:rsid w:val="34DD74E5"/>
    <w:rsid w:val="35476A83"/>
    <w:rsid w:val="358B0CEF"/>
    <w:rsid w:val="35AF70D3"/>
    <w:rsid w:val="366D6646"/>
    <w:rsid w:val="36A25DA4"/>
    <w:rsid w:val="36B335DA"/>
    <w:rsid w:val="36BA1D5B"/>
    <w:rsid w:val="36F40B16"/>
    <w:rsid w:val="36FB554E"/>
    <w:rsid w:val="374A5A6A"/>
    <w:rsid w:val="37AB38CA"/>
    <w:rsid w:val="383A481B"/>
    <w:rsid w:val="3865141A"/>
    <w:rsid w:val="388008B3"/>
    <w:rsid w:val="390068EC"/>
    <w:rsid w:val="39176B7E"/>
    <w:rsid w:val="393873DF"/>
    <w:rsid w:val="396F0283"/>
    <w:rsid w:val="39E21CEA"/>
    <w:rsid w:val="3A322081"/>
    <w:rsid w:val="3B286FE0"/>
    <w:rsid w:val="3B81506E"/>
    <w:rsid w:val="3C1B5675"/>
    <w:rsid w:val="3CEF4259"/>
    <w:rsid w:val="3CFE26EE"/>
    <w:rsid w:val="3D6E33D0"/>
    <w:rsid w:val="3D9B1D3F"/>
    <w:rsid w:val="3DA46DF1"/>
    <w:rsid w:val="3DEC0798"/>
    <w:rsid w:val="3E0752E0"/>
    <w:rsid w:val="3E66679D"/>
    <w:rsid w:val="3E971368"/>
    <w:rsid w:val="3EE12238"/>
    <w:rsid w:val="3EE20EE2"/>
    <w:rsid w:val="3F1A02E0"/>
    <w:rsid w:val="3F2724C3"/>
    <w:rsid w:val="3F3D5750"/>
    <w:rsid w:val="3F905242"/>
    <w:rsid w:val="3FB43635"/>
    <w:rsid w:val="404E31E7"/>
    <w:rsid w:val="4061546E"/>
    <w:rsid w:val="406334F2"/>
    <w:rsid w:val="408655C6"/>
    <w:rsid w:val="40AB4931"/>
    <w:rsid w:val="40AD6922"/>
    <w:rsid w:val="41470475"/>
    <w:rsid w:val="417E6CBD"/>
    <w:rsid w:val="41C0538F"/>
    <w:rsid w:val="41E00F81"/>
    <w:rsid w:val="422229DB"/>
    <w:rsid w:val="42532EE1"/>
    <w:rsid w:val="426D0397"/>
    <w:rsid w:val="42811205"/>
    <w:rsid w:val="42846134"/>
    <w:rsid w:val="42C85330"/>
    <w:rsid w:val="42ED123B"/>
    <w:rsid w:val="42F93EB9"/>
    <w:rsid w:val="42FC322C"/>
    <w:rsid w:val="430210CD"/>
    <w:rsid w:val="437C371D"/>
    <w:rsid w:val="43B37EA1"/>
    <w:rsid w:val="43FA7CC8"/>
    <w:rsid w:val="44101374"/>
    <w:rsid w:val="443469F5"/>
    <w:rsid w:val="443B7D84"/>
    <w:rsid w:val="44427364"/>
    <w:rsid w:val="444C7D7D"/>
    <w:rsid w:val="452C7897"/>
    <w:rsid w:val="453B44DF"/>
    <w:rsid w:val="453C2005"/>
    <w:rsid w:val="4550160D"/>
    <w:rsid w:val="45AB14B8"/>
    <w:rsid w:val="45E10A70"/>
    <w:rsid w:val="46073A9A"/>
    <w:rsid w:val="463D4287"/>
    <w:rsid w:val="46400B7C"/>
    <w:rsid w:val="468531C1"/>
    <w:rsid w:val="46C027C2"/>
    <w:rsid w:val="46D92D43"/>
    <w:rsid w:val="474156B1"/>
    <w:rsid w:val="47434B02"/>
    <w:rsid w:val="476F66C2"/>
    <w:rsid w:val="47F60B91"/>
    <w:rsid w:val="484511D1"/>
    <w:rsid w:val="48544129"/>
    <w:rsid w:val="489108BA"/>
    <w:rsid w:val="489579FD"/>
    <w:rsid w:val="48F21EA2"/>
    <w:rsid w:val="492C413F"/>
    <w:rsid w:val="494F3655"/>
    <w:rsid w:val="497B7CB3"/>
    <w:rsid w:val="49A55C7F"/>
    <w:rsid w:val="49A97B9C"/>
    <w:rsid w:val="49AF724A"/>
    <w:rsid w:val="49C66341"/>
    <w:rsid w:val="49F2641D"/>
    <w:rsid w:val="4A317C5F"/>
    <w:rsid w:val="4A492564"/>
    <w:rsid w:val="4A8C063F"/>
    <w:rsid w:val="4B2D12E0"/>
    <w:rsid w:val="4B42749E"/>
    <w:rsid w:val="4B693428"/>
    <w:rsid w:val="4B9F509C"/>
    <w:rsid w:val="4BBD6AE1"/>
    <w:rsid w:val="4BC04353"/>
    <w:rsid w:val="4BEB6B31"/>
    <w:rsid w:val="4C07606A"/>
    <w:rsid w:val="4C1635B0"/>
    <w:rsid w:val="4C4243A5"/>
    <w:rsid w:val="4CC052CA"/>
    <w:rsid w:val="4CD15729"/>
    <w:rsid w:val="4D153050"/>
    <w:rsid w:val="4D2254A5"/>
    <w:rsid w:val="4DCA175B"/>
    <w:rsid w:val="4DD36371"/>
    <w:rsid w:val="4E0C1593"/>
    <w:rsid w:val="4E153973"/>
    <w:rsid w:val="4E197388"/>
    <w:rsid w:val="4E437F61"/>
    <w:rsid w:val="4E5C4359"/>
    <w:rsid w:val="4ED54C66"/>
    <w:rsid w:val="4EE259CC"/>
    <w:rsid w:val="4F3B50DC"/>
    <w:rsid w:val="4F487B20"/>
    <w:rsid w:val="4F7066F0"/>
    <w:rsid w:val="4FA9473B"/>
    <w:rsid w:val="4FDF2772"/>
    <w:rsid w:val="50011E81"/>
    <w:rsid w:val="50261B78"/>
    <w:rsid w:val="507B081A"/>
    <w:rsid w:val="50B34B5B"/>
    <w:rsid w:val="50C35389"/>
    <w:rsid w:val="51497D79"/>
    <w:rsid w:val="516B43D4"/>
    <w:rsid w:val="5194472D"/>
    <w:rsid w:val="51F779E0"/>
    <w:rsid w:val="51F85506"/>
    <w:rsid w:val="52025AE9"/>
    <w:rsid w:val="524B7BBF"/>
    <w:rsid w:val="525F10E1"/>
    <w:rsid w:val="526112FD"/>
    <w:rsid w:val="526E13DD"/>
    <w:rsid w:val="52AB07CA"/>
    <w:rsid w:val="52D92ACB"/>
    <w:rsid w:val="530B636D"/>
    <w:rsid w:val="53226EE3"/>
    <w:rsid w:val="532365B3"/>
    <w:rsid w:val="534F5839"/>
    <w:rsid w:val="536227DB"/>
    <w:rsid w:val="536410A5"/>
    <w:rsid w:val="53A019B1"/>
    <w:rsid w:val="53A72D40"/>
    <w:rsid w:val="53AD009F"/>
    <w:rsid w:val="53B4776F"/>
    <w:rsid w:val="53B6144E"/>
    <w:rsid w:val="53C1091D"/>
    <w:rsid w:val="54151E14"/>
    <w:rsid w:val="54206028"/>
    <w:rsid w:val="54231DD4"/>
    <w:rsid w:val="543C3DD0"/>
    <w:rsid w:val="543D7FA3"/>
    <w:rsid w:val="546A3029"/>
    <w:rsid w:val="547D1CF3"/>
    <w:rsid w:val="54856E67"/>
    <w:rsid w:val="549E2395"/>
    <w:rsid w:val="54F03102"/>
    <w:rsid w:val="550347B5"/>
    <w:rsid w:val="559946C7"/>
    <w:rsid w:val="55C1562E"/>
    <w:rsid w:val="567B5FDF"/>
    <w:rsid w:val="569752EE"/>
    <w:rsid w:val="577D02B6"/>
    <w:rsid w:val="57BD04E2"/>
    <w:rsid w:val="57C14AAA"/>
    <w:rsid w:val="57DB56AE"/>
    <w:rsid w:val="57E24C8E"/>
    <w:rsid w:val="58705ECF"/>
    <w:rsid w:val="58DE5456"/>
    <w:rsid w:val="59140E77"/>
    <w:rsid w:val="593D66BF"/>
    <w:rsid w:val="596A6CE9"/>
    <w:rsid w:val="597E2795"/>
    <w:rsid w:val="5A0A227A"/>
    <w:rsid w:val="5A191F7D"/>
    <w:rsid w:val="5A3D43FE"/>
    <w:rsid w:val="5A416278"/>
    <w:rsid w:val="5A99359F"/>
    <w:rsid w:val="5AC23529"/>
    <w:rsid w:val="5B213CAB"/>
    <w:rsid w:val="5B38460D"/>
    <w:rsid w:val="5B404CA1"/>
    <w:rsid w:val="5BFE7BBD"/>
    <w:rsid w:val="5C1949F7"/>
    <w:rsid w:val="5C6E23D8"/>
    <w:rsid w:val="5CA67F0E"/>
    <w:rsid w:val="5CE62475"/>
    <w:rsid w:val="5CE63843"/>
    <w:rsid w:val="5CFF599B"/>
    <w:rsid w:val="5D0A582B"/>
    <w:rsid w:val="5D4C3990"/>
    <w:rsid w:val="5DF4240E"/>
    <w:rsid w:val="5E0B78D6"/>
    <w:rsid w:val="5E1F4DE8"/>
    <w:rsid w:val="5E40626B"/>
    <w:rsid w:val="5E714314"/>
    <w:rsid w:val="5EA20CD3"/>
    <w:rsid w:val="5EDD26EB"/>
    <w:rsid w:val="5EEB71CE"/>
    <w:rsid w:val="5EEE5C52"/>
    <w:rsid w:val="5EF54128"/>
    <w:rsid w:val="5F1C79AB"/>
    <w:rsid w:val="5F4F0D14"/>
    <w:rsid w:val="5F7B5A83"/>
    <w:rsid w:val="5FA10F8B"/>
    <w:rsid w:val="5FBA204D"/>
    <w:rsid w:val="60934D78"/>
    <w:rsid w:val="60BA67A8"/>
    <w:rsid w:val="60BD3BA3"/>
    <w:rsid w:val="60C1782B"/>
    <w:rsid w:val="60DB4D33"/>
    <w:rsid w:val="60F01792"/>
    <w:rsid w:val="610B7004"/>
    <w:rsid w:val="6139771D"/>
    <w:rsid w:val="616301F2"/>
    <w:rsid w:val="616927E9"/>
    <w:rsid w:val="61813D37"/>
    <w:rsid w:val="61F91233"/>
    <w:rsid w:val="62146A8D"/>
    <w:rsid w:val="62300BBE"/>
    <w:rsid w:val="62465162"/>
    <w:rsid w:val="624772E2"/>
    <w:rsid w:val="625831F5"/>
    <w:rsid w:val="625E7F58"/>
    <w:rsid w:val="626A5FAC"/>
    <w:rsid w:val="62F40D3F"/>
    <w:rsid w:val="62F812E1"/>
    <w:rsid w:val="639826A5"/>
    <w:rsid w:val="639C77F1"/>
    <w:rsid w:val="63B55005"/>
    <w:rsid w:val="63D731CD"/>
    <w:rsid w:val="63DE27AE"/>
    <w:rsid w:val="63E47698"/>
    <w:rsid w:val="63E87188"/>
    <w:rsid w:val="64064925"/>
    <w:rsid w:val="640F0BB9"/>
    <w:rsid w:val="646856C7"/>
    <w:rsid w:val="647153D0"/>
    <w:rsid w:val="647E1FB9"/>
    <w:rsid w:val="64A02D2F"/>
    <w:rsid w:val="64D140C0"/>
    <w:rsid w:val="650D061A"/>
    <w:rsid w:val="65116A9F"/>
    <w:rsid w:val="6545060B"/>
    <w:rsid w:val="65C92FEA"/>
    <w:rsid w:val="65E47E23"/>
    <w:rsid w:val="660202AA"/>
    <w:rsid w:val="66093202"/>
    <w:rsid w:val="660B3B79"/>
    <w:rsid w:val="66430FEE"/>
    <w:rsid w:val="666C7096"/>
    <w:rsid w:val="66E0683D"/>
    <w:rsid w:val="66EF680E"/>
    <w:rsid w:val="671B1623"/>
    <w:rsid w:val="67285DFC"/>
    <w:rsid w:val="677B47B7"/>
    <w:rsid w:val="67B033B3"/>
    <w:rsid w:val="67E4235D"/>
    <w:rsid w:val="68063094"/>
    <w:rsid w:val="68A92410"/>
    <w:rsid w:val="68C36416"/>
    <w:rsid w:val="690B2FE4"/>
    <w:rsid w:val="69194288"/>
    <w:rsid w:val="694855A7"/>
    <w:rsid w:val="697B45FB"/>
    <w:rsid w:val="6A13476C"/>
    <w:rsid w:val="6A3273AF"/>
    <w:rsid w:val="6A947A91"/>
    <w:rsid w:val="6ADB08EE"/>
    <w:rsid w:val="6B0E4A2E"/>
    <w:rsid w:val="6B79389F"/>
    <w:rsid w:val="6B9737A2"/>
    <w:rsid w:val="6C0618C6"/>
    <w:rsid w:val="6C8A5739"/>
    <w:rsid w:val="6CF95188"/>
    <w:rsid w:val="6D771A79"/>
    <w:rsid w:val="6DD644F6"/>
    <w:rsid w:val="6DDD3AD6"/>
    <w:rsid w:val="6E2C1E21"/>
    <w:rsid w:val="6E704DBF"/>
    <w:rsid w:val="6E823758"/>
    <w:rsid w:val="6E957F0D"/>
    <w:rsid w:val="6F1910DB"/>
    <w:rsid w:val="6F7E055F"/>
    <w:rsid w:val="6FBF5530"/>
    <w:rsid w:val="6FE969BF"/>
    <w:rsid w:val="70082960"/>
    <w:rsid w:val="70182BA3"/>
    <w:rsid w:val="70205EFC"/>
    <w:rsid w:val="704A516B"/>
    <w:rsid w:val="707B3132"/>
    <w:rsid w:val="709D76D0"/>
    <w:rsid w:val="70E36671"/>
    <w:rsid w:val="714853A1"/>
    <w:rsid w:val="717A071A"/>
    <w:rsid w:val="717B7108"/>
    <w:rsid w:val="719A3A8C"/>
    <w:rsid w:val="719E55BF"/>
    <w:rsid w:val="71E266F8"/>
    <w:rsid w:val="71E40222"/>
    <w:rsid w:val="72445F08"/>
    <w:rsid w:val="728730BF"/>
    <w:rsid w:val="72A16BDA"/>
    <w:rsid w:val="72B13847"/>
    <w:rsid w:val="72E04F19"/>
    <w:rsid w:val="72E94CCB"/>
    <w:rsid w:val="733E6DC5"/>
    <w:rsid w:val="735161E6"/>
    <w:rsid w:val="739F20F8"/>
    <w:rsid w:val="73A34E7A"/>
    <w:rsid w:val="73CA68AB"/>
    <w:rsid w:val="73EE36AE"/>
    <w:rsid w:val="742C30C1"/>
    <w:rsid w:val="745C2314"/>
    <w:rsid w:val="746F7452"/>
    <w:rsid w:val="74B63276"/>
    <w:rsid w:val="74D70DF7"/>
    <w:rsid w:val="75175DCD"/>
    <w:rsid w:val="752B6388"/>
    <w:rsid w:val="75496B9D"/>
    <w:rsid w:val="75753F4B"/>
    <w:rsid w:val="75952D22"/>
    <w:rsid w:val="75A0469E"/>
    <w:rsid w:val="75D67BA5"/>
    <w:rsid w:val="75EF2AAE"/>
    <w:rsid w:val="76284691"/>
    <w:rsid w:val="765C3E08"/>
    <w:rsid w:val="76E64499"/>
    <w:rsid w:val="76F81981"/>
    <w:rsid w:val="775E039D"/>
    <w:rsid w:val="77955186"/>
    <w:rsid w:val="779C4104"/>
    <w:rsid w:val="77BD0BAD"/>
    <w:rsid w:val="782A6FF1"/>
    <w:rsid w:val="785D0E18"/>
    <w:rsid w:val="786476BA"/>
    <w:rsid w:val="78872FBC"/>
    <w:rsid w:val="789F3DA6"/>
    <w:rsid w:val="78A52377"/>
    <w:rsid w:val="78B01036"/>
    <w:rsid w:val="78EC6490"/>
    <w:rsid w:val="790D1B3E"/>
    <w:rsid w:val="7A794B87"/>
    <w:rsid w:val="7A9A27BD"/>
    <w:rsid w:val="7B296DBF"/>
    <w:rsid w:val="7B5B7497"/>
    <w:rsid w:val="7B5F5B2A"/>
    <w:rsid w:val="7B9559F0"/>
    <w:rsid w:val="7C120DEF"/>
    <w:rsid w:val="7C534B0A"/>
    <w:rsid w:val="7C887303"/>
    <w:rsid w:val="7C8F243F"/>
    <w:rsid w:val="7CD70E5F"/>
    <w:rsid w:val="7CFD2560"/>
    <w:rsid w:val="7D452634"/>
    <w:rsid w:val="7D693111"/>
    <w:rsid w:val="7DCE148C"/>
    <w:rsid w:val="7E9E4C93"/>
    <w:rsid w:val="7EB10966"/>
    <w:rsid w:val="7EBA3625"/>
    <w:rsid w:val="7ECE20FA"/>
    <w:rsid w:val="7EFE4717"/>
    <w:rsid w:val="7F30508F"/>
    <w:rsid w:val="7F55416A"/>
    <w:rsid w:val="7FA51F7A"/>
    <w:rsid w:val="7FC93EBA"/>
    <w:rsid w:val="7FFD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0"/>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1"/>
    <w:qFormat/>
    <w:uiPriority w:val="0"/>
    <w:pPr>
      <w:spacing w:before="100" w:beforeAutospacing="1" w:after="100" w:afterAutospacing="1"/>
      <w:jc w:val="left"/>
      <w:outlineLvl w:val="2"/>
    </w:pPr>
    <w:rPr>
      <w:rFonts w:hint="eastAsia" w:ascii="宋体" w:hAnsi="宋体"/>
      <w:b/>
      <w:bCs/>
      <w:kern w:val="0"/>
      <w:sz w:val="27"/>
      <w:szCs w:val="27"/>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tabs>
        <w:tab w:val="left" w:pos="780"/>
      </w:tabs>
      <w:spacing w:line="360" w:lineRule="auto"/>
      <w:ind w:left="425" w:hanging="425"/>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next w:val="1"/>
    <w:link w:val="72"/>
    <w:qFormat/>
    <w:uiPriority w:val="0"/>
    <w:pPr>
      <w:adjustRightInd w:val="0"/>
      <w:spacing w:line="360" w:lineRule="atLeast"/>
      <w:jc w:val="left"/>
      <w:textAlignment w:val="baseline"/>
    </w:pPr>
    <w:rPr>
      <w:kern w:val="0"/>
      <w:sz w:val="24"/>
    </w:rPr>
  </w:style>
  <w:style w:type="paragraph" w:styleId="21">
    <w:name w:val="index 6"/>
    <w:basedOn w:val="1"/>
    <w:next w:val="1"/>
    <w:unhideWhenUsed/>
    <w:qFormat/>
    <w:uiPriority w:val="99"/>
    <w:pPr>
      <w:ind w:left="2100"/>
    </w:p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4"/>
    <w:qFormat/>
    <w:uiPriority w:val="0"/>
  </w:style>
  <w:style w:type="paragraph" w:styleId="34">
    <w:name w:val="Body Text Indent 2"/>
    <w:basedOn w:val="1"/>
    <w:link w:val="75"/>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next w:val="37"/>
    <w:qFormat/>
    <w:uiPriority w:val="0"/>
    <w:pPr>
      <w:tabs>
        <w:tab w:val="center" w:pos="4153"/>
        <w:tab w:val="right" w:pos="8306"/>
      </w:tabs>
      <w:snapToGrid w:val="0"/>
      <w:jc w:val="left"/>
    </w:pPr>
    <w:rPr>
      <w:sz w:val="18"/>
    </w:rPr>
  </w:style>
  <w:style w:type="paragraph" w:customStyle="1" w:styleId="37">
    <w:name w:val="索引 51"/>
    <w:basedOn w:val="1"/>
    <w:next w:val="1"/>
    <w:qFormat/>
    <w:uiPriority w:val="0"/>
    <w:pPr>
      <w:ind w:left="1680"/>
    </w:pPr>
  </w:style>
  <w:style w:type="paragraph" w:styleId="38">
    <w:name w:val="envelope return"/>
    <w:basedOn w:val="1"/>
    <w:qFormat/>
    <w:uiPriority w:val="0"/>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6"/>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0"/>
    <w:next w:val="20"/>
    <w:link w:val="77"/>
    <w:qFormat/>
    <w:uiPriority w:val="0"/>
    <w:pPr>
      <w:adjustRightInd/>
      <w:spacing w:line="240" w:lineRule="auto"/>
      <w:textAlignment w:val="auto"/>
    </w:pPr>
  </w:style>
  <w:style w:type="paragraph" w:styleId="58">
    <w:name w:val="Body Text First Indent"/>
    <w:basedOn w:val="2"/>
    <w:next w:val="1"/>
    <w:qFormat/>
    <w:uiPriority w:val="0"/>
    <w:pPr>
      <w:spacing w:line="360" w:lineRule="auto"/>
      <w:ind w:firstLine="420"/>
    </w:pPr>
    <w:rPr>
      <w:rFonts w:ascii="宋体" w:hAnsi="宋体"/>
      <w:sz w:val="24"/>
    </w:rPr>
  </w:style>
  <w:style w:type="paragraph" w:styleId="59">
    <w:name w:val="Body Text First Indent 2"/>
    <w:basedOn w:val="24"/>
    <w:link w:val="78"/>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2 字符"/>
    <w:link w:val="4"/>
    <w:qFormat/>
    <w:uiPriority w:val="0"/>
    <w:rPr>
      <w:rFonts w:ascii="Arial" w:hAnsi="Arial" w:eastAsia="黑体"/>
      <w:b/>
      <w:kern w:val="2"/>
      <w:sz w:val="32"/>
    </w:rPr>
  </w:style>
  <w:style w:type="character" w:customStyle="1" w:styleId="71">
    <w:name w:val="标题 3 字符"/>
    <w:link w:val="5"/>
    <w:qFormat/>
    <w:uiPriority w:val="0"/>
    <w:rPr>
      <w:rFonts w:eastAsia="宋体"/>
      <w:b/>
      <w:kern w:val="2"/>
      <w:sz w:val="32"/>
      <w:lang w:val="en-US" w:eastAsia="zh-CN"/>
    </w:rPr>
  </w:style>
  <w:style w:type="character" w:customStyle="1" w:styleId="72">
    <w:name w:val="批注文字 字符"/>
    <w:link w:val="20"/>
    <w:qFormat/>
    <w:uiPriority w:val="0"/>
    <w:rPr>
      <w:sz w:val="24"/>
    </w:rPr>
  </w:style>
  <w:style w:type="character" w:customStyle="1" w:styleId="73">
    <w:name w:val="正文文本缩进 字符"/>
    <w:link w:val="24"/>
    <w:qFormat/>
    <w:uiPriority w:val="0"/>
    <w:rPr>
      <w:kern w:val="2"/>
      <w:sz w:val="44"/>
    </w:rPr>
  </w:style>
  <w:style w:type="character" w:customStyle="1" w:styleId="74">
    <w:name w:val="日期 字符"/>
    <w:link w:val="33"/>
    <w:qFormat/>
    <w:uiPriority w:val="0"/>
    <w:rPr>
      <w:kern w:val="2"/>
      <w:sz w:val="28"/>
    </w:rPr>
  </w:style>
  <w:style w:type="character" w:customStyle="1" w:styleId="75">
    <w:name w:val="正文文本缩进 2 字符"/>
    <w:link w:val="34"/>
    <w:qFormat/>
    <w:uiPriority w:val="0"/>
    <w:rPr>
      <w:kern w:val="2"/>
      <w:sz w:val="28"/>
    </w:rPr>
  </w:style>
  <w:style w:type="character" w:customStyle="1" w:styleId="76">
    <w:name w:val="脚注文本 字符"/>
    <w:link w:val="43"/>
    <w:qFormat/>
    <w:uiPriority w:val="0"/>
    <w:rPr>
      <w:kern w:val="2"/>
      <w:sz w:val="18"/>
    </w:rPr>
  </w:style>
  <w:style w:type="character" w:customStyle="1" w:styleId="77">
    <w:name w:val="批注主题 字符"/>
    <w:link w:val="57"/>
    <w:qFormat/>
    <w:uiPriority w:val="0"/>
  </w:style>
  <w:style w:type="character" w:customStyle="1" w:styleId="78">
    <w:name w:val="正文文本首行缩进 2 字符"/>
    <w:link w:val="59"/>
    <w:qFormat/>
    <w:uiPriority w:val="0"/>
  </w:style>
  <w:style w:type="paragraph" w:customStyle="1" w:styleId="7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0">
    <w:name w:val="正文 + 三号 Char"/>
    <w:qFormat/>
    <w:uiPriority w:val="0"/>
    <w:rPr>
      <w:rFonts w:eastAsia="宋体"/>
      <w:kern w:val="2"/>
      <w:sz w:val="21"/>
      <w:lang w:val="en-US" w:eastAsia="zh-CN"/>
    </w:rPr>
  </w:style>
  <w:style w:type="character" w:customStyle="1" w:styleId="81">
    <w:name w:val="title_emph1"/>
    <w:qFormat/>
    <w:uiPriority w:val="0"/>
    <w:rPr>
      <w:rFonts w:hint="default" w:ascii="Arial" w:hAnsi="Arial"/>
      <w:b/>
      <w:sz w:val="20"/>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Table Text Char1 Char"/>
    <w:qFormat/>
    <w:uiPriority w:val="0"/>
    <w:rPr>
      <w:rFonts w:ascii="Arial" w:hAnsi="Arial"/>
      <w:kern w:val="2"/>
      <w:sz w:val="18"/>
      <w:lang w:val="en-US" w:eastAsia="zh-CN" w:bidi="ar-SA"/>
    </w:rPr>
  </w:style>
  <w:style w:type="character" w:customStyle="1" w:styleId="85">
    <w:name w:val="Char Char2"/>
    <w:qFormat/>
    <w:uiPriority w:val="0"/>
    <w:rPr>
      <w:rFonts w:eastAsia="宋体"/>
      <w:kern w:val="2"/>
      <w:sz w:val="18"/>
      <w:lang w:val="en-US" w:eastAsia="zh-CN"/>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样式 宋体"/>
    <w:qFormat/>
    <w:uiPriority w:val="0"/>
    <w:rPr>
      <w:rFonts w:ascii="宋体" w:hAnsi="宋体" w:eastAsia="宋体"/>
      <w:sz w:val="28"/>
    </w:rPr>
  </w:style>
  <w:style w:type="character" w:customStyle="1" w:styleId="88">
    <w:name w:val="Char Char3"/>
    <w:qFormat/>
    <w:uiPriority w:val="0"/>
    <w:rPr>
      <w:rFonts w:eastAsia="宋体"/>
      <w:kern w:val="2"/>
      <w:sz w:val="18"/>
      <w:lang w:val="en-US" w:eastAsia="zh-CN"/>
    </w:rPr>
  </w:style>
  <w:style w:type="character" w:customStyle="1" w:styleId="89">
    <w:name w:val="Char Char7"/>
    <w:qFormat/>
    <w:uiPriority w:val="0"/>
    <w:rPr>
      <w:rFonts w:ascii="宋体" w:hAnsi="宋体" w:eastAsia="宋体"/>
      <w:kern w:val="2"/>
      <w:sz w:val="28"/>
    </w:rPr>
  </w:style>
  <w:style w:type="character" w:customStyle="1" w:styleId="90">
    <w:name w:val="content-white1"/>
    <w:qFormat/>
    <w:uiPriority w:val="0"/>
    <w:rPr>
      <w:rFonts w:ascii="_x000B__x000C_" w:hAnsi="_x000B__x000C_"/>
      <w:color w:val="auto"/>
      <w:sz w:val="18"/>
      <w:u w:val="none"/>
    </w:rPr>
  </w:style>
  <w:style w:type="character" w:customStyle="1" w:styleId="91">
    <w:name w:val="未命名11"/>
    <w:qFormat/>
    <w:uiPriority w:val="0"/>
    <w:rPr>
      <w:color w:val="77FFFF"/>
      <w:sz w:val="24"/>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6"/>
    <w:qFormat/>
    <w:uiPriority w:val="0"/>
    <w:rPr>
      <w:rFonts w:ascii="仿宋_GB2312" w:eastAsia="仿宋_GB2312"/>
      <w:kern w:val="2"/>
      <w:sz w:val="32"/>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v151"/>
    <w:qFormat/>
    <w:uiPriority w:val="0"/>
    <w:rPr>
      <w:sz w:val="18"/>
    </w:rPr>
  </w:style>
  <w:style w:type="character" w:customStyle="1" w:styleId="97">
    <w:name w:val="Char Char4"/>
    <w:qFormat/>
    <w:uiPriority w:val="0"/>
    <w:rPr>
      <w:rFonts w:eastAsia="宋体"/>
      <w:b/>
      <w:kern w:val="2"/>
      <w:sz w:val="21"/>
      <w:lang w:val="en-US" w:eastAsia="zh-CN"/>
    </w:rPr>
  </w:style>
  <w:style w:type="character" w:customStyle="1" w:styleId="98">
    <w:name w:val="font1"/>
    <w:qFormat/>
    <w:uiPriority w:val="0"/>
    <w:rPr>
      <w:color w:val="000000"/>
      <w:sz w:val="18"/>
    </w:rPr>
  </w:style>
  <w:style w:type="character" w:customStyle="1" w:styleId="99">
    <w:name w:val="Table Text Char"/>
    <w:link w:val="100"/>
    <w:qFormat/>
    <w:uiPriority w:val="0"/>
    <w:rPr>
      <w:rFonts w:ascii="Arial" w:hAnsi="Arial"/>
      <w:kern w:val="2"/>
      <w:sz w:val="18"/>
      <w:lang w:val="en-US" w:eastAsia="zh-CN" w:bidi="ar-SA"/>
    </w:rPr>
  </w:style>
  <w:style w:type="paragraph" w:customStyle="1" w:styleId="100">
    <w:name w:val="Table Text"/>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NormalCharacter"/>
    <w:link w:val="102"/>
    <w:qFormat/>
    <w:uiPriority w:val="0"/>
    <w:rPr>
      <w:rFonts w:ascii="宋体" w:hAnsi="宋体"/>
      <w:kern w:val="0"/>
      <w:sz w:val="24"/>
      <w:szCs w:val="24"/>
    </w:rPr>
  </w:style>
  <w:style w:type="paragraph" w:customStyle="1" w:styleId="102">
    <w:name w:val="UserStyle_53"/>
    <w:basedOn w:val="1"/>
    <w:link w:val="101"/>
    <w:qFormat/>
    <w:uiPriority w:val="0"/>
    <w:pPr>
      <w:spacing w:line="360" w:lineRule="auto"/>
      <w:ind w:firstLine="200" w:firstLineChars="200"/>
    </w:pPr>
    <w:rPr>
      <w:rFonts w:ascii="宋体" w:hAnsi="宋体"/>
      <w:kern w:val="0"/>
      <w:sz w:val="24"/>
      <w:szCs w:val="24"/>
    </w:rPr>
  </w:style>
  <w:style w:type="character" w:customStyle="1" w:styleId="103">
    <w:name w:val="Char Char"/>
    <w:qFormat/>
    <w:uiPriority w:val="0"/>
    <w:rPr>
      <w:rFonts w:ascii="宋体" w:hAnsi="宋体" w:eastAsia="宋体"/>
      <w:kern w:val="2"/>
      <w:sz w:val="24"/>
      <w:lang w:val="en-US" w:eastAsia="zh-CN" w:bidi="ar-SA"/>
    </w:rPr>
  </w:style>
  <w:style w:type="character" w:customStyle="1" w:styleId="104">
    <w:name w:val="font81"/>
    <w:qFormat/>
    <w:uiPriority w:val="0"/>
    <w:rPr>
      <w:rFonts w:hint="default" w:ascii="MingLiU" w:hAnsi="MingLiU" w:eastAsia="MingLiU" w:cs="MingLiU"/>
      <w:color w:val="000000"/>
      <w:sz w:val="20"/>
      <w:szCs w:val="20"/>
      <w:u w:val="none"/>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op-det1"/>
    <w:qFormat/>
    <w:uiPriority w:val="0"/>
    <w:rPr>
      <w:b/>
      <w:color w:val="000000"/>
    </w:rPr>
  </w:style>
  <w:style w:type="character" w:customStyle="1" w:styleId="107">
    <w:name w:val="标书正文:  0.74 厘米 Char1"/>
    <w:qFormat/>
    <w:uiPriority w:val="0"/>
    <w:rPr>
      <w:rFonts w:eastAsia="宋体"/>
      <w:kern w:val="2"/>
      <w:sz w:val="24"/>
      <w:lang w:val="en-US" w:eastAsia="zh-CN"/>
    </w:rPr>
  </w:style>
  <w:style w:type="character" w:customStyle="1" w:styleId="108">
    <w:name w:val="H2 Char"/>
    <w:qFormat/>
    <w:uiPriority w:val="0"/>
    <w:rPr>
      <w:rFonts w:ascii="Arial" w:hAnsi="Arial" w:eastAsia="宋体"/>
      <w:kern w:val="2"/>
      <w:sz w:val="28"/>
      <w:lang w:val="en-US" w:eastAsia="zh-CN"/>
    </w:rPr>
  </w:style>
  <w:style w:type="character" w:customStyle="1" w:styleId="109">
    <w:name w:val="Char Char11"/>
    <w:qFormat/>
    <w:uiPriority w:val="0"/>
    <w:rPr>
      <w:rFonts w:ascii="宋体"/>
      <w:kern w:val="2"/>
      <w:sz w:val="28"/>
    </w:rPr>
  </w:style>
  <w:style w:type="character" w:customStyle="1" w:styleId="110">
    <w:name w:val="crowed11"/>
    <w:qFormat/>
    <w:uiPriority w:val="0"/>
    <w:rPr>
      <w:rFonts w:hint="default" w:ascii="_x000B__x000C_" w:hAnsi="_x000B__x000C_"/>
      <w:sz w:val="24"/>
    </w:rPr>
  </w:style>
  <w:style w:type="paragraph" w:customStyle="1" w:styleId="11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3">
    <w:name w:val="内容标题"/>
    <w:basedOn w:val="18"/>
    <w:qFormat/>
    <w:uiPriority w:val="0"/>
    <w:rPr>
      <w:rFonts w:ascii="Tahoma" w:hAnsi="Tahoma"/>
      <w:sz w:val="24"/>
    </w:rPr>
  </w:style>
  <w:style w:type="paragraph" w:customStyle="1" w:styleId="11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16">
    <w:name w:val="BodyTextIndent"/>
    <w:basedOn w:val="1"/>
    <w:qFormat/>
    <w:uiPriority w:val="0"/>
    <w:pPr>
      <w:spacing w:line="700" w:lineRule="exact"/>
      <w:ind w:left="960"/>
      <w:textAlignment w:val="baseline"/>
    </w:pPr>
    <w:rPr>
      <w:sz w:val="44"/>
    </w:rPr>
  </w:style>
  <w:style w:type="paragraph" w:customStyle="1" w:styleId="11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8">
    <w:name w:val="表格内文字"/>
    <w:basedOn w:val="31"/>
    <w:qFormat/>
    <w:uiPriority w:val="0"/>
    <w:pPr>
      <w:adjustRightInd w:val="0"/>
    </w:pPr>
    <w:rPr>
      <w:color w:val="000000"/>
      <w:lang w:val="en-GB"/>
    </w:rPr>
  </w:style>
  <w:style w:type="paragraph" w:customStyle="1" w:styleId="11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表头样式"/>
    <w:basedOn w:val="1"/>
    <w:qFormat/>
    <w:uiPriority w:val="0"/>
    <w:pPr>
      <w:autoSpaceDE w:val="0"/>
      <w:autoSpaceDN w:val="0"/>
      <w:adjustRightInd w:val="0"/>
      <w:spacing w:line="360" w:lineRule="auto"/>
      <w:jc w:val="left"/>
    </w:pPr>
    <w:rPr>
      <w:b/>
      <w:kern w:val="0"/>
      <w:sz w:val="21"/>
    </w:rPr>
  </w:style>
  <w:style w:type="paragraph" w:customStyle="1" w:styleId="123">
    <w:name w:val="Table Contents"/>
    <w:basedOn w:val="2"/>
    <w:qFormat/>
    <w:uiPriority w:val="0"/>
    <w:pPr>
      <w:suppressAutoHyphens/>
      <w:jc w:val="left"/>
    </w:pPr>
    <w:rPr>
      <w:rFonts w:ascii="Times New Roman" w:eastAsia="Times New Roman"/>
      <w:kern w:val="0"/>
      <w:sz w:val="24"/>
    </w:rPr>
  </w:style>
  <w:style w:type="paragraph" w:customStyle="1" w:styleId="124">
    <w:name w:val="正文4"/>
    <w:basedOn w:val="1"/>
    <w:qFormat/>
    <w:uiPriority w:val="0"/>
    <w:pPr>
      <w:tabs>
        <w:tab w:val="left" w:pos="1275"/>
      </w:tabs>
      <w:spacing w:before="60" w:after="60" w:line="360" w:lineRule="auto"/>
      <w:ind w:left="820" w:leftChars="400" w:hanging="705"/>
    </w:pPr>
    <w:rPr>
      <w:sz w:val="2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正文字缩2字"/>
    <w:basedOn w:val="1"/>
    <w:qFormat/>
    <w:uiPriority w:val="0"/>
    <w:pPr>
      <w:spacing w:before="60" w:after="60" w:line="360" w:lineRule="auto"/>
      <w:ind w:left="200" w:leftChars="200" w:firstLine="200" w:firstLineChars="200"/>
    </w:pPr>
    <w:rPr>
      <w:sz w:val="24"/>
    </w:rPr>
  </w:style>
  <w:style w:type="paragraph" w:customStyle="1" w:styleId="12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8">
    <w:name w:val="1"/>
    <w:basedOn w:val="1"/>
    <w:next w:val="31"/>
    <w:qFormat/>
    <w:uiPriority w:val="0"/>
    <w:rPr>
      <w:rFonts w:ascii="宋体" w:hAnsi="Courier New"/>
      <w:sz w:val="21"/>
    </w:rPr>
  </w:style>
  <w:style w:type="paragraph" w:customStyle="1" w:styleId="129">
    <w:name w:val="样式1"/>
    <w:basedOn w:val="6"/>
    <w:qFormat/>
    <w:uiPriority w:val="0"/>
    <w:pPr>
      <w:tabs>
        <w:tab w:val="left" w:pos="720"/>
      </w:tabs>
      <w:spacing w:before="500" w:after="260" w:line="560" w:lineRule="atLeast"/>
      <w:ind w:left="420" w:hanging="420"/>
    </w:pPr>
  </w:style>
  <w:style w:type="paragraph" w:customStyle="1" w:styleId="130">
    <w:name w:val="样式4"/>
    <w:basedOn w:val="6"/>
    <w:qFormat/>
    <w:uiPriority w:val="0"/>
    <w:pPr>
      <w:adjustRightInd w:val="0"/>
      <w:snapToGrid w:val="0"/>
    </w:pPr>
  </w:style>
  <w:style w:type="paragraph" w:customStyle="1" w:styleId="131">
    <w:name w:val="样式2"/>
    <w:basedOn w:val="6"/>
    <w:qFormat/>
    <w:uiPriority w:val="0"/>
    <w:pPr>
      <w:tabs>
        <w:tab w:val="left" w:pos="720"/>
      </w:tabs>
      <w:spacing w:before="560" w:line="400" w:lineRule="exact"/>
      <w:ind w:left="420" w:hanging="420"/>
      <w:jc w:val="center"/>
      <w:outlineLvl w:val="0"/>
    </w:pPr>
    <w:rPr>
      <w:b w:val="0"/>
      <w:sz w:val="44"/>
    </w:rPr>
  </w:style>
  <w:style w:type="paragraph" w:customStyle="1" w:styleId="13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6">
    <w:name w:val="首行缩进 1"/>
    <w:basedOn w:val="1"/>
    <w:qFormat/>
    <w:uiPriority w:val="0"/>
    <w:pPr>
      <w:spacing w:after="120" w:line="360" w:lineRule="auto"/>
      <w:ind w:firstLine="200" w:firstLineChars="200"/>
    </w:pPr>
    <w:rPr>
      <w:sz w:val="24"/>
    </w:rPr>
  </w:style>
  <w:style w:type="paragraph" w:customStyle="1" w:styleId="137">
    <w:name w:val="正文（首行不缩进）"/>
    <w:basedOn w:val="1"/>
    <w:qFormat/>
    <w:uiPriority w:val="0"/>
    <w:pPr>
      <w:autoSpaceDE w:val="0"/>
      <w:autoSpaceDN w:val="0"/>
      <w:adjustRightInd w:val="0"/>
      <w:spacing w:line="360" w:lineRule="auto"/>
      <w:jc w:val="left"/>
    </w:pPr>
    <w:rPr>
      <w:kern w:val="0"/>
      <w:sz w:val="21"/>
    </w:rPr>
  </w:style>
  <w:style w:type="paragraph" w:customStyle="1" w:styleId="138">
    <w:name w:val="图片文字"/>
    <w:basedOn w:val="1"/>
    <w:qFormat/>
    <w:uiPriority w:val="0"/>
    <w:pPr>
      <w:spacing w:line="240" w:lineRule="atLeast"/>
      <w:jc w:val="center"/>
    </w:pPr>
    <w:rPr>
      <w:sz w:val="21"/>
    </w:rPr>
  </w:style>
  <w:style w:type="paragraph" w:customStyle="1" w:styleId="139">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14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1">
    <w:name w:val="Title - Revision"/>
    <w:basedOn w:val="56"/>
    <w:qFormat/>
    <w:uiPriority w:val="0"/>
    <w:pPr>
      <w:spacing w:before="720"/>
    </w:pPr>
  </w:style>
  <w:style w:type="paragraph" w:customStyle="1" w:styleId="142">
    <w:name w:val="文章正文"/>
    <w:basedOn w:val="1"/>
    <w:qFormat/>
    <w:uiPriority w:val="0"/>
    <w:pPr>
      <w:ind w:firstLine="560" w:firstLineChars="200"/>
    </w:pPr>
    <w:rPr>
      <w:rFonts w:ascii="仿宋_GB2312" w:hAnsi="宋体" w:eastAsia="仿宋_GB2312"/>
      <w:color w:val="000000"/>
    </w:rPr>
  </w:style>
  <w:style w:type="paragraph" w:customStyle="1" w:styleId="143">
    <w:name w:val="文本1"/>
    <w:basedOn w:val="1"/>
    <w:qFormat/>
    <w:uiPriority w:val="0"/>
    <w:pPr>
      <w:adjustRightInd w:val="0"/>
      <w:spacing w:line="312" w:lineRule="atLeast"/>
      <w:jc w:val="center"/>
      <w:textAlignment w:val="baseline"/>
    </w:pPr>
    <w:rPr>
      <w:kern w:val="0"/>
      <w:sz w:val="18"/>
    </w:rPr>
  </w:style>
  <w:style w:type="paragraph" w:customStyle="1" w:styleId="144">
    <w:name w:val="IN Feature"/>
    <w:next w:val="12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Style Heading 3h3Heading 3 - oldLevel 3 HeadH3level_3PIM 3se..."/>
    <w:basedOn w:val="5"/>
    <w:qFormat/>
    <w:uiPriority w:val="0"/>
    <w:pPr>
      <w:tabs>
        <w:tab w:val="left" w:pos="709"/>
        <w:tab w:val="left" w:pos="1620"/>
      </w:tabs>
      <w:ind w:left="1620" w:hanging="360"/>
    </w:pPr>
  </w:style>
  <w:style w:type="paragraph" w:customStyle="1" w:styleId="14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0">
    <w:name w:val="二级条标题"/>
    <w:basedOn w:val="151"/>
    <w:next w:val="153"/>
    <w:qFormat/>
    <w:uiPriority w:val="0"/>
    <w:pPr>
      <w:ind w:left="840"/>
      <w:outlineLvl w:val="3"/>
    </w:pPr>
  </w:style>
  <w:style w:type="paragraph" w:customStyle="1" w:styleId="151">
    <w:name w:val="一级条标题"/>
    <w:basedOn w:val="152"/>
    <w:next w:val="153"/>
    <w:qFormat/>
    <w:uiPriority w:val="0"/>
    <w:pPr>
      <w:spacing w:before="0" w:beforeLines="0" w:after="0" w:afterLines="0"/>
      <w:ind w:left="525"/>
      <w:outlineLvl w:val="2"/>
    </w:pPr>
    <w:rPr>
      <w:sz w:val="21"/>
    </w:rPr>
  </w:style>
  <w:style w:type="paragraph" w:customStyle="1" w:styleId="152">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5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59">
    <w:name w:val="1.正文"/>
    <w:basedOn w:val="1"/>
    <w:qFormat/>
    <w:uiPriority w:val="0"/>
    <w:pPr>
      <w:spacing w:line="360" w:lineRule="auto"/>
      <w:ind w:left="540" w:leftChars="225" w:firstLine="540" w:firstLineChars="225"/>
    </w:pPr>
    <w:rPr>
      <w:sz w:val="24"/>
    </w:rPr>
  </w:style>
  <w:style w:type="paragraph" w:customStyle="1" w:styleId="16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2">
    <w:name w:val="Char Char14 Char Char"/>
    <w:basedOn w:val="1"/>
    <w:qFormat/>
    <w:uiPriority w:val="0"/>
    <w:rPr>
      <w:sz w:val="21"/>
      <w:szCs w:val="24"/>
    </w:rPr>
  </w:style>
  <w:style w:type="paragraph" w:customStyle="1" w:styleId="16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4">
    <w:name w:val="Char Char Char Char Char Char Char"/>
    <w:basedOn w:val="18"/>
    <w:qFormat/>
    <w:uiPriority w:val="0"/>
    <w:rPr>
      <w:rFonts w:ascii="宋体" w:hAnsi="Tahoma"/>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首行缩进"/>
    <w:basedOn w:val="1"/>
    <w:qFormat/>
    <w:uiPriority w:val="0"/>
    <w:pPr>
      <w:tabs>
        <w:tab w:val="left" w:pos="540"/>
      </w:tabs>
      <w:spacing w:line="360" w:lineRule="auto"/>
      <w:ind w:left="540"/>
    </w:pPr>
    <w:rPr>
      <w:rFonts w:eastAsia="仿宋_GB2312"/>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段落正文"/>
    <w:basedOn w:val="1"/>
    <w:qFormat/>
    <w:uiPriority w:val="0"/>
    <w:pPr>
      <w:spacing w:before="156" w:beforeLines="50" w:line="360" w:lineRule="auto"/>
      <w:ind w:firstLine="200" w:firstLineChars="200"/>
    </w:pPr>
    <w:rPr>
      <w:spacing w:val="2"/>
      <w:sz w:val="24"/>
    </w:rPr>
  </w:style>
  <w:style w:type="paragraph" w:customStyle="1" w:styleId="169">
    <w:name w:val="表头文本"/>
    <w:qFormat/>
    <w:uiPriority w:val="0"/>
    <w:pPr>
      <w:jc w:val="center"/>
    </w:pPr>
    <w:rPr>
      <w:rFonts w:ascii="Arial" w:hAnsi="Arial" w:eastAsia="宋体" w:cs="Times New Roman"/>
      <w:b/>
      <w:sz w:val="21"/>
      <w:lang w:val="en-US" w:eastAsia="zh-CN" w:bidi="ar-SA"/>
    </w:rPr>
  </w:style>
  <w:style w:type="paragraph" w:customStyle="1" w:styleId="17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2">
    <w:name w:val="二级列表"/>
    <w:basedOn w:val="168"/>
    <w:next w:val="168"/>
    <w:qFormat/>
    <w:uiPriority w:val="0"/>
    <w:pPr>
      <w:tabs>
        <w:tab w:val="left" w:pos="2120"/>
      </w:tabs>
      <w:ind w:firstLine="0" w:firstLineChars="0"/>
    </w:pPr>
    <w:rPr>
      <w:b/>
    </w:rPr>
  </w:style>
  <w:style w:type="paragraph" w:customStyle="1" w:styleId="173">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5">
    <w:name w:val="标题3——2"/>
    <w:basedOn w:val="5"/>
    <w:next w:val="58"/>
    <w:qFormat/>
    <w:uiPriority w:val="0"/>
    <w:pPr>
      <w:tabs>
        <w:tab w:val="left" w:pos="1280"/>
        <w:tab w:val="right" w:leader="dot" w:pos="8777"/>
      </w:tabs>
      <w:spacing w:before="312" w:beforeLines="100" w:beforeAutospacing="0" w:after="0" w:afterAutospacing="0"/>
      <w:ind w:left="851" w:hanging="851"/>
      <w:outlineLvl w:val="9"/>
    </w:pPr>
    <w:rPr>
      <w:rFonts w:ascii="黑体" w:eastAsia="黑体"/>
      <w:sz w:val="30"/>
    </w:rPr>
  </w:style>
  <w:style w:type="paragraph" w:customStyle="1" w:styleId="17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styleId="179">
    <w:name w:val="List Paragraph"/>
    <w:basedOn w:val="1"/>
    <w:qFormat/>
    <w:uiPriority w:val="99"/>
    <w:pPr>
      <w:ind w:firstLine="420" w:firstLineChars="200"/>
    </w:pPr>
  </w:style>
  <w:style w:type="paragraph" w:customStyle="1" w:styleId="180">
    <w:name w:val="摘要"/>
    <w:basedOn w:val="1"/>
    <w:next w:val="4"/>
    <w:qFormat/>
    <w:uiPriority w:val="0"/>
    <w:pPr>
      <w:spacing w:line="360" w:lineRule="auto"/>
    </w:pPr>
    <w:rPr>
      <w:rFonts w:eastAsia="黑体"/>
      <w:sz w:val="20"/>
    </w:rPr>
  </w:style>
  <w:style w:type="paragraph" w:customStyle="1" w:styleId="181">
    <w:name w:val="编号正文"/>
    <w:basedOn w:val="145"/>
    <w:qFormat/>
    <w:uiPriority w:val="0"/>
    <w:pPr>
      <w:snapToGrid/>
      <w:spacing w:line="360" w:lineRule="auto"/>
      <w:ind w:left="1407" w:hanging="1047"/>
      <w:jc w:val="left"/>
    </w:pPr>
    <w:rPr>
      <w:rFonts w:eastAsia="仿宋_GB2312"/>
    </w:rPr>
  </w:style>
  <w:style w:type="paragraph" w:customStyle="1" w:styleId="18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5">
    <w:name w:val="列表项目"/>
    <w:basedOn w:val="1"/>
    <w:qFormat/>
    <w:uiPriority w:val="0"/>
    <w:pPr>
      <w:tabs>
        <w:tab w:val="left" w:pos="420"/>
      </w:tabs>
      <w:spacing w:line="288" w:lineRule="auto"/>
      <w:ind w:left="840" w:leftChars="200" w:hanging="420" w:hangingChars="200"/>
    </w:pPr>
    <w:rPr>
      <w:sz w:val="21"/>
    </w:rPr>
  </w:style>
  <w:style w:type="paragraph" w:customStyle="1" w:styleId="186">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8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8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9">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默认段落字体 Para Char Char Char Char Char Char Char Char Char1 Char Char Char Char"/>
    <w:basedOn w:val="1"/>
    <w:qFormat/>
    <w:uiPriority w:val="0"/>
    <w:rPr>
      <w:rFonts w:ascii="Tahoma" w:hAnsi="Tahoma"/>
      <w:sz w:val="24"/>
    </w:rPr>
  </w:style>
  <w:style w:type="paragraph" w:customStyle="1" w:styleId="192">
    <w:name w:val="Char1"/>
    <w:basedOn w:val="1"/>
    <w:qFormat/>
    <w:uiPriority w:val="0"/>
    <w:rPr>
      <w:sz w:val="21"/>
    </w:rPr>
  </w:style>
  <w:style w:type="paragraph" w:customStyle="1" w:styleId="19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5">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Char Char Char Char Char"/>
    <w:basedOn w:val="1"/>
    <w:qFormat/>
    <w:uiPriority w:val="0"/>
    <w:pPr>
      <w:tabs>
        <w:tab w:val="left" w:pos="425"/>
      </w:tabs>
      <w:ind w:left="1620" w:hanging="360"/>
    </w:pPr>
    <w:rPr>
      <w:rFonts w:ascii="Tahoma" w:hAnsi="Tahoma"/>
      <w:sz w:val="24"/>
    </w:rPr>
  </w:style>
  <w:style w:type="paragraph" w:customStyle="1" w:styleId="198">
    <w:name w:val="af"/>
    <w:basedOn w:val="1"/>
    <w:qFormat/>
    <w:uiPriority w:val="0"/>
    <w:pPr>
      <w:widowControl/>
      <w:spacing w:line="300" w:lineRule="atLeast"/>
      <w:jc w:val="left"/>
    </w:pPr>
    <w:rPr>
      <w:rFonts w:ascii="宋体" w:hAnsi="宋体"/>
      <w:kern w:val="0"/>
      <w:sz w:val="18"/>
    </w:rPr>
  </w:style>
  <w:style w:type="paragraph" w:customStyle="1" w:styleId="199">
    <w:name w:val="Char2 Char Char Char Char Char Char"/>
    <w:basedOn w:val="1"/>
    <w:qFormat/>
    <w:uiPriority w:val="0"/>
    <w:rPr>
      <w:rFonts w:ascii="仿宋_GB2312"/>
      <w:b/>
      <w:sz w:val="30"/>
    </w:rPr>
  </w:style>
  <w:style w:type="paragraph" w:customStyle="1" w:styleId="200">
    <w:name w:val="Char1 Char Char Char"/>
    <w:basedOn w:val="1"/>
    <w:qFormat/>
    <w:uiPriority w:val="0"/>
    <w:rPr>
      <w:rFonts w:ascii="Tahoma" w:hAnsi="Tahoma"/>
      <w:sz w:val="24"/>
    </w:rPr>
  </w:style>
  <w:style w:type="paragraph" w:customStyle="1" w:styleId="201">
    <w:name w:val="_Style 199"/>
    <w:qFormat/>
    <w:uiPriority w:val="0"/>
    <w:rPr>
      <w:rFonts w:ascii="Times New Roman" w:hAnsi="Times New Roman" w:eastAsia="宋体" w:cs="Times New Roman"/>
      <w:kern w:val="2"/>
      <w:sz w:val="21"/>
      <w:lang w:val="en-US" w:eastAsia="zh-CN" w:bidi="ar-SA"/>
    </w:rPr>
  </w:style>
  <w:style w:type="paragraph" w:customStyle="1" w:styleId="202">
    <w:name w:val="关键词"/>
    <w:basedOn w:val="1"/>
    <w:next w:val="1"/>
    <w:qFormat/>
    <w:uiPriority w:val="0"/>
    <w:pPr>
      <w:spacing w:line="360" w:lineRule="auto"/>
    </w:pPr>
    <w:rPr>
      <w:rFonts w:eastAsia="黑体"/>
      <w:sz w:val="20"/>
    </w:rPr>
  </w:style>
  <w:style w:type="paragraph" w:customStyle="1" w:styleId="20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正文 + 三号"/>
    <w:basedOn w:val="1"/>
    <w:qFormat/>
    <w:uiPriority w:val="0"/>
    <w:rPr>
      <w:sz w:val="21"/>
    </w:rPr>
  </w:style>
  <w:style w:type="paragraph" w:customStyle="1" w:styleId="20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6">
    <w:name w:val="标准正文"/>
    <w:basedOn w:val="24"/>
    <w:qFormat/>
    <w:uiPriority w:val="0"/>
    <w:pPr>
      <w:spacing w:before="60" w:after="60" w:line="360" w:lineRule="auto"/>
      <w:ind w:left="0" w:firstLine="482"/>
    </w:pPr>
    <w:rPr>
      <w:rFonts w:ascii="Arial" w:hAnsi="Arial"/>
      <w:sz w:val="24"/>
    </w:rPr>
  </w:style>
  <w:style w:type="paragraph" w:customStyle="1" w:styleId="207">
    <w:name w:val="样式 样式 首行缩进:  2 字符 + 首行缩进:  2 字符"/>
    <w:basedOn w:val="1"/>
    <w:qFormat/>
    <w:uiPriority w:val="0"/>
    <w:pPr>
      <w:spacing w:line="360" w:lineRule="auto"/>
      <w:ind w:firstLine="480" w:firstLineChars="200"/>
    </w:pPr>
    <w:rPr>
      <w:sz w:val="24"/>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9">
    <w:name w:val="Char"/>
    <w:basedOn w:val="1"/>
    <w:qFormat/>
    <w:uiPriority w:val="0"/>
    <w:pPr>
      <w:spacing w:line="240" w:lineRule="atLeast"/>
      <w:ind w:left="420" w:firstLine="420"/>
    </w:pPr>
    <w:rPr>
      <w:kern w:val="0"/>
      <w:sz w:val="21"/>
    </w:rPr>
  </w:style>
  <w:style w:type="paragraph" w:customStyle="1" w:styleId="21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1">
    <w:name w:val="表格文本"/>
    <w:qFormat/>
    <w:uiPriority w:val="0"/>
    <w:pPr>
      <w:tabs>
        <w:tab w:val="decimal" w:pos="0"/>
      </w:tabs>
    </w:pPr>
    <w:rPr>
      <w:rFonts w:ascii="Arial" w:hAnsi="Arial" w:eastAsia="宋体" w:cs="Times New Roman"/>
      <w:sz w:val="21"/>
      <w:lang w:val="en-US" w:eastAsia="zh-CN" w:bidi="ar-SA"/>
    </w:rPr>
  </w:style>
  <w:style w:type="paragraph" w:customStyle="1" w:styleId="21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3">
    <w:name w:val="BodyText"/>
    <w:basedOn w:val="1"/>
    <w:next w:val="116"/>
    <w:qFormat/>
    <w:uiPriority w:val="0"/>
    <w:pPr>
      <w:textAlignment w:val="baseline"/>
    </w:pPr>
    <w:rPr>
      <w:rFonts w:ascii="仿宋_GB2312" w:eastAsia="仿宋_GB2312"/>
      <w:sz w:val="32"/>
    </w:rPr>
  </w:style>
  <w:style w:type="paragraph" w:customStyle="1" w:styleId="214">
    <w:name w:val="Char Char Char Char Char Char Char1"/>
    <w:basedOn w:val="1"/>
    <w:qFormat/>
    <w:uiPriority w:val="0"/>
    <w:rPr>
      <w:rFonts w:ascii="Tahoma" w:hAnsi="Tahoma"/>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6">
    <w:name w:val="正文表格"/>
    <w:basedOn w:val="1"/>
    <w:qFormat/>
    <w:uiPriority w:val="0"/>
    <w:pPr>
      <w:adjustRightInd w:val="0"/>
      <w:spacing w:before="40" w:after="40"/>
    </w:pPr>
    <w:rPr>
      <w:sz w:val="24"/>
    </w:rPr>
  </w:style>
  <w:style w:type="paragraph" w:customStyle="1" w:styleId="217">
    <w:name w:val="可研正文"/>
    <w:basedOn w:val="2"/>
    <w:qFormat/>
    <w:uiPriority w:val="0"/>
    <w:pPr>
      <w:adjustRightInd w:val="0"/>
      <w:snapToGrid w:val="0"/>
      <w:spacing w:line="440" w:lineRule="exact"/>
      <w:ind w:firstLine="567"/>
    </w:pPr>
    <w:rPr>
      <w:sz w:val="28"/>
    </w:rPr>
  </w:style>
  <w:style w:type="paragraph" w:customStyle="1" w:styleId="21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1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Char1 Char Char Char1"/>
    <w:basedOn w:val="1"/>
    <w:qFormat/>
    <w:uiPriority w:val="0"/>
    <w:rPr>
      <w:rFonts w:ascii="Tahoma" w:hAnsi="Tahoma"/>
      <w:sz w:val="30"/>
    </w:rPr>
  </w:style>
  <w:style w:type="paragraph" w:customStyle="1" w:styleId="221">
    <w:name w:val="默认段落字体 Para Char Char Char Char Char Char Char"/>
    <w:basedOn w:val="1"/>
    <w:qFormat/>
    <w:uiPriority w:val="0"/>
    <w:rPr>
      <w:rFonts w:ascii="Tahoma" w:hAnsi="Tahoma"/>
      <w:sz w:val="24"/>
    </w:rPr>
  </w:style>
  <w:style w:type="paragraph" w:customStyle="1" w:styleId="222">
    <w:name w:val="样式 正文缩进正文（首行缩进两字）表正文正文非缩进特点标题4段1 + 首行缩进:  2 字符"/>
    <w:basedOn w:val="16"/>
    <w:qFormat/>
    <w:uiPriority w:val="0"/>
    <w:pPr>
      <w:ind w:firstLine="480" w:firstLineChars="200"/>
    </w:pPr>
  </w:style>
  <w:style w:type="paragraph" w:customStyle="1" w:styleId="223">
    <w:name w:val="没有缩进（为图形使用）"/>
    <w:basedOn w:val="1"/>
    <w:qFormat/>
    <w:uiPriority w:val="0"/>
    <w:pPr>
      <w:spacing w:before="120" w:after="120" w:line="360" w:lineRule="auto"/>
    </w:pPr>
    <w:rPr>
      <w:sz w:val="24"/>
    </w:rPr>
  </w:style>
  <w:style w:type="paragraph" w:customStyle="1" w:styleId="224">
    <w:name w:val="文本框样式1"/>
    <w:basedOn w:val="1"/>
    <w:qFormat/>
    <w:uiPriority w:val="0"/>
    <w:pPr>
      <w:adjustRightInd w:val="0"/>
      <w:snapToGrid w:val="0"/>
      <w:spacing w:before="60" w:line="180" w:lineRule="exact"/>
      <w:jc w:val="center"/>
    </w:pPr>
    <w:rPr>
      <w:sz w:val="21"/>
    </w:rPr>
  </w:style>
  <w:style w:type="paragraph" w:customStyle="1" w:styleId="22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6">
    <w:name w:val="标题无"/>
    <w:basedOn w:val="1"/>
    <w:qFormat/>
    <w:uiPriority w:val="0"/>
    <w:pPr>
      <w:spacing w:line="360" w:lineRule="auto"/>
    </w:pPr>
    <w:rPr>
      <w:sz w:val="24"/>
    </w:rPr>
  </w:style>
  <w:style w:type="paragraph" w:customStyle="1" w:styleId="227">
    <w:name w:val="Char Char Char"/>
    <w:basedOn w:val="1"/>
    <w:qFormat/>
    <w:uiPriority w:val="0"/>
    <w:rPr>
      <w:rFonts w:ascii="Tahoma" w:hAnsi="Tahoma"/>
      <w:sz w:val="24"/>
    </w:rPr>
  </w:style>
  <w:style w:type="paragraph" w:customStyle="1" w:styleId="22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9">
    <w:name w:val="简单回函地址"/>
    <w:basedOn w:val="1"/>
    <w:qFormat/>
    <w:uiPriority w:val="0"/>
    <w:pPr>
      <w:adjustRightInd w:val="0"/>
      <w:snapToGrid w:val="0"/>
      <w:spacing w:line="360" w:lineRule="auto"/>
    </w:pPr>
    <w:rPr>
      <w:sz w:val="24"/>
    </w:rPr>
  </w:style>
  <w:style w:type="paragraph" w:customStyle="1" w:styleId="23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1">
    <w:name w:val="_Style 17"/>
    <w:basedOn w:val="1"/>
    <w:next w:val="179"/>
    <w:qFormat/>
    <w:uiPriority w:val="99"/>
    <w:pPr>
      <w:ind w:firstLine="420" w:firstLineChars="200"/>
    </w:pPr>
  </w:style>
  <w:style w:type="paragraph" w:customStyle="1" w:styleId="232">
    <w:name w:val="样式 行距: 1.5 倍行距1"/>
    <w:basedOn w:val="1"/>
    <w:qFormat/>
    <w:uiPriority w:val="0"/>
    <w:pPr>
      <w:snapToGrid w:val="0"/>
    </w:pPr>
    <w:rPr>
      <w:sz w:val="21"/>
    </w:rPr>
  </w:style>
  <w:style w:type="paragraph" w:customStyle="1" w:styleId="233">
    <w:name w:val="标书正文:  0.74 厘米"/>
    <w:basedOn w:val="1"/>
    <w:qFormat/>
    <w:uiPriority w:val="0"/>
    <w:pPr>
      <w:snapToGrid w:val="0"/>
      <w:spacing w:line="360" w:lineRule="auto"/>
      <w:ind w:firstLine="420"/>
    </w:pPr>
    <w:rPr>
      <w:sz w:val="24"/>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36">
    <w:name w:val="Char2"/>
    <w:basedOn w:val="1"/>
    <w:qFormat/>
    <w:uiPriority w:val="0"/>
    <w:pPr>
      <w:spacing w:line="240" w:lineRule="atLeast"/>
      <w:ind w:left="420" w:firstLine="420"/>
    </w:pPr>
    <w:rPr>
      <w:kern w:val="0"/>
      <w:sz w:val="21"/>
    </w:rPr>
  </w:style>
  <w:style w:type="paragraph" w:customStyle="1" w:styleId="237">
    <w:name w:val="Title - Date"/>
    <w:basedOn w:val="56"/>
    <w:next w:val="1"/>
    <w:qFormat/>
    <w:uiPriority w:val="0"/>
    <w:pPr>
      <w:spacing w:before="240" w:after="720"/>
    </w:pPr>
    <w:rPr>
      <w:sz w:val="28"/>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附录3"/>
    <w:basedOn w:val="1"/>
    <w:next w:val="1"/>
    <w:qFormat/>
    <w:uiPriority w:val="0"/>
    <w:pPr>
      <w:tabs>
        <w:tab w:val="left" w:pos="851"/>
      </w:tabs>
      <w:ind w:left="425" w:hanging="425"/>
      <w:outlineLvl w:val="2"/>
    </w:pPr>
    <w:rPr>
      <w:rFonts w:eastAsia="黑体"/>
      <w:b/>
      <w:sz w:val="32"/>
    </w:rPr>
  </w:style>
  <w:style w:type="paragraph" w:customStyle="1" w:styleId="240">
    <w:name w:val="样式 宋体 五号 行距: 单倍行距"/>
    <w:basedOn w:val="1"/>
    <w:qFormat/>
    <w:uiPriority w:val="0"/>
    <w:pPr>
      <w:adjustRightInd w:val="0"/>
      <w:jc w:val="left"/>
    </w:pPr>
    <w:rPr>
      <w:rFonts w:ascii="宋体" w:hAnsi="宋体"/>
      <w:kern w:val="0"/>
      <w:sz w:val="21"/>
    </w:rPr>
  </w:style>
  <w:style w:type="paragraph" w:customStyle="1" w:styleId="241">
    <w:name w:val="表文字"/>
    <w:qFormat/>
    <w:uiPriority w:val="0"/>
    <w:rPr>
      <w:rFonts w:ascii="宋体" w:hAnsi="Times New Roman" w:eastAsia="宋体" w:cs="Times New Roman"/>
      <w:kern w:val="2"/>
      <w:lang w:val="en-US" w:eastAsia="zh-CN" w:bidi="ar-SA"/>
    </w:rPr>
  </w:style>
  <w:style w:type="paragraph" w:customStyle="1" w:styleId="242">
    <w:name w:val="正文1"/>
    <w:basedOn w:val="1"/>
    <w:qFormat/>
    <w:uiPriority w:val="0"/>
    <w:pPr>
      <w:spacing w:line="300" w:lineRule="auto"/>
      <w:ind w:firstLine="200" w:firstLineChars="200"/>
    </w:pPr>
    <w:rPr>
      <w:sz w:val="24"/>
    </w:rPr>
  </w:style>
  <w:style w:type="paragraph" w:customStyle="1" w:styleId="24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44">
    <w:name w:val="Char Char1 Char"/>
    <w:basedOn w:val="1"/>
    <w:qFormat/>
    <w:uiPriority w:val="0"/>
    <w:rPr>
      <w:rFonts w:ascii="Tahoma" w:hAnsi="Tahoma"/>
      <w:sz w:val="24"/>
      <w:szCs w:val="24"/>
    </w:rPr>
  </w:style>
  <w:style w:type="paragraph" w:customStyle="1" w:styleId="24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46">
    <w:name w:val="正文文本缩进 21"/>
    <w:basedOn w:val="1"/>
    <w:qFormat/>
    <w:uiPriority w:val="0"/>
    <w:pPr>
      <w:adjustRightInd w:val="0"/>
      <w:spacing w:before="120"/>
      <w:ind w:firstLine="420"/>
      <w:textAlignment w:val="baseline"/>
    </w:pPr>
    <w:rPr>
      <w:sz w:val="24"/>
    </w:rPr>
  </w:style>
  <w:style w:type="paragraph" w:customStyle="1" w:styleId="247">
    <w:name w:val="_Style 191"/>
    <w:basedOn w:val="1"/>
    <w:next w:val="179"/>
    <w:qFormat/>
    <w:uiPriority w:val="34"/>
    <w:pPr>
      <w:ind w:firstLine="420" w:firstLineChars="200"/>
    </w:pPr>
  </w:style>
  <w:style w:type="paragraph" w:customStyle="1" w:styleId="24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9">
    <w:name w:val="正文无缩进"/>
    <w:basedOn w:val="1"/>
    <w:qFormat/>
    <w:uiPriority w:val="0"/>
    <w:pPr>
      <w:spacing w:line="276" w:lineRule="auto"/>
      <w:jc w:val="center"/>
    </w:pPr>
    <w:rPr>
      <w:rFonts w:hint="eastAsia" w:ascii="仿宋" w:hAnsi="仿宋" w:cs="仿宋"/>
      <w:bCs/>
      <w:sz w:val="24"/>
      <w:szCs w:val="32"/>
    </w:rPr>
  </w:style>
  <w:style w:type="table" w:customStyle="1" w:styleId="250">
    <w:name w:val="Table Normal"/>
    <w:semiHidden/>
    <w:unhideWhenUsed/>
    <w:qFormat/>
    <w:uiPriority w:val="0"/>
    <w:tblPr>
      <w:tblCellMar>
        <w:top w:w="0" w:type="dxa"/>
        <w:left w:w="0" w:type="dxa"/>
        <w:bottom w:w="0" w:type="dxa"/>
        <w:right w:w="0" w:type="dxa"/>
      </w:tblCellMar>
    </w:tblPr>
  </w:style>
  <w:style w:type="character" w:customStyle="1" w:styleId="251">
    <w:name w:val="font21"/>
    <w:basedOn w:val="62"/>
    <w:qFormat/>
    <w:uiPriority w:val="0"/>
    <w:rPr>
      <w:rFonts w:hint="eastAsia" w:ascii="仿宋" w:hAnsi="仿宋" w:eastAsia="仿宋" w:cs="仿宋"/>
      <w:b/>
      <w:bCs/>
      <w:color w:val="000000"/>
      <w:sz w:val="22"/>
      <w:szCs w:val="22"/>
      <w:u w:val="none"/>
    </w:rPr>
  </w:style>
  <w:style w:type="character" w:customStyle="1" w:styleId="252">
    <w:name w:val="font51"/>
    <w:basedOn w:val="62"/>
    <w:qFormat/>
    <w:uiPriority w:val="0"/>
    <w:rPr>
      <w:rFonts w:hint="eastAsia" w:ascii="宋体" w:hAnsi="宋体" w:eastAsia="宋体" w:cs="宋体"/>
      <w:color w:val="000000"/>
      <w:sz w:val="24"/>
      <w:szCs w:val="24"/>
      <w:u w:val="none"/>
    </w:rPr>
  </w:style>
  <w:style w:type="character" w:customStyle="1" w:styleId="253">
    <w:name w:val="font71"/>
    <w:basedOn w:val="62"/>
    <w:qFormat/>
    <w:uiPriority w:val="0"/>
    <w:rPr>
      <w:rFonts w:hint="default" w:ascii="方正黑体_GBK" w:hAnsi="方正黑体_GBK" w:eastAsia="方正黑体_GBK" w:cs="方正黑体_GBK"/>
      <w:color w:val="000000"/>
      <w:sz w:val="22"/>
      <w:szCs w:val="22"/>
      <w:u w:val="none"/>
    </w:rPr>
  </w:style>
  <w:style w:type="character" w:customStyle="1" w:styleId="254">
    <w:name w:val="font61"/>
    <w:basedOn w:val="62"/>
    <w:qFormat/>
    <w:uiPriority w:val="0"/>
    <w:rPr>
      <w:rFonts w:hint="default" w:ascii="Times New Roman" w:hAnsi="Times New Roman" w:cs="Times New Roman"/>
      <w:color w:val="000000"/>
      <w:sz w:val="22"/>
      <w:szCs w:val="22"/>
      <w:u w:val="none"/>
    </w:rPr>
  </w:style>
  <w:style w:type="character" w:customStyle="1" w:styleId="255">
    <w:name w:val="font111"/>
    <w:basedOn w:val="62"/>
    <w:qFormat/>
    <w:uiPriority w:val="0"/>
    <w:rPr>
      <w:rFonts w:ascii="Cambria Math" w:hAnsi="Cambria Math" w:eastAsia="Cambria Math" w:cs="Cambria Math"/>
      <w:color w:val="000000"/>
      <w:sz w:val="22"/>
      <w:szCs w:val="22"/>
      <w:u w:val="none"/>
    </w:rPr>
  </w:style>
  <w:style w:type="character" w:customStyle="1" w:styleId="256">
    <w:name w:val="font12"/>
    <w:basedOn w:val="62"/>
    <w:qFormat/>
    <w:uiPriority w:val="0"/>
    <w:rPr>
      <w:rFonts w:hint="eastAsia" w:ascii="宋体" w:hAnsi="宋体" w:eastAsia="宋体" w:cs="宋体"/>
      <w:color w:val="000000"/>
      <w:sz w:val="22"/>
      <w:szCs w:val="22"/>
      <w:u w:val="none"/>
    </w:rPr>
  </w:style>
  <w:style w:type="paragraph" w:customStyle="1" w:styleId="257">
    <w:name w:val="Revision"/>
    <w:hidden/>
    <w:unhideWhenUsed/>
    <w:qFormat/>
    <w:uiPriority w:val="99"/>
    <w:rPr>
      <w:rFonts w:ascii="Times New Roman" w:hAnsi="Times New Roman" w:eastAsia="宋体" w:cs="Times New Roman"/>
      <w:kern w:val="2"/>
      <w:sz w:val="28"/>
      <w:lang w:val="en-US" w:eastAsia="zh-CN" w:bidi="ar-SA"/>
    </w:rPr>
  </w:style>
  <w:style w:type="paragraph" w:customStyle="1" w:styleId="258">
    <w:name w:val="样式 宋体 首行缩进:  2 字符"/>
    <w:basedOn w:val="1"/>
    <w:qFormat/>
    <w:uiPriority w:val="0"/>
    <w:pPr>
      <w:ind w:firstLine="480" w:firstLineChars="200"/>
    </w:pPr>
    <w:rPr>
      <w:rFonts w:ascii="宋体" w:hAnsi="宋体" w:cs="宋体"/>
    </w:rPr>
  </w:style>
  <w:style w:type="character" w:customStyle="1" w:styleId="259">
    <w:name w:val="font31"/>
    <w:basedOn w:val="62"/>
    <w:qFormat/>
    <w:uiPriority w:val="0"/>
    <w:rPr>
      <w:rFonts w:hint="eastAsia" w:ascii="宋体" w:hAnsi="宋体" w:eastAsia="宋体" w:cs="宋体"/>
      <w:color w:val="000000"/>
      <w:sz w:val="20"/>
      <w:szCs w:val="20"/>
      <w:u w:val="none"/>
    </w:rPr>
  </w:style>
  <w:style w:type="character" w:customStyle="1" w:styleId="260">
    <w:name w:val="font101"/>
    <w:basedOn w:val="62"/>
    <w:qFormat/>
    <w:uiPriority w:val="0"/>
    <w:rPr>
      <w:rFonts w:hint="eastAsia" w:ascii="宋体" w:hAnsi="宋体" w:eastAsia="宋体" w:cs="宋体"/>
      <w:color w:val="FF0000"/>
      <w:sz w:val="20"/>
      <w:szCs w:val="20"/>
      <w:u w:val="none"/>
    </w:rPr>
  </w:style>
  <w:style w:type="character" w:customStyle="1" w:styleId="261">
    <w:name w:val="font112"/>
    <w:basedOn w:val="62"/>
    <w:qFormat/>
    <w:uiPriority w:val="0"/>
    <w:rPr>
      <w:rFonts w:ascii="BatangChe" w:hAnsi="BatangChe" w:eastAsia="BatangChe" w:cs="BatangChe"/>
      <w:color w:val="000000"/>
      <w:sz w:val="24"/>
      <w:szCs w:val="24"/>
      <w:u w:val="none"/>
    </w:rPr>
  </w:style>
  <w:style w:type="character" w:customStyle="1" w:styleId="262">
    <w:name w:val="font121"/>
    <w:basedOn w:val="62"/>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904401f4-8143-4472-a0c2-149ca8f85221</errorID>
      <errorWord>接受 </errorWord>
      <group>L1_AI</group>
      <groupName>深度校对</groupName>
      <ability>L2_AI_Grammar</ability>
      <abilityName>语法纠错</abilityName>
      <candidateList>
        <item>受</item>
      </candidateList>
      <explain>〈动〉❶接受：～贿｜～教育｜～到帮助。❷遭受：～灾｜～批评｜～委屈。❸忍受；禁受：～不了｜～得住。❹适合：～吃（吃着有味）｜～看（看着舒服）｜～听（听着入耳）。</explain>
      <paraID>1F3F00A1</paraID>
      <start>25</start>
      <end>28</end>
      <status>unmodified</status>
      <modifiedWord/>
      <trackRevisions>false</trackRevisions>
    </reviewItem>
    <reviewItem>
      <errorID>3c5f0c79-9275-4705-8ede-aafe03b5c83a</errorID>
      <errorWord>需具备</errorWord>
      <group>L1_Word</group>
      <groupName>字词问题</groupName>
      <ability>L2_Typo</ability>
      <abilityName>字词错误</abilityName>
      <candidateList>
        <item>须具备</item>
      </candidateList>
      <explain/>
      <paraID>1752619B</paraID>
      <start>17</start>
      <end>20</end>
      <status>unmodified</status>
      <modifiedWord/>
      <trackRevisions>false</trackRevisions>
    </reviewItem>
    <reviewItem>
      <errorID>57033305-e36c-4f97-87cc-df972a62b6e9</errorID>
      <errorWord>缴纳及</errorWord>
      <group>L1_Word</group>
      <groupName>字词问题</groupName>
      <ability>L2_Typo</ability>
      <abilityName>字词错误</abilityName>
      <candidateList>
        <item>缴纳</item>
      </candidateList>
      <explain>〈动〉交纳：～税款。</explain>
      <paraID>4E772FE1</paraID>
      <start>7</start>
      <end>10</end>
      <status>unmodified</status>
      <modifiedWord/>
      <trackRevisions>false</trackRevisions>
    </reviewItem>
    <reviewItem>
      <errorID>94a76e59-d9e1-47b3-906d-534296b644d1</errorID>
      <errorWord>：</errorWord>
      <group>L1_Word</group>
      <groupName>字词问题</groupName>
      <ability>L2_Typo</ability>
      <abilityName>字词错误</abilityName>
      <candidateList>
        <item>：自</item>
      </candidateList>
      <explain/>
      <paraID> FA6AA42</paraID>
      <start>5</start>
      <end>6</end>
      <status>unmodified</status>
      <modifiedWord/>
      <trackRevisions>false</trackRevisions>
    </reviewItem>
    <reviewItem>
      <errorID>bbb61d2f-d76e-40d9-b892-59f3e8981e9f</errorID>
      <errorWord>网上</errorWord>
      <group>L1_AI</group>
      <groupName>深度校对</groupName>
      <ability>L2_AI_Grammar</ability>
      <abilityName>语法纠错</abilityName>
      <candidateList>
        <item>上</item>
      </candidateList>
      <explain/>
      <paraID>2DCC0673</paraID>
      <start>24</start>
      <end>26</end>
      <status>unmodified</status>
      <modifiedWord/>
      <trackRevisions>false</trackRevisions>
    </reviewItem>
    <reviewItem>
      <errorID>5dccf87b-3061-4177-9b6a-607a694e9356</errorID>
      <errorWord>，</errorWord>
      <group>L1_AI</group>
      <groupName>深度校对</groupName>
      <ability>L2_AI_Punc</ability>
      <abilityName>标点纠错</abilityName>
      <candidateList>
        <item>。</item>
      </candidateList>
      <explain/>
      <paraID>2DCC0673</paraID>
      <start>52</start>
      <end>53</end>
      <status>unmodified</status>
      <modifiedWord/>
      <trackRevisions>false</trackRevisions>
    </reviewItem>
    <reviewItem>
      <errorID>eee2cab3-b42a-47d2-93ff-d297164ad187</errorID>
      <errorWord>下载与否</errorWord>
      <group>L1_AI</group>
      <groupName>深度校对</groupName>
      <ability>L2_AI_Word</ability>
      <abilityName>字词纠错</abilityName>
      <candidateList>
        <item>是否下载</item>
      </candidateList>
      <explain/>
      <paraID>2DCC0673</paraID>
      <start>58</start>
      <end>62</end>
      <status>unmodified</status>
      <modifiedWord/>
      <trackRevisions>false</trackRevisions>
    </reviewItem>
    <reviewItem>
      <errorID>c387e7e6-9822-44a1-b7bf-81e54f846eb4</errorID>
      <errorWord>  月</errorWord>
      <group>L1_AI</group>
      <groupName>深度校对</groupName>
      <ability>L2_AI_Punc</ability>
      <abilityName>标点纠错</abilityName>
      <candidateList>
        <item>[具体月]</item>
      </candidateList>
      <explain/>
      <paraID>496DEE9C</paraID>
      <start>21</start>
      <end>24</end>
      <status>unmodified</status>
      <modifiedWord/>
      <trackRevisions>false</trackRevisions>
    </reviewItem>
    <reviewItem>
      <errorID>198fe176-9959-4569-aca1-e59bc7d9fe1d</errorID>
      <errorWord> 日</errorWord>
      <group>L1_AI</group>
      <groupName>深度校对</groupName>
      <ability>L2_AI_Punc</ability>
      <abilityName>标点纠错</abilityName>
      <candidateList>
        <item>[具体日]</item>
      </candidateList>
      <explain/>
      <paraID>496DEE9C</paraID>
      <start>25</start>
      <end>27</end>
      <status>unmodified</status>
      <modifiedWord/>
      <trackRevisions>false</trackRevisions>
    </reviewItem>
    <reviewItem>
      <errorID>a1a418cd-eb9c-4075-a71e-e5f2851b04ab</errorID>
      <errorWord>  月</errorWord>
      <group>L1_AI</group>
      <groupName>深度校对</groupName>
      <ability>L2_AI_Punc</ability>
      <abilityName>标点纠错</abilityName>
      <candidateList>
        <item>[具体月]</item>
      </candidateList>
      <explain/>
      <paraID>1967C1BF</paraID>
      <start>21</start>
      <end>24</end>
      <status>unmodified</status>
      <modifiedWord/>
      <trackRevisions>false</trackRevisions>
    </reviewItem>
    <reviewItem>
      <errorID>5bfffbad-fdc1-4dff-93e1-c6e310b3b1b2</errorID>
      <errorWord> 日</errorWord>
      <group>L1_AI</group>
      <groupName>深度校对</groupName>
      <ability>L2_AI_Punc</ability>
      <abilityName>标点纠错</abilityName>
      <candidateList>
        <item>[具体日]</item>
      </candidateList>
      <explain/>
      <paraID>1967C1BF</paraID>
      <start>25</start>
      <end>27</end>
      <status>unmodified</status>
      <modifiedWord/>
      <trackRevisions>false</trackRevisions>
    </reviewItem>
    <reviewItem>
      <errorID>1ab3eb86-7186-4ac9-93d8-5fa37f652764</errorID>
      <errorWord>  月</errorWord>
      <group>L1_AI</group>
      <groupName>深度校对</groupName>
      <ability>L2_AI_Punc</ability>
      <abilityName>标点纠错</abilityName>
      <candidateList>
        <item>[具体月]</item>
      </candidateList>
      <explain/>
      <paraID>3C808584</paraID>
      <start>13</start>
      <end>16</end>
      <status>unmodified</status>
      <modifiedWord/>
      <trackRevisions>false</trackRevisions>
    </reviewItem>
    <reviewItem>
      <errorID>c825412b-b1a9-4efe-8208-e83cff1af07b</errorID>
      <errorWord> 日</errorWord>
      <group>L1_AI</group>
      <groupName>深度校对</groupName>
      <ability>L2_AI_Punc</ability>
      <abilityName>标点纠错</abilityName>
      <candidateList>
        <item>[具体日]</item>
      </candidateList>
      <explain/>
      <paraID>3C808584</paraID>
      <start>17</start>
      <end>19</end>
      <status>unmodified</status>
      <modifiedWord/>
      <trackRevisions>false</trackRevisions>
    </reviewItem>
    <reviewItem>
      <errorID>9c346bd9-27a6-478c-882d-7a45b7f7756f</errorID>
      <errorWord>五、比选保证金</errorWord>
      <group>L1_AI</group>
      <groupName>深度校对</groupName>
      <ability>L2_AI_Title</ability>
      <abilityName>标题检查</abilityName>
      <candidateList/>
      <explain>相邻标题序号不连续。前文一级标题序号为四，此处一级标题序号应为五，但前文已有五、比选有关说明，导致序号重复且不连续</explain>
      <paraID>24619D85</paraID>
      <start>0</start>
      <end>7</end>
      <status>unmodified</status>
      <modifiedWord/>
      <trackRevisions>false</trackRevisions>
    </reviewItem>
    <reviewItem>
      <errorID>79bd5f87-e7a8-48fd-92c1-c9dea9317a2d</errorID>
      <errorWord>一、竞争性比选内容</errorWord>
      <group>L1_AI</group>
      <groupName>深度校对</groupName>
      <ability>L2_AI_Punc</ability>
      <abilityName>标点纠错</abilityName>
      <candidateList>
        <item>详见本篇“一、竞争性比选内容”</item>
      </candidateList>
      <explain/>
      <paraID> 9C5DB5C</paraID>
      <start>27</start>
      <end>36</end>
      <status>unmodified</status>
      <modifiedWord/>
      <trackRevisions>false</trackRevisions>
    </reviewItem>
    <reviewItem>
      <errorID>b3636b30-e41d-42c6-a62d-bb21c880bacb</errorID>
      <errorWord>或</errorWord>
      <group>L1_AI</group>
      <groupName>深度校对</groupName>
      <ability>L2_AI_Word</ability>
      <abilityName>字词纠错</abilityName>
      <candidateList>
        <item>、</item>
      </candidateList>
      <explain/>
      <paraID>36354EE8</paraID>
      <start>48</start>
      <end>49</end>
      <status>unmodified</status>
      <modifiedWord/>
      <trackRevisions>false</trackRevisions>
    </reviewItem>
    <reviewItem>
      <errorID>b38e8812-cab3-4a9a-b36d-d644051c1fea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595C8ECD</paraID>
      <start>15</start>
      <end>16</end>
      <status>unmodified</status>
      <modifiedWord/>
      <trackRevisions>false</trackRevisions>
    </reviewItem>
    <reviewItem>
      <errorID>65956c78-cd9a-4b95-8d93-ba0883f307f8</errorID>
      <errorWord>均应</errorWord>
      <group>L1_Word</group>
      <groupName>字词问题</groupName>
      <ability>L2_Typo</ability>
      <abilityName>字词错误</abilityName>
      <candidateList>
        <item>均</item>
      </candidateList>
      <explain/>
      <paraID> 17F959F</paraID>
      <start>32</start>
      <end>34</end>
      <status>unmodified</status>
      <modifiedWord/>
      <trackRevisions>false</trackRevisions>
    </reviewItem>
    <reviewItem>
      <errorID>f11c9c82-d6eb-4074-8933-81a51617e1e5</errorID>
      <errorWord>项目目</errorWord>
      <group>L1_AI</group>
      <groupName>深度校对</groupName>
      <ability>L2_AI_Grammar</ability>
      <abilityName>语法纠错</abilityName>
      <candidateList>
        <item>项目</item>
      </candidateList>
      <explain>〈名〉事物分成的门类：服务～｜体育～｜建设～。</explain>
      <paraID>2E89F7BE</paraID>
      <start>0</start>
      <end>3</end>
      <status>unmodified</status>
      <modifiedWord/>
      <trackRevisions>false</trackRevisions>
    </reviewItem>
    <reviewItem>
      <errorID>53e856a4-72b0-4e27-b3e8-0120218eb33c</errorID>
      <errorWord>）</errorWord>
      <group>L1_AI</group>
      <groupName>深度校对</groupName>
      <ability>L2_AI_Punc</ability>
      <abilityName>标点纠错</abilityName>
      <candidateList>
        <item>）。</item>
      </candidateList>
      <explain/>
      <paraID>4377A691</paraID>
      <start>53</start>
      <end>54</end>
      <status>unmodified</status>
      <modifiedWord/>
      <trackRevisions>false</trackRevisions>
    </reviewItem>
    <reviewItem>
      <errorID>653b8a15-0e6d-4599-b9ae-7b8aaf9558c6</errorID>
      <errorWord>：</errorWord>
      <group>L1_Word</group>
      <groupName>字词问题</groupName>
      <ability>L2_Typo</ability>
      <abilityName>字词错误</abilityName>
      <candidateList>
        <item>：自</item>
      </candidateList>
      <explain/>
      <paraID>603DDC4B</paraID>
      <start>12</start>
      <end>13</end>
      <status>unmodified</status>
      <modifiedWord/>
      <trackRevisions>false</trackRevisions>
    </reviewItem>
    <reviewItem>
      <errorID>dfb9d053-781c-4821-8fc3-a0e26dd44e7e</errorID>
      <errorWord>建筑物</errorWord>
      <group>L1_AI</group>
      <groupName>深度校对</groupName>
      <ability>L2_AI_Grammar</ability>
      <abilityName>语法纠错</abilityName>
      <candidateList>
        <item>为建筑物</item>
      </candidateList>
      <explain/>
      <paraID>67D56D9D</paraID>
      <start>6</start>
      <end>9</end>
      <status>unmodified</status>
      <modifiedWord/>
      <trackRevisions>false</trackRevisions>
    </reviewItem>
    <reviewItem>
      <errorID>276a6936-8cf3-49c6-aa41-a42aef03a670</errorID>
      <errorWord>建筑</errorWord>
      <group>L1_AI</group>
      <groupName>深度校对</groupName>
      <ability>L2_AI_Grammar</ability>
      <abilityName>语法纠错</abilityName>
      <candidateList>
        <item>，其建筑</item>
      </candidateList>
      <explain/>
      <paraID>67D56D9D</paraID>
      <start>13</start>
      <end>15</end>
      <status>unmodified</status>
      <modifiedWord/>
      <trackRevisions>false</trackRevisions>
    </reviewItem>
    <reviewItem>
      <errorID>c3acf9e1-a048-4a97-a3cb-0f5d21c8fdfc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67D56D9D</paraID>
      <start>18</start>
      <end>19</end>
      <status>unmodified</status>
      <modifiedWord/>
      <trackRevisions>false</trackRevisions>
    </reviewItem>
    <reviewItem>
      <errorID>aec4ae56-26be-4324-94b5-e45b398e0331</errorID>
      <errorWord>和</errorWord>
      <group>L1_AI</group>
      <groupName>深度校对</groupName>
      <ability>L2_AI_Word</ability>
      <abilityName>字词纠错</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4D3D03AB</paraID>
      <start>19</start>
      <end>20</end>
      <status>unmodified</status>
      <modifiedWord/>
      <trackRevisions>false</trackRevisions>
    </reviewItem>
    <reviewItem>
      <errorID>b53a4baf-2c29-464d-94e4-5110bc98b32c</errorID>
      <errorWord>消防设施设备增设</errorWord>
      <group>L1_AI</group>
      <groupName>深度校对</groupName>
      <ability>L2_AI_Word</ability>
      <abilityName>字词纠错</abilityName>
      <candidateList>
        <item>增设消防设施设备</item>
      </candidateList>
      <explain/>
      <paraID>4D3D03AB</paraID>
      <start>20</start>
      <end>28</end>
      <status>unmodified</status>
      <modifiedWord/>
      <trackRevisions>false</trackRevisions>
    </reviewItem>
    <reviewItem>
      <errorID>6f5e9be7-9558-4502-8f61-ed6c79a2ca5a</errorID>
      <errorWord>保险费及各种应纳的税费</errorWord>
      <group>L1_AI</group>
      <groupName>深度校对</groupName>
      <ability>L2_AI_Grammar</ability>
      <abilityName>语法纠错</abilityName>
      <candidateList>
        <item>保险费</item>
      </candidateList>
      <explain/>
      <paraID> 4E9C04A</paraID>
      <start>62</start>
      <end>73</end>
      <status>unmodified</status>
      <modifiedWord/>
      <trackRevisions>false</trackRevisions>
    </reviewItem>
    <reviewItem>
      <errorID>c38b2e49-662d-49a2-8757-6c1c4c258c35</errorID>
      <errorWord>其它</errorWord>
      <group>L1_Word</group>
      <groupName>字词问题</groupName>
      <ability>L2_Alias</ability>
      <abilityName>也作/曾用词</abilityName>
      <candidateList>
        <item>其他</item>
      </candidateList>
      <explain>词汇[其它]为不规范表述或旧称，其规范书面表述为[其他]。</explain>
      <paraID>17112F6E</paraID>
      <start>42</start>
      <end>44</end>
      <status>unmodified</status>
      <modifiedWord/>
      <trackRevisions>false</trackRevisions>
    </reviewItem>
    <reviewItem>
      <errorID>99610c79-447a-4c46-82b8-e0a653422bfe</errorID>
      <errorWord>资格性</errorWord>
      <group>L1_Word</group>
      <groupName>字词问题</groupName>
      <ability>L2_Typo</ability>
      <abilityName>字词错误</abilityName>
      <candidateList>
        <item>资格</item>
      </candidateList>
      <explain/>
      <paraID>1546DD55</paraID>
      <start>58</start>
      <end>61</end>
      <status>unmodified</status>
      <modifiedWord/>
      <trackRevisions>false</trackRevisions>
    </reviewItem>
    <reviewItem>
      <errorID>9221bc60-ad5e-4775-98e5-8db4d7bfcba0</errorID>
      <errorWord>商</errorWord>
      <group>L1_Word</group>
      <groupName>字词问题</groupName>
      <ability>L2_Typo</ability>
      <abilityName>字词错误</abilityName>
      <candidateList>
        <item>商必</item>
      </candidateList>
      <explain/>
      <paraID>638F8408</paraID>
      <start>2</start>
      <end>3</end>
      <status>unmodified</status>
      <modifiedWord/>
      <trackRevisions>false</trackRevisions>
    </reviewItem>
    <reviewItem>
      <errorID>9c37c21c-9a7f-47cc-b643-f02fbc81b918</errorID>
      <errorWord>\</errorWord>
      <group>L1_Punc</group>
      <groupName>标点问题</groupName>
      <ability>L2_Punc</ability>
      <abilityName>标点符号检查</abilityName>
      <candidateList/>
      <explain/>
      <paraID>74E1719C</paraID>
      <start>0</start>
      <end>1</end>
      <status>unmodified</status>
      <modifiedWord/>
      <trackRevisions>false</trackRevisions>
    </reviewItem>
    <reviewItem>
      <errorID>a75c8a56-8f99-47e7-ba0b-304a757379d1</errorID>
      <errorWord>（</errorWord>
      <group>L1_Format</group>
      <groupName>格式问题</groupName>
      <ability>L2_HalfPunc</ability>
      <abilityName>全半角检查</abilityName>
      <candidateList>
        <item>(</item>
      </candidateList>
      <explain>文本全半角错误。</explain>
      <paraID>3B672D67</paraID>
      <start>0</start>
      <end>1</end>
      <status>unmodified</status>
      <modifiedWord/>
      <trackRevisions>false</trackRevisions>
    </reviewItem>
    <reviewItem>
      <errorID>9fd67134-ce12-4a87-964d-c88ac9f305d7</errorID>
      <errorWord>）</errorWord>
      <group>L1_Format</group>
      <groupName>格式问题</groupName>
      <ability>L2_HalfPunc</ability>
      <abilityName>全半角检查</abilityName>
      <candidateList>
        <item>)</item>
      </candidateList>
      <explain>文本全半角错误。</explain>
      <paraID>3B672D67</paraID>
      <start>4</start>
      <end>5</end>
      <status>unmodified</status>
      <modifiedWord/>
      <trackRevisions>false</trackRevisions>
    </reviewItem>
    <reviewItem>
      <errorID>b7c9fe45-1822-484f-984a-05f2190c4cf4</errorID>
      <errorWord>）</errorWord>
      <group>L1_Word</group>
      <groupName>字词问题</groupName>
      <ability>L2_Typo</ability>
      <abilityName>字词错误</abilityName>
      <candidateList>
        <item>）在</item>
      </candidateList>
      <explain/>
      <paraID>6C224B9B</paraID>
      <start>162</start>
      <end>163</end>
      <status>unmodified</status>
      <modifiedWord/>
      <trackRevisions>false</trackRevisions>
    </reviewItem>
    <reviewItem>
      <errorID>1c7ded00-d475-469a-8125-f5f8b234dc8e</errorID>
      <errorWord>（</errorWord>
      <group>L1_Format</group>
      <groupName>格式问题</groupName>
      <ability>L2_HalfPunc</ability>
      <abilityName>全半角检查</abilityName>
      <candidateList>
        <item>(</item>
      </candidateList>
      <explain>文本全半角错误。</explain>
      <paraID>31863A73</paraID>
      <start>0</start>
      <end>1</end>
      <status>unmodified</status>
      <modifiedWord/>
      <trackRevisions>false</trackRevisions>
    </reviewItem>
    <reviewItem>
      <errorID>6cd32dfc-c733-4758-b0b8-ca053c772fbc</errorID>
      <errorWord>）</errorWord>
      <group>L1_Format</group>
      <groupName>格式问题</groupName>
      <ability>L2_HalfPunc</ability>
      <abilityName>全半角检查</abilityName>
      <candidateList>
        <item>)</item>
      </candidateList>
      <explain>文本全半角错误。</explain>
      <paraID>31863A73</paraID>
      <start>4</start>
      <end>5</end>
      <status>unmodified</status>
      <modifiedWord/>
      <trackRevisions>false</trackRevisions>
    </reviewItem>
    <reviewItem>
      <errorID>981e9b81-46e1-4940-986d-4108ecf4215c</errorID>
      <errorWord>贰级</errorWord>
      <group>L1_Word</group>
      <groupName>字词问题</groupName>
      <ability>L2_Typo</ability>
      <abilityName>字词错误</abilityName>
      <candidateList>
        <item>二级</item>
      </candidateList>
      <explain>存在发音相同字词的误用。</explain>
      <paraID>2DCA458C</paraID>
      <start>11</start>
      <end>13</end>
      <status>unmodified</status>
      <modifiedWord/>
      <trackRevisions>false</trackRevisions>
    </reviewItem>
    <reviewItem>
      <errorID>fceb5342-44e9-4482-9629-6be894422657</errorID>
      <errorWord>的</errorWord>
      <group>L1_Word</group>
      <groupName>字词问题</groupName>
      <ability>L2_Typo</ability>
      <abilityName>字词错误</abilityName>
      <candidateList>
        <item>的一</item>
      </candidateList>
      <explain/>
      <paraID> 8ED5945</paraID>
      <start>47</start>
      <end>48</end>
      <status>unmodified</status>
      <modifiedWord/>
      <trackRevisions>false</trackRevisions>
    </reviewItem>
    <reviewItem>
      <errorID>39b19792-51bf-430c-83fb-557b29e40eff</errorID>
      <errorWord>叁份</errorWord>
      <group>L1_Word</group>
      <groupName>字词问题</groupName>
      <ability>L2_Typo</ability>
      <abilityName>字词错误</abilityName>
      <candidateList>
        <item>三份</item>
      </candidateList>
      <explain>存在发音相同字词的误用。</explain>
      <paraID>6413A31E</paraID>
      <start>8</start>
      <end>10</end>
      <status>unmodified</status>
      <modifiedWord/>
      <trackRevisions>false</trackRevisions>
    </reviewItem>
    <reviewItem>
      <errorID>743f7c1c-4e14-41c8-9cb1-8e30bdb6ad2a</errorID>
      <errorWord>（</errorWord>
      <group>L1_Punc</group>
      <groupName>标点问题</groupName>
      <ability>L2_Punc</ability>
      <abilityName>标点符号检查</abilityName>
      <candidateList/>
      <explain/>
      <paraID>6413A31E</paraID>
      <start>48</start>
      <end>49</end>
      <status>unmodified</status>
      <modifiedWord/>
      <trackRevisions>false</trackRevisions>
    </reviewItem>
    <reviewItem>
      <errorID>72af97ac-98db-4ba7-ba53-b8f522a0983f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7356F197</paraID>
      <start>68</start>
      <end>71</end>
      <status>unmodified</status>
      <modifiedWord/>
      <trackRevisions>false</trackRevisions>
    </reviewItem>
    <reviewItem>
      <errorID>7a957afd-643b-4f0d-b013-671e1702dfb7</errorID>
      <errorWord>的的</errorWord>
      <group>L1_Word</group>
      <groupName>字词问题</groupName>
      <ability>L2_Typo</ability>
      <abilityName>字词错误</abilityName>
      <candidateList>
        <item>的</item>
      </candidateList>
      <explain>置于形容词、名词后，用于修饰事物的形态。</explain>
      <paraID>18EEDF3C</paraID>
      <start>18</start>
      <end>20</end>
      <status>unmodified</status>
      <modifiedWord/>
      <trackRevisions>false</trackRevisions>
    </reviewItem>
    <reviewItem>
      <errorID>fb5dcce7-a459-4087-a8d2-72fc2c054cc5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5511B599</paraID>
      <start>12</start>
      <end>15</end>
      <status>unmodified</status>
      <modifiedWord/>
      <trackRevisions>false</trackRevisions>
    </reviewItem>
    <reviewItem>
      <errorID>a636f71f-1295-4d93-8028-a7bb7c2257cd</errorID>
      <errorWord>(</errorWord>
      <group>L1_Format</group>
      <groupName>格式问题</groupName>
      <ability>L2_HalfPunc</ability>
      <abilityName>全半角检查</abilityName>
      <candidateList>
        <item>（</item>
      </candidateList>
      <explain>文本全半角错误。</explain>
      <paraID>10C77BC1</paraID>
      <start>2</start>
      <end>3</end>
      <status>unmodified</status>
      <modifiedWord/>
      <trackRevisions>false</trackRevisions>
    </reviewItem>
    <reviewItem>
      <errorID>32b07773-836e-4fb2-80b5-bfe37b85950f</errorID>
      <errorWord>）</errorWord>
      <group>L1_Word</group>
      <groupName>字词问题</groupName>
      <ability>L2_Typo</ability>
      <abilityName>字词错误</abilityName>
      <candidateList>
        <item>）担</item>
      </candidateList>
      <explain/>
      <paraID>340BA56B</paraID>
      <start>47</start>
      <end>48</end>
      <status>unmodified</status>
      <modifiedWord/>
      <trackRevisions>false</trackRevisions>
    </reviewItem>
    <reviewItem>
      <errorID>27cc366f-8b27-492f-8431-767bcc5e09a0</errorID>
      <errorWord>，</errorWord>
      <group>L1_Word</group>
      <groupName>字词问题</groupName>
      <ability>L2_Typo</ability>
      <abilityName>字词错误</abilityName>
      <candidateList>
        <item>，在</item>
      </candidateList>
      <explain/>
      <paraID>3A9A01D4</paraID>
      <start>63</start>
      <end>64</end>
      <status>unmodified</status>
      <modifiedWord/>
      <trackRevisions>false</trackRevisions>
    </reviewItem>
    <reviewItem>
      <errorID>d1cda7f4-f181-4a6c-b3f7-a8d0c6a35d1d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4144FBA1</paraID>
      <start>45</start>
      <end>48</end>
      <status>unmodified</status>
      <modifiedWord/>
      <trackRevisions>false</trackRevisions>
    </reviewItem>
    <reviewItem>
      <errorID>8373cb47-964b-4436-84f6-95a989f866b6</errorID>
      <errorWord>，</errorWord>
      <group>L1_Word</group>
      <groupName>字词问题</groupName>
      <ability>L2_Typo</ability>
      <abilityName>字词错误</abilityName>
      <candidateList>
        <item>，并</item>
      </candidateList>
      <explain/>
      <paraID> E76329F</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bee8f-a1f0-4ba6-aee9-a7e7012a1616}">
  <ds:schemaRefs/>
</ds:datastoreItem>
</file>

<file path=docProps/app.xml><?xml version="1.0" encoding="utf-8"?>
<Properties xmlns="http://schemas.openxmlformats.org/officeDocument/2006/extended-properties" xmlns:vt="http://schemas.openxmlformats.org/officeDocument/2006/docPropsVTypes">
  <Template>Normal</Template>
  <Pages>36</Pages>
  <Words>2732</Words>
  <Characters>2969</Characters>
  <Lines>739</Lines>
  <Paragraphs>749</Paragraphs>
  <TotalTime>9</TotalTime>
  <ScaleCrop>false</ScaleCrop>
  <LinksUpToDate>false</LinksUpToDate>
  <CharactersWithSpaces>3153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2025-11-14T08:03:00Z</dcterms:created>
  <dc:creator>Robin</dc:creator>
  <cp:lastModifiedBy>审核人</cp:lastModifiedBy>
  <cp:lastPrinted>2025-11-19T08:12:00Z</cp:lastPrinted>
  <dcterms:modified xsi:type="dcterms:W3CDTF">2026-05-18T08:59:26Z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CABED5AF40C142D499C62ED2B816C40B_13</vt:lpwstr>
  </property>
  <property fmtid="{D5CDD505-2E9C-101B-9397-08002B2CF9AE}" pid="4" name="KSOTemplateDocerSaveRecord">
    <vt:lpwstr>eyJoZGlkIjoiYmQ0YzUyOTE2ODYxM2UyNmIzMjNjM2U3MWEyY2M4ODEiLCJ1c2VySWQiOiI2MTYzNzM0MjIifQ==</vt:lpwstr>
  </property>
</Properties>
</file>