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469B0">
      <w:pPr>
        <w:jc w:val="center"/>
        <w:rPr>
          <w:rFonts w:ascii="宋体" w:hAnsi="宋体"/>
          <w:b/>
          <w:sz w:val="44"/>
          <w:szCs w:val="44"/>
        </w:rPr>
      </w:pPr>
      <w:bookmarkStart w:id="0" w:name="_Toc287620665"/>
    </w:p>
    <w:p w14:paraId="67F1E6B8">
      <w:pPr>
        <w:spacing w:line="360" w:lineRule="auto"/>
        <w:jc w:val="right"/>
        <w:rPr>
          <w:rFonts w:ascii="宋体" w:hAnsi="宋体"/>
          <w:kern w:val="0"/>
          <w:sz w:val="32"/>
          <w:szCs w:val="32"/>
        </w:rPr>
      </w:pPr>
      <w:r>
        <w:rPr>
          <w:rFonts w:hint="eastAsia" w:ascii="宋体" w:hAnsi="宋体"/>
          <w:kern w:val="0"/>
          <w:sz w:val="32"/>
          <w:szCs w:val="32"/>
          <w:u w:val="single"/>
        </w:rPr>
        <w:t>重庆市大足区希望小学扩建工程（一标段）土石方施工（项目名称）</w:t>
      </w:r>
    </w:p>
    <w:p w14:paraId="2B91C435">
      <w:pPr>
        <w:autoSpaceDE w:val="0"/>
        <w:autoSpaceDN w:val="0"/>
        <w:adjustRightInd w:val="0"/>
        <w:snapToGrid w:val="0"/>
        <w:spacing w:line="360" w:lineRule="auto"/>
        <w:jc w:val="left"/>
        <w:rPr>
          <w:rFonts w:ascii="宋体" w:hAnsi="宋体"/>
          <w:kern w:val="0"/>
          <w:sz w:val="20"/>
          <w:szCs w:val="20"/>
        </w:rPr>
      </w:pPr>
    </w:p>
    <w:p w14:paraId="293F03E4">
      <w:pPr>
        <w:autoSpaceDE w:val="0"/>
        <w:autoSpaceDN w:val="0"/>
        <w:adjustRightInd w:val="0"/>
        <w:snapToGrid w:val="0"/>
        <w:spacing w:line="360" w:lineRule="auto"/>
        <w:jc w:val="left"/>
        <w:rPr>
          <w:rFonts w:ascii="宋体" w:hAnsi="宋体"/>
          <w:kern w:val="0"/>
          <w:sz w:val="20"/>
          <w:szCs w:val="20"/>
        </w:rPr>
      </w:pPr>
    </w:p>
    <w:p w14:paraId="49539AF5">
      <w:pPr>
        <w:autoSpaceDE w:val="0"/>
        <w:autoSpaceDN w:val="0"/>
        <w:adjustRightInd w:val="0"/>
        <w:snapToGrid w:val="0"/>
        <w:spacing w:line="360" w:lineRule="auto"/>
        <w:jc w:val="left"/>
        <w:rPr>
          <w:rFonts w:ascii="宋体" w:hAnsi="宋体"/>
          <w:kern w:val="0"/>
          <w:sz w:val="20"/>
          <w:szCs w:val="20"/>
        </w:rPr>
      </w:pPr>
    </w:p>
    <w:p w14:paraId="29B10ADC">
      <w:pPr>
        <w:autoSpaceDE w:val="0"/>
        <w:autoSpaceDN w:val="0"/>
        <w:adjustRightInd w:val="0"/>
        <w:snapToGrid w:val="0"/>
        <w:spacing w:line="360" w:lineRule="auto"/>
        <w:jc w:val="left"/>
        <w:rPr>
          <w:rFonts w:ascii="宋体" w:hAnsi="宋体"/>
          <w:kern w:val="0"/>
          <w:sz w:val="20"/>
          <w:szCs w:val="20"/>
        </w:rPr>
      </w:pPr>
    </w:p>
    <w:p w14:paraId="2550A7CB">
      <w:pPr>
        <w:autoSpaceDE w:val="0"/>
        <w:autoSpaceDN w:val="0"/>
        <w:adjustRightInd w:val="0"/>
        <w:snapToGrid w:val="0"/>
        <w:spacing w:line="360" w:lineRule="auto"/>
        <w:jc w:val="left"/>
        <w:rPr>
          <w:rFonts w:ascii="宋体" w:hAnsi="宋体"/>
          <w:kern w:val="0"/>
          <w:sz w:val="20"/>
          <w:szCs w:val="20"/>
        </w:rPr>
      </w:pPr>
    </w:p>
    <w:p w14:paraId="09302A38">
      <w:pPr>
        <w:autoSpaceDE w:val="0"/>
        <w:autoSpaceDN w:val="0"/>
        <w:adjustRightInd w:val="0"/>
        <w:snapToGrid w:val="0"/>
        <w:spacing w:line="360" w:lineRule="auto"/>
        <w:jc w:val="left"/>
        <w:rPr>
          <w:rFonts w:ascii="宋体" w:hAnsi="宋体"/>
          <w:kern w:val="0"/>
          <w:sz w:val="20"/>
          <w:szCs w:val="20"/>
        </w:rPr>
      </w:pPr>
    </w:p>
    <w:p w14:paraId="5F0665F3">
      <w:pPr>
        <w:autoSpaceDE w:val="0"/>
        <w:autoSpaceDN w:val="0"/>
        <w:adjustRightInd w:val="0"/>
        <w:snapToGrid w:val="0"/>
        <w:spacing w:line="360" w:lineRule="auto"/>
        <w:jc w:val="center"/>
        <w:rPr>
          <w:rFonts w:ascii="宋体" w:hAnsi="宋体"/>
          <w:kern w:val="0"/>
          <w:sz w:val="72"/>
          <w:szCs w:val="72"/>
        </w:rPr>
      </w:pPr>
      <w:r>
        <w:rPr>
          <w:rFonts w:ascii="宋体" w:hAnsi="宋体"/>
          <w:kern w:val="0"/>
          <w:sz w:val="72"/>
          <w:szCs w:val="72"/>
        </w:rPr>
        <w:t>施</w:t>
      </w:r>
      <w:r>
        <w:rPr>
          <w:rFonts w:hint="eastAsia" w:ascii="宋体" w:hAnsi="宋体"/>
          <w:kern w:val="0"/>
          <w:sz w:val="72"/>
          <w:szCs w:val="72"/>
        </w:rPr>
        <w:t xml:space="preserve"> </w:t>
      </w:r>
      <w:r>
        <w:rPr>
          <w:rFonts w:ascii="宋体" w:hAnsi="宋体"/>
          <w:kern w:val="0"/>
          <w:sz w:val="72"/>
          <w:szCs w:val="72"/>
        </w:rPr>
        <w:t>工</w:t>
      </w:r>
      <w:r>
        <w:rPr>
          <w:rFonts w:hint="eastAsia" w:ascii="宋体" w:hAnsi="宋体"/>
          <w:kern w:val="0"/>
          <w:sz w:val="72"/>
          <w:szCs w:val="72"/>
        </w:rPr>
        <w:t xml:space="preserve"> </w:t>
      </w:r>
      <w:r>
        <w:rPr>
          <w:rFonts w:ascii="宋体" w:hAnsi="宋体"/>
          <w:kern w:val="0"/>
          <w:sz w:val="72"/>
          <w:szCs w:val="72"/>
        </w:rPr>
        <w:t>招</w:t>
      </w:r>
      <w:r>
        <w:rPr>
          <w:rFonts w:hint="eastAsia" w:ascii="宋体" w:hAnsi="宋体"/>
          <w:kern w:val="0"/>
          <w:sz w:val="72"/>
          <w:szCs w:val="72"/>
        </w:rPr>
        <w:t xml:space="preserve"> </w:t>
      </w:r>
      <w:r>
        <w:rPr>
          <w:rFonts w:ascii="宋体" w:hAnsi="宋体"/>
          <w:kern w:val="0"/>
          <w:sz w:val="72"/>
          <w:szCs w:val="72"/>
        </w:rPr>
        <w:t>标</w:t>
      </w:r>
      <w:r>
        <w:rPr>
          <w:rFonts w:hint="eastAsia" w:ascii="宋体" w:hAnsi="宋体"/>
          <w:kern w:val="0"/>
          <w:sz w:val="72"/>
          <w:szCs w:val="72"/>
        </w:rPr>
        <w:t xml:space="preserve">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14:paraId="3C6B32CD">
      <w:pPr>
        <w:autoSpaceDE w:val="0"/>
        <w:autoSpaceDN w:val="0"/>
        <w:adjustRightInd w:val="0"/>
        <w:snapToGrid w:val="0"/>
        <w:spacing w:line="360" w:lineRule="auto"/>
        <w:jc w:val="left"/>
        <w:rPr>
          <w:rFonts w:ascii="宋体" w:hAnsi="宋体"/>
          <w:kern w:val="0"/>
          <w:sz w:val="10"/>
          <w:szCs w:val="10"/>
        </w:rPr>
      </w:pPr>
    </w:p>
    <w:p w14:paraId="649223B0">
      <w:pPr>
        <w:autoSpaceDE w:val="0"/>
        <w:autoSpaceDN w:val="0"/>
        <w:adjustRightInd w:val="0"/>
        <w:snapToGrid w:val="0"/>
        <w:spacing w:line="360" w:lineRule="auto"/>
        <w:jc w:val="left"/>
        <w:rPr>
          <w:rFonts w:ascii="宋体" w:hAnsi="宋体"/>
          <w:kern w:val="0"/>
          <w:sz w:val="20"/>
          <w:szCs w:val="20"/>
        </w:rPr>
      </w:pPr>
    </w:p>
    <w:p w14:paraId="015AB6DC">
      <w:pPr>
        <w:autoSpaceDE w:val="0"/>
        <w:autoSpaceDN w:val="0"/>
        <w:adjustRightInd w:val="0"/>
        <w:snapToGrid w:val="0"/>
        <w:spacing w:line="360" w:lineRule="auto"/>
        <w:jc w:val="left"/>
        <w:rPr>
          <w:rFonts w:ascii="宋体" w:hAnsi="宋体"/>
          <w:kern w:val="0"/>
          <w:sz w:val="20"/>
          <w:szCs w:val="20"/>
        </w:rPr>
      </w:pPr>
    </w:p>
    <w:p w14:paraId="619DD141">
      <w:pPr>
        <w:autoSpaceDE w:val="0"/>
        <w:autoSpaceDN w:val="0"/>
        <w:adjustRightInd w:val="0"/>
        <w:snapToGrid w:val="0"/>
        <w:spacing w:line="360" w:lineRule="auto"/>
        <w:jc w:val="left"/>
        <w:rPr>
          <w:rFonts w:ascii="宋体" w:hAnsi="宋体"/>
          <w:kern w:val="0"/>
          <w:sz w:val="20"/>
          <w:szCs w:val="20"/>
        </w:rPr>
      </w:pPr>
    </w:p>
    <w:p w14:paraId="515DC8F7">
      <w:pPr>
        <w:autoSpaceDE w:val="0"/>
        <w:autoSpaceDN w:val="0"/>
        <w:adjustRightInd w:val="0"/>
        <w:snapToGrid w:val="0"/>
        <w:spacing w:line="360" w:lineRule="auto"/>
        <w:jc w:val="left"/>
        <w:rPr>
          <w:rFonts w:ascii="宋体" w:hAnsi="宋体"/>
          <w:kern w:val="0"/>
          <w:sz w:val="20"/>
          <w:szCs w:val="20"/>
        </w:rPr>
      </w:pPr>
    </w:p>
    <w:p w14:paraId="3AD5D242">
      <w:pPr>
        <w:autoSpaceDE w:val="0"/>
        <w:autoSpaceDN w:val="0"/>
        <w:adjustRightInd w:val="0"/>
        <w:snapToGrid w:val="0"/>
        <w:spacing w:line="360" w:lineRule="auto"/>
        <w:jc w:val="left"/>
        <w:rPr>
          <w:rFonts w:ascii="宋体" w:hAnsi="宋体"/>
          <w:kern w:val="0"/>
          <w:sz w:val="20"/>
          <w:szCs w:val="20"/>
        </w:rPr>
      </w:pPr>
    </w:p>
    <w:p w14:paraId="73F74994">
      <w:pPr>
        <w:autoSpaceDE w:val="0"/>
        <w:autoSpaceDN w:val="0"/>
        <w:adjustRightInd w:val="0"/>
        <w:snapToGrid w:val="0"/>
        <w:spacing w:line="360" w:lineRule="auto"/>
        <w:jc w:val="left"/>
        <w:rPr>
          <w:rFonts w:ascii="宋体" w:hAnsi="宋体"/>
          <w:kern w:val="0"/>
          <w:sz w:val="20"/>
          <w:szCs w:val="20"/>
        </w:rPr>
      </w:pPr>
    </w:p>
    <w:p w14:paraId="3B7886D7">
      <w:pPr>
        <w:autoSpaceDE w:val="0"/>
        <w:autoSpaceDN w:val="0"/>
        <w:adjustRightInd w:val="0"/>
        <w:snapToGrid w:val="0"/>
        <w:spacing w:line="360" w:lineRule="auto"/>
        <w:jc w:val="left"/>
        <w:rPr>
          <w:rFonts w:ascii="宋体" w:hAnsi="宋体"/>
          <w:kern w:val="0"/>
          <w:sz w:val="20"/>
          <w:szCs w:val="20"/>
        </w:rPr>
      </w:pPr>
    </w:p>
    <w:p w14:paraId="7D0E2CFD">
      <w:pPr>
        <w:autoSpaceDE w:val="0"/>
        <w:autoSpaceDN w:val="0"/>
        <w:adjustRightInd w:val="0"/>
        <w:snapToGrid w:val="0"/>
        <w:spacing w:line="360" w:lineRule="auto"/>
        <w:rPr>
          <w:rFonts w:ascii="宋体" w:hAnsi="宋体"/>
          <w:kern w:val="0"/>
          <w:sz w:val="20"/>
          <w:szCs w:val="20"/>
        </w:rPr>
      </w:pPr>
    </w:p>
    <w:p w14:paraId="3136FD7E">
      <w:pPr>
        <w:autoSpaceDE w:val="0"/>
        <w:autoSpaceDN w:val="0"/>
        <w:adjustRightInd w:val="0"/>
        <w:snapToGrid w:val="0"/>
        <w:spacing w:line="360" w:lineRule="auto"/>
        <w:rPr>
          <w:rFonts w:ascii="宋体" w:hAnsi="宋体"/>
          <w:kern w:val="0"/>
          <w:sz w:val="20"/>
          <w:szCs w:val="20"/>
        </w:rPr>
      </w:pPr>
    </w:p>
    <w:p w14:paraId="0B3FC45D">
      <w:pPr>
        <w:autoSpaceDE w:val="0"/>
        <w:autoSpaceDN w:val="0"/>
        <w:adjustRightInd w:val="0"/>
        <w:snapToGrid w:val="0"/>
        <w:spacing w:line="360" w:lineRule="auto"/>
        <w:rPr>
          <w:rFonts w:ascii="宋体" w:hAnsi="宋体"/>
          <w:kern w:val="0"/>
          <w:sz w:val="20"/>
          <w:szCs w:val="20"/>
        </w:rPr>
      </w:pPr>
    </w:p>
    <w:p w14:paraId="7E567034">
      <w:pPr>
        <w:autoSpaceDE w:val="0"/>
        <w:autoSpaceDN w:val="0"/>
        <w:adjustRightInd w:val="0"/>
        <w:snapToGrid w:val="0"/>
        <w:spacing w:line="360" w:lineRule="auto"/>
        <w:rPr>
          <w:rFonts w:ascii="宋体" w:hAnsi="宋体"/>
          <w:kern w:val="0"/>
          <w:sz w:val="20"/>
          <w:szCs w:val="20"/>
        </w:rPr>
      </w:pPr>
    </w:p>
    <w:p w14:paraId="42ED10A8">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ascii="宋体" w:hAnsi="宋体"/>
          <w:bCs/>
          <w:w w:val="99"/>
          <w:kern w:val="0"/>
          <w:sz w:val="28"/>
          <w:szCs w:val="28"/>
          <w:u w:val="single"/>
        </w:rPr>
        <w:t>重庆大足实业发展集团有限公司</w:t>
      </w:r>
      <w:r>
        <w:rPr>
          <w:rFonts w:ascii="宋体" w:hAnsi="宋体"/>
          <w:bCs/>
          <w:kern w:val="0"/>
          <w:sz w:val="28"/>
          <w:szCs w:val="28"/>
          <w:u w:val="single"/>
        </w:rPr>
        <w:t xml:space="preserve">   </w:t>
      </w:r>
      <w:r>
        <w:rPr>
          <w:rFonts w:ascii="宋体" w:hAnsi="宋体"/>
          <w:bCs/>
          <w:w w:val="99"/>
          <w:kern w:val="0"/>
          <w:sz w:val="28"/>
          <w:szCs w:val="28"/>
        </w:rPr>
        <w:t>（盖单位法人章）</w:t>
      </w:r>
    </w:p>
    <w:p w14:paraId="4E2E1542">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hint="eastAsia" w:ascii="宋体" w:hAnsi="宋体"/>
          <w:bCs/>
          <w:spacing w:val="8"/>
          <w:kern w:val="0"/>
          <w:sz w:val="28"/>
          <w:szCs w:val="28"/>
          <w:u w:val="single"/>
        </w:rPr>
        <w:t>重庆洋森项目管理有限公司</w:t>
      </w:r>
      <w:r>
        <w:rPr>
          <w:rFonts w:ascii="宋体" w:hAnsi="宋体"/>
          <w:bCs/>
          <w:kern w:val="0"/>
          <w:sz w:val="28"/>
          <w:szCs w:val="28"/>
          <w:u w:val="single"/>
        </w:rPr>
        <w:t xml:space="preserve">   </w:t>
      </w:r>
      <w:r>
        <w:rPr>
          <w:rFonts w:ascii="宋体" w:hAnsi="宋体"/>
          <w:bCs/>
          <w:w w:val="99"/>
          <w:kern w:val="0"/>
          <w:sz w:val="28"/>
          <w:szCs w:val="28"/>
        </w:rPr>
        <w:t>（盖单位法人章）</w:t>
      </w:r>
    </w:p>
    <w:p w14:paraId="4EBA11A5">
      <w:pPr>
        <w:autoSpaceDE w:val="0"/>
        <w:autoSpaceDN w:val="0"/>
        <w:adjustRightInd w:val="0"/>
        <w:snapToGrid w:val="0"/>
        <w:spacing w:line="360" w:lineRule="auto"/>
        <w:jc w:val="center"/>
        <w:rPr>
          <w:rFonts w:ascii="宋体" w:hAnsi="宋体"/>
          <w:bCs/>
          <w:kern w:val="0"/>
          <w:sz w:val="20"/>
          <w:szCs w:val="20"/>
        </w:rPr>
      </w:pPr>
    </w:p>
    <w:p w14:paraId="387A66E4">
      <w:pPr>
        <w:autoSpaceDE w:val="0"/>
        <w:autoSpaceDN w:val="0"/>
        <w:adjustRightInd w:val="0"/>
        <w:snapToGrid w:val="0"/>
        <w:spacing w:line="360" w:lineRule="auto"/>
        <w:jc w:val="center"/>
        <w:rPr>
          <w:rFonts w:ascii="宋体" w:hAnsi="宋体"/>
          <w:bCs/>
          <w:kern w:val="0"/>
          <w:sz w:val="28"/>
          <w:szCs w:val="28"/>
        </w:rPr>
      </w:pPr>
    </w:p>
    <w:p w14:paraId="1D2C33A5">
      <w:pPr>
        <w:autoSpaceDE w:val="0"/>
        <w:autoSpaceDN w:val="0"/>
        <w:adjustRightInd w:val="0"/>
        <w:snapToGrid w:val="0"/>
        <w:spacing w:line="360" w:lineRule="auto"/>
        <w:jc w:val="center"/>
        <w:rPr>
          <w:rFonts w:ascii="宋体" w:hAnsi="宋体"/>
          <w:bCs/>
          <w:kern w:val="0"/>
          <w:sz w:val="28"/>
          <w:szCs w:val="28"/>
        </w:rPr>
      </w:pPr>
    </w:p>
    <w:p w14:paraId="47D8CB00">
      <w:pPr>
        <w:autoSpaceDE w:val="0"/>
        <w:autoSpaceDN w:val="0"/>
        <w:adjustRightInd w:val="0"/>
        <w:snapToGrid w:val="0"/>
        <w:spacing w:line="360" w:lineRule="auto"/>
        <w:rPr>
          <w:rFonts w:ascii="宋体" w:hAnsi="宋体"/>
          <w:bCs/>
          <w:kern w:val="0"/>
          <w:sz w:val="20"/>
          <w:szCs w:val="20"/>
        </w:rPr>
      </w:pPr>
    </w:p>
    <w:p w14:paraId="79E40C04">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09218549"/>
      <w:bookmarkStart w:id="2" w:name="_Toc13210649"/>
      <w:bookmarkStart w:id="3" w:name="_Toc536797277"/>
      <w:bookmarkStart w:id="4" w:name="_Toc536796736"/>
      <w:bookmarkStart w:id="5" w:name="_Toc536621766"/>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2025</w:t>
      </w:r>
      <w:r>
        <w:rPr>
          <w:rFonts w:hint="eastAsia" w:ascii="宋体" w:hAnsi="宋体"/>
          <w:bCs/>
          <w:spacing w:val="8"/>
          <w:kern w:val="0"/>
          <w:sz w:val="28"/>
          <w:szCs w:val="28"/>
          <w:u w:val="single"/>
        </w:rPr>
        <w:t xml:space="preserve">  </w:t>
      </w:r>
      <w:r>
        <w:rPr>
          <w:rFonts w:ascii="宋体" w:hAnsi="宋体"/>
          <w:bCs/>
          <w:spacing w:val="8"/>
          <w:kern w:val="0"/>
          <w:sz w:val="28"/>
          <w:szCs w:val="28"/>
        </w:rPr>
        <w:t>年</w:t>
      </w:r>
      <w:r>
        <w:rPr>
          <w:rFonts w:hint="eastAsia" w:ascii="宋体" w:hAnsi="宋体"/>
          <w:bCs/>
          <w:spacing w:val="8"/>
          <w:kern w:val="0"/>
          <w:sz w:val="28"/>
          <w:szCs w:val="28"/>
          <w:u w:val="single"/>
        </w:rPr>
        <w:t xml:space="preserve"> </w:t>
      </w:r>
      <w:r>
        <w:rPr>
          <w:rFonts w:hint="eastAsia" w:ascii="宋体" w:hAnsi="宋体"/>
          <w:bCs/>
          <w:spacing w:val="8"/>
          <w:kern w:val="0"/>
          <w:sz w:val="28"/>
          <w:szCs w:val="28"/>
          <w:u w:val="single"/>
          <w:lang w:val="en-US" w:eastAsia="zh-CN"/>
        </w:rPr>
        <w:t>10</w:t>
      </w:r>
      <w:r>
        <w:rPr>
          <w:rFonts w:hint="eastAsia" w:ascii="宋体" w:hAnsi="宋体"/>
          <w:bCs/>
          <w:spacing w:val="8"/>
          <w:kern w:val="0"/>
          <w:sz w:val="28"/>
          <w:szCs w:val="28"/>
          <w:u w:val="single"/>
        </w:rPr>
        <w:t xml:space="preserve"> </w:t>
      </w:r>
      <w:r>
        <w:rPr>
          <w:rFonts w:ascii="宋体" w:hAnsi="宋体"/>
          <w:bCs/>
          <w:spacing w:val="8"/>
          <w:kern w:val="0"/>
          <w:sz w:val="28"/>
          <w:szCs w:val="28"/>
        </w:rPr>
        <w:t>月</w:t>
      </w:r>
      <w:bookmarkEnd w:id="1"/>
      <w:bookmarkEnd w:id="2"/>
      <w:bookmarkEnd w:id="3"/>
      <w:bookmarkEnd w:id="4"/>
      <w:bookmarkEnd w:id="5"/>
    </w:p>
    <w:p w14:paraId="6393D612">
      <w:pPr>
        <w:pStyle w:val="3"/>
        <w:spacing w:line="360" w:lineRule="auto"/>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5CFBF88F">
      <w:pPr>
        <w:pStyle w:val="58"/>
        <w:jc w:val="center"/>
        <w:rPr>
          <w:rFonts w:ascii="宋体" w:hAnsi="宋体"/>
          <w:i w:val="0"/>
          <w:iCs w:val="0"/>
          <w:color w:val="auto"/>
          <w:sz w:val="44"/>
          <w:szCs w:val="44"/>
        </w:rPr>
      </w:pPr>
      <w:bookmarkStart w:id="6" w:name="_Toc23843"/>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6"/>
    </w:p>
    <w:bookmarkEnd w:id="0"/>
    <w:p w14:paraId="3C4E665B">
      <w:pPr>
        <w:pStyle w:val="31"/>
        <w:tabs>
          <w:tab w:val="right" w:leader="dot" w:pos="9469"/>
        </w:tabs>
      </w:pPr>
      <w:bookmarkStart w:id="7" w:name="_Toc430530414"/>
      <w:r>
        <w:rPr>
          <w:rFonts w:ascii="宋体" w:hAnsi="宋体"/>
        </w:rPr>
        <w:fldChar w:fldCharType="begin"/>
      </w:r>
      <w:r>
        <w:rPr>
          <w:rFonts w:ascii="宋体" w:hAnsi="宋体"/>
        </w:rPr>
        <w:instrText xml:space="preserve">TOC \o "1-3" \h \u </w:instrText>
      </w:r>
      <w:r>
        <w:rPr>
          <w:rFonts w:ascii="宋体" w:hAnsi="宋体"/>
        </w:rPr>
        <w:fldChar w:fldCharType="separate"/>
      </w:r>
      <w:r>
        <w:rPr>
          <w:rFonts w:ascii="宋体" w:hAnsi="宋体"/>
        </w:rPr>
        <w:fldChar w:fldCharType="begin"/>
      </w:r>
      <w:r>
        <w:rPr>
          <w:rFonts w:ascii="宋体" w:hAnsi="宋体"/>
        </w:rPr>
        <w:instrText xml:space="preserve"> HYPERLINK \l _Toc17682 </w:instrText>
      </w:r>
      <w:r>
        <w:rPr>
          <w:rFonts w:ascii="宋体" w:hAnsi="宋体"/>
        </w:rPr>
        <w:fldChar w:fldCharType="separate"/>
      </w:r>
      <w:r>
        <w:rPr>
          <w:rFonts w:hint="eastAsia" w:ascii="宋体" w:hAnsi="宋体"/>
          <w:szCs w:val="52"/>
        </w:rPr>
        <w:t>第 一 卷</w:t>
      </w:r>
      <w:r>
        <w:tab/>
      </w:r>
      <w:r>
        <w:fldChar w:fldCharType="begin"/>
      </w:r>
      <w:r>
        <w:instrText xml:space="preserve"> PAGEREF _Toc17682 \h </w:instrText>
      </w:r>
      <w:r>
        <w:fldChar w:fldCharType="separate"/>
      </w:r>
      <w:r>
        <w:t>3</w:t>
      </w:r>
      <w:r>
        <w:fldChar w:fldCharType="end"/>
      </w:r>
      <w:r>
        <w:rPr>
          <w:rFonts w:ascii="宋体" w:hAnsi="宋体"/>
        </w:rPr>
        <w:fldChar w:fldCharType="end"/>
      </w:r>
    </w:p>
    <w:p w14:paraId="3BBD3394">
      <w:pPr>
        <w:pStyle w:val="31"/>
        <w:tabs>
          <w:tab w:val="right" w:leader="dot" w:pos="9469"/>
        </w:tabs>
      </w:pPr>
      <w:r>
        <w:rPr>
          <w:rFonts w:ascii="宋体" w:hAnsi="宋体"/>
        </w:rPr>
        <w:fldChar w:fldCharType="begin"/>
      </w:r>
      <w:r>
        <w:rPr>
          <w:rFonts w:ascii="宋体" w:hAnsi="宋体"/>
        </w:rPr>
        <w:instrText xml:space="preserve"> HYPERLINK \l _Toc9060 </w:instrText>
      </w:r>
      <w:r>
        <w:rPr>
          <w:rFonts w:ascii="宋体" w:hAnsi="宋体"/>
        </w:rPr>
        <w:fldChar w:fldCharType="separate"/>
      </w:r>
      <w:r>
        <w:rPr>
          <w:rFonts w:ascii="宋体" w:hAnsi="宋体"/>
          <w:snapToGrid w:val="0"/>
          <w:kern w:val="0"/>
        </w:rPr>
        <w:t>第一章  招标公告</w:t>
      </w:r>
      <w:r>
        <w:tab/>
      </w:r>
      <w:r>
        <w:fldChar w:fldCharType="begin"/>
      </w:r>
      <w:r>
        <w:instrText xml:space="preserve"> PAGEREF _Toc9060 \h </w:instrText>
      </w:r>
      <w:r>
        <w:fldChar w:fldCharType="separate"/>
      </w:r>
      <w:r>
        <w:t>4</w:t>
      </w:r>
      <w:r>
        <w:fldChar w:fldCharType="end"/>
      </w:r>
      <w:r>
        <w:rPr>
          <w:rFonts w:ascii="宋体" w:hAnsi="宋体"/>
        </w:rPr>
        <w:fldChar w:fldCharType="end"/>
      </w:r>
    </w:p>
    <w:p w14:paraId="6657490C">
      <w:pPr>
        <w:pStyle w:val="37"/>
        <w:tabs>
          <w:tab w:val="right" w:leader="dot" w:pos="9469"/>
        </w:tabs>
      </w:pPr>
      <w:r>
        <w:rPr>
          <w:rFonts w:ascii="宋体" w:hAnsi="宋体"/>
        </w:rPr>
        <w:fldChar w:fldCharType="begin"/>
      </w:r>
      <w:r>
        <w:rPr>
          <w:rFonts w:ascii="宋体" w:hAnsi="宋体"/>
        </w:rPr>
        <w:instrText xml:space="preserve"> HYPERLINK \l _Toc19583 </w:instrText>
      </w:r>
      <w:r>
        <w:rPr>
          <w:rFonts w:ascii="宋体" w:hAnsi="宋体"/>
        </w:rP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_Toc19583 \h </w:instrText>
      </w:r>
      <w:r>
        <w:fldChar w:fldCharType="separate"/>
      </w:r>
      <w:r>
        <w:t>4</w:t>
      </w:r>
      <w:r>
        <w:fldChar w:fldCharType="end"/>
      </w:r>
      <w:r>
        <w:rPr>
          <w:rFonts w:ascii="宋体" w:hAnsi="宋体"/>
        </w:rPr>
        <w:fldChar w:fldCharType="end"/>
      </w:r>
    </w:p>
    <w:p w14:paraId="404A90A9">
      <w:pPr>
        <w:pStyle w:val="37"/>
        <w:tabs>
          <w:tab w:val="right" w:leader="dot" w:pos="9469"/>
        </w:tabs>
      </w:pPr>
      <w:r>
        <w:rPr>
          <w:rFonts w:ascii="宋体" w:hAnsi="宋体"/>
        </w:rPr>
        <w:fldChar w:fldCharType="begin"/>
      </w:r>
      <w:r>
        <w:rPr>
          <w:rFonts w:ascii="宋体" w:hAnsi="宋体"/>
        </w:rPr>
        <w:instrText xml:space="preserve"> HYPERLINK \l _Toc29036 </w:instrText>
      </w:r>
      <w:r>
        <w:rPr>
          <w:rFonts w:ascii="宋体" w:hAnsi="宋体"/>
        </w:rP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_Toc29036 \h </w:instrText>
      </w:r>
      <w:r>
        <w:fldChar w:fldCharType="separate"/>
      </w:r>
      <w:r>
        <w:t>4</w:t>
      </w:r>
      <w:r>
        <w:fldChar w:fldCharType="end"/>
      </w:r>
      <w:r>
        <w:rPr>
          <w:rFonts w:ascii="宋体" w:hAnsi="宋体"/>
        </w:rPr>
        <w:fldChar w:fldCharType="end"/>
      </w:r>
    </w:p>
    <w:p w14:paraId="217045B2">
      <w:pPr>
        <w:pStyle w:val="37"/>
        <w:tabs>
          <w:tab w:val="right" w:leader="dot" w:pos="9469"/>
        </w:tabs>
      </w:pPr>
      <w:r>
        <w:rPr>
          <w:rFonts w:ascii="宋体" w:hAnsi="宋体"/>
        </w:rPr>
        <w:fldChar w:fldCharType="begin"/>
      </w:r>
      <w:r>
        <w:rPr>
          <w:rFonts w:ascii="宋体" w:hAnsi="宋体"/>
        </w:rPr>
        <w:instrText xml:space="preserve"> HYPERLINK \l _Toc7320 </w:instrText>
      </w:r>
      <w:r>
        <w:rPr>
          <w:rFonts w:ascii="宋体" w:hAnsi="宋体"/>
        </w:rPr>
        <w:fldChar w:fldCharType="separate"/>
      </w:r>
      <w:r>
        <w:rPr>
          <w:rFonts w:hint="eastAsia" w:ascii="宋体" w:hAnsi="宋体"/>
          <w:snapToGrid w:val="0"/>
          <w:szCs w:val="28"/>
          <w:lang w:val="en-US" w:eastAsia="zh-CN"/>
        </w:rPr>
        <w:t>3</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投标人资格要求</w:t>
      </w:r>
      <w:r>
        <w:tab/>
      </w:r>
      <w:r>
        <w:fldChar w:fldCharType="begin"/>
      </w:r>
      <w:r>
        <w:instrText xml:space="preserve"> PAGEREF _Toc7320 \h </w:instrText>
      </w:r>
      <w:r>
        <w:fldChar w:fldCharType="separate"/>
      </w:r>
      <w:r>
        <w:t>4</w:t>
      </w:r>
      <w:r>
        <w:fldChar w:fldCharType="end"/>
      </w:r>
      <w:r>
        <w:rPr>
          <w:rFonts w:ascii="宋体" w:hAnsi="宋体"/>
        </w:rPr>
        <w:fldChar w:fldCharType="end"/>
      </w:r>
    </w:p>
    <w:p w14:paraId="1FE693E4">
      <w:pPr>
        <w:pStyle w:val="37"/>
        <w:tabs>
          <w:tab w:val="right" w:leader="dot" w:pos="9469"/>
        </w:tabs>
      </w:pPr>
      <w:r>
        <w:rPr>
          <w:rFonts w:ascii="宋体" w:hAnsi="宋体"/>
        </w:rPr>
        <w:fldChar w:fldCharType="begin"/>
      </w:r>
      <w:r>
        <w:rPr>
          <w:rFonts w:ascii="宋体" w:hAnsi="宋体"/>
        </w:rPr>
        <w:instrText xml:space="preserve"> HYPERLINK \l _Toc7466 </w:instrText>
      </w:r>
      <w:r>
        <w:rPr>
          <w:rFonts w:ascii="宋体" w:hAnsi="宋体"/>
        </w:rPr>
        <w:fldChar w:fldCharType="separate"/>
      </w:r>
      <w:r>
        <w:rPr>
          <w:rFonts w:hint="eastAsia" w:ascii="宋体" w:hAnsi="宋体"/>
          <w:snapToGrid w:val="0"/>
          <w:szCs w:val="28"/>
          <w:lang w:val="en-US" w:eastAsia="zh-CN"/>
        </w:rPr>
        <w:t>4</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招标文件的获取</w:t>
      </w:r>
      <w:r>
        <w:tab/>
      </w:r>
      <w:r>
        <w:fldChar w:fldCharType="begin"/>
      </w:r>
      <w:r>
        <w:instrText xml:space="preserve"> PAGEREF _Toc7466 \h </w:instrText>
      </w:r>
      <w:r>
        <w:fldChar w:fldCharType="separate"/>
      </w:r>
      <w:r>
        <w:t>4</w:t>
      </w:r>
      <w:r>
        <w:fldChar w:fldCharType="end"/>
      </w:r>
      <w:r>
        <w:rPr>
          <w:rFonts w:ascii="宋体" w:hAnsi="宋体"/>
        </w:rPr>
        <w:fldChar w:fldCharType="end"/>
      </w:r>
    </w:p>
    <w:p w14:paraId="6952C3FF">
      <w:pPr>
        <w:pStyle w:val="37"/>
        <w:tabs>
          <w:tab w:val="right" w:leader="dot" w:pos="9469"/>
        </w:tabs>
      </w:pPr>
      <w:r>
        <w:rPr>
          <w:rFonts w:ascii="宋体" w:hAnsi="宋体"/>
        </w:rPr>
        <w:fldChar w:fldCharType="begin"/>
      </w:r>
      <w:r>
        <w:rPr>
          <w:rFonts w:ascii="宋体" w:hAnsi="宋体"/>
        </w:rPr>
        <w:instrText xml:space="preserve"> HYPERLINK \l _Toc25953 </w:instrText>
      </w:r>
      <w:r>
        <w:rPr>
          <w:rFonts w:ascii="宋体" w:hAnsi="宋体"/>
        </w:rPr>
        <w:fldChar w:fldCharType="separate"/>
      </w:r>
      <w:r>
        <w:rPr>
          <w:rFonts w:hint="eastAsia" w:ascii="宋体" w:hAnsi="宋体"/>
          <w:snapToGrid w:val="0"/>
          <w:szCs w:val="28"/>
          <w:lang w:val="en-US" w:eastAsia="zh-CN"/>
        </w:rPr>
        <w:t>5</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投标文件的递交</w:t>
      </w:r>
      <w:r>
        <w:tab/>
      </w:r>
      <w:r>
        <w:fldChar w:fldCharType="begin"/>
      </w:r>
      <w:r>
        <w:instrText xml:space="preserve"> PAGEREF _Toc25953 \h </w:instrText>
      </w:r>
      <w:r>
        <w:fldChar w:fldCharType="separate"/>
      </w:r>
      <w:r>
        <w:t>5</w:t>
      </w:r>
      <w:r>
        <w:fldChar w:fldCharType="end"/>
      </w:r>
      <w:r>
        <w:rPr>
          <w:rFonts w:ascii="宋体" w:hAnsi="宋体"/>
        </w:rPr>
        <w:fldChar w:fldCharType="end"/>
      </w:r>
    </w:p>
    <w:p w14:paraId="10258813">
      <w:pPr>
        <w:pStyle w:val="37"/>
        <w:tabs>
          <w:tab w:val="right" w:leader="dot" w:pos="9469"/>
        </w:tabs>
      </w:pPr>
      <w:r>
        <w:rPr>
          <w:rFonts w:ascii="宋体" w:hAnsi="宋体"/>
        </w:rPr>
        <w:fldChar w:fldCharType="begin"/>
      </w:r>
      <w:r>
        <w:rPr>
          <w:rFonts w:ascii="宋体" w:hAnsi="宋体"/>
        </w:rPr>
        <w:instrText xml:space="preserve"> HYPERLINK \l _Toc32357 </w:instrText>
      </w:r>
      <w:r>
        <w:rPr>
          <w:rFonts w:ascii="宋体" w:hAnsi="宋体"/>
        </w:rPr>
        <w:fldChar w:fldCharType="separate"/>
      </w:r>
      <w:r>
        <w:rPr>
          <w:rFonts w:hint="eastAsia" w:ascii="宋体" w:hAnsi="宋体"/>
          <w:snapToGrid w:val="0"/>
          <w:szCs w:val="28"/>
          <w:lang w:val="en-US" w:eastAsia="zh-CN"/>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_Toc32357 \h </w:instrText>
      </w:r>
      <w:r>
        <w:fldChar w:fldCharType="separate"/>
      </w:r>
      <w:r>
        <w:t>5</w:t>
      </w:r>
      <w:r>
        <w:fldChar w:fldCharType="end"/>
      </w:r>
      <w:r>
        <w:rPr>
          <w:rFonts w:ascii="宋体" w:hAnsi="宋体"/>
        </w:rPr>
        <w:fldChar w:fldCharType="end"/>
      </w:r>
    </w:p>
    <w:p w14:paraId="30F518AC">
      <w:pPr>
        <w:pStyle w:val="37"/>
        <w:tabs>
          <w:tab w:val="right" w:leader="dot" w:pos="9469"/>
        </w:tabs>
      </w:pPr>
      <w:r>
        <w:rPr>
          <w:rFonts w:ascii="宋体" w:hAnsi="宋体"/>
        </w:rPr>
        <w:fldChar w:fldCharType="begin"/>
      </w:r>
      <w:r>
        <w:rPr>
          <w:rFonts w:ascii="宋体" w:hAnsi="宋体"/>
        </w:rPr>
        <w:instrText xml:space="preserve"> HYPERLINK \l _Toc12304 </w:instrText>
      </w:r>
      <w:r>
        <w:rPr>
          <w:rFonts w:ascii="宋体" w:hAnsi="宋体"/>
        </w:rPr>
        <w:fldChar w:fldCharType="separate"/>
      </w:r>
      <w:r>
        <w:rPr>
          <w:rFonts w:hint="eastAsia" w:ascii="宋体" w:hAnsi="宋体"/>
          <w:snapToGrid w:val="0"/>
          <w:szCs w:val="28"/>
          <w:lang w:val="en-US" w:eastAsia="zh-CN"/>
        </w:rPr>
        <w:t>8</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_Toc12304 \h </w:instrText>
      </w:r>
      <w:r>
        <w:fldChar w:fldCharType="separate"/>
      </w:r>
      <w:r>
        <w:t>5</w:t>
      </w:r>
      <w:r>
        <w:fldChar w:fldCharType="end"/>
      </w:r>
      <w:r>
        <w:rPr>
          <w:rFonts w:ascii="宋体" w:hAnsi="宋体"/>
        </w:rPr>
        <w:fldChar w:fldCharType="end"/>
      </w:r>
    </w:p>
    <w:p w14:paraId="43ED8E36">
      <w:pPr>
        <w:pStyle w:val="31"/>
        <w:tabs>
          <w:tab w:val="right" w:leader="dot" w:pos="9469"/>
        </w:tabs>
      </w:pPr>
      <w:r>
        <w:rPr>
          <w:rFonts w:ascii="宋体" w:hAnsi="宋体"/>
        </w:rPr>
        <w:fldChar w:fldCharType="begin"/>
      </w:r>
      <w:r>
        <w:rPr>
          <w:rFonts w:ascii="宋体" w:hAnsi="宋体"/>
        </w:rPr>
        <w:instrText xml:space="preserve"> HYPERLINK \l _Toc28635 </w:instrText>
      </w:r>
      <w:r>
        <w:rPr>
          <w:rFonts w:ascii="宋体" w:hAnsi="宋体"/>
        </w:rPr>
        <w:fldChar w:fldCharType="separate"/>
      </w:r>
      <w:r>
        <w:rPr>
          <w:rFonts w:ascii="宋体" w:hAnsi="宋体"/>
          <w:snapToGrid w:val="0"/>
          <w:kern w:val="0"/>
        </w:rPr>
        <w:t>第二章  投标人须知</w:t>
      </w:r>
      <w:r>
        <w:tab/>
      </w:r>
      <w:r>
        <w:fldChar w:fldCharType="begin"/>
      </w:r>
      <w:r>
        <w:instrText xml:space="preserve"> PAGEREF _Toc28635 \h </w:instrText>
      </w:r>
      <w:r>
        <w:fldChar w:fldCharType="separate"/>
      </w:r>
      <w:r>
        <w:t>6</w:t>
      </w:r>
      <w:r>
        <w:fldChar w:fldCharType="end"/>
      </w:r>
      <w:r>
        <w:rPr>
          <w:rFonts w:ascii="宋体" w:hAnsi="宋体"/>
        </w:rPr>
        <w:fldChar w:fldCharType="end"/>
      </w:r>
    </w:p>
    <w:p w14:paraId="34101E49">
      <w:pPr>
        <w:pStyle w:val="37"/>
        <w:tabs>
          <w:tab w:val="right" w:leader="dot" w:pos="9469"/>
        </w:tabs>
      </w:pPr>
      <w:r>
        <w:rPr>
          <w:rFonts w:ascii="宋体" w:hAnsi="宋体"/>
        </w:rPr>
        <w:fldChar w:fldCharType="begin"/>
      </w:r>
      <w:r>
        <w:rPr>
          <w:rFonts w:ascii="宋体" w:hAnsi="宋体"/>
        </w:rPr>
        <w:instrText xml:space="preserve"> HYPERLINK \l _Toc4418 </w:instrText>
      </w:r>
      <w:r>
        <w:rPr>
          <w:rFonts w:ascii="宋体" w:hAnsi="宋体"/>
        </w:rPr>
        <w:fldChar w:fldCharType="separate"/>
      </w:r>
      <w:r>
        <w:rPr>
          <w:rFonts w:hint="eastAsia" w:ascii="宋体" w:hAnsi="宋体"/>
        </w:rPr>
        <w:t>投标人须知前附表</w:t>
      </w:r>
      <w:r>
        <w:tab/>
      </w:r>
      <w:r>
        <w:fldChar w:fldCharType="begin"/>
      </w:r>
      <w:r>
        <w:instrText xml:space="preserve"> PAGEREF _Toc4418 \h </w:instrText>
      </w:r>
      <w:r>
        <w:fldChar w:fldCharType="separate"/>
      </w:r>
      <w:r>
        <w:t>6</w:t>
      </w:r>
      <w:r>
        <w:fldChar w:fldCharType="end"/>
      </w:r>
      <w:r>
        <w:rPr>
          <w:rFonts w:ascii="宋体" w:hAnsi="宋体"/>
        </w:rPr>
        <w:fldChar w:fldCharType="end"/>
      </w:r>
    </w:p>
    <w:p w14:paraId="6369E5BE">
      <w:pPr>
        <w:pStyle w:val="37"/>
        <w:tabs>
          <w:tab w:val="right" w:leader="dot" w:pos="9469"/>
        </w:tabs>
      </w:pPr>
      <w:r>
        <w:rPr>
          <w:rFonts w:ascii="宋体" w:hAnsi="宋体"/>
        </w:rPr>
        <w:fldChar w:fldCharType="begin"/>
      </w:r>
      <w:r>
        <w:rPr>
          <w:rFonts w:ascii="宋体" w:hAnsi="宋体"/>
        </w:rPr>
        <w:instrText xml:space="preserve"> HYPERLINK \l _Toc11564 </w:instrText>
      </w:r>
      <w:r>
        <w:rPr>
          <w:rFonts w:ascii="宋体" w:hAnsi="宋体"/>
        </w:rPr>
        <w:fldChar w:fldCharType="separate"/>
      </w:r>
      <w:r>
        <w:rPr>
          <w:rFonts w:ascii="宋体" w:hAnsi="宋体"/>
          <w:snapToGrid w:val="0"/>
        </w:rPr>
        <w:t>1.  总则</w:t>
      </w:r>
      <w:r>
        <w:tab/>
      </w:r>
      <w:r>
        <w:fldChar w:fldCharType="begin"/>
      </w:r>
      <w:r>
        <w:instrText xml:space="preserve"> PAGEREF _Toc11564 \h </w:instrText>
      </w:r>
      <w:r>
        <w:fldChar w:fldCharType="separate"/>
      </w:r>
      <w:r>
        <w:t>20</w:t>
      </w:r>
      <w:r>
        <w:fldChar w:fldCharType="end"/>
      </w:r>
      <w:r>
        <w:rPr>
          <w:rFonts w:ascii="宋体" w:hAnsi="宋体"/>
        </w:rPr>
        <w:fldChar w:fldCharType="end"/>
      </w:r>
    </w:p>
    <w:p w14:paraId="014F48F9">
      <w:pPr>
        <w:pStyle w:val="22"/>
        <w:tabs>
          <w:tab w:val="right" w:leader="dot" w:pos="9469"/>
        </w:tabs>
      </w:pPr>
      <w:r>
        <w:rPr>
          <w:rFonts w:ascii="宋体" w:hAnsi="宋体"/>
        </w:rPr>
        <w:fldChar w:fldCharType="begin"/>
      </w:r>
      <w:r>
        <w:rPr>
          <w:rFonts w:ascii="宋体" w:hAnsi="宋体"/>
        </w:rPr>
        <w:instrText xml:space="preserve"> HYPERLINK \l _Toc12738 </w:instrText>
      </w:r>
      <w:r>
        <w:rPr>
          <w:rFonts w:ascii="宋体" w:hAnsi="宋体"/>
        </w:rPr>
        <w:fldChar w:fldCharType="separate"/>
      </w:r>
      <w:r>
        <w:rPr>
          <w:rFonts w:ascii="宋体" w:hAnsi="宋体"/>
          <w:snapToGrid w:val="0"/>
          <w:szCs w:val="24"/>
        </w:rPr>
        <w:t>1.1  项目概况</w:t>
      </w:r>
      <w:r>
        <w:tab/>
      </w:r>
      <w:r>
        <w:fldChar w:fldCharType="begin"/>
      </w:r>
      <w:r>
        <w:instrText xml:space="preserve"> PAGEREF _Toc12738 \h </w:instrText>
      </w:r>
      <w:r>
        <w:fldChar w:fldCharType="separate"/>
      </w:r>
      <w:r>
        <w:t>20</w:t>
      </w:r>
      <w:r>
        <w:fldChar w:fldCharType="end"/>
      </w:r>
      <w:r>
        <w:rPr>
          <w:rFonts w:ascii="宋体" w:hAnsi="宋体"/>
        </w:rPr>
        <w:fldChar w:fldCharType="end"/>
      </w:r>
    </w:p>
    <w:p w14:paraId="7C185C3B">
      <w:pPr>
        <w:pStyle w:val="22"/>
        <w:tabs>
          <w:tab w:val="right" w:leader="dot" w:pos="9469"/>
        </w:tabs>
      </w:pPr>
      <w:r>
        <w:rPr>
          <w:rFonts w:ascii="宋体" w:hAnsi="宋体"/>
        </w:rPr>
        <w:fldChar w:fldCharType="begin"/>
      </w:r>
      <w:r>
        <w:rPr>
          <w:rFonts w:ascii="宋体" w:hAnsi="宋体"/>
        </w:rPr>
        <w:instrText xml:space="preserve"> HYPERLINK \l _Toc20721 </w:instrText>
      </w:r>
      <w:r>
        <w:rPr>
          <w:rFonts w:ascii="宋体" w:hAnsi="宋体"/>
        </w:rPr>
        <w:fldChar w:fldCharType="separate"/>
      </w:r>
      <w:r>
        <w:rPr>
          <w:rFonts w:ascii="宋体" w:hAnsi="宋体"/>
          <w:snapToGrid w:val="0"/>
          <w:szCs w:val="24"/>
        </w:rPr>
        <w:t>1.2  资金来源和落实情况</w:t>
      </w:r>
      <w:r>
        <w:tab/>
      </w:r>
      <w:r>
        <w:fldChar w:fldCharType="begin"/>
      </w:r>
      <w:r>
        <w:instrText xml:space="preserve"> PAGEREF _Toc20721 \h </w:instrText>
      </w:r>
      <w:r>
        <w:fldChar w:fldCharType="separate"/>
      </w:r>
      <w:r>
        <w:t>20</w:t>
      </w:r>
      <w:r>
        <w:fldChar w:fldCharType="end"/>
      </w:r>
      <w:r>
        <w:rPr>
          <w:rFonts w:ascii="宋体" w:hAnsi="宋体"/>
        </w:rPr>
        <w:fldChar w:fldCharType="end"/>
      </w:r>
    </w:p>
    <w:p w14:paraId="5DE840CF">
      <w:pPr>
        <w:pStyle w:val="22"/>
        <w:tabs>
          <w:tab w:val="right" w:leader="dot" w:pos="9469"/>
        </w:tabs>
      </w:pPr>
      <w:r>
        <w:rPr>
          <w:rFonts w:ascii="宋体" w:hAnsi="宋体"/>
        </w:rPr>
        <w:fldChar w:fldCharType="begin"/>
      </w:r>
      <w:r>
        <w:rPr>
          <w:rFonts w:ascii="宋体" w:hAnsi="宋体"/>
        </w:rPr>
        <w:instrText xml:space="preserve"> HYPERLINK \l _Toc2750 </w:instrText>
      </w:r>
      <w:r>
        <w:rPr>
          <w:rFonts w:ascii="宋体" w:hAnsi="宋体"/>
        </w:rPr>
        <w:fldChar w:fldCharType="separate"/>
      </w:r>
      <w:r>
        <w:rPr>
          <w:rFonts w:ascii="宋体" w:hAnsi="宋体"/>
          <w:snapToGrid w:val="0"/>
          <w:szCs w:val="24"/>
        </w:rPr>
        <w:t>1.3  招标范围、计划工期和质量要求</w:t>
      </w:r>
      <w:r>
        <w:tab/>
      </w:r>
      <w:r>
        <w:fldChar w:fldCharType="begin"/>
      </w:r>
      <w:r>
        <w:instrText xml:space="preserve"> PAGEREF _Toc2750 \h </w:instrText>
      </w:r>
      <w:r>
        <w:fldChar w:fldCharType="separate"/>
      </w:r>
      <w:r>
        <w:t>20</w:t>
      </w:r>
      <w:r>
        <w:fldChar w:fldCharType="end"/>
      </w:r>
      <w:r>
        <w:rPr>
          <w:rFonts w:ascii="宋体" w:hAnsi="宋体"/>
        </w:rPr>
        <w:fldChar w:fldCharType="end"/>
      </w:r>
    </w:p>
    <w:p w14:paraId="318B74D4">
      <w:pPr>
        <w:pStyle w:val="22"/>
        <w:tabs>
          <w:tab w:val="right" w:leader="dot" w:pos="9469"/>
        </w:tabs>
      </w:pPr>
      <w:r>
        <w:rPr>
          <w:rFonts w:ascii="宋体" w:hAnsi="宋体"/>
        </w:rPr>
        <w:fldChar w:fldCharType="begin"/>
      </w:r>
      <w:r>
        <w:rPr>
          <w:rFonts w:ascii="宋体" w:hAnsi="宋体"/>
        </w:rPr>
        <w:instrText xml:space="preserve"> HYPERLINK \l _Toc31929 </w:instrText>
      </w:r>
      <w:r>
        <w:rPr>
          <w:rFonts w:ascii="宋体" w:hAnsi="宋体"/>
        </w:rPr>
        <w:fldChar w:fldCharType="separate"/>
      </w:r>
      <w:r>
        <w:rPr>
          <w:rFonts w:ascii="宋体" w:hAnsi="宋体"/>
          <w:snapToGrid w:val="0"/>
          <w:szCs w:val="24"/>
        </w:rPr>
        <w:t>1.4</w:t>
      </w:r>
      <w:r>
        <w:rPr>
          <w:rFonts w:hint="eastAsia" w:ascii="宋体" w:hAnsi="宋体"/>
          <w:snapToGrid w:val="0"/>
          <w:szCs w:val="24"/>
        </w:rPr>
        <w:t>B</w:t>
      </w:r>
      <w:r>
        <w:rPr>
          <w:rFonts w:ascii="宋体" w:hAnsi="宋体"/>
          <w:snapToGrid w:val="0"/>
          <w:szCs w:val="24"/>
        </w:rPr>
        <w:t xml:space="preserve">  投标人资格要求</w:t>
      </w:r>
      <w:r>
        <w:tab/>
      </w:r>
      <w:r>
        <w:fldChar w:fldCharType="begin"/>
      </w:r>
      <w:r>
        <w:instrText xml:space="preserve"> PAGEREF _Toc31929 \h </w:instrText>
      </w:r>
      <w:r>
        <w:fldChar w:fldCharType="separate"/>
      </w:r>
      <w:r>
        <w:t>20</w:t>
      </w:r>
      <w:r>
        <w:fldChar w:fldCharType="end"/>
      </w:r>
      <w:r>
        <w:rPr>
          <w:rFonts w:ascii="宋体" w:hAnsi="宋体"/>
        </w:rPr>
        <w:fldChar w:fldCharType="end"/>
      </w:r>
    </w:p>
    <w:p w14:paraId="512FB088">
      <w:pPr>
        <w:pStyle w:val="22"/>
        <w:tabs>
          <w:tab w:val="right" w:leader="dot" w:pos="9469"/>
        </w:tabs>
      </w:pPr>
      <w:r>
        <w:rPr>
          <w:rFonts w:ascii="宋体" w:hAnsi="宋体"/>
        </w:rPr>
        <w:fldChar w:fldCharType="begin"/>
      </w:r>
      <w:r>
        <w:rPr>
          <w:rFonts w:ascii="宋体" w:hAnsi="宋体"/>
        </w:rPr>
        <w:instrText xml:space="preserve"> HYPERLINK \l _Toc22613 </w:instrText>
      </w:r>
      <w:r>
        <w:rPr>
          <w:rFonts w:ascii="宋体" w:hAnsi="宋体"/>
        </w:rPr>
        <w:fldChar w:fldCharType="separate"/>
      </w:r>
      <w:r>
        <w:rPr>
          <w:rFonts w:ascii="宋体" w:hAnsi="宋体"/>
          <w:snapToGrid w:val="0"/>
          <w:szCs w:val="24"/>
        </w:rPr>
        <w:t>1.5  费用承担</w:t>
      </w:r>
      <w:r>
        <w:tab/>
      </w:r>
      <w:r>
        <w:fldChar w:fldCharType="begin"/>
      </w:r>
      <w:r>
        <w:instrText xml:space="preserve"> PAGEREF _Toc22613 \h </w:instrText>
      </w:r>
      <w:r>
        <w:fldChar w:fldCharType="separate"/>
      </w:r>
      <w:r>
        <w:t>21</w:t>
      </w:r>
      <w:r>
        <w:fldChar w:fldCharType="end"/>
      </w:r>
      <w:r>
        <w:rPr>
          <w:rFonts w:ascii="宋体" w:hAnsi="宋体"/>
        </w:rPr>
        <w:fldChar w:fldCharType="end"/>
      </w:r>
    </w:p>
    <w:p w14:paraId="7956B900">
      <w:pPr>
        <w:pStyle w:val="22"/>
        <w:tabs>
          <w:tab w:val="right" w:leader="dot" w:pos="9469"/>
        </w:tabs>
      </w:pPr>
      <w:r>
        <w:rPr>
          <w:rFonts w:ascii="宋体" w:hAnsi="宋体"/>
        </w:rPr>
        <w:fldChar w:fldCharType="begin"/>
      </w:r>
      <w:r>
        <w:rPr>
          <w:rFonts w:ascii="宋体" w:hAnsi="宋体"/>
        </w:rPr>
        <w:instrText xml:space="preserve"> HYPERLINK \l _Toc16835 </w:instrText>
      </w:r>
      <w:r>
        <w:rPr>
          <w:rFonts w:ascii="宋体" w:hAnsi="宋体"/>
        </w:rPr>
        <w:fldChar w:fldCharType="separate"/>
      </w:r>
      <w:r>
        <w:rPr>
          <w:rFonts w:ascii="宋体" w:hAnsi="宋体"/>
          <w:snapToGrid w:val="0"/>
          <w:szCs w:val="24"/>
        </w:rPr>
        <w:t>1.6  保密</w:t>
      </w:r>
      <w:r>
        <w:tab/>
      </w:r>
      <w:r>
        <w:fldChar w:fldCharType="begin"/>
      </w:r>
      <w:r>
        <w:instrText xml:space="preserve"> PAGEREF _Toc16835 \h </w:instrText>
      </w:r>
      <w:r>
        <w:fldChar w:fldCharType="separate"/>
      </w:r>
      <w:r>
        <w:t>21</w:t>
      </w:r>
      <w:r>
        <w:fldChar w:fldCharType="end"/>
      </w:r>
      <w:r>
        <w:rPr>
          <w:rFonts w:ascii="宋体" w:hAnsi="宋体"/>
        </w:rPr>
        <w:fldChar w:fldCharType="end"/>
      </w:r>
    </w:p>
    <w:p w14:paraId="325C8372">
      <w:pPr>
        <w:pStyle w:val="22"/>
        <w:tabs>
          <w:tab w:val="right" w:leader="dot" w:pos="9469"/>
        </w:tabs>
      </w:pPr>
      <w:r>
        <w:rPr>
          <w:rFonts w:ascii="宋体" w:hAnsi="宋体"/>
        </w:rPr>
        <w:fldChar w:fldCharType="begin"/>
      </w:r>
      <w:r>
        <w:rPr>
          <w:rFonts w:ascii="宋体" w:hAnsi="宋体"/>
        </w:rPr>
        <w:instrText xml:space="preserve"> HYPERLINK \l _Toc7655 </w:instrText>
      </w:r>
      <w:r>
        <w:rPr>
          <w:rFonts w:ascii="宋体" w:hAnsi="宋体"/>
        </w:rPr>
        <w:fldChar w:fldCharType="separate"/>
      </w:r>
      <w:r>
        <w:rPr>
          <w:rFonts w:ascii="宋体" w:hAnsi="宋体"/>
          <w:snapToGrid w:val="0"/>
          <w:szCs w:val="24"/>
        </w:rPr>
        <w:t>1.7  语言文字</w:t>
      </w:r>
      <w:r>
        <w:tab/>
      </w:r>
      <w:r>
        <w:fldChar w:fldCharType="begin"/>
      </w:r>
      <w:r>
        <w:instrText xml:space="preserve"> PAGEREF _Toc7655 \h </w:instrText>
      </w:r>
      <w:r>
        <w:fldChar w:fldCharType="separate"/>
      </w:r>
      <w:r>
        <w:t>21</w:t>
      </w:r>
      <w:r>
        <w:fldChar w:fldCharType="end"/>
      </w:r>
      <w:r>
        <w:rPr>
          <w:rFonts w:ascii="宋体" w:hAnsi="宋体"/>
        </w:rPr>
        <w:fldChar w:fldCharType="end"/>
      </w:r>
    </w:p>
    <w:p w14:paraId="18419726">
      <w:pPr>
        <w:pStyle w:val="22"/>
        <w:tabs>
          <w:tab w:val="right" w:leader="dot" w:pos="9469"/>
        </w:tabs>
      </w:pPr>
      <w:r>
        <w:rPr>
          <w:rFonts w:ascii="宋体" w:hAnsi="宋体"/>
        </w:rPr>
        <w:fldChar w:fldCharType="begin"/>
      </w:r>
      <w:r>
        <w:rPr>
          <w:rFonts w:ascii="宋体" w:hAnsi="宋体"/>
        </w:rPr>
        <w:instrText xml:space="preserve"> HYPERLINK \l _Toc22696 </w:instrText>
      </w:r>
      <w:r>
        <w:rPr>
          <w:rFonts w:ascii="宋体" w:hAnsi="宋体"/>
        </w:rPr>
        <w:fldChar w:fldCharType="separate"/>
      </w:r>
      <w:r>
        <w:rPr>
          <w:rFonts w:ascii="宋体" w:hAnsi="宋体"/>
          <w:snapToGrid w:val="0"/>
          <w:szCs w:val="24"/>
        </w:rPr>
        <w:t>1.8  计量单位</w:t>
      </w:r>
      <w:r>
        <w:tab/>
      </w:r>
      <w:r>
        <w:fldChar w:fldCharType="begin"/>
      </w:r>
      <w:r>
        <w:instrText xml:space="preserve"> PAGEREF _Toc22696 \h </w:instrText>
      </w:r>
      <w:r>
        <w:fldChar w:fldCharType="separate"/>
      </w:r>
      <w:r>
        <w:t>21</w:t>
      </w:r>
      <w:r>
        <w:fldChar w:fldCharType="end"/>
      </w:r>
      <w:r>
        <w:rPr>
          <w:rFonts w:ascii="宋体" w:hAnsi="宋体"/>
        </w:rPr>
        <w:fldChar w:fldCharType="end"/>
      </w:r>
    </w:p>
    <w:p w14:paraId="56FF05EF">
      <w:pPr>
        <w:pStyle w:val="22"/>
        <w:tabs>
          <w:tab w:val="right" w:leader="dot" w:pos="9469"/>
        </w:tabs>
      </w:pPr>
      <w:r>
        <w:rPr>
          <w:rFonts w:ascii="宋体" w:hAnsi="宋体"/>
        </w:rPr>
        <w:fldChar w:fldCharType="begin"/>
      </w:r>
      <w:r>
        <w:rPr>
          <w:rFonts w:ascii="宋体" w:hAnsi="宋体"/>
        </w:rPr>
        <w:instrText xml:space="preserve"> HYPERLINK \l _Toc12683 </w:instrText>
      </w:r>
      <w:r>
        <w:rPr>
          <w:rFonts w:ascii="宋体" w:hAnsi="宋体"/>
        </w:rPr>
        <w:fldChar w:fldCharType="separate"/>
      </w:r>
      <w:r>
        <w:rPr>
          <w:rFonts w:ascii="宋体" w:hAnsi="宋体"/>
          <w:snapToGrid w:val="0"/>
          <w:szCs w:val="24"/>
        </w:rPr>
        <w:t>1.9  踏勘现场</w:t>
      </w:r>
      <w:r>
        <w:tab/>
      </w:r>
      <w:r>
        <w:fldChar w:fldCharType="begin"/>
      </w:r>
      <w:r>
        <w:instrText xml:space="preserve"> PAGEREF _Toc12683 \h </w:instrText>
      </w:r>
      <w:r>
        <w:fldChar w:fldCharType="separate"/>
      </w:r>
      <w:r>
        <w:t>21</w:t>
      </w:r>
      <w:r>
        <w:fldChar w:fldCharType="end"/>
      </w:r>
      <w:r>
        <w:rPr>
          <w:rFonts w:ascii="宋体" w:hAnsi="宋体"/>
        </w:rPr>
        <w:fldChar w:fldCharType="end"/>
      </w:r>
    </w:p>
    <w:p w14:paraId="0D1A0C85">
      <w:pPr>
        <w:pStyle w:val="22"/>
        <w:tabs>
          <w:tab w:val="right" w:leader="dot" w:pos="9469"/>
        </w:tabs>
      </w:pPr>
      <w:r>
        <w:rPr>
          <w:rFonts w:ascii="宋体" w:hAnsi="宋体"/>
        </w:rPr>
        <w:fldChar w:fldCharType="begin"/>
      </w:r>
      <w:r>
        <w:rPr>
          <w:rFonts w:ascii="宋体" w:hAnsi="宋体"/>
        </w:rPr>
        <w:instrText xml:space="preserve"> HYPERLINK \l _Toc26464 </w:instrText>
      </w:r>
      <w:r>
        <w:rPr>
          <w:rFonts w:ascii="宋体" w:hAnsi="宋体"/>
        </w:rPr>
        <w:fldChar w:fldCharType="separate"/>
      </w:r>
      <w:r>
        <w:rPr>
          <w:rFonts w:ascii="宋体" w:hAnsi="宋体"/>
          <w:snapToGrid w:val="0"/>
          <w:szCs w:val="24"/>
        </w:rPr>
        <w:t>1.10  投标预备会</w:t>
      </w:r>
      <w:r>
        <w:tab/>
      </w:r>
      <w:r>
        <w:fldChar w:fldCharType="begin"/>
      </w:r>
      <w:r>
        <w:instrText xml:space="preserve"> PAGEREF _Toc26464 \h </w:instrText>
      </w:r>
      <w:r>
        <w:fldChar w:fldCharType="separate"/>
      </w:r>
      <w:r>
        <w:t>21</w:t>
      </w:r>
      <w:r>
        <w:fldChar w:fldCharType="end"/>
      </w:r>
      <w:r>
        <w:rPr>
          <w:rFonts w:ascii="宋体" w:hAnsi="宋体"/>
        </w:rPr>
        <w:fldChar w:fldCharType="end"/>
      </w:r>
    </w:p>
    <w:p w14:paraId="384E3352">
      <w:pPr>
        <w:pStyle w:val="22"/>
        <w:tabs>
          <w:tab w:val="right" w:leader="dot" w:pos="9469"/>
        </w:tabs>
      </w:pPr>
      <w:r>
        <w:rPr>
          <w:rFonts w:ascii="宋体" w:hAnsi="宋体"/>
        </w:rPr>
        <w:fldChar w:fldCharType="begin"/>
      </w:r>
      <w:r>
        <w:rPr>
          <w:rFonts w:ascii="宋体" w:hAnsi="宋体"/>
        </w:rPr>
        <w:instrText xml:space="preserve"> HYPERLINK \l _Toc12439 </w:instrText>
      </w:r>
      <w:r>
        <w:rPr>
          <w:rFonts w:ascii="宋体" w:hAnsi="宋体"/>
        </w:rPr>
        <w:fldChar w:fldCharType="separate"/>
      </w:r>
      <w:r>
        <w:rPr>
          <w:rFonts w:ascii="宋体" w:hAnsi="宋体"/>
          <w:snapToGrid w:val="0"/>
          <w:szCs w:val="24"/>
        </w:rPr>
        <w:t>1.11  分包</w:t>
      </w:r>
      <w:r>
        <w:tab/>
      </w:r>
      <w:r>
        <w:fldChar w:fldCharType="begin"/>
      </w:r>
      <w:r>
        <w:instrText xml:space="preserve"> PAGEREF _Toc12439 \h </w:instrText>
      </w:r>
      <w:r>
        <w:fldChar w:fldCharType="separate"/>
      </w:r>
      <w:r>
        <w:t>22</w:t>
      </w:r>
      <w:r>
        <w:fldChar w:fldCharType="end"/>
      </w:r>
      <w:r>
        <w:rPr>
          <w:rFonts w:ascii="宋体" w:hAnsi="宋体"/>
        </w:rPr>
        <w:fldChar w:fldCharType="end"/>
      </w:r>
    </w:p>
    <w:p w14:paraId="2A0CFC80">
      <w:pPr>
        <w:pStyle w:val="22"/>
        <w:tabs>
          <w:tab w:val="right" w:leader="dot" w:pos="9469"/>
        </w:tabs>
      </w:pPr>
      <w:r>
        <w:rPr>
          <w:rFonts w:ascii="宋体" w:hAnsi="宋体"/>
        </w:rPr>
        <w:fldChar w:fldCharType="begin"/>
      </w:r>
      <w:r>
        <w:rPr>
          <w:rFonts w:ascii="宋体" w:hAnsi="宋体"/>
        </w:rPr>
        <w:instrText xml:space="preserve"> HYPERLINK \l _Toc20538 </w:instrText>
      </w:r>
      <w:r>
        <w:rPr>
          <w:rFonts w:ascii="宋体" w:hAnsi="宋体"/>
        </w:rPr>
        <w:fldChar w:fldCharType="separate"/>
      </w:r>
      <w:r>
        <w:rPr>
          <w:rFonts w:ascii="宋体" w:hAnsi="宋体"/>
          <w:snapToGrid w:val="0"/>
          <w:szCs w:val="24"/>
        </w:rPr>
        <w:t>1.12  偏离</w:t>
      </w:r>
      <w:r>
        <w:tab/>
      </w:r>
      <w:r>
        <w:fldChar w:fldCharType="begin"/>
      </w:r>
      <w:r>
        <w:instrText xml:space="preserve"> PAGEREF _Toc20538 \h </w:instrText>
      </w:r>
      <w:r>
        <w:fldChar w:fldCharType="separate"/>
      </w:r>
      <w:r>
        <w:t>22</w:t>
      </w:r>
      <w:r>
        <w:fldChar w:fldCharType="end"/>
      </w:r>
      <w:r>
        <w:rPr>
          <w:rFonts w:ascii="宋体" w:hAnsi="宋体"/>
        </w:rPr>
        <w:fldChar w:fldCharType="end"/>
      </w:r>
    </w:p>
    <w:p w14:paraId="3623C336">
      <w:pPr>
        <w:pStyle w:val="37"/>
        <w:tabs>
          <w:tab w:val="right" w:leader="dot" w:pos="9469"/>
        </w:tabs>
      </w:pPr>
      <w:r>
        <w:rPr>
          <w:rFonts w:ascii="宋体" w:hAnsi="宋体"/>
        </w:rPr>
        <w:fldChar w:fldCharType="begin"/>
      </w:r>
      <w:r>
        <w:rPr>
          <w:rFonts w:ascii="宋体" w:hAnsi="宋体"/>
        </w:rPr>
        <w:instrText xml:space="preserve"> HYPERLINK \l _Toc3371 </w:instrText>
      </w:r>
      <w:r>
        <w:rPr>
          <w:rFonts w:ascii="宋体" w:hAnsi="宋体"/>
        </w:rPr>
        <w:fldChar w:fldCharType="separate"/>
      </w:r>
      <w:r>
        <w:rPr>
          <w:rFonts w:ascii="宋体" w:hAnsi="宋体"/>
          <w:snapToGrid w:val="0"/>
        </w:rPr>
        <w:t>2.  招标文件</w:t>
      </w:r>
      <w:r>
        <w:tab/>
      </w:r>
      <w:r>
        <w:fldChar w:fldCharType="begin"/>
      </w:r>
      <w:r>
        <w:instrText xml:space="preserve"> PAGEREF _Toc3371 \h </w:instrText>
      </w:r>
      <w:r>
        <w:fldChar w:fldCharType="separate"/>
      </w:r>
      <w:r>
        <w:t>22</w:t>
      </w:r>
      <w:r>
        <w:fldChar w:fldCharType="end"/>
      </w:r>
      <w:r>
        <w:rPr>
          <w:rFonts w:ascii="宋体" w:hAnsi="宋体"/>
        </w:rPr>
        <w:fldChar w:fldCharType="end"/>
      </w:r>
    </w:p>
    <w:p w14:paraId="4306B361">
      <w:pPr>
        <w:pStyle w:val="22"/>
        <w:tabs>
          <w:tab w:val="right" w:leader="dot" w:pos="9469"/>
        </w:tabs>
      </w:pPr>
      <w:r>
        <w:rPr>
          <w:rFonts w:ascii="宋体" w:hAnsi="宋体"/>
        </w:rPr>
        <w:fldChar w:fldCharType="begin"/>
      </w:r>
      <w:r>
        <w:rPr>
          <w:rFonts w:ascii="宋体" w:hAnsi="宋体"/>
        </w:rPr>
        <w:instrText xml:space="preserve"> HYPERLINK \l _Toc6590 </w:instrText>
      </w:r>
      <w:r>
        <w:rPr>
          <w:rFonts w:ascii="宋体" w:hAnsi="宋体"/>
        </w:rPr>
        <w:fldChar w:fldCharType="separate"/>
      </w:r>
      <w:r>
        <w:rPr>
          <w:rFonts w:ascii="宋体" w:hAnsi="宋体"/>
          <w:snapToGrid w:val="0"/>
          <w:szCs w:val="24"/>
        </w:rPr>
        <w:t>2.1  招标文件的组成</w:t>
      </w:r>
      <w:r>
        <w:tab/>
      </w:r>
      <w:r>
        <w:fldChar w:fldCharType="begin"/>
      </w:r>
      <w:r>
        <w:instrText xml:space="preserve"> PAGEREF _Toc6590 \h </w:instrText>
      </w:r>
      <w:r>
        <w:fldChar w:fldCharType="separate"/>
      </w:r>
      <w:r>
        <w:t>22</w:t>
      </w:r>
      <w:r>
        <w:fldChar w:fldCharType="end"/>
      </w:r>
      <w:r>
        <w:rPr>
          <w:rFonts w:ascii="宋体" w:hAnsi="宋体"/>
        </w:rPr>
        <w:fldChar w:fldCharType="end"/>
      </w:r>
    </w:p>
    <w:p w14:paraId="0DE1DAAC">
      <w:pPr>
        <w:pStyle w:val="22"/>
        <w:tabs>
          <w:tab w:val="right" w:leader="dot" w:pos="9469"/>
        </w:tabs>
      </w:pPr>
      <w:r>
        <w:rPr>
          <w:rFonts w:ascii="宋体" w:hAnsi="宋体"/>
        </w:rPr>
        <w:fldChar w:fldCharType="begin"/>
      </w:r>
      <w:r>
        <w:rPr>
          <w:rFonts w:ascii="宋体" w:hAnsi="宋体"/>
        </w:rPr>
        <w:instrText xml:space="preserve"> HYPERLINK \l _Toc9477 </w:instrText>
      </w:r>
      <w:r>
        <w:rPr>
          <w:rFonts w:ascii="宋体" w:hAnsi="宋体"/>
        </w:rPr>
        <w:fldChar w:fldCharType="separate"/>
      </w:r>
      <w:r>
        <w:rPr>
          <w:rFonts w:ascii="宋体" w:hAnsi="宋体"/>
          <w:snapToGrid w:val="0"/>
          <w:szCs w:val="24"/>
        </w:rPr>
        <w:t>2.2  招标文件的澄清</w:t>
      </w:r>
      <w:r>
        <w:tab/>
      </w:r>
      <w:r>
        <w:fldChar w:fldCharType="begin"/>
      </w:r>
      <w:r>
        <w:instrText xml:space="preserve"> PAGEREF _Toc9477 \h </w:instrText>
      </w:r>
      <w:r>
        <w:fldChar w:fldCharType="separate"/>
      </w:r>
      <w:r>
        <w:t>22</w:t>
      </w:r>
      <w:r>
        <w:fldChar w:fldCharType="end"/>
      </w:r>
      <w:r>
        <w:rPr>
          <w:rFonts w:ascii="宋体" w:hAnsi="宋体"/>
        </w:rPr>
        <w:fldChar w:fldCharType="end"/>
      </w:r>
    </w:p>
    <w:p w14:paraId="3758DA0B">
      <w:pPr>
        <w:pStyle w:val="22"/>
        <w:tabs>
          <w:tab w:val="right" w:leader="dot" w:pos="9469"/>
        </w:tabs>
      </w:pPr>
      <w:r>
        <w:rPr>
          <w:rFonts w:ascii="宋体" w:hAnsi="宋体"/>
        </w:rPr>
        <w:fldChar w:fldCharType="begin"/>
      </w:r>
      <w:r>
        <w:rPr>
          <w:rFonts w:ascii="宋体" w:hAnsi="宋体"/>
        </w:rPr>
        <w:instrText xml:space="preserve"> HYPERLINK \l _Toc16029 </w:instrText>
      </w:r>
      <w:r>
        <w:rPr>
          <w:rFonts w:ascii="宋体" w:hAnsi="宋体"/>
        </w:rPr>
        <w:fldChar w:fldCharType="separate"/>
      </w:r>
      <w:r>
        <w:rPr>
          <w:rFonts w:ascii="宋体" w:hAnsi="宋体"/>
          <w:snapToGrid w:val="0"/>
          <w:szCs w:val="24"/>
        </w:rPr>
        <w:t>2.3  招标文件的修改</w:t>
      </w:r>
      <w:r>
        <w:tab/>
      </w:r>
      <w:r>
        <w:fldChar w:fldCharType="begin"/>
      </w:r>
      <w:r>
        <w:instrText xml:space="preserve"> PAGEREF _Toc16029 \h </w:instrText>
      </w:r>
      <w:r>
        <w:fldChar w:fldCharType="separate"/>
      </w:r>
      <w:r>
        <w:t>23</w:t>
      </w:r>
      <w:r>
        <w:fldChar w:fldCharType="end"/>
      </w:r>
      <w:r>
        <w:rPr>
          <w:rFonts w:ascii="宋体" w:hAnsi="宋体"/>
        </w:rPr>
        <w:fldChar w:fldCharType="end"/>
      </w:r>
    </w:p>
    <w:p w14:paraId="51B54E90">
      <w:pPr>
        <w:pStyle w:val="37"/>
        <w:tabs>
          <w:tab w:val="right" w:leader="dot" w:pos="9469"/>
        </w:tabs>
      </w:pPr>
      <w:r>
        <w:rPr>
          <w:rFonts w:ascii="宋体" w:hAnsi="宋体"/>
        </w:rPr>
        <w:fldChar w:fldCharType="begin"/>
      </w:r>
      <w:r>
        <w:rPr>
          <w:rFonts w:ascii="宋体" w:hAnsi="宋体"/>
        </w:rPr>
        <w:instrText xml:space="preserve"> HYPERLINK \l _Toc5182 </w:instrText>
      </w:r>
      <w:r>
        <w:rPr>
          <w:rFonts w:ascii="宋体" w:hAnsi="宋体"/>
        </w:rPr>
        <w:fldChar w:fldCharType="separate"/>
      </w:r>
      <w:r>
        <w:rPr>
          <w:rFonts w:ascii="宋体" w:hAnsi="宋体"/>
          <w:snapToGrid w:val="0"/>
        </w:rPr>
        <w:t>3.  投标文件</w:t>
      </w:r>
      <w:r>
        <w:tab/>
      </w:r>
      <w:r>
        <w:fldChar w:fldCharType="begin"/>
      </w:r>
      <w:r>
        <w:instrText xml:space="preserve"> PAGEREF _Toc5182 \h </w:instrText>
      </w:r>
      <w:r>
        <w:fldChar w:fldCharType="separate"/>
      </w:r>
      <w:r>
        <w:t>23</w:t>
      </w:r>
      <w:r>
        <w:fldChar w:fldCharType="end"/>
      </w:r>
      <w:r>
        <w:rPr>
          <w:rFonts w:ascii="宋体" w:hAnsi="宋体"/>
        </w:rPr>
        <w:fldChar w:fldCharType="end"/>
      </w:r>
    </w:p>
    <w:p w14:paraId="7C63C58A">
      <w:pPr>
        <w:pStyle w:val="22"/>
        <w:tabs>
          <w:tab w:val="right" w:leader="dot" w:pos="9469"/>
        </w:tabs>
      </w:pPr>
      <w:r>
        <w:rPr>
          <w:rFonts w:ascii="宋体" w:hAnsi="宋体"/>
        </w:rPr>
        <w:fldChar w:fldCharType="begin"/>
      </w:r>
      <w:r>
        <w:rPr>
          <w:rFonts w:ascii="宋体" w:hAnsi="宋体"/>
        </w:rPr>
        <w:instrText xml:space="preserve"> HYPERLINK \l _Toc28180 </w:instrText>
      </w:r>
      <w:r>
        <w:rPr>
          <w:rFonts w:ascii="宋体" w:hAnsi="宋体"/>
        </w:rPr>
        <w:fldChar w:fldCharType="separate"/>
      </w:r>
      <w:r>
        <w:rPr>
          <w:rFonts w:ascii="宋体" w:hAnsi="宋体"/>
          <w:snapToGrid w:val="0"/>
          <w:szCs w:val="24"/>
        </w:rPr>
        <w:t>3.1  投标文件的组成</w:t>
      </w:r>
      <w:r>
        <w:tab/>
      </w:r>
      <w:r>
        <w:fldChar w:fldCharType="begin"/>
      </w:r>
      <w:r>
        <w:instrText xml:space="preserve"> PAGEREF _Toc28180 \h </w:instrText>
      </w:r>
      <w:r>
        <w:fldChar w:fldCharType="separate"/>
      </w:r>
      <w:r>
        <w:t>23</w:t>
      </w:r>
      <w:r>
        <w:fldChar w:fldCharType="end"/>
      </w:r>
      <w:r>
        <w:rPr>
          <w:rFonts w:ascii="宋体" w:hAnsi="宋体"/>
        </w:rPr>
        <w:fldChar w:fldCharType="end"/>
      </w:r>
    </w:p>
    <w:p w14:paraId="452CDEE3">
      <w:pPr>
        <w:pStyle w:val="22"/>
        <w:tabs>
          <w:tab w:val="right" w:leader="dot" w:pos="9469"/>
        </w:tabs>
      </w:pPr>
      <w:r>
        <w:rPr>
          <w:rFonts w:ascii="宋体" w:hAnsi="宋体"/>
        </w:rPr>
        <w:fldChar w:fldCharType="begin"/>
      </w:r>
      <w:r>
        <w:rPr>
          <w:rFonts w:ascii="宋体" w:hAnsi="宋体"/>
        </w:rPr>
        <w:instrText xml:space="preserve"> HYPERLINK \l _Toc19095 </w:instrText>
      </w:r>
      <w:r>
        <w:rPr>
          <w:rFonts w:ascii="宋体" w:hAnsi="宋体"/>
        </w:rPr>
        <w:fldChar w:fldCharType="separate"/>
      </w:r>
      <w:r>
        <w:rPr>
          <w:rFonts w:ascii="宋体" w:hAnsi="宋体"/>
          <w:snapToGrid w:val="0"/>
          <w:szCs w:val="24"/>
        </w:rPr>
        <w:t>3.2  投标报价</w:t>
      </w:r>
      <w:r>
        <w:tab/>
      </w:r>
      <w:r>
        <w:fldChar w:fldCharType="begin"/>
      </w:r>
      <w:r>
        <w:instrText xml:space="preserve"> PAGEREF _Toc19095 \h </w:instrText>
      </w:r>
      <w:r>
        <w:fldChar w:fldCharType="separate"/>
      </w:r>
      <w:r>
        <w:t>23</w:t>
      </w:r>
      <w:r>
        <w:fldChar w:fldCharType="end"/>
      </w:r>
      <w:r>
        <w:rPr>
          <w:rFonts w:ascii="宋体" w:hAnsi="宋体"/>
        </w:rPr>
        <w:fldChar w:fldCharType="end"/>
      </w:r>
    </w:p>
    <w:p w14:paraId="3E4B9B5F">
      <w:pPr>
        <w:pStyle w:val="22"/>
        <w:tabs>
          <w:tab w:val="right" w:leader="dot" w:pos="9469"/>
        </w:tabs>
      </w:pPr>
      <w:r>
        <w:rPr>
          <w:rFonts w:ascii="宋体" w:hAnsi="宋体"/>
        </w:rPr>
        <w:fldChar w:fldCharType="begin"/>
      </w:r>
      <w:r>
        <w:rPr>
          <w:rFonts w:ascii="宋体" w:hAnsi="宋体"/>
        </w:rPr>
        <w:instrText xml:space="preserve"> HYPERLINK \l _Toc18541 </w:instrText>
      </w:r>
      <w:r>
        <w:rPr>
          <w:rFonts w:ascii="宋体" w:hAnsi="宋体"/>
        </w:rPr>
        <w:fldChar w:fldCharType="separate"/>
      </w:r>
      <w:r>
        <w:rPr>
          <w:rFonts w:ascii="宋体" w:hAnsi="宋体"/>
          <w:snapToGrid w:val="0"/>
          <w:szCs w:val="24"/>
        </w:rPr>
        <w:t>3.3  投标有效期</w:t>
      </w:r>
      <w:r>
        <w:tab/>
      </w:r>
      <w:r>
        <w:fldChar w:fldCharType="begin"/>
      </w:r>
      <w:r>
        <w:instrText xml:space="preserve"> PAGEREF _Toc18541 \h </w:instrText>
      </w:r>
      <w:r>
        <w:fldChar w:fldCharType="separate"/>
      </w:r>
      <w:r>
        <w:t>23</w:t>
      </w:r>
      <w:r>
        <w:fldChar w:fldCharType="end"/>
      </w:r>
      <w:r>
        <w:rPr>
          <w:rFonts w:ascii="宋体" w:hAnsi="宋体"/>
        </w:rPr>
        <w:fldChar w:fldCharType="end"/>
      </w:r>
    </w:p>
    <w:p w14:paraId="26CF168A">
      <w:pPr>
        <w:pStyle w:val="22"/>
        <w:tabs>
          <w:tab w:val="right" w:leader="dot" w:pos="9469"/>
        </w:tabs>
      </w:pPr>
      <w:r>
        <w:rPr>
          <w:rFonts w:ascii="宋体" w:hAnsi="宋体"/>
        </w:rPr>
        <w:fldChar w:fldCharType="begin"/>
      </w:r>
      <w:r>
        <w:rPr>
          <w:rFonts w:ascii="宋体" w:hAnsi="宋体"/>
        </w:rPr>
        <w:instrText xml:space="preserve"> HYPERLINK \l _Toc24701 </w:instrText>
      </w:r>
      <w:r>
        <w:rPr>
          <w:rFonts w:ascii="宋体" w:hAnsi="宋体"/>
        </w:rPr>
        <w:fldChar w:fldCharType="separate"/>
      </w:r>
      <w:r>
        <w:rPr>
          <w:rFonts w:ascii="宋体" w:hAnsi="宋体"/>
          <w:snapToGrid w:val="0"/>
          <w:szCs w:val="24"/>
        </w:rPr>
        <w:t>3.4  投标</w:t>
      </w:r>
      <w:r>
        <w:rPr>
          <w:rFonts w:hint="eastAsia" w:ascii="宋体" w:hAnsi="宋体"/>
          <w:snapToGrid w:val="0"/>
          <w:szCs w:val="24"/>
        </w:rPr>
        <w:t>保证金</w:t>
      </w:r>
      <w:r>
        <w:tab/>
      </w:r>
      <w:r>
        <w:fldChar w:fldCharType="begin"/>
      </w:r>
      <w:r>
        <w:instrText xml:space="preserve"> PAGEREF _Toc24701 \h </w:instrText>
      </w:r>
      <w:r>
        <w:fldChar w:fldCharType="separate"/>
      </w:r>
      <w:r>
        <w:t>24</w:t>
      </w:r>
      <w:r>
        <w:fldChar w:fldCharType="end"/>
      </w:r>
      <w:r>
        <w:rPr>
          <w:rFonts w:ascii="宋体" w:hAnsi="宋体"/>
        </w:rPr>
        <w:fldChar w:fldCharType="end"/>
      </w:r>
    </w:p>
    <w:p w14:paraId="741BFFDD">
      <w:pPr>
        <w:pStyle w:val="22"/>
        <w:tabs>
          <w:tab w:val="right" w:leader="dot" w:pos="9469"/>
        </w:tabs>
      </w:pPr>
      <w:r>
        <w:rPr>
          <w:rFonts w:ascii="宋体" w:hAnsi="宋体"/>
        </w:rPr>
        <w:fldChar w:fldCharType="begin"/>
      </w:r>
      <w:r>
        <w:rPr>
          <w:rFonts w:ascii="宋体" w:hAnsi="宋体"/>
        </w:rPr>
        <w:instrText xml:space="preserve"> HYPERLINK \l _Toc16516 </w:instrText>
      </w:r>
      <w:r>
        <w:rPr>
          <w:rFonts w:ascii="宋体" w:hAnsi="宋体"/>
        </w:rPr>
        <w:fldChar w:fldCharType="separate"/>
      </w:r>
      <w:r>
        <w:rPr>
          <w:rFonts w:ascii="宋体" w:hAnsi="宋体"/>
          <w:snapToGrid w:val="0"/>
          <w:szCs w:val="24"/>
        </w:rPr>
        <w:t>3.5</w:t>
      </w:r>
      <w:r>
        <w:rPr>
          <w:rFonts w:hint="eastAsia" w:ascii="宋体" w:hAnsi="宋体"/>
          <w:snapToGrid w:val="0"/>
          <w:szCs w:val="24"/>
        </w:rPr>
        <w:t>B</w:t>
      </w:r>
      <w:r>
        <w:rPr>
          <w:rFonts w:ascii="宋体" w:hAnsi="宋体"/>
          <w:snapToGrid w:val="0"/>
          <w:szCs w:val="24"/>
        </w:rPr>
        <w:t xml:space="preserve">  资格审查资料</w:t>
      </w:r>
      <w:r>
        <w:tab/>
      </w:r>
      <w:r>
        <w:fldChar w:fldCharType="begin"/>
      </w:r>
      <w:r>
        <w:instrText xml:space="preserve"> PAGEREF _Toc16516 \h </w:instrText>
      </w:r>
      <w:r>
        <w:fldChar w:fldCharType="separate"/>
      </w:r>
      <w:r>
        <w:t>24</w:t>
      </w:r>
      <w:r>
        <w:fldChar w:fldCharType="end"/>
      </w:r>
      <w:r>
        <w:rPr>
          <w:rFonts w:ascii="宋体" w:hAnsi="宋体"/>
        </w:rPr>
        <w:fldChar w:fldCharType="end"/>
      </w:r>
    </w:p>
    <w:p w14:paraId="4C34514E">
      <w:pPr>
        <w:pStyle w:val="22"/>
        <w:tabs>
          <w:tab w:val="right" w:leader="dot" w:pos="9469"/>
        </w:tabs>
      </w:pPr>
      <w:r>
        <w:rPr>
          <w:rFonts w:ascii="宋体" w:hAnsi="宋体"/>
        </w:rPr>
        <w:fldChar w:fldCharType="begin"/>
      </w:r>
      <w:r>
        <w:rPr>
          <w:rFonts w:ascii="宋体" w:hAnsi="宋体"/>
        </w:rPr>
        <w:instrText xml:space="preserve"> HYPERLINK \l _Toc20727 </w:instrText>
      </w:r>
      <w:r>
        <w:rPr>
          <w:rFonts w:ascii="宋体" w:hAnsi="宋体"/>
        </w:rPr>
        <w:fldChar w:fldCharType="separate"/>
      </w:r>
      <w:r>
        <w:rPr>
          <w:rFonts w:ascii="宋体" w:hAnsi="宋体"/>
          <w:snapToGrid w:val="0"/>
          <w:szCs w:val="24"/>
        </w:rPr>
        <w:t>3.6  备选投标方案</w:t>
      </w:r>
      <w:r>
        <w:tab/>
      </w:r>
      <w:r>
        <w:fldChar w:fldCharType="begin"/>
      </w:r>
      <w:r>
        <w:instrText xml:space="preserve"> PAGEREF _Toc20727 \h </w:instrText>
      </w:r>
      <w:r>
        <w:fldChar w:fldCharType="separate"/>
      </w:r>
      <w:r>
        <w:t>24</w:t>
      </w:r>
      <w:r>
        <w:fldChar w:fldCharType="end"/>
      </w:r>
      <w:r>
        <w:rPr>
          <w:rFonts w:ascii="宋体" w:hAnsi="宋体"/>
        </w:rPr>
        <w:fldChar w:fldCharType="end"/>
      </w:r>
    </w:p>
    <w:p w14:paraId="45355861">
      <w:pPr>
        <w:pStyle w:val="22"/>
        <w:tabs>
          <w:tab w:val="right" w:leader="dot" w:pos="9469"/>
        </w:tabs>
      </w:pPr>
      <w:r>
        <w:rPr>
          <w:rFonts w:ascii="宋体" w:hAnsi="宋体"/>
        </w:rPr>
        <w:fldChar w:fldCharType="begin"/>
      </w:r>
      <w:r>
        <w:rPr>
          <w:rFonts w:ascii="宋体" w:hAnsi="宋体"/>
        </w:rPr>
        <w:instrText xml:space="preserve"> HYPERLINK \l _Toc21114 </w:instrText>
      </w:r>
      <w:r>
        <w:rPr>
          <w:rFonts w:ascii="宋体" w:hAnsi="宋体"/>
        </w:rPr>
        <w:fldChar w:fldCharType="separate"/>
      </w:r>
      <w:r>
        <w:rPr>
          <w:rFonts w:ascii="宋体" w:hAnsi="宋体"/>
          <w:snapToGrid w:val="0"/>
          <w:szCs w:val="24"/>
        </w:rPr>
        <w:t>3.7  投标文件的编制</w:t>
      </w:r>
      <w:r>
        <w:tab/>
      </w:r>
      <w:r>
        <w:fldChar w:fldCharType="begin"/>
      </w:r>
      <w:r>
        <w:instrText xml:space="preserve"> PAGEREF _Toc21114 \h </w:instrText>
      </w:r>
      <w:r>
        <w:fldChar w:fldCharType="separate"/>
      </w:r>
      <w:r>
        <w:t>24</w:t>
      </w:r>
      <w:r>
        <w:fldChar w:fldCharType="end"/>
      </w:r>
      <w:r>
        <w:rPr>
          <w:rFonts w:ascii="宋体" w:hAnsi="宋体"/>
        </w:rPr>
        <w:fldChar w:fldCharType="end"/>
      </w:r>
    </w:p>
    <w:p w14:paraId="7CA75A3D">
      <w:pPr>
        <w:pStyle w:val="37"/>
        <w:tabs>
          <w:tab w:val="right" w:leader="dot" w:pos="9469"/>
        </w:tabs>
      </w:pPr>
      <w:r>
        <w:rPr>
          <w:rFonts w:ascii="宋体" w:hAnsi="宋体"/>
        </w:rPr>
        <w:fldChar w:fldCharType="begin"/>
      </w:r>
      <w:r>
        <w:rPr>
          <w:rFonts w:ascii="宋体" w:hAnsi="宋体"/>
        </w:rPr>
        <w:instrText xml:space="preserve"> HYPERLINK \l _Toc10251 </w:instrText>
      </w:r>
      <w:r>
        <w:rPr>
          <w:rFonts w:ascii="宋体" w:hAnsi="宋体"/>
        </w:rPr>
        <w:fldChar w:fldCharType="separate"/>
      </w:r>
      <w:r>
        <w:rPr>
          <w:rFonts w:ascii="宋体" w:hAnsi="宋体"/>
          <w:snapToGrid w:val="0"/>
        </w:rPr>
        <w:t>4.  投标</w:t>
      </w:r>
      <w:r>
        <w:tab/>
      </w:r>
      <w:r>
        <w:fldChar w:fldCharType="begin"/>
      </w:r>
      <w:r>
        <w:instrText xml:space="preserve"> PAGEREF _Toc10251 \h </w:instrText>
      </w:r>
      <w:r>
        <w:fldChar w:fldCharType="separate"/>
      </w:r>
      <w:r>
        <w:t>25</w:t>
      </w:r>
      <w:r>
        <w:fldChar w:fldCharType="end"/>
      </w:r>
      <w:r>
        <w:rPr>
          <w:rFonts w:ascii="宋体" w:hAnsi="宋体"/>
        </w:rPr>
        <w:fldChar w:fldCharType="end"/>
      </w:r>
    </w:p>
    <w:p w14:paraId="280DF379">
      <w:pPr>
        <w:pStyle w:val="22"/>
        <w:tabs>
          <w:tab w:val="right" w:leader="dot" w:pos="9469"/>
        </w:tabs>
      </w:pPr>
      <w:r>
        <w:rPr>
          <w:rFonts w:ascii="宋体" w:hAnsi="宋体"/>
        </w:rPr>
        <w:fldChar w:fldCharType="begin"/>
      </w:r>
      <w:r>
        <w:rPr>
          <w:rFonts w:ascii="宋体" w:hAnsi="宋体"/>
        </w:rPr>
        <w:instrText xml:space="preserve"> HYPERLINK \l _Toc253 </w:instrText>
      </w:r>
      <w:r>
        <w:rPr>
          <w:rFonts w:ascii="宋体" w:hAnsi="宋体"/>
        </w:rPr>
        <w:fldChar w:fldCharType="separate"/>
      </w:r>
      <w:r>
        <w:rPr>
          <w:rFonts w:ascii="宋体" w:hAnsi="宋体"/>
          <w:snapToGrid w:val="0"/>
          <w:szCs w:val="24"/>
        </w:rPr>
        <w:t>4.1  投标文件的密封和标记</w:t>
      </w:r>
      <w:r>
        <w:tab/>
      </w:r>
      <w:r>
        <w:fldChar w:fldCharType="begin"/>
      </w:r>
      <w:r>
        <w:instrText xml:space="preserve"> PAGEREF _Toc253 \h </w:instrText>
      </w:r>
      <w:r>
        <w:fldChar w:fldCharType="separate"/>
      </w:r>
      <w:r>
        <w:t>25</w:t>
      </w:r>
      <w:r>
        <w:fldChar w:fldCharType="end"/>
      </w:r>
      <w:r>
        <w:rPr>
          <w:rFonts w:ascii="宋体" w:hAnsi="宋体"/>
        </w:rPr>
        <w:fldChar w:fldCharType="end"/>
      </w:r>
    </w:p>
    <w:p w14:paraId="3D66A317">
      <w:pPr>
        <w:pStyle w:val="22"/>
        <w:tabs>
          <w:tab w:val="right" w:leader="dot" w:pos="9469"/>
        </w:tabs>
      </w:pPr>
      <w:r>
        <w:rPr>
          <w:rFonts w:ascii="宋体" w:hAnsi="宋体"/>
        </w:rPr>
        <w:fldChar w:fldCharType="begin"/>
      </w:r>
      <w:r>
        <w:rPr>
          <w:rFonts w:ascii="宋体" w:hAnsi="宋体"/>
        </w:rPr>
        <w:instrText xml:space="preserve"> HYPERLINK \l _Toc29033 </w:instrText>
      </w:r>
      <w:r>
        <w:rPr>
          <w:rFonts w:ascii="宋体" w:hAnsi="宋体"/>
        </w:rPr>
        <w:fldChar w:fldCharType="separate"/>
      </w:r>
      <w:r>
        <w:rPr>
          <w:rFonts w:ascii="宋体" w:hAnsi="宋体"/>
          <w:snapToGrid w:val="0"/>
          <w:szCs w:val="24"/>
        </w:rPr>
        <w:t>4.2  投标文件的递交</w:t>
      </w:r>
      <w:r>
        <w:tab/>
      </w:r>
      <w:r>
        <w:fldChar w:fldCharType="begin"/>
      </w:r>
      <w:r>
        <w:instrText xml:space="preserve"> PAGEREF _Toc29033 \h </w:instrText>
      </w:r>
      <w:r>
        <w:fldChar w:fldCharType="separate"/>
      </w:r>
      <w:r>
        <w:t>25</w:t>
      </w:r>
      <w:r>
        <w:fldChar w:fldCharType="end"/>
      </w:r>
      <w:r>
        <w:rPr>
          <w:rFonts w:ascii="宋体" w:hAnsi="宋体"/>
        </w:rPr>
        <w:fldChar w:fldCharType="end"/>
      </w:r>
    </w:p>
    <w:p w14:paraId="75034D4E">
      <w:pPr>
        <w:pStyle w:val="22"/>
        <w:tabs>
          <w:tab w:val="right" w:leader="dot" w:pos="9469"/>
        </w:tabs>
      </w:pPr>
      <w:r>
        <w:rPr>
          <w:rFonts w:ascii="宋体" w:hAnsi="宋体"/>
        </w:rPr>
        <w:fldChar w:fldCharType="begin"/>
      </w:r>
      <w:r>
        <w:rPr>
          <w:rFonts w:ascii="宋体" w:hAnsi="宋体"/>
        </w:rPr>
        <w:instrText xml:space="preserve"> HYPERLINK \l _Toc21964 </w:instrText>
      </w:r>
      <w:r>
        <w:rPr>
          <w:rFonts w:ascii="宋体" w:hAnsi="宋体"/>
        </w:rPr>
        <w:fldChar w:fldCharType="separate"/>
      </w:r>
      <w:r>
        <w:rPr>
          <w:rFonts w:ascii="宋体" w:hAnsi="宋体"/>
          <w:snapToGrid w:val="0"/>
          <w:szCs w:val="24"/>
        </w:rPr>
        <w:t>4.3  投标文件的修改与撤回</w:t>
      </w:r>
      <w:r>
        <w:tab/>
      </w:r>
      <w:r>
        <w:fldChar w:fldCharType="begin"/>
      </w:r>
      <w:r>
        <w:instrText xml:space="preserve"> PAGEREF _Toc21964 \h </w:instrText>
      </w:r>
      <w:r>
        <w:fldChar w:fldCharType="separate"/>
      </w:r>
      <w:r>
        <w:t>25</w:t>
      </w:r>
      <w:r>
        <w:fldChar w:fldCharType="end"/>
      </w:r>
      <w:r>
        <w:rPr>
          <w:rFonts w:ascii="宋体" w:hAnsi="宋体"/>
        </w:rPr>
        <w:fldChar w:fldCharType="end"/>
      </w:r>
    </w:p>
    <w:p w14:paraId="30AB693F">
      <w:pPr>
        <w:pStyle w:val="37"/>
        <w:tabs>
          <w:tab w:val="right" w:leader="dot" w:pos="9469"/>
        </w:tabs>
      </w:pPr>
      <w:r>
        <w:rPr>
          <w:rFonts w:ascii="宋体" w:hAnsi="宋体"/>
        </w:rPr>
        <w:fldChar w:fldCharType="begin"/>
      </w:r>
      <w:r>
        <w:rPr>
          <w:rFonts w:ascii="宋体" w:hAnsi="宋体"/>
        </w:rPr>
        <w:instrText xml:space="preserve"> HYPERLINK \l _Toc20832 </w:instrText>
      </w:r>
      <w:r>
        <w:rPr>
          <w:rFonts w:ascii="宋体" w:hAnsi="宋体"/>
        </w:rPr>
        <w:fldChar w:fldCharType="separate"/>
      </w:r>
      <w:r>
        <w:rPr>
          <w:rFonts w:ascii="宋体" w:hAnsi="宋体"/>
          <w:snapToGrid w:val="0"/>
        </w:rPr>
        <w:t>5.  开标</w:t>
      </w:r>
      <w:r>
        <w:tab/>
      </w:r>
      <w:r>
        <w:fldChar w:fldCharType="begin"/>
      </w:r>
      <w:r>
        <w:instrText xml:space="preserve"> PAGEREF _Toc20832 \h </w:instrText>
      </w:r>
      <w:r>
        <w:fldChar w:fldCharType="separate"/>
      </w:r>
      <w:r>
        <w:t>25</w:t>
      </w:r>
      <w:r>
        <w:fldChar w:fldCharType="end"/>
      </w:r>
      <w:r>
        <w:rPr>
          <w:rFonts w:ascii="宋体" w:hAnsi="宋体"/>
        </w:rPr>
        <w:fldChar w:fldCharType="end"/>
      </w:r>
    </w:p>
    <w:p w14:paraId="50F66F06">
      <w:pPr>
        <w:pStyle w:val="22"/>
        <w:tabs>
          <w:tab w:val="right" w:leader="dot" w:pos="9469"/>
        </w:tabs>
      </w:pPr>
      <w:r>
        <w:rPr>
          <w:rFonts w:ascii="宋体" w:hAnsi="宋体"/>
        </w:rPr>
        <w:fldChar w:fldCharType="begin"/>
      </w:r>
      <w:r>
        <w:rPr>
          <w:rFonts w:ascii="宋体" w:hAnsi="宋体"/>
        </w:rPr>
        <w:instrText xml:space="preserve"> HYPERLINK \l _Toc18272 </w:instrText>
      </w:r>
      <w:r>
        <w:rPr>
          <w:rFonts w:ascii="宋体" w:hAnsi="宋体"/>
        </w:rPr>
        <w:fldChar w:fldCharType="separate"/>
      </w:r>
      <w:r>
        <w:rPr>
          <w:rFonts w:ascii="宋体" w:hAnsi="宋体"/>
          <w:snapToGrid w:val="0"/>
          <w:szCs w:val="24"/>
        </w:rPr>
        <w:t>5.1  开标时间和地点</w:t>
      </w:r>
      <w:r>
        <w:tab/>
      </w:r>
      <w:r>
        <w:fldChar w:fldCharType="begin"/>
      </w:r>
      <w:r>
        <w:instrText xml:space="preserve"> PAGEREF _Toc18272 \h </w:instrText>
      </w:r>
      <w:r>
        <w:fldChar w:fldCharType="separate"/>
      </w:r>
      <w:r>
        <w:t>25</w:t>
      </w:r>
      <w:r>
        <w:fldChar w:fldCharType="end"/>
      </w:r>
      <w:r>
        <w:rPr>
          <w:rFonts w:ascii="宋体" w:hAnsi="宋体"/>
        </w:rPr>
        <w:fldChar w:fldCharType="end"/>
      </w:r>
    </w:p>
    <w:p w14:paraId="01ACCCC7">
      <w:pPr>
        <w:pStyle w:val="22"/>
        <w:tabs>
          <w:tab w:val="right" w:leader="dot" w:pos="9469"/>
        </w:tabs>
      </w:pPr>
      <w:r>
        <w:rPr>
          <w:rFonts w:ascii="宋体" w:hAnsi="宋体"/>
        </w:rPr>
        <w:fldChar w:fldCharType="begin"/>
      </w:r>
      <w:r>
        <w:rPr>
          <w:rFonts w:ascii="宋体" w:hAnsi="宋体"/>
        </w:rPr>
        <w:instrText xml:space="preserve"> HYPERLINK \l _Toc16988 </w:instrText>
      </w:r>
      <w:r>
        <w:rPr>
          <w:rFonts w:ascii="宋体" w:hAnsi="宋体"/>
        </w:rPr>
        <w:fldChar w:fldCharType="separate"/>
      </w:r>
      <w:r>
        <w:rPr>
          <w:rFonts w:ascii="宋体" w:hAnsi="宋体"/>
          <w:snapToGrid w:val="0"/>
          <w:szCs w:val="24"/>
        </w:rPr>
        <w:t>5.2  开标程序</w:t>
      </w:r>
      <w:r>
        <w:tab/>
      </w:r>
      <w:r>
        <w:fldChar w:fldCharType="begin"/>
      </w:r>
      <w:r>
        <w:instrText xml:space="preserve"> PAGEREF _Toc16988 \h </w:instrText>
      </w:r>
      <w:r>
        <w:fldChar w:fldCharType="separate"/>
      </w:r>
      <w:r>
        <w:t>25</w:t>
      </w:r>
      <w:r>
        <w:fldChar w:fldCharType="end"/>
      </w:r>
      <w:r>
        <w:rPr>
          <w:rFonts w:ascii="宋体" w:hAnsi="宋体"/>
        </w:rPr>
        <w:fldChar w:fldCharType="end"/>
      </w:r>
    </w:p>
    <w:p w14:paraId="368946D1">
      <w:pPr>
        <w:pStyle w:val="22"/>
        <w:tabs>
          <w:tab w:val="right" w:leader="dot" w:pos="9469"/>
        </w:tabs>
      </w:pPr>
      <w:r>
        <w:rPr>
          <w:rFonts w:ascii="宋体" w:hAnsi="宋体"/>
        </w:rPr>
        <w:fldChar w:fldCharType="begin"/>
      </w:r>
      <w:r>
        <w:rPr>
          <w:rFonts w:ascii="宋体" w:hAnsi="宋体"/>
        </w:rPr>
        <w:instrText xml:space="preserve"> HYPERLINK \l _Toc13540 </w:instrText>
      </w:r>
      <w:r>
        <w:rPr>
          <w:rFonts w:ascii="宋体" w:hAnsi="宋体"/>
        </w:rPr>
        <w:fldChar w:fldCharType="separate"/>
      </w:r>
      <w:r>
        <w:rPr>
          <w:rFonts w:ascii="宋体" w:hAnsi="宋体"/>
          <w:snapToGrid w:val="0"/>
          <w:szCs w:val="24"/>
        </w:rPr>
        <w:t>5.</w:t>
      </w:r>
      <w:r>
        <w:rPr>
          <w:rFonts w:hint="eastAsia" w:ascii="宋体" w:hAnsi="宋体"/>
          <w:snapToGrid w:val="0"/>
          <w:szCs w:val="24"/>
        </w:rPr>
        <w:t>3</w:t>
      </w:r>
      <w:r>
        <w:rPr>
          <w:rFonts w:ascii="宋体" w:hAnsi="宋体"/>
          <w:snapToGrid w:val="0"/>
          <w:szCs w:val="24"/>
        </w:rPr>
        <w:t xml:space="preserve">  </w:t>
      </w:r>
      <w:r>
        <w:rPr>
          <w:rFonts w:hint="eastAsia" w:ascii="宋体" w:hAnsi="宋体"/>
          <w:snapToGrid w:val="0"/>
          <w:szCs w:val="24"/>
        </w:rPr>
        <w:t>开标异议</w:t>
      </w:r>
      <w:r>
        <w:tab/>
      </w:r>
      <w:r>
        <w:fldChar w:fldCharType="begin"/>
      </w:r>
      <w:r>
        <w:instrText xml:space="preserve"> PAGEREF _Toc13540 \h </w:instrText>
      </w:r>
      <w:r>
        <w:fldChar w:fldCharType="separate"/>
      </w:r>
      <w:r>
        <w:t>25</w:t>
      </w:r>
      <w:r>
        <w:fldChar w:fldCharType="end"/>
      </w:r>
      <w:r>
        <w:rPr>
          <w:rFonts w:ascii="宋体" w:hAnsi="宋体"/>
        </w:rPr>
        <w:fldChar w:fldCharType="end"/>
      </w:r>
    </w:p>
    <w:p w14:paraId="212FCE27">
      <w:pPr>
        <w:pStyle w:val="37"/>
        <w:tabs>
          <w:tab w:val="right" w:leader="dot" w:pos="9469"/>
        </w:tabs>
      </w:pPr>
      <w:r>
        <w:rPr>
          <w:rFonts w:ascii="宋体" w:hAnsi="宋体"/>
        </w:rPr>
        <w:fldChar w:fldCharType="begin"/>
      </w:r>
      <w:r>
        <w:rPr>
          <w:rFonts w:ascii="宋体" w:hAnsi="宋体"/>
        </w:rPr>
        <w:instrText xml:space="preserve"> HYPERLINK \l _Toc901 </w:instrText>
      </w:r>
      <w:r>
        <w:rPr>
          <w:rFonts w:ascii="宋体" w:hAnsi="宋体"/>
        </w:rPr>
        <w:fldChar w:fldCharType="separate"/>
      </w:r>
      <w:r>
        <w:rPr>
          <w:rFonts w:ascii="宋体" w:hAnsi="宋体"/>
          <w:snapToGrid w:val="0"/>
        </w:rPr>
        <w:t>6.  评标</w:t>
      </w:r>
      <w:r>
        <w:tab/>
      </w:r>
      <w:r>
        <w:fldChar w:fldCharType="begin"/>
      </w:r>
      <w:r>
        <w:instrText xml:space="preserve"> PAGEREF _Toc901 \h </w:instrText>
      </w:r>
      <w:r>
        <w:fldChar w:fldCharType="separate"/>
      </w:r>
      <w:r>
        <w:t>26</w:t>
      </w:r>
      <w:r>
        <w:fldChar w:fldCharType="end"/>
      </w:r>
      <w:r>
        <w:rPr>
          <w:rFonts w:ascii="宋体" w:hAnsi="宋体"/>
        </w:rPr>
        <w:fldChar w:fldCharType="end"/>
      </w:r>
    </w:p>
    <w:p w14:paraId="07A152D8">
      <w:pPr>
        <w:pStyle w:val="22"/>
        <w:tabs>
          <w:tab w:val="right" w:leader="dot" w:pos="9469"/>
        </w:tabs>
      </w:pPr>
      <w:r>
        <w:rPr>
          <w:rFonts w:ascii="宋体" w:hAnsi="宋体"/>
        </w:rPr>
        <w:fldChar w:fldCharType="begin"/>
      </w:r>
      <w:r>
        <w:rPr>
          <w:rFonts w:ascii="宋体" w:hAnsi="宋体"/>
        </w:rPr>
        <w:instrText xml:space="preserve"> HYPERLINK \l _Toc29409 </w:instrText>
      </w:r>
      <w:r>
        <w:rPr>
          <w:rFonts w:ascii="宋体" w:hAnsi="宋体"/>
        </w:rPr>
        <w:fldChar w:fldCharType="separate"/>
      </w:r>
      <w:r>
        <w:rPr>
          <w:rFonts w:ascii="宋体" w:hAnsi="宋体"/>
          <w:snapToGrid w:val="0"/>
          <w:szCs w:val="24"/>
        </w:rPr>
        <w:t>6.1  评标委员会</w:t>
      </w:r>
      <w:r>
        <w:tab/>
      </w:r>
      <w:r>
        <w:fldChar w:fldCharType="begin"/>
      </w:r>
      <w:r>
        <w:instrText xml:space="preserve"> PAGEREF _Toc29409 \h </w:instrText>
      </w:r>
      <w:r>
        <w:fldChar w:fldCharType="separate"/>
      </w:r>
      <w:r>
        <w:t>26</w:t>
      </w:r>
      <w:r>
        <w:fldChar w:fldCharType="end"/>
      </w:r>
      <w:r>
        <w:rPr>
          <w:rFonts w:ascii="宋体" w:hAnsi="宋体"/>
        </w:rPr>
        <w:fldChar w:fldCharType="end"/>
      </w:r>
    </w:p>
    <w:p w14:paraId="22E8A33C">
      <w:pPr>
        <w:pStyle w:val="22"/>
        <w:tabs>
          <w:tab w:val="right" w:leader="dot" w:pos="9469"/>
        </w:tabs>
      </w:pPr>
      <w:r>
        <w:rPr>
          <w:rFonts w:ascii="宋体" w:hAnsi="宋体"/>
        </w:rPr>
        <w:fldChar w:fldCharType="begin"/>
      </w:r>
      <w:r>
        <w:rPr>
          <w:rFonts w:ascii="宋体" w:hAnsi="宋体"/>
        </w:rPr>
        <w:instrText xml:space="preserve"> HYPERLINK \l _Toc26942 </w:instrText>
      </w:r>
      <w:r>
        <w:rPr>
          <w:rFonts w:ascii="宋体" w:hAnsi="宋体"/>
        </w:rPr>
        <w:fldChar w:fldCharType="separate"/>
      </w:r>
      <w:r>
        <w:rPr>
          <w:rFonts w:ascii="宋体" w:hAnsi="宋体"/>
          <w:snapToGrid w:val="0"/>
          <w:szCs w:val="24"/>
        </w:rPr>
        <w:t>6.2  评标原则</w:t>
      </w:r>
      <w:r>
        <w:tab/>
      </w:r>
      <w:r>
        <w:fldChar w:fldCharType="begin"/>
      </w:r>
      <w:r>
        <w:instrText xml:space="preserve"> PAGEREF _Toc26942 \h </w:instrText>
      </w:r>
      <w:r>
        <w:fldChar w:fldCharType="separate"/>
      </w:r>
      <w:r>
        <w:t>26</w:t>
      </w:r>
      <w:r>
        <w:fldChar w:fldCharType="end"/>
      </w:r>
      <w:r>
        <w:rPr>
          <w:rFonts w:ascii="宋体" w:hAnsi="宋体"/>
        </w:rPr>
        <w:fldChar w:fldCharType="end"/>
      </w:r>
    </w:p>
    <w:p w14:paraId="5521BD87">
      <w:pPr>
        <w:pStyle w:val="22"/>
        <w:tabs>
          <w:tab w:val="right" w:leader="dot" w:pos="9469"/>
        </w:tabs>
      </w:pPr>
      <w:r>
        <w:rPr>
          <w:rFonts w:ascii="宋体" w:hAnsi="宋体"/>
        </w:rPr>
        <w:fldChar w:fldCharType="begin"/>
      </w:r>
      <w:r>
        <w:rPr>
          <w:rFonts w:ascii="宋体" w:hAnsi="宋体"/>
        </w:rPr>
        <w:instrText xml:space="preserve"> HYPERLINK \l _Toc30277 </w:instrText>
      </w:r>
      <w:r>
        <w:rPr>
          <w:rFonts w:ascii="宋体" w:hAnsi="宋体"/>
        </w:rPr>
        <w:fldChar w:fldCharType="separate"/>
      </w:r>
      <w:r>
        <w:rPr>
          <w:rFonts w:ascii="宋体" w:hAnsi="宋体"/>
          <w:snapToGrid w:val="0"/>
          <w:szCs w:val="24"/>
        </w:rPr>
        <w:t>6.3  评标</w:t>
      </w:r>
      <w:r>
        <w:tab/>
      </w:r>
      <w:r>
        <w:fldChar w:fldCharType="begin"/>
      </w:r>
      <w:r>
        <w:instrText xml:space="preserve"> PAGEREF _Toc30277 \h </w:instrText>
      </w:r>
      <w:r>
        <w:fldChar w:fldCharType="separate"/>
      </w:r>
      <w:r>
        <w:t>26</w:t>
      </w:r>
      <w:r>
        <w:fldChar w:fldCharType="end"/>
      </w:r>
      <w:r>
        <w:rPr>
          <w:rFonts w:ascii="宋体" w:hAnsi="宋体"/>
        </w:rPr>
        <w:fldChar w:fldCharType="end"/>
      </w:r>
    </w:p>
    <w:p w14:paraId="2D49DB30">
      <w:pPr>
        <w:pStyle w:val="37"/>
        <w:tabs>
          <w:tab w:val="right" w:leader="dot" w:pos="9469"/>
        </w:tabs>
      </w:pPr>
      <w:r>
        <w:rPr>
          <w:rFonts w:ascii="宋体" w:hAnsi="宋体"/>
        </w:rPr>
        <w:fldChar w:fldCharType="begin"/>
      </w:r>
      <w:r>
        <w:rPr>
          <w:rFonts w:ascii="宋体" w:hAnsi="宋体"/>
        </w:rPr>
        <w:instrText xml:space="preserve"> HYPERLINK \l _Toc1671 </w:instrText>
      </w:r>
      <w:r>
        <w:rPr>
          <w:rFonts w:ascii="宋体" w:hAnsi="宋体"/>
        </w:rPr>
        <w:fldChar w:fldCharType="separate"/>
      </w:r>
      <w:r>
        <w:rPr>
          <w:rFonts w:ascii="宋体" w:hAnsi="宋体"/>
          <w:snapToGrid w:val="0"/>
        </w:rPr>
        <w:t>7.  合同授予</w:t>
      </w:r>
      <w:r>
        <w:tab/>
      </w:r>
      <w:r>
        <w:fldChar w:fldCharType="begin"/>
      </w:r>
      <w:r>
        <w:instrText xml:space="preserve"> PAGEREF _Toc1671 \h </w:instrText>
      </w:r>
      <w:r>
        <w:fldChar w:fldCharType="separate"/>
      </w:r>
      <w:r>
        <w:t>26</w:t>
      </w:r>
      <w:r>
        <w:fldChar w:fldCharType="end"/>
      </w:r>
      <w:r>
        <w:rPr>
          <w:rFonts w:ascii="宋体" w:hAnsi="宋体"/>
        </w:rPr>
        <w:fldChar w:fldCharType="end"/>
      </w:r>
    </w:p>
    <w:p w14:paraId="53AF9EBC">
      <w:pPr>
        <w:pStyle w:val="22"/>
        <w:tabs>
          <w:tab w:val="right" w:leader="dot" w:pos="9469"/>
        </w:tabs>
      </w:pPr>
      <w:r>
        <w:rPr>
          <w:rFonts w:ascii="宋体" w:hAnsi="宋体"/>
        </w:rPr>
        <w:fldChar w:fldCharType="begin"/>
      </w:r>
      <w:r>
        <w:rPr>
          <w:rFonts w:ascii="宋体" w:hAnsi="宋体"/>
        </w:rPr>
        <w:instrText xml:space="preserve"> HYPERLINK \l _Toc22705 </w:instrText>
      </w:r>
      <w:r>
        <w:rPr>
          <w:rFonts w:ascii="宋体" w:hAnsi="宋体"/>
        </w:rPr>
        <w:fldChar w:fldCharType="separate"/>
      </w:r>
      <w:r>
        <w:rPr>
          <w:rFonts w:ascii="宋体" w:hAnsi="宋体"/>
          <w:snapToGrid w:val="0"/>
          <w:szCs w:val="24"/>
        </w:rPr>
        <w:t>7.1  定标方式</w:t>
      </w:r>
      <w:r>
        <w:tab/>
      </w:r>
      <w:r>
        <w:fldChar w:fldCharType="begin"/>
      </w:r>
      <w:r>
        <w:instrText xml:space="preserve"> PAGEREF _Toc22705 \h </w:instrText>
      </w:r>
      <w:r>
        <w:fldChar w:fldCharType="separate"/>
      </w:r>
      <w:r>
        <w:t>26</w:t>
      </w:r>
      <w:r>
        <w:fldChar w:fldCharType="end"/>
      </w:r>
      <w:r>
        <w:rPr>
          <w:rFonts w:ascii="宋体" w:hAnsi="宋体"/>
        </w:rPr>
        <w:fldChar w:fldCharType="end"/>
      </w:r>
    </w:p>
    <w:p w14:paraId="19F7A2D3">
      <w:pPr>
        <w:pStyle w:val="22"/>
        <w:tabs>
          <w:tab w:val="right" w:leader="dot" w:pos="9469"/>
        </w:tabs>
      </w:pPr>
      <w:r>
        <w:rPr>
          <w:rFonts w:ascii="宋体" w:hAnsi="宋体"/>
        </w:rPr>
        <w:fldChar w:fldCharType="begin"/>
      </w:r>
      <w:r>
        <w:rPr>
          <w:rFonts w:ascii="宋体" w:hAnsi="宋体"/>
        </w:rPr>
        <w:instrText xml:space="preserve"> HYPERLINK \l _Toc7829 </w:instrText>
      </w:r>
      <w:r>
        <w:rPr>
          <w:rFonts w:ascii="宋体" w:hAnsi="宋体"/>
        </w:rPr>
        <w:fldChar w:fldCharType="separate"/>
      </w:r>
      <w:r>
        <w:rPr>
          <w:rFonts w:ascii="宋体" w:hAnsi="宋体"/>
          <w:snapToGrid w:val="0"/>
          <w:szCs w:val="24"/>
        </w:rPr>
        <w:t>7.2  中标公示及中标通知</w:t>
      </w:r>
      <w:r>
        <w:tab/>
      </w:r>
      <w:r>
        <w:fldChar w:fldCharType="begin"/>
      </w:r>
      <w:r>
        <w:instrText xml:space="preserve"> PAGEREF _Toc7829 \h </w:instrText>
      </w:r>
      <w:r>
        <w:fldChar w:fldCharType="separate"/>
      </w:r>
      <w:r>
        <w:t>26</w:t>
      </w:r>
      <w:r>
        <w:fldChar w:fldCharType="end"/>
      </w:r>
      <w:r>
        <w:rPr>
          <w:rFonts w:ascii="宋体" w:hAnsi="宋体"/>
        </w:rPr>
        <w:fldChar w:fldCharType="end"/>
      </w:r>
    </w:p>
    <w:p w14:paraId="6946A572">
      <w:pPr>
        <w:pStyle w:val="22"/>
        <w:tabs>
          <w:tab w:val="right" w:leader="dot" w:pos="9469"/>
        </w:tabs>
      </w:pPr>
      <w:r>
        <w:rPr>
          <w:rFonts w:ascii="宋体" w:hAnsi="宋体"/>
        </w:rPr>
        <w:fldChar w:fldCharType="begin"/>
      </w:r>
      <w:r>
        <w:rPr>
          <w:rFonts w:ascii="宋体" w:hAnsi="宋体"/>
        </w:rPr>
        <w:instrText xml:space="preserve"> HYPERLINK \l _Toc2099 </w:instrText>
      </w:r>
      <w:r>
        <w:rPr>
          <w:rFonts w:ascii="宋体" w:hAnsi="宋体"/>
        </w:rPr>
        <w:fldChar w:fldCharType="separate"/>
      </w:r>
      <w:r>
        <w:rPr>
          <w:rFonts w:ascii="宋体" w:hAnsi="宋体"/>
          <w:snapToGrid w:val="0"/>
          <w:szCs w:val="24"/>
        </w:rPr>
        <w:t>7.3  履约担保</w:t>
      </w:r>
      <w:r>
        <w:tab/>
      </w:r>
      <w:r>
        <w:fldChar w:fldCharType="begin"/>
      </w:r>
      <w:r>
        <w:instrText xml:space="preserve"> PAGEREF _Toc2099 \h </w:instrText>
      </w:r>
      <w:r>
        <w:fldChar w:fldCharType="separate"/>
      </w:r>
      <w:r>
        <w:t>26</w:t>
      </w:r>
      <w:r>
        <w:fldChar w:fldCharType="end"/>
      </w:r>
      <w:r>
        <w:rPr>
          <w:rFonts w:ascii="宋体" w:hAnsi="宋体"/>
        </w:rPr>
        <w:fldChar w:fldCharType="end"/>
      </w:r>
    </w:p>
    <w:p w14:paraId="18E531F5">
      <w:pPr>
        <w:pStyle w:val="22"/>
        <w:tabs>
          <w:tab w:val="right" w:leader="dot" w:pos="9469"/>
        </w:tabs>
      </w:pPr>
      <w:r>
        <w:rPr>
          <w:rFonts w:ascii="宋体" w:hAnsi="宋体"/>
        </w:rPr>
        <w:fldChar w:fldCharType="begin"/>
      </w:r>
      <w:r>
        <w:rPr>
          <w:rFonts w:ascii="宋体" w:hAnsi="宋体"/>
        </w:rPr>
        <w:instrText xml:space="preserve"> HYPERLINK \l _Toc2086 </w:instrText>
      </w:r>
      <w:r>
        <w:rPr>
          <w:rFonts w:ascii="宋体" w:hAnsi="宋体"/>
        </w:rPr>
        <w:fldChar w:fldCharType="separate"/>
      </w:r>
      <w:r>
        <w:rPr>
          <w:rFonts w:ascii="宋体" w:hAnsi="宋体"/>
          <w:snapToGrid w:val="0"/>
          <w:szCs w:val="24"/>
        </w:rPr>
        <w:t>7.4  签订合同</w:t>
      </w:r>
      <w:r>
        <w:tab/>
      </w:r>
      <w:r>
        <w:fldChar w:fldCharType="begin"/>
      </w:r>
      <w:r>
        <w:instrText xml:space="preserve"> PAGEREF _Toc2086 \h </w:instrText>
      </w:r>
      <w:r>
        <w:fldChar w:fldCharType="separate"/>
      </w:r>
      <w:r>
        <w:t>27</w:t>
      </w:r>
      <w:r>
        <w:fldChar w:fldCharType="end"/>
      </w:r>
      <w:r>
        <w:rPr>
          <w:rFonts w:ascii="宋体" w:hAnsi="宋体"/>
        </w:rPr>
        <w:fldChar w:fldCharType="end"/>
      </w:r>
    </w:p>
    <w:p w14:paraId="41D5F314">
      <w:pPr>
        <w:pStyle w:val="37"/>
        <w:tabs>
          <w:tab w:val="right" w:leader="dot" w:pos="9469"/>
        </w:tabs>
      </w:pPr>
      <w:r>
        <w:rPr>
          <w:rFonts w:ascii="宋体" w:hAnsi="宋体"/>
        </w:rPr>
        <w:fldChar w:fldCharType="begin"/>
      </w:r>
      <w:r>
        <w:rPr>
          <w:rFonts w:ascii="宋体" w:hAnsi="宋体"/>
        </w:rPr>
        <w:instrText xml:space="preserve"> HYPERLINK \l _Toc17882 </w:instrText>
      </w:r>
      <w:r>
        <w:rPr>
          <w:rFonts w:ascii="宋体" w:hAnsi="宋体"/>
        </w:rPr>
        <w:fldChar w:fldCharType="separate"/>
      </w:r>
      <w:r>
        <w:rPr>
          <w:rFonts w:ascii="宋体" w:hAnsi="宋体"/>
          <w:snapToGrid w:val="0"/>
        </w:rPr>
        <w:t>8.  重新招标和不再招标</w:t>
      </w:r>
      <w:r>
        <w:tab/>
      </w:r>
      <w:r>
        <w:fldChar w:fldCharType="begin"/>
      </w:r>
      <w:r>
        <w:instrText xml:space="preserve"> PAGEREF _Toc17882 \h </w:instrText>
      </w:r>
      <w:r>
        <w:fldChar w:fldCharType="separate"/>
      </w:r>
      <w:r>
        <w:t>27</w:t>
      </w:r>
      <w:r>
        <w:fldChar w:fldCharType="end"/>
      </w:r>
      <w:r>
        <w:rPr>
          <w:rFonts w:ascii="宋体" w:hAnsi="宋体"/>
        </w:rPr>
        <w:fldChar w:fldCharType="end"/>
      </w:r>
    </w:p>
    <w:p w14:paraId="296A01C7">
      <w:pPr>
        <w:pStyle w:val="22"/>
        <w:tabs>
          <w:tab w:val="right" w:leader="dot" w:pos="9469"/>
        </w:tabs>
      </w:pPr>
      <w:r>
        <w:rPr>
          <w:rFonts w:ascii="宋体" w:hAnsi="宋体"/>
        </w:rPr>
        <w:fldChar w:fldCharType="begin"/>
      </w:r>
      <w:r>
        <w:rPr>
          <w:rFonts w:ascii="宋体" w:hAnsi="宋体"/>
        </w:rPr>
        <w:instrText xml:space="preserve"> HYPERLINK \l _Toc14412 </w:instrText>
      </w:r>
      <w:r>
        <w:rPr>
          <w:rFonts w:ascii="宋体" w:hAnsi="宋体"/>
        </w:rPr>
        <w:fldChar w:fldCharType="separate"/>
      </w:r>
      <w:r>
        <w:rPr>
          <w:rFonts w:ascii="宋体" w:hAnsi="宋体"/>
          <w:snapToGrid w:val="0"/>
          <w:szCs w:val="24"/>
        </w:rPr>
        <w:t>8.1  重新招标</w:t>
      </w:r>
      <w:r>
        <w:rPr>
          <w:rFonts w:hint="eastAsia" w:ascii="宋体" w:hAnsi="宋体"/>
          <w:snapToGrid w:val="0"/>
          <w:szCs w:val="24"/>
        </w:rPr>
        <w:t>的情形</w:t>
      </w:r>
      <w:r>
        <w:tab/>
      </w:r>
      <w:r>
        <w:fldChar w:fldCharType="begin"/>
      </w:r>
      <w:r>
        <w:instrText xml:space="preserve"> PAGEREF _Toc14412 \h </w:instrText>
      </w:r>
      <w:r>
        <w:fldChar w:fldCharType="separate"/>
      </w:r>
      <w:r>
        <w:t>27</w:t>
      </w:r>
      <w:r>
        <w:fldChar w:fldCharType="end"/>
      </w:r>
      <w:r>
        <w:rPr>
          <w:rFonts w:ascii="宋体" w:hAnsi="宋体"/>
        </w:rPr>
        <w:fldChar w:fldCharType="end"/>
      </w:r>
    </w:p>
    <w:p w14:paraId="7F1FB39E">
      <w:pPr>
        <w:pStyle w:val="22"/>
        <w:tabs>
          <w:tab w:val="right" w:leader="dot" w:pos="9469"/>
        </w:tabs>
      </w:pPr>
      <w:r>
        <w:rPr>
          <w:rFonts w:ascii="宋体" w:hAnsi="宋体"/>
        </w:rPr>
        <w:fldChar w:fldCharType="begin"/>
      </w:r>
      <w:r>
        <w:rPr>
          <w:rFonts w:ascii="宋体" w:hAnsi="宋体"/>
        </w:rPr>
        <w:instrText xml:space="preserve"> HYPERLINK \l _Toc29115 </w:instrText>
      </w:r>
      <w:r>
        <w:rPr>
          <w:rFonts w:ascii="宋体" w:hAnsi="宋体"/>
        </w:rPr>
        <w:fldChar w:fldCharType="separate"/>
      </w:r>
      <w:r>
        <w:rPr>
          <w:rFonts w:ascii="宋体" w:hAnsi="宋体"/>
          <w:snapToGrid w:val="0"/>
          <w:szCs w:val="24"/>
        </w:rPr>
        <w:t xml:space="preserve">8.2  </w:t>
      </w:r>
      <w:r>
        <w:rPr>
          <w:rFonts w:hint="eastAsia" w:ascii="宋体" w:hAnsi="宋体"/>
          <w:snapToGrid w:val="0"/>
          <w:szCs w:val="24"/>
        </w:rPr>
        <w:t>重新</w:t>
      </w:r>
      <w:r>
        <w:rPr>
          <w:rFonts w:ascii="宋体" w:hAnsi="宋体"/>
          <w:snapToGrid w:val="0"/>
          <w:szCs w:val="24"/>
        </w:rPr>
        <w:t>招标和不再招标</w:t>
      </w:r>
      <w:r>
        <w:tab/>
      </w:r>
      <w:r>
        <w:fldChar w:fldCharType="begin"/>
      </w:r>
      <w:r>
        <w:instrText xml:space="preserve"> PAGEREF _Toc29115 \h </w:instrText>
      </w:r>
      <w:r>
        <w:fldChar w:fldCharType="separate"/>
      </w:r>
      <w:r>
        <w:t>27</w:t>
      </w:r>
      <w:r>
        <w:fldChar w:fldCharType="end"/>
      </w:r>
      <w:r>
        <w:rPr>
          <w:rFonts w:ascii="宋体" w:hAnsi="宋体"/>
        </w:rPr>
        <w:fldChar w:fldCharType="end"/>
      </w:r>
    </w:p>
    <w:p w14:paraId="348B011D">
      <w:pPr>
        <w:pStyle w:val="37"/>
        <w:tabs>
          <w:tab w:val="right" w:leader="dot" w:pos="9469"/>
        </w:tabs>
      </w:pPr>
      <w:r>
        <w:rPr>
          <w:rFonts w:ascii="宋体" w:hAnsi="宋体"/>
        </w:rPr>
        <w:fldChar w:fldCharType="begin"/>
      </w:r>
      <w:r>
        <w:rPr>
          <w:rFonts w:ascii="宋体" w:hAnsi="宋体"/>
        </w:rPr>
        <w:instrText xml:space="preserve"> HYPERLINK \l _Toc6349 </w:instrText>
      </w:r>
      <w:r>
        <w:rPr>
          <w:rFonts w:ascii="宋体" w:hAnsi="宋体"/>
        </w:rPr>
        <w:fldChar w:fldCharType="separate"/>
      </w:r>
      <w:r>
        <w:rPr>
          <w:rFonts w:ascii="宋体" w:hAnsi="宋体"/>
          <w:snapToGrid w:val="0"/>
        </w:rPr>
        <w:t>9.  纪律和监督</w:t>
      </w:r>
      <w:r>
        <w:tab/>
      </w:r>
      <w:r>
        <w:fldChar w:fldCharType="begin"/>
      </w:r>
      <w:r>
        <w:instrText xml:space="preserve"> PAGEREF _Toc6349 \h </w:instrText>
      </w:r>
      <w:r>
        <w:fldChar w:fldCharType="separate"/>
      </w:r>
      <w:r>
        <w:t>27</w:t>
      </w:r>
      <w:r>
        <w:fldChar w:fldCharType="end"/>
      </w:r>
      <w:r>
        <w:rPr>
          <w:rFonts w:ascii="宋体" w:hAnsi="宋体"/>
        </w:rPr>
        <w:fldChar w:fldCharType="end"/>
      </w:r>
    </w:p>
    <w:p w14:paraId="36F97D90">
      <w:pPr>
        <w:pStyle w:val="22"/>
        <w:tabs>
          <w:tab w:val="right" w:leader="dot" w:pos="9469"/>
        </w:tabs>
      </w:pPr>
      <w:r>
        <w:rPr>
          <w:rFonts w:ascii="宋体" w:hAnsi="宋体"/>
        </w:rPr>
        <w:fldChar w:fldCharType="begin"/>
      </w:r>
      <w:r>
        <w:rPr>
          <w:rFonts w:ascii="宋体" w:hAnsi="宋体"/>
        </w:rPr>
        <w:instrText xml:space="preserve"> HYPERLINK \l _Toc22634 </w:instrText>
      </w:r>
      <w:r>
        <w:rPr>
          <w:rFonts w:ascii="宋体" w:hAnsi="宋体"/>
        </w:rPr>
        <w:fldChar w:fldCharType="separate"/>
      </w:r>
      <w:r>
        <w:rPr>
          <w:rFonts w:ascii="宋体" w:hAnsi="宋体"/>
          <w:snapToGrid w:val="0"/>
          <w:szCs w:val="24"/>
        </w:rPr>
        <w:t>9.1  对招标人的纪律要求</w:t>
      </w:r>
      <w:r>
        <w:tab/>
      </w:r>
      <w:r>
        <w:fldChar w:fldCharType="begin"/>
      </w:r>
      <w:r>
        <w:instrText xml:space="preserve"> PAGEREF _Toc22634 \h </w:instrText>
      </w:r>
      <w:r>
        <w:fldChar w:fldCharType="separate"/>
      </w:r>
      <w:r>
        <w:t>27</w:t>
      </w:r>
      <w:r>
        <w:fldChar w:fldCharType="end"/>
      </w:r>
      <w:r>
        <w:rPr>
          <w:rFonts w:ascii="宋体" w:hAnsi="宋体"/>
        </w:rPr>
        <w:fldChar w:fldCharType="end"/>
      </w:r>
    </w:p>
    <w:p w14:paraId="79F314BC">
      <w:pPr>
        <w:pStyle w:val="22"/>
        <w:tabs>
          <w:tab w:val="right" w:leader="dot" w:pos="9469"/>
        </w:tabs>
      </w:pPr>
      <w:r>
        <w:rPr>
          <w:rFonts w:ascii="宋体" w:hAnsi="宋体"/>
        </w:rPr>
        <w:fldChar w:fldCharType="begin"/>
      </w:r>
      <w:r>
        <w:rPr>
          <w:rFonts w:ascii="宋体" w:hAnsi="宋体"/>
        </w:rPr>
        <w:instrText xml:space="preserve"> HYPERLINK \l _Toc11850 </w:instrText>
      </w:r>
      <w:r>
        <w:rPr>
          <w:rFonts w:ascii="宋体" w:hAnsi="宋体"/>
        </w:rPr>
        <w:fldChar w:fldCharType="separate"/>
      </w:r>
      <w:r>
        <w:rPr>
          <w:rFonts w:ascii="宋体" w:hAnsi="宋体"/>
          <w:snapToGrid w:val="0"/>
          <w:szCs w:val="24"/>
        </w:rPr>
        <w:t>9.2  对投标人的纪律要求</w:t>
      </w:r>
      <w:r>
        <w:tab/>
      </w:r>
      <w:r>
        <w:fldChar w:fldCharType="begin"/>
      </w:r>
      <w:r>
        <w:instrText xml:space="preserve"> PAGEREF _Toc11850 \h </w:instrText>
      </w:r>
      <w:r>
        <w:fldChar w:fldCharType="separate"/>
      </w:r>
      <w:r>
        <w:t>28</w:t>
      </w:r>
      <w:r>
        <w:fldChar w:fldCharType="end"/>
      </w:r>
      <w:r>
        <w:rPr>
          <w:rFonts w:ascii="宋体" w:hAnsi="宋体"/>
        </w:rPr>
        <w:fldChar w:fldCharType="end"/>
      </w:r>
    </w:p>
    <w:p w14:paraId="664A5F8F">
      <w:pPr>
        <w:pStyle w:val="22"/>
        <w:tabs>
          <w:tab w:val="right" w:leader="dot" w:pos="9469"/>
        </w:tabs>
      </w:pPr>
      <w:r>
        <w:rPr>
          <w:rFonts w:ascii="宋体" w:hAnsi="宋体"/>
        </w:rPr>
        <w:fldChar w:fldCharType="begin"/>
      </w:r>
      <w:r>
        <w:rPr>
          <w:rFonts w:ascii="宋体" w:hAnsi="宋体"/>
        </w:rPr>
        <w:instrText xml:space="preserve"> HYPERLINK \l _Toc5363 </w:instrText>
      </w:r>
      <w:r>
        <w:rPr>
          <w:rFonts w:ascii="宋体" w:hAnsi="宋体"/>
        </w:rPr>
        <w:fldChar w:fldCharType="separate"/>
      </w:r>
      <w:r>
        <w:rPr>
          <w:rFonts w:ascii="宋体" w:hAnsi="宋体"/>
          <w:snapToGrid w:val="0"/>
          <w:szCs w:val="24"/>
        </w:rPr>
        <w:t>9.3  对评标委员会成员的纪律要求</w:t>
      </w:r>
      <w:r>
        <w:tab/>
      </w:r>
      <w:r>
        <w:fldChar w:fldCharType="begin"/>
      </w:r>
      <w:r>
        <w:instrText xml:space="preserve"> PAGEREF _Toc5363 \h </w:instrText>
      </w:r>
      <w:r>
        <w:fldChar w:fldCharType="separate"/>
      </w:r>
      <w:r>
        <w:t>28</w:t>
      </w:r>
      <w:r>
        <w:fldChar w:fldCharType="end"/>
      </w:r>
      <w:r>
        <w:rPr>
          <w:rFonts w:ascii="宋体" w:hAnsi="宋体"/>
        </w:rPr>
        <w:fldChar w:fldCharType="end"/>
      </w:r>
    </w:p>
    <w:p w14:paraId="6A0D0199">
      <w:pPr>
        <w:pStyle w:val="22"/>
        <w:tabs>
          <w:tab w:val="right" w:leader="dot" w:pos="9469"/>
        </w:tabs>
      </w:pPr>
      <w:r>
        <w:rPr>
          <w:rFonts w:ascii="宋体" w:hAnsi="宋体"/>
        </w:rPr>
        <w:fldChar w:fldCharType="begin"/>
      </w:r>
      <w:r>
        <w:rPr>
          <w:rFonts w:ascii="宋体" w:hAnsi="宋体"/>
        </w:rPr>
        <w:instrText xml:space="preserve"> HYPERLINK \l _Toc29895 </w:instrText>
      </w:r>
      <w:r>
        <w:rPr>
          <w:rFonts w:ascii="宋体" w:hAnsi="宋体"/>
        </w:rPr>
        <w:fldChar w:fldCharType="separate"/>
      </w:r>
      <w:r>
        <w:rPr>
          <w:rFonts w:ascii="宋体" w:hAnsi="宋体"/>
          <w:snapToGrid w:val="0"/>
          <w:szCs w:val="24"/>
        </w:rPr>
        <w:t>9.4  对与评标活动有关的工作人员的纪律要求</w:t>
      </w:r>
      <w:r>
        <w:tab/>
      </w:r>
      <w:r>
        <w:fldChar w:fldCharType="begin"/>
      </w:r>
      <w:r>
        <w:instrText xml:space="preserve"> PAGEREF _Toc29895 \h </w:instrText>
      </w:r>
      <w:r>
        <w:fldChar w:fldCharType="separate"/>
      </w:r>
      <w:r>
        <w:t>29</w:t>
      </w:r>
      <w:r>
        <w:fldChar w:fldCharType="end"/>
      </w:r>
      <w:r>
        <w:rPr>
          <w:rFonts w:ascii="宋体" w:hAnsi="宋体"/>
        </w:rPr>
        <w:fldChar w:fldCharType="end"/>
      </w:r>
    </w:p>
    <w:p w14:paraId="25DA875C">
      <w:pPr>
        <w:pStyle w:val="22"/>
        <w:tabs>
          <w:tab w:val="right" w:leader="dot" w:pos="9469"/>
        </w:tabs>
      </w:pPr>
      <w:r>
        <w:rPr>
          <w:rFonts w:ascii="宋体" w:hAnsi="宋体"/>
        </w:rPr>
        <w:fldChar w:fldCharType="begin"/>
      </w:r>
      <w:r>
        <w:rPr>
          <w:rFonts w:ascii="宋体" w:hAnsi="宋体"/>
        </w:rPr>
        <w:instrText xml:space="preserve"> HYPERLINK \l _Toc29651 </w:instrText>
      </w:r>
      <w:r>
        <w:rPr>
          <w:rFonts w:ascii="宋体" w:hAnsi="宋体"/>
        </w:rPr>
        <w:fldChar w:fldCharType="separate"/>
      </w:r>
      <w:r>
        <w:rPr>
          <w:rFonts w:ascii="宋体" w:hAnsi="宋体"/>
          <w:snapToGrid w:val="0"/>
          <w:szCs w:val="24"/>
        </w:rPr>
        <w:t>9.5  投诉</w:t>
      </w:r>
      <w:r>
        <w:tab/>
      </w:r>
      <w:r>
        <w:fldChar w:fldCharType="begin"/>
      </w:r>
      <w:r>
        <w:instrText xml:space="preserve"> PAGEREF _Toc29651 \h </w:instrText>
      </w:r>
      <w:r>
        <w:fldChar w:fldCharType="separate"/>
      </w:r>
      <w:r>
        <w:t>29</w:t>
      </w:r>
      <w:r>
        <w:fldChar w:fldCharType="end"/>
      </w:r>
      <w:r>
        <w:rPr>
          <w:rFonts w:ascii="宋体" w:hAnsi="宋体"/>
        </w:rPr>
        <w:fldChar w:fldCharType="end"/>
      </w:r>
    </w:p>
    <w:p w14:paraId="25C86336">
      <w:pPr>
        <w:pStyle w:val="37"/>
        <w:tabs>
          <w:tab w:val="right" w:leader="dot" w:pos="9469"/>
        </w:tabs>
      </w:pPr>
      <w:r>
        <w:rPr>
          <w:rFonts w:ascii="宋体" w:hAnsi="宋体"/>
        </w:rPr>
        <w:fldChar w:fldCharType="begin"/>
      </w:r>
      <w:r>
        <w:rPr>
          <w:rFonts w:ascii="宋体" w:hAnsi="宋体"/>
        </w:rPr>
        <w:instrText xml:space="preserve"> HYPERLINK \l _Toc19786 </w:instrText>
      </w:r>
      <w:r>
        <w:rPr>
          <w:rFonts w:ascii="宋体" w:hAnsi="宋体"/>
        </w:rPr>
        <w:fldChar w:fldCharType="separate"/>
      </w:r>
      <w:r>
        <w:rPr>
          <w:rFonts w:ascii="宋体" w:hAnsi="宋体"/>
          <w:snapToGrid w:val="0"/>
        </w:rPr>
        <w:t>10. 需要补充的其他内容</w:t>
      </w:r>
      <w:r>
        <w:tab/>
      </w:r>
      <w:r>
        <w:fldChar w:fldCharType="begin"/>
      </w:r>
      <w:r>
        <w:instrText xml:space="preserve"> PAGEREF _Toc19786 \h </w:instrText>
      </w:r>
      <w:r>
        <w:fldChar w:fldCharType="separate"/>
      </w:r>
      <w:r>
        <w:t>29</w:t>
      </w:r>
      <w:r>
        <w:fldChar w:fldCharType="end"/>
      </w:r>
      <w:r>
        <w:rPr>
          <w:rFonts w:ascii="宋体" w:hAnsi="宋体"/>
        </w:rPr>
        <w:fldChar w:fldCharType="end"/>
      </w:r>
    </w:p>
    <w:p w14:paraId="4BBC2E37">
      <w:pPr>
        <w:pStyle w:val="31"/>
        <w:tabs>
          <w:tab w:val="right" w:leader="dot" w:pos="9469"/>
        </w:tabs>
      </w:pPr>
      <w:r>
        <w:rPr>
          <w:rFonts w:ascii="宋体" w:hAnsi="宋体"/>
        </w:rPr>
        <w:fldChar w:fldCharType="begin"/>
      </w:r>
      <w:r>
        <w:rPr>
          <w:rFonts w:ascii="宋体" w:hAnsi="宋体"/>
        </w:rPr>
        <w:instrText xml:space="preserve"> HYPERLINK \l _Toc26243 </w:instrText>
      </w:r>
      <w:r>
        <w:rPr>
          <w:rFonts w:ascii="宋体" w:hAnsi="宋体"/>
        </w:rPr>
        <w:fldChar w:fldCharType="separate"/>
      </w:r>
      <w:r>
        <w:rPr>
          <w:rFonts w:ascii="宋体" w:hAnsi="宋体"/>
        </w:rPr>
        <w:t xml:space="preserve">第三章 </w:t>
      </w:r>
      <w:r>
        <w:rPr>
          <w:rFonts w:hint="eastAsia" w:ascii="宋体" w:hAnsi="宋体"/>
        </w:rPr>
        <w:t xml:space="preserve"> </w:t>
      </w:r>
      <w:r>
        <w:rPr>
          <w:rFonts w:ascii="宋体" w:hAnsi="宋体"/>
        </w:rPr>
        <w:t>评标办法（综合评估法）</w:t>
      </w:r>
      <w:r>
        <w:tab/>
      </w:r>
      <w:r>
        <w:fldChar w:fldCharType="begin"/>
      </w:r>
      <w:r>
        <w:instrText xml:space="preserve"> PAGEREF _Toc26243 \h </w:instrText>
      </w:r>
      <w:r>
        <w:fldChar w:fldCharType="separate"/>
      </w:r>
      <w:r>
        <w:t>32</w:t>
      </w:r>
      <w:r>
        <w:fldChar w:fldCharType="end"/>
      </w:r>
      <w:r>
        <w:rPr>
          <w:rFonts w:ascii="宋体" w:hAnsi="宋体"/>
        </w:rPr>
        <w:fldChar w:fldCharType="end"/>
      </w:r>
    </w:p>
    <w:p w14:paraId="687BB3AE">
      <w:pPr>
        <w:pStyle w:val="37"/>
        <w:tabs>
          <w:tab w:val="right" w:leader="dot" w:pos="9469"/>
        </w:tabs>
      </w:pPr>
      <w:r>
        <w:rPr>
          <w:rFonts w:ascii="宋体" w:hAnsi="宋体"/>
        </w:rPr>
        <w:fldChar w:fldCharType="begin"/>
      </w:r>
      <w:r>
        <w:rPr>
          <w:rFonts w:ascii="宋体" w:hAnsi="宋体"/>
        </w:rPr>
        <w:instrText xml:space="preserve"> HYPERLINK \l _Toc28079 </w:instrText>
      </w:r>
      <w:r>
        <w:rPr>
          <w:rFonts w:ascii="宋体" w:hAnsi="宋体"/>
        </w:rPr>
        <w:fldChar w:fldCharType="separate"/>
      </w:r>
      <w:r>
        <w:rPr>
          <w:rFonts w:hint="eastAsia" w:ascii="宋体" w:hAnsi="宋体"/>
        </w:rPr>
        <w:t>评标办法前附表</w:t>
      </w:r>
      <w:r>
        <w:tab/>
      </w:r>
      <w:r>
        <w:fldChar w:fldCharType="begin"/>
      </w:r>
      <w:r>
        <w:instrText xml:space="preserve"> PAGEREF _Toc28079 \h </w:instrText>
      </w:r>
      <w:r>
        <w:fldChar w:fldCharType="separate"/>
      </w:r>
      <w:r>
        <w:t>32</w:t>
      </w:r>
      <w:r>
        <w:fldChar w:fldCharType="end"/>
      </w:r>
      <w:r>
        <w:rPr>
          <w:rFonts w:ascii="宋体" w:hAnsi="宋体"/>
        </w:rPr>
        <w:fldChar w:fldCharType="end"/>
      </w:r>
    </w:p>
    <w:p w14:paraId="4BF8DD33">
      <w:pPr>
        <w:pStyle w:val="37"/>
        <w:tabs>
          <w:tab w:val="right" w:leader="dot" w:pos="9469"/>
        </w:tabs>
      </w:pPr>
      <w:r>
        <w:rPr>
          <w:rFonts w:ascii="宋体" w:hAnsi="宋体"/>
        </w:rPr>
        <w:fldChar w:fldCharType="begin"/>
      </w:r>
      <w:r>
        <w:rPr>
          <w:rFonts w:ascii="宋体" w:hAnsi="宋体"/>
        </w:rPr>
        <w:instrText xml:space="preserve"> HYPERLINK \l _Toc21650 </w:instrText>
      </w:r>
      <w:r>
        <w:rPr>
          <w:rFonts w:ascii="宋体" w:hAnsi="宋体"/>
        </w:rPr>
        <w:fldChar w:fldCharType="separate"/>
      </w:r>
      <w:r>
        <w:rPr>
          <w:rFonts w:ascii="宋体" w:hAnsi="宋体"/>
          <w:snapToGrid w:val="0"/>
        </w:rPr>
        <w:t>1.  评标方法</w:t>
      </w:r>
      <w:r>
        <w:tab/>
      </w:r>
      <w:r>
        <w:fldChar w:fldCharType="begin"/>
      </w:r>
      <w:r>
        <w:instrText xml:space="preserve"> PAGEREF _Toc21650 \h </w:instrText>
      </w:r>
      <w:r>
        <w:fldChar w:fldCharType="separate"/>
      </w:r>
      <w:r>
        <w:t>37</w:t>
      </w:r>
      <w:r>
        <w:fldChar w:fldCharType="end"/>
      </w:r>
      <w:r>
        <w:rPr>
          <w:rFonts w:ascii="宋体" w:hAnsi="宋体"/>
        </w:rPr>
        <w:fldChar w:fldCharType="end"/>
      </w:r>
    </w:p>
    <w:p w14:paraId="0252A587">
      <w:pPr>
        <w:pStyle w:val="37"/>
        <w:tabs>
          <w:tab w:val="right" w:leader="dot" w:pos="9469"/>
        </w:tabs>
      </w:pPr>
      <w:r>
        <w:rPr>
          <w:rFonts w:ascii="宋体" w:hAnsi="宋体"/>
        </w:rPr>
        <w:fldChar w:fldCharType="begin"/>
      </w:r>
      <w:r>
        <w:rPr>
          <w:rFonts w:ascii="宋体" w:hAnsi="宋体"/>
        </w:rPr>
        <w:instrText xml:space="preserve"> HYPERLINK \l _Toc3046 </w:instrText>
      </w:r>
      <w:r>
        <w:rPr>
          <w:rFonts w:ascii="宋体" w:hAnsi="宋体"/>
        </w:rPr>
        <w:fldChar w:fldCharType="separate"/>
      </w:r>
      <w:r>
        <w:rPr>
          <w:rFonts w:ascii="宋体" w:hAnsi="宋体"/>
          <w:snapToGrid w:val="0"/>
        </w:rPr>
        <w:t>2.  评审标准</w:t>
      </w:r>
      <w:r>
        <w:tab/>
      </w:r>
      <w:r>
        <w:fldChar w:fldCharType="begin"/>
      </w:r>
      <w:r>
        <w:instrText xml:space="preserve"> PAGEREF _Toc3046 \h </w:instrText>
      </w:r>
      <w:r>
        <w:fldChar w:fldCharType="separate"/>
      </w:r>
      <w:r>
        <w:t>37</w:t>
      </w:r>
      <w:r>
        <w:fldChar w:fldCharType="end"/>
      </w:r>
      <w:r>
        <w:rPr>
          <w:rFonts w:ascii="宋体" w:hAnsi="宋体"/>
        </w:rPr>
        <w:fldChar w:fldCharType="end"/>
      </w:r>
    </w:p>
    <w:p w14:paraId="3A593389">
      <w:pPr>
        <w:pStyle w:val="22"/>
        <w:tabs>
          <w:tab w:val="right" w:leader="dot" w:pos="9469"/>
        </w:tabs>
      </w:pPr>
      <w:r>
        <w:rPr>
          <w:rFonts w:ascii="宋体" w:hAnsi="宋体"/>
        </w:rPr>
        <w:fldChar w:fldCharType="begin"/>
      </w:r>
      <w:r>
        <w:rPr>
          <w:rFonts w:ascii="宋体" w:hAnsi="宋体"/>
        </w:rPr>
        <w:instrText xml:space="preserve"> HYPERLINK \l _Toc15972 </w:instrText>
      </w:r>
      <w:r>
        <w:rPr>
          <w:rFonts w:ascii="宋体" w:hAnsi="宋体"/>
        </w:rPr>
        <w:fldChar w:fldCharType="separate"/>
      </w:r>
      <w:r>
        <w:rPr>
          <w:rFonts w:ascii="宋体" w:hAnsi="宋体"/>
          <w:snapToGrid w:val="0"/>
          <w:szCs w:val="24"/>
        </w:rPr>
        <w:t>2.1  初步评审标准</w:t>
      </w:r>
      <w:r>
        <w:tab/>
      </w:r>
      <w:r>
        <w:fldChar w:fldCharType="begin"/>
      </w:r>
      <w:r>
        <w:instrText xml:space="preserve"> PAGEREF _Toc15972 \h </w:instrText>
      </w:r>
      <w:r>
        <w:fldChar w:fldCharType="separate"/>
      </w:r>
      <w:r>
        <w:t>37</w:t>
      </w:r>
      <w:r>
        <w:fldChar w:fldCharType="end"/>
      </w:r>
      <w:r>
        <w:rPr>
          <w:rFonts w:ascii="宋体" w:hAnsi="宋体"/>
        </w:rPr>
        <w:fldChar w:fldCharType="end"/>
      </w:r>
    </w:p>
    <w:p w14:paraId="312B3388">
      <w:pPr>
        <w:pStyle w:val="22"/>
        <w:tabs>
          <w:tab w:val="right" w:leader="dot" w:pos="9469"/>
        </w:tabs>
      </w:pPr>
      <w:r>
        <w:rPr>
          <w:rFonts w:ascii="宋体" w:hAnsi="宋体"/>
        </w:rPr>
        <w:fldChar w:fldCharType="begin"/>
      </w:r>
      <w:r>
        <w:rPr>
          <w:rFonts w:ascii="宋体" w:hAnsi="宋体"/>
        </w:rPr>
        <w:instrText xml:space="preserve"> HYPERLINK \l _Toc2088 </w:instrText>
      </w:r>
      <w:r>
        <w:rPr>
          <w:rFonts w:ascii="宋体" w:hAnsi="宋体"/>
        </w:rPr>
        <w:fldChar w:fldCharType="separate"/>
      </w:r>
      <w:r>
        <w:rPr>
          <w:rFonts w:ascii="宋体" w:hAnsi="宋体"/>
          <w:snapToGrid w:val="0"/>
          <w:szCs w:val="24"/>
        </w:rPr>
        <w:t>2.2  分值构成与评分标准</w:t>
      </w:r>
      <w:r>
        <w:tab/>
      </w:r>
      <w:r>
        <w:fldChar w:fldCharType="begin"/>
      </w:r>
      <w:r>
        <w:instrText xml:space="preserve"> PAGEREF _Toc2088 \h </w:instrText>
      </w:r>
      <w:r>
        <w:fldChar w:fldCharType="separate"/>
      </w:r>
      <w:r>
        <w:t>37</w:t>
      </w:r>
      <w:r>
        <w:fldChar w:fldCharType="end"/>
      </w:r>
      <w:r>
        <w:rPr>
          <w:rFonts w:ascii="宋体" w:hAnsi="宋体"/>
        </w:rPr>
        <w:fldChar w:fldCharType="end"/>
      </w:r>
    </w:p>
    <w:p w14:paraId="0BFC49BB">
      <w:pPr>
        <w:pStyle w:val="37"/>
        <w:tabs>
          <w:tab w:val="right" w:leader="dot" w:pos="9469"/>
        </w:tabs>
      </w:pPr>
      <w:r>
        <w:rPr>
          <w:rFonts w:ascii="宋体" w:hAnsi="宋体"/>
        </w:rPr>
        <w:fldChar w:fldCharType="begin"/>
      </w:r>
      <w:r>
        <w:rPr>
          <w:rFonts w:ascii="宋体" w:hAnsi="宋体"/>
        </w:rPr>
        <w:instrText xml:space="preserve"> HYPERLINK \l _Toc1807 </w:instrText>
      </w:r>
      <w:r>
        <w:rPr>
          <w:rFonts w:ascii="宋体" w:hAnsi="宋体"/>
        </w:rPr>
        <w:fldChar w:fldCharType="separate"/>
      </w:r>
      <w:r>
        <w:rPr>
          <w:rFonts w:ascii="宋体" w:hAnsi="宋体"/>
          <w:snapToGrid w:val="0"/>
        </w:rPr>
        <w:t>3.  评标程序</w:t>
      </w:r>
      <w:r>
        <w:tab/>
      </w:r>
      <w:r>
        <w:fldChar w:fldCharType="begin"/>
      </w:r>
      <w:r>
        <w:instrText xml:space="preserve"> PAGEREF _Toc1807 \h </w:instrText>
      </w:r>
      <w:r>
        <w:fldChar w:fldCharType="separate"/>
      </w:r>
      <w:r>
        <w:t>37</w:t>
      </w:r>
      <w:r>
        <w:fldChar w:fldCharType="end"/>
      </w:r>
      <w:r>
        <w:rPr>
          <w:rFonts w:ascii="宋体" w:hAnsi="宋体"/>
        </w:rPr>
        <w:fldChar w:fldCharType="end"/>
      </w:r>
    </w:p>
    <w:p w14:paraId="0CE98F9F">
      <w:pPr>
        <w:pStyle w:val="22"/>
        <w:tabs>
          <w:tab w:val="right" w:leader="dot" w:pos="9469"/>
        </w:tabs>
      </w:pPr>
      <w:r>
        <w:rPr>
          <w:rFonts w:ascii="宋体" w:hAnsi="宋体"/>
        </w:rPr>
        <w:fldChar w:fldCharType="begin"/>
      </w:r>
      <w:r>
        <w:rPr>
          <w:rFonts w:ascii="宋体" w:hAnsi="宋体"/>
        </w:rPr>
        <w:instrText xml:space="preserve"> HYPERLINK \l _Toc13812 </w:instrText>
      </w:r>
      <w:r>
        <w:rPr>
          <w:rFonts w:ascii="宋体" w:hAnsi="宋体"/>
        </w:rPr>
        <w:fldChar w:fldCharType="separate"/>
      </w:r>
      <w:r>
        <w:rPr>
          <w:rFonts w:ascii="宋体" w:hAnsi="宋体"/>
          <w:snapToGrid w:val="0"/>
          <w:szCs w:val="24"/>
        </w:rPr>
        <w:t>3.1  初步评审</w:t>
      </w:r>
      <w:r>
        <w:tab/>
      </w:r>
      <w:r>
        <w:fldChar w:fldCharType="begin"/>
      </w:r>
      <w:r>
        <w:instrText xml:space="preserve"> PAGEREF _Toc13812 \h </w:instrText>
      </w:r>
      <w:r>
        <w:fldChar w:fldCharType="separate"/>
      </w:r>
      <w:r>
        <w:t>37</w:t>
      </w:r>
      <w:r>
        <w:fldChar w:fldCharType="end"/>
      </w:r>
      <w:r>
        <w:rPr>
          <w:rFonts w:ascii="宋体" w:hAnsi="宋体"/>
        </w:rPr>
        <w:fldChar w:fldCharType="end"/>
      </w:r>
    </w:p>
    <w:p w14:paraId="3C948FF4">
      <w:pPr>
        <w:pStyle w:val="22"/>
        <w:tabs>
          <w:tab w:val="right" w:leader="dot" w:pos="9469"/>
        </w:tabs>
      </w:pPr>
      <w:r>
        <w:rPr>
          <w:rFonts w:ascii="宋体" w:hAnsi="宋体"/>
        </w:rPr>
        <w:fldChar w:fldCharType="begin"/>
      </w:r>
      <w:r>
        <w:rPr>
          <w:rFonts w:ascii="宋体" w:hAnsi="宋体"/>
        </w:rPr>
        <w:instrText xml:space="preserve"> HYPERLINK \l _Toc9704 </w:instrText>
      </w:r>
      <w:r>
        <w:rPr>
          <w:rFonts w:ascii="宋体" w:hAnsi="宋体"/>
        </w:rPr>
        <w:fldChar w:fldCharType="separate"/>
      </w:r>
      <w:r>
        <w:rPr>
          <w:rFonts w:ascii="宋体" w:hAnsi="宋体"/>
          <w:snapToGrid w:val="0"/>
          <w:szCs w:val="24"/>
        </w:rPr>
        <w:t>3.2  详细评审</w:t>
      </w:r>
      <w:r>
        <w:tab/>
      </w:r>
      <w:r>
        <w:fldChar w:fldCharType="begin"/>
      </w:r>
      <w:r>
        <w:instrText xml:space="preserve"> PAGEREF _Toc9704 \h </w:instrText>
      </w:r>
      <w:r>
        <w:fldChar w:fldCharType="separate"/>
      </w:r>
      <w:r>
        <w:t>38</w:t>
      </w:r>
      <w:r>
        <w:fldChar w:fldCharType="end"/>
      </w:r>
      <w:r>
        <w:rPr>
          <w:rFonts w:ascii="宋体" w:hAnsi="宋体"/>
        </w:rPr>
        <w:fldChar w:fldCharType="end"/>
      </w:r>
    </w:p>
    <w:p w14:paraId="0079C892">
      <w:pPr>
        <w:pStyle w:val="22"/>
        <w:tabs>
          <w:tab w:val="right" w:leader="dot" w:pos="9469"/>
        </w:tabs>
      </w:pPr>
      <w:r>
        <w:rPr>
          <w:rFonts w:ascii="宋体" w:hAnsi="宋体"/>
        </w:rPr>
        <w:fldChar w:fldCharType="begin"/>
      </w:r>
      <w:r>
        <w:rPr>
          <w:rFonts w:ascii="宋体" w:hAnsi="宋体"/>
        </w:rPr>
        <w:instrText xml:space="preserve"> HYPERLINK \l _Toc8655 </w:instrText>
      </w:r>
      <w:r>
        <w:rPr>
          <w:rFonts w:ascii="宋体" w:hAnsi="宋体"/>
        </w:rPr>
        <w:fldChar w:fldCharType="separate"/>
      </w:r>
      <w:r>
        <w:rPr>
          <w:rFonts w:ascii="宋体" w:hAnsi="宋体"/>
          <w:snapToGrid w:val="0"/>
          <w:szCs w:val="24"/>
        </w:rPr>
        <w:t>3.3  投标文件的澄清和补正</w:t>
      </w:r>
      <w:r>
        <w:tab/>
      </w:r>
      <w:r>
        <w:fldChar w:fldCharType="begin"/>
      </w:r>
      <w:r>
        <w:instrText xml:space="preserve"> PAGEREF _Toc8655 \h </w:instrText>
      </w:r>
      <w:r>
        <w:fldChar w:fldCharType="separate"/>
      </w:r>
      <w:r>
        <w:t>38</w:t>
      </w:r>
      <w:r>
        <w:fldChar w:fldCharType="end"/>
      </w:r>
      <w:r>
        <w:rPr>
          <w:rFonts w:ascii="宋体" w:hAnsi="宋体"/>
        </w:rPr>
        <w:fldChar w:fldCharType="end"/>
      </w:r>
    </w:p>
    <w:p w14:paraId="48B8B207">
      <w:pPr>
        <w:pStyle w:val="22"/>
        <w:tabs>
          <w:tab w:val="right" w:leader="dot" w:pos="9469"/>
        </w:tabs>
      </w:pPr>
      <w:r>
        <w:rPr>
          <w:rFonts w:ascii="宋体" w:hAnsi="宋体"/>
        </w:rPr>
        <w:fldChar w:fldCharType="begin"/>
      </w:r>
      <w:r>
        <w:rPr>
          <w:rFonts w:ascii="宋体" w:hAnsi="宋体"/>
        </w:rPr>
        <w:instrText xml:space="preserve"> HYPERLINK \l _Toc17860 </w:instrText>
      </w:r>
      <w:r>
        <w:rPr>
          <w:rFonts w:ascii="宋体" w:hAnsi="宋体"/>
        </w:rPr>
        <w:fldChar w:fldCharType="separate"/>
      </w:r>
      <w:r>
        <w:rPr>
          <w:rFonts w:ascii="宋体" w:hAnsi="宋体"/>
          <w:snapToGrid w:val="0"/>
          <w:szCs w:val="24"/>
        </w:rPr>
        <w:t>3.4  评标结果</w:t>
      </w:r>
      <w:r>
        <w:tab/>
      </w:r>
      <w:r>
        <w:fldChar w:fldCharType="begin"/>
      </w:r>
      <w:r>
        <w:instrText xml:space="preserve"> PAGEREF _Toc17860 \h </w:instrText>
      </w:r>
      <w:r>
        <w:fldChar w:fldCharType="separate"/>
      </w:r>
      <w:r>
        <w:t>38</w:t>
      </w:r>
      <w:r>
        <w:fldChar w:fldCharType="end"/>
      </w:r>
      <w:r>
        <w:rPr>
          <w:rFonts w:ascii="宋体" w:hAnsi="宋体"/>
        </w:rPr>
        <w:fldChar w:fldCharType="end"/>
      </w:r>
    </w:p>
    <w:p w14:paraId="421D2A0A">
      <w:pPr>
        <w:pStyle w:val="31"/>
        <w:tabs>
          <w:tab w:val="right" w:leader="dot" w:pos="9469"/>
        </w:tabs>
      </w:pPr>
      <w:r>
        <w:rPr>
          <w:rFonts w:ascii="宋体" w:hAnsi="宋体"/>
        </w:rPr>
        <w:fldChar w:fldCharType="begin"/>
      </w:r>
      <w:r>
        <w:rPr>
          <w:rFonts w:ascii="宋体" w:hAnsi="宋体"/>
        </w:rPr>
        <w:instrText xml:space="preserve"> HYPERLINK \l _Toc25110 </w:instrText>
      </w:r>
      <w:r>
        <w:rPr>
          <w:rFonts w:ascii="宋体" w:hAnsi="宋体"/>
        </w:rPr>
        <w:fldChar w:fldCharType="separate"/>
      </w:r>
      <w:r>
        <w:rPr>
          <w:rFonts w:hint="eastAsia" w:ascii="宋体" w:hAnsi="宋体"/>
          <w:kern w:val="0"/>
        </w:rPr>
        <w:t>第四章  合同条款及格式</w:t>
      </w:r>
      <w:r>
        <w:tab/>
      </w:r>
      <w:r>
        <w:fldChar w:fldCharType="begin"/>
      </w:r>
      <w:r>
        <w:instrText xml:space="preserve"> PAGEREF _Toc25110 \h </w:instrText>
      </w:r>
      <w:r>
        <w:fldChar w:fldCharType="separate"/>
      </w:r>
      <w:r>
        <w:t>42</w:t>
      </w:r>
      <w:r>
        <w:fldChar w:fldCharType="end"/>
      </w:r>
      <w:r>
        <w:rPr>
          <w:rFonts w:ascii="宋体" w:hAnsi="宋体"/>
        </w:rPr>
        <w:fldChar w:fldCharType="end"/>
      </w:r>
    </w:p>
    <w:p w14:paraId="292C161A">
      <w:pPr>
        <w:pStyle w:val="31"/>
        <w:tabs>
          <w:tab w:val="right" w:leader="dot" w:pos="9469"/>
        </w:tabs>
      </w:pPr>
      <w:r>
        <w:rPr>
          <w:rFonts w:ascii="宋体" w:hAnsi="宋体"/>
        </w:rPr>
        <w:fldChar w:fldCharType="begin"/>
      </w:r>
      <w:r>
        <w:rPr>
          <w:rFonts w:ascii="宋体" w:hAnsi="宋体"/>
        </w:rPr>
        <w:instrText xml:space="preserve"> HYPERLINK \l _Toc18171 </w:instrText>
      </w:r>
      <w:r>
        <w:rPr>
          <w:rFonts w:ascii="宋体" w:hAnsi="宋体"/>
        </w:rPr>
        <w:fldChar w:fldCharType="separate"/>
      </w:r>
      <w:r>
        <w:rPr>
          <w:rFonts w:hint="eastAsia" w:ascii="宋体" w:hAnsi="宋体"/>
        </w:rPr>
        <w:t>第五章  工程量清单</w:t>
      </w:r>
      <w:r>
        <w:tab/>
      </w:r>
      <w:r>
        <w:fldChar w:fldCharType="begin"/>
      </w:r>
      <w:r>
        <w:instrText xml:space="preserve"> PAGEREF _Toc18171 \h </w:instrText>
      </w:r>
      <w:r>
        <w:fldChar w:fldCharType="separate"/>
      </w:r>
      <w:r>
        <w:t>57</w:t>
      </w:r>
      <w:r>
        <w:fldChar w:fldCharType="end"/>
      </w:r>
      <w:r>
        <w:rPr>
          <w:rFonts w:ascii="宋体" w:hAnsi="宋体"/>
        </w:rPr>
        <w:fldChar w:fldCharType="end"/>
      </w:r>
    </w:p>
    <w:p w14:paraId="175A5C20">
      <w:pPr>
        <w:pStyle w:val="31"/>
        <w:tabs>
          <w:tab w:val="right" w:leader="dot" w:pos="9469"/>
        </w:tabs>
      </w:pPr>
      <w:r>
        <w:rPr>
          <w:rFonts w:ascii="宋体" w:hAnsi="宋体"/>
        </w:rPr>
        <w:fldChar w:fldCharType="begin"/>
      </w:r>
      <w:r>
        <w:rPr>
          <w:rFonts w:ascii="宋体" w:hAnsi="宋体"/>
        </w:rPr>
        <w:instrText xml:space="preserve"> HYPERLINK \l _Toc13166 </w:instrText>
      </w:r>
      <w:r>
        <w:rPr>
          <w:rFonts w:ascii="宋体" w:hAnsi="宋体"/>
        </w:rPr>
        <w:fldChar w:fldCharType="separate"/>
      </w:r>
      <w:r>
        <w:rPr>
          <w:rFonts w:ascii="宋体" w:hAnsi="宋体"/>
          <w:szCs w:val="52"/>
        </w:rPr>
        <w:t>第 二 卷</w:t>
      </w:r>
      <w:r>
        <w:tab/>
      </w:r>
      <w:r>
        <w:fldChar w:fldCharType="begin"/>
      </w:r>
      <w:r>
        <w:instrText xml:space="preserve"> PAGEREF _Toc13166 \h </w:instrText>
      </w:r>
      <w:r>
        <w:fldChar w:fldCharType="separate"/>
      </w:r>
      <w:r>
        <w:t>58</w:t>
      </w:r>
      <w:r>
        <w:fldChar w:fldCharType="end"/>
      </w:r>
      <w:r>
        <w:rPr>
          <w:rFonts w:ascii="宋体" w:hAnsi="宋体"/>
        </w:rPr>
        <w:fldChar w:fldCharType="end"/>
      </w:r>
    </w:p>
    <w:p w14:paraId="69E261C6">
      <w:pPr>
        <w:pStyle w:val="31"/>
        <w:tabs>
          <w:tab w:val="right" w:leader="dot" w:pos="9469"/>
        </w:tabs>
      </w:pPr>
      <w:r>
        <w:rPr>
          <w:rFonts w:ascii="宋体" w:hAnsi="宋体"/>
        </w:rPr>
        <w:fldChar w:fldCharType="begin"/>
      </w:r>
      <w:r>
        <w:rPr>
          <w:rFonts w:ascii="宋体" w:hAnsi="宋体"/>
        </w:rPr>
        <w:instrText xml:space="preserve"> HYPERLINK \l _Toc674 </w:instrText>
      </w:r>
      <w:r>
        <w:rPr>
          <w:rFonts w:ascii="宋体" w:hAnsi="宋体"/>
        </w:rPr>
        <w:fldChar w:fldCharType="separate"/>
      </w:r>
      <w:r>
        <w:rPr>
          <w:rFonts w:hint="eastAsia" w:ascii="宋体" w:hAnsi="宋体"/>
        </w:rPr>
        <w:t>第六章  图纸</w:t>
      </w:r>
      <w:r>
        <w:tab/>
      </w:r>
      <w:r>
        <w:fldChar w:fldCharType="begin"/>
      </w:r>
      <w:r>
        <w:instrText xml:space="preserve"> PAGEREF _Toc674 \h </w:instrText>
      </w:r>
      <w:r>
        <w:fldChar w:fldCharType="separate"/>
      </w:r>
      <w:r>
        <w:t>59</w:t>
      </w:r>
      <w:r>
        <w:fldChar w:fldCharType="end"/>
      </w:r>
      <w:r>
        <w:rPr>
          <w:rFonts w:ascii="宋体" w:hAnsi="宋体"/>
        </w:rPr>
        <w:fldChar w:fldCharType="end"/>
      </w:r>
    </w:p>
    <w:p w14:paraId="4B8A8589">
      <w:pPr>
        <w:pStyle w:val="31"/>
        <w:tabs>
          <w:tab w:val="right" w:leader="dot" w:pos="9469"/>
        </w:tabs>
      </w:pPr>
      <w:r>
        <w:rPr>
          <w:rFonts w:ascii="宋体" w:hAnsi="宋体"/>
        </w:rPr>
        <w:fldChar w:fldCharType="begin"/>
      </w:r>
      <w:r>
        <w:rPr>
          <w:rFonts w:ascii="宋体" w:hAnsi="宋体"/>
        </w:rPr>
        <w:instrText xml:space="preserve"> HYPERLINK \l _Toc25997 </w:instrText>
      </w:r>
      <w:r>
        <w:rPr>
          <w:rFonts w:ascii="宋体" w:hAnsi="宋体"/>
        </w:rPr>
        <w:fldChar w:fldCharType="separate"/>
      </w:r>
      <w:r>
        <w:rPr>
          <w:rFonts w:hint="eastAsia" w:ascii="宋体" w:hAnsi="宋体"/>
          <w:szCs w:val="52"/>
        </w:rPr>
        <w:t>第 三 卷</w:t>
      </w:r>
      <w:r>
        <w:tab/>
      </w:r>
      <w:r>
        <w:fldChar w:fldCharType="begin"/>
      </w:r>
      <w:r>
        <w:instrText xml:space="preserve"> PAGEREF _Toc25997 \h </w:instrText>
      </w:r>
      <w:r>
        <w:fldChar w:fldCharType="separate"/>
      </w:r>
      <w:r>
        <w:t>60</w:t>
      </w:r>
      <w:r>
        <w:fldChar w:fldCharType="end"/>
      </w:r>
      <w:r>
        <w:rPr>
          <w:rFonts w:ascii="宋体" w:hAnsi="宋体"/>
        </w:rPr>
        <w:fldChar w:fldCharType="end"/>
      </w:r>
    </w:p>
    <w:p w14:paraId="0198ACE2">
      <w:pPr>
        <w:pStyle w:val="31"/>
        <w:tabs>
          <w:tab w:val="right" w:leader="dot" w:pos="9469"/>
        </w:tabs>
      </w:pPr>
      <w:r>
        <w:rPr>
          <w:rFonts w:ascii="宋体" w:hAnsi="宋体"/>
        </w:rPr>
        <w:fldChar w:fldCharType="begin"/>
      </w:r>
      <w:r>
        <w:rPr>
          <w:rFonts w:ascii="宋体" w:hAnsi="宋体"/>
        </w:rPr>
        <w:instrText xml:space="preserve"> HYPERLINK \l _Toc24744 </w:instrText>
      </w:r>
      <w:r>
        <w:rPr>
          <w:rFonts w:ascii="宋体" w:hAnsi="宋体"/>
        </w:rPr>
        <w:fldChar w:fldCharType="separate"/>
      </w:r>
      <w:r>
        <w:rPr>
          <w:rFonts w:ascii="宋体" w:hAnsi="宋体"/>
        </w:rPr>
        <w:t>第七章</w:t>
      </w:r>
      <w:r>
        <w:rPr>
          <w:rFonts w:hint="eastAsia" w:ascii="宋体" w:hAnsi="宋体"/>
        </w:rPr>
        <w:t xml:space="preserve">  </w:t>
      </w:r>
      <w:r>
        <w:rPr>
          <w:rFonts w:ascii="宋体" w:hAnsi="宋体"/>
        </w:rPr>
        <w:t>技术标准和要求</w:t>
      </w:r>
      <w:r>
        <w:tab/>
      </w:r>
      <w:r>
        <w:fldChar w:fldCharType="begin"/>
      </w:r>
      <w:r>
        <w:instrText xml:space="preserve"> PAGEREF _Toc24744 \h </w:instrText>
      </w:r>
      <w:r>
        <w:fldChar w:fldCharType="separate"/>
      </w:r>
      <w:r>
        <w:t>61</w:t>
      </w:r>
      <w:r>
        <w:fldChar w:fldCharType="end"/>
      </w:r>
      <w:r>
        <w:rPr>
          <w:rFonts w:ascii="宋体" w:hAnsi="宋体"/>
        </w:rPr>
        <w:fldChar w:fldCharType="end"/>
      </w:r>
    </w:p>
    <w:p w14:paraId="344DD5CD">
      <w:pPr>
        <w:pStyle w:val="31"/>
        <w:tabs>
          <w:tab w:val="right" w:leader="dot" w:pos="9469"/>
        </w:tabs>
      </w:pPr>
      <w:r>
        <w:rPr>
          <w:rFonts w:ascii="宋体" w:hAnsi="宋体"/>
        </w:rPr>
        <w:fldChar w:fldCharType="begin"/>
      </w:r>
      <w:r>
        <w:rPr>
          <w:rFonts w:ascii="宋体" w:hAnsi="宋体"/>
        </w:rPr>
        <w:instrText xml:space="preserve"> HYPERLINK \l _Toc883 </w:instrText>
      </w:r>
      <w:r>
        <w:rPr>
          <w:rFonts w:ascii="宋体" w:hAnsi="宋体"/>
        </w:rPr>
        <w:fldChar w:fldCharType="separate"/>
      </w:r>
      <w:r>
        <w:rPr>
          <w:rFonts w:ascii="宋体" w:hAnsi="宋体"/>
          <w:szCs w:val="52"/>
        </w:rPr>
        <w:t>第 四 卷</w:t>
      </w:r>
      <w:r>
        <w:tab/>
      </w:r>
      <w:r>
        <w:fldChar w:fldCharType="begin"/>
      </w:r>
      <w:r>
        <w:instrText xml:space="preserve"> PAGEREF _Toc883 \h </w:instrText>
      </w:r>
      <w:r>
        <w:fldChar w:fldCharType="separate"/>
      </w:r>
      <w:r>
        <w:t>62</w:t>
      </w:r>
      <w:r>
        <w:fldChar w:fldCharType="end"/>
      </w:r>
      <w:r>
        <w:rPr>
          <w:rFonts w:ascii="宋体" w:hAnsi="宋体"/>
        </w:rPr>
        <w:fldChar w:fldCharType="end"/>
      </w:r>
    </w:p>
    <w:p w14:paraId="1666A26A">
      <w:pPr>
        <w:pStyle w:val="31"/>
        <w:tabs>
          <w:tab w:val="right" w:leader="dot" w:pos="9469"/>
        </w:tabs>
      </w:pPr>
      <w:r>
        <w:rPr>
          <w:rFonts w:ascii="宋体" w:hAnsi="宋体"/>
        </w:rPr>
        <w:fldChar w:fldCharType="begin"/>
      </w:r>
      <w:r>
        <w:rPr>
          <w:rFonts w:ascii="宋体" w:hAnsi="宋体"/>
        </w:rPr>
        <w:instrText xml:space="preserve"> HYPERLINK \l _Toc8112 </w:instrText>
      </w:r>
      <w:r>
        <w:rPr>
          <w:rFonts w:ascii="宋体" w:hAnsi="宋体"/>
        </w:rPr>
        <w:fldChar w:fldCharType="separate"/>
      </w:r>
      <w:r>
        <w:rPr>
          <w:rFonts w:hint="eastAsia" w:ascii="宋体" w:hAnsi="宋体"/>
        </w:rPr>
        <w:t>第八章  投标文件格式</w:t>
      </w:r>
      <w:r>
        <w:tab/>
      </w:r>
      <w:r>
        <w:fldChar w:fldCharType="begin"/>
      </w:r>
      <w:r>
        <w:instrText xml:space="preserve"> PAGEREF _Toc8112 \h </w:instrText>
      </w:r>
      <w:r>
        <w:fldChar w:fldCharType="separate"/>
      </w:r>
      <w:r>
        <w:t>63</w:t>
      </w:r>
      <w:r>
        <w:fldChar w:fldCharType="end"/>
      </w:r>
      <w:r>
        <w:rPr>
          <w:rFonts w:ascii="宋体" w:hAnsi="宋体"/>
        </w:rPr>
        <w:fldChar w:fldCharType="end"/>
      </w:r>
    </w:p>
    <w:p w14:paraId="4C4DC88D">
      <w:pPr>
        <w:pStyle w:val="37"/>
        <w:tabs>
          <w:tab w:val="right" w:leader="dot" w:pos="9469"/>
        </w:tabs>
      </w:pPr>
      <w:r>
        <w:rPr>
          <w:rFonts w:ascii="宋体" w:hAnsi="宋体"/>
        </w:rPr>
        <w:fldChar w:fldCharType="begin"/>
      </w:r>
      <w:r>
        <w:rPr>
          <w:rFonts w:ascii="宋体" w:hAnsi="宋体"/>
        </w:rPr>
        <w:instrText xml:space="preserve"> HYPERLINK \l _Toc14926 </w:instrText>
      </w:r>
      <w:r>
        <w:rPr>
          <w:rFonts w:ascii="宋体" w:hAnsi="宋体"/>
        </w:rPr>
        <w:fldChar w:fldCharType="separate"/>
      </w:r>
      <w:r>
        <w:rPr>
          <w:rFonts w:hint="eastAsia" w:ascii="宋体" w:hAnsi="宋体"/>
          <w:bCs w:val="0"/>
          <w:szCs w:val="44"/>
        </w:rPr>
        <w:t>一、投标函部分</w:t>
      </w:r>
      <w:r>
        <w:tab/>
      </w:r>
      <w:r>
        <w:fldChar w:fldCharType="begin"/>
      </w:r>
      <w:r>
        <w:instrText xml:space="preserve"> PAGEREF _Toc14926 \h </w:instrText>
      </w:r>
      <w:r>
        <w:fldChar w:fldCharType="separate"/>
      </w:r>
      <w:r>
        <w:t>65</w:t>
      </w:r>
      <w:r>
        <w:fldChar w:fldCharType="end"/>
      </w:r>
      <w:r>
        <w:rPr>
          <w:rFonts w:ascii="宋体" w:hAnsi="宋体"/>
        </w:rPr>
        <w:fldChar w:fldCharType="end"/>
      </w:r>
    </w:p>
    <w:p w14:paraId="64A6459A">
      <w:pPr>
        <w:pStyle w:val="22"/>
        <w:tabs>
          <w:tab w:val="right" w:leader="dot" w:pos="9469"/>
        </w:tabs>
      </w:pPr>
      <w:r>
        <w:rPr>
          <w:rFonts w:ascii="宋体" w:hAnsi="宋体"/>
        </w:rPr>
        <w:fldChar w:fldCharType="begin"/>
      </w:r>
      <w:r>
        <w:rPr>
          <w:rFonts w:ascii="宋体" w:hAnsi="宋体"/>
        </w:rPr>
        <w:instrText xml:space="preserve"> HYPERLINK \l _Toc25823 </w:instrText>
      </w:r>
      <w:r>
        <w:rPr>
          <w:rFonts w:ascii="宋体" w:hAnsi="宋体"/>
        </w:rPr>
        <w:fldChar w:fldCharType="separate"/>
      </w:r>
      <w:r>
        <w:rPr>
          <w:rFonts w:hint="eastAsia" w:ascii="宋体" w:hAnsi="宋体"/>
          <w:bCs w:val="0"/>
        </w:rPr>
        <w:t>（一）投标函</w:t>
      </w:r>
      <w:r>
        <w:tab/>
      </w:r>
      <w:r>
        <w:fldChar w:fldCharType="begin"/>
      </w:r>
      <w:r>
        <w:instrText xml:space="preserve"> PAGEREF _Toc25823 \h </w:instrText>
      </w:r>
      <w:r>
        <w:fldChar w:fldCharType="separate"/>
      </w:r>
      <w:r>
        <w:t>68</w:t>
      </w:r>
      <w:r>
        <w:fldChar w:fldCharType="end"/>
      </w:r>
      <w:r>
        <w:rPr>
          <w:rFonts w:ascii="宋体" w:hAnsi="宋体"/>
        </w:rPr>
        <w:fldChar w:fldCharType="end"/>
      </w:r>
    </w:p>
    <w:p w14:paraId="49969580">
      <w:pPr>
        <w:pStyle w:val="22"/>
        <w:tabs>
          <w:tab w:val="right" w:leader="dot" w:pos="9469"/>
        </w:tabs>
      </w:pPr>
      <w:r>
        <w:rPr>
          <w:rFonts w:ascii="宋体" w:hAnsi="宋体"/>
        </w:rPr>
        <w:fldChar w:fldCharType="begin"/>
      </w:r>
      <w:r>
        <w:rPr>
          <w:rFonts w:ascii="宋体" w:hAnsi="宋体"/>
        </w:rPr>
        <w:instrText xml:space="preserve"> HYPERLINK \l _Toc23712 </w:instrText>
      </w:r>
      <w:r>
        <w:rPr>
          <w:rFonts w:ascii="宋体" w:hAnsi="宋体"/>
        </w:rPr>
        <w:fldChar w:fldCharType="separate"/>
      </w:r>
      <w:r>
        <w:rPr>
          <w:rFonts w:ascii="宋体" w:hAnsi="宋体"/>
          <w:bCs w:val="0"/>
        </w:rPr>
        <w:t>（二）投标函附录</w:t>
      </w:r>
      <w:r>
        <w:tab/>
      </w:r>
      <w:r>
        <w:fldChar w:fldCharType="begin"/>
      </w:r>
      <w:r>
        <w:instrText xml:space="preserve"> PAGEREF _Toc23712 \h </w:instrText>
      </w:r>
      <w:r>
        <w:fldChar w:fldCharType="separate"/>
      </w:r>
      <w:r>
        <w:t>69</w:t>
      </w:r>
      <w:r>
        <w:fldChar w:fldCharType="end"/>
      </w:r>
      <w:r>
        <w:rPr>
          <w:rFonts w:ascii="宋体" w:hAnsi="宋体"/>
        </w:rPr>
        <w:fldChar w:fldCharType="end"/>
      </w:r>
    </w:p>
    <w:p w14:paraId="1A40B6E8">
      <w:pPr>
        <w:pStyle w:val="22"/>
        <w:tabs>
          <w:tab w:val="right" w:leader="dot" w:pos="9469"/>
        </w:tabs>
      </w:pPr>
      <w:r>
        <w:rPr>
          <w:rFonts w:ascii="宋体" w:hAnsi="宋体"/>
        </w:rPr>
        <w:fldChar w:fldCharType="begin"/>
      </w:r>
      <w:r>
        <w:rPr>
          <w:rFonts w:ascii="宋体" w:hAnsi="宋体"/>
        </w:rPr>
        <w:instrText xml:space="preserve"> HYPERLINK \l _Toc6902 </w:instrText>
      </w:r>
      <w:r>
        <w:rPr>
          <w:rFonts w:ascii="宋体" w:hAnsi="宋体"/>
        </w:rPr>
        <w:fldChar w:fldCharType="separate"/>
      </w:r>
      <w:r>
        <w:rPr>
          <w:rFonts w:ascii="宋体" w:hAnsi="宋体"/>
          <w:bCs w:val="0"/>
        </w:rPr>
        <w:t>（三）</w:t>
      </w:r>
      <w:r>
        <w:rPr>
          <w:rFonts w:hint="eastAsia" w:ascii="宋体" w:hAnsi="宋体"/>
          <w:bCs w:val="0"/>
        </w:rPr>
        <w:t>法定代表人身份证明或授权委托书</w:t>
      </w:r>
      <w:r>
        <w:tab/>
      </w:r>
      <w:r>
        <w:fldChar w:fldCharType="begin"/>
      </w:r>
      <w:r>
        <w:instrText xml:space="preserve"> PAGEREF _Toc6902 \h </w:instrText>
      </w:r>
      <w:r>
        <w:fldChar w:fldCharType="separate"/>
      </w:r>
      <w:r>
        <w:t>70</w:t>
      </w:r>
      <w:r>
        <w:fldChar w:fldCharType="end"/>
      </w:r>
      <w:r>
        <w:rPr>
          <w:rFonts w:ascii="宋体" w:hAnsi="宋体"/>
        </w:rPr>
        <w:fldChar w:fldCharType="end"/>
      </w:r>
    </w:p>
    <w:p w14:paraId="7655CB64">
      <w:pPr>
        <w:pStyle w:val="37"/>
        <w:tabs>
          <w:tab w:val="right" w:leader="dot" w:pos="9469"/>
        </w:tabs>
      </w:pPr>
      <w:r>
        <w:rPr>
          <w:rFonts w:ascii="宋体" w:hAnsi="宋体"/>
        </w:rPr>
        <w:fldChar w:fldCharType="begin"/>
      </w:r>
      <w:r>
        <w:rPr>
          <w:rFonts w:ascii="宋体" w:hAnsi="宋体"/>
        </w:rPr>
        <w:instrText xml:space="preserve"> HYPERLINK \l _Toc2904 </w:instrText>
      </w:r>
      <w:r>
        <w:rPr>
          <w:rFonts w:ascii="宋体" w:hAnsi="宋体"/>
        </w:rPr>
        <w:fldChar w:fldCharType="separate"/>
      </w:r>
      <w:r>
        <w:rPr>
          <w:rFonts w:hint="eastAsia" w:ascii="宋体" w:hAnsi="宋体"/>
          <w:bCs w:val="0"/>
          <w:szCs w:val="44"/>
        </w:rPr>
        <w:t>二、</w:t>
      </w:r>
      <w:r>
        <w:rPr>
          <w:rFonts w:hint="eastAsia" w:ascii="宋体" w:hAnsi="宋体"/>
          <w:bCs w:val="0"/>
          <w:szCs w:val="44"/>
          <w:lang w:val="en-US" w:eastAsia="zh-CN"/>
        </w:rPr>
        <w:t>报价</w:t>
      </w:r>
      <w:r>
        <w:rPr>
          <w:rFonts w:hint="eastAsia" w:ascii="宋体" w:hAnsi="宋体"/>
          <w:bCs w:val="0"/>
          <w:szCs w:val="44"/>
        </w:rPr>
        <w:t>部分</w:t>
      </w:r>
      <w:r>
        <w:tab/>
      </w:r>
      <w:r>
        <w:fldChar w:fldCharType="begin"/>
      </w:r>
      <w:r>
        <w:instrText xml:space="preserve"> PAGEREF _Toc2904 \h </w:instrText>
      </w:r>
      <w:r>
        <w:fldChar w:fldCharType="separate"/>
      </w:r>
      <w:r>
        <w:t>72</w:t>
      </w:r>
      <w:r>
        <w:fldChar w:fldCharType="end"/>
      </w:r>
      <w:r>
        <w:rPr>
          <w:rFonts w:ascii="宋体" w:hAnsi="宋体"/>
        </w:rPr>
        <w:fldChar w:fldCharType="end"/>
      </w:r>
    </w:p>
    <w:p w14:paraId="170E4B02">
      <w:pPr>
        <w:pStyle w:val="22"/>
        <w:tabs>
          <w:tab w:val="right" w:leader="dot" w:pos="9469"/>
        </w:tabs>
      </w:pPr>
      <w:r>
        <w:rPr>
          <w:rFonts w:ascii="宋体" w:hAnsi="宋体"/>
        </w:rPr>
        <w:fldChar w:fldCharType="begin"/>
      </w:r>
      <w:r>
        <w:rPr>
          <w:rFonts w:ascii="宋体" w:hAnsi="宋体"/>
        </w:rPr>
        <w:instrText xml:space="preserve"> HYPERLINK \l _Toc9077 </w:instrText>
      </w:r>
      <w:r>
        <w:rPr>
          <w:rFonts w:ascii="宋体" w:hAnsi="宋体"/>
        </w:rPr>
        <w:fldChar w:fldCharType="separate"/>
      </w:r>
      <w:r>
        <w:rPr>
          <w:rFonts w:hint="eastAsia" w:ascii="宋体" w:hAnsi="宋体"/>
          <w:bCs w:val="0"/>
        </w:rPr>
        <w:t>（一）已标价工程量清单</w:t>
      </w:r>
      <w:r>
        <w:tab/>
      </w:r>
      <w:r>
        <w:fldChar w:fldCharType="begin"/>
      </w:r>
      <w:r>
        <w:instrText xml:space="preserve"> PAGEREF _Toc9077 \h </w:instrText>
      </w:r>
      <w:r>
        <w:fldChar w:fldCharType="separate"/>
      </w:r>
      <w:r>
        <w:t>75</w:t>
      </w:r>
      <w:r>
        <w:fldChar w:fldCharType="end"/>
      </w:r>
      <w:r>
        <w:rPr>
          <w:rFonts w:ascii="宋体" w:hAnsi="宋体"/>
        </w:rPr>
        <w:fldChar w:fldCharType="end"/>
      </w:r>
    </w:p>
    <w:p w14:paraId="7653BC6D">
      <w:pPr>
        <w:pStyle w:val="37"/>
        <w:tabs>
          <w:tab w:val="right" w:leader="dot" w:pos="9469"/>
        </w:tabs>
      </w:pPr>
      <w:r>
        <w:rPr>
          <w:rFonts w:ascii="宋体" w:hAnsi="宋体"/>
        </w:rPr>
        <w:fldChar w:fldCharType="begin"/>
      </w:r>
      <w:r>
        <w:rPr>
          <w:rFonts w:ascii="宋体" w:hAnsi="宋体"/>
        </w:rPr>
        <w:instrText xml:space="preserve"> HYPERLINK \l _Toc7427 </w:instrText>
      </w:r>
      <w:r>
        <w:rPr>
          <w:rFonts w:ascii="宋体" w:hAnsi="宋体"/>
        </w:rPr>
        <w:fldChar w:fldCharType="separate"/>
      </w:r>
      <w:r>
        <w:rPr>
          <w:rFonts w:hint="eastAsia" w:ascii="宋体" w:hAnsi="宋体"/>
          <w:bCs w:val="0"/>
          <w:szCs w:val="44"/>
          <w:lang w:val="en-US" w:eastAsia="zh-CN"/>
        </w:rPr>
        <w:t>三</w:t>
      </w:r>
      <w:r>
        <w:rPr>
          <w:rFonts w:hint="eastAsia" w:ascii="宋体" w:hAnsi="宋体"/>
          <w:bCs w:val="0"/>
          <w:szCs w:val="44"/>
        </w:rPr>
        <w:t>、技术部分</w:t>
      </w:r>
      <w:r>
        <w:tab/>
      </w:r>
      <w:r>
        <w:fldChar w:fldCharType="begin"/>
      </w:r>
      <w:r>
        <w:instrText xml:space="preserve"> PAGEREF _Toc7427 \h </w:instrText>
      </w:r>
      <w:r>
        <w:fldChar w:fldCharType="separate"/>
      </w:r>
      <w:r>
        <w:t>76</w:t>
      </w:r>
      <w:r>
        <w:fldChar w:fldCharType="end"/>
      </w:r>
      <w:r>
        <w:rPr>
          <w:rFonts w:ascii="宋体" w:hAnsi="宋体"/>
        </w:rPr>
        <w:fldChar w:fldCharType="end"/>
      </w:r>
    </w:p>
    <w:p w14:paraId="530A17A8">
      <w:pPr>
        <w:pStyle w:val="37"/>
        <w:tabs>
          <w:tab w:val="right" w:leader="dot" w:pos="9469"/>
        </w:tabs>
      </w:pPr>
      <w:r>
        <w:rPr>
          <w:rFonts w:ascii="宋体" w:hAnsi="宋体"/>
        </w:rPr>
        <w:fldChar w:fldCharType="begin"/>
      </w:r>
      <w:r>
        <w:rPr>
          <w:rFonts w:ascii="宋体" w:hAnsi="宋体"/>
        </w:rPr>
        <w:instrText xml:space="preserve"> HYPERLINK \l _Toc12697 </w:instrText>
      </w:r>
      <w:r>
        <w:rPr>
          <w:rFonts w:ascii="宋体" w:hAnsi="宋体"/>
        </w:rPr>
        <w:fldChar w:fldCharType="separate"/>
      </w:r>
      <w:r>
        <w:rPr>
          <w:rFonts w:hint="eastAsia" w:ascii="宋体" w:hAnsi="宋体"/>
          <w:bCs w:val="0"/>
          <w:szCs w:val="44"/>
          <w:lang w:val="en-US" w:eastAsia="zh-CN"/>
        </w:rPr>
        <w:t>五</w:t>
      </w:r>
      <w:r>
        <w:rPr>
          <w:rFonts w:hint="eastAsia" w:ascii="宋体" w:hAnsi="宋体"/>
          <w:bCs w:val="0"/>
          <w:szCs w:val="44"/>
        </w:rPr>
        <w:t>、资格审查部分</w:t>
      </w:r>
      <w:r>
        <w:tab/>
      </w:r>
      <w:r>
        <w:fldChar w:fldCharType="begin"/>
      </w:r>
      <w:r>
        <w:instrText xml:space="preserve"> PAGEREF _Toc12697 \h </w:instrText>
      </w:r>
      <w:r>
        <w:fldChar w:fldCharType="separate"/>
      </w:r>
      <w:r>
        <w:t>79</w:t>
      </w:r>
      <w:r>
        <w:fldChar w:fldCharType="end"/>
      </w:r>
      <w:r>
        <w:rPr>
          <w:rFonts w:ascii="宋体" w:hAnsi="宋体"/>
        </w:rPr>
        <w:fldChar w:fldCharType="end"/>
      </w:r>
    </w:p>
    <w:p w14:paraId="25FF172B">
      <w:pPr>
        <w:pStyle w:val="22"/>
        <w:tabs>
          <w:tab w:val="right" w:leader="dot" w:pos="9469"/>
        </w:tabs>
      </w:pPr>
      <w:r>
        <w:rPr>
          <w:rFonts w:ascii="宋体" w:hAnsi="宋体"/>
        </w:rPr>
        <w:fldChar w:fldCharType="begin"/>
      </w:r>
      <w:r>
        <w:rPr>
          <w:rFonts w:ascii="宋体" w:hAnsi="宋体"/>
        </w:rPr>
        <w:instrText xml:space="preserve"> HYPERLINK \l _Toc23364 </w:instrText>
      </w:r>
      <w:r>
        <w:rPr>
          <w:rFonts w:ascii="宋体" w:hAnsi="宋体"/>
        </w:rPr>
        <w:fldChar w:fldCharType="separate"/>
      </w:r>
      <w:r>
        <w:rPr>
          <w:rFonts w:hint="eastAsia" w:ascii="宋体" w:hAnsi="宋体"/>
          <w:bCs w:val="0"/>
        </w:rPr>
        <w:t>（一）法定代表人身份证明或授权委托书</w:t>
      </w:r>
      <w:r>
        <w:tab/>
      </w:r>
      <w:r>
        <w:fldChar w:fldCharType="begin"/>
      </w:r>
      <w:r>
        <w:instrText xml:space="preserve"> PAGEREF _Toc23364 \h </w:instrText>
      </w:r>
      <w:r>
        <w:fldChar w:fldCharType="separate"/>
      </w:r>
      <w:r>
        <w:t>82</w:t>
      </w:r>
      <w:r>
        <w:fldChar w:fldCharType="end"/>
      </w:r>
      <w:r>
        <w:rPr>
          <w:rFonts w:ascii="宋体" w:hAnsi="宋体"/>
        </w:rPr>
        <w:fldChar w:fldCharType="end"/>
      </w:r>
    </w:p>
    <w:p w14:paraId="6B3AF407">
      <w:pPr>
        <w:pStyle w:val="22"/>
        <w:tabs>
          <w:tab w:val="right" w:leader="dot" w:pos="9469"/>
        </w:tabs>
      </w:pPr>
      <w:r>
        <w:rPr>
          <w:rFonts w:ascii="宋体" w:hAnsi="宋体"/>
        </w:rPr>
        <w:fldChar w:fldCharType="begin"/>
      </w:r>
      <w:r>
        <w:rPr>
          <w:rFonts w:ascii="宋体" w:hAnsi="宋体"/>
        </w:rPr>
        <w:instrText xml:space="preserve"> HYPERLINK \l _Toc9836 </w:instrText>
      </w:r>
      <w:r>
        <w:rPr>
          <w:rFonts w:ascii="宋体" w:hAnsi="宋体"/>
        </w:rPr>
        <w:fldChar w:fldCharType="separate"/>
      </w:r>
      <w:r>
        <w:rPr>
          <w:rFonts w:hint="eastAsia" w:ascii="宋体" w:hAnsi="宋体"/>
          <w:bCs w:val="0"/>
          <w:lang w:eastAsia="zh-CN"/>
        </w:rPr>
        <w:t>（</w:t>
      </w:r>
      <w:r>
        <w:rPr>
          <w:rFonts w:hint="eastAsia" w:ascii="宋体" w:hAnsi="宋体"/>
          <w:bCs w:val="0"/>
          <w:lang w:val="en-US" w:eastAsia="zh-CN"/>
        </w:rPr>
        <w:t>二</w:t>
      </w:r>
      <w:r>
        <w:rPr>
          <w:rFonts w:hint="eastAsia" w:ascii="宋体" w:hAnsi="宋体"/>
          <w:bCs w:val="0"/>
          <w:lang w:eastAsia="zh-CN"/>
        </w:rPr>
        <w:t>）</w:t>
      </w:r>
      <w:r>
        <w:rPr>
          <w:rFonts w:hint="eastAsia" w:ascii="宋体" w:hAnsi="宋体"/>
          <w:bCs w:val="0"/>
          <w:lang w:val="en-US" w:eastAsia="zh-CN"/>
        </w:rPr>
        <w:t>承诺</w:t>
      </w:r>
      <w:r>
        <w:tab/>
      </w:r>
      <w:r>
        <w:fldChar w:fldCharType="begin"/>
      </w:r>
      <w:r>
        <w:instrText xml:space="preserve"> PAGEREF _Toc9836 \h </w:instrText>
      </w:r>
      <w:r>
        <w:fldChar w:fldCharType="separate"/>
      </w:r>
      <w:r>
        <w:t>84</w:t>
      </w:r>
      <w:r>
        <w:fldChar w:fldCharType="end"/>
      </w:r>
      <w:r>
        <w:rPr>
          <w:rFonts w:ascii="宋体" w:hAnsi="宋体"/>
        </w:rPr>
        <w:fldChar w:fldCharType="end"/>
      </w:r>
    </w:p>
    <w:p w14:paraId="6001D4A3">
      <w:pPr>
        <w:pStyle w:val="22"/>
        <w:tabs>
          <w:tab w:val="right" w:leader="dot" w:pos="9469"/>
        </w:tabs>
      </w:pPr>
      <w:r>
        <w:rPr>
          <w:rFonts w:ascii="宋体" w:hAnsi="宋体"/>
        </w:rPr>
        <w:fldChar w:fldCharType="begin"/>
      </w:r>
      <w:r>
        <w:rPr>
          <w:rFonts w:ascii="宋体" w:hAnsi="宋体"/>
        </w:rPr>
        <w:instrText xml:space="preserve"> HYPERLINK \l _Toc12585 </w:instrText>
      </w:r>
      <w:r>
        <w:rPr>
          <w:rFonts w:ascii="宋体" w:hAnsi="宋体"/>
        </w:rPr>
        <w:fldChar w:fldCharType="separate"/>
      </w:r>
      <w:r>
        <w:rPr>
          <w:rFonts w:hint="eastAsia" w:ascii="宋体" w:hAnsi="宋体"/>
        </w:rPr>
        <w:t>（</w:t>
      </w:r>
      <w:r>
        <w:rPr>
          <w:rFonts w:hint="eastAsia" w:ascii="宋体" w:hAnsi="宋体"/>
          <w:lang w:val="en-US" w:eastAsia="zh-CN"/>
        </w:rPr>
        <w:t>三</w:t>
      </w:r>
      <w:r>
        <w:rPr>
          <w:rFonts w:hint="eastAsia" w:ascii="宋体" w:hAnsi="宋体"/>
        </w:rPr>
        <w:t>）其他资料</w:t>
      </w:r>
      <w:r>
        <w:tab/>
      </w:r>
      <w:r>
        <w:fldChar w:fldCharType="begin"/>
      </w:r>
      <w:r>
        <w:instrText xml:space="preserve"> PAGEREF _Toc12585 \h </w:instrText>
      </w:r>
      <w:r>
        <w:fldChar w:fldCharType="separate"/>
      </w:r>
      <w:r>
        <w:t>86</w:t>
      </w:r>
      <w:r>
        <w:fldChar w:fldCharType="end"/>
      </w:r>
      <w:r>
        <w:rPr>
          <w:rFonts w:ascii="宋体" w:hAnsi="宋体"/>
        </w:rPr>
        <w:fldChar w:fldCharType="end"/>
      </w:r>
    </w:p>
    <w:p w14:paraId="489FF454">
      <w:pPr>
        <w:pStyle w:val="22"/>
        <w:tabs>
          <w:tab w:val="right" w:leader="dot" w:pos="9469"/>
        </w:tabs>
        <w:ind w:left="0" w:leftChars="0" w:firstLine="0" w:firstLineChars="0"/>
        <w:rPr>
          <w:rFonts w:ascii="宋体" w:hAnsi="宋体"/>
        </w:rPr>
      </w:pPr>
      <w:r>
        <w:rPr>
          <w:rFonts w:ascii="宋体" w:hAnsi="宋体"/>
        </w:rPr>
        <w:fldChar w:fldCharType="end"/>
      </w:r>
    </w:p>
    <w:p w14:paraId="34AB5D11">
      <w:pPr>
        <w:spacing w:line="20" w:lineRule="exact"/>
        <w:jc w:val="left"/>
        <w:rPr>
          <w:rFonts w:ascii="宋体" w:hAnsi="宋体"/>
        </w:rPr>
        <w:sectPr>
          <w:footerReference r:id="rId5" w:type="default"/>
          <w:pgSz w:w="11907" w:h="16840"/>
          <w:pgMar w:top="1304" w:right="1134" w:bottom="1304" w:left="1304" w:header="851" w:footer="992" w:gutter="0"/>
          <w:pgNumType w:fmt="numberInDash" w:start="1"/>
          <w:cols w:space="720" w:num="1"/>
          <w:docGrid w:linePitch="312" w:charSpace="0"/>
        </w:sectPr>
      </w:pPr>
    </w:p>
    <w:bookmarkEnd w:id="7"/>
    <w:p w14:paraId="3E047129">
      <w:pPr>
        <w:spacing w:line="360" w:lineRule="auto"/>
        <w:rPr>
          <w:rFonts w:ascii="宋体" w:hAnsi="宋体"/>
        </w:rPr>
      </w:pPr>
    </w:p>
    <w:p w14:paraId="7325F286">
      <w:pPr>
        <w:pStyle w:val="3"/>
        <w:spacing w:before="0" w:after="0" w:line="480" w:lineRule="auto"/>
        <w:jc w:val="center"/>
        <w:rPr>
          <w:rFonts w:ascii="宋体" w:hAnsi="宋体"/>
          <w:sz w:val="52"/>
          <w:szCs w:val="52"/>
        </w:rPr>
      </w:pPr>
      <w:bookmarkStart w:id="8" w:name="_Toc17682"/>
      <w:bookmarkStart w:id="9" w:name="_Toc15277"/>
      <w:bookmarkStart w:id="10" w:name="_Toc509218690"/>
      <w:bookmarkStart w:id="11" w:name="_Toc24688"/>
      <w:r>
        <w:rPr>
          <w:rFonts w:hint="eastAsia" w:ascii="宋体" w:hAnsi="宋体"/>
          <w:sz w:val="52"/>
          <w:szCs w:val="52"/>
        </w:rPr>
        <w:t>第 一 卷</w:t>
      </w:r>
      <w:bookmarkEnd w:id="8"/>
      <w:bookmarkEnd w:id="9"/>
      <w:bookmarkEnd w:id="10"/>
      <w:bookmarkEnd w:id="11"/>
    </w:p>
    <w:p w14:paraId="1FF28175">
      <w:pPr>
        <w:spacing w:line="200" w:lineRule="exact"/>
        <w:rPr>
          <w:rFonts w:ascii="宋体" w:hAnsi="宋体"/>
        </w:rPr>
      </w:pPr>
      <w:r>
        <w:rPr>
          <w:rFonts w:ascii="宋体" w:hAnsi="宋体"/>
        </w:rPr>
        <w:br w:type="page"/>
      </w:r>
    </w:p>
    <w:p w14:paraId="4796DE7A">
      <w:pPr>
        <w:pStyle w:val="3"/>
        <w:spacing w:line="360" w:lineRule="auto"/>
        <w:jc w:val="center"/>
        <w:rPr>
          <w:rFonts w:ascii="宋体" w:hAnsi="宋体"/>
          <w:snapToGrid w:val="0"/>
          <w:kern w:val="0"/>
        </w:rPr>
      </w:pPr>
      <w:bookmarkStart w:id="12" w:name="_Toc9060"/>
      <w:bookmarkStart w:id="13" w:name="_Toc224103298"/>
      <w:bookmarkStart w:id="14" w:name="_Toc277082535"/>
      <w:bookmarkStart w:id="15" w:name="_Toc287620666"/>
      <w:bookmarkStart w:id="16" w:name="_Toc509218691"/>
      <w:bookmarkStart w:id="17" w:name="_Toc12427"/>
      <w:bookmarkStart w:id="18" w:name="_Toc430530415"/>
      <w:bookmarkStart w:id="19" w:name="_Toc10054"/>
      <w:bookmarkStart w:id="20" w:name="_Toc287607727"/>
      <w:r>
        <w:rPr>
          <w:rFonts w:ascii="宋体" w:hAnsi="宋体"/>
          <w:snapToGrid w:val="0"/>
          <w:kern w:val="0"/>
        </w:rPr>
        <w:t>第一章  招标公告</w:t>
      </w:r>
      <w:bookmarkEnd w:id="12"/>
      <w:bookmarkEnd w:id="13"/>
      <w:bookmarkEnd w:id="14"/>
      <w:bookmarkEnd w:id="15"/>
      <w:bookmarkEnd w:id="16"/>
      <w:bookmarkEnd w:id="17"/>
      <w:bookmarkEnd w:id="18"/>
      <w:bookmarkEnd w:id="19"/>
      <w:bookmarkEnd w:id="20"/>
    </w:p>
    <w:p w14:paraId="00A4D1C0">
      <w:pPr>
        <w:autoSpaceDE w:val="0"/>
        <w:autoSpaceDN w:val="0"/>
        <w:adjustRightInd w:val="0"/>
        <w:snapToGrid w:val="0"/>
        <w:spacing w:line="360" w:lineRule="auto"/>
        <w:jc w:val="center"/>
        <w:rPr>
          <w:rFonts w:ascii="宋体" w:hAnsi="宋体"/>
          <w:snapToGrid w:val="0"/>
          <w:kern w:val="0"/>
          <w:sz w:val="28"/>
          <w:szCs w:val="28"/>
        </w:rPr>
      </w:pPr>
      <w:r>
        <w:rPr>
          <w:rFonts w:ascii="宋体" w:hAnsi="宋体"/>
          <w:snapToGrid w:val="0"/>
          <w:kern w:val="0"/>
          <w:sz w:val="28"/>
          <w:szCs w:val="28"/>
          <w:u w:val="single"/>
        </w:rPr>
        <w:t xml:space="preserve"> </w:t>
      </w:r>
      <w:r>
        <w:rPr>
          <w:rFonts w:hint="eastAsia" w:ascii="宋体" w:hAnsi="宋体"/>
          <w:snapToGrid w:val="0"/>
          <w:kern w:val="0"/>
          <w:sz w:val="28"/>
          <w:szCs w:val="28"/>
          <w:u w:val="single"/>
        </w:rPr>
        <w:t>重庆市大足区希望小学扩建工程（一标段）土石方施工</w:t>
      </w:r>
      <w:r>
        <w:rPr>
          <w:rFonts w:ascii="宋体" w:hAnsi="宋体"/>
          <w:snapToGrid w:val="0"/>
          <w:w w:val="99"/>
          <w:kern w:val="0"/>
          <w:sz w:val="28"/>
          <w:szCs w:val="28"/>
        </w:rPr>
        <w:t>招标公告</w:t>
      </w:r>
    </w:p>
    <w:p w14:paraId="6C760432">
      <w:pPr>
        <w:pStyle w:val="4"/>
        <w:spacing w:before="100" w:after="100" w:line="460" w:lineRule="exact"/>
        <w:rPr>
          <w:rFonts w:ascii="宋体" w:hAnsi="宋体"/>
          <w:snapToGrid w:val="0"/>
          <w:sz w:val="28"/>
          <w:szCs w:val="28"/>
        </w:rPr>
      </w:pPr>
      <w:bookmarkStart w:id="21" w:name="_Toc224103299"/>
      <w:bookmarkStart w:id="22" w:name="_Toc430530416"/>
      <w:bookmarkStart w:id="23" w:name="_Toc277082536"/>
      <w:bookmarkStart w:id="24" w:name="_Toc287607728"/>
      <w:bookmarkStart w:id="25" w:name="_Toc509218692"/>
      <w:bookmarkStart w:id="26" w:name="_Toc24274"/>
      <w:bookmarkStart w:id="27" w:name="_Toc19583"/>
      <w:bookmarkStart w:id="28" w:name="_Toc200359238"/>
      <w:bookmarkStart w:id="29" w:name="_Toc287620667"/>
      <w:bookmarkStart w:id="30" w:name="_Toc200359427"/>
      <w:bookmarkStart w:id="31" w:name="_Toc9883"/>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21"/>
      <w:bookmarkEnd w:id="22"/>
      <w:bookmarkEnd w:id="23"/>
      <w:bookmarkEnd w:id="24"/>
      <w:bookmarkEnd w:id="25"/>
      <w:bookmarkEnd w:id="26"/>
      <w:bookmarkEnd w:id="27"/>
      <w:bookmarkEnd w:id="28"/>
      <w:bookmarkEnd w:id="29"/>
      <w:bookmarkEnd w:id="30"/>
      <w:bookmarkEnd w:id="31"/>
    </w:p>
    <w:p w14:paraId="6A763F6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重庆市大足区希望小学扩建工程（一标段）土石方施工</w:t>
      </w:r>
      <w:r>
        <w:rPr>
          <w:rFonts w:ascii="宋体" w:hAnsi="宋体"/>
          <w:snapToGrid w:val="0"/>
          <w:kern w:val="0"/>
          <w:szCs w:val="21"/>
          <w:u w:val="single"/>
        </w:rPr>
        <w:t>（项目名称）</w:t>
      </w:r>
      <w:r>
        <w:rPr>
          <w:rFonts w:ascii="宋体" w:hAnsi="宋体"/>
          <w:snapToGrid w:val="0"/>
          <w:kern w:val="0"/>
          <w:szCs w:val="21"/>
        </w:rPr>
        <w:t>已</w:t>
      </w:r>
      <w:r>
        <w:rPr>
          <w:rFonts w:hint="eastAsia" w:ascii="宋体" w:hAnsi="宋体"/>
          <w:snapToGrid w:val="0"/>
          <w:kern w:val="0"/>
          <w:szCs w:val="21"/>
          <w:lang w:val="en-US" w:eastAsia="zh-CN"/>
        </w:rPr>
        <w:t>具备招标条件</w:t>
      </w:r>
      <w:r>
        <w:rPr>
          <w:rFonts w:ascii="宋体" w:hAnsi="宋体"/>
          <w:snapToGrid w:val="0"/>
          <w:kern w:val="0"/>
          <w:szCs w:val="21"/>
        </w:rPr>
        <w:t>，项目业主为</w:t>
      </w:r>
      <w:r>
        <w:rPr>
          <w:rFonts w:hint="eastAsia" w:cs="宋体"/>
          <w:color w:val="auto"/>
          <w:highlight w:val="none"/>
          <w:u w:val="single"/>
          <w:lang w:val="zh-CN" w:eastAsia="zh-CN"/>
        </w:rPr>
        <w:t>重庆</w:t>
      </w:r>
      <w:r>
        <w:rPr>
          <w:rFonts w:hint="eastAsia" w:cs="宋体"/>
          <w:color w:val="auto"/>
          <w:highlight w:val="none"/>
          <w:u w:val="single"/>
          <w:lang w:val="en-US" w:eastAsia="zh-CN"/>
        </w:rPr>
        <w:t>市大足区希望小学</w:t>
      </w:r>
      <w:r>
        <w:rPr>
          <w:rFonts w:ascii="宋体" w:hAnsi="宋体"/>
          <w:snapToGrid w:val="0"/>
          <w:kern w:val="0"/>
          <w:szCs w:val="21"/>
        </w:rPr>
        <w:t>，建设资金来自</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区财政资金</w:t>
      </w:r>
      <w:r>
        <w:rPr>
          <w:rFonts w:ascii="宋体" w:hAnsi="宋体"/>
          <w:snapToGrid w:val="0"/>
          <w:kern w:val="0"/>
          <w:szCs w:val="21"/>
        </w:rPr>
        <w:t>，项目出资比例为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100%</w:t>
      </w:r>
      <w:r>
        <w:rPr>
          <w:rFonts w:hint="eastAsia" w:ascii="宋体" w:hAnsi="宋体"/>
          <w:snapToGrid w:val="0"/>
          <w:kern w:val="0"/>
          <w:szCs w:val="21"/>
          <w:u w:val="single"/>
        </w:rPr>
        <w:t xml:space="preserve">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w:t>
      </w:r>
      <w:r>
        <w:rPr>
          <w:rFonts w:hint="eastAsia" w:cs="宋体"/>
          <w:color w:val="auto"/>
          <w:highlight w:val="none"/>
          <w:u w:val="single"/>
          <w:lang w:val="zh-CN" w:eastAsia="zh-CN"/>
        </w:rPr>
        <w:t>重庆大足实业发展集团有限公司</w:t>
      </w:r>
      <w:r>
        <w:rPr>
          <w:rFonts w:hint="eastAsia" w:ascii="宋体" w:hAnsi="宋体"/>
          <w:snapToGrid w:val="0"/>
          <w:kern w:val="0"/>
          <w:szCs w:val="21"/>
          <w:u w:val="single"/>
        </w:rPr>
        <w:t xml:space="preserve">  </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该项目的施工</w:t>
      </w:r>
      <w:r>
        <w:rPr>
          <w:rFonts w:ascii="宋体" w:hAnsi="宋体"/>
          <w:snapToGrid w:val="0"/>
          <w:kern w:val="0"/>
          <w:position w:val="-2"/>
          <w:szCs w:val="21"/>
        </w:rPr>
        <w:t>进行公开招标。</w:t>
      </w:r>
    </w:p>
    <w:p w14:paraId="3247F25F">
      <w:pPr>
        <w:pStyle w:val="4"/>
        <w:spacing w:before="100" w:after="100" w:line="460" w:lineRule="exact"/>
        <w:rPr>
          <w:rFonts w:ascii="宋体" w:hAnsi="宋体"/>
          <w:snapToGrid w:val="0"/>
          <w:sz w:val="28"/>
          <w:szCs w:val="28"/>
        </w:rPr>
      </w:pPr>
      <w:bookmarkStart w:id="32" w:name="_Toc224103300"/>
      <w:bookmarkStart w:id="33" w:name="_Toc16500"/>
      <w:bookmarkStart w:id="34" w:name="_Toc8532"/>
      <w:bookmarkStart w:id="35" w:name="_Toc509218693"/>
      <w:bookmarkStart w:id="36" w:name="_Toc287620668"/>
      <w:bookmarkStart w:id="37" w:name="_Toc277082537"/>
      <w:bookmarkStart w:id="38" w:name="_Toc200359428"/>
      <w:bookmarkStart w:id="39" w:name="_Toc287607729"/>
      <w:bookmarkStart w:id="40" w:name="_Toc29036"/>
      <w:bookmarkStart w:id="41" w:name="_Toc430530417"/>
      <w:bookmarkStart w:id="42" w:name="_Toc200359239"/>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32"/>
      <w:bookmarkEnd w:id="33"/>
      <w:bookmarkEnd w:id="34"/>
      <w:bookmarkEnd w:id="35"/>
      <w:bookmarkEnd w:id="36"/>
      <w:bookmarkEnd w:id="37"/>
      <w:bookmarkEnd w:id="38"/>
      <w:bookmarkEnd w:id="39"/>
      <w:bookmarkEnd w:id="40"/>
      <w:bookmarkEnd w:id="41"/>
      <w:bookmarkEnd w:id="42"/>
    </w:p>
    <w:p w14:paraId="2D2DACD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重庆市大足区宝顶镇慈航社区2组</w:t>
      </w:r>
      <w:r>
        <w:rPr>
          <w:rFonts w:hint="eastAsia" w:ascii="宋体" w:hAnsi="宋体"/>
          <w:snapToGrid w:val="0"/>
          <w:kern w:val="0"/>
          <w:szCs w:val="21"/>
          <w:u w:val="single"/>
        </w:rPr>
        <w:t xml:space="preserve">      </w:t>
      </w:r>
    </w:p>
    <w:p w14:paraId="3FEC035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ascii="宋体" w:hAnsi="宋体"/>
          <w:snapToGrid w:val="0"/>
          <w:kern w:val="0"/>
          <w:szCs w:val="21"/>
          <w:u w:val="single"/>
        </w:rPr>
        <w:t>该项目是搬迁宝顶镇实验学校至希望小学，并对希望小学进行扩建，新征地约24.61亩，新建校舍面积约5621平方米，新建运动场约6700平方米，道路及铺装约7100平方米。本次</w:t>
      </w:r>
      <w:r>
        <w:rPr>
          <w:rFonts w:hint="eastAsia" w:ascii="宋体" w:hAnsi="宋体"/>
          <w:snapToGrid w:val="0"/>
          <w:kern w:val="0"/>
          <w:szCs w:val="21"/>
          <w:u w:val="single"/>
          <w:lang w:val="en-US" w:eastAsia="zh-CN"/>
        </w:rPr>
        <w:t>招标</w:t>
      </w:r>
      <w:r>
        <w:rPr>
          <w:rFonts w:hint="eastAsia" w:ascii="宋体" w:hAnsi="宋体"/>
          <w:snapToGrid w:val="0"/>
          <w:kern w:val="0"/>
          <w:szCs w:val="21"/>
          <w:u w:val="single"/>
        </w:rPr>
        <w:t>挖土石方工程量暂定为16000m³、回填工程量暂定为15000m³，具体工作内容详见</w:t>
      </w:r>
      <w:r>
        <w:rPr>
          <w:rFonts w:hint="eastAsia" w:ascii="宋体" w:hAnsi="宋体"/>
          <w:snapToGrid w:val="0"/>
          <w:kern w:val="0"/>
          <w:szCs w:val="21"/>
          <w:u w:val="single"/>
          <w:lang w:val="en-US" w:eastAsia="zh-CN"/>
        </w:rPr>
        <w:t>工程量清单</w:t>
      </w:r>
      <w:r>
        <w:rPr>
          <w:rFonts w:hint="eastAsia" w:ascii="宋体" w:hAnsi="宋体"/>
          <w:snapToGrid w:val="0"/>
          <w:kern w:val="0"/>
          <w:szCs w:val="21"/>
          <w:u w:val="single"/>
        </w:rPr>
        <w:t>。</w:t>
      </w:r>
    </w:p>
    <w:p w14:paraId="47DDE72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w:t>
      </w:r>
      <w:r>
        <w:rPr>
          <w:rFonts w:hint="eastAsia" w:ascii="宋体" w:hAnsi="宋体"/>
          <w:snapToGrid w:val="0"/>
          <w:kern w:val="0"/>
          <w:szCs w:val="21"/>
          <w:lang w:val="en-US" w:eastAsia="zh-CN"/>
        </w:rPr>
        <w:t xml:space="preserve"> </w:t>
      </w:r>
      <w:r>
        <w:rPr>
          <w:rFonts w:hint="eastAsia" w:ascii="宋体" w:hAnsi="宋体"/>
          <w:snapToGrid w:val="0"/>
          <w:kern w:val="0"/>
          <w:szCs w:val="21"/>
        </w:rPr>
        <w:t>本次招标项目合同估算金额：</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58万元</w:t>
      </w:r>
      <w:r>
        <w:rPr>
          <w:rFonts w:hint="eastAsia" w:ascii="宋体" w:hAnsi="宋体"/>
          <w:snapToGrid w:val="0"/>
          <w:kern w:val="0"/>
          <w:szCs w:val="21"/>
          <w:u w:val="single"/>
        </w:rPr>
        <w:t xml:space="preserve"> </w:t>
      </w:r>
    </w:p>
    <w:p w14:paraId="377B156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2.4 招标范围：</w:t>
      </w:r>
      <w:r>
        <w:rPr>
          <w:rFonts w:hint="eastAsia" w:ascii="宋体" w:hAnsi="宋体"/>
          <w:snapToGrid w:val="0"/>
          <w:kern w:val="0"/>
          <w:szCs w:val="21"/>
          <w:u w:val="single"/>
        </w:rPr>
        <w:t xml:space="preserve">  本次</w:t>
      </w:r>
      <w:r>
        <w:rPr>
          <w:rFonts w:hint="eastAsia" w:ascii="宋体" w:hAnsi="宋体"/>
          <w:snapToGrid w:val="0"/>
          <w:kern w:val="0"/>
          <w:szCs w:val="21"/>
          <w:u w:val="single"/>
          <w:lang w:val="en-US" w:eastAsia="zh-CN"/>
        </w:rPr>
        <w:t>招标</w:t>
      </w:r>
      <w:r>
        <w:rPr>
          <w:rFonts w:hint="eastAsia" w:ascii="宋体" w:hAnsi="宋体"/>
          <w:snapToGrid w:val="0"/>
          <w:kern w:val="0"/>
          <w:szCs w:val="21"/>
          <w:u w:val="single"/>
        </w:rPr>
        <w:t>挖土石方工程量暂定为16000m³、回填工程量暂定为15000m³，具体工作内容详见</w:t>
      </w:r>
      <w:r>
        <w:rPr>
          <w:rFonts w:hint="eastAsia" w:ascii="宋体" w:hAnsi="宋体"/>
          <w:snapToGrid w:val="0"/>
          <w:kern w:val="0"/>
          <w:szCs w:val="21"/>
          <w:u w:val="single"/>
          <w:lang w:val="en-US" w:eastAsia="zh-CN"/>
        </w:rPr>
        <w:t>工程量清单</w:t>
      </w:r>
      <w:r>
        <w:rPr>
          <w:rFonts w:hint="eastAsia" w:ascii="宋体" w:hAnsi="宋体"/>
          <w:snapToGrid w:val="0"/>
          <w:kern w:val="0"/>
          <w:szCs w:val="21"/>
          <w:u w:val="single"/>
        </w:rPr>
        <w:t>。</w:t>
      </w:r>
    </w:p>
    <w:p w14:paraId="038CB3E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 日历天</w:t>
      </w:r>
    </w:p>
    <w:p w14:paraId="7DB7085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个月</w:t>
      </w:r>
    </w:p>
    <w:p w14:paraId="2FDC8C5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6F6D3D4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2.</w:t>
      </w:r>
      <w:r>
        <w:rPr>
          <w:rFonts w:hint="default" w:ascii="宋体" w:hAnsi="宋体"/>
          <w:snapToGrid w:val="0"/>
          <w:kern w:val="0"/>
          <w:szCs w:val="21"/>
          <w:lang w:val="en-US"/>
        </w:rPr>
        <w:t>7</w:t>
      </w:r>
      <w:r>
        <w:rPr>
          <w:rFonts w:hint="eastAsia" w:ascii="宋体" w:hAnsi="宋体"/>
          <w:snapToGrid w:val="0"/>
          <w:kern w:val="0"/>
          <w:szCs w:val="21"/>
        </w:rPr>
        <w:t xml:space="preserve"> 其他：</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w:t>
      </w:r>
      <w:r>
        <w:rPr>
          <w:rFonts w:hint="eastAsia" w:ascii="宋体" w:hAnsi="宋体"/>
          <w:snapToGrid w:val="0"/>
          <w:kern w:val="0"/>
          <w:szCs w:val="21"/>
          <w:u w:val="single"/>
        </w:rPr>
        <w:t xml:space="preserve">    </w:t>
      </w:r>
    </w:p>
    <w:p w14:paraId="0FAD5863">
      <w:pPr>
        <w:pStyle w:val="4"/>
        <w:spacing w:before="100" w:after="100" w:line="460" w:lineRule="exact"/>
        <w:rPr>
          <w:rFonts w:ascii="宋体" w:hAnsi="宋体"/>
          <w:snapToGrid w:val="0"/>
          <w:sz w:val="28"/>
          <w:szCs w:val="28"/>
        </w:rPr>
      </w:pPr>
      <w:bookmarkStart w:id="43" w:name="_Toc287607730"/>
      <w:bookmarkStart w:id="44" w:name="_Toc21962"/>
      <w:bookmarkStart w:id="45" w:name="_Toc277082538"/>
      <w:bookmarkStart w:id="46" w:name="_Toc7320"/>
      <w:bookmarkStart w:id="47" w:name="_Toc509218694"/>
      <w:bookmarkStart w:id="48" w:name="_Toc200359429"/>
      <w:bookmarkStart w:id="49" w:name="_Toc287620669"/>
      <w:bookmarkStart w:id="50" w:name="_Toc200359240"/>
      <w:bookmarkStart w:id="51" w:name="_Toc224103301"/>
      <w:bookmarkStart w:id="52" w:name="_Toc19612"/>
      <w:bookmarkStart w:id="53" w:name="_Toc430530418"/>
      <w:r>
        <w:rPr>
          <w:rFonts w:hint="eastAsia" w:ascii="宋体" w:hAnsi="宋体"/>
          <w:snapToGrid w:val="0"/>
          <w:sz w:val="28"/>
          <w:szCs w:val="28"/>
          <w:lang w:val="en-US" w:eastAsia="zh-CN"/>
        </w:rPr>
        <w:t>3</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投标人资格要求</w:t>
      </w:r>
      <w:bookmarkEnd w:id="43"/>
      <w:bookmarkEnd w:id="44"/>
      <w:bookmarkEnd w:id="45"/>
      <w:bookmarkEnd w:id="46"/>
      <w:bookmarkEnd w:id="47"/>
      <w:bookmarkEnd w:id="48"/>
      <w:bookmarkEnd w:id="49"/>
      <w:bookmarkEnd w:id="50"/>
      <w:bookmarkEnd w:id="51"/>
      <w:bookmarkEnd w:id="52"/>
      <w:bookmarkEnd w:id="53"/>
    </w:p>
    <w:p w14:paraId="30F5D36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3</w:t>
      </w:r>
      <w:r>
        <w:rPr>
          <w:rFonts w:ascii="宋体" w:hAnsi="宋体"/>
          <w:snapToGrid w:val="0"/>
          <w:kern w:val="0"/>
          <w:szCs w:val="21"/>
        </w:rPr>
        <w:t>.1  本次招标要求投标人须具备</w:t>
      </w:r>
      <w:r>
        <w:rPr>
          <w:rFonts w:hint="eastAsia" w:ascii="宋体" w:hAnsi="宋体"/>
          <w:snapToGrid w:val="0"/>
          <w:kern w:val="0"/>
          <w:szCs w:val="21"/>
        </w:rPr>
        <w:t>以下条件：</w:t>
      </w:r>
    </w:p>
    <w:p w14:paraId="2EE0CFF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lang w:val="en-US" w:eastAsia="zh-CN"/>
        </w:rPr>
        <w:t>3</w:t>
      </w:r>
      <w:r>
        <w:rPr>
          <w:rFonts w:hint="eastAsia" w:ascii="宋体" w:hAnsi="宋体"/>
          <w:snapToGrid w:val="0"/>
          <w:kern w:val="0"/>
          <w:szCs w:val="21"/>
        </w:rPr>
        <w:t>.1.1 本次招标要求投标人具备的资质条件：</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具备建设行政主管部门颁发的</w:t>
      </w:r>
      <w:r>
        <w:rPr>
          <w:rFonts w:hint="eastAsia" w:ascii="宋体" w:hAnsi="宋体"/>
          <w:snapToGrid w:val="0"/>
          <w:kern w:val="0"/>
          <w:szCs w:val="21"/>
          <w:u w:val="single"/>
        </w:rPr>
        <w:t xml:space="preserve">建筑工程施工总承包三级及以上资质或市政公用工程施工总承包三级及以上资质  </w:t>
      </w:r>
      <w:r>
        <w:rPr>
          <w:rFonts w:hint="eastAsia" w:ascii="宋体" w:hAnsi="宋体"/>
          <w:snapToGrid w:val="0"/>
          <w:kern w:val="0"/>
          <w:szCs w:val="21"/>
        </w:rPr>
        <w:t>；</w:t>
      </w:r>
    </w:p>
    <w:p w14:paraId="79D1A81C">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lang w:val="en-US" w:eastAsia="zh-CN"/>
        </w:rPr>
        <w:t>3</w:t>
      </w:r>
      <w:r>
        <w:rPr>
          <w:rFonts w:hint="eastAsia" w:ascii="宋体" w:hAnsi="宋体"/>
          <w:snapToGrid w:val="0"/>
          <w:kern w:val="0"/>
          <w:szCs w:val="21"/>
        </w:rPr>
        <w:t>.1.</w:t>
      </w:r>
      <w:r>
        <w:rPr>
          <w:rFonts w:hint="eastAsia" w:ascii="宋体" w:hAnsi="宋体"/>
          <w:snapToGrid w:val="0"/>
          <w:kern w:val="0"/>
          <w:szCs w:val="21"/>
          <w:lang w:val="en-US" w:eastAsia="zh-CN"/>
        </w:rPr>
        <w:t>2</w:t>
      </w:r>
      <w:r>
        <w:rPr>
          <w:rFonts w:hint="eastAsia" w:ascii="宋体" w:hAnsi="宋体"/>
          <w:snapToGrid w:val="0"/>
          <w:kern w:val="0"/>
          <w:szCs w:val="21"/>
        </w:rPr>
        <w:t xml:space="preserve"> 投标人还应在人员、</w:t>
      </w:r>
      <w:r>
        <w:rPr>
          <w:rFonts w:hint="eastAsia" w:ascii="宋体" w:hAnsi="宋体"/>
          <w:snapToGrid w:val="0"/>
          <w:kern w:val="0"/>
          <w:szCs w:val="21"/>
          <w:lang w:val="en-US" w:eastAsia="zh-CN"/>
        </w:rPr>
        <w:t>业绩、</w:t>
      </w:r>
      <w:r>
        <w:rPr>
          <w:rFonts w:hint="eastAsia" w:ascii="宋体" w:hAnsi="宋体"/>
          <w:snapToGrid w:val="0"/>
          <w:kern w:val="0"/>
          <w:szCs w:val="21"/>
        </w:rPr>
        <w:t>设备、资金等方面具有相应的施工能力，详见招标文件第二章投标人须知前附表第1.4.1项内容。</w:t>
      </w:r>
    </w:p>
    <w:p w14:paraId="3867DFB6">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lang w:val="en-US" w:eastAsia="zh-CN"/>
        </w:rPr>
        <w:t>3</w:t>
      </w:r>
      <w:r>
        <w:rPr>
          <w:rFonts w:ascii="宋体" w:hAnsi="宋体"/>
          <w:snapToGrid w:val="0"/>
          <w:kern w:val="0"/>
          <w:szCs w:val="21"/>
        </w:rPr>
        <w:t>.2  本次招标</w:t>
      </w:r>
      <w:r>
        <w:rPr>
          <w:rFonts w:hint="eastAsia" w:ascii="宋体" w:hAnsi="宋体"/>
          <w:snapToGrid w:val="0"/>
          <w:kern w:val="0"/>
          <w:szCs w:val="21"/>
        </w:rPr>
        <w:t>不接受</w:t>
      </w:r>
      <w:r>
        <w:rPr>
          <w:rFonts w:ascii="宋体" w:hAnsi="宋体"/>
          <w:snapToGrid w:val="0"/>
          <w:kern w:val="0"/>
          <w:szCs w:val="21"/>
        </w:rPr>
        <w:t>联合体投标。</w:t>
      </w:r>
    </w:p>
    <w:p w14:paraId="13C1236C">
      <w:pPr>
        <w:pStyle w:val="4"/>
        <w:spacing w:before="100" w:after="100" w:line="460" w:lineRule="exact"/>
        <w:rPr>
          <w:rFonts w:ascii="宋体" w:hAnsi="宋体"/>
          <w:snapToGrid w:val="0"/>
          <w:sz w:val="28"/>
          <w:szCs w:val="28"/>
        </w:rPr>
      </w:pPr>
      <w:bookmarkStart w:id="54" w:name="_Toc30530"/>
      <w:bookmarkStart w:id="55" w:name="_Toc7466"/>
      <w:bookmarkStart w:id="56" w:name="_Toc287607731"/>
      <w:bookmarkStart w:id="57" w:name="_Toc224103302"/>
      <w:bookmarkStart w:id="58" w:name="_Toc200359241"/>
      <w:bookmarkStart w:id="59" w:name="_Toc509218695"/>
      <w:bookmarkStart w:id="60" w:name="_Toc430530419"/>
      <w:bookmarkStart w:id="61" w:name="_Toc287620670"/>
      <w:bookmarkStart w:id="62" w:name="_Toc24104"/>
      <w:bookmarkStart w:id="63" w:name="_Toc200359430"/>
      <w:bookmarkStart w:id="64" w:name="_Toc277082539"/>
      <w:r>
        <w:rPr>
          <w:rFonts w:hint="eastAsia" w:ascii="宋体" w:hAnsi="宋体"/>
          <w:snapToGrid w:val="0"/>
          <w:sz w:val="28"/>
          <w:szCs w:val="28"/>
          <w:lang w:val="en-US" w:eastAsia="zh-CN"/>
        </w:rPr>
        <w:t>4</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招标文件的获取</w:t>
      </w:r>
      <w:bookmarkEnd w:id="54"/>
      <w:bookmarkEnd w:id="55"/>
      <w:bookmarkEnd w:id="56"/>
      <w:bookmarkEnd w:id="57"/>
      <w:bookmarkEnd w:id="58"/>
      <w:bookmarkEnd w:id="59"/>
      <w:bookmarkEnd w:id="60"/>
      <w:bookmarkEnd w:id="61"/>
      <w:bookmarkEnd w:id="62"/>
      <w:bookmarkEnd w:id="63"/>
      <w:bookmarkEnd w:id="64"/>
    </w:p>
    <w:p w14:paraId="22C82908">
      <w:pPr>
        <w:tabs>
          <w:tab w:val="left" w:pos="2420"/>
          <w:tab w:val="left" w:pos="5445"/>
        </w:tabs>
        <w:autoSpaceDE w:val="0"/>
        <w:autoSpaceDN w:val="0"/>
        <w:adjustRightInd w:val="0"/>
        <w:snapToGrid w:val="0"/>
        <w:spacing w:line="450" w:lineRule="exact"/>
        <w:ind w:firstLine="420"/>
        <w:rPr>
          <w:rFonts w:hint="eastAsia" w:ascii="宋体" w:hAnsi="宋体" w:eastAsia="宋体"/>
          <w:snapToGrid w:val="0"/>
          <w:kern w:val="0"/>
          <w:szCs w:val="21"/>
          <w:lang w:val="en-US" w:eastAsia="zh-CN"/>
        </w:rPr>
      </w:pPr>
      <w:bookmarkStart w:id="65" w:name="_Toc287620671"/>
      <w:bookmarkStart w:id="66" w:name="_Toc28463"/>
      <w:bookmarkStart w:id="67" w:name="_Toc287607732"/>
      <w:bookmarkStart w:id="68" w:name="_Toc200359242"/>
      <w:bookmarkStart w:id="69" w:name="_Toc430530420"/>
      <w:bookmarkStart w:id="70" w:name="_Toc277082540"/>
      <w:bookmarkStart w:id="71" w:name="_Toc200359431"/>
      <w:bookmarkStart w:id="72" w:name="_Toc509218696"/>
      <w:bookmarkStart w:id="73" w:name="_Toc224103303"/>
      <w:bookmarkStart w:id="74" w:name="_Toc18111"/>
      <w:r>
        <w:rPr>
          <w:rFonts w:hint="eastAsia" w:ascii="宋体" w:hAnsi="宋体"/>
          <w:snapToGrid w:val="0"/>
          <w:kern w:val="0"/>
          <w:szCs w:val="21"/>
          <w:lang w:val="en-US" w:eastAsia="zh-CN"/>
        </w:rPr>
        <w:t>4</w:t>
      </w:r>
      <w:r>
        <w:rPr>
          <w:rFonts w:hint="eastAsia" w:ascii="宋体" w:hAnsi="宋体"/>
          <w:snapToGrid w:val="0"/>
          <w:kern w:val="0"/>
          <w:szCs w:val="21"/>
        </w:rPr>
        <w:t xml:space="preserve">.1  </w:t>
      </w:r>
      <w:r>
        <w:rPr>
          <w:rFonts w:ascii="宋体" w:hAnsi="宋体"/>
          <w:snapToGrid w:val="0"/>
          <w:kern w:val="0"/>
          <w:szCs w:val="21"/>
        </w:rPr>
        <w:t>投标人在投标前可在</w:t>
      </w:r>
      <w:r>
        <w:rPr>
          <w:rFonts w:hint="eastAsia" w:ascii="宋体" w:hAnsi="宋体" w:eastAsia="宋体" w:cs="宋体"/>
          <w:color w:val="auto"/>
          <w:sz w:val="24"/>
          <w:szCs w:val="24"/>
          <w:highlight w:val="none"/>
        </w:rPr>
        <w:t>行采家 (https://www.gec123.com/)</w:t>
      </w:r>
      <w:r>
        <w:rPr>
          <w:rFonts w:ascii="宋体" w:hAnsi="宋体"/>
          <w:snapToGrid w:val="0"/>
          <w:kern w:val="0"/>
          <w:szCs w:val="21"/>
        </w:rPr>
        <w:t>下载招标文件、工程量清单</w:t>
      </w:r>
      <w:r>
        <w:rPr>
          <w:rFonts w:hint="eastAsia" w:ascii="宋体" w:hAnsi="宋体"/>
          <w:snapToGrid w:val="0"/>
          <w:kern w:val="0"/>
          <w:szCs w:val="21"/>
          <w:lang w:eastAsia="zh-CN"/>
        </w:rPr>
        <w:t>。</w:t>
      </w:r>
      <w:bookmarkStart w:id="997" w:name="_GoBack"/>
      <w:bookmarkEnd w:id="997"/>
    </w:p>
    <w:p w14:paraId="6E2A217F">
      <w:pPr>
        <w:tabs>
          <w:tab w:val="left" w:pos="525"/>
          <w:tab w:val="left" w:pos="5080"/>
        </w:tabs>
        <w:autoSpaceDE w:val="0"/>
        <w:autoSpaceDN w:val="0"/>
        <w:adjustRightInd w:val="0"/>
        <w:snapToGrid w:val="0"/>
        <w:spacing w:line="450" w:lineRule="exact"/>
        <w:ind w:firstLine="424" w:firstLineChars="202"/>
        <w:rPr>
          <w:rFonts w:ascii="宋体" w:hAnsi="宋体"/>
          <w:snapToGrid w:val="0"/>
          <w:kern w:val="0"/>
          <w:szCs w:val="21"/>
        </w:rPr>
      </w:pPr>
      <w:bookmarkStart w:id="75" w:name="_Toc25953"/>
      <w:r>
        <w:rPr>
          <w:rFonts w:hint="eastAsia" w:ascii="宋体" w:hAnsi="宋体"/>
          <w:snapToGrid w:val="0"/>
          <w:kern w:val="0"/>
          <w:szCs w:val="21"/>
        </w:rPr>
        <w:t>4.</w:t>
      </w:r>
      <w:r>
        <w:rPr>
          <w:rFonts w:hint="eastAsia" w:ascii="宋体" w:hAnsi="宋体"/>
          <w:snapToGrid w:val="0"/>
          <w:kern w:val="0"/>
          <w:szCs w:val="21"/>
          <w:lang w:val="en-US" w:eastAsia="zh-CN"/>
        </w:rPr>
        <w:t>2</w:t>
      </w:r>
      <w:r>
        <w:rPr>
          <w:rFonts w:hint="eastAsia" w:ascii="宋体" w:hAnsi="宋体"/>
          <w:snapToGrid w:val="0"/>
          <w:kern w:val="0"/>
          <w:szCs w:val="21"/>
        </w:rPr>
        <w:t xml:space="preserve">  投标人在收到招标文件后，应仔细阅读招标文件的所有内容，如有文字表述不清，图纸尺寸标注不明以及存在错、漏、缺、概念模糊和有可能出现歧义或理解上的偏差的内容等应在</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2025</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27</w:t>
      </w:r>
      <w:r>
        <w:rPr>
          <w:rFonts w:hint="eastAsia" w:ascii="宋体" w:hAnsi="宋体"/>
          <w:snapToGrid w:val="0"/>
          <w:kern w:val="0"/>
          <w:szCs w:val="21"/>
          <w:u w:val="single"/>
        </w:rPr>
        <w:t xml:space="preserve">  </w:t>
      </w:r>
      <w:r>
        <w:rPr>
          <w:rFonts w:hint="eastAsia" w:ascii="宋体" w:hAnsi="宋体"/>
          <w:snapToGrid w:val="0"/>
          <w:kern w:val="0"/>
          <w:szCs w:val="21"/>
        </w:rPr>
        <w:t>日前将书面提问送达招标人。</w:t>
      </w:r>
    </w:p>
    <w:p w14:paraId="4EBD6172">
      <w:pPr>
        <w:tabs>
          <w:tab w:val="left" w:pos="525"/>
          <w:tab w:val="left" w:pos="5080"/>
        </w:tabs>
        <w:autoSpaceDE w:val="0"/>
        <w:autoSpaceDN w:val="0"/>
        <w:adjustRightInd w:val="0"/>
        <w:snapToGrid w:val="0"/>
        <w:spacing w:line="450" w:lineRule="exact"/>
        <w:ind w:firstLine="424" w:firstLineChars="202"/>
        <w:rPr>
          <w:rFonts w:ascii="宋体" w:hAnsi="宋体"/>
          <w:b/>
          <w:i/>
          <w:snapToGrid w:val="0"/>
          <w:kern w:val="0"/>
          <w:szCs w:val="21"/>
        </w:rPr>
      </w:pPr>
      <w:r>
        <w:rPr>
          <w:rFonts w:hint="eastAsia" w:ascii="宋体" w:hAnsi="宋体"/>
          <w:snapToGrid w:val="0"/>
          <w:kern w:val="0"/>
          <w:szCs w:val="21"/>
        </w:rPr>
        <w:t>4.</w:t>
      </w:r>
      <w:r>
        <w:rPr>
          <w:rFonts w:hint="eastAsia" w:ascii="宋体" w:hAnsi="宋体"/>
          <w:snapToGrid w:val="0"/>
          <w:kern w:val="0"/>
          <w:szCs w:val="21"/>
          <w:lang w:val="en-US" w:eastAsia="zh-CN"/>
        </w:rPr>
        <w:t>3</w:t>
      </w:r>
      <w:r>
        <w:rPr>
          <w:rFonts w:hint="eastAsia" w:ascii="宋体" w:hAnsi="宋体"/>
          <w:snapToGrid w:val="0"/>
          <w:kern w:val="0"/>
          <w:szCs w:val="21"/>
        </w:rPr>
        <w:t xml:space="preserve">  招标人应在</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2025</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10</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28</w:t>
      </w:r>
      <w:r>
        <w:rPr>
          <w:rFonts w:hint="eastAsia" w:ascii="宋体" w:hAnsi="宋体"/>
          <w:snapToGrid w:val="0"/>
          <w:kern w:val="0"/>
          <w:szCs w:val="21"/>
          <w:u w:val="single"/>
        </w:rPr>
        <w:t xml:space="preserve"> </w:t>
      </w:r>
      <w:r>
        <w:rPr>
          <w:rFonts w:hint="eastAsia" w:ascii="宋体" w:hAnsi="宋体"/>
          <w:snapToGrid w:val="0"/>
          <w:kern w:val="0"/>
          <w:szCs w:val="21"/>
        </w:rPr>
        <w:t>日前将行采家 (https://www.gec123.com/)</w:t>
      </w:r>
      <w:r>
        <w:rPr>
          <w:rFonts w:hint="eastAsia" w:ascii="宋体" w:hAnsi="宋体"/>
          <w:snapToGrid w:val="0"/>
          <w:kern w:val="0"/>
          <w:szCs w:val="21"/>
          <w:lang w:val="en-US" w:eastAsia="zh-CN"/>
        </w:rPr>
        <w:t>发布澄清</w:t>
      </w:r>
      <w:r>
        <w:rPr>
          <w:rFonts w:hint="eastAsia" w:ascii="宋体" w:hAnsi="宋体"/>
          <w:snapToGrid w:val="0"/>
          <w:kern w:val="0"/>
          <w:szCs w:val="21"/>
        </w:rPr>
        <w:t>。</w:t>
      </w:r>
    </w:p>
    <w:p w14:paraId="46DB7020">
      <w:pPr>
        <w:pStyle w:val="4"/>
        <w:spacing w:before="100" w:after="100" w:line="460" w:lineRule="exact"/>
        <w:rPr>
          <w:rFonts w:ascii="宋体" w:hAnsi="宋体"/>
          <w:snapToGrid w:val="0"/>
          <w:sz w:val="28"/>
          <w:szCs w:val="28"/>
        </w:rPr>
      </w:pPr>
      <w:r>
        <w:rPr>
          <w:rFonts w:hint="eastAsia" w:ascii="宋体" w:hAnsi="宋体"/>
          <w:snapToGrid w:val="0"/>
          <w:sz w:val="28"/>
          <w:szCs w:val="28"/>
          <w:lang w:val="en-US" w:eastAsia="zh-CN"/>
        </w:rPr>
        <w:t>5</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投标文件的递交</w:t>
      </w:r>
      <w:bookmarkEnd w:id="65"/>
      <w:bookmarkEnd w:id="66"/>
      <w:bookmarkEnd w:id="67"/>
      <w:bookmarkEnd w:id="68"/>
      <w:bookmarkEnd w:id="69"/>
      <w:bookmarkEnd w:id="70"/>
      <w:bookmarkEnd w:id="71"/>
      <w:bookmarkEnd w:id="72"/>
      <w:bookmarkEnd w:id="73"/>
      <w:bookmarkEnd w:id="74"/>
      <w:bookmarkEnd w:id="75"/>
    </w:p>
    <w:p w14:paraId="1D7D3AE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bookmarkStart w:id="76" w:name="_Toc200359243"/>
      <w:bookmarkStart w:id="77" w:name="_Toc28442"/>
      <w:bookmarkStart w:id="78" w:name="_Toc287620672"/>
      <w:bookmarkStart w:id="79" w:name="_Toc277082541"/>
      <w:bookmarkStart w:id="80" w:name="_Toc430530421"/>
      <w:bookmarkStart w:id="81" w:name="_Toc287607733"/>
      <w:bookmarkStart w:id="82" w:name="_Toc224103304"/>
      <w:bookmarkStart w:id="83" w:name="_Toc200359432"/>
      <w:bookmarkStart w:id="84" w:name="_Toc5436"/>
      <w:bookmarkStart w:id="85" w:name="_Toc509218697"/>
      <w:r>
        <w:rPr>
          <w:rFonts w:ascii="宋体" w:hAnsi="宋体"/>
          <w:snapToGrid w:val="0"/>
          <w:kern w:val="0"/>
          <w:szCs w:val="21"/>
        </w:rPr>
        <w:t>5.1  投标文件递交的截止时间（投标截止时间，下同）为</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2025</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11</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12</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9</w:t>
      </w:r>
      <w:r>
        <w:rPr>
          <w:rFonts w:hint="eastAsia" w:ascii="宋体" w:hAnsi="宋体"/>
          <w:snapToGrid w:val="0"/>
          <w:kern w:val="0"/>
          <w:szCs w:val="21"/>
          <w:u w:val="single"/>
        </w:rPr>
        <w:t xml:space="preserve">  </w:t>
      </w:r>
      <w:r>
        <w:rPr>
          <w:rFonts w:ascii="宋体" w:hAnsi="宋体"/>
          <w:snapToGrid w:val="0"/>
          <w:kern w:val="0"/>
          <w:szCs w:val="21"/>
        </w:rPr>
        <w:t>时</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 </w:t>
      </w:r>
      <w:r>
        <w:rPr>
          <w:rFonts w:ascii="宋体" w:hAnsi="宋体"/>
          <w:snapToGrid w:val="0"/>
          <w:kern w:val="0"/>
          <w:szCs w:val="21"/>
        </w:rPr>
        <w:t>分，地点为</w:t>
      </w:r>
      <w:r>
        <w:rPr>
          <w:rFonts w:hint="eastAsia" w:ascii="宋体" w:hAnsi="宋体"/>
          <w:snapToGrid w:val="0"/>
          <w:kern w:val="0"/>
          <w:szCs w:val="21"/>
          <w:u w:val="single"/>
        </w:rPr>
        <w:t xml:space="preserve"> 重庆市大足区棠香街道五星大道中段114号3-3</w:t>
      </w:r>
      <w:r>
        <w:rPr>
          <w:rFonts w:ascii="宋体" w:hAnsi="宋体"/>
          <w:snapToGrid w:val="0"/>
          <w:kern w:val="0"/>
          <w:szCs w:val="21"/>
        </w:rPr>
        <w:t>。</w:t>
      </w:r>
    </w:p>
    <w:p w14:paraId="1930A8D3">
      <w:pPr>
        <w:autoSpaceDE w:val="0"/>
        <w:autoSpaceDN w:val="0"/>
        <w:adjustRightInd w:val="0"/>
        <w:snapToGrid w:val="0"/>
        <w:spacing w:line="450" w:lineRule="exact"/>
        <w:ind w:firstLine="420" w:firstLineChars="200"/>
        <w:rPr>
          <w:rFonts w:hint="eastAsia" w:ascii="宋体" w:hAnsi="宋体" w:eastAsia="宋体"/>
          <w:snapToGrid w:val="0"/>
          <w:kern w:val="0"/>
          <w:szCs w:val="21"/>
          <w:lang w:val="en-US" w:eastAsia="zh-CN"/>
        </w:rPr>
      </w:pPr>
      <w:r>
        <w:rPr>
          <w:rFonts w:ascii="宋体" w:hAnsi="宋体"/>
          <w:snapToGrid w:val="0"/>
          <w:kern w:val="0"/>
          <w:szCs w:val="21"/>
        </w:rPr>
        <w:t>5.2  逾期送达的或者未送达指定地点的投标文件，招标人不予受理。</w:t>
      </w:r>
      <w:r>
        <w:rPr>
          <w:rFonts w:hint="eastAsia" w:ascii="宋体" w:hAnsi="宋体"/>
          <w:snapToGrid w:val="0"/>
          <w:kern w:val="0"/>
          <w:szCs w:val="21"/>
          <w:lang w:val="en-US" w:eastAsia="zh-CN"/>
        </w:rPr>
        <w:t xml:space="preserve"> </w:t>
      </w:r>
    </w:p>
    <w:p w14:paraId="5712ECFC">
      <w:pPr>
        <w:pStyle w:val="4"/>
        <w:spacing w:before="100" w:after="100" w:line="460" w:lineRule="exact"/>
        <w:rPr>
          <w:rFonts w:ascii="宋体" w:hAnsi="宋体"/>
          <w:snapToGrid w:val="0"/>
          <w:sz w:val="28"/>
          <w:szCs w:val="28"/>
        </w:rPr>
      </w:pPr>
      <w:bookmarkStart w:id="86" w:name="_Toc32357"/>
      <w:r>
        <w:rPr>
          <w:rFonts w:hint="eastAsia" w:ascii="宋体" w:hAnsi="宋体"/>
          <w:snapToGrid w:val="0"/>
          <w:sz w:val="28"/>
          <w:szCs w:val="28"/>
          <w:lang w:val="en-US" w:eastAsia="zh-CN"/>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76"/>
      <w:bookmarkEnd w:id="77"/>
      <w:bookmarkEnd w:id="78"/>
      <w:bookmarkEnd w:id="79"/>
      <w:bookmarkEnd w:id="80"/>
      <w:bookmarkEnd w:id="81"/>
      <w:bookmarkEnd w:id="82"/>
      <w:bookmarkEnd w:id="83"/>
      <w:bookmarkEnd w:id="84"/>
      <w:bookmarkEnd w:id="85"/>
      <w:bookmarkEnd w:id="86"/>
    </w:p>
    <w:p w14:paraId="723D1D11">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行采家 (https://www.gec123.com/)</w:t>
      </w:r>
      <w:r>
        <w:rPr>
          <w:rFonts w:ascii="宋体" w:hAnsi="宋体"/>
          <w:snapToGrid w:val="0"/>
          <w:kern w:val="0"/>
          <w:szCs w:val="21"/>
        </w:rPr>
        <w:t>上发布。</w:t>
      </w:r>
    </w:p>
    <w:p w14:paraId="2DCEC486">
      <w:pPr>
        <w:pStyle w:val="4"/>
        <w:spacing w:before="100" w:after="100" w:line="460" w:lineRule="exact"/>
        <w:rPr>
          <w:rFonts w:ascii="宋体" w:hAnsi="宋体"/>
          <w:snapToGrid w:val="0"/>
          <w:sz w:val="28"/>
          <w:szCs w:val="28"/>
        </w:rPr>
      </w:pPr>
      <w:bookmarkStart w:id="87" w:name="_Toc12304"/>
      <w:bookmarkStart w:id="88" w:name="_Toc509218698"/>
      <w:bookmarkStart w:id="89" w:name="_Toc287607734"/>
      <w:bookmarkStart w:id="90" w:name="_Toc430530422"/>
      <w:bookmarkStart w:id="91" w:name="_Toc224103305"/>
      <w:bookmarkStart w:id="92" w:name="_Toc287620673"/>
      <w:bookmarkStart w:id="93" w:name="_Toc22857"/>
      <w:bookmarkStart w:id="94" w:name="_Toc23065"/>
      <w:bookmarkStart w:id="95" w:name="_Toc277082542"/>
      <w:r>
        <w:rPr>
          <w:rFonts w:hint="eastAsia" w:ascii="宋体" w:hAnsi="宋体"/>
          <w:snapToGrid w:val="0"/>
          <w:sz w:val="28"/>
          <w:szCs w:val="28"/>
          <w:lang w:val="en-US" w:eastAsia="zh-CN"/>
        </w:rPr>
        <w:t>8</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87"/>
      <w:bookmarkEnd w:id="88"/>
      <w:bookmarkEnd w:id="89"/>
      <w:bookmarkEnd w:id="90"/>
      <w:bookmarkEnd w:id="91"/>
      <w:bookmarkEnd w:id="92"/>
      <w:bookmarkEnd w:id="93"/>
      <w:bookmarkEnd w:id="94"/>
      <w:bookmarkEnd w:id="95"/>
    </w:p>
    <w:p w14:paraId="45814CAC">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招 标 人：</w:t>
      </w:r>
      <w:r>
        <w:rPr>
          <w:rFonts w:hint="eastAsia" w:ascii="宋体" w:hAnsi="宋体"/>
          <w:snapToGrid w:val="0"/>
          <w:kern w:val="0"/>
          <w:szCs w:val="21"/>
          <w:u w:val="single"/>
        </w:rPr>
        <w:t>重庆大足实业发展集团有限公司</w:t>
      </w:r>
      <w:r>
        <w:rPr>
          <w:rFonts w:ascii="宋体" w:hAnsi="宋体"/>
          <w:snapToGrid w:val="0"/>
          <w:kern w:val="0"/>
          <w:szCs w:val="21"/>
          <w:u w:val="single"/>
        </w:rPr>
        <w:t xml:space="preserve"> </w:t>
      </w:r>
      <w:r>
        <w:rPr>
          <w:rFonts w:ascii="宋体" w:hAnsi="宋体"/>
          <w:snapToGrid w:val="0"/>
          <w:kern w:val="0"/>
          <w:szCs w:val="21"/>
        </w:rPr>
        <w:t xml:space="preserve">    招标代理机构：</w:t>
      </w:r>
      <w:r>
        <w:rPr>
          <w:rFonts w:ascii="宋体" w:hAnsi="宋体"/>
          <w:snapToGrid w:val="0"/>
          <w:kern w:val="0"/>
          <w:szCs w:val="21"/>
          <w:u w:val="single"/>
        </w:rPr>
        <w:t xml:space="preserve">  </w:t>
      </w:r>
      <w:r>
        <w:rPr>
          <w:rFonts w:hint="eastAsia" w:ascii="宋体" w:hAnsi="宋体"/>
          <w:snapToGrid w:val="0"/>
          <w:kern w:val="0"/>
          <w:szCs w:val="21"/>
          <w:u w:val="single"/>
        </w:rPr>
        <w:t>重庆洋森项目管理有限公司</w:t>
      </w:r>
      <w:r>
        <w:rPr>
          <w:rFonts w:ascii="宋体" w:hAnsi="宋体"/>
          <w:snapToGrid w:val="0"/>
          <w:kern w:val="0"/>
          <w:szCs w:val="21"/>
          <w:u w:val="single"/>
        </w:rPr>
        <w:t xml:space="preserve">                          </w:t>
      </w:r>
    </w:p>
    <w:p w14:paraId="203A7BEB">
      <w:pPr>
        <w:tabs>
          <w:tab w:val="left" w:pos="5140"/>
          <w:tab w:val="left" w:pos="8420"/>
        </w:tabs>
        <w:autoSpaceDE w:val="0"/>
        <w:autoSpaceDN w:val="0"/>
        <w:adjustRightInd w:val="0"/>
        <w:snapToGrid w:val="0"/>
        <w:spacing w:line="450" w:lineRule="exact"/>
        <w:ind w:left="1470" w:leftChars="200" w:hanging="1050" w:hangingChars="500"/>
        <w:jc w:val="left"/>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lang w:val="en-US" w:eastAsia="zh-CN"/>
        </w:rPr>
        <w:t xml:space="preserve">    </w:t>
      </w:r>
      <w:r>
        <w:rPr>
          <w:rFonts w:ascii="宋体" w:hAnsi="宋体"/>
          <w:snapToGrid w:val="0"/>
          <w:kern w:val="0"/>
          <w:szCs w:val="21"/>
        </w:rPr>
        <w:t>址：</w:t>
      </w:r>
      <w:r>
        <w:rPr>
          <w:rFonts w:hint="eastAsia" w:ascii="宋体" w:hAnsi="宋体"/>
          <w:snapToGrid w:val="0"/>
          <w:kern w:val="0"/>
          <w:szCs w:val="21"/>
          <w:u w:val="single"/>
        </w:rPr>
        <w:t>重庆市大足区棠香街道办事处五</w:t>
      </w:r>
      <w:r>
        <w:rPr>
          <w:rFonts w:hint="eastAsia" w:ascii="宋体" w:hAnsi="宋体"/>
          <w:snapToGrid w:val="0"/>
          <w:kern w:val="0"/>
          <w:szCs w:val="21"/>
          <w:u w:val="single"/>
          <w:lang w:val="en-US" w:eastAsia="zh-CN"/>
        </w:rPr>
        <w:t xml:space="preserve"> </w:t>
      </w:r>
      <w:r>
        <w:rPr>
          <w:rFonts w:hint="eastAsia" w:ascii="宋体" w:hAnsi="宋体"/>
          <w:snapToGrid w:val="0"/>
          <w:kern w:val="0"/>
          <w:szCs w:val="21"/>
          <w:u w:val="none"/>
          <w:lang w:val="en-US" w:eastAsia="zh-CN"/>
        </w:rPr>
        <w:t xml:space="preserve">     </w:t>
      </w:r>
      <w:r>
        <w:rPr>
          <w:rFonts w:ascii="宋体" w:hAnsi="宋体"/>
          <w:snapToGrid w:val="0"/>
          <w:kern w:val="0"/>
          <w:szCs w:val="21"/>
        </w:rPr>
        <w:t>地</w:t>
      </w:r>
      <w:r>
        <w:rPr>
          <w:rFonts w:hint="eastAsia" w:ascii="宋体" w:hAnsi="宋体"/>
          <w:snapToGrid w:val="0"/>
          <w:kern w:val="0"/>
          <w:szCs w:val="21"/>
          <w:lang w:val="en-US" w:eastAsia="zh-CN"/>
        </w:rPr>
        <w:t xml:space="preserve">        </w:t>
      </w:r>
      <w:r>
        <w:rPr>
          <w:rFonts w:ascii="宋体" w:hAnsi="宋体"/>
          <w:snapToGrid w:val="0"/>
          <w:kern w:val="0"/>
          <w:szCs w:val="21"/>
        </w:rPr>
        <w:t>址：</w:t>
      </w:r>
      <w:r>
        <w:rPr>
          <w:rFonts w:ascii="宋体" w:hAnsi="宋体"/>
          <w:snapToGrid w:val="0"/>
          <w:kern w:val="0"/>
          <w:position w:val="-3"/>
          <w:szCs w:val="21"/>
          <w:u w:val="single"/>
        </w:rPr>
        <w:t xml:space="preserve"> </w:t>
      </w:r>
      <w:r>
        <w:rPr>
          <w:rFonts w:hint="eastAsia" w:ascii="宋体" w:hAnsi="宋体"/>
          <w:snapToGrid w:val="0"/>
          <w:kern w:val="0"/>
          <w:position w:val="-3"/>
          <w:szCs w:val="21"/>
          <w:u w:val="single"/>
        </w:rPr>
        <w:t>重庆市大足区棠香街道五星大道</w:t>
      </w:r>
      <w:r>
        <w:rPr>
          <w:rFonts w:hint="eastAsia" w:ascii="宋体" w:hAnsi="宋体"/>
          <w:snapToGrid w:val="0"/>
          <w:kern w:val="0"/>
          <w:szCs w:val="21"/>
          <w:u w:val="single"/>
        </w:rPr>
        <w:t>星大道266号</w:t>
      </w:r>
      <w:r>
        <w:rPr>
          <w:rFonts w:hint="eastAsia" w:ascii="宋体" w:hAnsi="宋体"/>
          <w:snapToGrid w:val="0"/>
          <w:kern w:val="0"/>
          <w:szCs w:val="21"/>
          <w:u w:val="none"/>
          <w:lang w:val="en-US" w:eastAsia="zh-CN"/>
        </w:rPr>
        <w:t xml:space="preserve">                             </w:t>
      </w:r>
      <w:r>
        <w:rPr>
          <w:rFonts w:hint="eastAsia" w:ascii="宋体" w:hAnsi="宋体"/>
          <w:snapToGrid w:val="0"/>
          <w:kern w:val="0"/>
          <w:position w:val="-3"/>
          <w:szCs w:val="21"/>
          <w:u w:val="single"/>
        </w:rPr>
        <w:t>中段114号3-3</w:t>
      </w:r>
    </w:p>
    <w:p w14:paraId="70819813">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胡老师</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ascii="宋体" w:hAnsi="宋体"/>
          <w:snapToGrid w:val="0"/>
          <w:kern w:val="0"/>
          <w:szCs w:val="21"/>
          <w:u w:val="single"/>
        </w:rPr>
        <w:t xml:space="preserve">  </w:t>
      </w:r>
      <w:r>
        <w:rPr>
          <w:rFonts w:hint="eastAsia" w:ascii="宋体" w:hAnsi="宋体"/>
          <w:snapToGrid w:val="0"/>
          <w:kern w:val="0"/>
          <w:szCs w:val="21"/>
          <w:u w:val="single"/>
        </w:rPr>
        <w:t>廖老师</w:t>
      </w:r>
      <w:r>
        <w:rPr>
          <w:rFonts w:ascii="宋体" w:hAnsi="宋体"/>
          <w:snapToGrid w:val="0"/>
          <w:kern w:val="0"/>
          <w:szCs w:val="21"/>
          <w:u w:val="single"/>
        </w:rPr>
        <w:t xml:space="preserve">                              </w:t>
      </w:r>
    </w:p>
    <w:p w14:paraId="4A8F795F">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eastAsia="zh-CN"/>
        </w:rPr>
        <w:t>023-43778966</w:t>
      </w:r>
      <w:r>
        <w:rPr>
          <w:rFonts w:ascii="宋体" w:hAnsi="宋体"/>
          <w:snapToGrid w:val="0"/>
          <w:kern w:val="0"/>
          <w:szCs w:val="21"/>
          <w:u w:val="single"/>
        </w:rPr>
        <w:t xml:space="preserve">               </w:t>
      </w:r>
      <w:r>
        <w:rPr>
          <w:rFonts w:ascii="宋体" w:hAnsi="宋体"/>
          <w:snapToGrid w:val="0"/>
          <w:kern w:val="0"/>
          <w:szCs w:val="21"/>
        </w:rPr>
        <w:t xml:space="preserve">     电    话：</w:t>
      </w:r>
      <w:r>
        <w:rPr>
          <w:rFonts w:ascii="宋体" w:hAnsi="宋体"/>
          <w:snapToGrid w:val="0"/>
          <w:kern w:val="0"/>
          <w:szCs w:val="21"/>
          <w:u w:val="single"/>
        </w:rPr>
        <w:t xml:space="preserve">  </w:t>
      </w:r>
      <w:r>
        <w:rPr>
          <w:rFonts w:hint="eastAsia" w:ascii="宋体" w:hAnsi="宋体"/>
          <w:snapToGrid w:val="0"/>
          <w:kern w:val="0"/>
          <w:szCs w:val="21"/>
          <w:u w:val="single"/>
        </w:rPr>
        <w:t>15683787535</w:t>
      </w:r>
      <w:r>
        <w:rPr>
          <w:rFonts w:ascii="宋体" w:hAnsi="宋体"/>
          <w:snapToGrid w:val="0"/>
          <w:kern w:val="0"/>
          <w:szCs w:val="21"/>
          <w:u w:val="single"/>
        </w:rPr>
        <w:t xml:space="preserve">                               </w:t>
      </w:r>
    </w:p>
    <w:p w14:paraId="408806AD">
      <w:pPr>
        <w:rPr>
          <w:rFonts w:ascii="宋体" w:hAnsi="宋体"/>
          <w:snapToGrid w:val="0"/>
          <w:kern w:val="0"/>
        </w:rPr>
      </w:pPr>
      <w:bookmarkStart w:id="96" w:name="_Toc224103315"/>
      <w:bookmarkStart w:id="97" w:name="_Toc287607744"/>
      <w:bookmarkStart w:id="98" w:name="_Toc23562"/>
      <w:bookmarkStart w:id="99" w:name="_Toc25754"/>
      <w:bookmarkStart w:id="100" w:name="_Toc430530432"/>
      <w:bookmarkStart w:id="101" w:name="_Toc287620683"/>
      <w:r>
        <w:rPr>
          <w:rFonts w:ascii="宋体" w:hAnsi="宋体"/>
          <w:snapToGrid w:val="0"/>
          <w:kern w:val="0"/>
        </w:rPr>
        <w:br w:type="page"/>
      </w:r>
    </w:p>
    <w:p w14:paraId="3689DC64">
      <w:pPr>
        <w:pStyle w:val="3"/>
        <w:spacing w:line="360" w:lineRule="auto"/>
        <w:jc w:val="center"/>
        <w:rPr>
          <w:rFonts w:ascii="宋体" w:hAnsi="宋体"/>
          <w:bCs w:val="0"/>
          <w:snapToGrid w:val="0"/>
          <w:kern w:val="0"/>
        </w:rPr>
      </w:pPr>
      <w:bookmarkStart w:id="102" w:name="_Toc28635"/>
      <w:r>
        <w:rPr>
          <w:rFonts w:ascii="宋体" w:hAnsi="宋体"/>
          <w:snapToGrid w:val="0"/>
          <w:kern w:val="0"/>
        </w:rPr>
        <w:t>第二章  投标人须知</w:t>
      </w:r>
      <w:bookmarkEnd w:id="96"/>
      <w:bookmarkEnd w:id="97"/>
      <w:bookmarkEnd w:id="98"/>
      <w:bookmarkEnd w:id="99"/>
      <w:bookmarkEnd w:id="100"/>
      <w:bookmarkEnd w:id="101"/>
      <w:bookmarkEnd w:id="102"/>
      <w:bookmarkStart w:id="103" w:name="_Toc287620684"/>
      <w:bookmarkStart w:id="104" w:name="_Toc430530433"/>
      <w:bookmarkStart w:id="105" w:name="_Toc287607745"/>
      <w:bookmarkStart w:id="106" w:name="_Toc224103316"/>
      <w:bookmarkStart w:id="107" w:name="_Toc277082551"/>
    </w:p>
    <w:p w14:paraId="19725E7C">
      <w:pPr>
        <w:pStyle w:val="4"/>
        <w:spacing w:before="100" w:after="100" w:line="360" w:lineRule="auto"/>
        <w:rPr>
          <w:rFonts w:ascii="宋体" w:hAnsi="宋体"/>
        </w:rPr>
      </w:pPr>
      <w:bookmarkStart w:id="108" w:name="_Toc2321"/>
      <w:bookmarkStart w:id="109" w:name="_Toc509218708"/>
      <w:bookmarkStart w:id="110" w:name="_Toc4418"/>
      <w:bookmarkStart w:id="111" w:name="_Toc14054"/>
      <w:r>
        <w:rPr>
          <w:rFonts w:hint="eastAsia" w:ascii="宋体" w:hAnsi="宋体"/>
        </w:rPr>
        <w:t>投标人须知前附表</w:t>
      </w:r>
      <w:bookmarkEnd w:id="103"/>
      <w:bookmarkEnd w:id="104"/>
      <w:bookmarkEnd w:id="105"/>
      <w:bookmarkEnd w:id="106"/>
      <w:bookmarkEnd w:id="107"/>
      <w:bookmarkEnd w:id="108"/>
      <w:bookmarkEnd w:id="109"/>
      <w:bookmarkEnd w:id="110"/>
      <w:bookmarkEnd w:id="111"/>
    </w:p>
    <w:p w14:paraId="2D301AA5">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0E37E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FD57817">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6C359164">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2E4DFB34">
            <w:pPr>
              <w:snapToGrid w:val="0"/>
              <w:spacing w:line="400" w:lineRule="exact"/>
              <w:jc w:val="center"/>
              <w:rPr>
                <w:rFonts w:ascii="宋体" w:hAnsi="宋体"/>
                <w:b/>
                <w:kern w:val="0"/>
                <w:szCs w:val="21"/>
              </w:rPr>
            </w:pPr>
            <w:r>
              <w:rPr>
                <w:rFonts w:ascii="宋体" w:hAnsi="宋体"/>
                <w:b/>
                <w:kern w:val="0"/>
                <w:szCs w:val="21"/>
              </w:rPr>
              <w:t>编  列  内  容</w:t>
            </w:r>
          </w:p>
        </w:tc>
      </w:tr>
      <w:tr w14:paraId="18F2F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B15177">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14:paraId="3C4320A4">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10094D03">
            <w:pPr>
              <w:snapToGrid w:val="0"/>
              <w:spacing w:line="400" w:lineRule="exact"/>
              <w:rPr>
                <w:rFonts w:hint="eastAsia" w:ascii="宋体" w:hAnsi="宋体"/>
                <w:kern w:val="0"/>
                <w:szCs w:val="21"/>
              </w:rPr>
            </w:pPr>
            <w:r>
              <w:rPr>
                <w:rFonts w:hint="eastAsia" w:ascii="宋体" w:hAnsi="宋体"/>
                <w:kern w:val="0"/>
                <w:szCs w:val="21"/>
                <w:lang w:val="en-US" w:eastAsia="zh-CN"/>
              </w:rPr>
              <w:t>名称：</w:t>
            </w:r>
            <w:r>
              <w:rPr>
                <w:rFonts w:hint="eastAsia" w:ascii="宋体" w:hAnsi="宋体"/>
                <w:kern w:val="0"/>
                <w:szCs w:val="21"/>
              </w:rPr>
              <w:t xml:space="preserve">重庆大足实业发展集团有限公司  </w:t>
            </w:r>
          </w:p>
          <w:p w14:paraId="43AB2EB7">
            <w:pPr>
              <w:snapToGrid w:val="0"/>
              <w:spacing w:line="400" w:lineRule="exact"/>
              <w:rPr>
                <w:rFonts w:hint="eastAsia" w:ascii="宋体" w:hAnsi="宋体"/>
                <w:kern w:val="0"/>
                <w:szCs w:val="21"/>
              </w:rPr>
            </w:pPr>
            <w:r>
              <w:rPr>
                <w:rFonts w:hint="eastAsia" w:ascii="宋体" w:hAnsi="宋体"/>
                <w:kern w:val="0"/>
                <w:szCs w:val="21"/>
              </w:rPr>
              <w:t>联系人：胡老师</w:t>
            </w:r>
          </w:p>
          <w:p w14:paraId="47C25F9D">
            <w:pPr>
              <w:snapToGrid w:val="0"/>
              <w:spacing w:line="400" w:lineRule="exact"/>
              <w:rPr>
                <w:rFonts w:hint="eastAsia" w:ascii="宋体" w:hAnsi="宋体"/>
                <w:kern w:val="0"/>
                <w:szCs w:val="21"/>
              </w:rPr>
            </w:pPr>
            <w:r>
              <w:rPr>
                <w:rFonts w:hint="eastAsia" w:ascii="宋体" w:hAnsi="宋体"/>
                <w:kern w:val="0"/>
                <w:szCs w:val="21"/>
              </w:rPr>
              <w:t>电  话：</w:t>
            </w:r>
            <w:r>
              <w:rPr>
                <w:rFonts w:hint="eastAsia" w:ascii="宋体" w:hAnsi="宋体"/>
                <w:kern w:val="0"/>
                <w:szCs w:val="21"/>
                <w:lang w:eastAsia="zh-CN"/>
              </w:rPr>
              <w:t>023-43778966</w:t>
            </w:r>
            <w:r>
              <w:rPr>
                <w:rFonts w:hint="eastAsia" w:ascii="宋体" w:hAnsi="宋体"/>
                <w:kern w:val="0"/>
                <w:szCs w:val="21"/>
              </w:rPr>
              <w:t xml:space="preserve">   </w:t>
            </w:r>
          </w:p>
          <w:p w14:paraId="25F442DB">
            <w:pPr>
              <w:snapToGrid w:val="0"/>
              <w:spacing w:line="400" w:lineRule="exact"/>
              <w:rPr>
                <w:rFonts w:ascii="宋体" w:hAnsi="宋体"/>
                <w:kern w:val="0"/>
                <w:szCs w:val="21"/>
              </w:rPr>
            </w:pPr>
            <w:r>
              <w:rPr>
                <w:rFonts w:hint="eastAsia" w:ascii="宋体" w:hAnsi="宋体"/>
                <w:kern w:val="0"/>
                <w:szCs w:val="21"/>
              </w:rPr>
              <w:t>地  址：重庆市大足区棠香街道办事处五星大道266号</w:t>
            </w:r>
          </w:p>
        </w:tc>
      </w:tr>
      <w:tr w14:paraId="4521D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DE3CFD2">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14:paraId="5075B223">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56EA2748">
            <w:pPr>
              <w:snapToGrid w:val="0"/>
              <w:spacing w:line="400" w:lineRule="exact"/>
              <w:rPr>
                <w:rFonts w:hint="eastAsia" w:ascii="宋体" w:hAnsi="宋体"/>
                <w:kern w:val="0"/>
                <w:szCs w:val="21"/>
              </w:rPr>
            </w:pPr>
            <w:r>
              <w:rPr>
                <w:rFonts w:ascii="宋体" w:hAnsi="宋体"/>
                <w:kern w:val="0"/>
                <w:szCs w:val="21"/>
              </w:rPr>
              <w:t>名称：</w:t>
            </w:r>
            <w:r>
              <w:rPr>
                <w:rFonts w:hint="eastAsia" w:ascii="宋体" w:hAnsi="宋体"/>
                <w:kern w:val="0"/>
                <w:szCs w:val="21"/>
              </w:rPr>
              <w:t xml:space="preserve">重庆洋森项目管理有限公司 </w:t>
            </w:r>
          </w:p>
          <w:p w14:paraId="5C3DAB25">
            <w:pPr>
              <w:snapToGrid w:val="0"/>
              <w:spacing w:line="400" w:lineRule="exact"/>
              <w:rPr>
                <w:rFonts w:hint="eastAsia" w:ascii="宋体" w:hAnsi="宋体"/>
                <w:kern w:val="0"/>
                <w:szCs w:val="21"/>
              </w:rPr>
            </w:pPr>
            <w:r>
              <w:rPr>
                <w:rFonts w:hint="eastAsia" w:ascii="宋体" w:hAnsi="宋体"/>
                <w:kern w:val="0"/>
                <w:szCs w:val="21"/>
              </w:rPr>
              <w:t xml:space="preserve">联系人：廖老师 </w:t>
            </w:r>
          </w:p>
          <w:p w14:paraId="348EDB99">
            <w:pPr>
              <w:snapToGrid w:val="0"/>
              <w:spacing w:line="400" w:lineRule="exact"/>
              <w:rPr>
                <w:rFonts w:hint="eastAsia" w:ascii="宋体" w:hAnsi="宋体"/>
                <w:kern w:val="0"/>
                <w:szCs w:val="21"/>
              </w:rPr>
            </w:pPr>
            <w:r>
              <w:rPr>
                <w:rFonts w:hint="eastAsia" w:ascii="宋体" w:hAnsi="宋体"/>
                <w:kern w:val="0"/>
                <w:szCs w:val="21"/>
              </w:rPr>
              <w:t>电  话：15683787535</w:t>
            </w:r>
          </w:p>
          <w:p w14:paraId="47FA44AB">
            <w:pPr>
              <w:snapToGrid w:val="0"/>
              <w:spacing w:line="400" w:lineRule="exact"/>
              <w:rPr>
                <w:rFonts w:ascii="宋体" w:hAnsi="宋体"/>
                <w:kern w:val="0"/>
                <w:szCs w:val="21"/>
              </w:rPr>
            </w:pPr>
            <w:r>
              <w:rPr>
                <w:rFonts w:hint="eastAsia" w:ascii="宋体" w:hAnsi="宋体"/>
                <w:kern w:val="0"/>
                <w:szCs w:val="21"/>
              </w:rPr>
              <w:t>地  址：重庆市大足区棠香街道五星大道中段114号3-3</w:t>
            </w:r>
          </w:p>
        </w:tc>
      </w:tr>
      <w:tr w14:paraId="2EB02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629AE8B">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14:paraId="3601ED27">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7BE12BA2">
            <w:pPr>
              <w:snapToGrid w:val="0"/>
              <w:spacing w:line="400" w:lineRule="exact"/>
              <w:ind w:firstLine="420" w:firstLineChars="200"/>
              <w:jc w:val="left"/>
              <w:rPr>
                <w:rFonts w:ascii="宋体" w:hAnsi="宋体"/>
                <w:szCs w:val="21"/>
              </w:rPr>
            </w:pPr>
            <w:r>
              <w:rPr>
                <w:rFonts w:hint="eastAsia" w:ascii="宋体" w:hAnsi="宋体"/>
                <w:szCs w:val="21"/>
              </w:rPr>
              <w:t>重庆市大足区希望小学扩建工程（一标段）土石方施工</w:t>
            </w:r>
          </w:p>
        </w:tc>
      </w:tr>
      <w:tr w14:paraId="1E6DC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5BBDAF">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14:paraId="7A596BDD">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69508F40">
            <w:pPr>
              <w:snapToGrid w:val="0"/>
              <w:spacing w:line="400" w:lineRule="exact"/>
              <w:ind w:firstLine="420" w:firstLineChars="200"/>
              <w:jc w:val="left"/>
              <w:rPr>
                <w:rFonts w:ascii="宋体" w:hAnsi="宋体"/>
                <w:szCs w:val="21"/>
              </w:rPr>
            </w:pPr>
            <w:r>
              <w:rPr>
                <w:rFonts w:hint="eastAsia" w:ascii="宋体" w:hAnsi="宋体"/>
                <w:snapToGrid w:val="0"/>
                <w:kern w:val="0"/>
                <w:szCs w:val="21"/>
                <w:u w:val="single"/>
                <w:lang w:val="en-US" w:eastAsia="zh-CN"/>
              </w:rPr>
              <w:t>重庆市大足区宝顶镇慈航社区2组</w:t>
            </w:r>
            <w:r>
              <w:rPr>
                <w:rFonts w:hint="eastAsia" w:ascii="宋体" w:hAnsi="宋体"/>
                <w:snapToGrid w:val="0"/>
                <w:kern w:val="0"/>
                <w:szCs w:val="21"/>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tc>
      </w:tr>
      <w:tr w14:paraId="0BF9AE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772BC3">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14:paraId="540D3346">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14:paraId="128932DA">
            <w:pPr>
              <w:tabs>
                <w:tab w:val="left" w:pos="3840"/>
                <w:tab w:val="left" w:pos="5300"/>
              </w:tabs>
              <w:autoSpaceDE w:val="0"/>
              <w:autoSpaceDN w:val="0"/>
              <w:adjustRightInd w:val="0"/>
              <w:snapToGrid w:val="0"/>
              <w:spacing w:line="460" w:lineRule="exact"/>
              <w:ind w:firstLine="420" w:firstLineChars="200"/>
              <w:rPr>
                <w:rFonts w:ascii="宋体" w:hAnsi="宋体"/>
                <w:i/>
                <w:snapToGrid w:val="0"/>
                <w:kern w:val="0"/>
                <w:szCs w:val="21"/>
              </w:rPr>
            </w:pPr>
            <w:r>
              <w:rPr>
                <w:rFonts w:hint="eastAsia" w:ascii="宋体" w:hAnsi="宋体"/>
                <w:snapToGrid w:val="0"/>
                <w:kern w:val="0"/>
                <w:szCs w:val="21"/>
                <w:u w:val="single"/>
              </w:rPr>
              <w:t>该项目是搬迁宝顶镇实验学校至希望小学，并对希望小学进行扩建，新征地约24.61亩，新建校舍面积约5621平方米，新建运动场约6700平方米，道路及铺装约7100平方米。本次招标挖土石方工程量暂定为16000m³、回填工程量暂定为15000m³，具体工作内容详见工程量清单。</w:t>
            </w:r>
          </w:p>
        </w:tc>
      </w:tr>
      <w:tr w14:paraId="46FA1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5D738C">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750158BB">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60D8EF63">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u w:val="single"/>
              </w:rPr>
              <w:t xml:space="preserve">区财政资金 </w:t>
            </w:r>
          </w:p>
        </w:tc>
      </w:tr>
      <w:tr w14:paraId="63D33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BA9BB3">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40054624">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578C10AF">
            <w:pPr>
              <w:snapToGrid w:val="0"/>
              <w:spacing w:line="400" w:lineRule="exact"/>
              <w:ind w:firstLine="420" w:firstLineChars="200"/>
              <w:jc w:val="left"/>
              <w:rPr>
                <w:rFonts w:ascii="宋体" w:hAnsi="宋体"/>
                <w:szCs w:val="21"/>
                <w:u w:val="single"/>
              </w:rPr>
            </w:pPr>
            <w:r>
              <w:rPr>
                <w:rFonts w:hint="eastAsia" w:ascii="宋体" w:hAnsi="宋体"/>
                <w:szCs w:val="21"/>
                <w:u w:val="single"/>
              </w:rPr>
              <w:t>100%</w:t>
            </w:r>
          </w:p>
        </w:tc>
      </w:tr>
      <w:tr w14:paraId="0BBBA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96A604">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7EF030C3">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65D78D42">
            <w:pPr>
              <w:snapToGrid w:val="0"/>
              <w:spacing w:line="400" w:lineRule="exact"/>
              <w:ind w:firstLine="420" w:firstLineChars="200"/>
              <w:jc w:val="left"/>
              <w:rPr>
                <w:rFonts w:ascii="宋体" w:hAnsi="宋体"/>
                <w:szCs w:val="21"/>
                <w:u w:val="single"/>
              </w:rPr>
            </w:pPr>
            <w:r>
              <w:rPr>
                <w:rFonts w:hint="eastAsia" w:ascii="宋体" w:hAnsi="宋体"/>
                <w:szCs w:val="21"/>
                <w:u w:val="single"/>
              </w:rPr>
              <w:t>已落实</w:t>
            </w:r>
          </w:p>
        </w:tc>
      </w:tr>
      <w:tr w14:paraId="5220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E5F195">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14:paraId="58BA1F4C">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6772FC41">
            <w:pPr>
              <w:tabs>
                <w:tab w:val="left" w:pos="3840"/>
                <w:tab w:val="left" w:pos="5300"/>
              </w:tabs>
              <w:autoSpaceDE w:val="0"/>
              <w:autoSpaceDN w:val="0"/>
              <w:adjustRightInd w:val="0"/>
              <w:snapToGrid w:val="0"/>
              <w:spacing w:line="460" w:lineRule="exact"/>
              <w:ind w:firstLine="420" w:firstLineChars="200"/>
              <w:jc w:val="left"/>
              <w:rPr>
                <w:rFonts w:ascii="宋体" w:hAnsi="宋体"/>
                <w:i/>
                <w:szCs w:val="21"/>
              </w:rPr>
            </w:pPr>
            <w:r>
              <w:rPr>
                <w:rFonts w:hint="eastAsia" w:ascii="宋体" w:hAnsi="宋体"/>
                <w:snapToGrid w:val="0"/>
                <w:kern w:val="0"/>
                <w:szCs w:val="21"/>
                <w:u w:val="single"/>
              </w:rPr>
              <w:t xml:space="preserve"> 本次</w:t>
            </w:r>
            <w:r>
              <w:rPr>
                <w:rFonts w:hint="eastAsia" w:ascii="宋体" w:hAnsi="宋体"/>
                <w:snapToGrid w:val="0"/>
                <w:kern w:val="0"/>
                <w:szCs w:val="21"/>
                <w:u w:val="single"/>
                <w:lang w:val="en-US" w:eastAsia="zh-CN"/>
              </w:rPr>
              <w:t>招标</w:t>
            </w:r>
            <w:r>
              <w:rPr>
                <w:rFonts w:hint="eastAsia" w:ascii="宋体" w:hAnsi="宋体"/>
                <w:snapToGrid w:val="0"/>
                <w:kern w:val="0"/>
                <w:szCs w:val="21"/>
                <w:u w:val="single"/>
              </w:rPr>
              <w:t>挖土石方工程量暂定为16000m³、回填工程量暂定为15000m³，具体工作内容详见</w:t>
            </w:r>
            <w:r>
              <w:rPr>
                <w:rFonts w:hint="eastAsia" w:ascii="宋体" w:hAnsi="宋体"/>
                <w:snapToGrid w:val="0"/>
                <w:kern w:val="0"/>
                <w:szCs w:val="21"/>
                <w:u w:val="single"/>
                <w:lang w:val="en-US" w:eastAsia="zh-CN"/>
              </w:rPr>
              <w:t>工程量清单</w:t>
            </w:r>
            <w:r>
              <w:rPr>
                <w:rFonts w:hint="eastAsia" w:ascii="宋体" w:hAnsi="宋体"/>
                <w:snapToGrid w:val="0"/>
                <w:kern w:val="0"/>
                <w:szCs w:val="21"/>
                <w:u w:val="single"/>
              </w:rPr>
              <w:t>。</w:t>
            </w:r>
          </w:p>
        </w:tc>
      </w:tr>
      <w:tr w14:paraId="4266A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417E64">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21BA1CA2">
            <w:pPr>
              <w:snapToGrid w:val="0"/>
              <w:spacing w:line="400" w:lineRule="exact"/>
              <w:jc w:val="center"/>
              <w:rPr>
                <w:rFonts w:ascii="宋体" w:hAnsi="宋体"/>
                <w:kern w:val="0"/>
                <w:szCs w:val="21"/>
              </w:rPr>
            </w:pPr>
            <w:r>
              <w:rPr>
                <w:rFonts w:ascii="宋体" w:hAnsi="宋体"/>
                <w:kern w:val="0"/>
                <w:szCs w:val="21"/>
              </w:rPr>
              <w:t>计划工期</w:t>
            </w:r>
          </w:p>
          <w:p w14:paraId="5F815495">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14:paraId="6558DE77">
            <w:pPr>
              <w:snapToGrid w:val="0"/>
              <w:spacing w:line="400" w:lineRule="exact"/>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30</w:t>
            </w:r>
            <w:r>
              <w:rPr>
                <w:rFonts w:hint="eastAsia" w:ascii="宋体" w:hAnsi="宋体"/>
                <w:snapToGrid w:val="0"/>
                <w:kern w:val="0"/>
                <w:szCs w:val="21"/>
                <w:u w:val="single"/>
              </w:rPr>
              <w:t xml:space="preserve">  日历天</w:t>
            </w:r>
          </w:p>
          <w:p w14:paraId="45C27773">
            <w:pPr>
              <w:snapToGrid w:val="0"/>
              <w:spacing w:line="400" w:lineRule="exact"/>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u w:val="single"/>
                <w:lang w:val="en-US" w:eastAsia="zh-CN"/>
              </w:rPr>
              <w:t>24</w:t>
            </w:r>
            <w:r>
              <w:rPr>
                <w:rFonts w:hint="eastAsia" w:ascii="宋体" w:hAnsi="宋体"/>
                <w:snapToGrid w:val="0"/>
                <w:kern w:val="0"/>
                <w:szCs w:val="21"/>
                <w:u w:val="single"/>
              </w:rPr>
              <w:t>个月</w:t>
            </w:r>
          </w:p>
        </w:tc>
      </w:tr>
      <w:tr w14:paraId="1948C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90AE6A">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55E9C5CD">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08427C8D">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4021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C2B9C9">
            <w:pPr>
              <w:snapToGrid w:val="0"/>
              <w:spacing w:line="400" w:lineRule="exact"/>
              <w:jc w:val="center"/>
              <w:rPr>
                <w:rFonts w:ascii="宋体" w:hAnsi="宋体"/>
                <w:kern w:val="0"/>
                <w:szCs w:val="21"/>
              </w:rPr>
            </w:pPr>
          </w:p>
          <w:p w14:paraId="464A3063">
            <w:pPr>
              <w:snapToGrid w:val="0"/>
              <w:spacing w:line="400" w:lineRule="exact"/>
              <w:jc w:val="center"/>
              <w:rPr>
                <w:rFonts w:ascii="宋体" w:hAnsi="宋体"/>
                <w:kern w:val="0"/>
                <w:szCs w:val="21"/>
              </w:rPr>
            </w:pPr>
          </w:p>
          <w:p w14:paraId="706E47BD">
            <w:pPr>
              <w:snapToGrid w:val="0"/>
              <w:spacing w:line="400" w:lineRule="exact"/>
              <w:jc w:val="center"/>
              <w:rPr>
                <w:rFonts w:ascii="宋体" w:hAnsi="宋体"/>
                <w:kern w:val="0"/>
                <w:szCs w:val="21"/>
              </w:rPr>
            </w:pPr>
          </w:p>
          <w:p w14:paraId="5BB6D555">
            <w:pPr>
              <w:snapToGrid w:val="0"/>
              <w:spacing w:line="400" w:lineRule="exact"/>
              <w:jc w:val="center"/>
              <w:rPr>
                <w:rFonts w:ascii="宋体" w:hAnsi="宋体"/>
                <w:kern w:val="0"/>
                <w:szCs w:val="21"/>
              </w:rPr>
            </w:pPr>
          </w:p>
          <w:p w14:paraId="049CA82B">
            <w:pPr>
              <w:snapToGrid w:val="0"/>
              <w:spacing w:line="400" w:lineRule="exact"/>
              <w:jc w:val="center"/>
              <w:rPr>
                <w:rFonts w:ascii="宋体" w:hAnsi="宋体"/>
                <w:kern w:val="0"/>
                <w:szCs w:val="21"/>
              </w:rPr>
            </w:pPr>
          </w:p>
          <w:p w14:paraId="2A83BBCA">
            <w:pPr>
              <w:snapToGrid w:val="0"/>
              <w:spacing w:line="400" w:lineRule="exact"/>
              <w:jc w:val="center"/>
              <w:rPr>
                <w:rFonts w:ascii="宋体" w:hAnsi="宋体"/>
                <w:kern w:val="0"/>
                <w:szCs w:val="21"/>
              </w:rPr>
            </w:pPr>
          </w:p>
          <w:p w14:paraId="74ED4009">
            <w:pPr>
              <w:snapToGrid w:val="0"/>
              <w:spacing w:line="400" w:lineRule="exact"/>
              <w:jc w:val="center"/>
              <w:rPr>
                <w:rFonts w:ascii="宋体" w:hAnsi="宋体"/>
                <w:kern w:val="0"/>
                <w:szCs w:val="21"/>
              </w:rPr>
            </w:pPr>
          </w:p>
          <w:p w14:paraId="0F801D4B">
            <w:pPr>
              <w:snapToGrid w:val="0"/>
              <w:spacing w:line="400" w:lineRule="exact"/>
              <w:jc w:val="center"/>
              <w:rPr>
                <w:rFonts w:ascii="宋体" w:hAnsi="宋体"/>
                <w:kern w:val="0"/>
                <w:szCs w:val="21"/>
              </w:rPr>
            </w:pPr>
          </w:p>
          <w:p w14:paraId="38050C9B">
            <w:pPr>
              <w:snapToGrid w:val="0"/>
              <w:spacing w:line="400" w:lineRule="exact"/>
              <w:jc w:val="center"/>
              <w:rPr>
                <w:rFonts w:ascii="宋体" w:hAnsi="宋体"/>
                <w:kern w:val="0"/>
                <w:szCs w:val="21"/>
              </w:rPr>
            </w:pPr>
          </w:p>
          <w:p w14:paraId="48CEEDE3">
            <w:pPr>
              <w:snapToGrid w:val="0"/>
              <w:spacing w:line="400" w:lineRule="exact"/>
              <w:jc w:val="center"/>
              <w:rPr>
                <w:rFonts w:ascii="宋体" w:hAnsi="宋体"/>
                <w:kern w:val="0"/>
                <w:szCs w:val="21"/>
              </w:rPr>
            </w:pPr>
          </w:p>
          <w:p w14:paraId="6210D8DC">
            <w:pPr>
              <w:snapToGrid w:val="0"/>
              <w:spacing w:line="400" w:lineRule="exact"/>
              <w:jc w:val="center"/>
              <w:rPr>
                <w:rFonts w:ascii="宋体" w:hAnsi="宋体"/>
                <w:kern w:val="0"/>
                <w:szCs w:val="21"/>
              </w:rPr>
            </w:pPr>
          </w:p>
          <w:p w14:paraId="1CE2AC88">
            <w:pPr>
              <w:snapToGrid w:val="0"/>
              <w:spacing w:line="400" w:lineRule="exact"/>
              <w:jc w:val="center"/>
              <w:rPr>
                <w:rFonts w:ascii="宋体" w:hAnsi="宋体"/>
                <w:kern w:val="0"/>
                <w:szCs w:val="21"/>
              </w:rPr>
            </w:pPr>
          </w:p>
          <w:p w14:paraId="0E067321">
            <w:pPr>
              <w:snapToGrid w:val="0"/>
              <w:spacing w:line="400" w:lineRule="exact"/>
              <w:jc w:val="center"/>
              <w:rPr>
                <w:rFonts w:ascii="宋体" w:hAnsi="宋体"/>
                <w:kern w:val="0"/>
                <w:szCs w:val="21"/>
              </w:rPr>
            </w:pPr>
          </w:p>
          <w:p w14:paraId="3835EFB4">
            <w:pPr>
              <w:snapToGrid w:val="0"/>
              <w:spacing w:line="400" w:lineRule="exact"/>
              <w:jc w:val="center"/>
              <w:rPr>
                <w:rFonts w:ascii="宋体" w:hAnsi="宋体"/>
                <w:kern w:val="0"/>
                <w:szCs w:val="21"/>
              </w:rPr>
            </w:pPr>
          </w:p>
          <w:p w14:paraId="62C95DC8">
            <w:pPr>
              <w:snapToGrid w:val="0"/>
              <w:spacing w:line="400" w:lineRule="exact"/>
              <w:jc w:val="center"/>
              <w:rPr>
                <w:rFonts w:ascii="宋体" w:hAnsi="宋体"/>
                <w:kern w:val="0"/>
                <w:szCs w:val="21"/>
              </w:rPr>
            </w:pPr>
          </w:p>
          <w:p w14:paraId="352F9669">
            <w:pPr>
              <w:snapToGrid w:val="0"/>
              <w:spacing w:line="400" w:lineRule="exact"/>
              <w:jc w:val="center"/>
              <w:rPr>
                <w:rFonts w:ascii="宋体" w:hAnsi="宋体"/>
                <w:kern w:val="0"/>
                <w:szCs w:val="21"/>
              </w:rPr>
            </w:pPr>
          </w:p>
          <w:p w14:paraId="67B49405">
            <w:pPr>
              <w:snapToGrid w:val="0"/>
              <w:spacing w:line="400" w:lineRule="exact"/>
              <w:jc w:val="center"/>
              <w:rPr>
                <w:rFonts w:ascii="宋体" w:hAnsi="宋体"/>
                <w:kern w:val="0"/>
                <w:szCs w:val="21"/>
              </w:rPr>
            </w:pPr>
          </w:p>
          <w:p w14:paraId="48D6FD33">
            <w:pPr>
              <w:snapToGrid w:val="0"/>
              <w:spacing w:line="400" w:lineRule="exact"/>
              <w:jc w:val="center"/>
              <w:rPr>
                <w:rFonts w:ascii="宋体" w:hAnsi="宋体"/>
                <w:kern w:val="0"/>
                <w:szCs w:val="21"/>
              </w:rPr>
            </w:pPr>
            <w:r>
              <w:rPr>
                <w:rFonts w:ascii="宋体" w:hAnsi="宋体"/>
                <w:kern w:val="0"/>
                <w:szCs w:val="21"/>
              </w:rPr>
              <w:t>1.4.1</w:t>
            </w:r>
          </w:p>
          <w:p w14:paraId="401C9B93">
            <w:pPr>
              <w:snapToGrid w:val="0"/>
              <w:spacing w:line="400" w:lineRule="exact"/>
              <w:jc w:val="center"/>
              <w:rPr>
                <w:rFonts w:ascii="宋体" w:hAnsi="宋体"/>
                <w:kern w:val="0"/>
                <w:szCs w:val="21"/>
              </w:rPr>
            </w:pPr>
          </w:p>
          <w:p w14:paraId="42FD854F">
            <w:pPr>
              <w:snapToGrid w:val="0"/>
              <w:spacing w:line="400" w:lineRule="exact"/>
              <w:jc w:val="center"/>
              <w:rPr>
                <w:rFonts w:ascii="宋体" w:hAnsi="宋体"/>
                <w:kern w:val="0"/>
                <w:szCs w:val="21"/>
              </w:rPr>
            </w:pPr>
          </w:p>
          <w:p w14:paraId="47487D02">
            <w:pPr>
              <w:snapToGrid w:val="0"/>
              <w:spacing w:line="400" w:lineRule="exact"/>
              <w:jc w:val="center"/>
              <w:rPr>
                <w:rFonts w:ascii="宋体" w:hAnsi="宋体"/>
                <w:kern w:val="0"/>
                <w:szCs w:val="21"/>
              </w:rPr>
            </w:pPr>
          </w:p>
          <w:p w14:paraId="444DB2AF">
            <w:pPr>
              <w:snapToGrid w:val="0"/>
              <w:spacing w:line="400" w:lineRule="exact"/>
              <w:jc w:val="center"/>
              <w:rPr>
                <w:rFonts w:ascii="宋体" w:hAnsi="宋体"/>
                <w:kern w:val="0"/>
                <w:szCs w:val="21"/>
              </w:rPr>
            </w:pPr>
          </w:p>
          <w:p w14:paraId="5EB957F5">
            <w:pPr>
              <w:snapToGrid w:val="0"/>
              <w:spacing w:line="400" w:lineRule="exact"/>
              <w:jc w:val="center"/>
              <w:rPr>
                <w:rFonts w:ascii="宋体" w:hAnsi="宋体"/>
                <w:kern w:val="0"/>
                <w:szCs w:val="21"/>
              </w:rPr>
            </w:pPr>
          </w:p>
          <w:p w14:paraId="04D5E089">
            <w:pPr>
              <w:snapToGrid w:val="0"/>
              <w:spacing w:line="400" w:lineRule="exact"/>
              <w:jc w:val="center"/>
              <w:rPr>
                <w:rFonts w:ascii="宋体" w:hAnsi="宋体"/>
                <w:kern w:val="0"/>
                <w:szCs w:val="21"/>
              </w:rPr>
            </w:pPr>
          </w:p>
          <w:p w14:paraId="06AE7E7D">
            <w:pPr>
              <w:snapToGrid w:val="0"/>
              <w:spacing w:line="400" w:lineRule="exact"/>
              <w:jc w:val="center"/>
              <w:rPr>
                <w:rFonts w:ascii="宋体" w:hAnsi="宋体"/>
                <w:kern w:val="0"/>
                <w:szCs w:val="21"/>
              </w:rPr>
            </w:pPr>
          </w:p>
          <w:p w14:paraId="6CDF3D8B">
            <w:pPr>
              <w:snapToGrid w:val="0"/>
              <w:spacing w:line="400" w:lineRule="exact"/>
              <w:jc w:val="center"/>
              <w:rPr>
                <w:rFonts w:ascii="宋体" w:hAnsi="宋体"/>
                <w:kern w:val="0"/>
                <w:szCs w:val="21"/>
              </w:rPr>
            </w:pPr>
          </w:p>
          <w:p w14:paraId="47A7C2B6">
            <w:pPr>
              <w:snapToGrid w:val="0"/>
              <w:spacing w:line="400" w:lineRule="exact"/>
              <w:jc w:val="center"/>
              <w:rPr>
                <w:rFonts w:ascii="宋体" w:hAnsi="宋体"/>
                <w:kern w:val="0"/>
                <w:szCs w:val="21"/>
              </w:rPr>
            </w:pPr>
          </w:p>
          <w:p w14:paraId="17457C52">
            <w:pPr>
              <w:snapToGrid w:val="0"/>
              <w:spacing w:line="400" w:lineRule="exact"/>
              <w:jc w:val="center"/>
              <w:rPr>
                <w:rFonts w:ascii="宋体" w:hAnsi="宋体"/>
                <w:kern w:val="0"/>
                <w:szCs w:val="21"/>
              </w:rPr>
            </w:pPr>
          </w:p>
          <w:p w14:paraId="281A230A">
            <w:pPr>
              <w:snapToGrid w:val="0"/>
              <w:spacing w:line="400" w:lineRule="exact"/>
              <w:jc w:val="center"/>
              <w:rPr>
                <w:rFonts w:ascii="宋体" w:hAnsi="宋体"/>
                <w:kern w:val="0"/>
                <w:szCs w:val="21"/>
              </w:rPr>
            </w:pPr>
          </w:p>
          <w:p w14:paraId="6D8FA79D">
            <w:pPr>
              <w:snapToGrid w:val="0"/>
              <w:spacing w:line="400" w:lineRule="exact"/>
              <w:jc w:val="center"/>
              <w:rPr>
                <w:rFonts w:ascii="宋体" w:hAnsi="宋体"/>
                <w:kern w:val="0"/>
                <w:szCs w:val="21"/>
              </w:rPr>
            </w:pPr>
          </w:p>
          <w:p w14:paraId="3249E06A">
            <w:pPr>
              <w:snapToGrid w:val="0"/>
              <w:spacing w:line="400" w:lineRule="exact"/>
              <w:jc w:val="center"/>
              <w:rPr>
                <w:rFonts w:ascii="宋体" w:hAnsi="宋体"/>
                <w:kern w:val="0"/>
                <w:szCs w:val="21"/>
              </w:rPr>
            </w:pPr>
          </w:p>
          <w:p w14:paraId="5080170E">
            <w:pPr>
              <w:snapToGrid w:val="0"/>
              <w:spacing w:line="400" w:lineRule="exact"/>
              <w:jc w:val="center"/>
              <w:rPr>
                <w:rFonts w:ascii="宋体" w:hAnsi="宋体"/>
                <w:kern w:val="0"/>
                <w:szCs w:val="21"/>
              </w:rPr>
            </w:pPr>
          </w:p>
          <w:p w14:paraId="1EF340D7">
            <w:pPr>
              <w:snapToGrid w:val="0"/>
              <w:spacing w:line="400" w:lineRule="exact"/>
              <w:jc w:val="center"/>
              <w:rPr>
                <w:rFonts w:ascii="宋体" w:hAnsi="宋体"/>
                <w:kern w:val="0"/>
                <w:szCs w:val="21"/>
              </w:rPr>
            </w:pPr>
          </w:p>
          <w:p w14:paraId="08A20ADE">
            <w:pPr>
              <w:snapToGrid w:val="0"/>
              <w:spacing w:line="400" w:lineRule="exact"/>
              <w:jc w:val="center"/>
              <w:rPr>
                <w:rFonts w:ascii="宋体" w:hAnsi="宋体"/>
                <w:kern w:val="0"/>
                <w:szCs w:val="21"/>
              </w:rPr>
            </w:pPr>
          </w:p>
          <w:p w14:paraId="44F384BC">
            <w:pPr>
              <w:snapToGrid w:val="0"/>
              <w:spacing w:line="400" w:lineRule="exact"/>
              <w:jc w:val="center"/>
              <w:rPr>
                <w:rFonts w:ascii="宋体" w:hAnsi="宋体"/>
                <w:kern w:val="0"/>
                <w:szCs w:val="21"/>
              </w:rPr>
            </w:pPr>
          </w:p>
          <w:p w14:paraId="1D299001">
            <w:pPr>
              <w:snapToGrid w:val="0"/>
              <w:spacing w:line="400" w:lineRule="exact"/>
              <w:jc w:val="center"/>
              <w:rPr>
                <w:rFonts w:ascii="宋体" w:hAnsi="宋体"/>
                <w:kern w:val="0"/>
                <w:szCs w:val="21"/>
              </w:rPr>
            </w:pPr>
          </w:p>
          <w:p w14:paraId="1BCB258F">
            <w:pPr>
              <w:snapToGrid w:val="0"/>
              <w:spacing w:line="400" w:lineRule="exact"/>
              <w:jc w:val="center"/>
              <w:rPr>
                <w:rFonts w:ascii="宋体" w:hAnsi="宋体"/>
                <w:kern w:val="0"/>
                <w:szCs w:val="21"/>
              </w:rPr>
            </w:pPr>
          </w:p>
          <w:p w14:paraId="50F5043F">
            <w:pPr>
              <w:snapToGrid w:val="0"/>
              <w:spacing w:line="400" w:lineRule="exact"/>
              <w:jc w:val="center"/>
              <w:rPr>
                <w:rFonts w:ascii="宋体" w:hAnsi="宋体"/>
                <w:kern w:val="0"/>
                <w:szCs w:val="21"/>
              </w:rPr>
            </w:pPr>
          </w:p>
          <w:p w14:paraId="2F554213">
            <w:pPr>
              <w:snapToGrid w:val="0"/>
              <w:spacing w:line="400" w:lineRule="exact"/>
              <w:jc w:val="center"/>
              <w:rPr>
                <w:rFonts w:ascii="宋体" w:hAnsi="宋体"/>
                <w:kern w:val="0"/>
                <w:szCs w:val="21"/>
              </w:rPr>
            </w:pPr>
          </w:p>
          <w:p w14:paraId="6C5D9D78">
            <w:pPr>
              <w:snapToGrid w:val="0"/>
              <w:spacing w:line="400" w:lineRule="exact"/>
              <w:jc w:val="center"/>
              <w:rPr>
                <w:rFonts w:ascii="宋体" w:hAnsi="宋体"/>
                <w:kern w:val="0"/>
                <w:szCs w:val="21"/>
              </w:rPr>
            </w:pPr>
          </w:p>
          <w:p w14:paraId="23F7290E">
            <w:pPr>
              <w:snapToGrid w:val="0"/>
              <w:spacing w:line="400" w:lineRule="exact"/>
              <w:jc w:val="center"/>
              <w:rPr>
                <w:rFonts w:ascii="宋体" w:hAnsi="宋体"/>
                <w:kern w:val="0"/>
                <w:szCs w:val="21"/>
              </w:rPr>
            </w:pPr>
          </w:p>
          <w:p w14:paraId="67E8ECCC">
            <w:pPr>
              <w:snapToGrid w:val="0"/>
              <w:spacing w:line="400" w:lineRule="exact"/>
              <w:jc w:val="center"/>
              <w:rPr>
                <w:rFonts w:ascii="宋体" w:hAnsi="宋体"/>
                <w:kern w:val="0"/>
                <w:szCs w:val="21"/>
              </w:rPr>
            </w:pPr>
          </w:p>
          <w:p w14:paraId="6C8DAB58">
            <w:pPr>
              <w:snapToGrid w:val="0"/>
              <w:spacing w:line="400" w:lineRule="exact"/>
              <w:jc w:val="center"/>
              <w:rPr>
                <w:rFonts w:ascii="宋体" w:hAnsi="宋体"/>
                <w:kern w:val="0"/>
                <w:szCs w:val="21"/>
              </w:rPr>
            </w:pPr>
          </w:p>
          <w:p w14:paraId="7050FA30">
            <w:pPr>
              <w:snapToGrid w:val="0"/>
              <w:spacing w:line="400" w:lineRule="exact"/>
              <w:jc w:val="center"/>
              <w:rPr>
                <w:rFonts w:ascii="宋体" w:hAnsi="宋体"/>
                <w:kern w:val="0"/>
                <w:szCs w:val="21"/>
              </w:rPr>
            </w:pPr>
          </w:p>
          <w:p w14:paraId="1827C29B">
            <w:pPr>
              <w:snapToGrid w:val="0"/>
              <w:spacing w:line="400" w:lineRule="exact"/>
              <w:jc w:val="center"/>
              <w:rPr>
                <w:rFonts w:ascii="宋体" w:hAnsi="宋体"/>
                <w:kern w:val="0"/>
                <w:szCs w:val="21"/>
              </w:rPr>
            </w:pPr>
          </w:p>
          <w:p w14:paraId="0F2CF366">
            <w:pPr>
              <w:snapToGrid w:val="0"/>
              <w:spacing w:line="400" w:lineRule="exact"/>
              <w:jc w:val="center"/>
              <w:rPr>
                <w:rFonts w:ascii="宋体" w:hAnsi="宋体"/>
                <w:kern w:val="0"/>
                <w:szCs w:val="21"/>
              </w:rPr>
            </w:pPr>
          </w:p>
          <w:p w14:paraId="684C4E93">
            <w:pPr>
              <w:snapToGrid w:val="0"/>
              <w:spacing w:line="400" w:lineRule="exact"/>
              <w:jc w:val="center"/>
              <w:rPr>
                <w:rFonts w:ascii="宋体" w:hAnsi="宋体"/>
                <w:kern w:val="0"/>
                <w:szCs w:val="21"/>
              </w:rPr>
            </w:pPr>
          </w:p>
          <w:p w14:paraId="241576F6">
            <w:pPr>
              <w:snapToGrid w:val="0"/>
              <w:spacing w:line="400" w:lineRule="exact"/>
              <w:jc w:val="center"/>
              <w:rPr>
                <w:rFonts w:ascii="宋体" w:hAnsi="宋体"/>
                <w:kern w:val="0"/>
                <w:szCs w:val="21"/>
              </w:rPr>
            </w:pPr>
          </w:p>
          <w:p w14:paraId="7F079BB4">
            <w:pPr>
              <w:snapToGrid w:val="0"/>
              <w:spacing w:line="400" w:lineRule="exact"/>
              <w:jc w:val="center"/>
              <w:rPr>
                <w:rFonts w:ascii="宋体" w:hAnsi="宋体"/>
                <w:kern w:val="0"/>
                <w:szCs w:val="21"/>
              </w:rPr>
            </w:pPr>
          </w:p>
          <w:p w14:paraId="2E360CBB">
            <w:pPr>
              <w:snapToGrid w:val="0"/>
              <w:spacing w:line="400" w:lineRule="exact"/>
              <w:jc w:val="center"/>
              <w:rPr>
                <w:rFonts w:ascii="宋体" w:hAnsi="宋体"/>
                <w:kern w:val="0"/>
                <w:szCs w:val="21"/>
              </w:rPr>
            </w:pPr>
            <w:r>
              <w:rPr>
                <w:rFonts w:ascii="宋体" w:hAnsi="宋体"/>
                <w:kern w:val="0"/>
                <w:szCs w:val="21"/>
              </w:rPr>
              <w:t>1.4.1</w:t>
            </w:r>
          </w:p>
          <w:p w14:paraId="51560186">
            <w:pPr>
              <w:snapToGrid w:val="0"/>
              <w:spacing w:line="400" w:lineRule="exact"/>
              <w:jc w:val="center"/>
              <w:rPr>
                <w:rFonts w:ascii="宋体" w:hAnsi="宋体"/>
                <w:kern w:val="0"/>
                <w:szCs w:val="21"/>
              </w:rPr>
            </w:pPr>
          </w:p>
          <w:p w14:paraId="7EB1F3ED">
            <w:pPr>
              <w:snapToGrid w:val="0"/>
              <w:spacing w:line="400" w:lineRule="exact"/>
              <w:jc w:val="center"/>
              <w:rPr>
                <w:rFonts w:ascii="宋体" w:hAnsi="宋体"/>
                <w:kern w:val="0"/>
                <w:szCs w:val="21"/>
              </w:rPr>
            </w:pPr>
          </w:p>
          <w:p w14:paraId="3C9EE5DE">
            <w:pPr>
              <w:snapToGrid w:val="0"/>
              <w:spacing w:line="400" w:lineRule="exact"/>
              <w:jc w:val="center"/>
              <w:rPr>
                <w:rFonts w:ascii="宋体" w:hAnsi="宋体"/>
                <w:kern w:val="0"/>
                <w:szCs w:val="21"/>
              </w:rPr>
            </w:pPr>
          </w:p>
          <w:p w14:paraId="0489110F">
            <w:pPr>
              <w:snapToGrid w:val="0"/>
              <w:spacing w:line="400" w:lineRule="exact"/>
              <w:jc w:val="center"/>
              <w:rPr>
                <w:rFonts w:ascii="宋体" w:hAnsi="宋体"/>
                <w:kern w:val="0"/>
                <w:szCs w:val="21"/>
              </w:rPr>
            </w:pPr>
          </w:p>
          <w:p w14:paraId="589EE21F">
            <w:pPr>
              <w:snapToGrid w:val="0"/>
              <w:spacing w:line="400" w:lineRule="exact"/>
              <w:jc w:val="center"/>
              <w:rPr>
                <w:rFonts w:ascii="宋体" w:hAnsi="宋体"/>
                <w:kern w:val="0"/>
                <w:szCs w:val="21"/>
              </w:rPr>
            </w:pPr>
          </w:p>
          <w:p w14:paraId="793AA5FB">
            <w:pPr>
              <w:snapToGrid w:val="0"/>
              <w:spacing w:line="400" w:lineRule="exact"/>
              <w:jc w:val="center"/>
              <w:rPr>
                <w:rFonts w:ascii="宋体" w:hAnsi="宋体"/>
                <w:kern w:val="0"/>
                <w:szCs w:val="21"/>
              </w:rPr>
            </w:pPr>
          </w:p>
          <w:p w14:paraId="0622E2E9">
            <w:pPr>
              <w:snapToGrid w:val="0"/>
              <w:spacing w:line="400" w:lineRule="exact"/>
              <w:jc w:val="center"/>
              <w:rPr>
                <w:rFonts w:ascii="宋体" w:hAnsi="宋体"/>
                <w:kern w:val="0"/>
                <w:szCs w:val="21"/>
              </w:rPr>
            </w:pPr>
          </w:p>
          <w:p w14:paraId="0A20E8CD">
            <w:pPr>
              <w:snapToGrid w:val="0"/>
              <w:spacing w:line="400" w:lineRule="exact"/>
              <w:jc w:val="center"/>
              <w:rPr>
                <w:rFonts w:ascii="宋体" w:hAnsi="宋体"/>
                <w:kern w:val="0"/>
                <w:szCs w:val="21"/>
              </w:rPr>
            </w:pPr>
          </w:p>
          <w:p w14:paraId="110F2B7D">
            <w:pPr>
              <w:snapToGrid w:val="0"/>
              <w:spacing w:line="400" w:lineRule="exact"/>
              <w:jc w:val="center"/>
              <w:rPr>
                <w:rFonts w:ascii="宋体" w:hAnsi="宋体"/>
                <w:kern w:val="0"/>
                <w:szCs w:val="21"/>
              </w:rPr>
            </w:pPr>
          </w:p>
          <w:p w14:paraId="1D0AF614">
            <w:pPr>
              <w:snapToGrid w:val="0"/>
              <w:spacing w:line="400" w:lineRule="exact"/>
              <w:jc w:val="center"/>
              <w:rPr>
                <w:rFonts w:ascii="宋体" w:hAnsi="宋体"/>
                <w:kern w:val="0"/>
                <w:szCs w:val="21"/>
              </w:rPr>
            </w:pPr>
          </w:p>
          <w:p w14:paraId="5055717E">
            <w:pPr>
              <w:snapToGrid w:val="0"/>
              <w:spacing w:line="400" w:lineRule="exact"/>
              <w:jc w:val="center"/>
              <w:rPr>
                <w:rFonts w:ascii="宋体" w:hAnsi="宋体"/>
                <w:kern w:val="0"/>
                <w:szCs w:val="21"/>
              </w:rPr>
            </w:pPr>
          </w:p>
          <w:p w14:paraId="5EE58D75">
            <w:pPr>
              <w:snapToGrid w:val="0"/>
              <w:spacing w:line="400" w:lineRule="exact"/>
              <w:jc w:val="center"/>
              <w:rPr>
                <w:rFonts w:ascii="宋体" w:hAnsi="宋体"/>
                <w:kern w:val="0"/>
                <w:szCs w:val="21"/>
              </w:rPr>
            </w:pPr>
          </w:p>
          <w:p w14:paraId="6C6DCF3F">
            <w:pPr>
              <w:snapToGrid w:val="0"/>
              <w:spacing w:line="400" w:lineRule="exact"/>
              <w:jc w:val="center"/>
              <w:rPr>
                <w:rFonts w:ascii="宋体" w:hAnsi="宋体"/>
                <w:kern w:val="0"/>
                <w:szCs w:val="21"/>
              </w:rPr>
            </w:pPr>
          </w:p>
          <w:p w14:paraId="3467B1B5">
            <w:pPr>
              <w:snapToGrid w:val="0"/>
              <w:spacing w:line="400" w:lineRule="exact"/>
              <w:jc w:val="center"/>
              <w:rPr>
                <w:rFonts w:ascii="宋体" w:hAnsi="宋体"/>
                <w:kern w:val="0"/>
                <w:szCs w:val="21"/>
              </w:rPr>
            </w:pPr>
          </w:p>
          <w:p w14:paraId="0449C80F">
            <w:pPr>
              <w:snapToGrid w:val="0"/>
              <w:spacing w:line="400" w:lineRule="exact"/>
              <w:jc w:val="center"/>
              <w:rPr>
                <w:rFonts w:ascii="宋体" w:hAnsi="宋体"/>
                <w:kern w:val="0"/>
                <w:szCs w:val="21"/>
              </w:rPr>
            </w:pPr>
          </w:p>
          <w:p w14:paraId="35EF7FC3">
            <w:pPr>
              <w:snapToGrid w:val="0"/>
              <w:spacing w:line="400" w:lineRule="exact"/>
              <w:jc w:val="center"/>
              <w:rPr>
                <w:rFonts w:ascii="宋体" w:hAnsi="宋体"/>
                <w:kern w:val="0"/>
                <w:szCs w:val="21"/>
              </w:rPr>
            </w:pPr>
          </w:p>
          <w:p w14:paraId="1818DDB5">
            <w:pPr>
              <w:snapToGrid w:val="0"/>
              <w:spacing w:line="400" w:lineRule="exact"/>
              <w:jc w:val="center"/>
              <w:rPr>
                <w:rFonts w:ascii="宋体" w:hAnsi="宋体"/>
                <w:kern w:val="0"/>
                <w:szCs w:val="21"/>
              </w:rPr>
            </w:pPr>
          </w:p>
          <w:p w14:paraId="4866C166">
            <w:pPr>
              <w:snapToGrid w:val="0"/>
              <w:spacing w:line="400" w:lineRule="exact"/>
              <w:jc w:val="center"/>
              <w:rPr>
                <w:rFonts w:ascii="宋体" w:hAnsi="宋体"/>
                <w:kern w:val="0"/>
                <w:szCs w:val="21"/>
              </w:rPr>
            </w:pPr>
          </w:p>
          <w:p w14:paraId="3A748FBE">
            <w:pPr>
              <w:snapToGrid w:val="0"/>
              <w:spacing w:line="400" w:lineRule="exact"/>
              <w:jc w:val="center"/>
              <w:rPr>
                <w:rFonts w:ascii="宋体" w:hAnsi="宋体"/>
                <w:kern w:val="0"/>
                <w:szCs w:val="21"/>
              </w:rPr>
            </w:pPr>
          </w:p>
          <w:p w14:paraId="571684CA">
            <w:pPr>
              <w:snapToGrid w:val="0"/>
              <w:spacing w:line="400" w:lineRule="exact"/>
              <w:jc w:val="center"/>
              <w:rPr>
                <w:rFonts w:ascii="宋体" w:hAnsi="宋体"/>
                <w:kern w:val="0"/>
                <w:szCs w:val="21"/>
              </w:rPr>
            </w:pPr>
          </w:p>
          <w:p w14:paraId="07E53687">
            <w:pPr>
              <w:snapToGrid w:val="0"/>
              <w:spacing w:line="400" w:lineRule="exact"/>
              <w:jc w:val="center"/>
              <w:rPr>
                <w:rFonts w:ascii="宋体" w:hAnsi="宋体"/>
                <w:kern w:val="0"/>
                <w:szCs w:val="21"/>
              </w:rPr>
            </w:pPr>
          </w:p>
          <w:p w14:paraId="2B62A2BD">
            <w:pPr>
              <w:snapToGrid w:val="0"/>
              <w:spacing w:line="400" w:lineRule="exact"/>
              <w:jc w:val="center"/>
              <w:rPr>
                <w:rFonts w:ascii="宋体" w:hAnsi="宋体"/>
                <w:kern w:val="0"/>
                <w:szCs w:val="21"/>
              </w:rPr>
            </w:pPr>
          </w:p>
          <w:p w14:paraId="158ACC65">
            <w:pPr>
              <w:snapToGrid w:val="0"/>
              <w:spacing w:line="400" w:lineRule="exact"/>
              <w:jc w:val="center"/>
              <w:rPr>
                <w:rFonts w:ascii="宋体" w:hAnsi="宋体"/>
                <w:kern w:val="0"/>
                <w:szCs w:val="21"/>
              </w:rPr>
            </w:pPr>
          </w:p>
          <w:p w14:paraId="33F95EC4">
            <w:pPr>
              <w:snapToGrid w:val="0"/>
              <w:spacing w:line="400" w:lineRule="exact"/>
              <w:jc w:val="center"/>
              <w:rPr>
                <w:rFonts w:ascii="宋体" w:hAnsi="宋体"/>
                <w:kern w:val="0"/>
                <w:szCs w:val="21"/>
              </w:rPr>
            </w:pPr>
          </w:p>
          <w:p w14:paraId="294D1FDC">
            <w:pPr>
              <w:snapToGrid w:val="0"/>
              <w:spacing w:line="400" w:lineRule="exact"/>
              <w:jc w:val="center"/>
              <w:rPr>
                <w:rFonts w:ascii="宋体" w:hAnsi="宋体"/>
                <w:kern w:val="0"/>
                <w:szCs w:val="21"/>
              </w:rPr>
            </w:pPr>
          </w:p>
          <w:p w14:paraId="30221303">
            <w:pPr>
              <w:snapToGrid w:val="0"/>
              <w:spacing w:line="400" w:lineRule="exact"/>
              <w:jc w:val="center"/>
              <w:rPr>
                <w:rFonts w:ascii="宋体" w:hAnsi="宋体"/>
                <w:kern w:val="0"/>
                <w:szCs w:val="21"/>
              </w:rPr>
            </w:pPr>
          </w:p>
          <w:p w14:paraId="3D11EA76">
            <w:pPr>
              <w:snapToGrid w:val="0"/>
              <w:spacing w:line="400" w:lineRule="exact"/>
              <w:jc w:val="center"/>
              <w:rPr>
                <w:rFonts w:ascii="宋体" w:hAnsi="宋体"/>
                <w:kern w:val="0"/>
                <w:szCs w:val="21"/>
              </w:rPr>
            </w:pPr>
          </w:p>
          <w:p w14:paraId="01AAF938">
            <w:pPr>
              <w:snapToGrid w:val="0"/>
              <w:spacing w:line="400" w:lineRule="exact"/>
              <w:jc w:val="center"/>
              <w:rPr>
                <w:rFonts w:ascii="宋体" w:hAnsi="宋体"/>
                <w:kern w:val="0"/>
                <w:szCs w:val="21"/>
              </w:rPr>
            </w:pPr>
          </w:p>
          <w:p w14:paraId="444CB1F2">
            <w:pPr>
              <w:snapToGrid w:val="0"/>
              <w:spacing w:line="400" w:lineRule="exact"/>
              <w:jc w:val="center"/>
              <w:rPr>
                <w:rFonts w:ascii="宋体" w:hAnsi="宋体"/>
                <w:kern w:val="0"/>
                <w:szCs w:val="21"/>
              </w:rPr>
            </w:pPr>
          </w:p>
          <w:p w14:paraId="5892DC77">
            <w:pPr>
              <w:snapToGrid w:val="0"/>
              <w:spacing w:line="400" w:lineRule="exact"/>
              <w:jc w:val="center"/>
              <w:rPr>
                <w:rFonts w:ascii="宋体" w:hAnsi="宋体"/>
                <w:kern w:val="0"/>
                <w:szCs w:val="21"/>
              </w:rPr>
            </w:pPr>
          </w:p>
          <w:p w14:paraId="2249AEA1">
            <w:pPr>
              <w:snapToGrid w:val="0"/>
              <w:spacing w:line="400" w:lineRule="exact"/>
              <w:jc w:val="center"/>
              <w:rPr>
                <w:rFonts w:ascii="宋体" w:hAnsi="宋体"/>
                <w:kern w:val="0"/>
                <w:szCs w:val="21"/>
              </w:rPr>
            </w:pPr>
          </w:p>
          <w:p w14:paraId="41875F86">
            <w:pPr>
              <w:snapToGrid w:val="0"/>
              <w:spacing w:line="400" w:lineRule="exact"/>
              <w:jc w:val="center"/>
              <w:rPr>
                <w:rFonts w:ascii="宋体" w:hAnsi="宋体"/>
                <w:kern w:val="0"/>
                <w:szCs w:val="21"/>
              </w:rPr>
            </w:pPr>
          </w:p>
          <w:p w14:paraId="4B5F9AA8">
            <w:pPr>
              <w:snapToGrid w:val="0"/>
              <w:spacing w:line="400" w:lineRule="exact"/>
              <w:jc w:val="center"/>
              <w:rPr>
                <w:rFonts w:ascii="宋体" w:hAnsi="宋体"/>
                <w:kern w:val="0"/>
                <w:szCs w:val="21"/>
              </w:rPr>
            </w:pPr>
            <w:r>
              <w:rPr>
                <w:rFonts w:ascii="宋体" w:hAnsi="宋体"/>
                <w:kern w:val="0"/>
                <w:szCs w:val="21"/>
              </w:rPr>
              <w:t>1.4.1</w:t>
            </w:r>
          </w:p>
          <w:p w14:paraId="0AA15F6D">
            <w:pPr>
              <w:snapToGrid w:val="0"/>
              <w:spacing w:line="400" w:lineRule="exact"/>
              <w:jc w:val="center"/>
              <w:rPr>
                <w:rFonts w:ascii="宋体" w:hAnsi="宋体"/>
                <w:kern w:val="0"/>
                <w:szCs w:val="21"/>
              </w:rPr>
            </w:pPr>
          </w:p>
          <w:p w14:paraId="2639067A">
            <w:pPr>
              <w:snapToGrid w:val="0"/>
              <w:spacing w:line="400" w:lineRule="exact"/>
              <w:jc w:val="center"/>
              <w:rPr>
                <w:rFonts w:ascii="宋体" w:hAnsi="宋体"/>
                <w:kern w:val="0"/>
                <w:szCs w:val="21"/>
              </w:rPr>
            </w:pPr>
          </w:p>
          <w:p w14:paraId="0BE2044A">
            <w:pPr>
              <w:snapToGrid w:val="0"/>
              <w:spacing w:line="400" w:lineRule="exact"/>
              <w:jc w:val="center"/>
              <w:rPr>
                <w:rFonts w:ascii="宋体" w:hAnsi="宋体"/>
                <w:kern w:val="0"/>
                <w:szCs w:val="21"/>
              </w:rPr>
            </w:pPr>
          </w:p>
          <w:p w14:paraId="7563B014">
            <w:pPr>
              <w:snapToGrid w:val="0"/>
              <w:spacing w:line="400" w:lineRule="exact"/>
              <w:jc w:val="center"/>
              <w:rPr>
                <w:rFonts w:ascii="宋体" w:hAnsi="宋体"/>
                <w:kern w:val="0"/>
                <w:szCs w:val="21"/>
              </w:rPr>
            </w:pPr>
          </w:p>
          <w:p w14:paraId="2B17E144">
            <w:pPr>
              <w:snapToGrid w:val="0"/>
              <w:spacing w:line="400" w:lineRule="exact"/>
              <w:jc w:val="center"/>
              <w:rPr>
                <w:rFonts w:ascii="宋体" w:hAnsi="宋体"/>
                <w:kern w:val="0"/>
                <w:szCs w:val="21"/>
              </w:rPr>
            </w:pPr>
          </w:p>
          <w:p w14:paraId="6FDBA83D">
            <w:pPr>
              <w:snapToGrid w:val="0"/>
              <w:spacing w:line="400" w:lineRule="exact"/>
              <w:jc w:val="center"/>
              <w:rPr>
                <w:rFonts w:ascii="宋体" w:hAnsi="宋体"/>
                <w:kern w:val="0"/>
                <w:szCs w:val="21"/>
              </w:rPr>
            </w:pPr>
          </w:p>
          <w:p w14:paraId="2392FA92">
            <w:pPr>
              <w:snapToGrid w:val="0"/>
              <w:spacing w:line="400" w:lineRule="exact"/>
              <w:jc w:val="center"/>
              <w:rPr>
                <w:rFonts w:ascii="宋体" w:hAnsi="宋体"/>
                <w:kern w:val="0"/>
                <w:szCs w:val="21"/>
              </w:rPr>
            </w:pPr>
          </w:p>
          <w:p w14:paraId="415E256D">
            <w:pPr>
              <w:snapToGrid w:val="0"/>
              <w:spacing w:line="400" w:lineRule="exact"/>
              <w:jc w:val="center"/>
              <w:rPr>
                <w:rFonts w:ascii="宋体" w:hAnsi="宋体"/>
                <w:kern w:val="0"/>
                <w:szCs w:val="21"/>
              </w:rPr>
            </w:pPr>
          </w:p>
          <w:p w14:paraId="10079EFE">
            <w:pPr>
              <w:snapToGrid w:val="0"/>
              <w:spacing w:line="400" w:lineRule="exact"/>
              <w:jc w:val="center"/>
              <w:rPr>
                <w:rFonts w:ascii="宋体" w:hAnsi="宋体"/>
                <w:kern w:val="0"/>
                <w:szCs w:val="21"/>
              </w:rPr>
            </w:pPr>
          </w:p>
          <w:p w14:paraId="5E3223E9">
            <w:pPr>
              <w:snapToGrid w:val="0"/>
              <w:spacing w:line="400" w:lineRule="exact"/>
              <w:jc w:val="center"/>
              <w:rPr>
                <w:rFonts w:ascii="宋体" w:hAnsi="宋体"/>
                <w:kern w:val="0"/>
                <w:szCs w:val="21"/>
              </w:rPr>
            </w:pPr>
          </w:p>
          <w:p w14:paraId="33BEFC57">
            <w:pPr>
              <w:snapToGrid w:val="0"/>
              <w:spacing w:line="400" w:lineRule="exact"/>
              <w:jc w:val="center"/>
              <w:rPr>
                <w:rFonts w:ascii="宋体" w:hAnsi="宋体"/>
                <w:kern w:val="0"/>
                <w:szCs w:val="21"/>
              </w:rPr>
            </w:pPr>
          </w:p>
          <w:p w14:paraId="3D4BE839">
            <w:pPr>
              <w:snapToGrid w:val="0"/>
              <w:spacing w:line="400" w:lineRule="exact"/>
              <w:jc w:val="center"/>
              <w:rPr>
                <w:rFonts w:ascii="宋体" w:hAnsi="宋体"/>
                <w:kern w:val="0"/>
                <w:szCs w:val="21"/>
              </w:rPr>
            </w:pPr>
          </w:p>
          <w:p w14:paraId="6CF5EF22">
            <w:pPr>
              <w:snapToGrid w:val="0"/>
              <w:spacing w:line="400" w:lineRule="exact"/>
              <w:jc w:val="center"/>
              <w:rPr>
                <w:rFonts w:ascii="宋体" w:hAnsi="宋体"/>
                <w:kern w:val="0"/>
                <w:szCs w:val="21"/>
              </w:rPr>
            </w:pPr>
          </w:p>
          <w:p w14:paraId="02F59732">
            <w:pPr>
              <w:snapToGrid w:val="0"/>
              <w:spacing w:line="400" w:lineRule="exact"/>
              <w:jc w:val="center"/>
              <w:rPr>
                <w:rFonts w:ascii="宋体" w:hAnsi="宋体"/>
                <w:kern w:val="0"/>
                <w:szCs w:val="21"/>
              </w:rPr>
            </w:pPr>
          </w:p>
          <w:p w14:paraId="5E09FCFD">
            <w:pPr>
              <w:snapToGrid w:val="0"/>
              <w:spacing w:line="400" w:lineRule="exact"/>
              <w:jc w:val="center"/>
              <w:rPr>
                <w:rFonts w:ascii="宋体" w:hAnsi="宋体"/>
                <w:kern w:val="0"/>
                <w:szCs w:val="21"/>
              </w:rPr>
            </w:pPr>
          </w:p>
          <w:p w14:paraId="7BD5E1A5">
            <w:pPr>
              <w:snapToGrid w:val="0"/>
              <w:spacing w:line="400" w:lineRule="exact"/>
              <w:jc w:val="center"/>
              <w:rPr>
                <w:rFonts w:ascii="宋体" w:hAnsi="宋体"/>
                <w:kern w:val="0"/>
                <w:szCs w:val="21"/>
              </w:rPr>
            </w:pPr>
          </w:p>
          <w:p w14:paraId="560FDC0B">
            <w:pPr>
              <w:snapToGrid w:val="0"/>
              <w:spacing w:line="400" w:lineRule="exact"/>
              <w:jc w:val="center"/>
              <w:rPr>
                <w:rFonts w:ascii="宋体" w:hAnsi="宋体"/>
                <w:kern w:val="0"/>
                <w:szCs w:val="21"/>
              </w:rPr>
            </w:pPr>
          </w:p>
          <w:p w14:paraId="71662555">
            <w:pPr>
              <w:snapToGrid w:val="0"/>
              <w:spacing w:line="400" w:lineRule="exact"/>
              <w:jc w:val="center"/>
              <w:rPr>
                <w:rFonts w:ascii="宋体" w:hAnsi="宋体"/>
                <w:kern w:val="0"/>
                <w:szCs w:val="21"/>
              </w:rPr>
            </w:pPr>
          </w:p>
          <w:p w14:paraId="6F3B4040">
            <w:pPr>
              <w:snapToGrid w:val="0"/>
              <w:spacing w:line="400" w:lineRule="exact"/>
              <w:jc w:val="center"/>
              <w:rPr>
                <w:rFonts w:ascii="宋体" w:hAnsi="宋体"/>
                <w:kern w:val="0"/>
                <w:szCs w:val="21"/>
              </w:rPr>
            </w:pPr>
          </w:p>
          <w:p w14:paraId="5DB17A39">
            <w:pPr>
              <w:snapToGrid w:val="0"/>
              <w:spacing w:line="400" w:lineRule="exact"/>
              <w:jc w:val="center"/>
              <w:rPr>
                <w:rFonts w:ascii="宋体" w:hAnsi="宋体"/>
                <w:kern w:val="0"/>
                <w:szCs w:val="21"/>
              </w:rPr>
            </w:pPr>
          </w:p>
          <w:p w14:paraId="4791D9D2">
            <w:pPr>
              <w:snapToGrid w:val="0"/>
              <w:spacing w:line="400" w:lineRule="exact"/>
              <w:jc w:val="center"/>
              <w:rPr>
                <w:rFonts w:ascii="宋体" w:hAnsi="宋体"/>
                <w:kern w:val="0"/>
                <w:szCs w:val="21"/>
              </w:rPr>
            </w:pPr>
          </w:p>
          <w:p w14:paraId="58D5B0E0">
            <w:pPr>
              <w:snapToGrid w:val="0"/>
              <w:spacing w:line="400" w:lineRule="exact"/>
              <w:jc w:val="center"/>
              <w:rPr>
                <w:rFonts w:ascii="宋体" w:hAnsi="宋体"/>
                <w:kern w:val="0"/>
                <w:szCs w:val="21"/>
              </w:rPr>
            </w:pPr>
          </w:p>
          <w:p w14:paraId="2AD83485">
            <w:pPr>
              <w:snapToGrid w:val="0"/>
              <w:spacing w:line="400" w:lineRule="exact"/>
              <w:jc w:val="center"/>
              <w:rPr>
                <w:rFonts w:ascii="宋体" w:hAnsi="宋体"/>
                <w:kern w:val="0"/>
                <w:szCs w:val="21"/>
              </w:rPr>
            </w:pPr>
          </w:p>
          <w:p w14:paraId="3507B4BE">
            <w:pPr>
              <w:snapToGrid w:val="0"/>
              <w:spacing w:line="400" w:lineRule="exact"/>
              <w:jc w:val="center"/>
              <w:rPr>
                <w:rFonts w:ascii="宋体" w:hAnsi="宋体"/>
                <w:kern w:val="0"/>
                <w:szCs w:val="21"/>
              </w:rPr>
            </w:pPr>
          </w:p>
          <w:p w14:paraId="04483B6F">
            <w:pPr>
              <w:snapToGrid w:val="0"/>
              <w:spacing w:line="400" w:lineRule="exact"/>
              <w:jc w:val="center"/>
              <w:rPr>
                <w:rFonts w:ascii="宋体" w:hAnsi="宋体"/>
                <w:kern w:val="0"/>
                <w:szCs w:val="21"/>
              </w:rPr>
            </w:pPr>
          </w:p>
          <w:p w14:paraId="04DBA416">
            <w:pPr>
              <w:snapToGrid w:val="0"/>
              <w:spacing w:line="400" w:lineRule="exact"/>
              <w:jc w:val="center"/>
              <w:rPr>
                <w:rFonts w:ascii="宋体" w:hAnsi="宋体"/>
                <w:kern w:val="0"/>
                <w:szCs w:val="21"/>
              </w:rPr>
            </w:pPr>
          </w:p>
          <w:p w14:paraId="713EECE2">
            <w:pPr>
              <w:snapToGrid w:val="0"/>
              <w:spacing w:line="400" w:lineRule="exact"/>
              <w:jc w:val="center"/>
              <w:rPr>
                <w:rFonts w:ascii="宋体" w:hAnsi="宋体"/>
                <w:kern w:val="0"/>
                <w:szCs w:val="21"/>
              </w:rPr>
            </w:pPr>
          </w:p>
          <w:p w14:paraId="536F48F1">
            <w:pPr>
              <w:snapToGrid w:val="0"/>
              <w:spacing w:line="400" w:lineRule="exact"/>
              <w:jc w:val="center"/>
              <w:rPr>
                <w:rFonts w:ascii="宋体" w:hAnsi="宋体"/>
                <w:kern w:val="0"/>
                <w:szCs w:val="21"/>
              </w:rPr>
            </w:pPr>
          </w:p>
          <w:p w14:paraId="0A74166A">
            <w:pPr>
              <w:snapToGrid w:val="0"/>
              <w:spacing w:line="400" w:lineRule="exact"/>
              <w:jc w:val="center"/>
              <w:rPr>
                <w:rFonts w:ascii="宋体" w:hAnsi="宋体"/>
                <w:kern w:val="0"/>
                <w:szCs w:val="21"/>
              </w:rPr>
            </w:pPr>
          </w:p>
          <w:p w14:paraId="16605575">
            <w:pPr>
              <w:snapToGrid w:val="0"/>
              <w:spacing w:line="400" w:lineRule="exact"/>
              <w:jc w:val="center"/>
              <w:rPr>
                <w:rFonts w:ascii="宋体" w:hAnsi="宋体"/>
                <w:kern w:val="0"/>
                <w:szCs w:val="21"/>
              </w:rPr>
            </w:pPr>
          </w:p>
        </w:tc>
        <w:tc>
          <w:tcPr>
            <w:tcW w:w="1644" w:type="dxa"/>
            <w:vAlign w:val="center"/>
          </w:tcPr>
          <w:p w14:paraId="21CB9121">
            <w:pPr>
              <w:snapToGrid w:val="0"/>
              <w:spacing w:line="400" w:lineRule="exact"/>
              <w:jc w:val="center"/>
              <w:rPr>
                <w:rFonts w:ascii="宋体" w:hAnsi="宋体"/>
                <w:kern w:val="0"/>
                <w:szCs w:val="21"/>
              </w:rPr>
            </w:pPr>
          </w:p>
          <w:p w14:paraId="6CB87F03">
            <w:pPr>
              <w:snapToGrid w:val="0"/>
              <w:spacing w:line="400" w:lineRule="exact"/>
              <w:jc w:val="center"/>
              <w:rPr>
                <w:rFonts w:ascii="宋体" w:hAnsi="宋体"/>
                <w:kern w:val="0"/>
                <w:szCs w:val="21"/>
              </w:rPr>
            </w:pPr>
          </w:p>
          <w:p w14:paraId="3F4B4A0A">
            <w:pPr>
              <w:snapToGrid w:val="0"/>
              <w:spacing w:line="400" w:lineRule="exact"/>
              <w:jc w:val="center"/>
              <w:rPr>
                <w:rFonts w:ascii="宋体" w:hAnsi="宋体"/>
                <w:kern w:val="0"/>
                <w:szCs w:val="21"/>
              </w:rPr>
            </w:pPr>
          </w:p>
          <w:p w14:paraId="27DF59F2">
            <w:pPr>
              <w:snapToGrid w:val="0"/>
              <w:spacing w:line="400" w:lineRule="exact"/>
              <w:jc w:val="center"/>
              <w:rPr>
                <w:rFonts w:ascii="宋体" w:hAnsi="宋体"/>
                <w:kern w:val="0"/>
                <w:szCs w:val="21"/>
              </w:rPr>
            </w:pPr>
          </w:p>
          <w:p w14:paraId="223B434C">
            <w:pPr>
              <w:snapToGrid w:val="0"/>
              <w:spacing w:line="400" w:lineRule="exact"/>
              <w:jc w:val="center"/>
              <w:rPr>
                <w:rFonts w:ascii="宋体" w:hAnsi="宋体"/>
                <w:kern w:val="0"/>
                <w:szCs w:val="21"/>
              </w:rPr>
            </w:pPr>
          </w:p>
          <w:p w14:paraId="75DD7F92">
            <w:pPr>
              <w:snapToGrid w:val="0"/>
              <w:spacing w:line="400" w:lineRule="exact"/>
              <w:jc w:val="center"/>
              <w:rPr>
                <w:rFonts w:ascii="宋体" w:hAnsi="宋体"/>
                <w:kern w:val="0"/>
                <w:szCs w:val="21"/>
              </w:rPr>
            </w:pPr>
          </w:p>
          <w:p w14:paraId="7A82EB8B">
            <w:pPr>
              <w:snapToGrid w:val="0"/>
              <w:spacing w:line="400" w:lineRule="exact"/>
              <w:jc w:val="center"/>
              <w:rPr>
                <w:rFonts w:ascii="宋体" w:hAnsi="宋体"/>
                <w:kern w:val="0"/>
                <w:szCs w:val="21"/>
              </w:rPr>
            </w:pPr>
          </w:p>
          <w:p w14:paraId="5A205814">
            <w:pPr>
              <w:snapToGrid w:val="0"/>
              <w:spacing w:line="400" w:lineRule="exact"/>
              <w:jc w:val="center"/>
              <w:rPr>
                <w:rFonts w:ascii="宋体" w:hAnsi="宋体"/>
                <w:kern w:val="0"/>
                <w:szCs w:val="21"/>
              </w:rPr>
            </w:pPr>
          </w:p>
          <w:p w14:paraId="260C01E5">
            <w:pPr>
              <w:snapToGrid w:val="0"/>
              <w:spacing w:line="400" w:lineRule="exact"/>
              <w:jc w:val="center"/>
              <w:rPr>
                <w:rFonts w:ascii="宋体" w:hAnsi="宋体"/>
                <w:kern w:val="0"/>
                <w:szCs w:val="21"/>
              </w:rPr>
            </w:pPr>
          </w:p>
          <w:p w14:paraId="4DACF368">
            <w:pPr>
              <w:snapToGrid w:val="0"/>
              <w:spacing w:line="400" w:lineRule="exact"/>
              <w:jc w:val="center"/>
              <w:rPr>
                <w:rFonts w:ascii="宋体" w:hAnsi="宋体"/>
                <w:kern w:val="0"/>
                <w:szCs w:val="21"/>
              </w:rPr>
            </w:pPr>
          </w:p>
          <w:p w14:paraId="70FCAFE1">
            <w:pPr>
              <w:snapToGrid w:val="0"/>
              <w:spacing w:line="400" w:lineRule="exact"/>
              <w:jc w:val="center"/>
              <w:rPr>
                <w:rFonts w:ascii="宋体" w:hAnsi="宋体"/>
                <w:kern w:val="0"/>
                <w:szCs w:val="21"/>
              </w:rPr>
            </w:pPr>
          </w:p>
          <w:p w14:paraId="438EC2AE">
            <w:pPr>
              <w:snapToGrid w:val="0"/>
              <w:spacing w:line="400" w:lineRule="exact"/>
              <w:jc w:val="center"/>
              <w:rPr>
                <w:rFonts w:ascii="宋体" w:hAnsi="宋体"/>
                <w:kern w:val="0"/>
                <w:szCs w:val="21"/>
              </w:rPr>
            </w:pPr>
          </w:p>
          <w:p w14:paraId="11F2FC37">
            <w:pPr>
              <w:snapToGrid w:val="0"/>
              <w:spacing w:line="400" w:lineRule="exact"/>
              <w:jc w:val="center"/>
              <w:rPr>
                <w:rFonts w:ascii="宋体" w:hAnsi="宋体"/>
                <w:kern w:val="0"/>
                <w:szCs w:val="21"/>
              </w:rPr>
            </w:pPr>
          </w:p>
          <w:p w14:paraId="7ED916D8">
            <w:pPr>
              <w:snapToGrid w:val="0"/>
              <w:spacing w:line="400" w:lineRule="exact"/>
              <w:jc w:val="center"/>
              <w:rPr>
                <w:rFonts w:ascii="宋体" w:hAnsi="宋体"/>
                <w:kern w:val="0"/>
                <w:szCs w:val="21"/>
              </w:rPr>
            </w:pPr>
          </w:p>
          <w:p w14:paraId="352BEDFA">
            <w:pPr>
              <w:snapToGrid w:val="0"/>
              <w:spacing w:line="400" w:lineRule="exact"/>
              <w:jc w:val="center"/>
              <w:rPr>
                <w:rFonts w:ascii="宋体" w:hAnsi="宋体"/>
                <w:kern w:val="0"/>
                <w:szCs w:val="21"/>
              </w:rPr>
            </w:pPr>
          </w:p>
          <w:p w14:paraId="58AFCC25">
            <w:pPr>
              <w:snapToGrid w:val="0"/>
              <w:spacing w:line="400" w:lineRule="exact"/>
              <w:jc w:val="center"/>
              <w:rPr>
                <w:rFonts w:ascii="宋体" w:hAnsi="宋体"/>
                <w:kern w:val="0"/>
                <w:szCs w:val="21"/>
              </w:rPr>
            </w:pPr>
          </w:p>
          <w:p w14:paraId="03E29B1A">
            <w:pPr>
              <w:snapToGrid w:val="0"/>
              <w:spacing w:line="400" w:lineRule="exact"/>
              <w:jc w:val="center"/>
              <w:rPr>
                <w:rFonts w:ascii="宋体" w:hAnsi="宋体"/>
                <w:kern w:val="0"/>
                <w:szCs w:val="21"/>
              </w:rPr>
            </w:pPr>
          </w:p>
          <w:p w14:paraId="7144383A">
            <w:pPr>
              <w:snapToGrid w:val="0"/>
              <w:spacing w:line="400" w:lineRule="exact"/>
              <w:jc w:val="center"/>
              <w:rPr>
                <w:rFonts w:ascii="宋体" w:hAnsi="宋体"/>
                <w:kern w:val="0"/>
                <w:szCs w:val="21"/>
              </w:rPr>
            </w:pPr>
            <w:r>
              <w:rPr>
                <w:rFonts w:ascii="宋体" w:hAnsi="宋体"/>
                <w:kern w:val="0"/>
                <w:szCs w:val="21"/>
              </w:rPr>
              <w:t>投标人资质条件、能力和信誉</w:t>
            </w:r>
          </w:p>
          <w:p w14:paraId="3C25D2A6">
            <w:pPr>
              <w:snapToGrid w:val="0"/>
              <w:spacing w:line="400" w:lineRule="exact"/>
              <w:jc w:val="center"/>
              <w:rPr>
                <w:rFonts w:ascii="宋体" w:hAnsi="宋体"/>
                <w:kern w:val="0"/>
                <w:szCs w:val="21"/>
              </w:rPr>
            </w:pPr>
          </w:p>
          <w:p w14:paraId="6896B571">
            <w:pPr>
              <w:snapToGrid w:val="0"/>
              <w:spacing w:line="400" w:lineRule="exact"/>
              <w:jc w:val="center"/>
              <w:rPr>
                <w:rFonts w:ascii="宋体" w:hAnsi="宋体"/>
                <w:kern w:val="0"/>
                <w:szCs w:val="21"/>
              </w:rPr>
            </w:pPr>
          </w:p>
          <w:p w14:paraId="110D6C20">
            <w:pPr>
              <w:snapToGrid w:val="0"/>
              <w:spacing w:line="400" w:lineRule="exact"/>
              <w:jc w:val="center"/>
              <w:rPr>
                <w:rFonts w:ascii="宋体" w:hAnsi="宋体"/>
                <w:kern w:val="0"/>
                <w:szCs w:val="21"/>
              </w:rPr>
            </w:pPr>
          </w:p>
          <w:p w14:paraId="4B2C052E">
            <w:pPr>
              <w:snapToGrid w:val="0"/>
              <w:spacing w:line="400" w:lineRule="exact"/>
              <w:jc w:val="center"/>
              <w:rPr>
                <w:rFonts w:ascii="宋体" w:hAnsi="宋体"/>
                <w:kern w:val="0"/>
                <w:szCs w:val="21"/>
              </w:rPr>
            </w:pPr>
          </w:p>
          <w:p w14:paraId="4DD81C32">
            <w:pPr>
              <w:snapToGrid w:val="0"/>
              <w:spacing w:line="400" w:lineRule="exact"/>
              <w:jc w:val="center"/>
              <w:rPr>
                <w:rFonts w:ascii="宋体" w:hAnsi="宋体"/>
                <w:kern w:val="0"/>
                <w:szCs w:val="21"/>
              </w:rPr>
            </w:pPr>
          </w:p>
          <w:p w14:paraId="22C7A70D">
            <w:pPr>
              <w:snapToGrid w:val="0"/>
              <w:spacing w:line="400" w:lineRule="exact"/>
              <w:jc w:val="center"/>
              <w:rPr>
                <w:rFonts w:ascii="宋体" w:hAnsi="宋体"/>
                <w:kern w:val="0"/>
                <w:szCs w:val="21"/>
              </w:rPr>
            </w:pPr>
          </w:p>
          <w:p w14:paraId="26AE369B">
            <w:pPr>
              <w:snapToGrid w:val="0"/>
              <w:spacing w:line="400" w:lineRule="exact"/>
              <w:jc w:val="center"/>
              <w:rPr>
                <w:rFonts w:ascii="宋体" w:hAnsi="宋体"/>
                <w:kern w:val="0"/>
                <w:szCs w:val="21"/>
              </w:rPr>
            </w:pPr>
          </w:p>
          <w:p w14:paraId="69654B90">
            <w:pPr>
              <w:snapToGrid w:val="0"/>
              <w:spacing w:line="400" w:lineRule="exact"/>
              <w:jc w:val="center"/>
              <w:rPr>
                <w:rFonts w:ascii="宋体" w:hAnsi="宋体"/>
                <w:kern w:val="0"/>
                <w:szCs w:val="21"/>
              </w:rPr>
            </w:pPr>
          </w:p>
          <w:p w14:paraId="4D8B5FF7">
            <w:pPr>
              <w:snapToGrid w:val="0"/>
              <w:spacing w:line="400" w:lineRule="exact"/>
              <w:jc w:val="center"/>
              <w:rPr>
                <w:rFonts w:ascii="宋体" w:hAnsi="宋体"/>
                <w:kern w:val="0"/>
                <w:szCs w:val="21"/>
              </w:rPr>
            </w:pPr>
          </w:p>
          <w:p w14:paraId="14859B87">
            <w:pPr>
              <w:snapToGrid w:val="0"/>
              <w:spacing w:line="400" w:lineRule="exact"/>
              <w:jc w:val="center"/>
              <w:rPr>
                <w:rFonts w:ascii="宋体" w:hAnsi="宋体"/>
                <w:kern w:val="0"/>
                <w:szCs w:val="21"/>
              </w:rPr>
            </w:pPr>
          </w:p>
          <w:p w14:paraId="4C3DC6D1">
            <w:pPr>
              <w:snapToGrid w:val="0"/>
              <w:spacing w:line="400" w:lineRule="exact"/>
              <w:jc w:val="center"/>
              <w:rPr>
                <w:rFonts w:ascii="宋体" w:hAnsi="宋体"/>
                <w:kern w:val="0"/>
                <w:szCs w:val="21"/>
              </w:rPr>
            </w:pPr>
          </w:p>
          <w:p w14:paraId="6D7E53A0">
            <w:pPr>
              <w:snapToGrid w:val="0"/>
              <w:spacing w:line="400" w:lineRule="exact"/>
              <w:jc w:val="center"/>
              <w:rPr>
                <w:rFonts w:ascii="宋体" w:hAnsi="宋体"/>
                <w:kern w:val="0"/>
                <w:szCs w:val="21"/>
              </w:rPr>
            </w:pPr>
          </w:p>
          <w:p w14:paraId="5332E187">
            <w:pPr>
              <w:snapToGrid w:val="0"/>
              <w:spacing w:line="400" w:lineRule="exact"/>
              <w:jc w:val="center"/>
              <w:rPr>
                <w:rFonts w:ascii="宋体" w:hAnsi="宋体"/>
                <w:kern w:val="0"/>
                <w:szCs w:val="21"/>
              </w:rPr>
            </w:pPr>
          </w:p>
          <w:p w14:paraId="0ED3823C">
            <w:pPr>
              <w:snapToGrid w:val="0"/>
              <w:spacing w:line="400" w:lineRule="exact"/>
              <w:jc w:val="center"/>
              <w:rPr>
                <w:rFonts w:ascii="宋体" w:hAnsi="宋体"/>
                <w:kern w:val="0"/>
                <w:szCs w:val="21"/>
              </w:rPr>
            </w:pPr>
          </w:p>
          <w:p w14:paraId="17113B74">
            <w:pPr>
              <w:snapToGrid w:val="0"/>
              <w:spacing w:line="400" w:lineRule="exact"/>
              <w:jc w:val="center"/>
              <w:rPr>
                <w:rFonts w:ascii="宋体" w:hAnsi="宋体"/>
                <w:kern w:val="0"/>
                <w:szCs w:val="21"/>
              </w:rPr>
            </w:pPr>
          </w:p>
          <w:p w14:paraId="06B9BE5F">
            <w:pPr>
              <w:snapToGrid w:val="0"/>
              <w:spacing w:line="400" w:lineRule="exact"/>
              <w:jc w:val="center"/>
              <w:rPr>
                <w:rFonts w:ascii="宋体" w:hAnsi="宋体"/>
                <w:kern w:val="0"/>
                <w:szCs w:val="21"/>
              </w:rPr>
            </w:pPr>
          </w:p>
          <w:p w14:paraId="3BC5D1C2">
            <w:pPr>
              <w:snapToGrid w:val="0"/>
              <w:spacing w:line="400" w:lineRule="exact"/>
              <w:jc w:val="center"/>
              <w:rPr>
                <w:rFonts w:ascii="宋体" w:hAnsi="宋体"/>
                <w:kern w:val="0"/>
                <w:szCs w:val="21"/>
              </w:rPr>
            </w:pPr>
          </w:p>
          <w:p w14:paraId="1F0BC7A3">
            <w:pPr>
              <w:snapToGrid w:val="0"/>
              <w:spacing w:line="400" w:lineRule="exact"/>
              <w:jc w:val="center"/>
              <w:rPr>
                <w:rFonts w:ascii="宋体" w:hAnsi="宋体"/>
                <w:kern w:val="0"/>
                <w:szCs w:val="21"/>
              </w:rPr>
            </w:pPr>
          </w:p>
          <w:p w14:paraId="0DD6C85C">
            <w:pPr>
              <w:snapToGrid w:val="0"/>
              <w:spacing w:line="400" w:lineRule="exact"/>
              <w:jc w:val="center"/>
              <w:rPr>
                <w:rFonts w:ascii="宋体" w:hAnsi="宋体"/>
                <w:kern w:val="0"/>
                <w:szCs w:val="21"/>
              </w:rPr>
            </w:pPr>
          </w:p>
          <w:p w14:paraId="058EC82A">
            <w:pPr>
              <w:snapToGrid w:val="0"/>
              <w:spacing w:line="400" w:lineRule="exact"/>
              <w:jc w:val="center"/>
              <w:rPr>
                <w:rFonts w:ascii="宋体" w:hAnsi="宋体"/>
                <w:kern w:val="0"/>
                <w:szCs w:val="21"/>
              </w:rPr>
            </w:pPr>
          </w:p>
          <w:p w14:paraId="65C60840">
            <w:pPr>
              <w:snapToGrid w:val="0"/>
              <w:spacing w:line="400" w:lineRule="exact"/>
              <w:jc w:val="center"/>
              <w:rPr>
                <w:rFonts w:ascii="宋体" w:hAnsi="宋体"/>
                <w:kern w:val="0"/>
                <w:szCs w:val="21"/>
              </w:rPr>
            </w:pPr>
          </w:p>
          <w:p w14:paraId="2EEDEE00">
            <w:pPr>
              <w:snapToGrid w:val="0"/>
              <w:spacing w:line="400" w:lineRule="exact"/>
              <w:jc w:val="center"/>
              <w:rPr>
                <w:rFonts w:ascii="宋体" w:hAnsi="宋体"/>
                <w:kern w:val="0"/>
                <w:szCs w:val="21"/>
              </w:rPr>
            </w:pPr>
          </w:p>
          <w:p w14:paraId="00856311">
            <w:pPr>
              <w:snapToGrid w:val="0"/>
              <w:spacing w:line="400" w:lineRule="exact"/>
              <w:jc w:val="center"/>
              <w:rPr>
                <w:rFonts w:ascii="宋体" w:hAnsi="宋体"/>
                <w:kern w:val="0"/>
                <w:szCs w:val="21"/>
              </w:rPr>
            </w:pPr>
          </w:p>
          <w:p w14:paraId="758AEF6D">
            <w:pPr>
              <w:snapToGrid w:val="0"/>
              <w:spacing w:line="400" w:lineRule="exact"/>
              <w:jc w:val="center"/>
              <w:rPr>
                <w:rFonts w:ascii="宋体" w:hAnsi="宋体"/>
                <w:kern w:val="0"/>
                <w:szCs w:val="21"/>
              </w:rPr>
            </w:pPr>
          </w:p>
          <w:p w14:paraId="0A02C580">
            <w:pPr>
              <w:snapToGrid w:val="0"/>
              <w:spacing w:line="400" w:lineRule="exact"/>
              <w:jc w:val="center"/>
              <w:rPr>
                <w:rFonts w:ascii="宋体" w:hAnsi="宋体"/>
                <w:kern w:val="0"/>
                <w:szCs w:val="21"/>
              </w:rPr>
            </w:pPr>
          </w:p>
          <w:p w14:paraId="2564E109">
            <w:pPr>
              <w:snapToGrid w:val="0"/>
              <w:spacing w:line="400" w:lineRule="exact"/>
              <w:jc w:val="center"/>
              <w:rPr>
                <w:rFonts w:ascii="宋体" w:hAnsi="宋体"/>
                <w:kern w:val="0"/>
                <w:szCs w:val="21"/>
              </w:rPr>
            </w:pPr>
          </w:p>
          <w:p w14:paraId="3D65C22F">
            <w:pPr>
              <w:snapToGrid w:val="0"/>
              <w:spacing w:line="400" w:lineRule="exact"/>
              <w:jc w:val="center"/>
              <w:rPr>
                <w:rFonts w:ascii="宋体" w:hAnsi="宋体"/>
                <w:kern w:val="0"/>
                <w:szCs w:val="21"/>
              </w:rPr>
            </w:pPr>
          </w:p>
          <w:p w14:paraId="57BED16C">
            <w:pPr>
              <w:snapToGrid w:val="0"/>
              <w:spacing w:line="400" w:lineRule="exact"/>
              <w:jc w:val="center"/>
              <w:rPr>
                <w:rFonts w:ascii="宋体" w:hAnsi="宋体"/>
                <w:kern w:val="0"/>
                <w:szCs w:val="21"/>
              </w:rPr>
            </w:pPr>
          </w:p>
          <w:p w14:paraId="72AAB3FB">
            <w:pPr>
              <w:snapToGrid w:val="0"/>
              <w:spacing w:line="400" w:lineRule="exact"/>
              <w:jc w:val="center"/>
              <w:rPr>
                <w:rFonts w:ascii="宋体" w:hAnsi="宋体"/>
                <w:kern w:val="0"/>
                <w:szCs w:val="21"/>
              </w:rPr>
            </w:pPr>
          </w:p>
          <w:p w14:paraId="1B403F33">
            <w:pPr>
              <w:snapToGrid w:val="0"/>
              <w:spacing w:line="400" w:lineRule="exact"/>
              <w:jc w:val="center"/>
              <w:rPr>
                <w:rFonts w:ascii="宋体" w:hAnsi="宋体"/>
                <w:kern w:val="0"/>
                <w:szCs w:val="21"/>
              </w:rPr>
            </w:pPr>
          </w:p>
          <w:p w14:paraId="3471638D">
            <w:pPr>
              <w:snapToGrid w:val="0"/>
              <w:spacing w:line="400" w:lineRule="exact"/>
              <w:jc w:val="center"/>
              <w:rPr>
                <w:rFonts w:ascii="宋体" w:hAnsi="宋体"/>
                <w:kern w:val="0"/>
                <w:szCs w:val="21"/>
              </w:rPr>
            </w:pPr>
            <w:r>
              <w:rPr>
                <w:rFonts w:ascii="宋体" w:hAnsi="宋体"/>
                <w:kern w:val="0"/>
                <w:szCs w:val="21"/>
              </w:rPr>
              <w:t>投标人资质条件、能力和信誉</w:t>
            </w:r>
          </w:p>
          <w:p w14:paraId="059B91F8">
            <w:pPr>
              <w:snapToGrid w:val="0"/>
              <w:spacing w:line="400" w:lineRule="exact"/>
              <w:jc w:val="center"/>
              <w:rPr>
                <w:rFonts w:ascii="宋体" w:hAnsi="宋体"/>
                <w:kern w:val="0"/>
                <w:szCs w:val="21"/>
              </w:rPr>
            </w:pPr>
          </w:p>
          <w:p w14:paraId="68A19DAE">
            <w:pPr>
              <w:snapToGrid w:val="0"/>
              <w:spacing w:line="400" w:lineRule="exact"/>
              <w:jc w:val="center"/>
              <w:rPr>
                <w:rFonts w:ascii="宋体" w:hAnsi="宋体"/>
                <w:kern w:val="0"/>
                <w:szCs w:val="21"/>
              </w:rPr>
            </w:pPr>
          </w:p>
          <w:p w14:paraId="4EF6A6A6">
            <w:pPr>
              <w:snapToGrid w:val="0"/>
              <w:spacing w:line="400" w:lineRule="exact"/>
              <w:jc w:val="center"/>
              <w:rPr>
                <w:rFonts w:ascii="宋体" w:hAnsi="宋体"/>
                <w:kern w:val="0"/>
                <w:szCs w:val="21"/>
              </w:rPr>
            </w:pPr>
          </w:p>
          <w:p w14:paraId="71F4D033">
            <w:pPr>
              <w:snapToGrid w:val="0"/>
              <w:spacing w:line="400" w:lineRule="exact"/>
              <w:jc w:val="center"/>
              <w:rPr>
                <w:rFonts w:ascii="宋体" w:hAnsi="宋体"/>
                <w:kern w:val="0"/>
                <w:szCs w:val="21"/>
              </w:rPr>
            </w:pPr>
          </w:p>
          <w:p w14:paraId="383F4F74">
            <w:pPr>
              <w:snapToGrid w:val="0"/>
              <w:spacing w:line="400" w:lineRule="exact"/>
              <w:jc w:val="center"/>
              <w:rPr>
                <w:rFonts w:ascii="宋体" w:hAnsi="宋体"/>
                <w:kern w:val="0"/>
                <w:szCs w:val="21"/>
              </w:rPr>
            </w:pPr>
          </w:p>
          <w:p w14:paraId="6EF54692">
            <w:pPr>
              <w:snapToGrid w:val="0"/>
              <w:spacing w:line="400" w:lineRule="exact"/>
              <w:jc w:val="center"/>
              <w:rPr>
                <w:rFonts w:ascii="宋体" w:hAnsi="宋体"/>
                <w:kern w:val="0"/>
                <w:szCs w:val="21"/>
              </w:rPr>
            </w:pPr>
          </w:p>
          <w:p w14:paraId="0C26A020">
            <w:pPr>
              <w:snapToGrid w:val="0"/>
              <w:spacing w:line="400" w:lineRule="exact"/>
              <w:jc w:val="center"/>
              <w:rPr>
                <w:rFonts w:ascii="宋体" w:hAnsi="宋体"/>
                <w:kern w:val="0"/>
                <w:szCs w:val="21"/>
              </w:rPr>
            </w:pPr>
          </w:p>
          <w:p w14:paraId="7A7AC5D9">
            <w:pPr>
              <w:snapToGrid w:val="0"/>
              <w:spacing w:line="400" w:lineRule="exact"/>
              <w:jc w:val="center"/>
              <w:rPr>
                <w:rFonts w:ascii="宋体" w:hAnsi="宋体"/>
                <w:kern w:val="0"/>
                <w:szCs w:val="21"/>
              </w:rPr>
            </w:pPr>
          </w:p>
          <w:p w14:paraId="02251F62">
            <w:pPr>
              <w:snapToGrid w:val="0"/>
              <w:spacing w:line="400" w:lineRule="exact"/>
              <w:jc w:val="center"/>
              <w:rPr>
                <w:rFonts w:ascii="宋体" w:hAnsi="宋体"/>
                <w:kern w:val="0"/>
                <w:szCs w:val="21"/>
              </w:rPr>
            </w:pPr>
          </w:p>
          <w:p w14:paraId="097E66E7">
            <w:pPr>
              <w:snapToGrid w:val="0"/>
              <w:spacing w:line="400" w:lineRule="exact"/>
              <w:jc w:val="center"/>
              <w:rPr>
                <w:rFonts w:ascii="宋体" w:hAnsi="宋体"/>
                <w:kern w:val="0"/>
                <w:szCs w:val="21"/>
              </w:rPr>
            </w:pPr>
          </w:p>
          <w:p w14:paraId="12CBFE3E">
            <w:pPr>
              <w:snapToGrid w:val="0"/>
              <w:spacing w:line="400" w:lineRule="exact"/>
              <w:jc w:val="center"/>
              <w:rPr>
                <w:rFonts w:ascii="宋体" w:hAnsi="宋体"/>
                <w:kern w:val="0"/>
                <w:szCs w:val="21"/>
              </w:rPr>
            </w:pPr>
          </w:p>
          <w:p w14:paraId="335349A9">
            <w:pPr>
              <w:snapToGrid w:val="0"/>
              <w:spacing w:line="400" w:lineRule="exact"/>
              <w:jc w:val="center"/>
              <w:rPr>
                <w:rFonts w:ascii="宋体" w:hAnsi="宋体"/>
                <w:kern w:val="0"/>
                <w:szCs w:val="21"/>
              </w:rPr>
            </w:pPr>
          </w:p>
          <w:p w14:paraId="18C782DA">
            <w:pPr>
              <w:snapToGrid w:val="0"/>
              <w:spacing w:line="400" w:lineRule="exact"/>
              <w:jc w:val="center"/>
              <w:rPr>
                <w:rFonts w:ascii="宋体" w:hAnsi="宋体"/>
                <w:kern w:val="0"/>
                <w:szCs w:val="21"/>
              </w:rPr>
            </w:pPr>
          </w:p>
          <w:p w14:paraId="0C4ED1E9">
            <w:pPr>
              <w:snapToGrid w:val="0"/>
              <w:spacing w:line="400" w:lineRule="exact"/>
              <w:jc w:val="center"/>
              <w:rPr>
                <w:rFonts w:ascii="宋体" w:hAnsi="宋体"/>
                <w:kern w:val="0"/>
                <w:szCs w:val="21"/>
              </w:rPr>
            </w:pPr>
          </w:p>
          <w:p w14:paraId="54B4485F">
            <w:pPr>
              <w:snapToGrid w:val="0"/>
              <w:spacing w:line="400" w:lineRule="exact"/>
              <w:jc w:val="center"/>
              <w:rPr>
                <w:rFonts w:ascii="宋体" w:hAnsi="宋体"/>
                <w:kern w:val="0"/>
                <w:szCs w:val="21"/>
              </w:rPr>
            </w:pPr>
          </w:p>
          <w:p w14:paraId="65342BA9">
            <w:pPr>
              <w:snapToGrid w:val="0"/>
              <w:spacing w:line="400" w:lineRule="exact"/>
              <w:jc w:val="center"/>
              <w:rPr>
                <w:rFonts w:ascii="宋体" w:hAnsi="宋体"/>
                <w:kern w:val="0"/>
                <w:szCs w:val="21"/>
              </w:rPr>
            </w:pPr>
          </w:p>
          <w:p w14:paraId="4495A622">
            <w:pPr>
              <w:snapToGrid w:val="0"/>
              <w:spacing w:line="400" w:lineRule="exact"/>
              <w:jc w:val="center"/>
              <w:rPr>
                <w:rFonts w:ascii="宋体" w:hAnsi="宋体"/>
                <w:kern w:val="0"/>
                <w:szCs w:val="21"/>
              </w:rPr>
            </w:pPr>
          </w:p>
          <w:p w14:paraId="2D7EAB5F">
            <w:pPr>
              <w:snapToGrid w:val="0"/>
              <w:spacing w:line="400" w:lineRule="exact"/>
              <w:jc w:val="center"/>
              <w:rPr>
                <w:rFonts w:ascii="宋体" w:hAnsi="宋体"/>
                <w:kern w:val="0"/>
                <w:szCs w:val="21"/>
              </w:rPr>
            </w:pPr>
          </w:p>
          <w:p w14:paraId="6F7E4E07">
            <w:pPr>
              <w:snapToGrid w:val="0"/>
              <w:spacing w:line="400" w:lineRule="exact"/>
              <w:jc w:val="center"/>
              <w:rPr>
                <w:rFonts w:ascii="宋体" w:hAnsi="宋体"/>
                <w:kern w:val="0"/>
                <w:szCs w:val="21"/>
              </w:rPr>
            </w:pPr>
          </w:p>
          <w:p w14:paraId="2FF2459E">
            <w:pPr>
              <w:snapToGrid w:val="0"/>
              <w:spacing w:line="400" w:lineRule="exact"/>
              <w:jc w:val="center"/>
              <w:rPr>
                <w:rFonts w:ascii="宋体" w:hAnsi="宋体"/>
                <w:kern w:val="0"/>
                <w:szCs w:val="21"/>
              </w:rPr>
            </w:pPr>
          </w:p>
          <w:p w14:paraId="020A49EC">
            <w:pPr>
              <w:snapToGrid w:val="0"/>
              <w:spacing w:line="400" w:lineRule="exact"/>
              <w:jc w:val="center"/>
              <w:rPr>
                <w:rFonts w:ascii="宋体" w:hAnsi="宋体"/>
                <w:kern w:val="0"/>
                <w:szCs w:val="21"/>
              </w:rPr>
            </w:pPr>
          </w:p>
          <w:p w14:paraId="1DBBD2FD">
            <w:pPr>
              <w:snapToGrid w:val="0"/>
              <w:spacing w:line="400" w:lineRule="exact"/>
              <w:jc w:val="center"/>
              <w:rPr>
                <w:rFonts w:ascii="宋体" w:hAnsi="宋体"/>
                <w:kern w:val="0"/>
                <w:szCs w:val="21"/>
              </w:rPr>
            </w:pPr>
          </w:p>
          <w:p w14:paraId="074B7BD7">
            <w:pPr>
              <w:snapToGrid w:val="0"/>
              <w:spacing w:line="400" w:lineRule="exact"/>
              <w:jc w:val="center"/>
              <w:rPr>
                <w:rFonts w:ascii="宋体" w:hAnsi="宋体"/>
                <w:kern w:val="0"/>
                <w:szCs w:val="21"/>
              </w:rPr>
            </w:pPr>
          </w:p>
          <w:p w14:paraId="0652D406">
            <w:pPr>
              <w:snapToGrid w:val="0"/>
              <w:spacing w:line="400" w:lineRule="exact"/>
              <w:jc w:val="center"/>
              <w:rPr>
                <w:rFonts w:ascii="宋体" w:hAnsi="宋体"/>
                <w:kern w:val="0"/>
                <w:szCs w:val="21"/>
              </w:rPr>
            </w:pPr>
          </w:p>
          <w:p w14:paraId="4323A164">
            <w:pPr>
              <w:snapToGrid w:val="0"/>
              <w:spacing w:line="400" w:lineRule="exact"/>
              <w:jc w:val="center"/>
              <w:rPr>
                <w:rFonts w:ascii="宋体" w:hAnsi="宋体"/>
                <w:kern w:val="0"/>
                <w:szCs w:val="21"/>
              </w:rPr>
            </w:pPr>
          </w:p>
          <w:p w14:paraId="0AA3D7FD">
            <w:pPr>
              <w:snapToGrid w:val="0"/>
              <w:spacing w:line="400" w:lineRule="exact"/>
              <w:jc w:val="center"/>
              <w:rPr>
                <w:rFonts w:ascii="宋体" w:hAnsi="宋体"/>
                <w:kern w:val="0"/>
                <w:szCs w:val="21"/>
              </w:rPr>
            </w:pPr>
          </w:p>
          <w:p w14:paraId="432432E3">
            <w:pPr>
              <w:snapToGrid w:val="0"/>
              <w:spacing w:line="400" w:lineRule="exact"/>
              <w:jc w:val="center"/>
              <w:rPr>
                <w:rFonts w:ascii="宋体" w:hAnsi="宋体"/>
                <w:kern w:val="0"/>
                <w:szCs w:val="21"/>
              </w:rPr>
            </w:pPr>
          </w:p>
          <w:p w14:paraId="072B3FAC">
            <w:pPr>
              <w:snapToGrid w:val="0"/>
              <w:spacing w:line="400" w:lineRule="exact"/>
              <w:jc w:val="center"/>
              <w:rPr>
                <w:rFonts w:ascii="宋体" w:hAnsi="宋体"/>
                <w:kern w:val="0"/>
                <w:szCs w:val="21"/>
              </w:rPr>
            </w:pPr>
          </w:p>
          <w:p w14:paraId="1F0FDF8F">
            <w:pPr>
              <w:snapToGrid w:val="0"/>
              <w:spacing w:line="400" w:lineRule="exact"/>
              <w:jc w:val="center"/>
              <w:rPr>
                <w:rFonts w:ascii="宋体" w:hAnsi="宋体"/>
                <w:kern w:val="0"/>
                <w:szCs w:val="21"/>
              </w:rPr>
            </w:pPr>
          </w:p>
          <w:p w14:paraId="4CFC0202">
            <w:pPr>
              <w:snapToGrid w:val="0"/>
              <w:spacing w:line="400" w:lineRule="exact"/>
              <w:jc w:val="center"/>
              <w:rPr>
                <w:rFonts w:ascii="宋体" w:hAnsi="宋体"/>
                <w:kern w:val="0"/>
                <w:szCs w:val="21"/>
              </w:rPr>
            </w:pPr>
          </w:p>
          <w:p w14:paraId="4BAE3B74">
            <w:pPr>
              <w:snapToGrid w:val="0"/>
              <w:spacing w:line="400" w:lineRule="exact"/>
              <w:jc w:val="center"/>
              <w:rPr>
                <w:rFonts w:ascii="宋体" w:hAnsi="宋体"/>
                <w:kern w:val="0"/>
                <w:szCs w:val="21"/>
              </w:rPr>
            </w:pPr>
          </w:p>
          <w:p w14:paraId="1B5EFD6B">
            <w:pPr>
              <w:snapToGrid w:val="0"/>
              <w:spacing w:line="400" w:lineRule="exact"/>
              <w:jc w:val="center"/>
              <w:rPr>
                <w:rFonts w:ascii="宋体" w:hAnsi="宋体"/>
                <w:kern w:val="0"/>
                <w:szCs w:val="21"/>
              </w:rPr>
            </w:pPr>
            <w:r>
              <w:rPr>
                <w:rFonts w:ascii="宋体" w:hAnsi="宋体"/>
                <w:kern w:val="0"/>
                <w:szCs w:val="21"/>
              </w:rPr>
              <w:t>投标人资质条件、能力和信誉</w:t>
            </w:r>
          </w:p>
          <w:p w14:paraId="18A0B700">
            <w:pPr>
              <w:snapToGrid w:val="0"/>
              <w:spacing w:line="400" w:lineRule="exact"/>
              <w:jc w:val="center"/>
              <w:rPr>
                <w:rFonts w:ascii="宋体" w:hAnsi="宋体"/>
                <w:kern w:val="0"/>
                <w:szCs w:val="21"/>
              </w:rPr>
            </w:pPr>
          </w:p>
          <w:p w14:paraId="73A500CE">
            <w:pPr>
              <w:snapToGrid w:val="0"/>
              <w:spacing w:line="400" w:lineRule="exact"/>
              <w:jc w:val="center"/>
              <w:rPr>
                <w:rFonts w:ascii="宋体" w:hAnsi="宋体"/>
                <w:kern w:val="0"/>
                <w:szCs w:val="21"/>
              </w:rPr>
            </w:pPr>
          </w:p>
          <w:p w14:paraId="591DA2A3">
            <w:pPr>
              <w:snapToGrid w:val="0"/>
              <w:spacing w:line="400" w:lineRule="exact"/>
              <w:jc w:val="center"/>
              <w:rPr>
                <w:rFonts w:ascii="宋体" w:hAnsi="宋体"/>
                <w:kern w:val="0"/>
                <w:szCs w:val="21"/>
              </w:rPr>
            </w:pPr>
          </w:p>
          <w:p w14:paraId="7F929D99">
            <w:pPr>
              <w:snapToGrid w:val="0"/>
              <w:spacing w:line="400" w:lineRule="exact"/>
              <w:jc w:val="center"/>
              <w:rPr>
                <w:rFonts w:ascii="宋体" w:hAnsi="宋体"/>
                <w:kern w:val="0"/>
                <w:szCs w:val="21"/>
              </w:rPr>
            </w:pPr>
          </w:p>
          <w:p w14:paraId="6B7C1003">
            <w:pPr>
              <w:snapToGrid w:val="0"/>
              <w:spacing w:line="400" w:lineRule="exact"/>
              <w:jc w:val="center"/>
              <w:rPr>
                <w:rFonts w:ascii="宋体" w:hAnsi="宋体"/>
                <w:kern w:val="0"/>
                <w:szCs w:val="21"/>
              </w:rPr>
            </w:pPr>
          </w:p>
          <w:p w14:paraId="22D555B5">
            <w:pPr>
              <w:snapToGrid w:val="0"/>
              <w:spacing w:line="400" w:lineRule="exact"/>
              <w:jc w:val="center"/>
              <w:rPr>
                <w:rFonts w:ascii="宋体" w:hAnsi="宋体"/>
                <w:kern w:val="0"/>
                <w:szCs w:val="21"/>
              </w:rPr>
            </w:pPr>
          </w:p>
          <w:p w14:paraId="223D1C2E">
            <w:pPr>
              <w:snapToGrid w:val="0"/>
              <w:spacing w:line="400" w:lineRule="exact"/>
              <w:jc w:val="center"/>
              <w:rPr>
                <w:rFonts w:ascii="宋体" w:hAnsi="宋体"/>
                <w:kern w:val="0"/>
                <w:szCs w:val="21"/>
              </w:rPr>
            </w:pPr>
          </w:p>
          <w:p w14:paraId="7D7D286B">
            <w:pPr>
              <w:snapToGrid w:val="0"/>
              <w:spacing w:line="400" w:lineRule="exact"/>
              <w:jc w:val="center"/>
              <w:rPr>
                <w:rFonts w:ascii="宋体" w:hAnsi="宋体"/>
                <w:kern w:val="0"/>
                <w:szCs w:val="21"/>
              </w:rPr>
            </w:pPr>
          </w:p>
          <w:p w14:paraId="4CEC2169">
            <w:pPr>
              <w:snapToGrid w:val="0"/>
              <w:spacing w:line="400" w:lineRule="exact"/>
              <w:jc w:val="center"/>
              <w:rPr>
                <w:rFonts w:ascii="宋体" w:hAnsi="宋体"/>
                <w:kern w:val="0"/>
                <w:szCs w:val="21"/>
              </w:rPr>
            </w:pPr>
          </w:p>
          <w:p w14:paraId="34E362B3">
            <w:pPr>
              <w:snapToGrid w:val="0"/>
              <w:spacing w:line="400" w:lineRule="exact"/>
              <w:jc w:val="center"/>
              <w:rPr>
                <w:rFonts w:ascii="宋体" w:hAnsi="宋体"/>
                <w:kern w:val="0"/>
                <w:szCs w:val="21"/>
              </w:rPr>
            </w:pPr>
          </w:p>
          <w:p w14:paraId="1417E014">
            <w:pPr>
              <w:snapToGrid w:val="0"/>
              <w:spacing w:line="400" w:lineRule="exact"/>
              <w:jc w:val="center"/>
              <w:rPr>
                <w:rFonts w:ascii="宋体" w:hAnsi="宋体"/>
                <w:kern w:val="0"/>
                <w:szCs w:val="21"/>
              </w:rPr>
            </w:pPr>
          </w:p>
          <w:p w14:paraId="48D5D81C">
            <w:pPr>
              <w:snapToGrid w:val="0"/>
              <w:spacing w:line="400" w:lineRule="exact"/>
              <w:jc w:val="center"/>
              <w:rPr>
                <w:rFonts w:ascii="宋体" w:hAnsi="宋体"/>
                <w:kern w:val="0"/>
                <w:szCs w:val="21"/>
              </w:rPr>
            </w:pPr>
          </w:p>
          <w:p w14:paraId="6590BBAE">
            <w:pPr>
              <w:snapToGrid w:val="0"/>
              <w:spacing w:line="400" w:lineRule="exact"/>
              <w:jc w:val="center"/>
              <w:rPr>
                <w:rFonts w:ascii="宋体" w:hAnsi="宋体"/>
                <w:kern w:val="0"/>
                <w:szCs w:val="21"/>
              </w:rPr>
            </w:pPr>
          </w:p>
          <w:p w14:paraId="5F57D9D9">
            <w:pPr>
              <w:snapToGrid w:val="0"/>
              <w:spacing w:line="400" w:lineRule="exact"/>
              <w:jc w:val="center"/>
              <w:rPr>
                <w:rFonts w:ascii="宋体" w:hAnsi="宋体"/>
                <w:kern w:val="0"/>
                <w:szCs w:val="21"/>
              </w:rPr>
            </w:pPr>
          </w:p>
          <w:p w14:paraId="5296CB73">
            <w:pPr>
              <w:snapToGrid w:val="0"/>
              <w:spacing w:line="400" w:lineRule="exact"/>
              <w:jc w:val="center"/>
              <w:rPr>
                <w:rFonts w:ascii="宋体" w:hAnsi="宋体"/>
                <w:kern w:val="0"/>
                <w:szCs w:val="21"/>
              </w:rPr>
            </w:pPr>
          </w:p>
          <w:p w14:paraId="502FC52C">
            <w:pPr>
              <w:snapToGrid w:val="0"/>
              <w:spacing w:line="400" w:lineRule="exact"/>
              <w:jc w:val="center"/>
              <w:rPr>
                <w:rFonts w:ascii="宋体" w:hAnsi="宋体"/>
                <w:kern w:val="0"/>
                <w:szCs w:val="21"/>
              </w:rPr>
            </w:pPr>
          </w:p>
          <w:p w14:paraId="4C7428E8">
            <w:pPr>
              <w:snapToGrid w:val="0"/>
              <w:spacing w:line="400" w:lineRule="exact"/>
              <w:jc w:val="center"/>
              <w:rPr>
                <w:rFonts w:ascii="宋体" w:hAnsi="宋体"/>
                <w:kern w:val="0"/>
                <w:szCs w:val="21"/>
              </w:rPr>
            </w:pPr>
          </w:p>
          <w:p w14:paraId="1218A2BA">
            <w:pPr>
              <w:snapToGrid w:val="0"/>
              <w:spacing w:line="400" w:lineRule="exact"/>
              <w:jc w:val="center"/>
              <w:rPr>
                <w:rFonts w:ascii="宋体" w:hAnsi="宋体"/>
                <w:kern w:val="0"/>
                <w:szCs w:val="21"/>
              </w:rPr>
            </w:pPr>
          </w:p>
          <w:p w14:paraId="1F9A767D">
            <w:pPr>
              <w:snapToGrid w:val="0"/>
              <w:spacing w:line="400" w:lineRule="exact"/>
              <w:jc w:val="center"/>
              <w:rPr>
                <w:rFonts w:ascii="宋体" w:hAnsi="宋体"/>
                <w:kern w:val="0"/>
                <w:szCs w:val="21"/>
              </w:rPr>
            </w:pPr>
          </w:p>
          <w:p w14:paraId="042EE623">
            <w:pPr>
              <w:snapToGrid w:val="0"/>
              <w:spacing w:line="400" w:lineRule="exact"/>
              <w:jc w:val="center"/>
              <w:rPr>
                <w:rFonts w:ascii="宋体" w:hAnsi="宋体"/>
                <w:kern w:val="0"/>
                <w:szCs w:val="21"/>
              </w:rPr>
            </w:pPr>
          </w:p>
          <w:p w14:paraId="11742423">
            <w:pPr>
              <w:snapToGrid w:val="0"/>
              <w:spacing w:line="400" w:lineRule="exact"/>
              <w:jc w:val="center"/>
              <w:rPr>
                <w:rFonts w:ascii="宋体" w:hAnsi="宋体"/>
                <w:kern w:val="0"/>
                <w:szCs w:val="21"/>
              </w:rPr>
            </w:pPr>
          </w:p>
          <w:p w14:paraId="027FF257">
            <w:pPr>
              <w:snapToGrid w:val="0"/>
              <w:spacing w:line="400" w:lineRule="exact"/>
              <w:jc w:val="center"/>
              <w:rPr>
                <w:rFonts w:ascii="宋体" w:hAnsi="宋体"/>
                <w:kern w:val="0"/>
                <w:szCs w:val="21"/>
              </w:rPr>
            </w:pPr>
          </w:p>
          <w:p w14:paraId="793F4E0A">
            <w:pPr>
              <w:snapToGrid w:val="0"/>
              <w:spacing w:line="400" w:lineRule="exact"/>
              <w:jc w:val="center"/>
              <w:rPr>
                <w:rFonts w:ascii="宋体" w:hAnsi="宋体"/>
                <w:kern w:val="0"/>
                <w:szCs w:val="21"/>
              </w:rPr>
            </w:pPr>
          </w:p>
          <w:p w14:paraId="58F641C7">
            <w:pPr>
              <w:snapToGrid w:val="0"/>
              <w:spacing w:line="400" w:lineRule="exact"/>
              <w:jc w:val="center"/>
              <w:rPr>
                <w:rFonts w:ascii="宋体" w:hAnsi="宋体"/>
                <w:kern w:val="0"/>
                <w:szCs w:val="21"/>
              </w:rPr>
            </w:pPr>
          </w:p>
          <w:p w14:paraId="3D0ABD48">
            <w:pPr>
              <w:snapToGrid w:val="0"/>
              <w:spacing w:line="400" w:lineRule="exact"/>
              <w:jc w:val="center"/>
              <w:rPr>
                <w:rFonts w:ascii="宋体" w:hAnsi="宋体"/>
                <w:kern w:val="0"/>
                <w:szCs w:val="21"/>
              </w:rPr>
            </w:pPr>
          </w:p>
          <w:p w14:paraId="7BB76465">
            <w:pPr>
              <w:snapToGrid w:val="0"/>
              <w:spacing w:line="400" w:lineRule="exact"/>
              <w:jc w:val="center"/>
              <w:rPr>
                <w:rFonts w:ascii="宋体" w:hAnsi="宋体"/>
                <w:kern w:val="0"/>
                <w:szCs w:val="21"/>
              </w:rPr>
            </w:pPr>
          </w:p>
          <w:p w14:paraId="45BA19C2">
            <w:pPr>
              <w:snapToGrid w:val="0"/>
              <w:spacing w:line="400" w:lineRule="exact"/>
              <w:jc w:val="center"/>
              <w:rPr>
                <w:rFonts w:ascii="宋体" w:hAnsi="宋体"/>
                <w:kern w:val="0"/>
                <w:szCs w:val="21"/>
              </w:rPr>
            </w:pPr>
          </w:p>
          <w:p w14:paraId="688B4F63">
            <w:pPr>
              <w:snapToGrid w:val="0"/>
              <w:spacing w:line="400" w:lineRule="exact"/>
              <w:jc w:val="center"/>
              <w:rPr>
                <w:rFonts w:ascii="宋体" w:hAnsi="宋体"/>
                <w:kern w:val="0"/>
                <w:szCs w:val="21"/>
              </w:rPr>
            </w:pPr>
          </w:p>
          <w:p w14:paraId="77220FDD">
            <w:pPr>
              <w:snapToGrid w:val="0"/>
              <w:spacing w:line="400" w:lineRule="exact"/>
              <w:jc w:val="center"/>
              <w:rPr>
                <w:rFonts w:ascii="宋体" w:hAnsi="宋体"/>
                <w:kern w:val="0"/>
                <w:szCs w:val="21"/>
              </w:rPr>
            </w:pPr>
          </w:p>
        </w:tc>
        <w:tc>
          <w:tcPr>
            <w:tcW w:w="6490" w:type="dxa"/>
            <w:vAlign w:val="center"/>
          </w:tcPr>
          <w:p w14:paraId="52D2DCE3">
            <w:pPr>
              <w:autoSpaceDE w:val="0"/>
              <w:autoSpaceDN w:val="0"/>
              <w:adjustRightInd w:val="0"/>
              <w:snapToGrid w:val="0"/>
              <w:spacing w:line="400" w:lineRule="exact"/>
              <w:ind w:firstLine="420" w:firstLineChars="200"/>
              <w:rPr>
                <w:rFonts w:ascii="宋体" w:hAnsi="宋体"/>
                <w:szCs w:val="21"/>
              </w:rPr>
            </w:pPr>
            <w:bookmarkStart w:id="112" w:name="OLE_LINK1"/>
            <w:r>
              <w:rPr>
                <w:rFonts w:ascii="宋体" w:hAnsi="宋体"/>
                <w:szCs w:val="21"/>
              </w:rPr>
              <w:t>本工程施工招标实行资格后审，投标人应</w:t>
            </w:r>
            <w:bookmarkStart w:id="113" w:name="一是"/>
            <w:bookmarkEnd w:id="113"/>
            <w:r>
              <w:rPr>
                <w:rFonts w:ascii="宋体" w:hAnsi="宋体"/>
                <w:szCs w:val="21"/>
              </w:rPr>
              <w:t>具备以下资格条件：</w:t>
            </w:r>
          </w:p>
          <w:bookmarkEnd w:id="112"/>
          <w:p w14:paraId="59E26CD2">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w:t>
            </w:r>
            <w:r>
              <w:rPr>
                <w:rFonts w:hint="eastAsia" w:ascii="宋体" w:hAnsi="宋体"/>
                <w:b/>
                <w:szCs w:val="21"/>
                <w:lang w:eastAsia="zh-CN"/>
              </w:rPr>
              <w:t>独立法人资格</w:t>
            </w:r>
            <w:r>
              <w:rPr>
                <w:rFonts w:ascii="宋体" w:hAnsi="宋体"/>
                <w:b/>
                <w:szCs w:val="21"/>
              </w:rPr>
              <w:t>及安全生产条件</w:t>
            </w:r>
          </w:p>
          <w:p w14:paraId="75B66C9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（1）具备建设行政主管部门颁发的有效的</w:t>
            </w:r>
            <w:r>
              <w:rPr>
                <w:rFonts w:hint="eastAsia" w:ascii="宋体" w:hAnsi="宋体"/>
                <w:u w:val="single"/>
              </w:rPr>
              <w:t xml:space="preserve">  </w:t>
            </w:r>
            <w:r>
              <w:rPr>
                <w:rFonts w:hint="eastAsia" w:ascii="宋体" w:hAnsi="宋体"/>
                <w:snapToGrid w:val="0"/>
                <w:kern w:val="0"/>
                <w:szCs w:val="21"/>
                <w:u w:val="single"/>
              </w:rPr>
              <w:t xml:space="preserve">建筑工程施工总承包三级及以上资质或市政公用工程施工总承包三级及以上资质 </w:t>
            </w:r>
            <w:r>
              <w:rPr>
                <w:rFonts w:hint="eastAsia" w:ascii="宋体" w:hAnsi="宋体"/>
                <w:u w:val="single"/>
              </w:rPr>
              <w:t xml:space="preserve">      </w:t>
            </w:r>
            <w:r>
              <w:rPr>
                <w:rFonts w:ascii="宋体" w:hAnsi="宋体"/>
                <w:szCs w:val="21"/>
                <w:u w:val="single"/>
              </w:rPr>
              <w:t>及以上</w:t>
            </w:r>
            <w:r>
              <w:rPr>
                <w:rFonts w:hint="eastAsia" w:ascii="宋体" w:hAnsi="宋体"/>
                <w:szCs w:val="21"/>
              </w:rPr>
              <w:t>资质</w:t>
            </w:r>
            <w:r>
              <w:rPr>
                <w:rFonts w:ascii="宋体" w:hAnsi="宋体"/>
                <w:szCs w:val="21"/>
              </w:rPr>
              <w:t>。</w:t>
            </w:r>
          </w:p>
          <w:p w14:paraId="3E676B8E">
            <w:pPr>
              <w:autoSpaceDE w:val="0"/>
              <w:autoSpaceDN w:val="0"/>
              <w:adjustRightInd w:val="0"/>
              <w:snapToGrid w:val="0"/>
              <w:spacing w:line="400" w:lineRule="exact"/>
              <w:ind w:firstLine="420" w:firstLineChars="200"/>
              <w:rPr>
                <w:rFonts w:ascii="宋体" w:hAnsi="宋体"/>
                <w:szCs w:val="21"/>
              </w:rPr>
            </w:pPr>
            <w:r>
              <w:rPr>
                <w:rFonts w:ascii="宋体" w:hAnsi="宋体"/>
                <w:szCs w:val="21"/>
              </w:rPr>
              <w:t>提供</w:t>
            </w:r>
            <w:r>
              <w:rPr>
                <w:rFonts w:hint="eastAsia" w:ascii="宋体" w:hAnsi="宋体"/>
                <w:szCs w:val="21"/>
                <w:lang w:eastAsia="zh-CN"/>
              </w:rPr>
              <w:t>：</w:t>
            </w:r>
            <w:r>
              <w:rPr>
                <w:rFonts w:hint="eastAsia" w:ascii="宋体" w:hAnsi="宋体"/>
                <w:szCs w:val="21"/>
              </w:rPr>
              <w:t>有效的资质证书</w:t>
            </w:r>
            <w:r>
              <w:rPr>
                <w:rFonts w:ascii="宋体" w:hAnsi="宋体"/>
                <w:szCs w:val="21"/>
              </w:rPr>
              <w:t>。</w:t>
            </w:r>
          </w:p>
          <w:p w14:paraId="7D14BDB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w:t>
            </w:r>
            <w:r>
              <w:rPr>
                <w:rFonts w:hint="eastAsia" w:ascii="宋体" w:hAnsi="宋体"/>
                <w:szCs w:val="21"/>
                <w:lang w:val="en-US" w:eastAsia="zh-CN"/>
              </w:rPr>
              <w:t>独立法人资格</w:t>
            </w:r>
            <w:r>
              <w:rPr>
                <w:rFonts w:ascii="宋体" w:hAnsi="宋体"/>
                <w:szCs w:val="21"/>
              </w:rPr>
              <w:t>。</w:t>
            </w:r>
          </w:p>
          <w:p w14:paraId="59916BCE">
            <w:pPr>
              <w:autoSpaceDE w:val="0"/>
              <w:autoSpaceDN w:val="0"/>
              <w:adjustRightInd w:val="0"/>
              <w:snapToGrid w:val="0"/>
              <w:spacing w:line="400" w:lineRule="exact"/>
              <w:ind w:firstLine="420" w:firstLineChars="200"/>
              <w:rPr>
                <w:rFonts w:ascii="宋体" w:hAnsi="宋体"/>
                <w:szCs w:val="21"/>
              </w:rPr>
            </w:pPr>
            <w:r>
              <w:rPr>
                <w:rFonts w:ascii="宋体" w:hAnsi="宋体"/>
                <w:szCs w:val="21"/>
              </w:rPr>
              <w:t>提供</w:t>
            </w:r>
            <w:r>
              <w:rPr>
                <w:rFonts w:hint="eastAsia" w:ascii="宋体" w:hAnsi="宋体"/>
                <w:szCs w:val="21"/>
                <w:lang w:eastAsia="zh-CN"/>
              </w:rPr>
              <w:t>：</w:t>
            </w:r>
            <w:r>
              <w:rPr>
                <w:rFonts w:ascii="宋体" w:hAnsi="宋体"/>
                <w:szCs w:val="21"/>
              </w:rPr>
              <w:t>有效的营业执照。</w:t>
            </w:r>
          </w:p>
          <w:p w14:paraId="44828E0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注：不得将投标人营业执照记载的经营范围作为评审因素。</w:t>
            </w:r>
          </w:p>
          <w:p w14:paraId="29673AA2">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w:t>
            </w:r>
            <w:r>
              <w:rPr>
                <w:rFonts w:hint="eastAsia" w:ascii="宋体" w:hAnsi="宋体"/>
                <w:szCs w:val="21"/>
                <w:lang w:val="en-US" w:eastAsia="zh-CN"/>
              </w:rPr>
              <w:t>拟派</w:t>
            </w:r>
            <w:r>
              <w:rPr>
                <w:rFonts w:ascii="宋体" w:hAnsi="宋体"/>
                <w:szCs w:val="21"/>
              </w:rPr>
              <w:t>项目经理具备相应的由建设行政主管部门颁发的有效的安全生产考核合格证书</w:t>
            </w:r>
            <w:r>
              <w:rPr>
                <w:rFonts w:hint="eastAsia" w:ascii="宋体" w:hAnsi="宋体"/>
                <w:szCs w:val="21"/>
              </w:rPr>
              <w:t>。</w:t>
            </w:r>
          </w:p>
          <w:p w14:paraId="48B313AF">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有效的安全生产许可证</w:t>
            </w:r>
            <w:r>
              <w:rPr>
                <w:rFonts w:ascii="宋体" w:hAnsi="宋体"/>
                <w:szCs w:val="21"/>
              </w:rPr>
              <w:t>及安全生产考核合格证书。</w:t>
            </w:r>
          </w:p>
          <w:p w14:paraId="22B87A9B">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2.财务要求</w:t>
            </w:r>
          </w:p>
          <w:p w14:paraId="0A77A209">
            <w:pPr>
              <w:adjustRightInd w:val="0"/>
              <w:snapToGrid w:val="0"/>
              <w:spacing w:line="400" w:lineRule="exact"/>
              <w:ind w:firstLine="420" w:firstLineChars="200"/>
              <w:rPr>
                <w:rFonts w:hint="eastAsia" w:ascii="宋体" w:hAnsi="宋体"/>
                <w:i w:val="0"/>
                <w:iCs/>
                <w:szCs w:val="21"/>
                <w:highlight w:val="none"/>
                <w:lang w:val="en-US" w:eastAsia="zh-CN"/>
              </w:rPr>
            </w:pPr>
            <w:r>
              <w:rPr>
                <w:rFonts w:hint="eastAsia" w:ascii="宋体" w:hAnsi="宋体"/>
                <w:i w:val="0"/>
                <w:iCs/>
                <w:szCs w:val="21"/>
                <w:highlight w:val="none"/>
                <w:lang w:val="en-US" w:eastAsia="zh-CN"/>
              </w:rPr>
              <w:t>无</w:t>
            </w:r>
          </w:p>
          <w:p w14:paraId="0449D0F4">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3.业绩要求</w:t>
            </w:r>
          </w:p>
          <w:p w14:paraId="27D7F4E1">
            <w:pPr>
              <w:adjustRightInd w:val="0"/>
              <w:snapToGrid w:val="0"/>
              <w:spacing w:line="400" w:lineRule="exact"/>
              <w:ind w:firstLine="420" w:firstLineChars="200"/>
              <w:rPr>
                <w:rFonts w:hint="eastAsia" w:ascii="宋体" w:hAnsi="宋体"/>
                <w:i w:val="0"/>
                <w:iCs/>
                <w:szCs w:val="21"/>
                <w:highlight w:val="none"/>
                <w:lang w:val="en-US" w:eastAsia="zh-CN"/>
              </w:rPr>
            </w:pPr>
            <w:r>
              <w:rPr>
                <w:rFonts w:hint="eastAsia" w:ascii="宋体" w:hAnsi="宋体"/>
                <w:i w:val="0"/>
                <w:iCs/>
                <w:szCs w:val="21"/>
                <w:highlight w:val="none"/>
                <w:lang w:val="en-US" w:eastAsia="zh-CN"/>
              </w:rPr>
              <w:t>无</w:t>
            </w:r>
          </w:p>
          <w:p w14:paraId="0E97EAE5">
            <w:pPr>
              <w:adjustRightInd w:val="0"/>
              <w:snapToGrid w:val="0"/>
              <w:spacing w:line="400" w:lineRule="exact"/>
              <w:ind w:firstLine="422" w:firstLineChars="200"/>
              <w:rPr>
                <w:rFonts w:ascii="宋体" w:hAnsi="宋体"/>
                <w:b/>
                <w:szCs w:val="21"/>
              </w:rPr>
            </w:pPr>
            <w:r>
              <w:rPr>
                <w:rFonts w:ascii="宋体" w:hAnsi="宋体"/>
                <w:b/>
                <w:szCs w:val="21"/>
              </w:rPr>
              <w:t>4.投标截止日投标资格情况</w:t>
            </w:r>
          </w:p>
          <w:p w14:paraId="27236CA3">
            <w:pPr>
              <w:snapToGrid w:val="0"/>
              <w:spacing w:line="400" w:lineRule="exact"/>
              <w:ind w:firstLine="420" w:firstLineChars="200"/>
              <w:rPr>
                <w:rFonts w:ascii="宋体" w:hAnsi="宋体"/>
                <w:szCs w:val="21"/>
              </w:rPr>
            </w:pPr>
            <w:r>
              <w:rPr>
                <w:rFonts w:hint="eastAsia" w:ascii="宋体" w:hAnsi="宋体"/>
                <w:szCs w:val="21"/>
              </w:rPr>
              <w:t>投标人不得存在下列情形之一：</w:t>
            </w:r>
          </w:p>
          <w:p w14:paraId="160F5457">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1F52CE03">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50A1B8E9">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14:paraId="0D917A5E">
            <w:pPr>
              <w:snapToGrid w:val="0"/>
              <w:spacing w:line="400" w:lineRule="exact"/>
              <w:ind w:firstLine="420" w:firstLineChars="200"/>
              <w:rPr>
                <w:rFonts w:hint="eastAsia" w:ascii="宋体" w:hAnsi="宋体"/>
                <w:szCs w:val="21"/>
              </w:rPr>
            </w:pPr>
            <w:r>
              <w:rPr>
                <w:rFonts w:hint="eastAsia" w:ascii="宋体" w:hAnsi="宋体"/>
                <w:szCs w:val="21"/>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w:t>
            </w:r>
            <w:r>
              <w:rPr>
                <w:rFonts w:hint="eastAsia" w:ascii="宋体" w:hAnsi="宋体"/>
                <w:szCs w:val="21"/>
                <w:lang w:eastAsia="zh-CN"/>
              </w:rPr>
              <w:t>，</w:t>
            </w:r>
            <w:r>
              <w:rPr>
                <w:rFonts w:hint="eastAsia" w:ascii="宋体" w:hAnsi="宋体"/>
                <w:szCs w:val="21"/>
                <w:lang w:val="en-US" w:eastAsia="zh-CN"/>
              </w:rPr>
              <w:t>且在暂停期限内</w:t>
            </w:r>
            <w:r>
              <w:rPr>
                <w:rFonts w:hint="eastAsia" w:ascii="宋体" w:hAnsi="宋体"/>
                <w:szCs w:val="21"/>
              </w:rPr>
              <w:t>。</w:t>
            </w:r>
          </w:p>
          <w:p w14:paraId="273A987D">
            <w:pPr>
              <w:spacing w:line="400" w:lineRule="exact"/>
              <w:ind w:firstLine="420" w:firstLineChars="200"/>
            </w:pPr>
            <w:r>
              <w:rPr>
                <w:rFonts w:hint="eastAsia"/>
              </w:rPr>
              <w:t>提供</w:t>
            </w:r>
            <w:r>
              <w:rPr>
                <w:rFonts w:hint="eastAsia"/>
                <w:lang w:eastAsia="zh-CN"/>
              </w:rPr>
              <w:t>：</w:t>
            </w:r>
            <w:r>
              <w:rPr>
                <w:rFonts w:hint="eastAsia"/>
              </w:rPr>
              <w:t>承诺</w:t>
            </w:r>
            <w:r>
              <w:rPr>
                <w:rFonts w:hint="eastAsia"/>
                <w:lang w:eastAsia="zh-CN"/>
              </w:rPr>
              <w:t>（</w:t>
            </w:r>
            <w:r>
              <w:rPr>
                <w:rFonts w:hint="eastAsia" w:asciiTheme="minorEastAsia" w:hAnsiTheme="minorEastAsia" w:eastAsiaTheme="minorEastAsia" w:cstheme="minorEastAsia"/>
                <w:color w:val="auto"/>
                <w:szCs w:val="21"/>
                <w:highlight w:val="none"/>
                <w:lang w:val="en-US" w:eastAsia="zh-CN"/>
              </w:rPr>
              <w:t>格式见第八章投标文件格式</w:t>
            </w:r>
            <w:r>
              <w:rPr>
                <w:rFonts w:hint="eastAsia"/>
                <w:lang w:eastAsia="zh-CN"/>
              </w:rPr>
              <w:t>）</w:t>
            </w:r>
            <w:r>
              <w:rPr>
                <w:rFonts w:hint="eastAsia"/>
              </w:rPr>
              <w:t>。</w:t>
            </w:r>
          </w:p>
          <w:p w14:paraId="07AE341A">
            <w:pPr>
              <w:snapToGrid w:val="0"/>
              <w:spacing w:line="400" w:lineRule="exact"/>
              <w:ind w:firstLine="422" w:firstLineChars="200"/>
              <w:rPr>
                <w:rFonts w:ascii="宋体" w:hAnsi="宋体"/>
                <w:b/>
                <w:szCs w:val="21"/>
              </w:rPr>
            </w:pPr>
            <w:r>
              <w:rPr>
                <w:rFonts w:ascii="宋体" w:hAnsi="宋体"/>
                <w:b/>
                <w:szCs w:val="21"/>
              </w:rPr>
              <w:t>5.项目经理资格要求</w:t>
            </w:r>
          </w:p>
          <w:p w14:paraId="7DB1EC55">
            <w:pPr>
              <w:snapToGrid w:val="0"/>
              <w:spacing w:line="400" w:lineRule="exact"/>
              <w:ind w:firstLine="420" w:firstLineChars="200"/>
              <w:rPr>
                <w:rFonts w:ascii="宋体" w:hAnsi="宋体"/>
                <w:szCs w:val="21"/>
              </w:rPr>
            </w:pPr>
            <w:r>
              <w:rPr>
                <w:rFonts w:hint="eastAsia" w:ascii="宋体" w:hAnsi="宋体"/>
                <w:szCs w:val="21"/>
              </w:rPr>
              <w:t>5.1</w:t>
            </w:r>
            <w:r>
              <w:rPr>
                <w:rFonts w:hint="eastAsia"/>
                <w:szCs w:val="21"/>
              </w:rPr>
              <w:t>投标人拟派的</w:t>
            </w:r>
            <w:r>
              <w:rPr>
                <w:szCs w:val="21"/>
              </w:rPr>
              <w:t>项目经理须</w:t>
            </w:r>
            <w:r>
              <w:rPr>
                <w:rFonts w:hint="eastAsia"/>
                <w:szCs w:val="21"/>
                <w:lang w:val="en-US" w:eastAsia="zh-CN"/>
              </w:rPr>
              <w:t>是投标单位人员，</w:t>
            </w:r>
            <w:r>
              <w:rPr>
                <w:szCs w:val="21"/>
              </w:rPr>
              <w:t>应</w:t>
            </w:r>
            <w:r>
              <w:rPr>
                <w:rFonts w:hint="eastAsia"/>
                <w:szCs w:val="21"/>
                <w:lang w:val="en-US" w:eastAsia="zh-CN"/>
              </w:rPr>
              <w:t>具备</w:t>
            </w:r>
            <w:r>
              <w:rPr>
                <w:rFonts w:hint="eastAsia"/>
                <w:szCs w:val="21"/>
                <w:u w:val="single"/>
              </w:rPr>
              <w:t xml:space="preserve"> 建筑工程或市政公用工程</w:t>
            </w:r>
            <w:r>
              <w:rPr>
                <w:rFonts w:hint="eastAsia"/>
                <w:i/>
                <w:szCs w:val="21"/>
                <w:u w:val="single"/>
              </w:rPr>
              <w:t xml:space="preserve"> </w:t>
            </w:r>
            <w:r>
              <w:rPr>
                <w:rFonts w:hint="eastAsia"/>
                <w:szCs w:val="21"/>
              </w:rPr>
              <w:t>专业</w:t>
            </w:r>
            <w:r>
              <w:rPr>
                <w:szCs w:val="21"/>
                <w:u w:val="single"/>
              </w:rPr>
              <w:t xml:space="preserve"> </w:t>
            </w:r>
            <w:r>
              <w:rPr>
                <w:rFonts w:hint="eastAsia"/>
                <w:szCs w:val="21"/>
                <w:u w:val="single"/>
                <w:lang w:val="en-US" w:eastAsia="zh-CN"/>
              </w:rPr>
              <w:t>二</w:t>
            </w:r>
            <w:r>
              <w:rPr>
                <w:rFonts w:hint="eastAsia"/>
                <w:szCs w:val="21"/>
                <w:u w:val="single"/>
              </w:rPr>
              <w:t xml:space="preserve"> </w:t>
            </w:r>
            <w:r>
              <w:rPr>
                <w:szCs w:val="21"/>
                <w:u w:val="single"/>
              </w:rPr>
              <w:t>级及以上</w:t>
            </w:r>
            <w:r>
              <w:rPr>
                <w:szCs w:val="21"/>
              </w:rPr>
              <w:t>注册建造师执业</w:t>
            </w:r>
            <w:r>
              <w:rPr>
                <w:rFonts w:ascii="宋体" w:hAnsi="宋体"/>
                <w:szCs w:val="21"/>
              </w:rPr>
              <w:t>资格</w:t>
            </w:r>
            <w:r>
              <w:rPr>
                <w:rFonts w:hint="eastAsia" w:ascii="宋体" w:hAnsi="宋体"/>
                <w:szCs w:val="21"/>
                <w:lang w:val="en-US" w:eastAsia="zh-CN"/>
              </w:rPr>
              <w:t>并在投标单位注册</w:t>
            </w:r>
            <w:r>
              <w:rPr>
                <w:rFonts w:hint="eastAsia" w:ascii="宋体" w:hAnsi="宋体"/>
                <w:szCs w:val="21"/>
              </w:rPr>
              <w:t>。</w:t>
            </w:r>
          </w:p>
          <w:p w14:paraId="7C0C065D">
            <w:pPr>
              <w:snapToGrid w:val="0"/>
              <w:spacing w:line="400" w:lineRule="exact"/>
              <w:ind w:firstLine="420" w:firstLineChars="200"/>
              <w:jc w:val="left"/>
              <w:rPr>
                <w:rFonts w:ascii="宋体" w:hAnsi="宋体"/>
                <w:szCs w:val="21"/>
              </w:rPr>
            </w:pPr>
            <w:r>
              <w:rPr>
                <w:rFonts w:hint="eastAsia" w:ascii="宋体" w:hAnsi="宋体"/>
                <w:szCs w:val="21"/>
              </w:rPr>
              <w:t>5.2项目经理要求：投标人须承诺拟派项目经理按注册建造师的相关规定到岗履职和未被禁止参与投标。</w:t>
            </w:r>
          </w:p>
          <w:p w14:paraId="077113BB">
            <w:pPr>
              <w:snapToGrid w:val="0"/>
              <w:spacing w:line="400" w:lineRule="exact"/>
              <w:ind w:firstLine="420" w:firstLineChars="200"/>
              <w:rPr>
                <w:rFonts w:ascii="宋体" w:hAnsi="宋体"/>
                <w:color w:val="000000"/>
              </w:rPr>
            </w:pPr>
            <w:r>
              <w:rPr>
                <w:rFonts w:ascii="宋体" w:hAnsi="宋体"/>
                <w:color w:val="000000"/>
              </w:rPr>
              <w:t>5.2.1到岗履职要求：承诺拟派项目经理中标后在本项目任职，签订合同时拟派的项目经理必须与投标文件中的项目经理一致，并满足办理施工许可手续的相关要求。不能按承诺到岗</w:t>
            </w:r>
            <w:r>
              <w:rPr>
                <w:rFonts w:hint="eastAsia" w:ascii="宋体" w:hAnsi="宋体"/>
                <w:color w:val="000000"/>
                <w:lang w:val="en-US" w:eastAsia="zh-CN"/>
              </w:rPr>
              <w:t>履职</w:t>
            </w:r>
            <w:r>
              <w:rPr>
                <w:rFonts w:ascii="宋体" w:hAnsi="宋体"/>
                <w:color w:val="000000"/>
              </w:rPr>
              <w:t>的，</w:t>
            </w:r>
            <w:r>
              <w:rPr>
                <w:rFonts w:hint="eastAsia" w:ascii="宋体" w:hAnsi="宋体"/>
                <w:color w:val="000000"/>
                <w:lang w:val="en-US" w:eastAsia="zh-CN"/>
              </w:rPr>
              <w:t>招标人</w:t>
            </w:r>
            <w:r>
              <w:rPr>
                <w:rFonts w:ascii="宋体" w:hAnsi="宋体"/>
                <w:color w:val="000000"/>
              </w:rPr>
              <w:t>按合同相关条款</w:t>
            </w:r>
            <w:r>
              <w:rPr>
                <w:rFonts w:hint="eastAsia" w:ascii="宋体" w:hAnsi="宋体"/>
                <w:color w:val="000000"/>
                <w:lang w:val="en-US" w:eastAsia="zh-CN"/>
              </w:rPr>
              <w:t>要求投标人承担责任</w:t>
            </w:r>
            <w:r>
              <w:rPr>
                <w:rFonts w:ascii="宋体" w:hAnsi="宋体"/>
                <w:color w:val="000000"/>
              </w:rPr>
              <w:t>并上报行政主管部门，给招标人造成损失的，投标人依法承担赔偿责任</w:t>
            </w:r>
            <w:r>
              <w:rPr>
                <w:rFonts w:hint="eastAsia" w:ascii="宋体" w:hAnsi="宋体"/>
                <w:color w:val="000000"/>
                <w:lang w:val="en-US" w:eastAsia="zh-CN"/>
              </w:rPr>
              <w:t>或违约责任</w:t>
            </w:r>
            <w:r>
              <w:rPr>
                <w:rFonts w:ascii="宋体" w:hAnsi="宋体"/>
                <w:color w:val="000000"/>
              </w:rPr>
              <w:t>。拟派项目经理中标后不得随意更换。</w:t>
            </w:r>
          </w:p>
          <w:p w14:paraId="7B571266">
            <w:pPr>
              <w:snapToGrid w:val="0"/>
              <w:spacing w:line="400" w:lineRule="exact"/>
              <w:ind w:firstLine="420" w:firstLineChars="200"/>
              <w:rPr>
                <w:rFonts w:ascii="宋体" w:hAnsi="宋体"/>
                <w:color w:val="000000"/>
              </w:rPr>
            </w:pPr>
            <w:r>
              <w:rPr>
                <w:rFonts w:ascii="宋体" w:hAnsi="宋体"/>
                <w:color w:val="000000"/>
              </w:rPr>
              <w:t>5.2.2未被禁止参与投标要求：承诺拟派项目经理未被</w:t>
            </w:r>
            <w:r>
              <w:rPr>
                <w:rFonts w:hint="eastAsia" w:ascii="宋体" w:hAnsi="宋体"/>
                <w:color w:val="000000"/>
                <w:lang w:val="en-US" w:eastAsia="zh-CN"/>
              </w:rPr>
              <w:t>有关</w:t>
            </w:r>
            <w:r>
              <w:rPr>
                <w:rFonts w:ascii="宋体" w:hAnsi="宋体"/>
                <w:color w:val="000000"/>
              </w:rPr>
              <w:t>部门暂停</w:t>
            </w:r>
            <w:r>
              <w:rPr>
                <w:rFonts w:hint="eastAsia" w:ascii="宋体" w:hAnsi="宋体"/>
                <w:color w:val="000000"/>
                <w:lang w:val="en-US" w:eastAsia="zh-CN"/>
              </w:rPr>
              <w:t>其</w:t>
            </w:r>
            <w:r>
              <w:rPr>
                <w:rFonts w:ascii="宋体" w:hAnsi="宋体"/>
                <w:color w:val="000000"/>
              </w:rPr>
              <w:t>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。若</w:t>
            </w:r>
            <w:r>
              <w:rPr>
                <w:rFonts w:hint="eastAsia" w:ascii="宋体" w:hAnsi="宋体"/>
                <w:color w:val="000000"/>
                <w:lang w:val="en-US" w:eastAsia="zh-CN"/>
              </w:rPr>
              <w:t>其</w:t>
            </w:r>
            <w:r>
              <w:rPr>
                <w:rFonts w:ascii="宋体" w:hAnsi="宋体"/>
                <w:color w:val="000000"/>
              </w:rPr>
              <w:t>被暂停在渝承揽</w:t>
            </w:r>
            <w:r>
              <w:rPr>
                <w:rFonts w:hint="eastAsia" w:ascii="宋体" w:hAnsi="宋体"/>
                <w:color w:val="000000"/>
                <w:lang w:val="en-US" w:eastAsia="zh-CN"/>
              </w:rPr>
              <w:t>的</w:t>
            </w:r>
            <w:r>
              <w:rPr>
                <w:rFonts w:ascii="宋体" w:hAnsi="宋体"/>
                <w:color w:val="000000"/>
              </w:rPr>
              <w:t>新业务</w:t>
            </w:r>
            <w:r>
              <w:rPr>
                <w:rFonts w:hint="eastAsia" w:ascii="宋体" w:hAnsi="宋体"/>
                <w:color w:val="000000"/>
                <w:lang w:val="en-US" w:eastAsia="zh-CN"/>
              </w:rPr>
              <w:t>中任职</w:t>
            </w:r>
            <w:r>
              <w:rPr>
                <w:rFonts w:ascii="宋体" w:hAnsi="宋体"/>
                <w:color w:val="000000"/>
              </w:rPr>
              <w:t>但仍参加投标，将被否决投标；已取得中标候选人资格或中标资格的，招标人有权取消</w:t>
            </w:r>
            <w:r>
              <w:rPr>
                <w:rFonts w:hint="eastAsia" w:ascii="宋体" w:hAnsi="宋体"/>
                <w:color w:val="000000"/>
                <w:lang w:val="en-US" w:eastAsia="zh-CN"/>
              </w:rPr>
              <w:t>投标人的</w:t>
            </w:r>
            <w:r>
              <w:rPr>
                <w:rFonts w:ascii="宋体" w:hAnsi="宋体"/>
                <w:color w:val="000000"/>
              </w:rPr>
              <w:t>中标候选人资格或中标资格；给招标人造成损失的，投标人依法承担赔偿责任</w:t>
            </w:r>
            <w:r>
              <w:rPr>
                <w:rFonts w:hint="eastAsia" w:ascii="宋体" w:hAnsi="宋体"/>
                <w:color w:val="000000"/>
                <w:lang w:val="en-US" w:eastAsia="zh-CN"/>
              </w:rPr>
              <w:t>或违约责任</w:t>
            </w:r>
            <w:r>
              <w:rPr>
                <w:rFonts w:ascii="宋体" w:hAnsi="宋体"/>
                <w:color w:val="000000"/>
              </w:rPr>
              <w:t>。</w:t>
            </w:r>
          </w:p>
          <w:p w14:paraId="1DCB3CDB">
            <w:pPr>
              <w:snapToGrid w:val="0"/>
              <w:spacing w:line="400" w:lineRule="exact"/>
              <w:ind w:firstLine="420" w:firstLineChars="200"/>
              <w:rPr>
                <w:rFonts w:ascii="宋体" w:hAnsi="宋体"/>
                <w:color w:val="000000"/>
              </w:rPr>
            </w:pPr>
            <w:r>
              <w:rPr>
                <w:rFonts w:ascii="宋体" w:hAnsi="宋体"/>
                <w:color w:val="000000"/>
              </w:rPr>
              <w:t>5.2.3项目经理的其它要求：为保证</w:t>
            </w:r>
            <w:r>
              <w:rPr>
                <w:rFonts w:hint="eastAsia" w:ascii="宋体" w:hAnsi="宋体"/>
                <w:color w:val="000000"/>
              </w:rPr>
              <w:t>投标人</w:t>
            </w:r>
            <w:r>
              <w:rPr>
                <w:rFonts w:ascii="宋体" w:hAnsi="宋体"/>
                <w:color w:val="000000"/>
              </w:rPr>
              <w:t>拟派的项目经理到本项目到岗履职，</w:t>
            </w:r>
            <w:r>
              <w:rPr>
                <w:rFonts w:hint="eastAsia" w:ascii="宋体" w:hAnsi="宋体"/>
                <w:color w:val="000000"/>
              </w:rPr>
              <w:t>投标人</w:t>
            </w:r>
            <w:r>
              <w:rPr>
                <w:rFonts w:ascii="宋体" w:hAnsi="宋体"/>
                <w:color w:val="000000"/>
              </w:rPr>
              <w:t>还需承诺：</w:t>
            </w:r>
          </w:p>
          <w:p w14:paraId="39204D41">
            <w:pPr>
              <w:snapToGrid w:val="0"/>
              <w:spacing w:line="400" w:lineRule="exact"/>
              <w:ind w:firstLine="420" w:firstLineChars="200"/>
              <w:rPr>
                <w:rFonts w:ascii="宋体" w:hAnsi="宋体"/>
                <w:color w:val="000000"/>
              </w:rPr>
            </w:pPr>
            <w:r>
              <w:rPr>
                <w:rFonts w:ascii="宋体" w:hAnsi="宋体"/>
                <w:color w:val="000000"/>
              </w:rPr>
              <w:t>若</w:t>
            </w:r>
            <w:r>
              <w:rPr>
                <w:rFonts w:hint="eastAsia" w:ascii="宋体" w:hAnsi="宋体"/>
                <w:color w:val="000000"/>
              </w:rPr>
              <w:t>投标人</w:t>
            </w:r>
            <w:r>
              <w:rPr>
                <w:rFonts w:ascii="宋体" w:hAnsi="宋体"/>
                <w:color w:val="000000"/>
              </w:rPr>
              <w:t>拟派本项目的项目经理有在其他项目任职的情形的（或有在其他项目中标或拟中标的情形的），应在收到中标通知书后</w:t>
            </w:r>
            <w:r>
              <w:rPr>
                <w:rFonts w:ascii="宋体" w:hAnsi="宋体"/>
                <w:color w:val="000000"/>
                <w:u w:val="single"/>
              </w:rPr>
              <w:t xml:space="preserve"> 14 </w:t>
            </w:r>
            <w:r>
              <w:rPr>
                <w:rFonts w:ascii="宋体" w:hAnsi="宋体"/>
                <w:color w:val="000000"/>
              </w:rPr>
              <w:t>日</w:t>
            </w:r>
            <w:r>
              <w:rPr>
                <w:rFonts w:hint="eastAsia" w:ascii="宋体" w:hAnsi="宋体"/>
                <w:i/>
                <w:iCs/>
                <w:color w:val="000000"/>
                <w:lang w:val="en-US" w:eastAsia="zh-CN"/>
              </w:rPr>
              <w:t>[提示：</w:t>
            </w:r>
            <w:r>
              <w:rPr>
                <w:rFonts w:ascii="宋体" w:hAnsi="宋体"/>
                <w:i/>
                <w:iCs/>
                <w:color w:val="000000"/>
              </w:rPr>
              <w:t>7～30日</w:t>
            </w:r>
            <w:r>
              <w:rPr>
                <w:rFonts w:hint="eastAsia" w:ascii="宋体" w:hAnsi="宋体"/>
                <w:i/>
                <w:iCs/>
                <w:color w:val="000000"/>
                <w:lang w:val="en-US" w:eastAsia="zh-CN"/>
              </w:rPr>
              <w:t>]</w:t>
            </w:r>
            <w:r>
              <w:rPr>
                <w:rFonts w:ascii="宋体" w:hAnsi="宋体"/>
                <w:color w:val="000000"/>
              </w:rPr>
              <w:t>内，办理完成放弃在其他项目任职的手续（或办理完成放弃在其他项目中标</w:t>
            </w:r>
            <w:r>
              <w:rPr>
                <w:rFonts w:hint="eastAsia" w:ascii="宋体" w:hAnsi="宋体"/>
                <w:color w:val="000000"/>
              </w:rPr>
              <w:t>或拟中标</w:t>
            </w:r>
            <w:r>
              <w:rPr>
                <w:rFonts w:ascii="宋体" w:hAnsi="宋体"/>
                <w:color w:val="000000"/>
              </w:rPr>
              <w:t>的手续），招标人在合同签订前有权对</w:t>
            </w:r>
            <w:r>
              <w:rPr>
                <w:rFonts w:hint="eastAsia" w:ascii="宋体" w:hAnsi="宋体"/>
                <w:color w:val="000000"/>
              </w:rPr>
              <w:t>投标人</w:t>
            </w:r>
            <w:r>
              <w:rPr>
                <w:rFonts w:ascii="宋体" w:hAnsi="宋体"/>
                <w:color w:val="000000"/>
              </w:rPr>
              <w:t>拟派项目经理在其他项目的任职情形（或在其他项目的中标或拟中标情形）进行核查，若与</w:t>
            </w:r>
            <w:r>
              <w:rPr>
                <w:rFonts w:hint="eastAsia" w:ascii="宋体" w:hAnsi="宋体"/>
                <w:color w:val="000000"/>
              </w:rPr>
              <w:t>投标人</w:t>
            </w:r>
            <w:r>
              <w:rPr>
                <w:rFonts w:ascii="宋体" w:hAnsi="宋体"/>
                <w:color w:val="000000"/>
              </w:rPr>
              <w:t>承诺内容不符或</w:t>
            </w:r>
            <w:r>
              <w:rPr>
                <w:rFonts w:hint="eastAsia" w:ascii="宋体" w:hAnsi="宋体"/>
                <w:color w:val="000000"/>
              </w:rPr>
              <w:t>投标人</w:t>
            </w:r>
            <w:r>
              <w:rPr>
                <w:rFonts w:ascii="宋体" w:hAnsi="宋体"/>
                <w:color w:val="000000"/>
              </w:rPr>
              <w:t>未在上述时间内按照招标文件规定递交放弃在其他项目任职、中标或拟中标的相关资料，视为</w:t>
            </w:r>
            <w:r>
              <w:rPr>
                <w:rFonts w:hint="eastAsia" w:ascii="宋体" w:hAnsi="宋体"/>
                <w:color w:val="000000"/>
              </w:rPr>
              <w:t>投标人</w:t>
            </w:r>
            <w:r>
              <w:rPr>
                <w:rFonts w:ascii="宋体" w:hAnsi="宋体"/>
                <w:color w:val="000000"/>
              </w:rPr>
              <w:t>放弃中标资格，招标人不退还其投标保证金。在合同签订时，</w:t>
            </w:r>
            <w:r>
              <w:rPr>
                <w:rFonts w:hint="eastAsia" w:ascii="宋体" w:hAnsi="宋体"/>
                <w:color w:val="000000"/>
              </w:rPr>
              <w:t>投标人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投标人</w:t>
            </w:r>
            <w:r>
              <w:rPr>
                <w:rFonts w:ascii="宋体" w:hAnsi="宋体"/>
                <w:color w:val="000000"/>
              </w:rPr>
              <w:t>放弃中标资格，招标人不退还其投标保证金。</w:t>
            </w:r>
          </w:p>
          <w:p w14:paraId="613DE45A">
            <w:pPr>
              <w:snapToGrid w:val="0"/>
              <w:spacing w:line="400" w:lineRule="exact"/>
              <w:ind w:firstLine="420" w:firstLineChars="200"/>
              <w:rPr>
                <w:rFonts w:ascii="宋体" w:hAnsi="宋体"/>
                <w:color w:val="000000"/>
              </w:rPr>
            </w:pPr>
            <w:r>
              <w:rPr>
                <w:rFonts w:ascii="宋体" w:hAnsi="宋体"/>
                <w:color w:val="000000"/>
              </w:rPr>
              <w:t>放弃在其他项目任职的需提供</w:t>
            </w:r>
            <w:r>
              <w:rPr>
                <w:rFonts w:hint="eastAsia" w:ascii="宋体" w:hAnsi="宋体"/>
                <w:color w:val="000000"/>
              </w:rPr>
              <w:t>：</w:t>
            </w:r>
            <w:r>
              <w:rPr>
                <w:rFonts w:ascii="宋体" w:hAnsi="宋体"/>
                <w:color w:val="000000"/>
              </w:rPr>
              <w:t>①</w:t>
            </w:r>
            <w:r>
              <w:rPr>
                <w:rFonts w:hint="eastAsia" w:ascii="宋体" w:hAnsi="宋体"/>
                <w:color w:val="000000"/>
              </w:rPr>
              <w:t>经</w:t>
            </w:r>
            <w:r>
              <w:rPr>
                <w:rFonts w:ascii="宋体" w:hAnsi="宋体"/>
                <w:color w:val="000000"/>
              </w:rPr>
              <w:t>业主或建设单位同意任职变更的文件；②负责项目监管的行业行政主管部门出具同意任职变更的证明材料。</w:t>
            </w:r>
          </w:p>
          <w:p w14:paraId="18EB5815">
            <w:pPr>
              <w:snapToGrid w:val="0"/>
              <w:spacing w:line="400" w:lineRule="exact"/>
              <w:ind w:firstLine="420" w:firstLineChars="200"/>
              <w:rPr>
                <w:rFonts w:ascii="宋体" w:hAnsi="宋体"/>
                <w:color w:val="000000"/>
              </w:rPr>
            </w:pPr>
            <w:r>
              <w:rPr>
                <w:rFonts w:ascii="宋体" w:hAnsi="宋体"/>
                <w:color w:val="000000"/>
              </w:rPr>
              <w:t>放弃在其他项目中标或拟中标的需提供</w:t>
            </w:r>
            <w:r>
              <w:rPr>
                <w:rFonts w:hint="eastAsia" w:ascii="宋体" w:hAnsi="宋体"/>
                <w:color w:val="000000"/>
              </w:rPr>
              <w:t>：</w:t>
            </w:r>
            <w:r>
              <w:rPr>
                <w:rFonts w:ascii="宋体" w:hAnsi="宋体"/>
                <w:color w:val="000000"/>
              </w:rPr>
              <w:t>①经中标或拟中标的其他项目建设单位同意的放弃中标函</w:t>
            </w:r>
            <w:r>
              <w:rPr>
                <w:rFonts w:hint="eastAsia" w:ascii="宋体" w:hAnsi="宋体"/>
                <w:color w:val="000000"/>
              </w:rPr>
              <w:t>。</w:t>
            </w:r>
          </w:p>
          <w:p w14:paraId="3AE3383C">
            <w:pPr>
              <w:snapToGrid w:val="0"/>
              <w:spacing w:line="400" w:lineRule="exact"/>
              <w:ind w:firstLine="420" w:firstLineChars="200"/>
              <w:rPr>
                <w:rFonts w:hint="eastAsia" w:ascii="宋体" w:hAnsi="宋体"/>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拟派项目经理</w:t>
            </w:r>
            <w:r>
              <w:rPr>
                <w:rFonts w:hint="eastAsia" w:ascii="宋体" w:hAnsi="宋体"/>
                <w:kern w:val="0"/>
                <w:szCs w:val="21"/>
                <w:lang w:val="en-US" w:eastAsia="zh-CN"/>
              </w:rPr>
              <w:t>有效的</w:t>
            </w:r>
            <w:r>
              <w:rPr>
                <w:rFonts w:hint="eastAsia" w:ascii="宋体" w:hAnsi="宋体"/>
                <w:kern w:val="0"/>
                <w:szCs w:val="21"/>
              </w:rPr>
              <w:t>身份证、建造师注册证、投标人为其缴纳的养老保险证明材料</w:t>
            </w:r>
            <w:r>
              <w:rPr>
                <w:rFonts w:hint="eastAsia" w:ascii="宋体" w:hAnsi="宋体"/>
                <w:kern w:val="0"/>
                <w:szCs w:val="21"/>
                <w:lang w:eastAsia="zh-CN"/>
              </w:rPr>
              <w:t>、</w:t>
            </w:r>
            <w:r>
              <w:rPr>
                <w:rFonts w:hint="eastAsia" w:ascii="宋体" w:hAnsi="宋体"/>
                <w:kern w:val="0"/>
                <w:szCs w:val="21"/>
              </w:rPr>
              <w:t>承诺（格式见第八章投标文件格式）。</w:t>
            </w:r>
          </w:p>
          <w:p w14:paraId="78010854">
            <w:pPr>
              <w:snapToGrid w:val="0"/>
              <w:spacing w:line="400" w:lineRule="exact"/>
              <w:ind w:firstLine="420" w:firstLineChars="200"/>
              <w:rPr>
                <w:rFonts w:hint="eastAsia" w:ascii="宋体" w:hAnsi="宋体"/>
                <w:kern w:val="0"/>
                <w:szCs w:val="21"/>
              </w:rPr>
            </w:pPr>
            <w:r>
              <w:rPr>
                <w:rFonts w:hint="eastAsia" w:ascii="宋体" w:hAnsi="宋体"/>
                <w:kern w:val="0"/>
                <w:szCs w:val="21"/>
              </w:rPr>
              <w:t>注：</w:t>
            </w:r>
            <w:r>
              <w:rPr>
                <w:rFonts w:hint="eastAsia" w:ascii="宋体" w:hAnsi="宋体"/>
                <w:kern w:val="0"/>
                <w:szCs w:val="21"/>
                <w:lang w:eastAsia="zh-CN"/>
              </w:rPr>
              <w:t>（</w:t>
            </w:r>
            <w:r>
              <w:rPr>
                <w:rFonts w:hint="eastAsia" w:ascii="宋体" w:hAnsi="宋体"/>
                <w:kern w:val="0"/>
                <w:szCs w:val="21"/>
                <w:lang w:val="en-US" w:eastAsia="zh-CN"/>
              </w:rPr>
              <w:t>1</w:t>
            </w:r>
            <w:r>
              <w:rPr>
                <w:rFonts w:hint="eastAsia" w:ascii="宋体" w:hAnsi="宋体"/>
                <w:kern w:val="0"/>
                <w:szCs w:val="21"/>
                <w:lang w:eastAsia="zh-CN"/>
              </w:rPr>
              <w:t>）</w:t>
            </w:r>
            <w:r>
              <w:rPr>
                <w:rFonts w:hint="eastAsia" w:ascii="宋体" w:hAnsi="宋体"/>
                <w:kern w:val="0"/>
                <w:szCs w:val="21"/>
              </w:rPr>
              <w:t>提供拟派的项目经理为一级建造师或重庆市二级建造师注册人员的，必须提供建造师电子注册证书，且该建造师电子注册证书须由建造师本人在个人签名处手写本人签名。</w:t>
            </w:r>
          </w:p>
          <w:p w14:paraId="7FDFDA8C">
            <w:pPr>
              <w:snapToGrid w:val="0"/>
              <w:spacing w:line="400" w:lineRule="exact"/>
              <w:ind w:firstLine="420" w:firstLineChars="200"/>
              <w:rPr>
                <w:rFonts w:hint="eastAsia" w:ascii="宋体" w:hAnsi="宋体"/>
                <w:kern w:val="0"/>
                <w:szCs w:val="21"/>
              </w:rPr>
            </w:pPr>
            <w:r>
              <w:rPr>
                <w:rFonts w:hint="eastAsia" w:ascii="宋体" w:hAnsi="宋体"/>
                <w:kern w:val="0"/>
                <w:szCs w:val="21"/>
                <w:lang w:eastAsia="zh-CN"/>
              </w:rPr>
              <w:t>（</w:t>
            </w:r>
            <w:r>
              <w:rPr>
                <w:rFonts w:hint="eastAsia" w:ascii="宋体" w:hAnsi="宋体"/>
                <w:kern w:val="0"/>
                <w:szCs w:val="21"/>
                <w:lang w:val="en-US" w:eastAsia="zh-CN"/>
              </w:rPr>
              <w:t>2</w:t>
            </w:r>
            <w:r>
              <w:rPr>
                <w:rFonts w:hint="eastAsia" w:ascii="宋体" w:hAnsi="宋体"/>
                <w:kern w:val="0"/>
                <w:szCs w:val="21"/>
                <w:lang w:eastAsia="zh-CN"/>
              </w:rPr>
              <w:t>）</w:t>
            </w:r>
            <w:r>
              <w:rPr>
                <w:rFonts w:hint="eastAsia" w:ascii="宋体" w:hAnsi="宋体"/>
                <w:kern w:val="0"/>
                <w:szCs w:val="21"/>
              </w:rPr>
              <w:t>重庆市以外的省级住房城乡建设主管部门对二级建造师电子注册证书使用有明确规定的，从其规定。未规定使用电子注册证书的，可提供纸质证书扫描件。</w:t>
            </w:r>
          </w:p>
          <w:p w14:paraId="3A13B279">
            <w:pPr>
              <w:snapToGrid w:val="0"/>
              <w:spacing w:line="400" w:lineRule="exact"/>
              <w:ind w:firstLine="420" w:firstLineChars="200"/>
              <w:rPr>
                <w:rFonts w:ascii="宋体" w:hAnsi="宋体"/>
                <w:szCs w:val="21"/>
              </w:rPr>
            </w:pPr>
            <w:r>
              <w:rPr>
                <w:rFonts w:hint="eastAsia" w:ascii="宋体" w:hAnsi="宋体"/>
                <w:kern w:val="0"/>
                <w:szCs w:val="21"/>
                <w:lang w:eastAsia="zh-CN"/>
              </w:rPr>
              <w:t>（</w:t>
            </w:r>
            <w:r>
              <w:rPr>
                <w:rFonts w:hint="eastAsia" w:ascii="宋体" w:hAnsi="宋体"/>
                <w:kern w:val="0"/>
                <w:szCs w:val="21"/>
                <w:lang w:val="en-US" w:eastAsia="zh-CN"/>
              </w:rPr>
              <w:t>3</w:t>
            </w:r>
            <w:r>
              <w:rPr>
                <w:rFonts w:hint="eastAsia" w:ascii="宋体" w:hAnsi="宋体"/>
                <w:kern w:val="0"/>
                <w:szCs w:val="21"/>
                <w:lang w:eastAsia="zh-CN"/>
              </w:rPr>
              <w:t>）</w:t>
            </w:r>
            <w:r>
              <w:rPr>
                <w:rFonts w:hint="eastAsia" w:ascii="宋体" w:hAnsi="宋体"/>
                <w:kern w:val="0"/>
                <w:szCs w:val="21"/>
              </w:rPr>
              <w:t>建造师电子注册证书本人手写签名与签名图像笔迹是否一致不作为否决投标的情形。</w:t>
            </w:r>
          </w:p>
          <w:p w14:paraId="1D37444A">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6.其他要求</w:t>
            </w:r>
          </w:p>
          <w:p w14:paraId="05AD07C6">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14:paraId="1722A087">
            <w:pPr>
              <w:snapToGrid w:val="0"/>
              <w:spacing w:line="400" w:lineRule="exact"/>
              <w:ind w:firstLine="420" w:firstLineChars="200"/>
              <w:rPr>
                <w:rFonts w:hint="eastAsia" w:ascii="宋体" w:hAnsi="宋体" w:eastAsia="宋体"/>
                <w:szCs w:val="21"/>
                <w:lang w:eastAsia="zh-CN"/>
              </w:rPr>
            </w:pPr>
            <w:r>
              <w:rPr>
                <w:rFonts w:hint="eastAsia" w:ascii="宋体" w:hAnsi="宋体"/>
                <w:szCs w:val="21"/>
                <w:lang w:val="en-US" w:eastAsia="zh-CN"/>
              </w:rPr>
              <w:t>投标人拟派的技术负责人须是投标单位人员，具备</w:t>
            </w:r>
            <w:r>
              <w:rPr>
                <w:rFonts w:hint="eastAsia" w:ascii="宋体" w:hAnsi="宋体"/>
                <w:szCs w:val="21"/>
                <w:u w:val="single"/>
              </w:rPr>
              <w:t xml:space="preserve">工程类 </w:t>
            </w:r>
            <w:r>
              <w:rPr>
                <w:rFonts w:hint="eastAsia" w:ascii="宋体" w:hAnsi="宋体"/>
                <w:szCs w:val="21"/>
                <w:u w:val="single"/>
                <w:lang w:val="en-US" w:eastAsia="zh-CN"/>
              </w:rPr>
              <w:t>中</w:t>
            </w:r>
            <w:r>
              <w:rPr>
                <w:rFonts w:ascii="宋体" w:hAnsi="宋体"/>
                <w:szCs w:val="21"/>
                <w:u w:val="single"/>
              </w:rPr>
              <w:t>级及以上</w:t>
            </w:r>
            <w:r>
              <w:rPr>
                <w:rFonts w:ascii="宋体" w:hAnsi="宋体"/>
                <w:szCs w:val="21"/>
              </w:rPr>
              <w:t>职称</w:t>
            </w:r>
            <w:r>
              <w:rPr>
                <w:rFonts w:hint="eastAsia" w:ascii="宋体" w:hAnsi="宋体"/>
                <w:szCs w:val="21"/>
                <w:lang w:eastAsia="zh-CN"/>
              </w:rPr>
              <w:t>。</w:t>
            </w:r>
          </w:p>
          <w:p w14:paraId="383971EC">
            <w:pPr>
              <w:autoSpaceDE w:val="0"/>
              <w:autoSpaceDN w:val="0"/>
              <w:adjustRightInd w:val="0"/>
              <w:snapToGrid w:val="0"/>
              <w:spacing w:line="400" w:lineRule="exact"/>
              <w:ind w:firstLine="420" w:firstLineChars="200"/>
              <w:rPr>
                <w:rFonts w:ascii="宋体" w:hAnsi="宋体"/>
                <w:spacing w:val="-24"/>
                <w:kern w:val="0"/>
                <w:szCs w:val="21"/>
              </w:rPr>
            </w:pPr>
            <w:r>
              <w:rPr>
                <w:rFonts w:hint="eastAsia" w:ascii="宋体" w:hAnsi="宋体"/>
                <w:kern w:val="0"/>
                <w:szCs w:val="21"/>
              </w:rPr>
              <w:t>提供</w:t>
            </w:r>
            <w:r>
              <w:rPr>
                <w:rFonts w:hint="eastAsia" w:ascii="宋体" w:hAnsi="宋体"/>
                <w:kern w:val="0"/>
                <w:szCs w:val="21"/>
                <w:lang w:eastAsia="zh-CN"/>
              </w:rPr>
              <w:t>：</w:t>
            </w:r>
            <w:r>
              <w:rPr>
                <w:rFonts w:hint="eastAsia" w:ascii="宋体" w:hAnsi="宋体"/>
                <w:kern w:val="0"/>
                <w:szCs w:val="21"/>
              </w:rPr>
              <w:t>拟派技术负责人</w:t>
            </w:r>
            <w:r>
              <w:rPr>
                <w:rFonts w:hint="eastAsia" w:ascii="宋体" w:hAnsi="宋体"/>
                <w:kern w:val="0"/>
                <w:szCs w:val="21"/>
                <w:lang w:val="en-US" w:eastAsia="zh-CN"/>
              </w:rPr>
              <w:t>有效的</w:t>
            </w:r>
            <w:r>
              <w:rPr>
                <w:rFonts w:hint="eastAsia" w:ascii="宋体" w:hAnsi="宋体"/>
                <w:kern w:val="0"/>
                <w:szCs w:val="21"/>
              </w:rPr>
              <w:t>身份证、职称证及投标人本单位为其缴纳的养老保险证明材料。</w:t>
            </w:r>
          </w:p>
          <w:p w14:paraId="719ECA62">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14:paraId="29001CEC">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w:t>
            </w:r>
            <w:r>
              <w:rPr>
                <w:rFonts w:hint="eastAsia" w:ascii="宋体" w:hAnsi="宋体"/>
                <w:szCs w:val="21"/>
                <w:lang w:val="en-US" w:eastAsia="zh-CN"/>
              </w:rPr>
              <w:t>在</w:t>
            </w:r>
            <w:r>
              <w:rPr>
                <w:rFonts w:hint="eastAsia" w:ascii="宋体" w:hAnsi="宋体"/>
                <w:szCs w:val="21"/>
              </w:rPr>
              <w:t>中标后签订合同之前，须按照</w:t>
            </w:r>
            <w:r>
              <w:rPr>
                <w:rFonts w:hint="eastAsia" w:ascii="宋体" w:hAnsi="宋体"/>
                <w:szCs w:val="21"/>
                <w:lang w:val="en-US" w:eastAsia="zh-CN"/>
              </w:rPr>
              <w:t>招标人</w:t>
            </w:r>
            <w:r>
              <w:rPr>
                <w:rFonts w:hint="eastAsia" w:ascii="宋体" w:hAnsi="宋体"/>
                <w:szCs w:val="21"/>
              </w:rPr>
              <w:t>的要求组建施工项目部，配置项目管理班子，出具任命文件。任命文件应当明确施工项目部的职责、岗位设置、人员配备，并书面通知</w:t>
            </w:r>
            <w:r>
              <w:rPr>
                <w:rFonts w:hint="eastAsia" w:ascii="宋体" w:hAnsi="宋体"/>
                <w:szCs w:val="21"/>
                <w:lang w:val="en-US" w:eastAsia="zh-CN"/>
              </w:rPr>
              <w:t>招标人</w:t>
            </w:r>
            <w:r>
              <w:rPr>
                <w:rFonts w:hint="eastAsia" w:ascii="宋体" w:hAnsi="宋体"/>
                <w:szCs w:val="21"/>
              </w:rPr>
              <w:t>。相关岗位管理人员应持有建设行政主管部门要求的岗位证书，并提供投标人为其缴纳的养老保险证明材料。中标后不能满足该要求的，招标人可取消</w:t>
            </w:r>
            <w:r>
              <w:rPr>
                <w:rFonts w:hint="eastAsia" w:ascii="宋体" w:hAnsi="宋体"/>
                <w:szCs w:val="21"/>
                <w:lang w:val="en-US" w:eastAsia="zh-CN"/>
              </w:rPr>
              <w:t>投标人</w:t>
            </w:r>
            <w:r>
              <w:rPr>
                <w:rFonts w:hint="eastAsia" w:ascii="宋体" w:hAnsi="宋体"/>
                <w:szCs w:val="21"/>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招标人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要求投标人承担责任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给招标人造成损失的，投标人依法承担赔偿责任</w:t>
            </w:r>
            <w:r>
              <w:rPr>
                <w:rFonts w:hint="eastAsia" w:ascii="宋体" w:hAnsi="宋体"/>
                <w:szCs w:val="21"/>
                <w:lang w:val="en-US" w:eastAsia="zh-CN"/>
              </w:rPr>
              <w:t>或违约责任</w:t>
            </w:r>
            <w:r>
              <w:rPr>
                <w:rFonts w:hint="eastAsia" w:ascii="宋体" w:hAnsi="宋体"/>
                <w:szCs w:val="21"/>
              </w:rPr>
              <w:t>。</w:t>
            </w:r>
          </w:p>
          <w:p w14:paraId="0D1B65EE">
            <w:pPr>
              <w:autoSpaceDE w:val="0"/>
              <w:autoSpaceDN w:val="0"/>
              <w:adjustRightInd w:val="0"/>
              <w:spacing w:line="400" w:lineRule="exact"/>
              <w:ind w:firstLine="420" w:firstLineChars="200"/>
              <w:rPr>
                <w:rFonts w:hint="eastAsia" w:ascii="宋体" w:hAnsi="宋体"/>
                <w:szCs w:val="21"/>
              </w:rPr>
            </w:pPr>
            <w:r>
              <w:rPr>
                <w:rFonts w:hint="eastAsia" w:ascii="宋体" w:hAnsi="宋体"/>
                <w:szCs w:val="21"/>
              </w:rPr>
              <w:t>提供</w:t>
            </w:r>
            <w:r>
              <w:rPr>
                <w:rFonts w:hint="eastAsia" w:ascii="宋体" w:hAnsi="宋体"/>
                <w:szCs w:val="21"/>
                <w:lang w:eastAsia="zh-CN"/>
              </w:rPr>
              <w:t>：</w:t>
            </w:r>
            <w:r>
              <w:rPr>
                <w:rFonts w:hint="eastAsia" w:ascii="宋体" w:hAnsi="宋体"/>
                <w:szCs w:val="21"/>
              </w:rPr>
              <w:t>承诺（格式见第八章投标文件格式）。</w:t>
            </w:r>
          </w:p>
          <w:p w14:paraId="654BAEED">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w:t>
            </w:r>
            <w:r>
              <w:rPr>
                <w:rFonts w:hint="eastAsia" w:ascii="宋体" w:hAnsi="宋体"/>
                <w:kern w:val="0"/>
                <w:szCs w:val="21"/>
                <w:lang w:val="en-US" w:eastAsia="zh-CN"/>
              </w:rPr>
              <w:t>法定代表人或</w:t>
            </w:r>
            <w:r>
              <w:rPr>
                <w:rFonts w:ascii="宋体" w:hAnsi="宋体"/>
                <w:kern w:val="0"/>
                <w:szCs w:val="21"/>
              </w:rPr>
              <w:t>委托代理人</w:t>
            </w:r>
            <w:r>
              <w:rPr>
                <w:rFonts w:hint="eastAsia" w:ascii="宋体" w:hAnsi="宋体"/>
                <w:kern w:val="0"/>
                <w:szCs w:val="21"/>
              </w:rPr>
              <w:t>：</w:t>
            </w:r>
          </w:p>
          <w:p w14:paraId="588B40D5">
            <w:pPr>
              <w:autoSpaceDE w:val="0"/>
              <w:autoSpaceDN w:val="0"/>
              <w:adjustRightInd w:val="0"/>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法定代表人或</w:t>
            </w:r>
            <w:r>
              <w:rPr>
                <w:rFonts w:hint="eastAsia" w:ascii="宋体" w:hAnsi="宋体"/>
                <w:i w:val="0"/>
                <w:iCs/>
                <w:color w:val="auto"/>
                <w:kern w:val="0"/>
                <w:szCs w:val="21"/>
                <w:highlight w:val="none"/>
              </w:rPr>
              <w:t>委托代理人</w:t>
            </w:r>
            <w:r>
              <w:rPr>
                <w:rFonts w:hint="eastAsia" w:ascii="宋体" w:hAnsi="宋体"/>
                <w:i w:val="0"/>
                <w:iCs/>
                <w:color w:val="auto"/>
                <w:kern w:val="0"/>
                <w:szCs w:val="21"/>
                <w:highlight w:val="none"/>
                <w:lang w:val="en-US" w:eastAsia="zh-CN"/>
              </w:rPr>
              <w:t>代表</w:t>
            </w:r>
            <w:r>
              <w:rPr>
                <w:rFonts w:hint="eastAsia" w:ascii="宋体" w:hAnsi="宋体"/>
                <w:i w:val="0"/>
                <w:iCs/>
                <w:color w:val="auto"/>
                <w:kern w:val="0"/>
                <w:szCs w:val="21"/>
                <w:highlight w:val="none"/>
              </w:rPr>
              <w:t>投标人签署、澄清、说明、补正、递交、撤回、修改本项目投标文件、签订合同和处理有关事宜，其法律后果由投标人承担。</w:t>
            </w:r>
            <w:r>
              <w:rPr>
                <w:rFonts w:ascii="宋体" w:hAnsi="宋体"/>
                <w:kern w:val="0"/>
                <w:szCs w:val="21"/>
              </w:rPr>
              <w:t>委托代理人</w:t>
            </w:r>
            <w:r>
              <w:rPr>
                <w:rFonts w:hint="eastAsia" w:ascii="宋体" w:hAnsi="宋体"/>
                <w:kern w:val="0"/>
                <w:szCs w:val="21"/>
                <w:lang w:val="en-US" w:eastAsia="zh-CN"/>
              </w:rPr>
              <w:t>须是</w:t>
            </w:r>
            <w:r>
              <w:rPr>
                <w:rFonts w:ascii="宋体" w:hAnsi="宋体"/>
                <w:kern w:val="0"/>
                <w:szCs w:val="21"/>
              </w:rPr>
              <w:t>投标单位</w:t>
            </w:r>
            <w:r>
              <w:rPr>
                <w:rFonts w:hint="eastAsia" w:ascii="宋体" w:hAnsi="宋体"/>
                <w:kern w:val="0"/>
                <w:szCs w:val="21"/>
              </w:rPr>
              <w:t>人员</w:t>
            </w:r>
            <w:r>
              <w:rPr>
                <w:rFonts w:hint="eastAsia" w:ascii="宋体" w:hAnsi="宋体"/>
                <w:kern w:val="0"/>
                <w:szCs w:val="21"/>
                <w:lang w:eastAsia="zh-CN"/>
              </w:rPr>
              <w:t>。</w:t>
            </w:r>
          </w:p>
          <w:p w14:paraId="15371A37">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highlight w:val="none"/>
                <w:lang w:val="en-US" w:eastAsia="zh-CN"/>
              </w:rPr>
              <w:t>提供：</w:t>
            </w:r>
            <w:r>
              <w:rPr>
                <w:rFonts w:hint="eastAsia" w:ascii="宋体" w:hAnsi="宋体"/>
                <w:kern w:val="0"/>
                <w:szCs w:val="21"/>
                <w:highlight w:val="none"/>
              </w:rPr>
              <w:t>法定代表人身份证明</w:t>
            </w:r>
            <w:r>
              <w:rPr>
                <w:rFonts w:hint="eastAsia" w:ascii="宋体" w:hAnsi="宋体"/>
                <w:szCs w:val="21"/>
                <w:highlight w:val="none"/>
              </w:rPr>
              <w:t>（格式见第八章投标文件格式）</w:t>
            </w:r>
            <w:r>
              <w:rPr>
                <w:rFonts w:hint="eastAsia" w:ascii="宋体" w:hAnsi="宋体"/>
                <w:kern w:val="0"/>
                <w:szCs w:val="21"/>
                <w:highlight w:val="none"/>
                <w:lang w:eastAsia="zh-CN"/>
              </w:rPr>
              <w:t>。</w:t>
            </w:r>
            <w:r>
              <w:rPr>
                <w:rFonts w:hint="eastAsia" w:ascii="宋体" w:hAnsi="宋体"/>
                <w:kern w:val="0"/>
                <w:szCs w:val="21"/>
                <w:highlight w:val="none"/>
                <w:lang w:val="en-US" w:eastAsia="zh-CN"/>
              </w:rPr>
              <w:t>法定代表人委托代理人投标的，还须提供</w:t>
            </w:r>
            <w:r>
              <w:rPr>
                <w:rFonts w:hint="eastAsia" w:ascii="宋体" w:hAnsi="宋体"/>
                <w:kern w:val="0"/>
                <w:szCs w:val="21"/>
                <w:highlight w:val="none"/>
              </w:rPr>
              <w:t>授权委托书</w:t>
            </w:r>
            <w:r>
              <w:rPr>
                <w:rFonts w:hint="eastAsia" w:ascii="宋体" w:hAnsi="宋体"/>
                <w:szCs w:val="21"/>
                <w:highlight w:val="none"/>
              </w:rPr>
              <w:t>（格式见第八章投标文件格式）</w:t>
            </w:r>
            <w:r>
              <w:rPr>
                <w:rFonts w:hint="eastAsia" w:ascii="宋体" w:hAnsi="宋体"/>
                <w:kern w:val="0"/>
                <w:szCs w:val="21"/>
                <w:highlight w:val="none"/>
                <w:lang w:eastAsia="zh-CN"/>
              </w:rPr>
              <w:t>、</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w:t>
            </w:r>
            <w:r>
              <w:rPr>
                <w:rFonts w:hint="eastAsia" w:ascii="宋体" w:hAnsi="宋体"/>
                <w:kern w:val="0"/>
                <w:szCs w:val="21"/>
              </w:rPr>
              <w:t>。</w:t>
            </w:r>
          </w:p>
          <w:p w14:paraId="2FD713AF">
            <w:pPr>
              <w:autoSpaceDE w:val="0"/>
              <w:autoSpaceDN w:val="0"/>
              <w:adjustRightInd w:val="0"/>
              <w:snapToGrid w:val="0"/>
              <w:spacing w:line="400" w:lineRule="exact"/>
              <w:ind w:firstLine="420" w:firstLineChars="200"/>
              <w:rPr>
                <w:rFonts w:hint="eastAsia" w:ascii="宋体" w:hAnsi="宋体"/>
                <w:kern w:val="0"/>
                <w:szCs w:val="21"/>
                <w:lang w:val="en-US" w:eastAsia="zh-CN"/>
              </w:rPr>
            </w:pPr>
            <w:r>
              <w:rPr>
                <w:rFonts w:hint="eastAsia" w:ascii="宋体" w:hAnsi="宋体"/>
                <w:kern w:val="0"/>
                <w:szCs w:val="21"/>
                <w:lang w:eastAsia="zh-CN"/>
              </w:rPr>
              <w:t>（</w:t>
            </w:r>
            <w:r>
              <w:rPr>
                <w:rFonts w:hint="eastAsia" w:ascii="宋体" w:hAnsi="宋体"/>
                <w:kern w:val="0"/>
                <w:szCs w:val="21"/>
                <w:lang w:val="en-US" w:eastAsia="zh-CN"/>
              </w:rPr>
              <w:t>5</w:t>
            </w:r>
            <w:r>
              <w:rPr>
                <w:rFonts w:hint="eastAsia" w:ascii="宋体" w:hAnsi="宋体"/>
                <w:kern w:val="0"/>
                <w:szCs w:val="21"/>
                <w:lang w:eastAsia="zh-CN"/>
              </w:rPr>
              <w:t>）</w:t>
            </w:r>
            <w:r>
              <w:rPr>
                <w:rFonts w:hint="eastAsia" w:ascii="宋体" w:hAnsi="宋体"/>
                <w:kern w:val="0"/>
                <w:szCs w:val="21"/>
                <w:lang w:val="en-US" w:eastAsia="zh-CN"/>
              </w:rPr>
              <w:t>投标文件真实性：</w:t>
            </w:r>
          </w:p>
          <w:p w14:paraId="4D03584F">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投标文件中的所有内容</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真实有效，不存在弄虚作假情形。</w:t>
            </w:r>
          </w:p>
          <w:p w14:paraId="4738F0E3">
            <w:pPr>
              <w:autoSpaceDE w:val="0"/>
              <w:autoSpaceDN w:val="0"/>
              <w:adjustRightInd w:val="0"/>
              <w:snapToGrid w:val="0"/>
              <w:spacing w:line="400" w:lineRule="exact"/>
              <w:ind w:firstLine="420" w:firstLineChars="200"/>
              <w:rPr>
                <w:rFonts w:hint="eastAsia" w:ascii="宋体" w:hAnsi="宋体" w:eastAsia="宋体"/>
                <w:kern w:val="0"/>
                <w:szCs w:val="21"/>
                <w:lang w:eastAsia="zh-CN"/>
              </w:rPr>
            </w:pPr>
            <w:r>
              <w:rPr>
                <w:rFonts w:hint="eastAsia" w:asciiTheme="minorEastAsia" w:hAnsiTheme="minorEastAsia" w:eastAsiaTheme="minorEastAsia" w:cstheme="minorEastAsia"/>
                <w:color w:val="auto"/>
                <w:kern w:val="0"/>
                <w:szCs w:val="21"/>
                <w:highlight w:val="none"/>
              </w:rPr>
              <w:t>提供</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承诺（</w:t>
            </w:r>
            <w:r>
              <w:rPr>
                <w:rFonts w:hint="eastAsia" w:asciiTheme="minorEastAsia" w:hAnsiTheme="minorEastAsia" w:eastAsiaTheme="minorEastAsia" w:cstheme="minorEastAsia"/>
                <w:color w:val="auto"/>
                <w:szCs w:val="21"/>
                <w:highlight w:val="none"/>
              </w:rPr>
              <w:t>格式见第</w:t>
            </w:r>
            <w:r>
              <w:rPr>
                <w:rFonts w:hint="eastAsia" w:asciiTheme="minorEastAsia" w:hAnsiTheme="minorEastAsia" w:eastAsiaTheme="minorEastAsia" w:cstheme="minorEastAsia"/>
                <w:color w:val="auto"/>
                <w:szCs w:val="21"/>
                <w:highlight w:val="none"/>
                <w:lang w:val="en-US" w:eastAsia="zh-CN"/>
              </w:rPr>
              <w:t>八</w:t>
            </w:r>
            <w:r>
              <w:rPr>
                <w:rFonts w:hint="eastAsia" w:asciiTheme="minorEastAsia" w:hAnsiTheme="minorEastAsia" w:eastAsiaTheme="minorEastAsia" w:cstheme="minorEastAsia"/>
                <w:color w:val="auto"/>
                <w:szCs w:val="21"/>
                <w:highlight w:val="none"/>
              </w:rPr>
              <w:t>章投标文件格式</w:t>
            </w:r>
            <w:r>
              <w:rPr>
                <w:rFonts w:hint="eastAsia" w:asciiTheme="minorEastAsia" w:hAnsiTheme="minorEastAsia" w:eastAsiaTheme="minorEastAsia" w:cstheme="minorEastAsia"/>
                <w:color w:val="auto"/>
                <w:kern w:val="0"/>
                <w:szCs w:val="21"/>
                <w:highlight w:val="none"/>
              </w:rPr>
              <w:t>）。</w:t>
            </w:r>
          </w:p>
          <w:p w14:paraId="4251CA0A">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0ED7293C">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上述要求须</w:t>
            </w:r>
            <w:r>
              <w:rPr>
                <w:rFonts w:hint="eastAsia" w:ascii="宋体" w:hAnsi="宋体" w:cs="宋体"/>
                <w:szCs w:val="21"/>
                <w:lang w:val="en-US" w:eastAsia="zh-CN"/>
              </w:rPr>
              <w:t>提供</w:t>
            </w:r>
            <w:r>
              <w:rPr>
                <w:rFonts w:hint="eastAsia" w:ascii="宋体" w:hAnsi="宋体" w:cs="宋体"/>
                <w:szCs w:val="21"/>
              </w:rPr>
              <w:t>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7BE7BE98">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w:t>
            </w:r>
            <w:r>
              <w:rPr>
                <w:rFonts w:hint="eastAsia" w:ascii="宋体" w:hAnsi="宋体" w:cs="宋体"/>
                <w:szCs w:val="21"/>
                <w:u w:val="none"/>
              </w:rPr>
              <w:t>招标人有权对投标人提供的资料进行核实，若发现弄虚作假，</w:t>
            </w:r>
            <w:r>
              <w:rPr>
                <w:rFonts w:hint="eastAsia" w:asciiTheme="minorEastAsia" w:hAnsiTheme="minorEastAsia" w:eastAsiaTheme="minorEastAsia" w:cstheme="minorEastAsia"/>
                <w:color w:val="auto"/>
                <w:szCs w:val="21"/>
                <w:highlight w:val="none"/>
                <w:u w:val="none"/>
                <w:lang w:val="en-US" w:eastAsia="zh-CN"/>
              </w:rPr>
              <w:t>按相关规定</w:t>
            </w:r>
            <w:r>
              <w:rPr>
                <w:rFonts w:hint="eastAsia" w:ascii="宋体" w:hAnsi="宋体" w:cs="宋体"/>
                <w:szCs w:val="21"/>
                <w:u w:val="none"/>
              </w:rPr>
              <w:t>取消其中标资格，并按相关法律法规报招标投标监督部门，其投标保证金</w:t>
            </w:r>
            <w:r>
              <w:rPr>
                <w:rFonts w:hint="eastAsia" w:asciiTheme="minorEastAsia" w:hAnsiTheme="minorEastAsia" w:eastAsiaTheme="minorEastAsia" w:cstheme="minorEastAsia"/>
                <w:color w:val="auto"/>
                <w:szCs w:val="21"/>
                <w:highlight w:val="none"/>
                <w:u w:val="none"/>
                <w:lang w:val="en-US" w:eastAsia="zh-CN"/>
              </w:rPr>
              <w:t>以现金形式交纳的</w:t>
            </w:r>
            <w:r>
              <w:rPr>
                <w:rFonts w:hint="eastAsia" w:ascii="宋体" w:hAnsi="宋体" w:cs="宋体"/>
                <w:szCs w:val="21"/>
                <w:u w:val="none"/>
              </w:rPr>
              <w:t>不予退还</w:t>
            </w:r>
            <w:r>
              <w:rPr>
                <w:rFonts w:hint="eastAsia" w:asciiTheme="minorEastAsia" w:hAnsiTheme="minorEastAsia" w:eastAsiaTheme="minorEastAsia" w:cstheme="minorEastAsia"/>
                <w:color w:val="auto"/>
                <w:szCs w:val="21"/>
                <w:highlight w:val="none"/>
                <w:u w:val="none"/>
                <w:lang w:eastAsia="zh-CN"/>
              </w:rPr>
              <w:t>，</w:t>
            </w:r>
            <w:r>
              <w:rPr>
                <w:rFonts w:hint="eastAsia" w:asciiTheme="minorEastAsia" w:hAnsiTheme="minorEastAsia" w:eastAsiaTheme="minorEastAsia" w:cstheme="minorEastAsia"/>
                <w:color w:val="auto"/>
                <w:szCs w:val="21"/>
                <w:highlight w:val="none"/>
                <w:u w:val="none"/>
              </w:rPr>
              <w:t>以保函形式交纳的由保函开立人支付保函担保的与投标保证金等额的款项</w:t>
            </w:r>
            <w:r>
              <w:rPr>
                <w:rFonts w:hint="eastAsia" w:ascii="宋体" w:hAnsi="宋体" w:cs="宋体"/>
                <w:szCs w:val="21"/>
                <w:u w:val="none"/>
              </w:rPr>
              <w:t>，投标人承担因此造成的相关责任并赔偿相应损失</w:t>
            </w:r>
            <w:r>
              <w:rPr>
                <w:rFonts w:hint="eastAsia" w:ascii="宋体" w:hAnsi="宋体" w:cs="宋体"/>
                <w:szCs w:val="21"/>
              </w:rPr>
              <w:t>。</w:t>
            </w:r>
          </w:p>
          <w:p w14:paraId="03BFC840">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14:paraId="7A849223">
            <w:pPr>
              <w:spacing w:line="400" w:lineRule="exact"/>
              <w:ind w:firstLine="420" w:firstLineChars="200"/>
              <w:rPr>
                <w:rFonts w:ascii="宋体" w:hAnsi="宋体"/>
                <w:bCs/>
                <w:kern w:val="0"/>
                <w:szCs w:val="21"/>
              </w:rPr>
            </w:pPr>
            <w:r>
              <w:rPr>
                <w:rFonts w:ascii="宋体" w:hAnsi="宋体"/>
                <w:bCs/>
                <w:kern w:val="0"/>
                <w:szCs w:val="21"/>
              </w:rPr>
              <w:t>①</w:t>
            </w:r>
            <w:r>
              <w:rPr>
                <w:rFonts w:hint="eastAsia" w:ascii="宋体" w:hAnsi="宋体"/>
                <w:bCs/>
                <w:kern w:val="0"/>
                <w:szCs w:val="21"/>
                <w:lang w:val="en-US" w:eastAsia="zh-CN"/>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74D345E1">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highlight w:val="none"/>
                <w:lang w:val="en-US" w:eastAsia="zh-CN"/>
              </w:rPr>
              <w:t>拟派人员</w:t>
            </w:r>
            <w:r>
              <w:rPr>
                <w:rFonts w:ascii="宋体" w:hAnsi="宋体"/>
                <w:bCs/>
                <w:snapToGrid w:val="0"/>
                <w:kern w:val="0"/>
                <w:szCs w:val="21"/>
              </w:rPr>
              <w:t>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lang w:val="en-US" w:eastAsia="zh-CN"/>
              </w:rPr>
              <w:t>须包含</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2025</w:t>
            </w:r>
            <w:r>
              <w:rPr>
                <w:rFonts w:hint="eastAsia" w:ascii="宋体" w:hAnsi="宋体"/>
                <w:bCs/>
                <w:snapToGrid w:val="0"/>
                <w:kern w:val="0"/>
                <w:szCs w:val="21"/>
                <w:u w:val="single"/>
              </w:rPr>
              <w:t xml:space="preserve">  </w:t>
            </w:r>
            <w:r>
              <w:rPr>
                <w:rFonts w:ascii="宋体" w:hAnsi="宋体"/>
                <w:bCs/>
                <w:snapToGrid w:val="0"/>
                <w:kern w:val="0"/>
                <w:szCs w:val="21"/>
              </w:rPr>
              <w:t>年</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4</w:t>
            </w:r>
            <w:r>
              <w:rPr>
                <w:rFonts w:hint="eastAsia" w:ascii="宋体" w:hAnsi="宋体"/>
                <w:bCs/>
                <w:snapToGrid w:val="0"/>
                <w:kern w:val="0"/>
                <w:szCs w:val="21"/>
                <w:u w:val="single"/>
              </w:rPr>
              <w:t xml:space="preserve"> </w:t>
            </w:r>
            <w:r>
              <w:rPr>
                <w:rFonts w:ascii="宋体" w:hAnsi="宋体"/>
                <w:bCs/>
                <w:snapToGrid w:val="0"/>
                <w:kern w:val="0"/>
                <w:szCs w:val="21"/>
              </w:rPr>
              <w:t>月至</w:t>
            </w:r>
          </w:p>
          <w:p w14:paraId="6897D3F8">
            <w:pPr>
              <w:spacing w:line="400" w:lineRule="exact"/>
              <w:ind w:firstLine="0" w:firstLineChars="0"/>
              <w:rPr>
                <w:rFonts w:ascii="宋体" w:hAnsi="宋体"/>
                <w:bCs/>
                <w:snapToGrid w:val="0"/>
                <w:kern w:val="0"/>
                <w:szCs w:val="21"/>
              </w:rPr>
            </w:pP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2025</w:t>
            </w:r>
            <w:r>
              <w:rPr>
                <w:rFonts w:hint="eastAsia" w:ascii="宋体" w:hAnsi="宋体"/>
                <w:bCs/>
                <w:snapToGrid w:val="0"/>
                <w:kern w:val="0"/>
                <w:szCs w:val="21"/>
                <w:u w:val="single"/>
              </w:rPr>
              <w:t xml:space="preserve">   </w:t>
            </w:r>
            <w:r>
              <w:rPr>
                <w:rFonts w:ascii="宋体" w:hAnsi="宋体"/>
                <w:bCs/>
                <w:snapToGrid w:val="0"/>
                <w:kern w:val="0"/>
                <w:szCs w:val="21"/>
              </w:rPr>
              <w:t>年</w:t>
            </w:r>
            <w:r>
              <w:rPr>
                <w:rFonts w:hint="eastAsia" w:ascii="宋体" w:hAnsi="宋体"/>
                <w:bCs/>
                <w:snapToGrid w:val="0"/>
                <w:kern w:val="0"/>
                <w:szCs w:val="21"/>
                <w:u w:val="single"/>
              </w:rPr>
              <w:t xml:space="preserve"> </w:t>
            </w:r>
            <w:r>
              <w:rPr>
                <w:rFonts w:hint="eastAsia" w:ascii="宋体" w:hAnsi="宋体"/>
                <w:bCs/>
                <w:snapToGrid w:val="0"/>
                <w:kern w:val="0"/>
                <w:szCs w:val="21"/>
                <w:u w:val="single"/>
                <w:lang w:val="en-US" w:eastAsia="zh-CN"/>
              </w:rPr>
              <w:t>9</w:t>
            </w:r>
            <w:r>
              <w:rPr>
                <w:rFonts w:hint="eastAsia" w:ascii="宋体" w:hAnsi="宋体"/>
                <w:bCs/>
                <w:snapToGrid w:val="0"/>
                <w:kern w:val="0"/>
                <w:szCs w:val="21"/>
                <w:u w:val="single"/>
              </w:rPr>
              <w:t xml:space="preserve"> </w:t>
            </w:r>
            <w:r>
              <w:rPr>
                <w:rFonts w:ascii="宋体" w:hAnsi="宋体"/>
                <w:bCs/>
                <w:snapToGrid w:val="0"/>
                <w:kern w:val="0"/>
                <w:szCs w:val="21"/>
              </w:rPr>
              <w:t>月</w:t>
            </w:r>
            <w:r>
              <w:rPr>
                <w:rFonts w:hint="eastAsia" w:ascii="宋体" w:hAnsi="宋体"/>
                <w:bCs/>
                <w:szCs w:val="21"/>
              </w:rPr>
              <w:t>。提供的养老保险参保证明须体现</w:t>
            </w:r>
            <w:r>
              <w:rPr>
                <w:rFonts w:hint="eastAsia" w:ascii="宋体" w:hAnsi="宋体"/>
                <w:bCs/>
                <w:szCs w:val="21"/>
                <w:lang w:val="en-US" w:eastAsia="zh-CN"/>
              </w:rPr>
              <w:t>拟派</w:t>
            </w:r>
            <w:r>
              <w:rPr>
                <w:rFonts w:hint="eastAsia" w:ascii="宋体" w:hAnsi="宋体"/>
                <w:bCs/>
                <w:szCs w:val="21"/>
              </w:rPr>
              <w:t>人员的姓名、身份证号（或社保号）、单位名称、</w:t>
            </w:r>
            <w:r>
              <w:rPr>
                <w:rFonts w:hint="eastAsia" w:ascii="宋体" w:hAnsi="宋体"/>
                <w:bCs/>
                <w:szCs w:val="21"/>
                <w:highlight w:val="none"/>
                <w:lang w:val="en-US" w:eastAsia="zh-CN"/>
              </w:rPr>
              <w:t>在</w:t>
            </w:r>
            <w:r>
              <w:rPr>
                <w:rFonts w:hint="eastAsia" w:ascii="宋体" w:hAnsi="宋体"/>
                <w:bCs/>
                <w:szCs w:val="21"/>
              </w:rPr>
              <w:t>本单位参保时间（或起始参保时间），并带有社保部门公章或社保部门的有效电子印章。</w:t>
            </w:r>
          </w:p>
        </w:tc>
      </w:tr>
      <w:tr w14:paraId="041E5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7EBCE4">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14:paraId="393AD0BF">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3512A7D0">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不接受</w:t>
            </w:r>
          </w:p>
        </w:tc>
      </w:tr>
      <w:tr w14:paraId="323F1A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4A2DC1">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14:paraId="0CE0418F">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37A0F1C0">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不组织</w:t>
            </w:r>
          </w:p>
        </w:tc>
      </w:tr>
      <w:tr w14:paraId="190C4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33F9CB">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14:paraId="06973505">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460F6A90">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不召开</w:t>
            </w:r>
          </w:p>
        </w:tc>
      </w:tr>
      <w:tr w14:paraId="2F03DF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7B7606">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14:paraId="4EEBF62C">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116CD954">
            <w:pPr>
              <w:snapToGrid w:val="0"/>
              <w:spacing w:line="400" w:lineRule="exact"/>
              <w:ind w:firstLine="420" w:firstLineChars="200"/>
            </w:pPr>
            <w:r>
              <w:rPr>
                <w:rFonts w:hint="eastAsia"/>
                <w:lang w:eastAsia="zh-CN"/>
              </w:rPr>
              <w:t>☑</w:t>
            </w:r>
            <w:r>
              <w:t>不允许</w:t>
            </w:r>
          </w:p>
        </w:tc>
      </w:tr>
      <w:tr w14:paraId="10003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EA73DD">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1F0C281E">
            <w:pPr>
              <w:snapToGrid w:val="0"/>
              <w:spacing w:after="15" w:afterLines="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31563F78">
            <w:pPr>
              <w:snapToGrid w:val="0"/>
              <w:spacing w:line="40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5EC14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267AF7">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6B0AF49B">
            <w:pPr>
              <w:snapToGrid w:val="0"/>
              <w:spacing w:line="400" w:lineRule="exact"/>
              <w:jc w:val="center"/>
              <w:rPr>
                <w:rFonts w:ascii="宋体" w:hAnsi="宋体"/>
                <w:kern w:val="0"/>
                <w:szCs w:val="21"/>
              </w:rPr>
            </w:pPr>
            <w:r>
              <w:rPr>
                <w:rFonts w:ascii="宋体" w:hAnsi="宋体"/>
                <w:kern w:val="0"/>
                <w:szCs w:val="21"/>
              </w:rPr>
              <w:t>投标人对招标文件提出</w:t>
            </w:r>
            <w:r>
              <w:rPr>
                <w:rFonts w:hint="eastAsia" w:ascii="宋体" w:hAnsi="宋体"/>
                <w:kern w:val="0"/>
                <w:szCs w:val="21"/>
              </w:rPr>
              <w:t>疑问</w:t>
            </w:r>
            <w:r>
              <w:rPr>
                <w:rFonts w:ascii="宋体" w:hAnsi="宋体"/>
                <w:kern w:val="0"/>
                <w:szCs w:val="21"/>
              </w:rPr>
              <w:t>的截止时间</w:t>
            </w:r>
          </w:p>
        </w:tc>
        <w:tc>
          <w:tcPr>
            <w:tcW w:w="6490" w:type="dxa"/>
            <w:vAlign w:val="center"/>
          </w:tcPr>
          <w:p w14:paraId="7B7F1AAD">
            <w:pPr>
              <w:snapToGrid w:val="0"/>
              <w:spacing w:line="400" w:lineRule="exact"/>
              <w:ind w:firstLine="420" w:firstLineChars="200"/>
              <w:rPr>
                <w:rFonts w:ascii="宋体" w:hAnsi="宋体"/>
                <w:kern w:val="0"/>
                <w:szCs w:val="21"/>
              </w:rPr>
            </w:pPr>
            <w:r>
              <w:rPr>
                <w:rFonts w:ascii="宋体" w:hAnsi="宋体"/>
                <w:kern w:val="0"/>
                <w:szCs w:val="21"/>
              </w:rPr>
              <w:t>投标人应仔细</w:t>
            </w:r>
            <w:r>
              <w:rPr>
                <w:rFonts w:hint="eastAsia" w:ascii="宋体" w:hAnsi="宋体"/>
                <w:kern w:val="0"/>
                <w:szCs w:val="21"/>
              </w:rPr>
              <w:t>阅读</w:t>
            </w:r>
            <w:r>
              <w:rPr>
                <w:rFonts w:ascii="宋体" w:hAnsi="宋体"/>
                <w:kern w:val="0"/>
                <w:szCs w:val="21"/>
              </w:rPr>
              <w:t>招标文件</w:t>
            </w:r>
            <w:r>
              <w:rPr>
                <w:rFonts w:hint="eastAsia" w:ascii="宋体" w:hAnsi="宋体"/>
                <w:kern w:val="0"/>
                <w:szCs w:val="21"/>
              </w:rPr>
              <w:t>及附件</w:t>
            </w:r>
            <w:r>
              <w:rPr>
                <w:rFonts w:ascii="宋体" w:hAnsi="宋体"/>
                <w:kern w:val="0"/>
                <w:szCs w:val="21"/>
              </w:rPr>
              <w:t>的所有内容，如有文字表述不清，图纸尺寸标注不明以及存在错、漏、缺、概念模糊和有可能出现歧义或理解上的偏差的内容等应</w:t>
            </w:r>
            <w:r>
              <w:rPr>
                <w:rFonts w:hint="eastAsia" w:ascii="宋体" w:hAnsi="宋体" w:cs="宋体"/>
                <w:kern w:val="0"/>
                <w:szCs w:val="21"/>
              </w:rPr>
              <w:t>在招标公告规定的时间</w:t>
            </w:r>
            <w:r>
              <w:rPr>
                <w:rFonts w:ascii="宋体" w:hAnsi="宋体"/>
                <w:kern w:val="0"/>
                <w:szCs w:val="21"/>
              </w:rPr>
              <w:t>前</w:t>
            </w:r>
            <w:r>
              <w:rPr>
                <w:rFonts w:hint="eastAsia" w:ascii="宋体" w:hAnsi="宋体"/>
                <w:kern w:val="0"/>
                <w:szCs w:val="21"/>
                <w:lang w:val="en-US" w:eastAsia="zh-CN"/>
              </w:rPr>
              <w:t>书面像招标人提出</w:t>
            </w:r>
            <w:r>
              <w:rPr>
                <w:rFonts w:ascii="宋体" w:hAnsi="宋体"/>
                <w:kern w:val="0"/>
                <w:szCs w:val="21"/>
              </w:rPr>
              <w:t>。</w:t>
            </w:r>
          </w:p>
        </w:tc>
      </w:tr>
      <w:tr w14:paraId="19A4B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05F7EB81">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117CFE5B">
            <w:pPr>
              <w:snapToGrid w:val="0"/>
              <w:spacing w:line="400" w:lineRule="exact"/>
              <w:jc w:val="center"/>
              <w:rPr>
                <w:rFonts w:ascii="宋体" w:hAnsi="宋体"/>
                <w:kern w:val="0"/>
                <w:szCs w:val="21"/>
              </w:rPr>
            </w:pPr>
            <w:r>
              <w:rPr>
                <w:rFonts w:ascii="宋体" w:hAnsi="宋体"/>
                <w:kern w:val="0"/>
                <w:szCs w:val="21"/>
              </w:rPr>
              <w:t>招标人对招标文件澄清的截止时间</w:t>
            </w:r>
          </w:p>
        </w:tc>
        <w:tc>
          <w:tcPr>
            <w:tcW w:w="6490" w:type="dxa"/>
            <w:vAlign w:val="center"/>
          </w:tcPr>
          <w:p w14:paraId="5E1FDDB8">
            <w:pPr>
              <w:snapToGrid w:val="0"/>
              <w:spacing w:line="400" w:lineRule="exact"/>
              <w:ind w:firstLine="420" w:firstLineChars="200"/>
              <w:rPr>
                <w:rFonts w:ascii="宋体" w:hAnsi="宋体"/>
                <w:snapToGrid w:val="0"/>
                <w:kern w:val="0"/>
                <w:szCs w:val="21"/>
              </w:rPr>
            </w:pPr>
            <w:r>
              <w:rPr>
                <w:rFonts w:hint="eastAsia" w:ascii="宋体" w:hAnsi="宋体"/>
                <w:szCs w:val="21"/>
              </w:rPr>
              <w:t>招标人应在招标公告规定的时间前</w:t>
            </w:r>
            <w:r>
              <w:rPr>
                <w:rFonts w:ascii="宋体" w:hAnsi="宋体"/>
                <w:szCs w:val="21"/>
              </w:rPr>
              <w:t>，</w:t>
            </w:r>
            <w:r>
              <w:rPr>
                <w:rFonts w:ascii="宋体" w:hAnsi="宋体"/>
                <w:kern w:val="0"/>
                <w:szCs w:val="21"/>
              </w:rPr>
              <w:t>在</w:t>
            </w:r>
            <w:r>
              <w:rPr>
                <w:rFonts w:hint="eastAsia" w:ascii="宋体" w:hAnsi="宋体"/>
                <w:kern w:val="0"/>
                <w:szCs w:val="21"/>
                <w:u w:val="single"/>
              </w:rPr>
              <w:t>行采家 (https://www.gec123.com/)</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0FDBE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123EBC34">
            <w:pPr>
              <w:snapToGrid w:val="0"/>
              <w:spacing w:line="400" w:lineRule="exact"/>
              <w:jc w:val="center"/>
              <w:rPr>
                <w:rFonts w:ascii="宋体" w:hAnsi="宋体"/>
                <w:kern w:val="0"/>
                <w:szCs w:val="21"/>
              </w:rPr>
            </w:pPr>
          </w:p>
        </w:tc>
        <w:tc>
          <w:tcPr>
            <w:tcW w:w="1644" w:type="dxa"/>
            <w:vAlign w:val="center"/>
          </w:tcPr>
          <w:p w14:paraId="407AA9F3">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540D2883">
            <w:pPr>
              <w:snapToGrid w:val="0"/>
              <w:spacing w:line="400" w:lineRule="exact"/>
              <w:ind w:firstLine="420" w:firstLineChars="200"/>
              <w:rPr>
                <w:rFonts w:ascii="宋体" w:hAnsi="宋体"/>
                <w:szCs w:val="21"/>
                <w:u w:val="single"/>
              </w:rPr>
            </w:pPr>
            <w:r>
              <w:rPr>
                <w:rFonts w:hint="eastAsia" w:ascii="宋体" w:hAnsi="宋体"/>
                <w:szCs w:val="21"/>
              </w:rPr>
              <w:t>详见招标公告规定的投标截止时间。</w:t>
            </w:r>
          </w:p>
        </w:tc>
      </w:tr>
      <w:tr w14:paraId="30C832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892229">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14:paraId="542F66AC">
            <w:pPr>
              <w:snapToGrid w:val="0"/>
              <w:spacing w:after="15" w:afterLines="5" w:line="400" w:lineRule="exact"/>
              <w:jc w:val="center"/>
              <w:rPr>
                <w:rFonts w:ascii="宋体" w:hAnsi="宋体"/>
                <w:kern w:val="0"/>
                <w:szCs w:val="21"/>
              </w:rPr>
            </w:pPr>
            <w:r>
              <w:rPr>
                <w:rFonts w:ascii="宋体" w:hAnsi="宋体"/>
                <w:kern w:val="0"/>
                <w:szCs w:val="21"/>
              </w:rPr>
              <w:t>招标人对招标文件进行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7CB09D0E">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tc>
      </w:tr>
      <w:tr w14:paraId="0E9E1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62C76F">
            <w:pPr>
              <w:snapToGrid w:val="0"/>
              <w:spacing w:line="400" w:lineRule="exact"/>
              <w:jc w:val="center"/>
              <w:rPr>
                <w:rFonts w:ascii="宋体" w:hAnsi="宋体"/>
                <w:kern w:val="0"/>
                <w:szCs w:val="21"/>
              </w:rPr>
            </w:pPr>
            <w:r>
              <w:rPr>
                <w:rFonts w:ascii="宋体" w:hAnsi="宋体"/>
                <w:kern w:val="0"/>
                <w:szCs w:val="21"/>
              </w:rPr>
              <w:t>2.2.4</w:t>
            </w:r>
          </w:p>
        </w:tc>
        <w:tc>
          <w:tcPr>
            <w:tcW w:w="1644" w:type="dxa"/>
            <w:vAlign w:val="center"/>
          </w:tcPr>
          <w:p w14:paraId="1C403425">
            <w:pPr>
              <w:snapToGrid w:val="0"/>
              <w:spacing w:line="400" w:lineRule="exact"/>
              <w:jc w:val="center"/>
              <w:rPr>
                <w:rFonts w:ascii="宋体" w:hAnsi="宋体"/>
                <w:kern w:val="0"/>
                <w:szCs w:val="21"/>
              </w:rPr>
            </w:pPr>
            <w:r>
              <w:rPr>
                <w:rFonts w:ascii="宋体" w:hAnsi="宋体"/>
                <w:kern w:val="0"/>
                <w:szCs w:val="21"/>
              </w:rPr>
              <w:t>投标人对招标文件及澄清修改提出异议的截止时间</w:t>
            </w:r>
          </w:p>
        </w:tc>
        <w:tc>
          <w:tcPr>
            <w:tcW w:w="6490" w:type="dxa"/>
            <w:vAlign w:val="center"/>
          </w:tcPr>
          <w:p w14:paraId="6EEDBB81">
            <w:pPr>
              <w:snapToGrid w:val="0"/>
              <w:spacing w:line="400" w:lineRule="exact"/>
              <w:ind w:firstLine="420" w:firstLineChars="200"/>
              <w:rPr>
                <w:rFonts w:ascii="宋体" w:hAnsi="宋体"/>
                <w:snapToGrid w:val="0"/>
                <w:kern w:val="0"/>
                <w:szCs w:val="21"/>
              </w:rPr>
            </w:pPr>
            <w:r>
              <w:rPr>
                <w:rFonts w:ascii="宋体" w:hAnsi="宋体"/>
                <w:snapToGrid w:val="0"/>
                <w:kern w:val="0"/>
                <w:szCs w:val="21"/>
              </w:rPr>
              <w:t>投标人对招标文件和</w:t>
            </w:r>
            <w:r>
              <w:rPr>
                <w:rFonts w:hint="eastAsia" w:ascii="宋体" w:hAnsi="宋体"/>
                <w:snapToGrid w:val="0"/>
                <w:kern w:val="0"/>
                <w:szCs w:val="21"/>
              </w:rPr>
              <w:t>澄清修改</w:t>
            </w:r>
            <w:r>
              <w:rPr>
                <w:rFonts w:ascii="宋体" w:hAnsi="宋体"/>
                <w:snapToGrid w:val="0"/>
                <w:kern w:val="0"/>
                <w:szCs w:val="21"/>
              </w:rPr>
              <w:t>有异议的，应当在投标截止时间10日前，</w:t>
            </w:r>
            <w:bookmarkStart w:id="114" w:name="OLE_LINK7"/>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rPr>
              <w:t>招标人或招标代理机构</w:t>
            </w:r>
            <w:r>
              <w:rPr>
                <w:rFonts w:hint="eastAsia" w:ascii="宋体" w:hAnsi="宋体"/>
                <w:snapToGrid w:val="0"/>
                <w:kern w:val="0"/>
                <w:szCs w:val="21"/>
                <w:lang w:val="en-US" w:eastAsia="zh-CN"/>
              </w:rPr>
              <w:t>提出</w:t>
            </w:r>
            <w:bookmarkEnd w:id="114"/>
            <w:r>
              <w:rPr>
                <w:rFonts w:ascii="宋体" w:hAnsi="宋体"/>
                <w:snapToGrid w:val="0"/>
                <w:kern w:val="0"/>
                <w:szCs w:val="21"/>
              </w:rPr>
              <w:t>。招标人应当自收到异议之日起3日内做出答复，</w:t>
            </w:r>
            <w:r>
              <w:rPr>
                <w:rFonts w:hint="eastAsia" w:ascii="宋体" w:hAnsi="宋体"/>
                <w:snapToGrid w:val="0"/>
                <w:kern w:val="0"/>
                <w:szCs w:val="21"/>
              </w:rPr>
              <w:t>答复内容可能影响投标文件编制的，将以修改的形式于投标截止时间15日前在</w:t>
            </w:r>
            <w:r>
              <w:rPr>
                <w:rFonts w:hint="eastAsia" w:ascii="宋体" w:hAnsi="宋体"/>
                <w:snapToGrid w:val="0"/>
                <w:kern w:val="0"/>
                <w:szCs w:val="21"/>
                <w:u w:val="single"/>
              </w:rPr>
              <w:t>行采家 (https://www.gec123.com/)</w:t>
            </w:r>
            <w:r>
              <w:rPr>
                <w:rFonts w:hint="eastAsia" w:ascii="宋体" w:hAnsi="宋体"/>
                <w:snapToGrid w:val="0"/>
                <w:kern w:val="0"/>
                <w:szCs w:val="21"/>
              </w:rPr>
              <w:t>澄清修改区发布，发布时间至投标截止时间不足15日的，须相应延后投标截止时间。</w:t>
            </w:r>
          </w:p>
        </w:tc>
      </w:tr>
      <w:tr w14:paraId="3203C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5C9ACA8">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14:paraId="69B83132">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14:paraId="60E2D864">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35362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86B693">
            <w:pPr>
              <w:snapToGrid w:val="0"/>
              <w:spacing w:line="400" w:lineRule="exact"/>
              <w:jc w:val="center"/>
              <w:rPr>
                <w:rFonts w:ascii="宋体" w:hAnsi="宋体"/>
                <w:kern w:val="0"/>
                <w:szCs w:val="21"/>
              </w:rPr>
            </w:pPr>
            <w:r>
              <w:rPr>
                <w:rFonts w:hint="eastAsia" w:ascii="宋体" w:hAnsi="宋体"/>
                <w:kern w:val="0"/>
                <w:szCs w:val="21"/>
              </w:rPr>
              <w:t>3.2</w:t>
            </w:r>
          </w:p>
        </w:tc>
        <w:tc>
          <w:tcPr>
            <w:tcW w:w="1644" w:type="dxa"/>
            <w:vAlign w:val="center"/>
          </w:tcPr>
          <w:p w14:paraId="57FE9F8A">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14:paraId="71F12369">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szCs w:val="21"/>
              </w:rPr>
              <w:t>1.</w:t>
            </w:r>
            <w:r>
              <w:rPr>
                <w:rFonts w:hint="eastAsia" w:ascii="宋体" w:hAnsi="宋体" w:cs="宋体"/>
                <w:szCs w:val="21"/>
              </w:rPr>
              <w:t>使用</w:t>
            </w:r>
            <w:r>
              <w:rPr>
                <w:rFonts w:hint="eastAsia" w:ascii="宋体" w:hAnsi="宋体" w:cs="宋体"/>
                <w:szCs w:val="21"/>
                <w:lang w:val="en-US" w:eastAsia="zh-CN"/>
              </w:rPr>
              <w:t>财政资金或</w:t>
            </w:r>
            <w:r>
              <w:rPr>
                <w:rFonts w:hint="eastAsia" w:ascii="宋体" w:hAnsi="宋体" w:cs="宋体"/>
                <w:szCs w:val="21"/>
              </w:rPr>
              <w:t>国有资金投资的建设工程，</w:t>
            </w:r>
            <w:r>
              <w:rPr>
                <w:rFonts w:hint="eastAsia" w:ascii="宋体" w:hAnsi="宋体" w:cs="宋体"/>
                <w:szCs w:val="21"/>
                <w:lang w:val="en-US" w:eastAsia="zh-CN"/>
              </w:rPr>
              <w:t>应按国家及行业工程量计算标准编制工程量清单</w:t>
            </w:r>
            <w:r>
              <w:rPr>
                <w:rFonts w:hint="eastAsia" w:ascii="宋体" w:hAnsi="宋体" w:cs="宋体"/>
                <w:szCs w:val="21"/>
                <w:lang w:eastAsia="zh-CN"/>
              </w:rPr>
              <w:t>，</w:t>
            </w:r>
            <w:r>
              <w:rPr>
                <w:rFonts w:hint="eastAsia" w:ascii="宋体" w:hAnsi="宋体" w:cs="宋体"/>
                <w:szCs w:val="21"/>
                <w:lang w:val="en-US" w:eastAsia="zh-CN"/>
              </w:rPr>
              <w:t>采用工程量清单计价</w:t>
            </w:r>
            <w:r>
              <w:rPr>
                <w:rFonts w:hint="eastAsia" w:ascii="宋体" w:hAnsi="宋体" w:cs="宋体"/>
                <w:szCs w:val="21"/>
              </w:rPr>
              <w:t>。</w:t>
            </w:r>
          </w:p>
          <w:p w14:paraId="1EFC6BA8">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2.</w:t>
            </w:r>
            <w:r>
              <w:rPr>
                <w:rFonts w:hint="eastAsia" w:ascii="宋体" w:hAnsi="宋体" w:cs="宋体"/>
                <w:szCs w:val="21"/>
              </w:rPr>
              <w:t>投标人应按</w:t>
            </w:r>
            <w:r>
              <w:rPr>
                <w:rFonts w:hint="eastAsia" w:ascii="宋体" w:hAnsi="宋体" w:cs="宋体"/>
                <w:szCs w:val="21"/>
                <w:lang w:val="en-US" w:eastAsia="zh-CN"/>
              </w:rPr>
              <w:t>照住房城乡建设行业主管部门相关规定</w:t>
            </w:r>
            <w:r>
              <w:rPr>
                <w:rFonts w:hint="eastAsia" w:ascii="宋体" w:hAnsi="宋体" w:cs="宋体"/>
                <w:szCs w:val="21"/>
              </w:rPr>
              <w:t>和第五章“工程量清单”的要求填写相应清单表格。投标人的投标报价应是本章投标人须知前附表第1.3.1项中所述的本工程合同段招标范围内的全部工程的投标报价，并以投标人在工程量清单中提出的单价或总价为依据。</w:t>
            </w:r>
          </w:p>
          <w:p w14:paraId="11B06711">
            <w:pPr>
              <w:tabs>
                <w:tab w:val="left" w:pos="546"/>
                <w:tab w:val="left" w:pos="711"/>
              </w:tabs>
              <w:snapToGrid w:val="0"/>
              <w:spacing w:line="400" w:lineRule="exact"/>
              <w:ind w:left="6" w:leftChars="3" w:firstLine="420" w:firstLineChars="200"/>
              <w:rPr>
                <w:rFonts w:ascii="宋体" w:hAnsi="宋体"/>
                <w:szCs w:val="21"/>
              </w:rPr>
            </w:pPr>
            <w:r>
              <w:rPr>
                <w:rFonts w:ascii="宋体" w:hAnsi="宋体" w:cs="宋体"/>
                <w:szCs w:val="21"/>
              </w:rPr>
              <w:t>3.</w:t>
            </w:r>
            <w:r>
              <w:rPr>
                <w:rFonts w:hint="eastAsia" w:ascii="宋体" w:hAnsi="宋体" w:cs="宋体"/>
                <w:szCs w:val="21"/>
              </w:rPr>
              <w:t>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由评标委员会作</w:t>
            </w:r>
            <w:r>
              <w:rPr>
                <w:rFonts w:hint="eastAsia" w:ascii="宋体" w:hAnsi="宋体"/>
                <w:szCs w:val="21"/>
              </w:rPr>
              <w:t>否决投标处理。</w:t>
            </w:r>
          </w:p>
          <w:p w14:paraId="7889B677">
            <w:pPr>
              <w:tabs>
                <w:tab w:val="left" w:pos="546"/>
                <w:tab w:val="left" w:pos="711"/>
              </w:tabs>
              <w:snapToGrid w:val="0"/>
              <w:spacing w:line="400" w:lineRule="exact"/>
              <w:ind w:left="6" w:leftChars="3" w:firstLine="420" w:firstLineChars="200"/>
              <w:rPr>
                <w:rFonts w:ascii="宋体" w:hAnsi="宋体"/>
                <w:szCs w:val="21"/>
              </w:rPr>
            </w:pPr>
            <w:r>
              <w:rPr>
                <w:rFonts w:hint="eastAsia" w:ascii="宋体" w:hAnsi="宋体"/>
                <w:szCs w:val="21"/>
              </w:rPr>
              <w:t>注：评标过程中，评标委员会可以运用评标系统辅助工具对投标人投标工程量清单进行清标。当清标结果显红时，评标委员会应深入了解显红的原因后，对照招标文件否决投标情况一览表的规定，对确实不满足招标文件相关要求的，方可作否决投标处理。</w:t>
            </w:r>
          </w:p>
          <w:p w14:paraId="2BB9C344">
            <w:pPr>
              <w:tabs>
                <w:tab w:val="left" w:pos="546"/>
                <w:tab w:val="left" w:pos="711"/>
              </w:tabs>
              <w:snapToGrid w:val="0"/>
              <w:spacing w:line="400" w:lineRule="exact"/>
              <w:ind w:left="6" w:leftChars="3" w:firstLine="420" w:firstLineChars="200"/>
              <w:rPr>
                <w:rFonts w:ascii="宋体" w:hAnsi="宋体" w:cs="宋体"/>
                <w:szCs w:val="21"/>
              </w:rPr>
            </w:pPr>
            <w:r>
              <w:rPr>
                <w:rFonts w:ascii="宋体" w:hAnsi="宋体" w:cs="宋体"/>
                <w:szCs w:val="21"/>
              </w:rPr>
              <w:t>4.</w:t>
            </w:r>
            <w:r>
              <w:rPr>
                <w:rFonts w:hint="eastAsia" w:ascii="宋体" w:hAnsi="宋体" w:cs="宋体"/>
                <w:szCs w:val="21"/>
              </w:rPr>
              <w:t>投标函中的总报价与已标价工程量清单总报价</w:t>
            </w:r>
            <w:r>
              <w:rPr>
                <w:rFonts w:hint="eastAsia" w:ascii="宋体" w:hAnsi="宋体" w:cs="宋体"/>
                <w:szCs w:val="21"/>
                <w:lang w:val="en-US" w:eastAsia="zh-CN"/>
              </w:rPr>
              <w:t>不</w:t>
            </w:r>
            <w:r>
              <w:rPr>
                <w:rFonts w:hint="eastAsia" w:ascii="宋体" w:hAnsi="宋体" w:cs="宋体"/>
                <w:szCs w:val="21"/>
              </w:rPr>
              <w:t>一致</w:t>
            </w:r>
            <w:r>
              <w:rPr>
                <w:rFonts w:hint="eastAsia" w:ascii="宋体" w:hAnsi="宋体" w:cs="宋体"/>
                <w:szCs w:val="21"/>
                <w:lang w:eastAsia="zh-CN"/>
              </w:rPr>
              <w:t>，</w:t>
            </w:r>
            <w:r>
              <w:rPr>
                <w:rFonts w:hint="eastAsia" w:ascii="宋体" w:hAnsi="宋体" w:cs="宋体"/>
                <w:szCs w:val="21"/>
                <w:lang w:val="en-US" w:eastAsia="zh-CN"/>
              </w:rPr>
              <w:t>或</w:t>
            </w:r>
            <w:r>
              <w:rPr>
                <w:rFonts w:hint="eastAsia" w:ascii="宋体" w:hAnsi="宋体" w:cs="宋体"/>
                <w:szCs w:val="21"/>
              </w:rPr>
              <w:t>工程量清单总报价与依据单价、工程数量、分部分项工程合价计算出的结果</w:t>
            </w:r>
            <w:r>
              <w:rPr>
                <w:rFonts w:hint="eastAsia" w:ascii="宋体" w:hAnsi="宋体" w:cs="宋体"/>
                <w:szCs w:val="21"/>
                <w:lang w:val="en-US" w:eastAsia="zh-CN"/>
              </w:rPr>
              <w:t>不</w:t>
            </w:r>
            <w:r>
              <w:rPr>
                <w:rFonts w:hint="eastAsia" w:ascii="宋体" w:hAnsi="宋体" w:cs="宋体"/>
                <w:szCs w:val="21"/>
              </w:rPr>
              <w:t>一致，由评标委员会作否决投标处理</w:t>
            </w:r>
            <w:r>
              <w:rPr>
                <w:rFonts w:hint="eastAsia" w:ascii="宋体" w:hAnsi="宋体" w:cs="宋体"/>
                <w:szCs w:val="21"/>
                <w:lang w:eastAsia="zh-CN"/>
              </w:rPr>
              <w:t>（</w:t>
            </w:r>
            <w:r>
              <w:rPr>
                <w:rFonts w:hint="eastAsia" w:ascii="宋体" w:hAnsi="宋体" w:cs="宋体"/>
                <w:szCs w:val="21"/>
                <w:lang w:val="en-US" w:eastAsia="zh-CN"/>
              </w:rPr>
              <w:t>如有</w:t>
            </w:r>
            <w:r>
              <w:rPr>
                <w:rFonts w:hint="eastAsia" w:ascii="宋体" w:hAnsi="宋体" w:cs="宋体"/>
                <w:szCs w:val="21"/>
                <w:lang w:eastAsia="zh-CN"/>
              </w:rPr>
              <w:t>）</w:t>
            </w:r>
            <w:r>
              <w:rPr>
                <w:rFonts w:hint="eastAsia" w:ascii="宋体" w:hAnsi="宋体" w:cs="宋体"/>
                <w:szCs w:val="21"/>
              </w:rPr>
              <w:t>。</w:t>
            </w:r>
          </w:p>
          <w:p w14:paraId="3FED398B">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5.</w:t>
            </w:r>
            <w:r>
              <w:rPr>
                <w:rFonts w:hint="eastAsia" w:ascii="宋体" w:hAnsi="宋体" w:cs="宋体"/>
                <w:szCs w:val="21"/>
                <w:u w:val="single"/>
              </w:rPr>
              <w:t>（1）在合同实施期间，单价和总价按专用合同条款第11条的规定可调整。</w:t>
            </w:r>
          </w:p>
          <w:p w14:paraId="00386F0D">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rPr>
              <w:t>（2）增值税计税方法由招标人依据国家税法规定选择：</w:t>
            </w:r>
          </w:p>
          <w:p w14:paraId="15280483">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一般计税法</w:t>
            </w:r>
          </w:p>
          <w:p w14:paraId="7293B9B2">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hint="eastAsia" w:ascii="宋体" w:hAnsi="宋体" w:cs="宋体"/>
                <w:szCs w:val="21"/>
              </w:rPr>
              <w:t>□简易计税法</w:t>
            </w:r>
          </w:p>
          <w:p w14:paraId="502A10D3">
            <w:pPr>
              <w:pStyle w:val="2"/>
              <w:tabs>
                <w:tab w:val="left" w:pos="546"/>
                <w:tab w:val="left" w:pos="711"/>
              </w:tabs>
              <w:snapToGrid w:val="0"/>
              <w:spacing w:after="0" w:line="400" w:lineRule="exact"/>
              <w:ind w:left="6" w:leftChars="3" w:firstLine="420" w:firstLineChars="200"/>
              <w:rPr>
                <w:rFonts w:ascii="宋体" w:hAnsi="宋体" w:cs="宋体"/>
                <w:szCs w:val="21"/>
              </w:rPr>
            </w:pPr>
            <w:r>
              <w:rPr>
                <w:rFonts w:ascii="宋体" w:hAnsi="宋体" w:cs="宋体"/>
                <w:szCs w:val="21"/>
              </w:rPr>
              <w:t>6.</w:t>
            </w:r>
            <w:r>
              <w:rPr>
                <w:rFonts w:hint="eastAsia" w:ascii="宋体" w:hAnsi="宋体" w:cs="宋体"/>
                <w:szCs w:val="21"/>
              </w:rPr>
              <w:t>如发现工程量清单中的数量与图纸中数量不一致，应于本须知第2.2.1项中规定的时间前书面通知招标人核查，除非招标人以修改的形式予以更正，否则，应以工程量清单中列出的数量为准。</w:t>
            </w:r>
          </w:p>
          <w:p w14:paraId="2D737737">
            <w:pPr>
              <w:tabs>
                <w:tab w:val="left" w:pos="546"/>
                <w:tab w:val="left" w:pos="711"/>
              </w:tabs>
              <w:snapToGrid w:val="0"/>
              <w:spacing w:line="400" w:lineRule="exact"/>
              <w:ind w:firstLine="420" w:firstLineChars="200"/>
              <w:rPr>
                <w:rFonts w:ascii="宋体" w:hAnsi="宋体"/>
                <w:szCs w:val="21"/>
              </w:rPr>
            </w:pPr>
            <w:r>
              <w:rPr>
                <w:rFonts w:ascii="宋体" w:hAnsi="宋体" w:cs="宋体"/>
                <w:szCs w:val="21"/>
              </w:rPr>
              <w:t>7.</w:t>
            </w:r>
            <w:r>
              <w:rPr>
                <w:rFonts w:hint="eastAsia" w:ascii="宋体" w:hAnsi="宋体" w:cs="宋体"/>
                <w:szCs w:val="21"/>
              </w:rPr>
              <w:t>招标人在工程量清单中所列出的暂列金额、暂估价等暂定金额，投标人不得修改</w:t>
            </w:r>
            <w:r>
              <w:rPr>
                <w:rFonts w:hint="eastAsia" w:ascii="宋体" w:hAnsi="宋体"/>
                <w:szCs w:val="21"/>
              </w:rPr>
              <w:t>，否则由评标委员会作否决投标处理。</w:t>
            </w:r>
          </w:p>
          <w:p w14:paraId="339AB007">
            <w:pPr>
              <w:tabs>
                <w:tab w:val="left" w:pos="546"/>
                <w:tab w:val="left" w:pos="711"/>
              </w:tabs>
              <w:snapToGrid w:val="0"/>
              <w:spacing w:line="400" w:lineRule="exact"/>
              <w:ind w:firstLine="420" w:firstLineChars="200"/>
              <w:rPr>
                <w:rFonts w:ascii="宋体" w:hAnsi="宋体"/>
                <w:szCs w:val="21"/>
              </w:rPr>
            </w:pPr>
            <w:r>
              <w:rPr>
                <w:rFonts w:ascii="宋体" w:hAnsi="宋体" w:cs="宋体"/>
                <w:szCs w:val="21"/>
              </w:rPr>
              <w:t>8.</w:t>
            </w:r>
            <w:r>
              <w:rPr>
                <w:rFonts w:hint="eastAsia" w:ascii="宋体" w:hAnsi="宋体" w:cs="宋体"/>
                <w:szCs w:val="21"/>
              </w:rPr>
              <w:t>本工程招标将设置投标总报价最高限价，投标总报价最高限价</w:t>
            </w:r>
            <w:r>
              <w:rPr>
                <w:rFonts w:hint="eastAsia" w:ascii="宋体" w:hAnsi="宋体" w:cs="宋体"/>
                <w:szCs w:val="21"/>
                <w:u w:val="single"/>
                <w:lang w:val="en-US" w:eastAsia="zh-CN"/>
              </w:rPr>
              <w:t>584159.9元（大写：伍拾捌万肆仟壹佰伍拾玖元玖角）</w:t>
            </w:r>
            <w:r>
              <w:rPr>
                <w:rFonts w:hint="eastAsia" w:ascii="宋体" w:hAnsi="宋体" w:cs="宋体"/>
                <w:szCs w:val="21"/>
              </w:rPr>
              <w:t>，投标人的投标总报价不得超过投标总报价最高限价，否则由评标委员会作</w:t>
            </w:r>
            <w:r>
              <w:rPr>
                <w:rFonts w:hint="eastAsia" w:ascii="宋体" w:hAnsi="宋体"/>
                <w:szCs w:val="21"/>
              </w:rPr>
              <w:t>否决投标处理。</w:t>
            </w:r>
          </w:p>
          <w:p w14:paraId="00E1CF6D">
            <w:pPr>
              <w:tabs>
                <w:tab w:val="left" w:pos="546"/>
                <w:tab w:val="left" w:pos="711"/>
              </w:tabs>
              <w:snapToGrid w:val="0"/>
              <w:spacing w:line="400" w:lineRule="exact"/>
              <w:ind w:firstLine="420" w:firstLineChars="200"/>
              <w:rPr>
                <w:rFonts w:ascii="宋体" w:hAnsi="宋体" w:cs="宋体"/>
                <w:szCs w:val="21"/>
              </w:rPr>
            </w:pPr>
            <w:r>
              <w:rPr>
                <w:rFonts w:hint="eastAsia" w:ascii="宋体" w:hAnsi="宋体" w:cs="宋体"/>
                <w:szCs w:val="21"/>
              </w:rPr>
              <w:t>本工程招标将设置全部清单综合单价最高限价，全部清单综合单价最高限</w:t>
            </w:r>
            <w:r>
              <w:rPr>
                <w:rFonts w:hint="eastAsia" w:ascii="宋体" w:hAnsi="宋体" w:cs="宋体"/>
                <w:szCs w:val="21"/>
                <w:lang w:val="en-US" w:eastAsia="zh-CN"/>
              </w:rPr>
              <w:t>随招标文件一起</w:t>
            </w:r>
            <w:r>
              <w:rPr>
                <w:rFonts w:hint="eastAsia" w:ascii="宋体" w:hAnsi="宋体" w:cs="宋体"/>
                <w:szCs w:val="21"/>
              </w:rPr>
              <w:t>发布，投标人的每项清单综合单价报价不得超过每项清单综合单价最高限价，否则由评标委员会作否决投标处理。</w:t>
            </w:r>
          </w:p>
          <w:p w14:paraId="506CBE42">
            <w:pPr>
              <w:pStyle w:val="2"/>
              <w:spacing w:after="0" w:line="400" w:lineRule="exact"/>
              <w:ind w:firstLine="420" w:firstLineChars="200"/>
              <w:rPr>
                <w:rFonts w:ascii="宋体" w:hAnsi="宋体" w:cs="宋体"/>
                <w:szCs w:val="21"/>
              </w:rPr>
            </w:pPr>
            <w:r>
              <w:rPr>
                <w:rFonts w:ascii="宋体" w:hAnsi="宋体" w:cs="宋体"/>
                <w:szCs w:val="21"/>
              </w:rPr>
              <w:t>9.安全文明施工费：</w:t>
            </w:r>
          </w:p>
          <w:p w14:paraId="31B95DCC">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9.1</w:t>
            </w:r>
            <w:r>
              <w:rPr>
                <w:rFonts w:hint="eastAsia" w:ascii="宋体" w:hAnsi="宋体" w:cs="宋体"/>
                <w:szCs w:val="21"/>
              </w:rPr>
              <w:t>根据</w:t>
            </w:r>
            <w:r>
              <w:rPr>
                <w:rFonts w:hint="eastAsia" w:ascii="宋体" w:hAnsi="宋体" w:cs="宋体"/>
                <w:szCs w:val="21"/>
                <w:lang w:val="en-US" w:eastAsia="zh-CN"/>
              </w:rPr>
              <w:t>住房城乡建设行业主管部门相关</w:t>
            </w:r>
            <w:r>
              <w:rPr>
                <w:rFonts w:hint="eastAsia" w:ascii="宋体" w:hAnsi="宋体" w:cs="宋体"/>
                <w:szCs w:val="21"/>
              </w:rPr>
              <w:t>规定，安全文明施工费由安全施工费、文明施工费、环境保护费及临时设施费组成。</w:t>
            </w:r>
          </w:p>
          <w:p w14:paraId="0BE0366F">
            <w:pPr>
              <w:pStyle w:val="85"/>
              <w:spacing w:line="400" w:lineRule="exact"/>
              <w:ind w:firstLineChars="200"/>
              <w:rPr>
                <w:sz w:val="21"/>
                <w:szCs w:val="21"/>
              </w:rPr>
            </w:pPr>
            <w:r>
              <w:rPr>
                <w:sz w:val="21"/>
                <w:szCs w:val="21"/>
              </w:rPr>
              <w:t>9.2本工程安全文明施工费由招标人根据</w:t>
            </w:r>
            <w:r>
              <w:rPr>
                <w:rFonts w:hint="eastAsia"/>
                <w:sz w:val="21"/>
                <w:szCs w:val="21"/>
              </w:rPr>
              <w:t>住房城乡建设行业主管部门</w:t>
            </w:r>
            <w:r>
              <w:rPr>
                <w:sz w:val="21"/>
                <w:szCs w:val="21"/>
              </w:rPr>
              <w:t>相关规定和费用标准单列计算，安全文明施工费为暂定金额，与最高限价一起公布。《投标函》中的安全文明施工费</w:t>
            </w:r>
            <w:r>
              <w:rPr>
                <w:rFonts w:hint="eastAsia"/>
                <w:sz w:val="21"/>
                <w:szCs w:val="21"/>
                <w:lang w:val="en-US" w:eastAsia="zh-CN"/>
              </w:rPr>
              <w:t>金额或工程量清单中安全文明施工费的汇总金额未</w:t>
            </w:r>
            <w:r>
              <w:rPr>
                <w:sz w:val="21"/>
                <w:szCs w:val="21"/>
              </w:rPr>
              <w:t>按照招标人给出的暂定金额填报</w:t>
            </w:r>
            <w:r>
              <w:rPr>
                <w:rFonts w:hint="eastAsia"/>
                <w:sz w:val="21"/>
                <w:szCs w:val="21"/>
                <w:lang w:val="en-US" w:eastAsia="zh-CN"/>
              </w:rPr>
              <w:t>的</w:t>
            </w:r>
            <w:r>
              <w:rPr>
                <w:sz w:val="21"/>
                <w:szCs w:val="21"/>
              </w:rPr>
              <w:t>，视为对招标文件不作实质性响应，其投标文件</w:t>
            </w:r>
            <w:r>
              <w:rPr>
                <w:rFonts w:hint="eastAsia"/>
                <w:sz w:val="21"/>
                <w:szCs w:val="21"/>
              </w:rPr>
              <w:t>由评标委员会</w:t>
            </w:r>
            <w:r>
              <w:rPr>
                <w:sz w:val="21"/>
                <w:szCs w:val="21"/>
              </w:rPr>
              <w:t>作否决投标处理。</w:t>
            </w:r>
            <w:r>
              <w:rPr>
                <w:rFonts w:hint="eastAsia"/>
                <w:sz w:val="21"/>
                <w:szCs w:val="21"/>
              </w:rPr>
              <w:t>注：采用全费用清单计价的项目，安全文明施工费仅针对《投标函》中的安全文明施工费进行评审。</w:t>
            </w:r>
          </w:p>
          <w:p w14:paraId="13731188">
            <w:pPr>
              <w:tabs>
                <w:tab w:val="left" w:pos="546"/>
                <w:tab w:val="left" w:pos="711"/>
              </w:tabs>
              <w:snapToGrid w:val="0"/>
              <w:spacing w:line="400" w:lineRule="exact"/>
              <w:ind w:firstLine="420" w:firstLineChars="200"/>
              <w:rPr>
                <w:rFonts w:ascii="宋体" w:hAnsi="宋体" w:cs="宋体"/>
                <w:szCs w:val="21"/>
              </w:rPr>
            </w:pPr>
            <w:r>
              <w:rPr>
                <w:rFonts w:ascii="宋体" w:hAnsi="宋体"/>
                <w:szCs w:val="21"/>
              </w:rPr>
              <w:t>10.</w:t>
            </w:r>
            <w:r>
              <w:rPr>
                <w:rFonts w:hint="eastAsia" w:ascii="宋体" w:hAnsi="宋体"/>
                <w:szCs w:val="21"/>
              </w:rPr>
              <w:t>本工程所需材料（含设备）价格由投标人参照</w:t>
            </w:r>
            <w:r>
              <w:rPr>
                <w:rFonts w:hint="eastAsia" w:ascii="宋体" w:hAnsi="宋体" w:cs="宋体"/>
                <w:szCs w:val="21"/>
              </w:rPr>
              <w:t>工程造价管理机构发布的工程造价信息（造价信息引用时限为招标公告发布日期前一期），并结合市场行情及自身实力进行自主报价。</w:t>
            </w:r>
          </w:p>
          <w:p w14:paraId="095B680F">
            <w:pPr>
              <w:pStyle w:val="2"/>
              <w:tabs>
                <w:tab w:val="left" w:pos="546"/>
                <w:tab w:val="left" w:pos="711"/>
              </w:tabs>
              <w:snapToGrid w:val="0"/>
              <w:spacing w:after="0" w:line="400" w:lineRule="exact"/>
              <w:ind w:firstLine="420" w:firstLineChars="200"/>
              <w:rPr>
                <w:rFonts w:ascii="宋体" w:hAnsi="宋体" w:cs="宋体"/>
                <w:szCs w:val="21"/>
                <w:u w:val="single"/>
              </w:rPr>
            </w:pPr>
            <w:r>
              <w:rPr>
                <w:rFonts w:hint="eastAsia" w:ascii="宋体" w:hAnsi="宋体" w:cs="宋体"/>
                <w:szCs w:val="21"/>
              </w:rPr>
              <w:t>11.本项目建筑安装材料价格风险按照住房城乡建设行业主管部门相关</w:t>
            </w:r>
            <w:r>
              <w:rPr>
                <w:rFonts w:hint="eastAsia" w:ascii="宋体" w:hAnsi="宋体" w:cs="宋体"/>
                <w:szCs w:val="21"/>
                <w:lang w:val="en-US" w:eastAsia="zh-CN"/>
              </w:rPr>
              <w:t>规定</w:t>
            </w:r>
            <w:r>
              <w:rPr>
                <w:rFonts w:hint="eastAsia" w:ascii="宋体" w:hAnsi="宋体" w:cs="宋体"/>
                <w:szCs w:val="21"/>
              </w:rPr>
              <w:t>执行。本项目主要材料及设备价格风险内容、范围及调整方法为：</w:t>
            </w:r>
            <w:r>
              <w:rPr>
                <w:rFonts w:hint="eastAsia" w:ascii="宋体" w:hAnsi="宋体" w:cs="宋体"/>
                <w:szCs w:val="21"/>
                <w:u w:val="single"/>
                <w:lang w:val="en-US" w:eastAsia="zh-CN"/>
              </w:rPr>
              <w:t>不调整</w:t>
            </w:r>
            <w:r>
              <w:rPr>
                <w:rFonts w:hint="eastAsia" w:ascii="宋体" w:hAnsi="宋体" w:cs="宋体"/>
                <w:szCs w:val="21"/>
                <w:u w:val="single"/>
              </w:rPr>
              <w:t xml:space="preserve"> </w:t>
            </w:r>
          </w:p>
          <w:p w14:paraId="4F23ABFE">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2</w:t>
            </w:r>
            <w:r>
              <w:rPr>
                <w:rFonts w:ascii="宋体" w:hAnsi="宋体" w:cs="宋体"/>
                <w:szCs w:val="21"/>
              </w:rPr>
              <w:t>.</w:t>
            </w:r>
            <w:r>
              <w:rPr>
                <w:rFonts w:hint="eastAsia" w:ascii="宋体" w:hAnsi="宋体" w:cs="宋体"/>
                <w:szCs w:val="21"/>
              </w:rPr>
              <w:t>本项目所采用技术、工艺和产品等按照住房城乡建设行业主管部门相关</w:t>
            </w:r>
            <w:r>
              <w:rPr>
                <w:rFonts w:hint="eastAsia" w:ascii="宋体" w:hAnsi="宋体" w:cs="宋体"/>
                <w:szCs w:val="21"/>
                <w:lang w:val="en-US" w:eastAsia="zh-CN"/>
              </w:rPr>
              <w:t>规定</w:t>
            </w:r>
            <w:r>
              <w:rPr>
                <w:rFonts w:hint="eastAsia" w:ascii="宋体" w:hAnsi="宋体" w:cs="宋体"/>
                <w:szCs w:val="21"/>
              </w:rPr>
              <w:t>执行。</w:t>
            </w:r>
          </w:p>
          <w:p w14:paraId="45A1C054">
            <w:pPr>
              <w:pStyle w:val="2"/>
              <w:tabs>
                <w:tab w:val="left" w:pos="546"/>
                <w:tab w:val="left" w:pos="711"/>
              </w:tabs>
              <w:snapToGrid w:val="0"/>
              <w:spacing w:after="0"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r>
              <w:rPr>
                <w:rFonts w:ascii="宋体" w:hAnsi="宋体" w:cs="宋体"/>
                <w:szCs w:val="21"/>
              </w:rPr>
              <w:t>.</w:t>
            </w:r>
            <w:r>
              <w:rPr>
                <w:rFonts w:hint="eastAsia" w:ascii="宋体" w:hAnsi="宋体" w:cs="宋体"/>
                <w:szCs w:val="21"/>
              </w:rPr>
              <w:t>本工程主体结构若需混凝土，则必须使用商品混凝土，不得自建搅拌站。</w:t>
            </w:r>
          </w:p>
          <w:p w14:paraId="4E181EEE">
            <w:pPr>
              <w:pStyle w:val="2"/>
              <w:tabs>
                <w:tab w:val="left" w:pos="546"/>
                <w:tab w:val="left" w:pos="711"/>
              </w:tabs>
              <w:snapToGrid w:val="0"/>
              <w:spacing w:after="0" w:line="400" w:lineRule="exact"/>
              <w:ind w:firstLine="420" w:firstLineChars="200"/>
              <w:rPr>
                <w:rFonts w:ascii="宋体" w:hAnsi="宋体"/>
                <w:szCs w:val="21"/>
              </w:rPr>
            </w:pPr>
            <w:r>
              <w:rPr>
                <w:rFonts w:hint="eastAsia" w:ascii="宋体" w:hAnsi="宋体" w:cs="宋体"/>
                <w:szCs w:val="21"/>
                <w:lang w:val="en-US" w:eastAsia="zh-CN"/>
              </w:rPr>
              <w:t>15.</w:t>
            </w:r>
            <w:r>
              <w:rPr>
                <w:rFonts w:hint="default" w:ascii="宋体" w:hAnsi="宋体"/>
                <w:kern w:val="0"/>
                <w:szCs w:val="21"/>
                <w:u w:val="none"/>
              </w:rPr>
              <w:t>投标人的</w:t>
            </w:r>
            <w:r>
              <w:rPr>
                <w:rFonts w:hint="eastAsia" w:ascii="宋体" w:hAnsi="宋体"/>
                <w:kern w:val="0"/>
                <w:szCs w:val="21"/>
                <w:u w:val="none"/>
                <w:lang w:val="en-US" w:eastAsia="zh-CN"/>
              </w:rPr>
              <w:t>工程量清单单项报价</w:t>
            </w:r>
            <w:r>
              <w:rPr>
                <w:rFonts w:hint="default" w:ascii="宋体" w:hAnsi="宋体"/>
                <w:kern w:val="0"/>
                <w:szCs w:val="21"/>
                <w:u w:val="none"/>
              </w:rPr>
              <w:t>不得</w:t>
            </w:r>
            <w:r>
              <w:rPr>
                <w:rFonts w:hint="eastAsia" w:ascii="宋体" w:hAnsi="宋体"/>
                <w:kern w:val="0"/>
                <w:szCs w:val="21"/>
                <w:u w:val="none"/>
                <w:lang w:val="en-US" w:eastAsia="zh-CN"/>
              </w:rPr>
              <w:t>为零报价或者负数报价，否则</w:t>
            </w:r>
            <w:r>
              <w:rPr>
                <w:rFonts w:hint="eastAsia"/>
              </w:rPr>
              <w:t>由评标委员会作否决投标处理</w:t>
            </w:r>
            <w:r>
              <w:rPr>
                <w:rFonts w:hint="eastAsia"/>
                <w:lang w:eastAsia="zh-CN"/>
              </w:rPr>
              <w:t>。</w:t>
            </w:r>
          </w:p>
        </w:tc>
      </w:tr>
      <w:tr w14:paraId="5BD10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3A92DC">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14:paraId="68E1B11E">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5C2E500D">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lang w:val="en-US" w:eastAsia="zh-CN"/>
              </w:rPr>
              <w:t>90</w:t>
            </w:r>
            <w:r>
              <w:rPr>
                <w:rFonts w:ascii="宋体" w:hAnsi="宋体"/>
                <w:szCs w:val="21"/>
                <w:u w:val="single"/>
              </w:rPr>
              <w:t xml:space="preserve">  </w:t>
            </w:r>
            <w:r>
              <w:rPr>
                <w:rFonts w:ascii="宋体" w:hAnsi="宋体"/>
                <w:szCs w:val="21"/>
              </w:rPr>
              <w:t>日历天（从提交投标文件截止日起计算）</w:t>
            </w:r>
          </w:p>
        </w:tc>
      </w:tr>
      <w:tr w14:paraId="19BE3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980647">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14:paraId="55F78FA0">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1A99AD2F">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方式一：以银行转账形式缴纳保证金</w:t>
            </w:r>
          </w:p>
          <w:p w14:paraId="443C0857">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1、本次</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保证金缴纳金额为：</w:t>
            </w: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000.00 元（大写：</w:t>
            </w:r>
            <w:r>
              <w:rPr>
                <w:rFonts w:hint="eastAsia" w:ascii="宋体" w:hAnsi="宋体" w:cs="宋体"/>
                <w:kern w:val="0"/>
                <w:szCs w:val="21"/>
                <w:lang w:val="en-US" w:eastAsia="zh-CN"/>
              </w:rPr>
              <w:t>壹</w:t>
            </w:r>
            <w:r>
              <w:rPr>
                <w:rFonts w:hint="eastAsia" w:ascii="宋体" w:hAnsi="宋体" w:eastAsia="宋体" w:cs="宋体"/>
                <w:kern w:val="0"/>
                <w:szCs w:val="21"/>
                <w:lang w:val="en-US" w:eastAsia="zh-CN"/>
              </w:rPr>
              <w:t>万元整）。缴纳截止时间：2025年</w:t>
            </w:r>
            <w:r>
              <w:rPr>
                <w:rFonts w:hint="eastAsia" w:ascii="宋体" w:hAnsi="宋体" w:cs="宋体"/>
                <w:kern w:val="0"/>
                <w:szCs w:val="21"/>
                <w:lang w:val="en-US" w:eastAsia="zh-CN"/>
              </w:rPr>
              <w:t>11</w:t>
            </w:r>
            <w:r>
              <w:rPr>
                <w:rFonts w:hint="eastAsia" w:ascii="宋体" w:hAnsi="宋体" w:eastAsia="宋体" w:cs="宋体"/>
                <w:kern w:val="0"/>
                <w:szCs w:val="21"/>
                <w:lang w:val="en-US" w:eastAsia="zh-CN"/>
              </w:rPr>
              <w:t>月</w:t>
            </w:r>
            <w:r>
              <w:rPr>
                <w:rFonts w:hint="eastAsia" w:ascii="宋体" w:hAnsi="宋体" w:cs="宋体"/>
                <w:kern w:val="0"/>
                <w:szCs w:val="21"/>
                <w:lang w:val="en-US" w:eastAsia="zh-CN"/>
              </w:rPr>
              <w:t>12</w:t>
            </w:r>
            <w:r>
              <w:rPr>
                <w:rFonts w:hint="eastAsia" w:ascii="宋体" w:hAnsi="宋体" w:eastAsia="宋体" w:cs="宋体"/>
                <w:kern w:val="0"/>
                <w:szCs w:val="21"/>
                <w:lang w:val="en-US" w:eastAsia="zh-CN"/>
              </w:rPr>
              <w:t>日</w:t>
            </w:r>
            <w:r>
              <w:rPr>
                <w:rFonts w:hint="eastAsia" w:ascii="宋体" w:hAnsi="宋体" w:cs="宋体"/>
                <w:kern w:val="0"/>
                <w:szCs w:val="21"/>
                <w:lang w:val="en-US" w:eastAsia="zh-CN"/>
              </w:rPr>
              <w:t>9</w:t>
            </w:r>
            <w:r>
              <w:rPr>
                <w:rFonts w:hint="eastAsia" w:ascii="宋体" w:hAnsi="宋体" w:eastAsia="宋体" w:cs="宋体"/>
                <w:kern w:val="0"/>
                <w:szCs w:val="21"/>
                <w:lang w:val="en-US" w:eastAsia="zh-CN"/>
              </w:rPr>
              <w:t>时</w:t>
            </w:r>
            <w:r>
              <w:rPr>
                <w:rFonts w:hint="eastAsia" w:ascii="宋体" w:hAnsi="宋体" w:cs="宋体"/>
                <w:kern w:val="0"/>
                <w:szCs w:val="21"/>
                <w:lang w:val="en-US" w:eastAsia="zh-CN"/>
              </w:rPr>
              <w:t>30</w:t>
            </w:r>
            <w:r>
              <w:rPr>
                <w:rFonts w:hint="eastAsia" w:ascii="宋体" w:hAnsi="宋体" w:eastAsia="宋体" w:cs="宋体"/>
                <w:kern w:val="0"/>
                <w:szCs w:val="21"/>
                <w:lang w:val="en-US" w:eastAsia="zh-CN"/>
              </w:rPr>
              <w:t xml:space="preserve">分。 </w:t>
            </w:r>
          </w:p>
          <w:p w14:paraId="77259B03">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2、缴纳</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保证金的单位名称必须与</w:t>
            </w:r>
            <w:r>
              <w:rPr>
                <w:rFonts w:hint="eastAsia" w:ascii="宋体" w:hAnsi="宋体" w:cs="宋体"/>
                <w:kern w:val="0"/>
                <w:szCs w:val="21"/>
                <w:lang w:val="en-US" w:eastAsia="zh-CN"/>
              </w:rPr>
              <w:t>投标人</w:t>
            </w:r>
            <w:r>
              <w:rPr>
                <w:rFonts w:hint="eastAsia" w:ascii="宋体" w:hAnsi="宋体" w:eastAsia="宋体" w:cs="宋体"/>
                <w:kern w:val="0"/>
                <w:szCs w:val="21"/>
                <w:lang w:val="en-US" w:eastAsia="zh-CN"/>
              </w:rPr>
              <w:t>名称相同，只有按规定缴纳</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保证金后，才具备</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资格。 </w:t>
            </w:r>
          </w:p>
          <w:p w14:paraId="6CBC145E">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3、缴、退</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保证金的手续费均由</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人承担。 </w:t>
            </w:r>
          </w:p>
          <w:p w14:paraId="53BFB95F">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人应自行考虑汇入时间风险，如同城汇入、异地汇入、跨行汇入的时间要求。因银行等原因造成的保证金入账确认时间延迟，采购机构不承担任何责任。 </w:t>
            </w:r>
          </w:p>
          <w:p w14:paraId="212C90F3">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保证金收款单位帐户： </w:t>
            </w:r>
          </w:p>
          <w:p w14:paraId="556760F4">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开户名称：重庆洋森项目管理有限公司</w:t>
            </w:r>
          </w:p>
          <w:p w14:paraId="6935189F">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开户行：中国工商银行大足东城新区支行 </w:t>
            </w:r>
          </w:p>
          <w:p w14:paraId="64F5972D">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账号：3100096309100119960 </w:t>
            </w:r>
          </w:p>
          <w:p w14:paraId="33AE4FE4">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特别提示：汇款的</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人必须在付款凭证备注栏中注明项目名称(可简写为：妙善湖水秀项目)。 </w:t>
            </w:r>
          </w:p>
          <w:p w14:paraId="797870C7">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（二）保证金退还方式 </w:t>
            </w:r>
          </w:p>
          <w:p w14:paraId="4538399A">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（1）未中选人的保证金，中标公示后，代理机构5个工作日内按来款渠道无息退还。 </w:t>
            </w:r>
          </w:p>
          <w:p w14:paraId="559BCF4F">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（2）中选人的保证金，在中选人与</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 xml:space="preserve">人签订合同后，代理机构5个工作日内按来款渠道无息退还。 </w:t>
            </w:r>
          </w:p>
          <w:p w14:paraId="44D071EC">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（3）出现流标、废标情况，流标、废标公告发布后5个工作日内向</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人办理保证金退还手续。同一项目采购公告再次发布后，</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人须按规定重新缴纳</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保证金。</w:t>
            </w:r>
          </w:p>
          <w:p w14:paraId="757DD762">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方式二：以电子保函（单）形式缴纳保证金</w:t>
            </w:r>
          </w:p>
          <w:p w14:paraId="3CA9C275">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1.电子投标保函（单）交纳形式及要求：</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人在电子响应文件递交截止时间前进入行采家 (https://www.gec123.com/)→选择采购金融服务→在线申请投标保函（单）。</w:t>
            </w:r>
          </w:p>
          <w:p w14:paraId="020128E3">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2.电子投标保函（单）应至少体现如下内容：</w:t>
            </w:r>
          </w:p>
          <w:p w14:paraId="4CAA53D3">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①担保项目必须为本项目；</w:t>
            </w:r>
          </w:p>
          <w:p w14:paraId="5D3B44D6">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②受益人必须为本项目</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人；</w:t>
            </w:r>
          </w:p>
          <w:p w14:paraId="7944D1D4">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③保函（单）担保金额必须满足本项目要求；</w:t>
            </w:r>
          </w:p>
          <w:p w14:paraId="606DF791">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④保函（单）生效时间必须在电子响应文件递交截止时间前，有效期限必须至少包含整个投标有效期；</w:t>
            </w:r>
          </w:p>
          <w:p w14:paraId="5A95A97C">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⑤保函须不可撤销且支持3个工作日之内办结索赔申请。</w:t>
            </w:r>
          </w:p>
          <w:p w14:paraId="5DAB9EDD">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3.若电子响应文件递交截止时间延期，则电子投标保函（单）提交的截止时间和电子响应文件递交截止时间应当保持一致。不满足上述要求的电子投标保函（单）无效。</w:t>
            </w:r>
          </w:p>
          <w:p w14:paraId="380484B3">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4.以电子投标保函（单）形式担保的投标保证金的金额：</w:t>
            </w:r>
            <w:r>
              <w:rPr>
                <w:rFonts w:hint="eastAsia" w:ascii="宋体" w:hAnsi="宋体" w:cs="宋体"/>
                <w:kern w:val="0"/>
                <w:szCs w:val="21"/>
                <w:lang w:val="en-US" w:eastAsia="zh-CN"/>
              </w:rPr>
              <w:t>10</w:t>
            </w:r>
            <w:r>
              <w:rPr>
                <w:rFonts w:hint="eastAsia" w:ascii="宋体" w:hAnsi="宋体" w:eastAsia="宋体" w:cs="宋体"/>
                <w:kern w:val="0"/>
                <w:szCs w:val="21"/>
                <w:lang w:val="en-US" w:eastAsia="zh-CN"/>
              </w:rPr>
              <w:t>000.00 元（大写：</w:t>
            </w:r>
            <w:r>
              <w:rPr>
                <w:rFonts w:hint="eastAsia" w:ascii="宋体" w:hAnsi="宋体" w:cs="宋体"/>
                <w:kern w:val="0"/>
                <w:szCs w:val="21"/>
                <w:lang w:val="en-US" w:eastAsia="zh-CN"/>
              </w:rPr>
              <w:t>壹</w:t>
            </w:r>
            <w:r>
              <w:rPr>
                <w:rFonts w:hint="eastAsia" w:ascii="宋体" w:hAnsi="宋体" w:eastAsia="宋体" w:cs="宋体"/>
                <w:kern w:val="0"/>
                <w:szCs w:val="21"/>
                <w:lang w:val="en-US" w:eastAsia="zh-CN"/>
              </w:rPr>
              <w:t>万元整）。</w:t>
            </w:r>
          </w:p>
          <w:p w14:paraId="683791C8">
            <w:pPr>
              <w:snapToGrid w:val="0"/>
              <w:spacing w:line="40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5.电子投标保函（单）的注销：具体注销事宜由</w:t>
            </w:r>
            <w:r>
              <w:rPr>
                <w:rFonts w:hint="eastAsia" w:ascii="宋体" w:hAnsi="宋体" w:cs="宋体"/>
                <w:kern w:val="0"/>
                <w:szCs w:val="21"/>
                <w:lang w:val="en-US" w:eastAsia="zh-CN"/>
              </w:rPr>
              <w:t>投标</w:t>
            </w:r>
            <w:r>
              <w:rPr>
                <w:rFonts w:hint="eastAsia" w:ascii="宋体" w:hAnsi="宋体" w:eastAsia="宋体" w:cs="宋体"/>
                <w:kern w:val="0"/>
                <w:szCs w:val="21"/>
                <w:lang w:val="en-US" w:eastAsia="zh-CN"/>
              </w:rPr>
              <w:t>人自行与保函（单）出具机构咨询协商。</w:t>
            </w:r>
          </w:p>
        </w:tc>
      </w:tr>
      <w:tr w14:paraId="6F823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6B68EC">
            <w:pPr>
              <w:snapToGrid w:val="0"/>
              <w:spacing w:line="400" w:lineRule="exact"/>
              <w:jc w:val="center"/>
              <w:rPr>
                <w:rFonts w:ascii="宋体" w:hAnsi="宋体"/>
                <w:kern w:val="0"/>
                <w:szCs w:val="21"/>
              </w:rPr>
            </w:pPr>
            <w:r>
              <w:rPr>
                <w:rFonts w:ascii="宋体" w:hAnsi="宋体"/>
                <w:kern w:val="0"/>
                <w:szCs w:val="21"/>
              </w:rPr>
              <w:t>3.6</w:t>
            </w:r>
          </w:p>
        </w:tc>
        <w:tc>
          <w:tcPr>
            <w:tcW w:w="1644" w:type="dxa"/>
            <w:vAlign w:val="center"/>
          </w:tcPr>
          <w:p w14:paraId="4BDB872D">
            <w:pPr>
              <w:snapToGrid w:val="0"/>
              <w:spacing w:line="400" w:lineRule="exact"/>
              <w:jc w:val="center"/>
              <w:rPr>
                <w:rFonts w:ascii="宋体" w:hAnsi="宋体"/>
                <w:kern w:val="0"/>
                <w:szCs w:val="21"/>
              </w:rPr>
            </w:pPr>
            <w:r>
              <w:rPr>
                <w:rFonts w:ascii="宋体" w:hAnsi="宋体"/>
                <w:kern w:val="0"/>
                <w:szCs w:val="21"/>
              </w:rPr>
              <w:t>是否允许递交</w:t>
            </w:r>
          </w:p>
          <w:p w14:paraId="3840A544">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68C4F60C">
            <w:pPr>
              <w:snapToGrid w:val="0"/>
              <w:spacing w:line="400" w:lineRule="exact"/>
              <w:ind w:firstLine="420" w:firstLineChars="200"/>
              <w:rPr>
                <w:rFonts w:ascii="宋体" w:hAnsi="宋体"/>
                <w:kern w:val="0"/>
                <w:szCs w:val="21"/>
              </w:rPr>
            </w:pPr>
            <w:r>
              <w:rPr>
                <w:rFonts w:hint="eastAsia" w:ascii="宋体" w:hAnsi="宋体"/>
                <w:kern w:val="0"/>
                <w:szCs w:val="21"/>
                <w:lang w:eastAsia="zh-CN"/>
              </w:rPr>
              <w:t>☑</w:t>
            </w:r>
            <w:r>
              <w:rPr>
                <w:rFonts w:ascii="宋体" w:hAnsi="宋体"/>
                <w:kern w:val="0"/>
                <w:szCs w:val="21"/>
              </w:rPr>
              <w:t>不允许</w:t>
            </w:r>
          </w:p>
        </w:tc>
      </w:tr>
      <w:tr w14:paraId="1083C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312B7D">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14:paraId="2317E395">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72494DF7">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编制投标文件时不得对第八章“投标文件格式”的相应要素作实质性修改，否则视为重大偏差，由评标委员会作否决投标处理。</w:t>
            </w:r>
          </w:p>
        </w:tc>
      </w:tr>
      <w:tr w14:paraId="008F3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49BC33">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14:paraId="0626ADCA">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31D6CBF2">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2632C112">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61ADDE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C62A75">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14:paraId="4B6B4B5E">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21B560E0">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1份、副本2份，电子版形式（光盘）1份，</w:t>
            </w:r>
            <w:r>
              <w:rPr>
                <w:rFonts w:ascii="宋体" w:hAnsi="宋体"/>
                <w:snapToGrid w:val="0"/>
                <w:kern w:val="0"/>
                <w:szCs w:val="21"/>
              </w:rPr>
              <w:t>《</w:t>
            </w:r>
            <w:r>
              <w:rPr>
                <w:rFonts w:hint="eastAsia" w:ascii="宋体" w:hAnsi="宋体"/>
                <w:snapToGrid w:val="0"/>
                <w:kern w:val="0"/>
                <w:szCs w:val="21"/>
              </w:rPr>
              <w:t>技术方案</w:t>
            </w:r>
            <w:r>
              <w:rPr>
                <w:rFonts w:ascii="宋体" w:hAnsi="宋体"/>
                <w:snapToGrid w:val="0"/>
                <w:kern w:val="0"/>
                <w:szCs w:val="21"/>
              </w:rPr>
              <w:t>》不分正副本</w:t>
            </w:r>
            <w:r>
              <w:rPr>
                <w:rFonts w:hint="eastAsia" w:ascii="宋体" w:hAnsi="宋体"/>
                <w:kern w:val="0"/>
                <w:szCs w:val="21"/>
              </w:rPr>
              <w:t>。当副本和正本不一致时，以正本为准。否则由评标委员会作否决投标处理。</w:t>
            </w:r>
          </w:p>
          <w:p w14:paraId="6EA96CB6">
            <w:pPr>
              <w:autoSpaceDE w:val="0"/>
              <w:autoSpaceDN w:val="0"/>
              <w:adjustRightInd w:val="0"/>
              <w:snapToGrid w:val="0"/>
              <w:spacing w:line="400" w:lineRule="exact"/>
              <w:ind w:firstLine="420" w:firstLineChars="200"/>
              <w:rPr>
                <w:rFonts w:ascii="宋体" w:hAnsi="宋体"/>
                <w:i/>
                <w:kern w:val="0"/>
                <w:szCs w:val="21"/>
              </w:rPr>
            </w:pPr>
            <w:r>
              <w:rPr>
                <w:rFonts w:hint="eastAsia" w:ascii="宋体" w:hAnsi="宋体"/>
                <w:kern w:val="0"/>
                <w:szCs w:val="21"/>
              </w:rPr>
              <w:t>电子版形式（光盘）中的经济部分：应包含经济部分全部excel格式预算表格，工程量清单综合单价分析表无须装订入投标文件纸质版中，但清单项目的综合单价分析表（excel格式）必须刻入光盘中。</w:t>
            </w:r>
          </w:p>
        </w:tc>
      </w:tr>
      <w:tr w14:paraId="0591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35" w:type="dxa"/>
            <w:vAlign w:val="center"/>
          </w:tcPr>
          <w:p w14:paraId="4424DE71">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14:paraId="45F8C2A0">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14:paraId="42AF74F2">
            <w:pPr>
              <w:adjustRightInd w:val="0"/>
              <w:snapToGrid w:val="0"/>
              <w:spacing w:line="4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本工程技术部分采用明标评审，应将投标函部分、</w:t>
            </w:r>
            <w:r>
              <w:rPr>
                <w:rFonts w:hint="eastAsia" w:ascii="宋体" w:hAnsi="宋体"/>
                <w:szCs w:val="21"/>
              </w:rPr>
              <w:t>经济</w:t>
            </w:r>
            <w:r>
              <w:rPr>
                <w:rFonts w:ascii="宋体" w:hAnsi="宋体"/>
                <w:szCs w:val="21"/>
              </w:rPr>
              <w:t>部分、技术部分、</w:t>
            </w:r>
            <w:r>
              <w:rPr>
                <w:rFonts w:hint="eastAsia" w:ascii="宋体" w:hAnsi="宋体"/>
                <w:szCs w:val="21"/>
              </w:rPr>
              <w:t>资格审查部分</w:t>
            </w:r>
            <w:r>
              <w:rPr>
                <w:rFonts w:ascii="宋体" w:hAnsi="宋体"/>
                <w:szCs w:val="21"/>
              </w:rPr>
              <w:t>各自分别装订成册</w:t>
            </w:r>
            <w:r>
              <w:rPr>
                <w:rFonts w:hint="eastAsia" w:ascii="宋体" w:hAnsi="宋体"/>
                <w:szCs w:val="21"/>
              </w:rPr>
              <w:t>，投标保函部分（如有）无需装订</w:t>
            </w:r>
            <w:r>
              <w:rPr>
                <w:rFonts w:ascii="宋体" w:hAnsi="宋体"/>
                <w:szCs w:val="21"/>
              </w:rPr>
              <w:t>。</w:t>
            </w:r>
          </w:p>
          <w:p w14:paraId="6D11DAA0">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14:paraId="3055D794">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1</w:t>
            </w:r>
            <w:r>
              <w:rPr>
                <w:rFonts w:ascii="宋体" w:hAnsi="宋体"/>
                <w:szCs w:val="21"/>
              </w:rPr>
              <w:t>）投标函部分的装订要求</w:t>
            </w:r>
          </w:p>
          <w:p w14:paraId="476E7E8A">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，标注页码。</w:t>
            </w:r>
          </w:p>
          <w:p w14:paraId="17F3506C">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2</w:t>
            </w:r>
            <w:r>
              <w:rPr>
                <w:rFonts w:ascii="宋体" w:hAnsi="宋体"/>
                <w:szCs w:val="21"/>
              </w:rPr>
              <w:t>）</w:t>
            </w:r>
            <w:r>
              <w:rPr>
                <w:rFonts w:hint="eastAsia" w:ascii="宋体" w:hAnsi="宋体"/>
                <w:szCs w:val="21"/>
              </w:rPr>
              <w:t>经济</w:t>
            </w:r>
            <w:r>
              <w:rPr>
                <w:rFonts w:ascii="宋体" w:hAnsi="宋体"/>
                <w:szCs w:val="21"/>
              </w:rPr>
              <w:t>部分的装订要求</w:t>
            </w:r>
          </w:p>
          <w:p w14:paraId="71DC33E4">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，标注页码。</w:t>
            </w:r>
          </w:p>
          <w:p w14:paraId="35E52F57">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3</w:t>
            </w:r>
            <w:r>
              <w:rPr>
                <w:rFonts w:ascii="宋体" w:hAnsi="宋体"/>
                <w:szCs w:val="21"/>
              </w:rPr>
              <w:t>）技术部分</w:t>
            </w:r>
            <w:r>
              <w:rPr>
                <w:rFonts w:hint="eastAsia" w:ascii="宋体" w:hAnsi="宋体"/>
                <w:szCs w:val="21"/>
              </w:rPr>
              <w:t>（如有）</w:t>
            </w:r>
            <w:r>
              <w:rPr>
                <w:rFonts w:ascii="宋体" w:hAnsi="宋体"/>
                <w:szCs w:val="21"/>
              </w:rPr>
              <w:t>的装订要求</w:t>
            </w:r>
          </w:p>
          <w:p w14:paraId="60B5F04B">
            <w:pPr>
              <w:adjustRightInd w:val="0"/>
              <w:snapToGrid w:val="0"/>
              <w:spacing w:line="400" w:lineRule="exact"/>
              <w:ind w:firstLine="420" w:firstLineChars="200"/>
              <w:rPr>
                <w:rFonts w:ascii="宋体" w:hAnsi="宋体"/>
                <w:szCs w:val="21"/>
              </w:rPr>
            </w:pPr>
            <w:r>
              <w:rPr>
                <w:rFonts w:ascii="宋体" w:hAnsi="宋体"/>
                <w:kern w:val="0"/>
                <w:szCs w:val="21"/>
              </w:rPr>
              <w:t>《</w:t>
            </w:r>
            <w:r>
              <w:rPr>
                <w:rFonts w:hint="eastAsia" w:ascii="宋体" w:hAnsi="宋体"/>
                <w:kern w:val="0"/>
                <w:szCs w:val="21"/>
              </w:rPr>
              <w:t>技术方案</w:t>
            </w:r>
            <w:r>
              <w:rPr>
                <w:rFonts w:ascii="宋体" w:hAnsi="宋体"/>
                <w:kern w:val="0"/>
                <w:szCs w:val="21"/>
              </w:rPr>
              <w:t>》面页使用A4厚型白纸面页，用初号仿宋字体居中标明“</w:t>
            </w:r>
            <w:r>
              <w:rPr>
                <w:rFonts w:hint="eastAsia" w:ascii="宋体" w:hAnsi="宋体"/>
                <w:kern w:val="0"/>
                <w:szCs w:val="21"/>
              </w:rPr>
              <w:t>技术方案</w:t>
            </w:r>
            <w:r>
              <w:rPr>
                <w:rFonts w:ascii="宋体" w:hAnsi="宋体"/>
                <w:kern w:val="0"/>
                <w:szCs w:val="21"/>
              </w:rPr>
              <w:t>”</w:t>
            </w:r>
            <w:r>
              <w:rPr>
                <w:rFonts w:ascii="宋体" w:hAnsi="宋体"/>
                <w:szCs w:val="21"/>
              </w:rPr>
              <w:t>，在面页右下角加盖投标单位章，按照第八章规定格式装订成册，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，逐页标注页码。</w:t>
            </w:r>
            <w:r>
              <w:rPr>
                <w:rFonts w:hint="eastAsia" w:ascii="宋体" w:hAnsi="宋体"/>
                <w:szCs w:val="21"/>
              </w:rPr>
              <w:t>注：技术部分采用明标评审时，不因形式评审的问题（包括但不限于封面、页码、目录、字体、格式等）而被否决投标。</w:t>
            </w:r>
          </w:p>
          <w:p w14:paraId="30A64757">
            <w:pPr>
              <w:adjustRightInd w:val="0"/>
              <w:snapToGrid w:val="0"/>
              <w:spacing w:line="400" w:lineRule="exact"/>
              <w:ind w:firstLine="420" w:firstLineChars="200"/>
              <w:rPr>
                <w:rFonts w:ascii="宋体" w:hAnsi="宋体"/>
                <w:szCs w:val="21"/>
              </w:rPr>
            </w:pPr>
            <w:r>
              <w:rPr>
                <w:rFonts w:hint="eastAsia" w:ascii="宋体" w:hAnsi="宋体"/>
                <w:szCs w:val="21"/>
              </w:rPr>
              <w:t>（技术方案原则上不超过</w:t>
            </w:r>
            <w:r>
              <w:rPr>
                <w:rFonts w:hint="eastAsia" w:ascii="宋体" w:hAnsi="宋体"/>
                <w:szCs w:val="21"/>
                <w:u w:val="single"/>
              </w:rPr>
              <w:t xml:space="preserve"> </w:t>
            </w:r>
            <w:r>
              <w:rPr>
                <w:rFonts w:hint="eastAsia" w:ascii="宋体" w:hAnsi="宋体"/>
                <w:szCs w:val="21"/>
                <w:u w:val="single"/>
                <w:lang w:val="en-US" w:eastAsia="zh-CN"/>
              </w:rPr>
              <w:t>200</w:t>
            </w:r>
            <w:r>
              <w:rPr>
                <w:rFonts w:hint="eastAsia" w:ascii="宋体" w:hAnsi="宋体"/>
                <w:szCs w:val="21"/>
                <w:u w:val="single"/>
              </w:rPr>
              <w:t xml:space="preserve"> </w:t>
            </w:r>
            <w:r>
              <w:rPr>
                <w:rFonts w:hint="eastAsia" w:ascii="宋体" w:hAnsi="宋体"/>
                <w:szCs w:val="21"/>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rPr>
              <w:t>。）</w:t>
            </w:r>
          </w:p>
          <w:p w14:paraId="46F4458A">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lang w:val="en-US" w:eastAsia="zh-CN"/>
              </w:rPr>
              <w:t>4</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2E8FA18F">
            <w:pPr>
              <w:adjustRightInd w:val="0"/>
              <w:snapToGrid w:val="0"/>
              <w:spacing w:line="400" w:lineRule="exact"/>
              <w:ind w:firstLine="420" w:firstLineChars="200"/>
              <w:rPr>
                <w:rStyle w:val="55"/>
              </w:rPr>
            </w:pPr>
            <w:r>
              <w:rPr>
                <w:rFonts w:ascii="宋体" w:hAnsi="宋体"/>
                <w:szCs w:val="21"/>
              </w:rPr>
              <w:t>应按照第八章规定格式装订成册，</w:t>
            </w:r>
            <w:r>
              <w:rPr>
                <w:rFonts w:hint="eastAsia" w:ascii="宋体" w:hAnsi="宋体"/>
                <w:szCs w:val="21"/>
                <w:lang w:val="en-US" w:eastAsia="zh-CN"/>
              </w:rPr>
              <w:t>原则上</w:t>
            </w:r>
            <w:r>
              <w:rPr>
                <w:rFonts w:ascii="宋体" w:hAnsi="宋体"/>
                <w:szCs w:val="21"/>
              </w:rPr>
              <w:t>应编制目录</w:t>
            </w:r>
            <w:r>
              <w:rPr>
                <w:rFonts w:hint="eastAsia" w:ascii="宋体" w:hAnsi="宋体"/>
                <w:szCs w:val="21"/>
                <w:lang w:eastAsia="zh-CN"/>
              </w:rPr>
              <w:t>（</w:t>
            </w:r>
            <w:r>
              <w:rPr>
                <w:rFonts w:hint="eastAsia" w:ascii="宋体" w:hAnsi="宋体"/>
                <w:szCs w:val="21"/>
                <w:lang w:val="en-US" w:eastAsia="zh-CN"/>
              </w:rPr>
              <w:t>但不得将目录编制作为评审因素</w:t>
            </w:r>
            <w:r>
              <w:rPr>
                <w:rFonts w:hint="eastAsia" w:ascii="宋体" w:hAnsi="宋体"/>
                <w:szCs w:val="21"/>
                <w:lang w:eastAsia="zh-CN"/>
              </w:rPr>
              <w:t>）</w:t>
            </w:r>
            <w:r>
              <w:rPr>
                <w:rFonts w:ascii="宋体" w:hAnsi="宋体"/>
                <w:szCs w:val="21"/>
              </w:rPr>
              <w:t>，标注页</w:t>
            </w:r>
            <w:r>
              <w:rPr>
                <w:rFonts w:ascii="宋体" w:hAnsi="宋体"/>
                <w:kern w:val="0"/>
                <w:szCs w:val="21"/>
              </w:rPr>
              <w:t>码。</w:t>
            </w:r>
          </w:p>
        </w:tc>
      </w:tr>
      <w:tr w14:paraId="7A32F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8CAE60">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14:paraId="71030E7F">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14:paraId="5E248582">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投标文件袋使用“投标函部分”袋、“</w:t>
            </w:r>
            <w:r>
              <w:rPr>
                <w:rFonts w:hint="eastAsia" w:ascii="宋体" w:hAnsi="宋体"/>
                <w:szCs w:val="21"/>
              </w:rPr>
              <w:t>经济</w:t>
            </w:r>
            <w:r>
              <w:rPr>
                <w:rFonts w:ascii="宋体" w:hAnsi="宋体"/>
                <w:szCs w:val="21"/>
              </w:rPr>
              <w:t>部分”袋、“技术部分”袋、“</w:t>
            </w:r>
            <w:r>
              <w:rPr>
                <w:rFonts w:hint="eastAsia" w:ascii="宋体" w:hAnsi="宋体"/>
                <w:szCs w:val="21"/>
              </w:rPr>
              <w:t>资格审查部分</w:t>
            </w:r>
            <w:r>
              <w:rPr>
                <w:rFonts w:ascii="宋体" w:hAnsi="宋体"/>
                <w:szCs w:val="21"/>
              </w:rPr>
              <w:t>”袋以及“投标文件”大袋。</w:t>
            </w:r>
          </w:p>
          <w:p w14:paraId="30ACADFF">
            <w:pPr>
              <w:spacing w:line="40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和电子版形式（光盘）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14:paraId="79610333">
            <w:pPr>
              <w:spacing w:line="40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14:paraId="7A299A07">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w:t>
            </w:r>
            <w:r>
              <w:rPr>
                <w:rFonts w:ascii="宋体" w:hAnsi="宋体"/>
                <w:szCs w:val="21"/>
              </w:rPr>
              <w:t>本次招标技术部分采用明标评审，技术部分装入</w:t>
            </w:r>
            <w:r>
              <w:rPr>
                <w:rFonts w:hint="eastAsia" w:ascii="宋体" w:hAnsi="宋体"/>
                <w:szCs w:val="21"/>
              </w:rPr>
              <w:t>“技术部分”袋中，密封</w:t>
            </w:r>
            <w:r>
              <w:rPr>
                <w:rFonts w:ascii="宋体" w:hAnsi="宋体"/>
                <w:szCs w:val="21"/>
              </w:rPr>
              <w:t>并加盖投标人单位</w:t>
            </w:r>
            <w:r>
              <w:rPr>
                <w:rFonts w:hint="eastAsia" w:ascii="宋体" w:hAnsi="宋体"/>
                <w:szCs w:val="21"/>
              </w:rPr>
              <w:t>法人</w:t>
            </w:r>
            <w:r>
              <w:rPr>
                <w:rFonts w:ascii="宋体" w:hAnsi="宋体"/>
                <w:szCs w:val="21"/>
              </w:rPr>
              <w:t>章。</w:t>
            </w:r>
          </w:p>
          <w:p w14:paraId="1C0FFDFC">
            <w:pPr>
              <w:spacing w:line="40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 资格审查部分装入“资格审查部分”袋中，密封并在袋上加盖投标人单位法人章。</w:t>
            </w:r>
          </w:p>
          <w:p w14:paraId="4E4CAF10">
            <w:pPr>
              <w:spacing w:line="400" w:lineRule="exact"/>
              <w:ind w:firstLine="420" w:firstLineChars="200"/>
              <w:rPr>
                <w:rFonts w:ascii="宋体" w:hAnsi="宋体"/>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经济</w:t>
            </w:r>
            <w:r>
              <w:rPr>
                <w:rFonts w:ascii="宋体" w:hAnsi="宋体"/>
                <w:szCs w:val="21"/>
              </w:rPr>
              <w:t>部分”、“技术部分”</w:t>
            </w:r>
            <w:r>
              <w:rPr>
                <w:rFonts w:hint="eastAsia" w:ascii="宋体" w:hAnsi="宋体"/>
                <w:szCs w:val="21"/>
              </w:rPr>
              <w:t>（如有）、“资格审查部分”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14:paraId="7A23F466">
            <w:pPr>
              <w:adjustRightInd w:val="0"/>
              <w:snapToGrid w:val="0"/>
              <w:spacing w:line="400" w:lineRule="exact"/>
              <w:ind w:firstLine="420" w:firstLineChars="200"/>
              <w:rPr>
                <w:rFonts w:ascii="宋体" w:hAnsi="宋体"/>
                <w:szCs w:val="21"/>
              </w:rPr>
            </w:pPr>
            <w:r>
              <w:rPr>
                <w:rFonts w:hint="eastAsia" w:ascii="宋体" w:hAnsi="宋体"/>
                <w:szCs w:val="21"/>
              </w:rPr>
              <w:t>注：“投标函部分”袋、“技术部分”袋（如有）、“经济部分”袋、“资格审查部分”袋只为方便投标文件分装，不作为判定密封合格与否的条件。但为了方便开标，请各投标人主动配合，按要求分装。</w:t>
            </w:r>
          </w:p>
        </w:tc>
      </w:tr>
      <w:tr w14:paraId="34AD14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A11653">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14:paraId="1AD29B9E">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14:paraId="2B87319E">
            <w:pPr>
              <w:snapToGrid w:val="0"/>
              <w:spacing w:line="400" w:lineRule="exact"/>
              <w:ind w:firstLine="420" w:firstLineChars="200"/>
              <w:rPr>
                <w:rFonts w:ascii="宋体" w:hAnsi="宋体"/>
                <w:kern w:val="0"/>
                <w:szCs w:val="21"/>
              </w:rPr>
            </w:pPr>
            <w:r>
              <w:rPr>
                <w:rFonts w:ascii="宋体" w:hAnsi="宋体"/>
                <w:kern w:val="0"/>
                <w:szCs w:val="21"/>
              </w:rPr>
              <w:t>应在</w:t>
            </w:r>
            <w:r>
              <w:rPr>
                <w:rFonts w:ascii="宋体" w:hAnsi="宋体"/>
                <w:szCs w:val="21"/>
              </w:rPr>
              <w:t xml:space="preserve"> </w:t>
            </w:r>
            <w:r>
              <w:rPr>
                <w:rFonts w:ascii="宋体" w:hAnsi="宋体"/>
                <w:kern w:val="0"/>
                <w:szCs w:val="21"/>
              </w:rPr>
              <w:t>“投标文件”袋封套上写明如下内容：</w:t>
            </w:r>
          </w:p>
          <w:p w14:paraId="0EA9F8B3">
            <w:pPr>
              <w:snapToGrid w:val="0"/>
              <w:spacing w:line="400" w:lineRule="exact"/>
              <w:ind w:firstLine="420" w:firstLineChars="200"/>
              <w:rPr>
                <w:rFonts w:ascii="宋体" w:hAnsi="宋体"/>
                <w:kern w:val="0"/>
                <w:szCs w:val="21"/>
                <w:u w:val="single"/>
              </w:rPr>
            </w:pPr>
            <w:r>
              <w:rPr>
                <w:rFonts w:ascii="宋体" w:hAnsi="宋体"/>
                <w:kern w:val="0"/>
                <w:szCs w:val="21"/>
              </w:rPr>
              <w:t>招标人名称：</w:t>
            </w:r>
            <w:r>
              <w:rPr>
                <w:rFonts w:hint="eastAsia" w:ascii="宋体" w:hAnsi="宋体"/>
                <w:kern w:val="0"/>
                <w:szCs w:val="21"/>
                <w:u w:val="single"/>
              </w:rPr>
              <w:t xml:space="preserve">            </w:t>
            </w:r>
          </w:p>
          <w:p w14:paraId="4FC79991">
            <w:pPr>
              <w:snapToGrid w:val="0"/>
              <w:spacing w:line="400" w:lineRule="exact"/>
              <w:ind w:firstLine="420" w:firstLineChars="200"/>
              <w:rPr>
                <w:rFonts w:ascii="宋体" w:hAnsi="宋体"/>
                <w:kern w:val="0"/>
                <w:szCs w:val="21"/>
                <w:u w:val="single"/>
              </w:rPr>
            </w:pPr>
            <w:r>
              <w:rPr>
                <w:rFonts w:hint="eastAsia" w:ascii="宋体" w:hAnsi="宋体"/>
                <w:kern w:val="0"/>
                <w:szCs w:val="21"/>
              </w:rPr>
              <w:t>投标人名称：</w:t>
            </w:r>
            <w:r>
              <w:rPr>
                <w:rFonts w:hint="eastAsia" w:ascii="宋体" w:hAnsi="宋体"/>
                <w:kern w:val="0"/>
                <w:szCs w:val="21"/>
                <w:u w:val="single"/>
              </w:rPr>
              <w:t xml:space="preserve">            </w:t>
            </w:r>
          </w:p>
          <w:p w14:paraId="0FBA81D4">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14:paraId="27285D83">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6B629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DCDF88">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14:paraId="196451AD">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7967E6F1">
            <w:pPr>
              <w:snapToGrid w:val="0"/>
              <w:spacing w:line="400" w:lineRule="exact"/>
              <w:ind w:firstLine="420" w:firstLineChars="200"/>
              <w:rPr>
                <w:rFonts w:ascii="宋体" w:hAnsi="宋体"/>
                <w:bCs/>
                <w:szCs w:val="21"/>
              </w:rPr>
            </w:pPr>
            <w:r>
              <w:rPr>
                <w:rFonts w:hint="eastAsia" w:ascii="宋体" w:hAnsi="宋体"/>
                <w:bCs/>
                <w:szCs w:val="21"/>
              </w:rPr>
              <w:t>重庆市大足区棠香街道五星大道中段114号3-3</w:t>
            </w:r>
          </w:p>
        </w:tc>
      </w:tr>
      <w:tr w14:paraId="66857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06306A">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14:paraId="39EF3D84">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14:paraId="762B1826">
            <w:pPr>
              <w:snapToGrid w:val="0"/>
              <w:spacing w:line="400" w:lineRule="exact"/>
              <w:ind w:firstLine="420" w:firstLineChars="200"/>
              <w:rPr>
                <w:rFonts w:ascii="宋体" w:hAnsi="宋体"/>
                <w:kern w:val="0"/>
                <w:szCs w:val="21"/>
              </w:rPr>
            </w:pPr>
            <w:r>
              <w:rPr>
                <w:rFonts w:ascii="宋体" w:hAnsi="宋体"/>
                <w:kern w:val="0"/>
                <w:szCs w:val="21"/>
              </w:rPr>
              <w:t>否</w:t>
            </w:r>
          </w:p>
        </w:tc>
      </w:tr>
      <w:tr w14:paraId="2AF45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5187CE">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7F7F3013">
            <w:pPr>
              <w:snapToGrid w:val="0"/>
              <w:spacing w:line="400" w:lineRule="exact"/>
              <w:jc w:val="center"/>
              <w:rPr>
                <w:rFonts w:ascii="宋体" w:hAnsi="宋体"/>
                <w:kern w:val="0"/>
                <w:szCs w:val="21"/>
              </w:rPr>
            </w:pPr>
            <w:r>
              <w:rPr>
                <w:rFonts w:ascii="宋体" w:hAnsi="宋体"/>
                <w:kern w:val="0"/>
                <w:szCs w:val="21"/>
              </w:rPr>
              <w:t>开标时间和</w:t>
            </w:r>
          </w:p>
          <w:p w14:paraId="6E8049BD">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2F16EFDB">
            <w:pPr>
              <w:snapToGrid w:val="0"/>
              <w:spacing w:line="400" w:lineRule="exact"/>
              <w:ind w:firstLine="420" w:firstLineChars="200"/>
              <w:rPr>
                <w:rFonts w:ascii="宋体" w:hAnsi="宋体"/>
                <w:kern w:val="0"/>
                <w:szCs w:val="21"/>
              </w:rPr>
            </w:pPr>
            <w:r>
              <w:rPr>
                <w:rFonts w:ascii="宋体" w:hAnsi="宋体"/>
                <w:kern w:val="0"/>
                <w:szCs w:val="21"/>
              </w:rPr>
              <w:t>开标时间：同投标截止时间</w:t>
            </w:r>
          </w:p>
          <w:p w14:paraId="46A31D8E">
            <w:pPr>
              <w:snapToGrid w:val="0"/>
              <w:spacing w:line="400" w:lineRule="exact"/>
              <w:ind w:firstLine="420" w:firstLineChars="200"/>
              <w:rPr>
                <w:rFonts w:ascii="宋体" w:hAnsi="宋体"/>
                <w:bCs/>
                <w:szCs w:val="21"/>
              </w:rPr>
            </w:pPr>
            <w:r>
              <w:rPr>
                <w:rFonts w:ascii="宋体" w:hAnsi="宋体"/>
                <w:kern w:val="0"/>
                <w:szCs w:val="21"/>
              </w:rPr>
              <w:t>开标地点：</w:t>
            </w:r>
            <w:r>
              <w:rPr>
                <w:rFonts w:hint="eastAsia" w:ascii="宋体" w:hAnsi="宋体"/>
                <w:bCs/>
                <w:szCs w:val="21"/>
              </w:rPr>
              <w:t>重庆市大足区棠香街道五星大道中段114号3-3</w:t>
            </w:r>
          </w:p>
        </w:tc>
      </w:tr>
      <w:tr w14:paraId="2E74C4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CBE94D">
            <w:pPr>
              <w:snapToGrid w:val="0"/>
              <w:spacing w:line="400" w:lineRule="exact"/>
              <w:jc w:val="center"/>
              <w:rPr>
                <w:rFonts w:ascii="宋体" w:hAnsi="宋体"/>
                <w:szCs w:val="21"/>
              </w:rPr>
            </w:pPr>
            <w:r>
              <w:rPr>
                <w:rFonts w:hint="eastAsia" w:ascii="宋体" w:hAnsi="宋体"/>
                <w:szCs w:val="21"/>
              </w:rPr>
              <w:t>5.2</w:t>
            </w:r>
          </w:p>
        </w:tc>
        <w:tc>
          <w:tcPr>
            <w:tcW w:w="1644" w:type="dxa"/>
            <w:vAlign w:val="center"/>
          </w:tcPr>
          <w:p w14:paraId="2A85CB1E">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14:paraId="4FC56E35">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1D1F88BF">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 核验参加开标会议的投标人的法定代表人或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039F2D0E">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3704D5FB">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367A9644">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 公布在投标截止时间前递交投标文件的投标人名称</w:t>
            </w:r>
            <w:r>
              <w:rPr>
                <w:rFonts w:hint="eastAsia" w:ascii="宋体" w:hAnsi="宋体"/>
                <w:szCs w:val="21"/>
              </w:rPr>
              <w:t>。</w:t>
            </w:r>
          </w:p>
          <w:p w14:paraId="4BCABF45">
            <w:pPr>
              <w:snapToGrid w:val="0"/>
              <w:spacing w:line="400" w:lineRule="exact"/>
              <w:ind w:firstLine="420" w:firstLineChars="200"/>
              <w:rPr>
                <w:rFonts w:ascii="宋体" w:hAnsi="宋体"/>
                <w:szCs w:val="21"/>
              </w:rPr>
            </w:pPr>
            <w:r>
              <w:rPr>
                <w:rFonts w:ascii="宋体" w:hAnsi="宋体"/>
                <w:szCs w:val="21"/>
              </w:rPr>
              <w:t xml:space="preserve">5. </w:t>
            </w:r>
            <w:r>
              <w:rPr>
                <w:rFonts w:hint="eastAsia" w:ascii="宋体" w:hAnsi="宋体"/>
                <w:szCs w:val="21"/>
              </w:rPr>
              <w:t>投标文件的密封检查：投标人可对自己的投标文件封装情况进行检查，以确认其投标文件密封完好。</w:t>
            </w:r>
          </w:p>
          <w:p w14:paraId="40A7A319">
            <w:pPr>
              <w:snapToGrid w:val="0"/>
              <w:spacing w:line="400" w:lineRule="exact"/>
              <w:ind w:firstLine="420" w:firstLineChars="200"/>
              <w:rPr>
                <w:rFonts w:ascii="宋体" w:hAnsi="宋体"/>
                <w:szCs w:val="21"/>
              </w:rPr>
            </w:pPr>
            <w:r>
              <w:rPr>
                <w:rFonts w:hint="eastAsia" w:ascii="宋体" w:hAnsi="宋体"/>
                <w:szCs w:val="21"/>
                <w:lang w:val="en-US" w:eastAsia="zh-CN"/>
              </w:rPr>
              <w:t>6</w:t>
            </w:r>
            <w:r>
              <w:rPr>
                <w:rFonts w:ascii="宋体" w:hAnsi="宋体"/>
                <w:szCs w:val="21"/>
              </w:rPr>
              <w:t>. 公布最高限价</w:t>
            </w:r>
            <w:r>
              <w:rPr>
                <w:rFonts w:hint="eastAsia" w:ascii="宋体" w:hAnsi="宋体"/>
                <w:szCs w:val="21"/>
              </w:rPr>
              <w:t>。</w:t>
            </w:r>
          </w:p>
          <w:p w14:paraId="20BE0C07">
            <w:pPr>
              <w:snapToGrid w:val="0"/>
              <w:spacing w:line="400" w:lineRule="exact"/>
              <w:ind w:firstLine="420" w:firstLineChars="200"/>
              <w:rPr>
                <w:rFonts w:ascii="宋体" w:hAnsi="宋体"/>
                <w:szCs w:val="21"/>
              </w:rPr>
            </w:pPr>
            <w:r>
              <w:rPr>
                <w:rFonts w:hint="eastAsia" w:ascii="宋体" w:hAnsi="宋体"/>
                <w:szCs w:val="21"/>
                <w:lang w:val="en-US" w:eastAsia="zh-CN"/>
              </w:rPr>
              <w:t>7</w:t>
            </w:r>
            <w:r>
              <w:rPr>
                <w:rFonts w:ascii="宋体" w:hAnsi="宋体"/>
                <w:szCs w:val="21"/>
              </w:rPr>
              <w:t>.</w:t>
            </w:r>
            <w:r>
              <w:rPr>
                <w:rFonts w:hint="eastAsia" w:ascii="宋体" w:hAnsi="宋体"/>
                <w:szCs w:val="21"/>
              </w:rPr>
              <w:t xml:space="preserve"> </w:t>
            </w:r>
            <w:r>
              <w:rPr>
                <w:rFonts w:ascii="宋体" w:hAnsi="宋体"/>
                <w:szCs w:val="21"/>
              </w:rPr>
              <w:t>逐单位随机开启投标文件。开启投标文件大袋及投标函部分袋、</w:t>
            </w:r>
            <w:r>
              <w:rPr>
                <w:rFonts w:hint="eastAsia" w:ascii="宋体" w:hAnsi="宋体"/>
                <w:szCs w:val="21"/>
              </w:rPr>
              <w:t>经济</w:t>
            </w:r>
            <w:r>
              <w:rPr>
                <w:rFonts w:ascii="宋体" w:hAnsi="宋体"/>
                <w:szCs w:val="21"/>
              </w:rPr>
              <w:t>部分袋、技术部分袋</w:t>
            </w:r>
            <w:r>
              <w:rPr>
                <w:rFonts w:hint="eastAsia" w:ascii="宋体" w:hAnsi="宋体"/>
                <w:szCs w:val="21"/>
              </w:rPr>
              <w:t>（如有）、资格审查部分袋</w:t>
            </w:r>
            <w:r>
              <w:rPr>
                <w:rFonts w:ascii="宋体" w:hAnsi="宋体"/>
                <w:szCs w:val="21"/>
              </w:rPr>
              <w:t>；公布投标人名称、投标报价、质量要求、工期及其他内容并记录在案</w:t>
            </w:r>
            <w:r>
              <w:rPr>
                <w:rFonts w:hint="eastAsia" w:ascii="宋体" w:hAnsi="宋体"/>
                <w:szCs w:val="21"/>
              </w:rPr>
              <w:t>。</w:t>
            </w:r>
          </w:p>
          <w:p w14:paraId="4690CB3F">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 投标人对开标有异议的，应当场提出，由招标人或代理机构当场答复，并记录到开标记录表中。异议处理完毕后，汇总开标情况，打印开标记录表。</w:t>
            </w:r>
          </w:p>
          <w:p w14:paraId="4DEA4D6F">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lang w:val="en-US" w:eastAsia="zh-CN"/>
              </w:rPr>
              <w:t>9</w:t>
            </w:r>
            <w:r>
              <w:rPr>
                <w:rFonts w:ascii="宋体" w:hAnsi="宋体"/>
                <w:szCs w:val="21"/>
              </w:rPr>
              <w:t>. 投标人代表、招标人代表、监标人、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3F739B3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开标记录表交由评标委员会评审。</w:t>
            </w:r>
          </w:p>
          <w:p w14:paraId="2DCDB13F">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ascii="宋体" w:hAnsi="宋体"/>
                <w:szCs w:val="21"/>
              </w:rPr>
              <w:t>. 开标结束。</w:t>
            </w:r>
          </w:p>
        </w:tc>
      </w:tr>
      <w:tr w14:paraId="5F4DD8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043453">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14:paraId="1993F571">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5BD3A48F">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由招标人按法律法规及相关规定依法组建评标委员会</w:t>
            </w:r>
            <w:r>
              <w:rPr>
                <w:rFonts w:hint="eastAsia" w:ascii="宋体" w:hAnsi="宋体"/>
                <w:kern w:val="0"/>
                <w:szCs w:val="21"/>
              </w:rPr>
              <w:t>。</w:t>
            </w:r>
          </w:p>
        </w:tc>
      </w:tr>
      <w:tr w14:paraId="4B0A9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B1BF34">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14:paraId="5B9B0356">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3405938D">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是</w:t>
            </w:r>
          </w:p>
          <w:p w14:paraId="5C9D532A">
            <w:pPr>
              <w:snapToGrid w:val="0"/>
              <w:spacing w:line="400" w:lineRule="exact"/>
              <w:ind w:firstLine="420" w:firstLineChars="200"/>
              <w:rPr>
                <w:rFonts w:ascii="宋体" w:hAnsi="宋体"/>
                <w:i/>
                <w:kern w:val="0"/>
                <w:szCs w:val="21"/>
              </w:rPr>
            </w:pPr>
            <w:r>
              <w:rPr>
                <w:rFonts w:hint="eastAsia" w:ascii="宋体" w:hAnsi="宋体"/>
                <w:kern w:val="0"/>
                <w:szCs w:val="21"/>
                <w:lang w:eastAsia="zh-CN"/>
              </w:rPr>
              <w:t>☑</w:t>
            </w:r>
            <w:r>
              <w:rPr>
                <w:rFonts w:ascii="宋体" w:hAnsi="宋体"/>
                <w:kern w:val="0"/>
                <w:szCs w:val="21"/>
              </w:rPr>
              <w:t>否，推荐经评审综合得分由高到低排名前</w:t>
            </w:r>
            <w:r>
              <w:rPr>
                <w:rFonts w:hint="eastAsia" w:ascii="宋体" w:hAnsi="宋体"/>
                <w:kern w:val="0"/>
                <w:szCs w:val="21"/>
                <w:lang w:val="en-US" w:eastAsia="zh-CN"/>
              </w:rPr>
              <w:t>3</w:t>
            </w:r>
            <w:r>
              <w:rPr>
                <w:rFonts w:ascii="宋体" w:hAnsi="宋体"/>
                <w:kern w:val="0"/>
                <w:szCs w:val="21"/>
              </w:rPr>
              <w:t>名为中标候选人</w:t>
            </w:r>
            <w:r>
              <w:rPr>
                <w:rFonts w:hint="eastAsia" w:ascii="宋体" w:hAnsi="宋体"/>
                <w:kern w:val="0"/>
                <w:szCs w:val="21"/>
              </w:rPr>
              <w:t>，若有效投标人少于</w:t>
            </w:r>
            <w:r>
              <w:rPr>
                <w:rFonts w:hint="eastAsia" w:ascii="宋体" w:hAnsi="宋体"/>
                <w:kern w:val="0"/>
                <w:szCs w:val="21"/>
                <w:u w:val="single"/>
              </w:rPr>
              <w:t>3</w:t>
            </w:r>
            <w:r>
              <w:rPr>
                <w:rFonts w:hint="eastAsia" w:ascii="宋体" w:hAnsi="宋体"/>
                <w:kern w:val="0"/>
                <w:szCs w:val="21"/>
              </w:rPr>
              <w:t>个的则按实际数量推荐</w:t>
            </w:r>
            <w:r>
              <w:rPr>
                <w:rFonts w:ascii="宋体" w:hAnsi="宋体"/>
                <w:kern w:val="0"/>
                <w:szCs w:val="21"/>
              </w:rPr>
              <w:t>。</w:t>
            </w:r>
          </w:p>
        </w:tc>
      </w:tr>
      <w:tr w14:paraId="39BCA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0A630B">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14:paraId="335356CA">
            <w:pPr>
              <w:snapToGrid w:val="0"/>
              <w:spacing w:after="62" w:afterLines="20" w:line="400" w:lineRule="exact"/>
              <w:jc w:val="center"/>
              <w:rPr>
                <w:rFonts w:ascii="宋体" w:hAnsi="宋体"/>
                <w:kern w:val="0"/>
                <w:szCs w:val="21"/>
              </w:rPr>
            </w:pPr>
            <w:r>
              <w:rPr>
                <w:rFonts w:ascii="宋体" w:hAnsi="宋体"/>
                <w:kern w:val="0"/>
                <w:szCs w:val="21"/>
              </w:rPr>
              <w:t>中标</w:t>
            </w:r>
            <w:r>
              <w:rPr>
                <w:rFonts w:hint="eastAsia" w:ascii="宋体" w:hAnsi="宋体"/>
                <w:kern w:val="0"/>
                <w:szCs w:val="21"/>
                <w:lang w:val="en-US" w:eastAsia="zh-CN"/>
              </w:rPr>
              <w:t>候选人</w:t>
            </w:r>
            <w:r>
              <w:rPr>
                <w:rFonts w:ascii="宋体" w:hAnsi="宋体"/>
                <w:kern w:val="0"/>
                <w:szCs w:val="21"/>
              </w:rPr>
              <w:t>公示</w:t>
            </w:r>
          </w:p>
        </w:tc>
        <w:tc>
          <w:tcPr>
            <w:tcW w:w="6490" w:type="dxa"/>
            <w:vAlign w:val="center"/>
          </w:tcPr>
          <w:p w14:paraId="59279546">
            <w:pPr>
              <w:snapToGrid w:val="0"/>
              <w:spacing w:line="400" w:lineRule="exact"/>
              <w:ind w:firstLine="420" w:firstLineChars="200"/>
              <w:rPr>
                <w:rFonts w:ascii="宋体" w:hAnsi="宋体"/>
                <w:kern w:val="0"/>
                <w:szCs w:val="21"/>
              </w:rPr>
            </w:pPr>
            <w:r>
              <w:rPr>
                <w:rFonts w:hint="eastAsia" w:ascii="宋体" w:hAnsi="宋体" w:cs="宋体"/>
                <w:szCs w:val="21"/>
              </w:rPr>
              <w:t>招标人在收到评标报告后3日内将评标结果在</w:t>
            </w:r>
            <w:r>
              <w:rPr>
                <w:rFonts w:hint="eastAsia" w:ascii="宋体" w:hAnsi="宋体" w:cs="宋体"/>
                <w:szCs w:val="21"/>
                <w:u w:val="single"/>
              </w:rPr>
              <w:t xml:space="preserve"> 行采家(https://www.gec123.com）</w:t>
            </w:r>
            <w:r>
              <w:rPr>
                <w:rFonts w:hint="eastAsia" w:ascii="宋体" w:hAnsi="宋体" w:cs="宋体"/>
                <w:szCs w:val="21"/>
              </w:rPr>
              <w:t>上进行公示，公示期</w:t>
            </w:r>
            <w:r>
              <w:rPr>
                <w:rFonts w:hint="eastAsia" w:ascii="宋体" w:hAnsi="宋体" w:cs="宋体"/>
                <w:szCs w:val="21"/>
                <w:lang w:eastAsia="zh-CN"/>
              </w:rPr>
              <w:t>不少于</w:t>
            </w:r>
            <w:r>
              <w:rPr>
                <w:rFonts w:hint="eastAsia" w:ascii="宋体" w:hAnsi="宋体" w:cs="宋体"/>
                <w:szCs w:val="21"/>
              </w:rPr>
              <w:t>3日。</w:t>
            </w:r>
          </w:p>
        </w:tc>
      </w:tr>
      <w:tr w14:paraId="7D40F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591BC0">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14:paraId="4B1EC7DB">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14:paraId="53E12985">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1、中标人是否提供履约担保：</w:t>
            </w:r>
            <w:r>
              <w:rPr>
                <w:rFonts w:hint="eastAsia" w:ascii="宋体" w:hAnsi="宋体"/>
                <w:kern w:val="0"/>
                <w:szCs w:val="21"/>
                <w:u w:val="single"/>
              </w:rPr>
              <w:t>提供</w:t>
            </w:r>
            <w:r>
              <w:rPr>
                <w:rFonts w:hint="eastAsia" w:ascii="宋体" w:hAnsi="宋体"/>
                <w:kern w:val="0"/>
                <w:szCs w:val="21"/>
              </w:rPr>
              <w:t>。</w:t>
            </w:r>
          </w:p>
          <w:p w14:paraId="155A4B8B">
            <w:pPr>
              <w:snapToGrid w:val="0"/>
              <w:spacing w:line="400" w:lineRule="exact"/>
              <w:ind w:firstLine="420" w:firstLineChars="200"/>
              <w:rPr>
                <w:rFonts w:ascii="宋体" w:hAnsi="宋体"/>
                <w:kern w:val="0"/>
                <w:szCs w:val="21"/>
              </w:rPr>
            </w:pPr>
            <w:r>
              <w:rPr>
                <w:rFonts w:hint="eastAsia" w:ascii="宋体" w:hAnsi="宋体"/>
                <w:kern w:val="0"/>
                <w:szCs w:val="21"/>
              </w:rPr>
              <w:t>2、中标人提供履约担保的形式、金额及期限：</w:t>
            </w:r>
          </w:p>
          <w:p w14:paraId="0431E786">
            <w:pPr>
              <w:snapToGrid w:val="0"/>
              <w:spacing w:line="400" w:lineRule="exact"/>
              <w:ind w:firstLine="420" w:firstLineChars="200"/>
              <w:rPr>
                <w:rFonts w:hint="eastAsia" w:ascii="宋体" w:hAnsi="宋体"/>
                <w:kern w:val="0"/>
                <w:szCs w:val="21"/>
                <w:lang w:val="en-US" w:eastAsia="zh-CN"/>
              </w:rPr>
            </w:pPr>
            <w:r>
              <w:rPr>
                <w:rFonts w:hint="eastAsia" w:ascii="宋体" w:hAnsi="宋体"/>
                <w:kern w:val="0"/>
                <w:szCs w:val="21"/>
              </w:rPr>
              <w:t>（1）履约担保的形式：现金或</w:t>
            </w:r>
            <w:r>
              <w:rPr>
                <w:rFonts w:hint="eastAsia" w:ascii="宋体" w:hAnsi="宋体"/>
                <w:kern w:val="0"/>
                <w:szCs w:val="21"/>
                <w:lang w:eastAsia="zh-CN"/>
              </w:rPr>
              <w:t>履约</w:t>
            </w:r>
            <w:r>
              <w:rPr>
                <w:rFonts w:hint="eastAsia" w:ascii="宋体" w:hAnsi="宋体"/>
                <w:kern w:val="0"/>
                <w:szCs w:val="21"/>
              </w:rPr>
              <w:t>保函或现金</w:t>
            </w:r>
            <w:r>
              <w:rPr>
                <w:rFonts w:ascii="宋体" w:hAnsi="宋体"/>
                <w:kern w:val="0"/>
                <w:szCs w:val="21"/>
              </w:rPr>
              <w:t>+</w:t>
            </w:r>
            <w:r>
              <w:rPr>
                <w:rFonts w:hint="eastAsia" w:ascii="宋体" w:hAnsi="宋体"/>
                <w:kern w:val="0"/>
                <w:szCs w:val="21"/>
                <w:lang w:eastAsia="zh-CN"/>
              </w:rPr>
              <w:t>履约</w:t>
            </w:r>
            <w:r>
              <w:rPr>
                <w:rFonts w:hint="eastAsia" w:ascii="宋体" w:hAnsi="宋体"/>
                <w:kern w:val="0"/>
                <w:szCs w:val="21"/>
              </w:rPr>
              <w:t>保函的组合</w:t>
            </w:r>
            <w:r>
              <w:rPr>
                <w:rFonts w:hint="eastAsia" w:ascii="宋体" w:hAnsi="宋体"/>
                <w:kern w:val="0"/>
                <w:szCs w:val="21"/>
                <w:lang w:eastAsia="zh-CN"/>
              </w:rPr>
              <w:t>，履约</w:t>
            </w:r>
            <w:r>
              <w:rPr>
                <w:rFonts w:hint="eastAsia" w:ascii="宋体" w:hAnsi="宋体"/>
                <w:kern w:val="0"/>
                <w:szCs w:val="21"/>
              </w:rPr>
              <w:t>保函包括银行保函、保证保险和担保保函</w:t>
            </w:r>
            <w:r>
              <w:rPr>
                <w:rFonts w:hint="eastAsia" w:ascii="宋体" w:hAnsi="宋体"/>
                <w:kern w:val="0"/>
                <w:szCs w:val="21"/>
                <w:lang w:eastAsia="zh-CN"/>
              </w:rPr>
              <w:t>，</w:t>
            </w:r>
            <w:r>
              <w:rPr>
                <w:rFonts w:hint="eastAsia" w:ascii="宋体" w:hAnsi="宋体"/>
                <w:kern w:val="0"/>
                <w:szCs w:val="21"/>
                <w:lang w:val="en-US" w:eastAsia="zh-CN"/>
              </w:rPr>
              <w:t>其示范文本详见第四章合同条款及格式附件</w:t>
            </w:r>
            <w:r>
              <w:rPr>
                <w:rFonts w:hint="eastAsia" w:ascii="宋体" w:hAnsi="宋体"/>
                <w:kern w:val="0"/>
                <w:szCs w:val="21"/>
                <w:lang w:eastAsia="zh-CN"/>
              </w:rPr>
              <w:t>。</w:t>
            </w:r>
            <w:r>
              <w:rPr>
                <w:rFonts w:hint="eastAsia" w:ascii="宋体" w:hAnsi="宋体"/>
                <w:kern w:val="0"/>
                <w:szCs w:val="21"/>
                <w:lang w:val="en-US" w:eastAsia="zh-CN"/>
              </w:rPr>
              <w:t>中标人提交的履约保函应</w:t>
            </w:r>
            <w:r>
              <w:rPr>
                <w:rFonts w:hint="eastAsia" w:ascii="宋体" w:hAnsi="宋体"/>
                <w:kern w:val="0"/>
                <w:szCs w:val="21"/>
              </w:rPr>
              <w:t>严格执行</w:t>
            </w:r>
            <w:r>
              <w:rPr>
                <w:rFonts w:hint="eastAsia" w:ascii="宋体" w:hAnsi="宋体"/>
                <w:kern w:val="0"/>
                <w:szCs w:val="21"/>
                <w:lang w:val="en-US" w:eastAsia="zh-CN"/>
              </w:rPr>
              <w:t>其</w:t>
            </w:r>
            <w:r>
              <w:rPr>
                <w:rFonts w:hint="eastAsia" w:ascii="宋体" w:hAnsi="宋体"/>
                <w:kern w:val="0"/>
                <w:szCs w:val="21"/>
              </w:rPr>
              <w:t>示范文本，不得对示范文本中的实质性内容进行修改</w:t>
            </w:r>
            <w:r>
              <w:rPr>
                <w:rFonts w:hint="eastAsia" w:ascii="宋体" w:hAnsi="宋体"/>
                <w:szCs w:val="21"/>
                <w:lang w:val="en-US" w:eastAsia="zh-CN"/>
              </w:rPr>
              <w:t>。</w:t>
            </w:r>
          </w:p>
          <w:p w14:paraId="322C3859">
            <w:pPr>
              <w:snapToGrid w:val="0"/>
              <w:spacing w:line="400" w:lineRule="exact"/>
              <w:ind w:firstLine="420" w:firstLineChars="200"/>
              <w:rPr>
                <w:rFonts w:ascii="宋体" w:hAnsi="宋体"/>
                <w:kern w:val="0"/>
                <w:szCs w:val="21"/>
                <w:u w:val="single"/>
              </w:rPr>
            </w:pPr>
            <w:r>
              <w:rPr>
                <w:rFonts w:hint="eastAsia" w:ascii="宋体" w:hAnsi="宋体"/>
                <w:kern w:val="0"/>
                <w:szCs w:val="21"/>
                <w:lang w:val="en-US" w:eastAsia="zh-CN"/>
              </w:rPr>
              <w:t>（2）具体要求：履约保函</w:t>
            </w:r>
            <w:r>
              <w:rPr>
                <w:rFonts w:hint="eastAsia" w:ascii="宋体" w:hAnsi="宋体"/>
                <w:kern w:val="0"/>
                <w:szCs w:val="21"/>
              </w:rPr>
              <w:t>的开立人应当是具有相应资格的银行、保险机构、融资担保公司，其信用资质、履约能力、担保能力、赔付流程、安全保密等应符合</w:t>
            </w:r>
            <w:r>
              <w:rPr>
                <w:rFonts w:hint="eastAsia" w:ascii="宋体" w:hAnsi="宋体"/>
                <w:kern w:val="0"/>
                <w:szCs w:val="21"/>
                <w:lang w:eastAsia="zh-CN"/>
              </w:rPr>
              <w:t>履约</w:t>
            </w:r>
            <w:r>
              <w:rPr>
                <w:rFonts w:hint="eastAsia" w:ascii="宋体" w:hAnsi="宋体"/>
                <w:kern w:val="0"/>
                <w:szCs w:val="21"/>
              </w:rPr>
              <w:t>保函业务条件</w:t>
            </w:r>
            <w:r>
              <w:rPr>
                <w:rFonts w:hint="eastAsia" w:ascii="宋体" w:hAnsi="宋体"/>
                <w:kern w:val="0"/>
                <w:szCs w:val="21"/>
                <w:lang w:eastAsia="zh-CN"/>
              </w:rPr>
              <w:t>。</w:t>
            </w:r>
            <w:r>
              <w:rPr>
                <w:rFonts w:hint="eastAsia" w:ascii="宋体" w:hAnsi="宋体"/>
                <w:kern w:val="0"/>
                <w:szCs w:val="21"/>
                <w:lang w:val="en-US" w:eastAsia="zh-CN"/>
              </w:rPr>
              <w:t>履约保函</w:t>
            </w:r>
            <w:r>
              <w:rPr>
                <w:rFonts w:hint="eastAsia" w:ascii="宋体" w:hAnsi="宋体"/>
                <w:kern w:val="0"/>
                <w:szCs w:val="21"/>
                <w:lang w:eastAsia="zh-CN"/>
              </w:rPr>
              <w:t>应合法合规，符合招投标行政监督部门、行业主管部门和金融监管部门的相关规定，满足招标文件约定要求。</w:t>
            </w:r>
            <w:r>
              <w:rPr>
                <w:rFonts w:hint="eastAsia" w:ascii="宋体" w:hAnsi="宋体"/>
                <w:kern w:val="0"/>
                <w:szCs w:val="21"/>
                <w:lang w:val="en-US" w:eastAsia="zh-CN"/>
              </w:rPr>
              <w:t>中标人</w:t>
            </w:r>
            <w:r>
              <w:rPr>
                <w:rFonts w:hint="eastAsia" w:ascii="宋体" w:hAnsi="宋体"/>
                <w:kern w:val="0"/>
                <w:szCs w:val="21"/>
              </w:rPr>
              <w:t>应选择在渝依法设立总部或者设有分支机构的金融机构开具</w:t>
            </w:r>
            <w:r>
              <w:rPr>
                <w:rFonts w:hint="eastAsia" w:ascii="宋体" w:hAnsi="宋体"/>
                <w:kern w:val="0"/>
                <w:szCs w:val="21"/>
                <w:lang w:val="en-US" w:eastAsia="zh-CN"/>
              </w:rPr>
              <w:t>履约保函（包括纸质保函或电子保函）</w:t>
            </w:r>
            <w:r>
              <w:rPr>
                <w:rFonts w:hint="eastAsia" w:ascii="宋体" w:hAnsi="宋体"/>
                <w:kern w:val="0"/>
                <w:szCs w:val="21"/>
                <w:lang w:eastAsia="zh-CN"/>
              </w:rPr>
              <w:t>。</w:t>
            </w:r>
            <w:r>
              <w:rPr>
                <w:rFonts w:hint="eastAsia" w:ascii="宋体" w:hAnsi="宋体"/>
                <w:kern w:val="0"/>
                <w:szCs w:val="21"/>
                <w:lang w:val="en-US" w:eastAsia="zh-CN"/>
              </w:rPr>
              <w:t>履约保函为纸质保函的，纸质保函应注明在</w:t>
            </w:r>
            <w:r>
              <w:rPr>
                <w:rFonts w:hint="eastAsia" w:ascii="宋体" w:hAnsi="宋体"/>
                <w:kern w:val="0"/>
                <w:szCs w:val="21"/>
              </w:rPr>
              <w:t>重庆市辖区范围内的核验地址和核验方式，并确保该纸质保函能在开立人在渝的总部或者分支机构进行核验</w:t>
            </w:r>
            <w:r>
              <w:rPr>
                <w:rFonts w:hint="eastAsia" w:ascii="宋体" w:hAnsi="宋体"/>
                <w:kern w:val="0"/>
                <w:szCs w:val="21"/>
                <w:lang w:eastAsia="zh-CN"/>
              </w:rPr>
              <w:t>。</w:t>
            </w:r>
            <w:r>
              <w:rPr>
                <w:rFonts w:hint="eastAsia" w:ascii="宋体" w:hAnsi="宋体"/>
                <w:kern w:val="0"/>
                <w:szCs w:val="21"/>
                <w:lang w:val="en-US" w:eastAsia="zh-CN"/>
              </w:rPr>
              <w:t>中标人对所提交的履约保函的真实性、合法性、有效性负责。</w:t>
            </w:r>
          </w:p>
          <w:p w14:paraId="24DE8CF6">
            <w:pPr>
              <w:snapToGrid w:val="0"/>
              <w:spacing w:line="400" w:lineRule="exact"/>
              <w:ind w:firstLine="420" w:firstLineChars="200"/>
              <w:rPr>
                <w:rFonts w:hint="eastAsia" w:ascii="宋体" w:hAnsi="宋体" w:eastAsia="宋体"/>
                <w:kern w:val="0"/>
                <w:szCs w:val="21"/>
                <w:u w:val="single"/>
                <w:lang w:eastAsia="zh-CN"/>
              </w:rPr>
            </w:pPr>
            <w:r>
              <w:rPr>
                <w:rFonts w:hint="eastAsia" w:ascii="宋体" w:hAnsi="宋体"/>
                <w:kern w:val="0"/>
                <w:szCs w:val="21"/>
              </w:rPr>
              <w:t>（</w:t>
            </w:r>
            <w:r>
              <w:rPr>
                <w:rFonts w:hint="eastAsia" w:ascii="宋体" w:hAnsi="宋体"/>
                <w:kern w:val="0"/>
                <w:szCs w:val="21"/>
                <w:lang w:val="en-US" w:eastAsia="zh-CN"/>
              </w:rPr>
              <w:t>3</w:t>
            </w:r>
            <w:r>
              <w:rPr>
                <w:rFonts w:hint="eastAsia" w:ascii="宋体" w:hAnsi="宋体"/>
                <w:kern w:val="0"/>
                <w:szCs w:val="21"/>
              </w:rPr>
              <w:t>）履约担保的金额：</w:t>
            </w:r>
            <w:r>
              <w:rPr>
                <w:rFonts w:hint="eastAsia" w:ascii="宋体" w:hAnsi="宋体"/>
                <w:kern w:val="0"/>
                <w:szCs w:val="21"/>
                <w:u w:val="single"/>
              </w:rPr>
              <w:t xml:space="preserve"> </w:t>
            </w:r>
            <w:r>
              <w:rPr>
                <w:rFonts w:hint="eastAsia" w:ascii="宋体" w:hAnsi="宋体"/>
                <w:kern w:val="0"/>
                <w:szCs w:val="21"/>
                <w:u w:val="single"/>
                <w:lang w:val="en-US" w:eastAsia="zh-CN"/>
              </w:rPr>
              <w:t>中标合同金额的10%</w:t>
            </w:r>
            <w:r>
              <w:rPr>
                <w:rFonts w:hint="eastAsia" w:ascii="宋体" w:hAnsi="宋体"/>
                <w:kern w:val="0"/>
                <w:szCs w:val="21"/>
                <w:u w:val="single"/>
                <w:lang w:eastAsia="zh-CN"/>
              </w:rPr>
              <w:t>（金额精确到小数点后两位）。</w:t>
            </w:r>
          </w:p>
          <w:p w14:paraId="62C3D697">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4</w:t>
            </w:r>
            <w:r>
              <w:rPr>
                <w:rFonts w:hint="eastAsia" w:ascii="宋体" w:hAnsi="宋体"/>
                <w:kern w:val="0"/>
                <w:szCs w:val="21"/>
              </w:rPr>
              <w:t>）履约担保的提交时间：见专用合同条款。</w:t>
            </w:r>
          </w:p>
          <w:p w14:paraId="2E446F74">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kern w:val="0"/>
                <w:szCs w:val="21"/>
                <w:lang w:val="en-US" w:eastAsia="zh-CN"/>
              </w:rPr>
              <w:t>5</w:t>
            </w:r>
            <w:r>
              <w:rPr>
                <w:rFonts w:hint="eastAsia" w:ascii="宋体" w:hAnsi="宋体"/>
                <w:kern w:val="0"/>
                <w:szCs w:val="21"/>
              </w:rPr>
              <w:t>）履约担保的期限：见专用合同条款。</w:t>
            </w:r>
          </w:p>
          <w:p w14:paraId="116E0AF9">
            <w:pPr>
              <w:snapToGrid w:val="0"/>
              <w:spacing w:line="400" w:lineRule="exact"/>
              <w:ind w:firstLine="422" w:firstLineChars="200"/>
              <w:rPr>
                <w:rFonts w:hint="eastAsia" w:ascii="宋体" w:hAnsi="宋体"/>
                <w:b/>
                <w:bCs/>
                <w:kern w:val="0"/>
                <w:szCs w:val="21"/>
              </w:rPr>
            </w:pPr>
            <w:r>
              <w:rPr>
                <w:rFonts w:hint="eastAsia" w:ascii="宋体" w:hAnsi="宋体"/>
                <w:b/>
                <w:bCs/>
                <w:kern w:val="0"/>
                <w:szCs w:val="21"/>
              </w:rPr>
              <w:t>（</w:t>
            </w:r>
            <w:r>
              <w:rPr>
                <w:rFonts w:hint="eastAsia" w:ascii="宋体" w:hAnsi="宋体"/>
                <w:b/>
                <w:bCs/>
                <w:kern w:val="0"/>
                <w:szCs w:val="21"/>
                <w:lang w:val="en-US" w:eastAsia="zh-CN"/>
              </w:rPr>
              <w:t>6</w:t>
            </w:r>
            <w:r>
              <w:rPr>
                <w:rFonts w:hint="eastAsia" w:ascii="宋体" w:hAnsi="宋体"/>
                <w:b/>
                <w:bCs/>
                <w:kern w:val="0"/>
                <w:szCs w:val="21"/>
              </w:rPr>
              <w:t>）履约担保的退还时间：见专用合同条款。</w:t>
            </w:r>
          </w:p>
          <w:p w14:paraId="638B0831">
            <w:pPr>
              <w:pStyle w:val="2"/>
              <w:ind w:firstLine="422" w:firstLineChars="200"/>
            </w:pPr>
            <w:r>
              <w:rPr>
                <w:rFonts w:hint="eastAsia"/>
                <w:b/>
                <w:bCs/>
              </w:rPr>
              <w:t>注：根据《关于印发重庆市融资担保公司监管评级及分类监管办法的通知》（渝金发〔2021〕5 号）文件，担保公司须在《重庆市地方金融监督管理局关于开展 2022 年度监管评级有关工作的通知》、《重庆市地方金融监督管理局关于开展 2023 年度监管评级有关工作的通知》中监管评级等级在 B 级及以上。</w:t>
            </w:r>
          </w:p>
        </w:tc>
      </w:tr>
      <w:tr w14:paraId="7C032F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646625">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14:paraId="67D9152B">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0EE7C7B2">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依法必须进行招标的项目，中标候选人有《</w:t>
            </w:r>
            <w:r>
              <w:rPr>
                <w:rFonts w:hint="eastAsia" w:asciiTheme="minorEastAsia" w:hAnsiTheme="minorEastAsia" w:eastAsiaTheme="minorEastAsia" w:cstheme="minorEastAsia"/>
                <w:color w:val="auto"/>
                <w:kern w:val="0"/>
                <w:szCs w:val="21"/>
                <w:highlight w:val="none"/>
              </w:rPr>
              <w:t>中华人民共和国</w:t>
            </w:r>
            <w:r>
              <w:rPr>
                <w:rFonts w:hint="eastAsia" w:ascii="宋体" w:hAnsi="宋体"/>
                <w:kern w:val="0"/>
                <w:szCs w:val="21"/>
              </w:rPr>
              <w:t>招标投标法实施条例》第七十四条规定行为的，视为特别严重信用不良行为且情节特别严重，按信用记分上限一次性记12分，纳入黑名单管理；中标人有《</w:t>
            </w:r>
            <w:r>
              <w:rPr>
                <w:rFonts w:hint="eastAsia" w:asciiTheme="minorEastAsia" w:hAnsiTheme="minorEastAsia" w:eastAsiaTheme="minorEastAsia" w:cstheme="minorEastAsia"/>
                <w:color w:val="auto"/>
                <w:kern w:val="0"/>
                <w:szCs w:val="21"/>
                <w:highlight w:val="none"/>
              </w:rPr>
              <w:t>中华人民共和国</w:t>
            </w:r>
            <w:r>
              <w:rPr>
                <w:rFonts w:hint="eastAsia" w:ascii="宋体" w:hAnsi="宋体"/>
                <w:kern w:val="0"/>
                <w:szCs w:val="21"/>
              </w:rPr>
              <w:t>招标投标法实施条例》第七十四条规定行为的，按中标项目金额10‰罚款上限予以行政处罚，按信用记分上限一次性并处记12分，纳入黑名单管理。</w:t>
            </w:r>
          </w:p>
        </w:tc>
      </w:tr>
      <w:tr w14:paraId="63910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1D82DA">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14:paraId="62233EC0">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4EC4A913">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14:paraId="331F8592">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14:paraId="00EE1269">
            <w:pPr>
              <w:snapToGrid w:val="0"/>
              <w:spacing w:line="400" w:lineRule="exact"/>
              <w:ind w:firstLine="420" w:firstLineChars="200"/>
              <w:rPr>
                <w:rFonts w:ascii="宋体" w:hAnsi="宋体"/>
                <w:kern w:val="0"/>
                <w:szCs w:val="21"/>
              </w:rPr>
            </w:pPr>
            <w:r>
              <w:rPr>
                <w:rFonts w:ascii="宋体" w:hAnsi="宋体"/>
                <w:snapToGrid w:val="0"/>
                <w:kern w:val="0"/>
                <w:szCs w:val="21"/>
              </w:rPr>
              <w:t>3.</w:t>
            </w:r>
            <w:r>
              <w:rPr>
                <w:rFonts w:ascii="宋体" w:hAnsi="宋体"/>
                <w:kern w:val="0"/>
                <w:szCs w:val="21"/>
              </w:rPr>
              <w:t>按投标人须知第8.1（3）执行；</w:t>
            </w:r>
          </w:p>
          <w:p w14:paraId="79E33401">
            <w:pPr>
              <w:snapToGrid w:val="0"/>
              <w:spacing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14:paraId="6E9D166F">
            <w:pPr>
              <w:snapToGrid w:val="0"/>
              <w:spacing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156A26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E2D69B">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14:paraId="4F7B1FC1">
            <w:pPr>
              <w:snapToGrid w:val="0"/>
              <w:spacing w:line="400" w:lineRule="exact"/>
              <w:jc w:val="center"/>
            </w:pPr>
            <w:bookmarkStart w:id="115" w:name="_Toc16930431"/>
            <w:bookmarkStart w:id="116" w:name="_Toc509218709"/>
            <w:bookmarkStart w:id="117" w:name="_Toc536628250"/>
            <w:bookmarkStart w:id="118" w:name="_Toc430530434"/>
            <w:bookmarkStart w:id="119" w:name="_Toc13210670"/>
            <w:r>
              <w:rPr>
                <w:rFonts w:hint="eastAsia" w:ascii="宋体" w:hAnsi="宋体"/>
                <w:kern w:val="0"/>
                <w:szCs w:val="21"/>
              </w:rPr>
              <w:t>重新</w:t>
            </w:r>
            <w:r>
              <w:rPr>
                <w:rFonts w:ascii="宋体" w:hAnsi="宋体"/>
                <w:kern w:val="0"/>
                <w:szCs w:val="21"/>
              </w:rPr>
              <w:t>招标和不再招标</w:t>
            </w:r>
            <w:bookmarkEnd w:id="115"/>
            <w:bookmarkEnd w:id="116"/>
            <w:bookmarkEnd w:id="117"/>
            <w:bookmarkEnd w:id="118"/>
            <w:bookmarkEnd w:id="119"/>
          </w:p>
        </w:tc>
        <w:tc>
          <w:tcPr>
            <w:tcW w:w="6490" w:type="dxa"/>
            <w:vAlign w:val="center"/>
          </w:tcPr>
          <w:p w14:paraId="29284C8F">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tc>
      </w:tr>
      <w:tr w14:paraId="65845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FB9C20">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14:paraId="505C3354">
            <w:pPr>
              <w:snapToGrid w:val="0"/>
              <w:spacing w:line="400" w:lineRule="exact"/>
              <w:jc w:val="center"/>
              <w:rPr>
                <w:rFonts w:ascii="宋体" w:hAnsi="宋体"/>
                <w:kern w:val="0"/>
                <w:szCs w:val="21"/>
              </w:rPr>
            </w:pPr>
            <w:r>
              <w:rPr>
                <w:rFonts w:ascii="宋体" w:hAnsi="宋体"/>
                <w:kern w:val="0"/>
                <w:szCs w:val="21"/>
              </w:rPr>
              <w:t>需要补充的其他内容</w:t>
            </w:r>
          </w:p>
        </w:tc>
      </w:tr>
      <w:tr w14:paraId="3169AB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BEC7C1">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14:paraId="1D4EC225">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14:paraId="2FCF71FD">
            <w:pPr>
              <w:snapToGrid w:val="0"/>
              <w:spacing w:after="124" w:afterLines="40" w:line="400" w:lineRule="exact"/>
              <w:ind w:firstLine="420" w:firstLineChars="200"/>
              <w:rPr>
                <w:rFonts w:hint="eastAsia" w:ascii="宋体" w:hAnsi="宋体" w:eastAsia="宋体"/>
                <w:kern w:val="0"/>
                <w:szCs w:val="21"/>
                <w:lang w:eastAsia="zh-CN"/>
              </w:rPr>
            </w:pPr>
            <w:r>
              <w:rPr>
                <w:rFonts w:hint="eastAsia" w:ascii="宋体" w:hAnsi="宋体"/>
                <w:kern w:val="0"/>
                <w:szCs w:val="21"/>
                <w:lang w:val="en-US" w:eastAsia="zh-CN"/>
              </w:rPr>
              <w:t>不提供</w:t>
            </w:r>
          </w:p>
        </w:tc>
      </w:tr>
      <w:tr w14:paraId="52D24A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57DCE6">
            <w:pPr>
              <w:snapToGrid w:val="0"/>
              <w:spacing w:line="400" w:lineRule="exact"/>
              <w:jc w:val="center"/>
              <w:rPr>
                <w:rFonts w:hint="eastAsia" w:ascii="宋体" w:hAnsi="宋体" w:eastAsia="宋体"/>
                <w:kern w:val="0"/>
                <w:szCs w:val="21"/>
                <w:lang w:eastAsia="zh-CN"/>
              </w:rPr>
            </w:pPr>
            <w:r>
              <w:rPr>
                <w:rFonts w:ascii="宋体" w:hAnsi="宋体"/>
                <w:kern w:val="0"/>
                <w:szCs w:val="21"/>
              </w:rPr>
              <w:t>10.</w:t>
            </w:r>
            <w:r>
              <w:rPr>
                <w:rFonts w:hint="eastAsia" w:ascii="宋体" w:hAnsi="宋体"/>
                <w:kern w:val="0"/>
                <w:szCs w:val="21"/>
                <w:lang w:val="en-US" w:eastAsia="zh-CN"/>
              </w:rPr>
              <w:t>2</w:t>
            </w:r>
          </w:p>
        </w:tc>
        <w:tc>
          <w:tcPr>
            <w:tcW w:w="1644" w:type="dxa"/>
            <w:vAlign w:val="center"/>
          </w:tcPr>
          <w:p w14:paraId="37B24834">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762A91CC">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14:paraId="414F5270">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152069E7">
            <w:pPr>
              <w:widowControl/>
              <w:spacing w:line="400" w:lineRule="exact"/>
              <w:ind w:firstLine="420" w:firstLineChars="200"/>
              <w:rPr>
                <w:rFonts w:ascii="宋体" w:hAnsi="宋体"/>
                <w:kern w:val="0"/>
                <w:szCs w:val="21"/>
              </w:rPr>
            </w:pPr>
            <w:r>
              <w:rPr>
                <w:rFonts w:hint="eastAsia" w:ascii="宋体" w:hAnsi="宋体"/>
                <w:kern w:val="0"/>
                <w:szCs w:val="21"/>
              </w:rPr>
              <w:t>（1）异议</w:t>
            </w:r>
            <w:r>
              <w:rPr>
                <w:rFonts w:hint="eastAsia" w:ascii="宋体" w:hAnsi="宋体"/>
                <w:kern w:val="0"/>
                <w:szCs w:val="21"/>
                <w:lang w:val="en-US" w:eastAsia="zh-CN"/>
              </w:rPr>
              <w:t>人</w:t>
            </w:r>
            <w:r>
              <w:rPr>
                <w:rFonts w:hint="eastAsia" w:ascii="宋体" w:hAnsi="宋体"/>
                <w:kern w:val="0"/>
                <w:szCs w:val="21"/>
              </w:rPr>
              <w:t>或投诉人的</w:t>
            </w:r>
            <w:r>
              <w:rPr>
                <w:rFonts w:hint="eastAsia" w:ascii="宋体" w:hAnsi="宋体"/>
                <w:kern w:val="0"/>
                <w:szCs w:val="21"/>
                <w:lang w:eastAsia="zh-CN"/>
              </w:rPr>
              <w:t>姓名</w:t>
            </w:r>
            <w:r>
              <w:rPr>
                <w:rFonts w:hint="eastAsia" w:ascii="宋体" w:hAnsi="宋体"/>
                <w:kern w:val="0"/>
                <w:szCs w:val="21"/>
                <w:lang w:val="en-US" w:eastAsia="zh-CN"/>
              </w:rPr>
              <w:t>/</w:t>
            </w:r>
            <w:r>
              <w:rPr>
                <w:rFonts w:hint="eastAsia" w:ascii="宋体" w:hAnsi="宋体"/>
                <w:kern w:val="0"/>
                <w:szCs w:val="21"/>
              </w:rPr>
              <w:t>名称、地址及有效联系方式；</w:t>
            </w:r>
          </w:p>
          <w:p w14:paraId="5B4B9C5E">
            <w:pPr>
              <w:widowControl/>
              <w:spacing w:line="400" w:lineRule="exact"/>
              <w:ind w:firstLine="420" w:firstLineChars="200"/>
              <w:rPr>
                <w:rFonts w:ascii="宋体" w:hAnsi="宋体"/>
                <w:kern w:val="0"/>
                <w:szCs w:val="21"/>
              </w:rPr>
            </w:pPr>
            <w:r>
              <w:rPr>
                <w:rFonts w:hint="eastAsia" w:ascii="宋体" w:hAnsi="宋体"/>
                <w:kern w:val="0"/>
                <w:szCs w:val="21"/>
              </w:rPr>
              <w:t>（2）被异议</w:t>
            </w:r>
            <w:r>
              <w:rPr>
                <w:rFonts w:hint="eastAsia" w:ascii="宋体" w:hAnsi="宋体"/>
                <w:kern w:val="0"/>
                <w:szCs w:val="21"/>
                <w:lang w:val="en-US" w:eastAsia="zh-CN"/>
              </w:rPr>
              <w:t>人</w:t>
            </w:r>
            <w:r>
              <w:rPr>
                <w:rFonts w:hint="eastAsia" w:ascii="宋体" w:hAnsi="宋体"/>
                <w:kern w:val="0"/>
                <w:szCs w:val="21"/>
              </w:rPr>
              <w:t>或</w:t>
            </w:r>
            <w:r>
              <w:rPr>
                <w:rFonts w:hint="eastAsia" w:ascii="宋体" w:hAnsi="宋体"/>
                <w:kern w:val="0"/>
                <w:szCs w:val="21"/>
                <w:lang w:val="en-US" w:eastAsia="zh-CN"/>
              </w:rPr>
              <w:t>被</w:t>
            </w:r>
            <w:r>
              <w:rPr>
                <w:rFonts w:hint="eastAsia" w:ascii="宋体" w:hAnsi="宋体"/>
                <w:kern w:val="0"/>
                <w:szCs w:val="21"/>
              </w:rPr>
              <w:t>投诉人的名称、地址及有效联系方式；</w:t>
            </w:r>
          </w:p>
          <w:p w14:paraId="742B744D">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06D88650">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56C79DDB">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37A2C7BF">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w:t>
            </w:r>
            <w:r>
              <w:rPr>
                <w:rFonts w:hint="eastAsia" w:ascii="宋体" w:hAnsi="宋体"/>
                <w:kern w:val="0"/>
                <w:szCs w:val="21"/>
                <w:lang w:val="en-US" w:eastAsia="zh-CN"/>
              </w:rPr>
              <w:t>法人</w:t>
            </w:r>
            <w:r>
              <w:rPr>
                <w:rFonts w:hint="eastAsia" w:ascii="宋体" w:hAnsi="宋体"/>
                <w:kern w:val="0"/>
                <w:szCs w:val="21"/>
              </w:rPr>
              <w:t>章；异议人或投诉人是其他组织或者自然人的，异议书或投诉书必须由其主要负责人签名或者异议人（或投诉人）本人签名，并附有效身份证明。如有关材料是外文，应当同时提供中文译本。</w:t>
            </w:r>
          </w:p>
          <w:p w14:paraId="6C5F03CE">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lang w:val="en-US" w:eastAsia="zh-CN"/>
              </w:rPr>
              <w:t>相关</w:t>
            </w:r>
            <w:r>
              <w:rPr>
                <w:rFonts w:ascii="宋体" w:hAnsi="宋体"/>
                <w:kern w:val="0"/>
                <w:szCs w:val="21"/>
              </w:rPr>
              <w:t>法律法规文件处理投诉。</w:t>
            </w:r>
          </w:p>
          <w:p w14:paraId="59688388">
            <w:pPr>
              <w:snapToGrid w:val="0"/>
              <w:spacing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440BC057">
            <w:pPr>
              <w:snapToGrid w:val="0"/>
              <w:spacing w:line="400" w:lineRule="exact"/>
              <w:ind w:firstLine="420" w:firstLineChars="200"/>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Theme="minorEastAsia" w:hAnsiTheme="minorEastAsia" w:eastAsiaTheme="minorEastAsia" w:cstheme="minorEastAsia"/>
                <w:color w:val="auto"/>
                <w:kern w:val="0"/>
                <w:szCs w:val="21"/>
                <w:highlight w:val="none"/>
                <w:u w:val="single"/>
                <w:lang w:val="en-US" w:eastAsia="zh-CN"/>
              </w:rPr>
              <w:t xml:space="preserve"> 重庆大足实业发展集团有限公司</w:t>
            </w:r>
          </w:p>
          <w:p w14:paraId="0026BBA2">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Theme="minorEastAsia" w:hAnsiTheme="minorEastAsia" w:eastAsiaTheme="minorEastAsia" w:cstheme="minorEastAsia"/>
                <w:color w:val="auto"/>
                <w:kern w:val="0"/>
                <w:szCs w:val="21"/>
                <w:highlight w:val="none"/>
                <w:u w:val="single"/>
                <w:lang w:val="en-US" w:eastAsia="zh-CN"/>
              </w:rPr>
              <w:t xml:space="preserve"> 023-43778966       </w:t>
            </w:r>
          </w:p>
        </w:tc>
      </w:tr>
      <w:tr w14:paraId="3A954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0C61B7">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3</w:t>
            </w:r>
          </w:p>
        </w:tc>
        <w:tc>
          <w:tcPr>
            <w:tcW w:w="1644" w:type="dxa"/>
            <w:vAlign w:val="center"/>
          </w:tcPr>
          <w:p w14:paraId="7CA433B5">
            <w:pPr>
              <w:snapToGrid w:val="0"/>
              <w:spacing w:line="400" w:lineRule="exact"/>
              <w:jc w:val="center"/>
              <w:rPr>
                <w:rFonts w:ascii="宋体" w:hAnsi="宋体"/>
                <w:kern w:val="0"/>
                <w:szCs w:val="21"/>
              </w:rPr>
            </w:pPr>
            <w:r>
              <w:rPr>
                <w:rFonts w:hint="eastAsia" w:ascii="宋体" w:hAnsi="宋体"/>
                <w:kern w:val="0"/>
                <w:szCs w:val="21"/>
              </w:rPr>
              <w:t>工程量清单</w:t>
            </w:r>
          </w:p>
          <w:p w14:paraId="65176D27">
            <w:pPr>
              <w:snapToGrid w:val="0"/>
              <w:spacing w:line="400" w:lineRule="exact"/>
              <w:jc w:val="center"/>
              <w:rPr>
                <w:rFonts w:ascii="宋体" w:hAnsi="宋体"/>
                <w:kern w:val="0"/>
                <w:szCs w:val="21"/>
              </w:rPr>
            </w:pPr>
            <w:r>
              <w:rPr>
                <w:rFonts w:hint="eastAsia" w:ascii="宋体" w:hAnsi="宋体"/>
                <w:kern w:val="0"/>
                <w:szCs w:val="21"/>
              </w:rPr>
              <w:t>编制说明</w:t>
            </w:r>
          </w:p>
        </w:tc>
        <w:tc>
          <w:tcPr>
            <w:tcW w:w="6490" w:type="dxa"/>
            <w:vAlign w:val="center"/>
          </w:tcPr>
          <w:p w14:paraId="305882C3">
            <w:pPr>
              <w:widowControl/>
              <w:spacing w:line="400" w:lineRule="exact"/>
              <w:ind w:firstLine="420" w:firstLineChars="200"/>
              <w:rPr>
                <w:rFonts w:hint="eastAsia" w:ascii="宋体" w:hAnsi="宋体" w:eastAsia="宋体"/>
                <w:kern w:val="0"/>
                <w:szCs w:val="21"/>
                <w:lang w:eastAsia="zh-CN"/>
              </w:rPr>
            </w:pPr>
            <w:r>
              <w:rPr>
                <w:rFonts w:hint="eastAsia" w:ascii="宋体" w:hAnsi="宋体"/>
                <w:i/>
                <w:kern w:val="0"/>
                <w:szCs w:val="21"/>
                <w:lang w:val="en-US" w:eastAsia="zh-CN"/>
              </w:rPr>
              <w:t>/</w:t>
            </w:r>
          </w:p>
        </w:tc>
      </w:tr>
      <w:tr w14:paraId="23A0D9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319298">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4</w:t>
            </w:r>
          </w:p>
        </w:tc>
        <w:tc>
          <w:tcPr>
            <w:tcW w:w="1644" w:type="dxa"/>
            <w:vAlign w:val="center"/>
          </w:tcPr>
          <w:p w14:paraId="19595C6D">
            <w:pPr>
              <w:snapToGrid w:val="0"/>
              <w:spacing w:line="400" w:lineRule="exact"/>
              <w:jc w:val="center"/>
              <w:rPr>
                <w:rFonts w:ascii="宋体" w:hAnsi="宋体"/>
                <w:kern w:val="0"/>
                <w:szCs w:val="21"/>
              </w:rPr>
            </w:pPr>
            <w:r>
              <w:rPr>
                <w:rFonts w:hint="eastAsia" w:ascii="宋体" w:hAnsi="宋体"/>
                <w:kern w:val="0"/>
                <w:szCs w:val="21"/>
              </w:rPr>
              <w:t>建筑</w:t>
            </w:r>
            <w:r>
              <w:rPr>
                <w:rFonts w:ascii="宋体" w:hAnsi="宋体"/>
                <w:kern w:val="0"/>
                <w:szCs w:val="21"/>
              </w:rPr>
              <w:t>领域实施农民工工资专用账户相关</w:t>
            </w:r>
            <w:r>
              <w:rPr>
                <w:rFonts w:hint="eastAsia" w:ascii="宋体" w:hAnsi="宋体"/>
                <w:kern w:val="0"/>
                <w:szCs w:val="21"/>
              </w:rPr>
              <w:t>要求</w:t>
            </w:r>
          </w:p>
        </w:tc>
        <w:tc>
          <w:tcPr>
            <w:tcW w:w="6490" w:type="dxa"/>
            <w:vAlign w:val="center"/>
          </w:tcPr>
          <w:p w14:paraId="74EFC70C">
            <w:pPr>
              <w:widowControl/>
              <w:spacing w:line="400" w:lineRule="exact"/>
              <w:ind w:firstLine="420" w:firstLineChars="200"/>
              <w:rPr>
                <w:rFonts w:ascii="宋体" w:hAnsi="宋体"/>
                <w:kern w:val="0"/>
                <w:szCs w:val="21"/>
              </w:rPr>
            </w:pPr>
            <w:r>
              <w:rPr>
                <w:rFonts w:hint="eastAsia" w:ascii="宋体" w:hAnsi="宋体"/>
                <w:kern w:val="0"/>
                <w:szCs w:val="21"/>
              </w:rPr>
              <w:t>本项目在</w:t>
            </w:r>
            <w:r>
              <w:rPr>
                <w:rFonts w:ascii="宋体" w:hAnsi="宋体"/>
                <w:kern w:val="0"/>
                <w:szCs w:val="21"/>
              </w:rPr>
              <w:t>实施过程中</w:t>
            </w:r>
            <w:r>
              <w:rPr>
                <w:rFonts w:hint="eastAsia" w:ascii="宋体" w:hAnsi="宋体"/>
                <w:kern w:val="0"/>
                <w:szCs w:val="21"/>
              </w:rPr>
              <w:t>，中标人</w:t>
            </w:r>
            <w:r>
              <w:rPr>
                <w:rFonts w:ascii="宋体" w:hAnsi="宋体"/>
                <w:kern w:val="0"/>
                <w:szCs w:val="21"/>
              </w:rPr>
              <w:t>必须执行</w:t>
            </w:r>
            <w:r>
              <w:rPr>
                <w:rFonts w:hint="eastAsia" w:ascii="宋体" w:hAnsi="宋体"/>
                <w:kern w:val="0"/>
                <w:szCs w:val="21"/>
                <w:u w:val="single"/>
              </w:rPr>
              <w:t>《保障农民工工资支付条例》（中华人民共和国国务院令第724号）</w:t>
            </w:r>
            <w:r>
              <w:rPr>
                <w:rFonts w:hint="eastAsia" w:ascii="宋体" w:hAnsi="宋体"/>
                <w:kern w:val="0"/>
                <w:szCs w:val="21"/>
                <w:highlight w:val="none"/>
                <w:u w:val="single"/>
                <w:lang w:val="en-US" w:eastAsia="zh-CN"/>
              </w:rPr>
              <w:t>及国家</w:t>
            </w:r>
            <w:r>
              <w:rPr>
                <w:rFonts w:ascii="宋体" w:hAnsi="宋体"/>
                <w:szCs w:val="21"/>
                <w:highlight w:val="none"/>
                <w:u w:val="single"/>
              </w:rPr>
              <w:t>和重庆市现行有关</w:t>
            </w:r>
            <w:r>
              <w:rPr>
                <w:rFonts w:ascii="宋体" w:hAnsi="宋体"/>
                <w:kern w:val="0"/>
                <w:szCs w:val="21"/>
                <w:highlight w:val="none"/>
              </w:rPr>
              <w:t>农民工工资</w:t>
            </w:r>
            <w:r>
              <w:rPr>
                <w:rFonts w:hint="eastAsia" w:ascii="宋体" w:hAnsi="宋体"/>
                <w:kern w:val="0"/>
                <w:szCs w:val="21"/>
                <w:highlight w:val="none"/>
                <w:lang w:val="en-US" w:eastAsia="zh-CN"/>
              </w:rPr>
              <w:t>支付规定</w:t>
            </w:r>
            <w:r>
              <w:rPr>
                <w:rFonts w:hint="eastAsia" w:ascii="宋体" w:hAnsi="宋体"/>
                <w:kern w:val="0"/>
                <w:szCs w:val="21"/>
                <w:highlight w:val="none"/>
              </w:rPr>
              <w:t>，明确农民工工资保证金、实名制、专用账户、银行代发等保障农民工工资支付内容以及违约责任</w:t>
            </w:r>
            <w:r>
              <w:rPr>
                <w:rFonts w:hint="eastAsia" w:ascii="宋体" w:hAnsi="宋体"/>
                <w:kern w:val="0"/>
                <w:szCs w:val="21"/>
              </w:rPr>
              <w:t>，填报相应的网络管理系统。</w:t>
            </w:r>
          </w:p>
          <w:p w14:paraId="4EB78947">
            <w:pPr>
              <w:widowControl/>
              <w:spacing w:line="400" w:lineRule="exact"/>
              <w:ind w:firstLine="420" w:firstLineChars="200"/>
              <w:rPr>
                <w:rFonts w:ascii="宋体" w:hAnsi="宋体"/>
                <w:kern w:val="0"/>
                <w:szCs w:val="21"/>
              </w:rPr>
            </w:pPr>
            <w:r>
              <w:rPr>
                <w:rFonts w:hint="eastAsia" w:ascii="宋体" w:hAnsi="宋体"/>
                <w:kern w:val="0"/>
                <w:szCs w:val="21"/>
              </w:rPr>
              <w:t>投标人中标后，在与发包人签订的合同中，必须明确在</w:t>
            </w:r>
            <w:r>
              <w:rPr>
                <w:rFonts w:hint="eastAsia" w:ascii="宋体" w:hAnsi="宋体"/>
                <w:kern w:val="0"/>
                <w:szCs w:val="21"/>
                <w:lang w:val="en-US" w:eastAsia="zh-CN"/>
              </w:rPr>
              <w:t>重庆市</w:t>
            </w:r>
            <w:r>
              <w:rPr>
                <w:rFonts w:hint="eastAsia" w:ascii="宋体" w:hAnsi="宋体"/>
                <w:kern w:val="0"/>
                <w:szCs w:val="21"/>
              </w:rPr>
              <w:t>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rPr>
              <w:t>。</w:t>
            </w:r>
          </w:p>
        </w:tc>
      </w:tr>
      <w:tr w14:paraId="104E4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F73270">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5</w:t>
            </w:r>
          </w:p>
        </w:tc>
        <w:tc>
          <w:tcPr>
            <w:tcW w:w="1644" w:type="dxa"/>
            <w:vAlign w:val="center"/>
          </w:tcPr>
          <w:p w14:paraId="71D0E80C">
            <w:pPr>
              <w:snapToGrid w:val="0"/>
              <w:spacing w:line="400" w:lineRule="exact"/>
              <w:jc w:val="center"/>
              <w:rPr>
                <w:rFonts w:ascii="宋体" w:hAnsi="宋体"/>
                <w:kern w:val="0"/>
                <w:szCs w:val="21"/>
              </w:rPr>
            </w:pPr>
            <w:r>
              <w:rPr>
                <w:rFonts w:hint="eastAsia" w:ascii="宋体" w:hAnsi="宋体"/>
                <w:kern w:val="0"/>
                <w:szCs w:val="21"/>
              </w:rPr>
              <w:t>关于对招标文件及投标争议的解释</w:t>
            </w:r>
          </w:p>
        </w:tc>
        <w:tc>
          <w:tcPr>
            <w:tcW w:w="6490" w:type="dxa"/>
            <w:vAlign w:val="center"/>
          </w:tcPr>
          <w:p w14:paraId="4A66D9BC">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对资格预审文件或者招标文件中的条款理解有争议的，应当作出不利于招标人的解释；对投标文件理解有争议的，应当作出不利于投标人的解释。但是，违背国家利益、社会公共利益的除外。</w:t>
            </w:r>
          </w:p>
        </w:tc>
      </w:tr>
      <w:tr w14:paraId="1CE175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1B4B48">
            <w:pPr>
              <w:snapToGrid w:val="0"/>
              <w:spacing w:line="40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10.6</w:t>
            </w:r>
          </w:p>
        </w:tc>
        <w:tc>
          <w:tcPr>
            <w:tcW w:w="1644" w:type="dxa"/>
            <w:vAlign w:val="center"/>
          </w:tcPr>
          <w:p w14:paraId="04A3E252">
            <w:pPr>
              <w:snapToGrid w:val="0"/>
              <w:spacing w:line="40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招标代理服务费</w:t>
            </w:r>
          </w:p>
        </w:tc>
        <w:tc>
          <w:tcPr>
            <w:tcW w:w="6490" w:type="dxa"/>
            <w:vAlign w:val="center"/>
          </w:tcPr>
          <w:p w14:paraId="5DD9555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lang w:val="en-US" w:eastAsia="zh-CN"/>
              </w:rPr>
              <w:t>本项目招标</w:t>
            </w:r>
            <w:r>
              <w:rPr>
                <w:rFonts w:hint="eastAsia" w:ascii="宋体" w:hAnsi="宋体"/>
                <w:kern w:val="0"/>
                <w:szCs w:val="21"/>
              </w:rPr>
              <w:t>代理服务费估算费用为 5200元（含税），最终以项目中标金额为基数，按大足发展集团相关文件及会议纪要进行结算。由中标人在领取中标通知书时一次性支付。</w:t>
            </w:r>
          </w:p>
        </w:tc>
      </w:tr>
    </w:tbl>
    <w:p w14:paraId="05336FF9">
      <w:pPr>
        <w:pStyle w:val="4"/>
        <w:spacing w:before="0" w:after="0" w:line="20" w:lineRule="exact"/>
        <w:rPr>
          <w:rFonts w:ascii="宋体" w:hAnsi="宋体"/>
          <w:b w:val="0"/>
          <w:snapToGrid w:val="0"/>
        </w:rPr>
      </w:pPr>
      <w:bookmarkStart w:id="120" w:name="_Toc277082552"/>
      <w:bookmarkStart w:id="121" w:name="_Toc287607746"/>
      <w:bookmarkStart w:id="122" w:name="_Toc287620685"/>
      <w:bookmarkStart w:id="123" w:name="_Toc430530435"/>
      <w:bookmarkStart w:id="124" w:name="_Toc200513126"/>
      <w:bookmarkStart w:id="125" w:name="_Toc224103317"/>
    </w:p>
    <w:p w14:paraId="7EE772A4">
      <w:pPr>
        <w:pStyle w:val="4"/>
        <w:spacing w:before="0" w:after="0" w:line="200" w:lineRule="exact"/>
        <w:rPr>
          <w:rFonts w:ascii="宋体" w:hAnsi="宋体"/>
          <w:b w:val="0"/>
          <w:snapToGrid w:val="0"/>
        </w:rPr>
      </w:pPr>
      <w:r>
        <w:rPr>
          <w:rFonts w:ascii="宋体" w:hAnsi="宋体"/>
          <w:b w:val="0"/>
          <w:snapToGrid w:val="0"/>
        </w:rPr>
        <w:br w:type="page"/>
      </w:r>
    </w:p>
    <w:p w14:paraId="76353813">
      <w:pPr>
        <w:pStyle w:val="4"/>
        <w:spacing w:before="0" w:after="0" w:line="360" w:lineRule="auto"/>
        <w:rPr>
          <w:rFonts w:ascii="宋体" w:hAnsi="宋体"/>
          <w:b w:val="0"/>
          <w:snapToGrid w:val="0"/>
        </w:rPr>
      </w:pPr>
      <w:bookmarkStart w:id="126" w:name="_Toc11564"/>
      <w:bookmarkStart w:id="127" w:name="_Toc18233"/>
      <w:bookmarkStart w:id="128" w:name="_Toc509218710"/>
      <w:bookmarkStart w:id="129" w:name="_Toc7788"/>
      <w:r>
        <w:rPr>
          <w:rFonts w:ascii="宋体" w:hAnsi="宋体"/>
          <w:b w:val="0"/>
          <w:snapToGrid w:val="0"/>
        </w:rPr>
        <w:t>1.  总则</w:t>
      </w:r>
      <w:bookmarkEnd w:id="120"/>
      <w:bookmarkEnd w:id="121"/>
      <w:bookmarkEnd w:id="122"/>
      <w:bookmarkEnd w:id="123"/>
      <w:bookmarkEnd w:id="124"/>
      <w:bookmarkEnd w:id="125"/>
      <w:bookmarkEnd w:id="126"/>
      <w:bookmarkEnd w:id="127"/>
      <w:bookmarkEnd w:id="128"/>
      <w:bookmarkEnd w:id="129"/>
    </w:p>
    <w:p w14:paraId="01DCFAAF">
      <w:pPr>
        <w:pStyle w:val="5"/>
        <w:snapToGrid w:val="0"/>
        <w:spacing w:before="0" w:after="0" w:line="360" w:lineRule="auto"/>
        <w:rPr>
          <w:rFonts w:ascii="宋体" w:hAnsi="宋体"/>
          <w:b w:val="0"/>
          <w:snapToGrid w:val="0"/>
          <w:sz w:val="24"/>
          <w:szCs w:val="24"/>
        </w:rPr>
      </w:pPr>
      <w:bookmarkStart w:id="130" w:name="_Toc21822"/>
      <w:bookmarkStart w:id="131" w:name="_Toc200513127"/>
      <w:bookmarkStart w:id="132" w:name="_Toc509218711"/>
      <w:bookmarkStart w:id="133" w:name="_Toc12738"/>
      <w:bookmarkStart w:id="134" w:name="_Toc287607747"/>
      <w:bookmarkStart w:id="135" w:name="_Toc277082553"/>
      <w:bookmarkStart w:id="136" w:name="_Toc224103318"/>
      <w:bookmarkStart w:id="137" w:name="_Toc430530436"/>
      <w:bookmarkStart w:id="138" w:name="_Toc287620686"/>
      <w:bookmarkStart w:id="139" w:name="_Toc21579"/>
      <w:r>
        <w:rPr>
          <w:rFonts w:ascii="宋体" w:hAnsi="宋体"/>
          <w:b w:val="0"/>
          <w:snapToGrid w:val="0"/>
          <w:sz w:val="24"/>
          <w:szCs w:val="24"/>
        </w:rPr>
        <w:t>1.1  项目概况</w:t>
      </w:r>
      <w:bookmarkEnd w:id="130"/>
      <w:bookmarkEnd w:id="131"/>
      <w:bookmarkEnd w:id="132"/>
      <w:bookmarkEnd w:id="133"/>
      <w:bookmarkEnd w:id="134"/>
      <w:bookmarkEnd w:id="135"/>
      <w:bookmarkEnd w:id="136"/>
      <w:bookmarkEnd w:id="137"/>
      <w:bookmarkEnd w:id="138"/>
      <w:bookmarkEnd w:id="139"/>
    </w:p>
    <w:p w14:paraId="38FA195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根据《中华人民共和国招标投标法》等有关法律、法规和规章的规定，本招标项目已具备招标条件，现对本</w:t>
      </w:r>
      <w:r>
        <w:rPr>
          <w:rFonts w:hint="eastAsia" w:ascii="宋体" w:hAnsi="宋体"/>
          <w:snapToGrid w:val="0"/>
          <w:kern w:val="0"/>
          <w:szCs w:val="21"/>
        </w:rPr>
        <w:t>项目</w:t>
      </w:r>
      <w:r>
        <w:rPr>
          <w:rFonts w:ascii="宋体" w:hAnsi="宋体"/>
          <w:snapToGrid w:val="0"/>
          <w:kern w:val="0"/>
          <w:szCs w:val="21"/>
        </w:rPr>
        <w:t>施工进行招标。</w:t>
      </w:r>
    </w:p>
    <w:p w14:paraId="6D544A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本招标项目招标人：见投标人须知前附表。</w:t>
      </w:r>
    </w:p>
    <w:p w14:paraId="44EF7FE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本招标项目招标代理机构：见投标人须知前附表。</w:t>
      </w:r>
    </w:p>
    <w:p w14:paraId="2703934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本招标项目名称：见投标人须知前附表。</w:t>
      </w:r>
    </w:p>
    <w:p w14:paraId="3287D1A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1.1.5  本招标项目建设地点：见投标人须知前附表。</w:t>
      </w:r>
    </w:p>
    <w:p w14:paraId="1D2A6D1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1.1.6  本招标项目建设规模：见投标人须知前附表。</w:t>
      </w:r>
    </w:p>
    <w:p w14:paraId="2501E200">
      <w:pPr>
        <w:pStyle w:val="5"/>
        <w:snapToGrid w:val="0"/>
        <w:spacing w:before="0" w:after="0" w:line="360" w:lineRule="auto"/>
        <w:rPr>
          <w:rFonts w:ascii="宋体" w:hAnsi="宋体"/>
          <w:b w:val="0"/>
          <w:snapToGrid w:val="0"/>
          <w:sz w:val="24"/>
          <w:szCs w:val="24"/>
        </w:rPr>
      </w:pPr>
      <w:bookmarkStart w:id="140" w:name="_Toc20721"/>
      <w:bookmarkStart w:id="141" w:name="_Toc200513128"/>
      <w:bookmarkStart w:id="142" w:name="_Toc430530437"/>
      <w:bookmarkStart w:id="143" w:name="_Toc509218712"/>
      <w:bookmarkStart w:id="144" w:name="_Toc287620687"/>
      <w:bookmarkStart w:id="145" w:name="_Toc224103319"/>
      <w:bookmarkStart w:id="146" w:name="_Toc10126"/>
      <w:bookmarkStart w:id="147" w:name="_Toc287607748"/>
      <w:bookmarkStart w:id="148" w:name="_Toc277082554"/>
      <w:bookmarkStart w:id="149" w:name="_Toc14311"/>
      <w:r>
        <w:rPr>
          <w:rFonts w:ascii="宋体" w:hAnsi="宋体"/>
          <w:b w:val="0"/>
          <w:snapToGrid w:val="0"/>
          <w:sz w:val="24"/>
          <w:szCs w:val="24"/>
        </w:rPr>
        <w:t>1.2  资金来源和落实情况</w:t>
      </w:r>
      <w:bookmarkEnd w:id="140"/>
      <w:bookmarkEnd w:id="141"/>
      <w:bookmarkEnd w:id="142"/>
      <w:bookmarkEnd w:id="143"/>
      <w:bookmarkEnd w:id="144"/>
      <w:bookmarkEnd w:id="145"/>
      <w:bookmarkEnd w:id="146"/>
      <w:bookmarkEnd w:id="147"/>
      <w:bookmarkEnd w:id="148"/>
      <w:bookmarkEnd w:id="149"/>
    </w:p>
    <w:p w14:paraId="7ADB541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本招标项目的资金来源：见投标人须知前附表。</w:t>
      </w:r>
    </w:p>
    <w:p w14:paraId="200D8D9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本招标项目的出资比例：见投标人须知前附表。</w:t>
      </w:r>
    </w:p>
    <w:p w14:paraId="454FFE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1.2.3  本招标项目的资金落实情况：见投标人须知前附表。</w:t>
      </w:r>
    </w:p>
    <w:p w14:paraId="46BB9BB7">
      <w:pPr>
        <w:pStyle w:val="5"/>
        <w:snapToGrid w:val="0"/>
        <w:spacing w:before="0" w:after="0" w:line="360" w:lineRule="auto"/>
        <w:rPr>
          <w:rFonts w:ascii="宋体" w:hAnsi="宋体"/>
          <w:b w:val="0"/>
          <w:snapToGrid w:val="0"/>
          <w:sz w:val="24"/>
          <w:szCs w:val="24"/>
        </w:rPr>
      </w:pPr>
      <w:bookmarkStart w:id="150" w:name="_Toc509218713"/>
      <w:bookmarkStart w:id="151" w:name="_Toc287620688"/>
      <w:bookmarkStart w:id="152" w:name="_Toc277082555"/>
      <w:bookmarkStart w:id="153" w:name="_Toc200513129"/>
      <w:bookmarkStart w:id="154" w:name="_Toc2122"/>
      <w:bookmarkStart w:id="155" w:name="_Toc224103320"/>
      <w:bookmarkStart w:id="156" w:name="_Toc2750"/>
      <w:bookmarkStart w:id="157" w:name="_Toc430530438"/>
      <w:bookmarkStart w:id="158" w:name="_Toc287607749"/>
      <w:bookmarkStart w:id="159" w:name="_Toc20343"/>
      <w:r>
        <w:rPr>
          <w:rFonts w:ascii="宋体" w:hAnsi="宋体"/>
          <w:b w:val="0"/>
          <w:snapToGrid w:val="0"/>
          <w:sz w:val="24"/>
          <w:szCs w:val="24"/>
        </w:rPr>
        <w:t>1.3  招标范围、计划工期和质量要求</w:t>
      </w:r>
      <w:bookmarkEnd w:id="150"/>
      <w:bookmarkEnd w:id="151"/>
      <w:bookmarkEnd w:id="152"/>
      <w:bookmarkEnd w:id="153"/>
      <w:bookmarkEnd w:id="154"/>
      <w:bookmarkEnd w:id="155"/>
      <w:bookmarkEnd w:id="156"/>
      <w:bookmarkEnd w:id="157"/>
      <w:bookmarkEnd w:id="158"/>
      <w:bookmarkEnd w:id="159"/>
    </w:p>
    <w:p w14:paraId="5CCB73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招标范围：见投标人须知前附表。</w:t>
      </w:r>
    </w:p>
    <w:p w14:paraId="47F69B9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1.3.2  计划工期：见投标人须知前附表。</w:t>
      </w:r>
    </w:p>
    <w:p w14:paraId="629E650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1.3.3  质量要求：见投标人须知前附表。</w:t>
      </w:r>
    </w:p>
    <w:p w14:paraId="5B7E3AF0">
      <w:pPr>
        <w:pStyle w:val="5"/>
        <w:snapToGrid w:val="0"/>
        <w:spacing w:before="0" w:after="0" w:line="360" w:lineRule="auto"/>
        <w:rPr>
          <w:rFonts w:ascii="宋体" w:hAnsi="宋体"/>
          <w:b w:val="0"/>
          <w:snapToGrid w:val="0"/>
          <w:sz w:val="24"/>
          <w:szCs w:val="24"/>
        </w:rPr>
      </w:pPr>
      <w:bookmarkStart w:id="160" w:name="_Toc31929"/>
      <w:bookmarkStart w:id="161" w:name="_Toc509218715"/>
      <w:bookmarkStart w:id="162" w:name="_Toc224103322"/>
      <w:bookmarkStart w:id="163" w:name="_Toc6715"/>
      <w:bookmarkStart w:id="164" w:name="_Toc287620690"/>
      <w:bookmarkStart w:id="165" w:name="_Toc277082557"/>
      <w:bookmarkStart w:id="166" w:name="_Toc430530440"/>
      <w:bookmarkStart w:id="167" w:name="_Toc287607751"/>
      <w:bookmarkStart w:id="168" w:name="_Toc200513131"/>
      <w:bookmarkStart w:id="169" w:name="_Toc31561"/>
      <w:r>
        <w:rPr>
          <w:rFonts w:ascii="宋体" w:hAnsi="宋体"/>
          <w:b w:val="0"/>
          <w:snapToGrid w:val="0"/>
          <w:sz w:val="24"/>
          <w:szCs w:val="24"/>
        </w:rPr>
        <w:t>1.4</w:t>
      </w:r>
      <w:r>
        <w:rPr>
          <w:rFonts w:hint="eastAsia" w:ascii="宋体" w:hAnsi="宋体"/>
          <w:b w:val="0"/>
          <w:snapToGrid w:val="0"/>
          <w:sz w:val="24"/>
          <w:szCs w:val="24"/>
        </w:rPr>
        <w:t>B</w:t>
      </w:r>
      <w:r>
        <w:rPr>
          <w:rFonts w:ascii="宋体" w:hAnsi="宋体"/>
          <w:b w:val="0"/>
          <w:snapToGrid w:val="0"/>
          <w:sz w:val="24"/>
          <w:szCs w:val="24"/>
        </w:rPr>
        <w:t xml:space="preserve">  投标人资格要求</w:t>
      </w:r>
      <w:bookmarkEnd w:id="160"/>
      <w:bookmarkEnd w:id="161"/>
      <w:bookmarkEnd w:id="162"/>
      <w:bookmarkEnd w:id="163"/>
      <w:bookmarkEnd w:id="164"/>
      <w:bookmarkEnd w:id="165"/>
      <w:bookmarkEnd w:id="166"/>
      <w:bookmarkEnd w:id="167"/>
      <w:bookmarkEnd w:id="168"/>
      <w:bookmarkEnd w:id="169"/>
    </w:p>
    <w:p w14:paraId="7230523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投标人应具备承担本标段施工的资质条件、能力和信誉。</w:t>
      </w:r>
    </w:p>
    <w:p w14:paraId="6B9C33A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ascii="宋体" w:hAnsi="宋体"/>
          <w:szCs w:val="21"/>
        </w:rPr>
        <w:t>资质条件、</w:t>
      </w:r>
      <w:r>
        <w:rPr>
          <w:rFonts w:hint="eastAsia" w:ascii="宋体" w:hAnsi="宋体"/>
          <w:szCs w:val="21"/>
          <w:lang w:eastAsia="zh-CN"/>
        </w:rPr>
        <w:t>独立法人资格</w:t>
      </w:r>
      <w:r>
        <w:rPr>
          <w:rFonts w:ascii="宋体" w:hAnsi="宋体"/>
          <w:szCs w:val="21"/>
        </w:rPr>
        <w:t>及安全生产条件</w:t>
      </w:r>
      <w:r>
        <w:rPr>
          <w:rFonts w:ascii="宋体" w:hAnsi="宋体"/>
          <w:snapToGrid w:val="0"/>
          <w:kern w:val="0"/>
          <w:szCs w:val="21"/>
        </w:rPr>
        <w:t>：见投标人须知前附表；</w:t>
      </w:r>
    </w:p>
    <w:p w14:paraId="5AF8995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3E27C2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1EDA9DA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14:paraId="1912837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14:paraId="4952533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（6）其他要求：见投标人须知前附表。</w:t>
      </w:r>
    </w:p>
    <w:p w14:paraId="5B9CBB2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14:paraId="49291A8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（1）联合体各方应按招标文件提供的格式签订</w:t>
      </w:r>
      <w:r>
        <w:rPr>
          <w:rFonts w:hint="eastAsia" w:ascii="宋体" w:hAnsi="宋体"/>
          <w:lang w:val="en-US" w:eastAsia="zh-CN"/>
        </w:rPr>
        <w:t>共同投标协议</w:t>
      </w:r>
      <w:r>
        <w:rPr>
          <w:rFonts w:ascii="宋体" w:hAnsi="宋体"/>
          <w:snapToGrid w:val="0"/>
          <w:kern w:val="0"/>
          <w:szCs w:val="21"/>
        </w:rPr>
        <w:t>，明确联合体牵头人和各方权利义务</w:t>
      </w:r>
      <w:r>
        <w:rPr>
          <w:rFonts w:hint="eastAsia" w:ascii="宋体" w:hAnsi="宋体"/>
          <w:snapToGrid w:val="0"/>
          <w:kern w:val="0"/>
          <w:szCs w:val="21"/>
          <w:lang w:eastAsia="zh-CN"/>
        </w:rPr>
        <w:t>，</w:t>
      </w:r>
      <w:r>
        <w:rPr>
          <w:rFonts w:asciiTheme="minorEastAsia" w:hAnsiTheme="minorEastAsia" w:eastAsiaTheme="minorEastAsia"/>
          <w:color w:val="auto"/>
          <w:highlight w:val="none"/>
        </w:rPr>
        <w:t>并承诺就中标项目向招标人承担连带责任</w:t>
      </w:r>
      <w:r>
        <w:rPr>
          <w:rFonts w:ascii="宋体" w:hAnsi="宋体"/>
          <w:snapToGrid w:val="0"/>
          <w:kern w:val="0"/>
          <w:szCs w:val="21"/>
        </w:rPr>
        <w:t>；</w:t>
      </w:r>
    </w:p>
    <w:p w14:paraId="2B81581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lang w:val="en-US" w:eastAsia="zh-CN"/>
        </w:rPr>
        <w:t>共同投标协议</w:t>
      </w:r>
      <w:r>
        <w:rPr>
          <w:rFonts w:ascii="宋体" w:hAnsi="宋体"/>
          <w:snapToGrid w:val="0"/>
          <w:kern w:val="0"/>
          <w:szCs w:val="21"/>
        </w:rPr>
        <w:t>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14:paraId="4C99E37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lang w:val="en-US" w:eastAsia="zh-CN"/>
        </w:rPr>
        <w:t>本招标项目</w:t>
      </w:r>
      <w:r>
        <w:rPr>
          <w:rFonts w:ascii="宋体" w:hAnsi="宋体"/>
          <w:snapToGrid w:val="0"/>
          <w:kern w:val="0"/>
          <w:szCs w:val="21"/>
        </w:rPr>
        <w:t>同一标段中投标</w:t>
      </w:r>
      <w:r>
        <w:rPr>
          <w:rFonts w:hint="eastAsia" w:ascii="宋体" w:hAnsi="宋体"/>
          <w:snapToGrid w:val="0"/>
          <w:kern w:val="0"/>
          <w:szCs w:val="21"/>
          <w:lang w:eastAsia="zh-CN"/>
        </w:rPr>
        <w:t>，</w:t>
      </w:r>
      <w:r>
        <w:rPr>
          <w:rFonts w:hint="eastAsia" w:ascii="宋体" w:hAnsi="宋体"/>
          <w:snapToGrid w:val="0"/>
          <w:kern w:val="0"/>
          <w:szCs w:val="21"/>
          <w:lang w:val="en-US" w:eastAsia="zh-CN"/>
        </w:rPr>
        <w:t>否则各相关投标均无效</w:t>
      </w:r>
      <w:r>
        <w:rPr>
          <w:rFonts w:ascii="宋体" w:hAnsi="宋体"/>
          <w:snapToGrid w:val="0"/>
          <w:kern w:val="0"/>
          <w:szCs w:val="21"/>
        </w:rPr>
        <w:t>。</w:t>
      </w:r>
    </w:p>
    <w:p w14:paraId="55975DB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0E10E0E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（1）与招标人存在利害关系可能影响招标公正性的法人、其他组织或者个人；</w:t>
      </w:r>
    </w:p>
    <w:p w14:paraId="6E8DB90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14:paraId="367B6CA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（3）为本标段的监理人；</w:t>
      </w:r>
    </w:p>
    <w:p w14:paraId="44FFF32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（4）为本标段的代建人；</w:t>
      </w:r>
    </w:p>
    <w:p w14:paraId="05B2967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（5）为本标段提供招标代理服务的；</w:t>
      </w:r>
    </w:p>
    <w:p w14:paraId="70587BF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（6）与本标段的监理人或代建人或招标代理机构同为一个法定代表人的；</w:t>
      </w:r>
    </w:p>
    <w:p w14:paraId="1B6397A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（7）与本标段的监理人或代建人或招标代理机构</w:t>
      </w:r>
      <w:r>
        <w:rPr>
          <w:rFonts w:hint="eastAsia" w:ascii="宋体" w:hAnsi="宋体"/>
          <w:snapToGrid w:val="0"/>
          <w:kern w:val="0"/>
          <w:szCs w:val="21"/>
          <w:lang w:eastAsia="zh-CN"/>
        </w:rPr>
        <w:t>存在</w:t>
      </w:r>
      <w:r>
        <w:rPr>
          <w:rFonts w:ascii="宋体" w:hAnsi="宋体"/>
          <w:snapToGrid w:val="0"/>
          <w:kern w:val="0"/>
          <w:szCs w:val="21"/>
        </w:rPr>
        <w:t>控股或参股的；</w:t>
      </w:r>
    </w:p>
    <w:p w14:paraId="5F3E532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（8）与本标段的监理人或代建人或招标代理机构相互任职或工作的；</w:t>
      </w:r>
    </w:p>
    <w:p w14:paraId="4F8F240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rPr>
        <w:t>；</w:t>
      </w:r>
    </w:p>
    <w:p w14:paraId="7550F54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14:paraId="78C2FB6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rPr>
        <w:t>；</w:t>
      </w:r>
    </w:p>
    <w:p w14:paraId="696A3799">
      <w:pPr>
        <w:autoSpaceDE w:val="0"/>
        <w:autoSpaceDN w:val="0"/>
        <w:adjustRightInd w:val="0"/>
        <w:snapToGrid w:val="0"/>
        <w:spacing w:line="360" w:lineRule="auto"/>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rPr>
        <w:t>（</w:t>
      </w:r>
      <w:r>
        <w:rPr>
          <w:rFonts w:hint="eastAsia" w:ascii="宋体" w:hAnsi="宋体"/>
          <w:snapToGrid w:val="0"/>
          <w:kern w:val="0"/>
          <w:szCs w:val="21"/>
          <w:lang w:val="en-US" w:eastAsia="zh-CN"/>
        </w:rPr>
        <w:t>12</w:t>
      </w:r>
      <w:r>
        <w:rPr>
          <w:rFonts w:hint="eastAsia" w:ascii="宋体" w:hAnsi="宋体"/>
          <w:snapToGrid w:val="0"/>
          <w:kern w:val="0"/>
          <w:szCs w:val="21"/>
        </w:rPr>
        <w:t>）被市场监督管理机关在全国企业信用信息公示系统中列入严重违法失信企业名单</w:t>
      </w:r>
      <w:r>
        <w:rPr>
          <w:rFonts w:hint="eastAsia" w:ascii="宋体" w:hAnsi="宋体"/>
          <w:snapToGrid w:val="0"/>
          <w:kern w:val="0"/>
          <w:szCs w:val="21"/>
          <w:lang w:eastAsia="zh-CN"/>
        </w:rPr>
        <w:t>；</w:t>
      </w:r>
    </w:p>
    <w:p w14:paraId="109F995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13</w:t>
      </w:r>
      <w:r>
        <w:rPr>
          <w:rFonts w:ascii="宋体" w:hAnsi="宋体"/>
          <w:snapToGrid w:val="0"/>
          <w:kern w:val="0"/>
          <w:szCs w:val="21"/>
        </w:rPr>
        <w:t>）</w:t>
      </w:r>
      <w:r>
        <w:rPr>
          <w:rFonts w:ascii="宋体" w:hAnsi="宋体"/>
          <w:szCs w:val="21"/>
        </w:rPr>
        <w:t>单位负责人为同一人或者存在控股、管理关系的不同单位，不得在同一标段中同时投标</w:t>
      </w:r>
      <w:r>
        <w:rPr>
          <w:rFonts w:ascii="宋体" w:hAnsi="宋体"/>
          <w:snapToGrid w:val="0"/>
          <w:kern w:val="0"/>
          <w:szCs w:val="21"/>
        </w:rPr>
        <w:t>。</w:t>
      </w:r>
    </w:p>
    <w:p w14:paraId="7BE59DF2">
      <w:pPr>
        <w:pStyle w:val="5"/>
        <w:snapToGrid w:val="0"/>
        <w:spacing w:before="0" w:after="0" w:line="360" w:lineRule="auto"/>
        <w:rPr>
          <w:rFonts w:ascii="宋体" w:hAnsi="宋体"/>
          <w:b w:val="0"/>
          <w:snapToGrid w:val="0"/>
          <w:sz w:val="24"/>
          <w:szCs w:val="24"/>
        </w:rPr>
      </w:pPr>
      <w:bookmarkStart w:id="170" w:name="_Toc287620691"/>
      <w:bookmarkStart w:id="171" w:name="_Toc32586"/>
      <w:bookmarkStart w:id="172" w:name="_Toc277082558"/>
      <w:bookmarkStart w:id="173" w:name="_Toc200513132"/>
      <w:bookmarkStart w:id="174" w:name="_Toc287607752"/>
      <w:bookmarkStart w:id="175" w:name="_Toc7453"/>
      <w:bookmarkStart w:id="176" w:name="_Toc509218716"/>
      <w:bookmarkStart w:id="177" w:name="_Toc22613"/>
      <w:bookmarkStart w:id="178" w:name="_Toc430530441"/>
      <w:bookmarkStart w:id="179" w:name="_Toc224103323"/>
      <w:r>
        <w:rPr>
          <w:rFonts w:ascii="宋体" w:hAnsi="宋体"/>
          <w:b w:val="0"/>
          <w:snapToGrid w:val="0"/>
          <w:sz w:val="24"/>
          <w:szCs w:val="24"/>
        </w:rPr>
        <w:t>1.5  费用承担</w:t>
      </w:r>
      <w:bookmarkEnd w:id="170"/>
      <w:bookmarkEnd w:id="171"/>
      <w:bookmarkEnd w:id="172"/>
      <w:bookmarkEnd w:id="173"/>
      <w:bookmarkEnd w:id="174"/>
      <w:bookmarkEnd w:id="175"/>
      <w:bookmarkEnd w:id="176"/>
      <w:bookmarkEnd w:id="177"/>
      <w:bookmarkEnd w:id="178"/>
      <w:bookmarkEnd w:id="179"/>
    </w:p>
    <w:p w14:paraId="3DAAEA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55F743C4">
      <w:pPr>
        <w:pStyle w:val="5"/>
        <w:snapToGrid w:val="0"/>
        <w:spacing w:before="0" w:after="0" w:line="360" w:lineRule="auto"/>
        <w:rPr>
          <w:rFonts w:ascii="宋体" w:hAnsi="宋体"/>
          <w:b w:val="0"/>
          <w:snapToGrid w:val="0"/>
          <w:sz w:val="24"/>
          <w:szCs w:val="24"/>
        </w:rPr>
      </w:pPr>
      <w:bookmarkStart w:id="180" w:name="_Toc224103324"/>
      <w:bookmarkStart w:id="181" w:name="_Toc509218717"/>
      <w:bookmarkStart w:id="182" w:name="_Toc430530442"/>
      <w:bookmarkStart w:id="183" w:name="_Toc287620692"/>
      <w:bookmarkStart w:id="184" w:name="_Toc24694"/>
      <w:bookmarkStart w:id="185" w:name="_Toc277082559"/>
      <w:bookmarkStart w:id="186" w:name="_Toc287607753"/>
      <w:bookmarkStart w:id="187" w:name="_Toc31301"/>
      <w:bookmarkStart w:id="188" w:name="_Toc200513133"/>
      <w:bookmarkStart w:id="189" w:name="_Toc16835"/>
      <w:r>
        <w:rPr>
          <w:rFonts w:ascii="宋体" w:hAnsi="宋体"/>
          <w:b w:val="0"/>
          <w:snapToGrid w:val="0"/>
          <w:sz w:val="24"/>
          <w:szCs w:val="24"/>
        </w:rPr>
        <w:t>1.6  保密</w:t>
      </w:r>
      <w:bookmarkEnd w:id="180"/>
      <w:bookmarkEnd w:id="181"/>
      <w:bookmarkEnd w:id="182"/>
      <w:bookmarkEnd w:id="183"/>
      <w:bookmarkEnd w:id="184"/>
      <w:bookmarkEnd w:id="185"/>
      <w:bookmarkEnd w:id="186"/>
      <w:bookmarkEnd w:id="187"/>
      <w:bookmarkEnd w:id="188"/>
      <w:bookmarkEnd w:id="189"/>
    </w:p>
    <w:p w14:paraId="0EC06A6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参与招标投标活动的各方应对招标文件和投标文件中的商业和技术等秘密保密，违者应对由此造成的后果承担法律责任。</w:t>
      </w:r>
    </w:p>
    <w:p w14:paraId="395F7A0D">
      <w:pPr>
        <w:pStyle w:val="5"/>
        <w:snapToGrid w:val="0"/>
        <w:spacing w:before="0" w:after="0" w:line="360" w:lineRule="auto"/>
        <w:rPr>
          <w:rFonts w:ascii="宋体" w:hAnsi="宋体"/>
          <w:b w:val="0"/>
          <w:snapToGrid w:val="0"/>
          <w:sz w:val="24"/>
          <w:szCs w:val="24"/>
        </w:rPr>
      </w:pPr>
      <w:bookmarkStart w:id="190" w:name="_Toc7655"/>
      <w:bookmarkStart w:id="191" w:name="_Toc27725"/>
      <w:bookmarkStart w:id="192" w:name="_Toc27614"/>
      <w:bookmarkStart w:id="193" w:name="_Toc287607754"/>
      <w:bookmarkStart w:id="194" w:name="_Toc224103325"/>
      <w:bookmarkStart w:id="195" w:name="_Toc200513134"/>
      <w:bookmarkStart w:id="196" w:name="_Toc509218718"/>
      <w:bookmarkStart w:id="197" w:name="_Toc287620693"/>
      <w:bookmarkStart w:id="198" w:name="_Toc430530443"/>
      <w:bookmarkStart w:id="199" w:name="_Toc277082560"/>
      <w:r>
        <w:rPr>
          <w:rFonts w:ascii="宋体" w:hAnsi="宋体"/>
          <w:b w:val="0"/>
          <w:snapToGrid w:val="0"/>
          <w:sz w:val="24"/>
          <w:szCs w:val="24"/>
        </w:rPr>
        <w:t>1.7  语言文字</w:t>
      </w:r>
      <w:bookmarkEnd w:id="190"/>
      <w:bookmarkEnd w:id="191"/>
      <w:bookmarkEnd w:id="192"/>
      <w:bookmarkEnd w:id="193"/>
      <w:bookmarkEnd w:id="194"/>
      <w:bookmarkEnd w:id="195"/>
      <w:bookmarkEnd w:id="196"/>
      <w:bookmarkEnd w:id="197"/>
      <w:bookmarkEnd w:id="198"/>
      <w:bookmarkEnd w:id="199"/>
    </w:p>
    <w:p w14:paraId="5AD92D8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14:paraId="53643F0A">
      <w:pPr>
        <w:pStyle w:val="5"/>
        <w:snapToGrid w:val="0"/>
        <w:spacing w:before="0" w:after="0" w:line="360" w:lineRule="auto"/>
        <w:rPr>
          <w:rFonts w:ascii="宋体" w:hAnsi="宋体"/>
          <w:b w:val="0"/>
          <w:snapToGrid w:val="0"/>
          <w:sz w:val="24"/>
          <w:szCs w:val="24"/>
        </w:rPr>
      </w:pPr>
      <w:bookmarkStart w:id="200" w:name="_Toc277082561"/>
      <w:bookmarkStart w:id="201" w:name="_Toc287620694"/>
      <w:bookmarkStart w:id="202" w:name="_Toc509218719"/>
      <w:bookmarkStart w:id="203" w:name="_Toc23811"/>
      <w:bookmarkStart w:id="204" w:name="_Toc430530444"/>
      <w:bookmarkStart w:id="205" w:name="_Toc22696"/>
      <w:bookmarkStart w:id="206" w:name="_Toc224103326"/>
      <w:bookmarkStart w:id="207" w:name="_Toc17789"/>
      <w:bookmarkStart w:id="208" w:name="_Toc287607755"/>
      <w:bookmarkStart w:id="209" w:name="_Toc200513135"/>
      <w:r>
        <w:rPr>
          <w:rFonts w:ascii="宋体" w:hAnsi="宋体"/>
          <w:b w:val="0"/>
          <w:snapToGrid w:val="0"/>
          <w:sz w:val="24"/>
          <w:szCs w:val="24"/>
        </w:rPr>
        <w:t>1.8  计量单位</w:t>
      </w:r>
      <w:bookmarkEnd w:id="200"/>
      <w:bookmarkEnd w:id="201"/>
      <w:bookmarkEnd w:id="202"/>
      <w:bookmarkEnd w:id="203"/>
      <w:bookmarkEnd w:id="204"/>
      <w:bookmarkEnd w:id="205"/>
      <w:bookmarkEnd w:id="206"/>
      <w:bookmarkEnd w:id="207"/>
      <w:bookmarkEnd w:id="208"/>
      <w:bookmarkEnd w:id="209"/>
    </w:p>
    <w:p w14:paraId="116711EB">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777AEFE5">
      <w:pPr>
        <w:pStyle w:val="5"/>
        <w:snapToGrid w:val="0"/>
        <w:spacing w:before="0" w:after="0" w:line="360" w:lineRule="auto"/>
        <w:rPr>
          <w:rFonts w:ascii="宋体" w:hAnsi="宋体"/>
          <w:b w:val="0"/>
          <w:snapToGrid w:val="0"/>
          <w:sz w:val="24"/>
          <w:szCs w:val="24"/>
        </w:rPr>
      </w:pPr>
      <w:bookmarkStart w:id="210" w:name="_Toc12683"/>
      <w:bookmarkStart w:id="211" w:name="_Toc21614"/>
      <w:bookmarkStart w:id="212" w:name="_Toc287620695"/>
      <w:bookmarkStart w:id="213" w:name="_Toc200513136"/>
      <w:bookmarkStart w:id="214" w:name="_Toc224103327"/>
      <w:bookmarkStart w:id="215" w:name="_Toc25478"/>
      <w:bookmarkStart w:id="216" w:name="_Toc277082562"/>
      <w:bookmarkStart w:id="217" w:name="_Toc509218720"/>
      <w:bookmarkStart w:id="218" w:name="_Toc430530445"/>
      <w:bookmarkStart w:id="219" w:name="_Toc287607756"/>
      <w:r>
        <w:rPr>
          <w:rFonts w:ascii="宋体" w:hAnsi="宋体"/>
          <w:b w:val="0"/>
          <w:snapToGrid w:val="0"/>
          <w:sz w:val="24"/>
          <w:szCs w:val="24"/>
        </w:rPr>
        <w:t>1.9  踏勘现场</w:t>
      </w:r>
      <w:bookmarkEnd w:id="210"/>
      <w:bookmarkEnd w:id="211"/>
      <w:bookmarkEnd w:id="212"/>
      <w:bookmarkEnd w:id="213"/>
      <w:bookmarkEnd w:id="214"/>
      <w:bookmarkEnd w:id="215"/>
      <w:bookmarkEnd w:id="216"/>
      <w:bookmarkEnd w:id="217"/>
      <w:bookmarkEnd w:id="218"/>
      <w:bookmarkEnd w:id="219"/>
    </w:p>
    <w:p w14:paraId="376BD7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1.9.1  投标人须知前附表规定组织踏勘现场的，招标人按投标人须知前附表规定的时间、 地点组织投标人踏勘项目现场。</w:t>
      </w:r>
    </w:p>
    <w:p w14:paraId="6457C4F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1.9.2  投标人踏勘现场发生的费用自理。</w:t>
      </w:r>
    </w:p>
    <w:p w14:paraId="2008E8C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1.9.3  除招标人的原因外，投标人自行负责在踏勘现场中所发生的人员伤亡和财产损失。</w:t>
      </w:r>
    </w:p>
    <w:p w14:paraId="7D16272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1.9.4  招标人在踏勘现场中介绍的工程场地和相关的周边环境情况，供投标人在编制投标文件时参考，招标人不对投标人据此做出的判断和决策负责。</w:t>
      </w:r>
    </w:p>
    <w:p w14:paraId="238C6172">
      <w:pPr>
        <w:pStyle w:val="5"/>
        <w:snapToGrid w:val="0"/>
        <w:spacing w:before="0" w:after="0" w:line="360" w:lineRule="auto"/>
        <w:rPr>
          <w:rFonts w:ascii="宋体" w:hAnsi="宋体"/>
          <w:b w:val="0"/>
          <w:snapToGrid w:val="0"/>
          <w:sz w:val="24"/>
          <w:szCs w:val="24"/>
        </w:rPr>
      </w:pPr>
      <w:bookmarkStart w:id="220" w:name="_Toc509218721"/>
      <w:bookmarkStart w:id="221" w:name="_Toc9802"/>
      <w:bookmarkStart w:id="222" w:name="_Toc277082563"/>
      <w:bookmarkStart w:id="223" w:name="_Toc200513137"/>
      <w:bookmarkStart w:id="224" w:name="_Toc224103328"/>
      <w:bookmarkStart w:id="225" w:name="_Toc26464"/>
      <w:bookmarkStart w:id="226" w:name="_Toc287607757"/>
      <w:bookmarkStart w:id="227" w:name="_Toc430530446"/>
      <w:bookmarkStart w:id="228" w:name="_Toc16076"/>
      <w:bookmarkStart w:id="229" w:name="_Toc287620696"/>
      <w:r>
        <w:rPr>
          <w:rFonts w:ascii="宋体" w:hAnsi="宋体"/>
          <w:b w:val="0"/>
          <w:snapToGrid w:val="0"/>
          <w:sz w:val="24"/>
          <w:szCs w:val="24"/>
        </w:rPr>
        <w:t>1.10  投标预备会</w:t>
      </w:r>
      <w:bookmarkEnd w:id="220"/>
      <w:bookmarkEnd w:id="221"/>
      <w:bookmarkEnd w:id="222"/>
      <w:bookmarkEnd w:id="223"/>
      <w:bookmarkEnd w:id="224"/>
      <w:bookmarkEnd w:id="225"/>
      <w:bookmarkEnd w:id="226"/>
      <w:bookmarkEnd w:id="227"/>
      <w:bookmarkEnd w:id="228"/>
      <w:bookmarkEnd w:id="229"/>
    </w:p>
    <w:p w14:paraId="778215A8">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投标人须知前附表规定召开投标预备会的，招标人按投标人须知前附表规定的时间和地点召开投标预备会，澄清投标人提出的问题。</w:t>
      </w:r>
    </w:p>
    <w:p w14:paraId="09C6C306">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投标人应在投标人须知前附表第</w:t>
      </w:r>
      <w:r>
        <w:rPr>
          <w:rFonts w:ascii="宋体" w:hAnsi="宋体"/>
          <w:kern w:val="0"/>
          <w:szCs w:val="21"/>
        </w:rPr>
        <w:t>2.2.4项</w:t>
      </w:r>
      <w:r>
        <w:rPr>
          <w:rFonts w:ascii="宋体" w:hAnsi="宋体"/>
          <w:snapToGrid w:val="0"/>
          <w:kern w:val="0"/>
          <w:szCs w:val="21"/>
        </w:rPr>
        <w:t>规定的时间前，以书面形式将提出的问题送达招标人，以便招标人澄清。</w:t>
      </w:r>
    </w:p>
    <w:p w14:paraId="4E303336">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1.10.3  招标人在投标人须知前附表规定的时间内，将对投标人所提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进行澄清。该澄清内容为招标文件的组成部分。</w:t>
      </w:r>
    </w:p>
    <w:p w14:paraId="4A37F6E2">
      <w:pPr>
        <w:pStyle w:val="5"/>
        <w:snapToGrid w:val="0"/>
        <w:spacing w:before="0" w:after="0" w:line="360" w:lineRule="auto"/>
        <w:rPr>
          <w:rFonts w:ascii="宋体" w:hAnsi="宋体"/>
          <w:b w:val="0"/>
          <w:snapToGrid w:val="0"/>
          <w:sz w:val="24"/>
          <w:szCs w:val="24"/>
        </w:rPr>
      </w:pPr>
      <w:bookmarkStart w:id="230" w:name="_Toc200513138"/>
      <w:bookmarkStart w:id="231" w:name="_Toc509218722"/>
      <w:bookmarkStart w:id="232" w:name="_Toc224103329"/>
      <w:bookmarkStart w:id="233" w:name="_Toc14914"/>
      <w:bookmarkStart w:id="234" w:name="_Toc31311"/>
      <w:bookmarkStart w:id="235" w:name="_Toc430530447"/>
      <w:bookmarkStart w:id="236" w:name="_Toc287607758"/>
      <w:bookmarkStart w:id="237" w:name="_Toc287620697"/>
      <w:bookmarkStart w:id="238" w:name="_Toc277082564"/>
      <w:bookmarkStart w:id="239" w:name="_Toc12439"/>
      <w:r>
        <w:rPr>
          <w:rFonts w:ascii="宋体" w:hAnsi="宋体"/>
          <w:b w:val="0"/>
          <w:snapToGrid w:val="0"/>
          <w:sz w:val="24"/>
          <w:szCs w:val="24"/>
        </w:rPr>
        <w:t>1.11  分包</w:t>
      </w:r>
      <w:bookmarkEnd w:id="230"/>
      <w:bookmarkEnd w:id="231"/>
      <w:bookmarkEnd w:id="232"/>
      <w:bookmarkEnd w:id="233"/>
      <w:bookmarkEnd w:id="234"/>
      <w:bookmarkEnd w:id="235"/>
      <w:bookmarkEnd w:id="236"/>
      <w:bookmarkEnd w:id="237"/>
      <w:bookmarkEnd w:id="238"/>
      <w:bookmarkEnd w:id="239"/>
    </w:p>
    <w:p w14:paraId="1B8C0EA7">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14:paraId="18BC9BD5">
      <w:pPr>
        <w:pStyle w:val="5"/>
        <w:snapToGrid w:val="0"/>
        <w:spacing w:before="0" w:after="0" w:line="360" w:lineRule="auto"/>
        <w:rPr>
          <w:rFonts w:ascii="宋体" w:hAnsi="宋体"/>
          <w:b w:val="0"/>
          <w:snapToGrid w:val="0"/>
          <w:sz w:val="24"/>
          <w:szCs w:val="24"/>
        </w:rPr>
      </w:pPr>
      <w:bookmarkStart w:id="240" w:name="_Toc277082565"/>
      <w:bookmarkStart w:id="241" w:name="_Toc430530448"/>
      <w:bookmarkStart w:id="242" w:name="_Toc200513139"/>
      <w:bookmarkStart w:id="243" w:name="_Toc287607759"/>
      <w:bookmarkStart w:id="244" w:name="_Toc287620698"/>
      <w:bookmarkStart w:id="245" w:name="_Toc224103330"/>
      <w:bookmarkStart w:id="246" w:name="_Toc509218723"/>
      <w:bookmarkStart w:id="247" w:name="_Toc20538"/>
      <w:bookmarkStart w:id="248" w:name="_Toc21219"/>
      <w:bookmarkStart w:id="249" w:name="_Toc4225"/>
      <w:r>
        <w:rPr>
          <w:rFonts w:ascii="宋体" w:hAnsi="宋体"/>
          <w:b w:val="0"/>
          <w:snapToGrid w:val="0"/>
          <w:sz w:val="24"/>
          <w:szCs w:val="24"/>
        </w:rPr>
        <w:t>1.12  偏离</w:t>
      </w:r>
      <w:bookmarkEnd w:id="240"/>
      <w:bookmarkEnd w:id="241"/>
      <w:bookmarkEnd w:id="242"/>
      <w:bookmarkEnd w:id="243"/>
      <w:bookmarkEnd w:id="244"/>
      <w:bookmarkEnd w:id="245"/>
      <w:bookmarkEnd w:id="246"/>
      <w:bookmarkEnd w:id="247"/>
      <w:bookmarkEnd w:id="248"/>
      <w:bookmarkEnd w:id="249"/>
    </w:p>
    <w:p w14:paraId="05CB9FB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投标人须知前附表允许投标文件偏离招标文件某些要求的，偏离应当符合招标文件规定 的偏离范围和幅度。</w:t>
      </w:r>
    </w:p>
    <w:p w14:paraId="2989F0C3">
      <w:pPr>
        <w:pStyle w:val="4"/>
        <w:spacing w:before="0" w:after="0" w:line="360" w:lineRule="auto"/>
        <w:rPr>
          <w:rFonts w:ascii="宋体" w:hAnsi="宋体"/>
          <w:b w:val="0"/>
          <w:snapToGrid w:val="0"/>
        </w:rPr>
      </w:pPr>
      <w:bookmarkStart w:id="250" w:name="_Toc509218724"/>
      <w:bookmarkStart w:id="251" w:name="_Toc200513140"/>
      <w:bookmarkStart w:id="252" w:name="_Toc430530449"/>
      <w:bookmarkStart w:id="253" w:name="_Toc224103331"/>
      <w:bookmarkStart w:id="254" w:name="_Toc30694"/>
      <w:bookmarkStart w:id="255" w:name="_Toc8602"/>
      <w:bookmarkStart w:id="256" w:name="_Toc3371"/>
      <w:bookmarkStart w:id="257" w:name="_Toc287620699"/>
      <w:bookmarkStart w:id="258" w:name="_Toc277082566"/>
      <w:bookmarkStart w:id="259" w:name="_Toc287607760"/>
      <w:r>
        <w:rPr>
          <w:rFonts w:ascii="宋体" w:hAnsi="宋体"/>
          <w:b w:val="0"/>
          <w:snapToGrid w:val="0"/>
        </w:rPr>
        <w:t>2.  招标文件</w:t>
      </w:r>
      <w:bookmarkEnd w:id="250"/>
      <w:bookmarkEnd w:id="251"/>
      <w:bookmarkEnd w:id="252"/>
      <w:bookmarkEnd w:id="253"/>
      <w:bookmarkEnd w:id="254"/>
      <w:bookmarkEnd w:id="255"/>
      <w:bookmarkEnd w:id="256"/>
      <w:bookmarkEnd w:id="257"/>
      <w:bookmarkEnd w:id="258"/>
      <w:bookmarkEnd w:id="259"/>
    </w:p>
    <w:p w14:paraId="2A0D52DB">
      <w:pPr>
        <w:pStyle w:val="5"/>
        <w:snapToGrid w:val="0"/>
        <w:spacing w:before="0" w:after="0" w:line="360" w:lineRule="auto"/>
        <w:rPr>
          <w:rFonts w:ascii="宋体" w:hAnsi="宋体"/>
          <w:b w:val="0"/>
          <w:snapToGrid w:val="0"/>
          <w:sz w:val="24"/>
          <w:szCs w:val="24"/>
        </w:rPr>
      </w:pPr>
      <w:bookmarkStart w:id="260" w:name="_Toc430530450"/>
      <w:bookmarkStart w:id="261" w:name="_Toc277082567"/>
      <w:bookmarkStart w:id="262" w:name="_Toc200513141"/>
      <w:bookmarkStart w:id="263" w:name="_Toc287607761"/>
      <w:bookmarkStart w:id="264" w:name="_Toc509218725"/>
      <w:bookmarkStart w:id="265" w:name="_Toc5102"/>
      <w:bookmarkStart w:id="266" w:name="_Toc224103332"/>
      <w:bookmarkStart w:id="267" w:name="_Toc6590"/>
      <w:bookmarkStart w:id="268" w:name="_Toc287620700"/>
      <w:bookmarkStart w:id="269" w:name="_Toc19546"/>
      <w:r>
        <w:rPr>
          <w:rFonts w:ascii="宋体" w:hAnsi="宋体"/>
          <w:b w:val="0"/>
          <w:snapToGrid w:val="0"/>
          <w:sz w:val="24"/>
          <w:szCs w:val="24"/>
        </w:rPr>
        <w:t>2.1  招标文件的组成</w:t>
      </w:r>
      <w:bookmarkEnd w:id="260"/>
      <w:bookmarkEnd w:id="261"/>
      <w:bookmarkEnd w:id="262"/>
      <w:bookmarkEnd w:id="263"/>
      <w:bookmarkEnd w:id="264"/>
      <w:bookmarkEnd w:id="265"/>
      <w:bookmarkEnd w:id="266"/>
      <w:bookmarkEnd w:id="267"/>
      <w:bookmarkEnd w:id="268"/>
      <w:bookmarkEnd w:id="269"/>
    </w:p>
    <w:p w14:paraId="4571BC6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本招标文件包括：</w:t>
      </w:r>
    </w:p>
    <w:p w14:paraId="4CF3CA2A">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（1）招标公告（或投标邀请书）；</w:t>
      </w:r>
    </w:p>
    <w:p w14:paraId="18FA5EE8">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2A9512F2">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6FCE3BA1">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2F4F32D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14:paraId="236B1BB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p>
    <w:p w14:paraId="33C4A7F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14:paraId="761ED399">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14:paraId="1D28A43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14:paraId="77AD24D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根据本章第1.10款、第2.2款和第2.3款对招标文件所作的澄清、修改，构成招标文件的组成部分。</w:t>
      </w:r>
    </w:p>
    <w:p w14:paraId="38055389">
      <w:pPr>
        <w:pStyle w:val="5"/>
        <w:snapToGrid w:val="0"/>
        <w:spacing w:before="0" w:after="0" w:line="360" w:lineRule="auto"/>
        <w:rPr>
          <w:rFonts w:ascii="宋体" w:hAnsi="宋体"/>
          <w:b w:val="0"/>
          <w:snapToGrid w:val="0"/>
          <w:sz w:val="24"/>
          <w:szCs w:val="24"/>
        </w:rPr>
      </w:pPr>
      <w:bookmarkStart w:id="270" w:name="_Toc10759"/>
      <w:bookmarkStart w:id="271" w:name="_Toc5111"/>
      <w:bookmarkStart w:id="272" w:name="_Toc430530451"/>
      <w:bookmarkStart w:id="273" w:name="_Toc509218726"/>
      <w:bookmarkStart w:id="274" w:name="_Toc9477"/>
      <w:r>
        <w:rPr>
          <w:rFonts w:ascii="宋体" w:hAnsi="宋体"/>
          <w:b w:val="0"/>
          <w:snapToGrid w:val="0"/>
          <w:sz w:val="24"/>
          <w:szCs w:val="24"/>
        </w:rPr>
        <w:t>2.2  招标文件的澄清</w:t>
      </w:r>
      <w:bookmarkEnd w:id="270"/>
      <w:bookmarkEnd w:id="271"/>
      <w:bookmarkEnd w:id="272"/>
      <w:bookmarkEnd w:id="273"/>
      <w:bookmarkEnd w:id="274"/>
    </w:p>
    <w:p w14:paraId="6CD127C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投标人应仔细阅读和检查招标文件的全部内容。如发现缺页或附件不全，应及时向招标人提出，以便补齐。如有疑问，应在投标人须知前附表规定的时间前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，要求招标人对招标文件予以澄清。</w:t>
      </w:r>
    </w:p>
    <w:p w14:paraId="208E8F7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2.2.2  招标文件的澄清将在投标人须知前附表规定的投标截止时间15天前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14:paraId="73DE778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招标人对招标文件的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27B0CF7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投标人对招标文件和</w:t>
      </w:r>
      <w:r>
        <w:rPr>
          <w:rFonts w:hint="eastAsia" w:ascii="宋体" w:hAnsi="宋体"/>
          <w:snapToGrid w:val="0"/>
          <w:kern w:val="0"/>
          <w:position w:val="-2"/>
          <w:szCs w:val="21"/>
        </w:rPr>
        <w:t>澄清</w:t>
      </w:r>
      <w:r>
        <w:rPr>
          <w:rFonts w:ascii="宋体" w:hAnsi="宋体"/>
          <w:snapToGrid w:val="0"/>
          <w:kern w:val="0"/>
          <w:position w:val="-2"/>
          <w:szCs w:val="21"/>
        </w:rPr>
        <w:t>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w:t>
      </w:r>
      <w:bookmarkStart w:id="275" w:name="OLE_LINK8"/>
      <w:r>
        <w:rPr>
          <w:rFonts w:hint="eastAsia" w:ascii="宋体" w:hAnsi="宋体"/>
          <w:snapToGrid w:val="0"/>
          <w:kern w:val="0"/>
          <w:szCs w:val="21"/>
        </w:rPr>
        <w:t>以书面形式</w:t>
      </w:r>
      <w:r>
        <w:rPr>
          <w:rFonts w:hint="eastAsia" w:ascii="宋体" w:hAnsi="宋体"/>
          <w:snapToGrid w:val="0"/>
          <w:kern w:val="0"/>
          <w:szCs w:val="21"/>
          <w:lang w:val="en-US" w:eastAsia="zh-CN"/>
        </w:rPr>
        <w:t>向</w:t>
      </w:r>
      <w:r>
        <w:rPr>
          <w:rFonts w:hint="eastAsia" w:ascii="宋体" w:hAnsi="宋体"/>
          <w:snapToGrid w:val="0"/>
          <w:kern w:val="0"/>
          <w:szCs w:val="21"/>
        </w:rPr>
        <w:t>招标人或招标代理机构</w:t>
      </w:r>
      <w:r>
        <w:rPr>
          <w:rFonts w:hint="eastAsia" w:ascii="宋体" w:hAnsi="宋体"/>
          <w:snapToGrid w:val="0"/>
          <w:kern w:val="0"/>
          <w:szCs w:val="21"/>
          <w:lang w:val="en-US" w:eastAsia="zh-CN"/>
        </w:rPr>
        <w:t>提出</w:t>
      </w:r>
      <w:bookmarkEnd w:id="275"/>
      <w:r>
        <w:rPr>
          <w:rFonts w:ascii="宋体" w:hAnsi="宋体"/>
          <w:snapToGrid w:val="0"/>
          <w:kern w:val="0"/>
          <w:szCs w:val="21"/>
        </w:rPr>
        <w:t>。招标人应将答复以</w:t>
      </w:r>
      <w:r>
        <w:rPr>
          <w:rFonts w:hint="eastAsia" w:ascii="宋体" w:hAnsi="宋体"/>
          <w:snapToGrid w:val="0"/>
          <w:kern w:val="0"/>
          <w:szCs w:val="21"/>
        </w:rPr>
        <w:t>修改</w:t>
      </w:r>
      <w:r>
        <w:rPr>
          <w:rFonts w:ascii="宋体" w:hAnsi="宋体"/>
          <w:snapToGrid w:val="0"/>
          <w:kern w:val="0"/>
          <w:szCs w:val="21"/>
        </w:rPr>
        <w:t>的形式在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14:paraId="4718BFCD">
      <w:pPr>
        <w:pStyle w:val="5"/>
        <w:snapToGrid w:val="0"/>
        <w:spacing w:before="0" w:after="0" w:line="360" w:lineRule="auto"/>
        <w:rPr>
          <w:rFonts w:ascii="宋体" w:hAnsi="宋体"/>
          <w:b w:val="0"/>
          <w:snapToGrid w:val="0"/>
          <w:sz w:val="24"/>
          <w:szCs w:val="24"/>
        </w:rPr>
      </w:pPr>
      <w:bookmarkStart w:id="276" w:name="_Toc224103334"/>
      <w:bookmarkStart w:id="277" w:name="_Toc287620702"/>
      <w:bookmarkStart w:id="278" w:name="_Toc200513143"/>
      <w:bookmarkStart w:id="279" w:name="_Toc287607763"/>
      <w:bookmarkStart w:id="280" w:name="_Toc430530452"/>
      <w:bookmarkStart w:id="281" w:name="_Toc32740"/>
      <w:bookmarkStart w:id="282" w:name="_Toc277082569"/>
      <w:bookmarkStart w:id="283" w:name="_Toc18097"/>
      <w:bookmarkStart w:id="284" w:name="_Toc16029"/>
      <w:bookmarkStart w:id="285" w:name="_Toc509218727"/>
      <w:r>
        <w:rPr>
          <w:rFonts w:ascii="宋体" w:hAnsi="宋体"/>
          <w:b w:val="0"/>
          <w:snapToGrid w:val="0"/>
          <w:sz w:val="24"/>
          <w:szCs w:val="24"/>
        </w:rPr>
        <w:t>2.3  招标文件的修改</w:t>
      </w:r>
      <w:bookmarkEnd w:id="276"/>
      <w:bookmarkEnd w:id="277"/>
      <w:bookmarkEnd w:id="278"/>
      <w:bookmarkEnd w:id="279"/>
      <w:bookmarkEnd w:id="280"/>
      <w:bookmarkEnd w:id="281"/>
      <w:bookmarkEnd w:id="282"/>
      <w:bookmarkEnd w:id="283"/>
      <w:bookmarkEnd w:id="284"/>
      <w:bookmarkEnd w:id="285"/>
    </w:p>
    <w:p w14:paraId="554902C4">
      <w:pPr>
        <w:autoSpaceDE w:val="0"/>
        <w:autoSpaceDN w:val="0"/>
        <w:adjustRightInd w:val="0"/>
        <w:snapToGrid w:val="0"/>
        <w:spacing w:line="360" w:lineRule="auto"/>
        <w:ind w:firstLine="420"/>
        <w:rPr>
          <w:rFonts w:ascii="宋体" w:hAnsi="宋体"/>
          <w:snapToGrid w:val="0"/>
        </w:rPr>
      </w:pPr>
      <w:bookmarkStart w:id="286" w:name="_Toc224103335"/>
      <w:bookmarkStart w:id="287" w:name="_Toc277082570"/>
      <w:bookmarkStart w:id="288" w:name="_Toc287607764"/>
      <w:bookmarkStart w:id="289" w:name="_Toc287620703"/>
      <w:bookmarkStart w:id="290" w:name="_Toc200513144"/>
      <w:r>
        <w:rPr>
          <w:rFonts w:ascii="宋体" w:hAnsi="宋体"/>
          <w:snapToGrid w:val="0"/>
        </w:rPr>
        <w:t>按照本章第2.2款招标文件的澄清相关内容及方式执行。</w:t>
      </w:r>
    </w:p>
    <w:p w14:paraId="3200C3F9">
      <w:pPr>
        <w:pStyle w:val="4"/>
        <w:spacing w:before="0" w:after="0" w:line="360" w:lineRule="auto"/>
        <w:rPr>
          <w:rFonts w:ascii="宋体" w:hAnsi="宋体"/>
          <w:b w:val="0"/>
          <w:snapToGrid w:val="0"/>
        </w:rPr>
      </w:pPr>
      <w:bookmarkStart w:id="291" w:name="_Toc8515"/>
      <w:bookmarkStart w:id="292" w:name="_Toc430530453"/>
      <w:bookmarkStart w:id="293" w:name="_Toc5182"/>
      <w:bookmarkStart w:id="294" w:name="_Toc32443"/>
      <w:bookmarkStart w:id="295" w:name="_Toc509218728"/>
      <w:r>
        <w:rPr>
          <w:rFonts w:ascii="宋体" w:hAnsi="宋体"/>
          <w:b w:val="0"/>
          <w:snapToGrid w:val="0"/>
        </w:rPr>
        <w:t>3.  投标文件</w:t>
      </w:r>
      <w:bookmarkEnd w:id="286"/>
      <w:bookmarkEnd w:id="287"/>
      <w:bookmarkEnd w:id="288"/>
      <w:bookmarkEnd w:id="289"/>
      <w:bookmarkEnd w:id="290"/>
      <w:bookmarkEnd w:id="291"/>
      <w:bookmarkEnd w:id="292"/>
      <w:bookmarkEnd w:id="293"/>
      <w:bookmarkEnd w:id="294"/>
      <w:bookmarkEnd w:id="295"/>
    </w:p>
    <w:p w14:paraId="5310472B">
      <w:pPr>
        <w:pStyle w:val="5"/>
        <w:snapToGrid w:val="0"/>
        <w:spacing w:before="0" w:after="0" w:line="360" w:lineRule="auto"/>
        <w:rPr>
          <w:rFonts w:ascii="宋体" w:hAnsi="宋体"/>
          <w:b w:val="0"/>
          <w:snapToGrid w:val="0"/>
          <w:sz w:val="24"/>
          <w:szCs w:val="24"/>
        </w:rPr>
      </w:pPr>
      <w:bookmarkStart w:id="296" w:name="_Toc28180"/>
      <w:bookmarkStart w:id="297" w:name="_Toc430530454"/>
      <w:bookmarkStart w:id="298" w:name="_Toc287607765"/>
      <w:bookmarkStart w:id="299" w:name="_Toc22925"/>
      <w:bookmarkStart w:id="300" w:name="_Toc224103336"/>
      <w:bookmarkStart w:id="301" w:name="_Toc200513145"/>
      <w:bookmarkStart w:id="302" w:name="_Toc22407"/>
      <w:bookmarkStart w:id="303" w:name="_Toc287620704"/>
      <w:bookmarkStart w:id="304" w:name="_Toc509218729"/>
      <w:bookmarkStart w:id="305" w:name="_Toc277082571"/>
      <w:r>
        <w:rPr>
          <w:rFonts w:ascii="宋体" w:hAnsi="宋体"/>
          <w:b w:val="0"/>
          <w:snapToGrid w:val="0"/>
          <w:sz w:val="24"/>
          <w:szCs w:val="24"/>
        </w:rPr>
        <w:t>3.1  投标文件的组成</w:t>
      </w:r>
      <w:bookmarkEnd w:id="296"/>
      <w:bookmarkEnd w:id="297"/>
      <w:bookmarkEnd w:id="298"/>
      <w:bookmarkEnd w:id="299"/>
      <w:bookmarkEnd w:id="300"/>
      <w:bookmarkEnd w:id="301"/>
      <w:bookmarkEnd w:id="302"/>
      <w:bookmarkEnd w:id="303"/>
      <w:bookmarkEnd w:id="304"/>
      <w:bookmarkEnd w:id="305"/>
    </w:p>
    <w:p w14:paraId="5C2F8C1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14:paraId="19107B12">
      <w:pPr>
        <w:spacing w:line="360" w:lineRule="auto"/>
        <w:ind w:firstLine="420" w:firstLineChars="200"/>
        <w:rPr>
          <w:rFonts w:ascii="宋体" w:hAnsi="宋体"/>
        </w:rPr>
      </w:pPr>
      <w:r>
        <w:rPr>
          <w:rFonts w:hint="eastAsia" w:ascii="宋体" w:hAnsi="宋体"/>
        </w:rPr>
        <w:t>3.1.1.1投标函部分</w:t>
      </w:r>
    </w:p>
    <w:p w14:paraId="04FE59CF">
      <w:pPr>
        <w:spacing w:line="360" w:lineRule="auto"/>
        <w:ind w:firstLine="420" w:firstLineChars="200"/>
        <w:rPr>
          <w:rFonts w:ascii="宋体" w:hAnsi="宋体"/>
        </w:rPr>
      </w:pPr>
      <w:r>
        <w:rPr>
          <w:rFonts w:hint="eastAsia" w:ascii="宋体" w:hAnsi="宋体"/>
        </w:rPr>
        <w:t>（1）投标函</w:t>
      </w:r>
    </w:p>
    <w:p w14:paraId="298F129F">
      <w:pPr>
        <w:spacing w:line="360" w:lineRule="auto"/>
        <w:ind w:firstLine="420" w:firstLineChars="200"/>
        <w:rPr>
          <w:rFonts w:ascii="宋体" w:hAnsi="宋体"/>
        </w:rPr>
      </w:pPr>
      <w:r>
        <w:rPr>
          <w:rFonts w:hint="eastAsia" w:ascii="宋体" w:hAnsi="宋体"/>
        </w:rPr>
        <w:t>（2）投标函附录</w:t>
      </w:r>
    </w:p>
    <w:p w14:paraId="7A6BF9F8">
      <w:pPr>
        <w:spacing w:line="360" w:lineRule="auto"/>
        <w:ind w:firstLine="420" w:firstLineChars="200"/>
        <w:rPr>
          <w:rFonts w:ascii="宋体" w:hAnsi="宋体"/>
        </w:rPr>
      </w:pPr>
      <w:r>
        <w:rPr>
          <w:rFonts w:hint="eastAsia" w:ascii="宋体" w:hAnsi="宋体"/>
        </w:rPr>
        <w:t>（3）法定代表人身份证明或授权委托书</w:t>
      </w:r>
    </w:p>
    <w:p w14:paraId="194D5288">
      <w:pPr>
        <w:spacing w:line="360" w:lineRule="auto"/>
        <w:ind w:firstLine="420" w:firstLineChars="200"/>
        <w:rPr>
          <w:rFonts w:ascii="宋体" w:hAnsi="宋体"/>
        </w:rPr>
      </w:pPr>
      <w:r>
        <w:rPr>
          <w:rFonts w:hint="eastAsia" w:ascii="宋体" w:hAnsi="宋体"/>
        </w:rPr>
        <w:t>（4）投标报价合理性说明（如有）</w:t>
      </w:r>
    </w:p>
    <w:p w14:paraId="50E2EB15">
      <w:pPr>
        <w:spacing w:line="360" w:lineRule="auto"/>
        <w:ind w:firstLine="420" w:firstLineChars="200"/>
        <w:rPr>
          <w:rFonts w:ascii="宋体" w:hAnsi="宋体"/>
        </w:rPr>
      </w:pPr>
      <w:r>
        <w:rPr>
          <w:rFonts w:hint="eastAsia" w:ascii="宋体" w:hAnsi="宋体"/>
        </w:rPr>
        <w:t>3.1.1.2</w:t>
      </w:r>
      <w:r>
        <w:rPr>
          <w:rFonts w:hint="eastAsia" w:ascii="宋体" w:hAnsi="宋体"/>
          <w:lang w:val="en-US" w:eastAsia="zh-CN"/>
        </w:rPr>
        <w:t>报价</w:t>
      </w:r>
      <w:r>
        <w:rPr>
          <w:rFonts w:hint="eastAsia" w:ascii="宋体" w:hAnsi="宋体"/>
        </w:rPr>
        <w:t>部分</w:t>
      </w:r>
    </w:p>
    <w:p w14:paraId="33931C1E">
      <w:pPr>
        <w:spacing w:line="360" w:lineRule="auto"/>
        <w:ind w:firstLine="420" w:firstLineChars="200"/>
        <w:rPr>
          <w:rFonts w:ascii="宋体" w:hAnsi="宋体"/>
        </w:rPr>
      </w:pPr>
      <w:r>
        <w:rPr>
          <w:rFonts w:hint="eastAsia" w:ascii="宋体" w:hAnsi="宋体"/>
        </w:rPr>
        <w:t>（1）已标价工程量清单</w:t>
      </w:r>
    </w:p>
    <w:p w14:paraId="01020C16">
      <w:pPr>
        <w:spacing w:line="360" w:lineRule="auto"/>
        <w:ind w:firstLine="420" w:firstLineChars="200"/>
        <w:rPr>
          <w:rFonts w:hint="eastAsia" w:ascii="宋体" w:hAnsi="宋体"/>
          <w:lang w:val="en-US" w:eastAsia="zh-CN"/>
        </w:rPr>
      </w:pPr>
      <w:r>
        <w:rPr>
          <w:rFonts w:hint="eastAsia" w:ascii="宋体" w:hAnsi="宋体"/>
          <w:lang w:val="en-US" w:eastAsia="zh-CN"/>
        </w:rPr>
        <w:t>3.1.1.3商务</w:t>
      </w:r>
      <w:r>
        <w:rPr>
          <w:rFonts w:hint="eastAsia" w:ascii="宋体" w:hAnsi="宋体"/>
        </w:rPr>
        <w:t>部分（</w:t>
      </w:r>
      <w:r>
        <w:rPr>
          <w:rFonts w:hint="eastAsia" w:ascii="宋体" w:hAnsi="宋体"/>
          <w:lang w:val="en-US" w:eastAsia="zh-CN"/>
        </w:rPr>
        <w:t>如有</w:t>
      </w:r>
      <w:r>
        <w:rPr>
          <w:rFonts w:hint="eastAsia" w:ascii="宋体" w:hAnsi="宋体"/>
        </w:rPr>
        <w:t>）</w:t>
      </w:r>
    </w:p>
    <w:p w14:paraId="01589F2B">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4</w:t>
      </w:r>
      <w:r>
        <w:rPr>
          <w:rFonts w:hint="eastAsia" w:ascii="宋体" w:hAnsi="宋体"/>
        </w:rPr>
        <w:t>技术部分（</w:t>
      </w:r>
      <w:r>
        <w:rPr>
          <w:rFonts w:hint="eastAsia" w:ascii="宋体" w:hAnsi="宋体"/>
          <w:lang w:val="en-US" w:eastAsia="zh-CN"/>
        </w:rPr>
        <w:t>如有</w:t>
      </w:r>
      <w:r>
        <w:rPr>
          <w:rFonts w:hint="eastAsia" w:ascii="宋体" w:hAnsi="宋体"/>
        </w:rPr>
        <w:t>）</w:t>
      </w:r>
    </w:p>
    <w:p w14:paraId="6A64139A">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5</w:t>
      </w:r>
      <w:r>
        <w:rPr>
          <w:rFonts w:hint="eastAsia" w:ascii="宋体" w:hAnsi="宋体"/>
        </w:rPr>
        <w:t>资格审查部分</w:t>
      </w:r>
    </w:p>
    <w:p w14:paraId="0F17FF5C">
      <w:pPr>
        <w:spacing w:line="360" w:lineRule="auto"/>
        <w:ind w:firstLine="420" w:firstLineChars="200"/>
        <w:rPr>
          <w:rFonts w:ascii="宋体" w:hAnsi="宋体"/>
        </w:rPr>
      </w:pPr>
      <w:r>
        <w:rPr>
          <w:rFonts w:hint="eastAsia" w:ascii="宋体" w:hAnsi="宋体"/>
        </w:rPr>
        <w:t>（1）法定代表人身份证明或授权委托书</w:t>
      </w:r>
    </w:p>
    <w:p w14:paraId="52ABD8B9">
      <w:pPr>
        <w:spacing w:line="360" w:lineRule="auto"/>
        <w:ind w:firstLine="420" w:firstLineChars="200"/>
        <w:rPr>
          <w:rFonts w:ascii="宋体" w:hAnsi="宋体"/>
        </w:rPr>
      </w:pPr>
      <w:r>
        <w:rPr>
          <w:rFonts w:hint="eastAsia" w:ascii="宋体" w:hAnsi="宋体"/>
        </w:rPr>
        <w:t>（2）</w:t>
      </w:r>
      <w:r>
        <w:rPr>
          <w:rFonts w:hint="eastAsia" w:ascii="宋体" w:hAnsi="宋体"/>
          <w:lang w:val="en-US" w:eastAsia="zh-CN"/>
        </w:rPr>
        <w:t>共同投标协议</w:t>
      </w:r>
      <w:r>
        <w:rPr>
          <w:rFonts w:hint="eastAsia" w:ascii="宋体" w:hAnsi="宋体"/>
        </w:rPr>
        <w:t>（如有）</w:t>
      </w:r>
    </w:p>
    <w:p w14:paraId="1591433E">
      <w:pPr>
        <w:spacing w:line="360" w:lineRule="auto"/>
        <w:ind w:firstLine="420" w:firstLineChars="200"/>
        <w:rPr>
          <w:rFonts w:ascii="宋体" w:hAnsi="宋体"/>
        </w:rPr>
      </w:pPr>
      <w:r>
        <w:rPr>
          <w:rFonts w:hint="eastAsia" w:ascii="宋体" w:hAnsi="宋体"/>
        </w:rPr>
        <w:t>（3）承诺</w:t>
      </w:r>
    </w:p>
    <w:p w14:paraId="630EF3B8">
      <w:pPr>
        <w:spacing w:line="360" w:lineRule="auto"/>
        <w:ind w:firstLine="420" w:firstLineChars="200"/>
        <w:rPr>
          <w:rFonts w:hint="eastAsia" w:ascii="宋体" w:hAnsi="宋体"/>
        </w:rPr>
      </w:pPr>
      <w:r>
        <w:rPr>
          <w:rFonts w:hint="eastAsia" w:ascii="宋体" w:hAnsi="宋体"/>
        </w:rPr>
        <w:t>（</w:t>
      </w:r>
      <w:r>
        <w:rPr>
          <w:rFonts w:hint="eastAsia" w:ascii="宋体" w:hAnsi="宋体"/>
          <w:lang w:val="en-US" w:eastAsia="zh-CN"/>
        </w:rPr>
        <w:t>4</w:t>
      </w:r>
      <w:r>
        <w:rPr>
          <w:rFonts w:hint="eastAsia" w:ascii="宋体" w:hAnsi="宋体"/>
        </w:rPr>
        <w:t>）其他资料</w:t>
      </w:r>
    </w:p>
    <w:p w14:paraId="40D70CE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w:t>
      </w:r>
      <w:r>
        <w:rPr>
          <w:rFonts w:hint="eastAsia" w:ascii="宋体" w:hAnsi="宋体"/>
          <w:lang w:val="en-US" w:eastAsia="zh-CN"/>
        </w:rPr>
        <w:t>共同投标协议</w:t>
      </w:r>
      <w:r>
        <w:rPr>
          <w:rFonts w:ascii="宋体" w:hAnsi="宋体"/>
          <w:snapToGrid w:val="0"/>
          <w:kern w:val="0"/>
          <w:szCs w:val="21"/>
        </w:rPr>
        <w:t>。</w:t>
      </w:r>
    </w:p>
    <w:p w14:paraId="3A7E5518">
      <w:pPr>
        <w:pStyle w:val="5"/>
        <w:snapToGrid w:val="0"/>
        <w:spacing w:before="0" w:after="0" w:line="360" w:lineRule="auto"/>
        <w:rPr>
          <w:rFonts w:ascii="宋体" w:hAnsi="宋体"/>
          <w:b w:val="0"/>
          <w:snapToGrid w:val="0"/>
          <w:sz w:val="24"/>
          <w:szCs w:val="24"/>
        </w:rPr>
      </w:pPr>
      <w:bookmarkStart w:id="306" w:name="_Toc287607766"/>
      <w:bookmarkStart w:id="307" w:name="_Toc430530455"/>
      <w:bookmarkStart w:id="308" w:name="_Toc7103"/>
      <w:bookmarkStart w:id="309" w:name="_Toc9606"/>
      <w:bookmarkStart w:id="310" w:name="_Toc224103337"/>
      <w:bookmarkStart w:id="311" w:name="_Toc509218730"/>
      <w:bookmarkStart w:id="312" w:name="_Toc19095"/>
      <w:bookmarkStart w:id="313" w:name="_Toc200513146"/>
      <w:bookmarkStart w:id="314" w:name="_Toc287620705"/>
      <w:bookmarkStart w:id="315" w:name="_Toc277082572"/>
      <w:r>
        <w:rPr>
          <w:rFonts w:ascii="宋体" w:hAnsi="宋体"/>
          <w:b w:val="0"/>
          <w:snapToGrid w:val="0"/>
          <w:sz w:val="24"/>
          <w:szCs w:val="24"/>
        </w:rPr>
        <w:t>3.2  投标报价</w:t>
      </w:r>
      <w:bookmarkEnd w:id="306"/>
      <w:bookmarkEnd w:id="307"/>
      <w:bookmarkEnd w:id="308"/>
      <w:bookmarkEnd w:id="309"/>
      <w:bookmarkEnd w:id="310"/>
      <w:bookmarkEnd w:id="311"/>
      <w:bookmarkEnd w:id="312"/>
      <w:bookmarkEnd w:id="313"/>
      <w:bookmarkEnd w:id="314"/>
      <w:bookmarkEnd w:id="315"/>
    </w:p>
    <w:p w14:paraId="49E5736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14:paraId="0F06D69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14:paraId="2969EF29">
      <w:pPr>
        <w:pStyle w:val="5"/>
        <w:snapToGrid w:val="0"/>
        <w:spacing w:before="0" w:after="0" w:line="360" w:lineRule="auto"/>
        <w:rPr>
          <w:rFonts w:ascii="宋体" w:hAnsi="宋体"/>
          <w:b w:val="0"/>
          <w:snapToGrid w:val="0"/>
          <w:sz w:val="24"/>
          <w:szCs w:val="24"/>
        </w:rPr>
      </w:pPr>
      <w:bookmarkStart w:id="316" w:name="_Toc200513147"/>
      <w:bookmarkStart w:id="317" w:name="_Toc277082573"/>
      <w:bookmarkStart w:id="318" w:name="_Toc17662"/>
      <w:bookmarkStart w:id="319" w:name="_Toc430530456"/>
      <w:bookmarkStart w:id="320" w:name="_Toc509218731"/>
      <w:bookmarkStart w:id="321" w:name="_Toc224103338"/>
      <w:bookmarkStart w:id="322" w:name="_Toc287607767"/>
      <w:bookmarkStart w:id="323" w:name="_Toc18541"/>
      <w:bookmarkStart w:id="324" w:name="_Toc287620706"/>
      <w:bookmarkStart w:id="325" w:name="_Toc12093"/>
      <w:r>
        <w:rPr>
          <w:rFonts w:ascii="宋体" w:hAnsi="宋体"/>
          <w:b w:val="0"/>
          <w:snapToGrid w:val="0"/>
          <w:sz w:val="24"/>
          <w:szCs w:val="24"/>
        </w:rPr>
        <w:t>3.3  投标有效期</w:t>
      </w:r>
      <w:bookmarkEnd w:id="316"/>
      <w:bookmarkEnd w:id="317"/>
      <w:bookmarkEnd w:id="318"/>
      <w:bookmarkEnd w:id="319"/>
      <w:bookmarkEnd w:id="320"/>
      <w:bookmarkEnd w:id="321"/>
      <w:bookmarkEnd w:id="322"/>
      <w:bookmarkEnd w:id="323"/>
      <w:bookmarkEnd w:id="324"/>
      <w:bookmarkEnd w:id="325"/>
    </w:p>
    <w:p w14:paraId="3B2D4D8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14:paraId="2C8FC34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323758F8">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66AC9FB4">
      <w:pPr>
        <w:pStyle w:val="5"/>
        <w:keepNext w:val="0"/>
        <w:keepLines w:val="0"/>
        <w:snapToGrid w:val="0"/>
        <w:spacing w:before="0" w:after="0" w:line="360" w:lineRule="auto"/>
        <w:rPr>
          <w:rFonts w:ascii="宋体" w:hAnsi="宋体"/>
          <w:b w:val="0"/>
          <w:snapToGrid w:val="0"/>
          <w:sz w:val="24"/>
          <w:szCs w:val="24"/>
        </w:rPr>
      </w:pPr>
      <w:bookmarkStart w:id="326" w:name="_Toc287620707"/>
      <w:bookmarkStart w:id="327" w:name="_Toc287607768"/>
      <w:bookmarkStart w:id="328" w:name="_Toc430530457"/>
      <w:bookmarkStart w:id="329" w:name="_Toc200513148"/>
      <w:bookmarkStart w:id="330" w:name="_Toc509218732"/>
      <w:bookmarkStart w:id="331" w:name="_Toc224103339"/>
      <w:bookmarkStart w:id="332" w:name="_Toc277082574"/>
      <w:bookmarkStart w:id="333" w:name="_Toc21081"/>
      <w:bookmarkStart w:id="334" w:name="_Toc21698"/>
      <w:bookmarkStart w:id="335" w:name="_Toc24701"/>
      <w:r>
        <w:rPr>
          <w:rFonts w:ascii="宋体" w:hAnsi="宋体"/>
          <w:b w:val="0"/>
          <w:snapToGrid w:val="0"/>
          <w:sz w:val="24"/>
          <w:szCs w:val="24"/>
        </w:rPr>
        <w:t>3.4  投标</w:t>
      </w:r>
      <w:bookmarkEnd w:id="326"/>
      <w:bookmarkEnd w:id="327"/>
      <w:bookmarkEnd w:id="328"/>
      <w:bookmarkEnd w:id="329"/>
      <w:bookmarkEnd w:id="330"/>
      <w:bookmarkEnd w:id="331"/>
      <w:bookmarkEnd w:id="332"/>
      <w:r>
        <w:rPr>
          <w:rFonts w:hint="eastAsia" w:ascii="宋体" w:hAnsi="宋体"/>
          <w:b w:val="0"/>
          <w:snapToGrid w:val="0"/>
          <w:sz w:val="24"/>
          <w:szCs w:val="24"/>
        </w:rPr>
        <w:t>保证金</w:t>
      </w:r>
      <w:bookmarkEnd w:id="333"/>
      <w:bookmarkEnd w:id="334"/>
      <w:bookmarkEnd w:id="335"/>
    </w:p>
    <w:p w14:paraId="692F2A9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069B40A5">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14:paraId="61659027">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保证金（投标保函）</w:t>
      </w:r>
      <w:r>
        <w:rPr>
          <w:rFonts w:ascii="宋体" w:hAnsi="宋体"/>
          <w:snapToGrid w:val="0"/>
          <w:kern w:val="0"/>
          <w:szCs w:val="21"/>
        </w:rPr>
        <w:t>退还：见投标人须知前附表</w:t>
      </w:r>
      <w:r>
        <w:rPr>
          <w:rFonts w:ascii="宋体" w:hAnsi="宋体"/>
          <w:snapToGrid w:val="0"/>
          <w:kern w:val="0"/>
          <w:position w:val="-2"/>
          <w:szCs w:val="21"/>
        </w:rPr>
        <w:t>。</w:t>
      </w:r>
    </w:p>
    <w:p w14:paraId="337579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w:t>
      </w:r>
      <w:r>
        <w:rPr>
          <w:rFonts w:hint="eastAsia" w:asciiTheme="minorEastAsia" w:hAnsiTheme="minorEastAsia" w:eastAsiaTheme="minorEastAsia"/>
          <w:color w:val="auto"/>
          <w:highlight w:val="none"/>
          <w:lang w:val="en-US" w:eastAsia="zh-CN"/>
        </w:rPr>
        <w:t>以现金形式交纳的</w:t>
      </w:r>
      <w:r>
        <w:rPr>
          <w:rFonts w:ascii="宋体" w:hAnsi="宋体"/>
          <w:snapToGrid w:val="0"/>
          <w:kern w:val="0"/>
          <w:szCs w:val="21"/>
        </w:rPr>
        <w:t>将不予退还</w:t>
      </w:r>
      <w:r>
        <w:rPr>
          <w:rFonts w:hint="eastAsia" w:asciiTheme="minorEastAsia" w:hAnsiTheme="minorEastAsia" w:eastAsiaTheme="minorEastAsia"/>
          <w:color w:val="auto"/>
          <w:highlight w:val="none"/>
          <w:lang w:eastAsia="zh-CN"/>
        </w:rPr>
        <w:t>，以保函形式交纳的由保函开立人支付保函担保的与投标保证金等额的款项</w:t>
      </w:r>
      <w:r>
        <w:rPr>
          <w:rFonts w:ascii="宋体" w:hAnsi="宋体"/>
          <w:snapToGrid w:val="0"/>
          <w:kern w:val="0"/>
          <w:szCs w:val="21"/>
        </w:rPr>
        <w:t>：</w:t>
      </w:r>
    </w:p>
    <w:p w14:paraId="5F8C816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14:paraId="2606549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kern w:val="0"/>
          <w:szCs w:val="21"/>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rPr>
        <w:t>；</w:t>
      </w:r>
    </w:p>
    <w:p w14:paraId="09BC41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3</w:t>
      </w:r>
      <w:r>
        <w:rPr>
          <w:rFonts w:ascii="宋体" w:hAnsi="宋体"/>
          <w:snapToGrid w:val="0"/>
          <w:kern w:val="0"/>
          <w:szCs w:val="21"/>
        </w:rPr>
        <w:t>）违反本章第9.2</w:t>
      </w:r>
      <w:r>
        <w:rPr>
          <w:rFonts w:hint="eastAsia" w:ascii="宋体" w:hAnsi="宋体"/>
          <w:snapToGrid w:val="0"/>
          <w:kern w:val="0"/>
          <w:szCs w:val="21"/>
        </w:rPr>
        <w:t>款</w:t>
      </w:r>
      <w:r>
        <w:rPr>
          <w:rFonts w:ascii="宋体" w:hAnsi="宋体"/>
          <w:snapToGrid w:val="0"/>
          <w:kern w:val="0"/>
          <w:szCs w:val="21"/>
        </w:rPr>
        <w:t>对投标人的纪律要求的；</w:t>
      </w:r>
    </w:p>
    <w:p w14:paraId="1ADBBB3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lang w:val="en-US" w:eastAsia="zh-CN"/>
        </w:rPr>
        <w:t>4</w:t>
      </w:r>
      <w:r>
        <w:rPr>
          <w:rFonts w:ascii="宋体" w:hAnsi="宋体"/>
          <w:snapToGrid w:val="0"/>
          <w:kern w:val="0"/>
          <w:szCs w:val="21"/>
        </w:rPr>
        <w:t>）法律法规规定的其他情形。</w:t>
      </w:r>
    </w:p>
    <w:p w14:paraId="3DBBD766">
      <w:pPr>
        <w:tabs>
          <w:tab w:val="left" w:pos="611"/>
          <w:tab w:val="left" w:pos="669"/>
        </w:tabs>
        <w:snapToGrid w:val="0"/>
        <w:spacing w:line="360" w:lineRule="auto"/>
        <w:ind w:firstLine="420" w:firstLineChars="200"/>
        <w:rPr>
          <w:rFonts w:hint="eastAsia" w:ascii="宋体" w:hAnsi="宋体" w:eastAsia="宋体"/>
          <w:snapToGrid w:val="0"/>
          <w:kern w:val="0"/>
          <w:szCs w:val="21"/>
          <w:lang w:val="en-US" w:eastAsia="zh-CN"/>
        </w:rPr>
      </w:pPr>
      <w:r>
        <w:rPr>
          <w:rFonts w:ascii="宋体" w:hAnsi="宋体"/>
          <w:snapToGrid w:val="0"/>
          <w:kern w:val="0"/>
          <w:szCs w:val="21"/>
        </w:rPr>
        <w:t>3.4.5</w:t>
      </w:r>
      <w:r>
        <w:rPr>
          <w:rFonts w:hint="eastAsia" w:ascii="宋体" w:hAnsi="宋体"/>
          <w:snapToGrid w:val="0"/>
          <w:kern w:val="0"/>
          <w:szCs w:val="21"/>
          <w:lang w:val="en-US" w:eastAsia="zh-CN"/>
        </w:rPr>
        <w:t xml:space="preserve"> </w:t>
      </w:r>
      <w:r>
        <w:rPr>
          <w:rFonts w:hint="eastAsia" w:ascii="宋体" w:hAnsi="宋体" w:eastAsia="宋体" w:cs="宋体"/>
          <w:color w:val="auto"/>
          <w:highlight w:val="none"/>
        </w:rPr>
        <w:t>投标保证金的其他要求：</w:t>
      </w:r>
    </w:p>
    <w:p w14:paraId="68E3A1D8">
      <w:pPr>
        <w:tabs>
          <w:tab w:val="left" w:pos="611"/>
          <w:tab w:val="left" w:pos="669"/>
        </w:tabs>
        <w:snapToGrid w:val="0"/>
        <w:spacing w:line="360" w:lineRule="auto"/>
        <w:ind w:firstLine="420" w:firstLineChars="200"/>
        <w:rPr>
          <w:rFonts w:ascii="宋体" w:hAnsi="宋体"/>
          <w:kern w:val="0"/>
        </w:rPr>
      </w:pPr>
      <w:r>
        <w:rPr>
          <w:rFonts w:ascii="宋体" w:hAnsi="宋体"/>
          <w:kern w:val="0"/>
        </w:rPr>
        <w:t>（1）投标保证金为无条件担保；</w:t>
      </w:r>
    </w:p>
    <w:p w14:paraId="5AB01C10">
      <w:pPr>
        <w:tabs>
          <w:tab w:val="left" w:pos="611"/>
          <w:tab w:val="left" w:pos="669"/>
        </w:tabs>
        <w:snapToGrid w:val="0"/>
        <w:spacing w:line="360" w:lineRule="auto"/>
        <w:ind w:firstLine="420" w:firstLineChars="200"/>
        <w:rPr>
          <w:rFonts w:ascii="宋体" w:hAnsi="宋体"/>
          <w:kern w:val="0"/>
        </w:rPr>
      </w:pPr>
      <w:r>
        <w:rPr>
          <w:rFonts w:ascii="宋体" w:hAnsi="宋体"/>
          <w:kern w:val="0"/>
        </w:rPr>
        <w:t>（2）投标保证金的受益人为招标人</w:t>
      </w:r>
      <w:r>
        <w:rPr>
          <w:rFonts w:hint="eastAsia" w:ascii="宋体" w:hAnsi="宋体"/>
          <w:kern w:val="0"/>
        </w:rPr>
        <w:t>。</w:t>
      </w:r>
    </w:p>
    <w:p w14:paraId="7A47815B">
      <w:pPr>
        <w:pStyle w:val="5"/>
        <w:keepNext w:val="0"/>
        <w:keepLines w:val="0"/>
        <w:snapToGrid w:val="0"/>
        <w:spacing w:before="0" w:after="0" w:line="360" w:lineRule="auto"/>
        <w:rPr>
          <w:rFonts w:ascii="宋体" w:hAnsi="宋体"/>
          <w:b w:val="0"/>
          <w:snapToGrid w:val="0"/>
          <w:sz w:val="24"/>
          <w:szCs w:val="24"/>
        </w:rPr>
      </w:pPr>
      <w:bookmarkStart w:id="336" w:name="_Toc287620709"/>
      <w:bookmarkStart w:id="337" w:name="_Toc16516"/>
      <w:bookmarkStart w:id="338" w:name="_Toc200513150"/>
      <w:bookmarkStart w:id="339" w:name="_Toc509218734"/>
      <w:bookmarkStart w:id="340" w:name="_Toc430530459"/>
      <w:bookmarkStart w:id="341" w:name="_Toc8288"/>
      <w:bookmarkStart w:id="342" w:name="_Toc16727"/>
      <w:bookmarkStart w:id="343" w:name="_Toc224103341"/>
      <w:bookmarkStart w:id="344" w:name="_Toc277082576"/>
      <w:bookmarkStart w:id="345" w:name="_Toc287607770"/>
      <w:r>
        <w:rPr>
          <w:rFonts w:ascii="宋体" w:hAnsi="宋体"/>
          <w:b w:val="0"/>
          <w:snapToGrid w:val="0"/>
          <w:sz w:val="24"/>
          <w:szCs w:val="24"/>
        </w:rPr>
        <w:t>3.5</w:t>
      </w:r>
      <w:r>
        <w:rPr>
          <w:rFonts w:hint="eastAsia" w:ascii="宋体" w:hAnsi="宋体"/>
          <w:b w:val="0"/>
          <w:snapToGrid w:val="0"/>
          <w:sz w:val="24"/>
          <w:szCs w:val="24"/>
        </w:rPr>
        <w:t>B</w:t>
      </w:r>
      <w:r>
        <w:rPr>
          <w:rFonts w:ascii="宋体" w:hAnsi="宋体"/>
          <w:b w:val="0"/>
          <w:snapToGrid w:val="0"/>
          <w:sz w:val="24"/>
          <w:szCs w:val="24"/>
        </w:rPr>
        <w:t xml:space="preserve">  资格审查资料</w:t>
      </w:r>
      <w:bookmarkEnd w:id="336"/>
      <w:bookmarkEnd w:id="337"/>
      <w:bookmarkEnd w:id="338"/>
      <w:bookmarkEnd w:id="339"/>
      <w:bookmarkEnd w:id="340"/>
      <w:bookmarkEnd w:id="341"/>
      <w:bookmarkEnd w:id="342"/>
      <w:bookmarkEnd w:id="343"/>
      <w:bookmarkEnd w:id="344"/>
      <w:bookmarkEnd w:id="345"/>
    </w:p>
    <w:p w14:paraId="2FA6B0AA">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4EE28798">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14:paraId="4841EFD4">
      <w:pPr>
        <w:pStyle w:val="5"/>
        <w:snapToGrid w:val="0"/>
        <w:spacing w:before="0" w:after="0" w:line="360" w:lineRule="auto"/>
        <w:rPr>
          <w:rFonts w:ascii="宋体" w:hAnsi="宋体"/>
          <w:b w:val="0"/>
          <w:snapToGrid w:val="0"/>
          <w:sz w:val="24"/>
          <w:szCs w:val="24"/>
        </w:rPr>
      </w:pPr>
      <w:bookmarkStart w:id="346" w:name="_Toc509218735"/>
      <w:bookmarkStart w:id="347" w:name="_Toc277082577"/>
      <w:bookmarkStart w:id="348" w:name="_Toc224103342"/>
      <w:bookmarkStart w:id="349" w:name="_Toc7817"/>
      <w:bookmarkStart w:id="350" w:name="_Toc20727"/>
      <w:bookmarkStart w:id="351" w:name="_Toc287607771"/>
      <w:bookmarkStart w:id="352" w:name="_Toc200513151"/>
      <w:bookmarkStart w:id="353" w:name="_Toc430530460"/>
      <w:bookmarkStart w:id="354" w:name="_Toc287620710"/>
      <w:bookmarkStart w:id="355" w:name="_Toc1149"/>
      <w:r>
        <w:rPr>
          <w:rFonts w:ascii="宋体" w:hAnsi="宋体"/>
          <w:b w:val="0"/>
          <w:snapToGrid w:val="0"/>
          <w:sz w:val="24"/>
          <w:szCs w:val="24"/>
        </w:rPr>
        <w:t>3.6  备选投标方案</w:t>
      </w:r>
      <w:bookmarkEnd w:id="346"/>
      <w:bookmarkEnd w:id="347"/>
      <w:bookmarkEnd w:id="348"/>
      <w:bookmarkEnd w:id="349"/>
      <w:bookmarkEnd w:id="350"/>
      <w:bookmarkEnd w:id="351"/>
      <w:bookmarkEnd w:id="352"/>
      <w:bookmarkEnd w:id="353"/>
      <w:bookmarkEnd w:id="354"/>
      <w:bookmarkEnd w:id="355"/>
    </w:p>
    <w:p w14:paraId="572460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13258D38">
      <w:pPr>
        <w:pStyle w:val="5"/>
        <w:snapToGrid w:val="0"/>
        <w:spacing w:before="0" w:after="0" w:line="360" w:lineRule="auto"/>
        <w:rPr>
          <w:rFonts w:ascii="宋体" w:hAnsi="宋体"/>
          <w:b w:val="0"/>
          <w:snapToGrid w:val="0"/>
          <w:sz w:val="24"/>
          <w:szCs w:val="24"/>
        </w:rPr>
      </w:pPr>
      <w:bookmarkStart w:id="356" w:name="_Toc509218736"/>
      <w:bookmarkStart w:id="357" w:name="_Toc200513152"/>
      <w:bookmarkStart w:id="358" w:name="_Toc287607772"/>
      <w:bookmarkStart w:id="359" w:name="_Toc21114"/>
      <w:bookmarkStart w:id="360" w:name="_Toc287620711"/>
      <w:bookmarkStart w:id="361" w:name="_Toc17887"/>
      <w:bookmarkStart w:id="362" w:name="_Toc277082578"/>
      <w:bookmarkStart w:id="363" w:name="_Toc224103343"/>
      <w:bookmarkStart w:id="364" w:name="_Toc25349"/>
      <w:bookmarkStart w:id="365" w:name="_Toc430530461"/>
      <w:r>
        <w:rPr>
          <w:rFonts w:ascii="宋体" w:hAnsi="宋体"/>
          <w:b w:val="0"/>
          <w:snapToGrid w:val="0"/>
          <w:sz w:val="24"/>
          <w:szCs w:val="24"/>
        </w:rPr>
        <w:t>3.7  投标文件的编制</w:t>
      </w:r>
      <w:bookmarkEnd w:id="356"/>
      <w:bookmarkEnd w:id="357"/>
      <w:bookmarkEnd w:id="358"/>
      <w:bookmarkEnd w:id="359"/>
      <w:bookmarkEnd w:id="360"/>
      <w:bookmarkEnd w:id="361"/>
      <w:bookmarkEnd w:id="362"/>
      <w:bookmarkEnd w:id="363"/>
      <w:bookmarkEnd w:id="364"/>
      <w:bookmarkEnd w:id="365"/>
    </w:p>
    <w:p w14:paraId="1ABE9C2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5C84ABC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投标文件应当对招标文件有关工期、投标有效期、质量要求、技术标准和要求、招标范围等实质性内容做出响应。</w:t>
      </w:r>
    </w:p>
    <w:p w14:paraId="1AB4377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1142DB8E">
      <w:pPr>
        <w:autoSpaceDE w:val="0"/>
        <w:autoSpaceDN w:val="0"/>
        <w:adjustRightInd w:val="0"/>
        <w:snapToGrid w:val="0"/>
        <w:spacing w:line="360" w:lineRule="auto"/>
        <w:ind w:right="-164"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投标文件份数：</w:t>
      </w:r>
      <w:r>
        <w:rPr>
          <w:rFonts w:hint="eastAsia" w:ascii="宋体" w:hAnsi="宋体"/>
          <w:kern w:val="0"/>
          <w:szCs w:val="21"/>
        </w:rPr>
        <w:t>投标人网上提交加密投标文件一份</w:t>
      </w:r>
      <w:r>
        <w:rPr>
          <w:rFonts w:ascii="宋体" w:hAnsi="宋体"/>
          <w:kern w:val="0"/>
          <w:szCs w:val="21"/>
        </w:rPr>
        <w:t>。</w:t>
      </w:r>
    </w:p>
    <w:p w14:paraId="21A0326D">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w:t>
      </w:r>
      <w:r>
        <w:rPr>
          <w:rFonts w:hint="eastAsia" w:ascii="宋体" w:hAnsi="宋体"/>
          <w:snapToGrid w:val="0"/>
          <w:kern w:val="0"/>
          <w:szCs w:val="21"/>
        </w:rPr>
        <w:t>应按规定格式排版</w:t>
      </w:r>
      <w:r>
        <w:rPr>
          <w:rFonts w:ascii="宋体" w:hAnsi="宋体"/>
          <w:snapToGrid w:val="0"/>
          <w:kern w:val="0"/>
          <w:szCs w:val="21"/>
        </w:rPr>
        <w:t>，并编制目录，具体</w:t>
      </w:r>
      <w:r>
        <w:rPr>
          <w:rFonts w:hint="eastAsia" w:ascii="宋体" w:hAnsi="宋体"/>
          <w:snapToGrid w:val="0"/>
          <w:kern w:val="0"/>
          <w:szCs w:val="21"/>
        </w:rPr>
        <w:t>编制</w:t>
      </w:r>
      <w:r>
        <w:rPr>
          <w:rFonts w:ascii="宋体" w:hAnsi="宋体"/>
          <w:snapToGrid w:val="0"/>
          <w:kern w:val="0"/>
          <w:szCs w:val="21"/>
        </w:rPr>
        <w:t>要求见投标人须知前附表规定。</w:t>
      </w:r>
    </w:p>
    <w:p w14:paraId="287E08CB">
      <w:pPr>
        <w:pStyle w:val="4"/>
        <w:keepNext w:val="0"/>
        <w:keepLines w:val="0"/>
        <w:spacing w:before="0" w:after="0" w:line="360" w:lineRule="auto"/>
        <w:rPr>
          <w:rFonts w:ascii="宋体" w:hAnsi="宋体"/>
          <w:b w:val="0"/>
          <w:snapToGrid w:val="0"/>
        </w:rPr>
      </w:pPr>
      <w:bookmarkStart w:id="366" w:name="_Toc224103344"/>
      <w:bookmarkStart w:id="367" w:name="_Toc10251"/>
      <w:bookmarkStart w:id="368" w:name="_Toc509218737"/>
      <w:bookmarkStart w:id="369" w:name="_Toc3642"/>
      <w:bookmarkStart w:id="370" w:name="_Toc287620712"/>
      <w:bookmarkStart w:id="371" w:name="_Toc20108"/>
      <w:bookmarkStart w:id="372" w:name="_Toc200513153"/>
      <w:bookmarkStart w:id="373" w:name="_Toc430530462"/>
      <w:bookmarkStart w:id="374" w:name="_Toc277082579"/>
      <w:bookmarkStart w:id="375" w:name="_Toc287607773"/>
      <w:r>
        <w:rPr>
          <w:rFonts w:ascii="宋体" w:hAnsi="宋体"/>
          <w:b w:val="0"/>
          <w:snapToGrid w:val="0"/>
        </w:rPr>
        <w:t>4.  投标</w:t>
      </w:r>
      <w:bookmarkEnd w:id="366"/>
      <w:bookmarkEnd w:id="367"/>
      <w:bookmarkEnd w:id="368"/>
      <w:bookmarkEnd w:id="369"/>
      <w:bookmarkEnd w:id="370"/>
      <w:bookmarkEnd w:id="371"/>
      <w:bookmarkEnd w:id="372"/>
      <w:bookmarkEnd w:id="373"/>
      <w:bookmarkEnd w:id="374"/>
      <w:bookmarkEnd w:id="375"/>
    </w:p>
    <w:p w14:paraId="0BAC880B">
      <w:pPr>
        <w:pStyle w:val="5"/>
        <w:keepNext w:val="0"/>
        <w:keepLines w:val="0"/>
        <w:snapToGrid w:val="0"/>
        <w:spacing w:before="0" w:after="0" w:line="360" w:lineRule="auto"/>
        <w:rPr>
          <w:rFonts w:ascii="宋体" w:hAnsi="宋体"/>
          <w:b w:val="0"/>
          <w:snapToGrid w:val="0"/>
          <w:sz w:val="24"/>
          <w:szCs w:val="24"/>
        </w:rPr>
      </w:pPr>
      <w:bookmarkStart w:id="376" w:name="_Toc277082580"/>
      <w:bookmarkStart w:id="377" w:name="_Toc14708"/>
      <w:bookmarkStart w:id="378" w:name="_Toc509218738"/>
      <w:bookmarkStart w:id="379" w:name="_Toc200513154"/>
      <w:bookmarkStart w:id="380" w:name="_Toc287607774"/>
      <w:bookmarkStart w:id="381" w:name="_Toc430530463"/>
      <w:bookmarkStart w:id="382" w:name="_Toc287620713"/>
      <w:bookmarkStart w:id="383" w:name="_Toc224103345"/>
      <w:bookmarkStart w:id="384" w:name="_Toc20114"/>
      <w:bookmarkStart w:id="385" w:name="_Toc253"/>
      <w:r>
        <w:rPr>
          <w:rFonts w:ascii="宋体" w:hAnsi="宋体"/>
          <w:b w:val="0"/>
          <w:snapToGrid w:val="0"/>
          <w:sz w:val="24"/>
          <w:szCs w:val="24"/>
        </w:rPr>
        <w:t>4.1  投标文件的密封和标记</w:t>
      </w:r>
      <w:bookmarkEnd w:id="376"/>
      <w:bookmarkEnd w:id="377"/>
      <w:bookmarkEnd w:id="378"/>
      <w:bookmarkEnd w:id="379"/>
      <w:bookmarkEnd w:id="380"/>
      <w:bookmarkEnd w:id="381"/>
      <w:bookmarkEnd w:id="382"/>
      <w:bookmarkEnd w:id="383"/>
      <w:bookmarkEnd w:id="384"/>
      <w:bookmarkEnd w:id="385"/>
    </w:p>
    <w:p w14:paraId="275A7E75">
      <w:pPr>
        <w:autoSpaceDE w:val="0"/>
        <w:autoSpaceDN w:val="0"/>
        <w:adjustRightInd w:val="0"/>
        <w:snapToGrid w:val="0"/>
        <w:spacing w:line="360" w:lineRule="auto"/>
        <w:ind w:firstLine="420" w:firstLineChars="200"/>
        <w:rPr>
          <w:rFonts w:ascii="宋体" w:hAnsi="宋体"/>
          <w:snapToGrid w:val="0"/>
          <w:kern w:val="0"/>
          <w:szCs w:val="21"/>
        </w:rPr>
      </w:pPr>
      <w:bookmarkStart w:id="386" w:name="_Toc200513155"/>
      <w:r>
        <w:rPr>
          <w:rFonts w:ascii="宋体" w:hAnsi="宋体"/>
          <w:snapToGrid w:val="0"/>
          <w:kern w:val="0"/>
          <w:szCs w:val="21"/>
        </w:rPr>
        <w:t>4.1.1  投标文件的密封</w:t>
      </w:r>
      <w:r>
        <w:rPr>
          <w:rFonts w:hint="eastAsia" w:ascii="宋体" w:hAnsi="宋体"/>
          <w:snapToGrid w:val="0"/>
          <w:kern w:val="0"/>
          <w:szCs w:val="21"/>
        </w:rPr>
        <w:t>：</w:t>
      </w:r>
      <w:r>
        <w:rPr>
          <w:rFonts w:ascii="宋体" w:hAnsi="宋体"/>
          <w:snapToGrid w:val="0"/>
          <w:kern w:val="0"/>
          <w:szCs w:val="21"/>
        </w:rPr>
        <w:t>见投标人须知前附表。</w:t>
      </w:r>
    </w:p>
    <w:p w14:paraId="2C9F864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14:paraId="5CE3D7A1">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4.1.3  电子投标文件的加密</w:t>
      </w:r>
    </w:p>
    <w:p w14:paraId="77CCE20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加密的电子投标文件应按照本章</w:t>
      </w:r>
      <w:r>
        <w:rPr>
          <w:rFonts w:ascii="宋体" w:hAnsi="宋体"/>
          <w:snapToGrid w:val="0"/>
          <w:kern w:val="0"/>
          <w:szCs w:val="21"/>
        </w:rPr>
        <w:t>投标人须知前附表</w:t>
      </w:r>
      <w:r>
        <w:rPr>
          <w:rFonts w:hint="eastAsia" w:ascii="宋体" w:hAnsi="宋体"/>
          <w:snapToGrid w:val="0"/>
          <w:kern w:val="0"/>
          <w:szCs w:val="21"/>
        </w:rPr>
        <w:t>第</w:t>
      </w:r>
      <w:r>
        <w:rPr>
          <w:rFonts w:hint="eastAsia" w:ascii="宋体" w:hAnsi="宋体"/>
          <w:snapToGrid w:val="0"/>
          <w:kern w:val="0"/>
          <w:szCs w:val="21"/>
          <w:lang w:val="en-US" w:eastAsia="zh-CN"/>
        </w:rPr>
        <w:t>10.6款相关</w:t>
      </w:r>
      <w:r>
        <w:rPr>
          <w:rFonts w:hint="eastAsia" w:ascii="宋体" w:hAnsi="宋体"/>
          <w:snapToGrid w:val="0"/>
          <w:kern w:val="0"/>
          <w:szCs w:val="21"/>
        </w:rPr>
        <w:t>要求制作并加密，未按要求加密的电子投标文件，将无法上传至重庆市电子招投标系统，逾期未完成上传投标文件的，视为撤回投标文件。</w:t>
      </w:r>
    </w:p>
    <w:p w14:paraId="71199CC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4.1.4  不加密电子投标文件的密封</w:t>
      </w:r>
    </w:p>
    <w:p w14:paraId="5FD5487A">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投标人如需递交不加密电子投标文件（光盘备份）应单独封装，并在封套的封口处加盖投标人单位法人章。</w:t>
      </w:r>
    </w:p>
    <w:p w14:paraId="5D64F778">
      <w:pPr>
        <w:pStyle w:val="5"/>
        <w:keepNext w:val="0"/>
        <w:keepLines w:val="0"/>
        <w:snapToGrid w:val="0"/>
        <w:spacing w:before="0" w:after="0" w:line="360" w:lineRule="auto"/>
        <w:rPr>
          <w:rFonts w:ascii="宋体" w:hAnsi="宋体"/>
          <w:b w:val="0"/>
          <w:snapToGrid w:val="0"/>
          <w:sz w:val="24"/>
          <w:szCs w:val="24"/>
        </w:rPr>
      </w:pPr>
      <w:bookmarkStart w:id="387" w:name="_Toc17540"/>
      <w:bookmarkStart w:id="388" w:name="_Toc287607775"/>
      <w:bookmarkStart w:id="389" w:name="_Toc29033"/>
      <w:bookmarkStart w:id="390" w:name="_Toc287620714"/>
      <w:bookmarkStart w:id="391" w:name="_Toc277082581"/>
      <w:bookmarkStart w:id="392" w:name="_Toc509218739"/>
      <w:bookmarkStart w:id="393" w:name="_Toc9972"/>
      <w:bookmarkStart w:id="394" w:name="_Toc430530464"/>
      <w:bookmarkStart w:id="395" w:name="_Toc224103346"/>
      <w:r>
        <w:rPr>
          <w:rFonts w:ascii="宋体" w:hAnsi="宋体"/>
          <w:b w:val="0"/>
          <w:snapToGrid w:val="0"/>
          <w:sz w:val="24"/>
          <w:szCs w:val="24"/>
        </w:rPr>
        <w:t>4.2  投标文件的递交</w:t>
      </w:r>
      <w:bookmarkEnd w:id="386"/>
      <w:bookmarkEnd w:id="387"/>
      <w:bookmarkEnd w:id="388"/>
      <w:bookmarkEnd w:id="389"/>
      <w:bookmarkEnd w:id="390"/>
      <w:bookmarkEnd w:id="391"/>
      <w:bookmarkEnd w:id="392"/>
      <w:bookmarkEnd w:id="393"/>
      <w:bookmarkEnd w:id="394"/>
      <w:bookmarkEnd w:id="395"/>
    </w:p>
    <w:p w14:paraId="0B3AB62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14:paraId="18F5251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0B6B34F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2439250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4.2.4  招标人收到投标文件后，由</w:t>
      </w:r>
      <w:r>
        <w:rPr>
          <w:rFonts w:hint="eastAsia" w:ascii="宋体" w:hAnsi="宋体" w:cs="宋体"/>
          <w:szCs w:val="21"/>
        </w:rPr>
        <w:t>重庆市电子招投标系统</w:t>
      </w:r>
      <w:r>
        <w:rPr>
          <w:rFonts w:ascii="宋体" w:hAnsi="宋体"/>
          <w:snapToGrid w:val="0"/>
          <w:kern w:val="0"/>
          <w:szCs w:val="21"/>
        </w:rPr>
        <w:t>向投标人出具签收凭证。</w:t>
      </w:r>
    </w:p>
    <w:p w14:paraId="2933CA9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逾期送达的或者未送达指定地点的投标文件，招标人不予受理。</w:t>
      </w:r>
    </w:p>
    <w:p w14:paraId="7D27C209">
      <w:pPr>
        <w:pStyle w:val="5"/>
        <w:keepNext w:val="0"/>
        <w:keepLines w:val="0"/>
        <w:snapToGrid w:val="0"/>
        <w:spacing w:before="0" w:after="0" w:line="360" w:lineRule="auto"/>
        <w:rPr>
          <w:rFonts w:ascii="宋体" w:hAnsi="宋体"/>
          <w:b w:val="0"/>
          <w:snapToGrid w:val="0"/>
          <w:sz w:val="24"/>
          <w:szCs w:val="24"/>
        </w:rPr>
      </w:pPr>
      <w:bookmarkStart w:id="396" w:name="_Toc28608"/>
      <w:bookmarkStart w:id="397" w:name="_Toc224103347"/>
      <w:bookmarkStart w:id="398" w:name="_Toc21964"/>
      <w:bookmarkStart w:id="399" w:name="_Toc287607776"/>
      <w:bookmarkStart w:id="400" w:name="_Toc509218740"/>
      <w:bookmarkStart w:id="401" w:name="_Toc430530465"/>
      <w:bookmarkStart w:id="402" w:name="_Toc277082582"/>
      <w:bookmarkStart w:id="403" w:name="_Toc200513156"/>
      <w:bookmarkStart w:id="404" w:name="_Toc287620715"/>
      <w:bookmarkStart w:id="405" w:name="_Toc29742"/>
      <w:r>
        <w:rPr>
          <w:rFonts w:ascii="宋体" w:hAnsi="宋体"/>
          <w:b w:val="0"/>
          <w:snapToGrid w:val="0"/>
          <w:sz w:val="24"/>
          <w:szCs w:val="24"/>
        </w:rPr>
        <w:t>4.3  投标文件的修改与撤回</w:t>
      </w:r>
      <w:bookmarkEnd w:id="396"/>
      <w:bookmarkEnd w:id="397"/>
      <w:bookmarkEnd w:id="398"/>
      <w:bookmarkEnd w:id="399"/>
      <w:bookmarkEnd w:id="400"/>
      <w:bookmarkEnd w:id="401"/>
      <w:bookmarkEnd w:id="402"/>
      <w:bookmarkEnd w:id="403"/>
      <w:bookmarkEnd w:id="404"/>
      <w:bookmarkEnd w:id="405"/>
    </w:p>
    <w:p w14:paraId="09D10CF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w:t>
      </w:r>
      <w:r>
        <w:rPr>
          <w:rFonts w:hint="eastAsia" w:ascii="宋体" w:hAnsi="宋体" w:cs="宋体"/>
          <w:szCs w:val="21"/>
        </w:rPr>
        <w:t>投标人修改投标文件的，应按照本章第 3.7.3 项的要求重新对投标文件进行电子签章，再按照本章第 4.2 款的要求提交。</w:t>
      </w:r>
    </w:p>
    <w:p w14:paraId="6A6C2C69">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4.3.2  投标人对加密的电子投标文件进行撤回的，在重庆市电子招投标系统直接进行撤回操作；任何情况下，投标人都有义务保证其递交的加密的电子投标文件和不加密电子投标文件（光盘备份）的内容保持一致，否则造成的后果由投标人自行承担。</w:t>
      </w:r>
    </w:p>
    <w:p w14:paraId="50D8B190">
      <w:pPr>
        <w:pStyle w:val="4"/>
        <w:keepNext w:val="0"/>
        <w:keepLines w:val="0"/>
        <w:spacing w:before="0" w:after="0" w:line="360" w:lineRule="auto"/>
        <w:rPr>
          <w:rFonts w:ascii="宋体" w:hAnsi="宋体"/>
          <w:b w:val="0"/>
          <w:snapToGrid w:val="0"/>
        </w:rPr>
      </w:pPr>
      <w:bookmarkStart w:id="406" w:name="_Toc277082583"/>
      <w:bookmarkStart w:id="407" w:name="_Toc19808"/>
      <w:bookmarkStart w:id="408" w:name="_Toc430530466"/>
      <w:bookmarkStart w:id="409" w:name="_Toc287620716"/>
      <w:bookmarkStart w:id="410" w:name="_Toc509218741"/>
      <w:bookmarkStart w:id="411" w:name="_Toc287607777"/>
      <w:bookmarkStart w:id="412" w:name="_Toc20832"/>
      <w:bookmarkStart w:id="413" w:name="_Toc200513157"/>
      <w:bookmarkStart w:id="414" w:name="_Toc19876"/>
      <w:bookmarkStart w:id="415" w:name="_Toc224103348"/>
      <w:r>
        <w:rPr>
          <w:rFonts w:ascii="宋体" w:hAnsi="宋体"/>
          <w:b w:val="0"/>
          <w:snapToGrid w:val="0"/>
        </w:rPr>
        <w:t>5.  开标</w:t>
      </w:r>
      <w:bookmarkEnd w:id="406"/>
      <w:bookmarkEnd w:id="407"/>
      <w:bookmarkEnd w:id="408"/>
      <w:bookmarkEnd w:id="409"/>
      <w:bookmarkEnd w:id="410"/>
      <w:bookmarkEnd w:id="411"/>
      <w:bookmarkEnd w:id="412"/>
      <w:bookmarkEnd w:id="413"/>
      <w:bookmarkEnd w:id="414"/>
      <w:bookmarkEnd w:id="415"/>
    </w:p>
    <w:p w14:paraId="5E1F47B4">
      <w:pPr>
        <w:pStyle w:val="5"/>
        <w:keepNext w:val="0"/>
        <w:keepLines w:val="0"/>
        <w:snapToGrid w:val="0"/>
        <w:spacing w:before="0" w:after="0" w:line="360" w:lineRule="auto"/>
        <w:rPr>
          <w:rFonts w:ascii="宋体" w:hAnsi="宋体"/>
          <w:b w:val="0"/>
          <w:snapToGrid w:val="0"/>
          <w:sz w:val="24"/>
          <w:szCs w:val="24"/>
        </w:rPr>
      </w:pPr>
      <w:bookmarkStart w:id="416" w:name="_Toc29477"/>
      <w:bookmarkStart w:id="417" w:name="_Toc1678"/>
      <w:bookmarkStart w:id="418" w:name="_Toc287607778"/>
      <w:bookmarkStart w:id="419" w:name="_Toc287620717"/>
      <w:bookmarkStart w:id="420" w:name="_Toc430530467"/>
      <w:bookmarkStart w:id="421" w:name="_Toc18272"/>
      <w:bookmarkStart w:id="422" w:name="_Toc509218742"/>
      <w:bookmarkStart w:id="423" w:name="_Toc277082584"/>
      <w:bookmarkStart w:id="424" w:name="_Toc224103349"/>
      <w:bookmarkStart w:id="425" w:name="_Toc200513158"/>
      <w:r>
        <w:rPr>
          <w:rFonts w:ascii="宋体" w:hAnsi="宋体"/>
          <w:b w:val="0"/>
          <w:snapToGrid w:val="0"/>
          <w:sz w:val="24"/>
          <w:szCs w:val="24"/>
        </w:rPr>
        <w:t>5.1  开标时间和地点</w:t>
      </w:r>
      <w:bookmarkEnd w:id="416"/>
      <w:bookmarkEnd w:id="417"/>
      <w:bookmarkEnd w:id="418"/>
      <w:bookmarkEnd w:id="419"/>
      <w:bookmarkEnd w:id="420"/>
      <w:bookmarkEnd w:id="421"/>
      <w:bookmarkEnd w:id="422"/>
      <w:bookmarkEnd w:id="423"/>
      <w:bookmarkEnd w:id="424"/>
      <w:bookmarkEnd w:id="425"/>
    </w:p>
    <w:p w14:paraId="32FCAF6A">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 2.2.2 项规定的投标截止时间（开标时间）和投标人须知前附表规定的地点公开开标，并邀请所有投标人的法定代表人或其委托代理人准时参加。</w:t>
      </w:r>
    </w:p>
    <w:p w14:paraId="29EE66A0">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投标人在投标人须知前附表第 5.1.2 项规定的解密时间内在线或到开标现场完成投标文件解密工作。</w:t>
      </w:r>
    </w:p>
    <w:p w14:paraId="1681189B">
      <w:pPr>
        <w:pStyle w:val="5"/>
        <w:keepNext w:val="0"/>
        <w:keepLines w:val="0"/>
        <w:snapToGrid w:val="0"/>
        <w:spacing w:before="0" w:after="0" w:line="360" w:lineRule="auto"/>
        <w:rPr>
          <w:rFonts w:ascii="宋体" w:hAnsi="宋体"/>
          <w:b w:val="0"/>
          <w:snapToGrid w:val="0"/>
          <w:sz w:val="24"/>
          <w:szCs w:val="24"/>
        </w:rPr>
      </w:pPr>
      <w:bookmarkStart w:id="426" w:name="_Toc430530468"/>
      <w:bookmarkStart w:id="427" w:name="_Toc16988"/>
      <w:bookmarkStart w:id="428" w:name="_Toc224103350"/>
      <w:bookmarkStart w:id="429" w:name="_Toc277082585"/>
      <w:bookmarkStart w:id="430" w:name="_Toc509218743"/>
      <w:bookmarkStart w:id="431" w:name="_Toc28663"/>
      <w:bookmarkStart w:id="432" w:name="_Toc287620718"/>
      <w:bookmarkStart w:id="433" w:name="_Toc200513159"/>
      <w:bookmarkStart w:id="434" w:name="_Toc12729"/>
      <w:bookmarkStart w:id="435" w:name="_Toc287607779"/>
      <w:r>
        <w:rPr>
          <w:rFonts w:ascii="宋体" w:hAnsi="宋体"/>
          <w:b w:val="0"/>
          <w:snapToGrid w:val="0"/>
          <w:sz w:val="24"/>
          <w:szCs w:val="24"/>
        </w:rPr>
        <w:t>5.2  开标程序</w:t>
      </w:r>
      <w:bookmarkEnd w:id="426"/>
      <w:bookmarkEnd w:id="427"/>
      <w:bookmarkEnd w:id="428"/>
      <w:bookmarkEnd w:id="429"/>
      <w:bookmarkEnd w:id="430"/>
      <w:bookmarkEnd w:id="431"/>
      <w:bookmarkEnd w:id="432"/>
      <w:bookmarkEnd w:id="433"/>
      <w:bookmarkEnd w:id="434"/>
      <w:bookmarkEnd w:id="435"/>
    </w:p>
    <w:p w14:paraId="1FE0E479">
      <w:pPr>
        <w:autoSpaceDE w:val="0"/>
        <w:autoSpaceDN w:val="0"/>
        <w:adjustRightInd w:val="0"/>
        <w:snapToGrid w:val="0"/>
        <w:spacing w:line="360" w:lineRule="auto"/>
        <w:ind w:firstLine="420" w:firstLineChars="200"/>
        <w:rPr>
          <w:rFonts w:ascii="宋体" w:hAnsi="宋体"/>
          <w:szCs w:val="21"/>
        </w:rPr>
      </w:pPr>
      <w:bookmarkStart w:id="436" w:name="_Toc287620719"/>
      <w:bookmarkStart w:id="437" w:name="_Toc277082586"/>
      <w:bookmarkStart w:id="438" w:name="_Toc287607780"/>
      <w:bookmarkStart w:id="439" w:name="_Toc200513160"/>
      <w:bookmarkStart w:id="440" w:name="_Toc224103351"/>
      <w:r>
        <w:rPr>
          <w:rFonts w:ascii="宋体" w:hAnsi="宋体"/>
          <w:szCs w:val="21"/>
        </w:rPr>
        <w:t>详见投标人须知前附表第5.2款开标程序。</w:t>
      </w:r>
    </w:p>
    <w:p w14:paraId="0F030036">
      <w:pPr>
        <w:pStyle w:val="5"/>
        <w:keepNext w:val="0"/>
        <w:keepLines w:val="0"/>
        <w:snapToGrid w:val="0"/>
        <w:spacing w:before="0" w:after="0" w:line="360" w:lineRule="auto"/>
        <w:rPr>
          <w:rFonts w:ascii="宋体" w:hAnsi="宋体"/>
          <w:b w:val="0"/>
          <w:snapToGrid w:val="0"/>
          <w:sz w:val="24"/>
          <w:szCs w:val="24"/>
        </w:rPr>
      </w:pPr>
      <w:bookmarkStart w:id="441" w:name="_Toc26769"/>
      <w:bookmarkStart w:id="442" w:name="_Toc13540"/>
      <w:bookmarkStart w:id="443" w:name="_Toc1390"/>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41"/>
      <w:bookmarkEnd w:id="442"/>
      <w:bookmarkEnd w:id="443"/>
    </w:p>
    <w:p w14:paraId="5B46A037">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或在线（不见面开标适用）提出，开标现场提出异议的，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rPr>
        <w:t>。</w:t>
      </w:r>
    </w:p>
    <w:p w14:paraId="5B71778C">
      <w:pPr>
        <w:pStyle w:val="4"/>
        <w:keepNext w:val="0"/>
        <w:keepLines w:val="0"/>
        <w:spacing w:before="0" w:after="0" w:line="360" w:lineRule="auto"/>
        <w:rPr>
          <w:rFonts w:ascii="宋体" w:hAnsi="宋体"/>
          <w:b w:val="0"/>
          <w:snapToGrid w:val="0"/>
        </w:rPr>
      </w:pPr>
      <w:bookmarkStart w:id="444" w:name="_Toc17727"/>
      <w:bookmarkStart w:id="445" w:name="_Toc430530469"/>
      <w:bookmarkStart w:id="446" w:name="_Toc509218744"/>
      <w:bookmarkStart w:id="447" w:name="_Toc17889"/>
      <w:bookmarkStart w:id="448" w:name="_Toc901"/>
      <w:r>
        <w:rPr>
          <w:rFonts w:ascii="宋体" w:hAnsi="宋体"/>
          <w:b w:val="0"/>
          <w:snapToGrid w:val="0"/>
        </w:rPr>
        <w:t>6.  评标</w:t>
      </w:r>
      <w:bookmarkEnd w:id="436"/>
      <w:bookmarkEnd w:id="437"/>
      <w:bookmarkEnd w:id="438"/>
      <w:bookmarkEnd w:id="439"/>
      <w:bookmarkEnd w:id="440"/>
      <w:bookmarkEnd w:id="444"/>
      <w:bookmarkEnd w:id="445"/>
      <w:bookmarkEnd w:id="446"/>
      <w:bookmarkEnd w:id="447"/>
      <w:bookmarkEnd w:id="448"/>
    </w:p>
    <w:p w14:paraId="106D820D">
      <w:pPr>
        <w:pStyle w:val="5"/>
        <w:keepNext w:val="0"/>
        <w:keepLines w:val="0"/>
        <w:snapToGrid w:val="0"/>
        <w:spacing w:before="0" w:after="0" w:line="360" w:lineRule="auto"/>
        <w:rPr>
          <w:rFonts w:ascii="宋体" w:hAnsi="宋体"/>
          <w:b w:val="0"/>
          <w:snapToGrid w:val="0"/>
          <w:sz w:val="24"/>
          <w:szCs w:val="24"/>
        </w:rPr>
      </w:pPr>
      <w:bookmarkStart w:id="449" w:name="_Toc430530470"/>
      <w:bookmarkStart w:id="450" w:name="_Toc224103352"/>
      <w:bookmarkStart w:id="451" w:name="_Toc287620720"/>
      <w:bookmarkStart w:id="452" w:name="_Toc277082587"/>
      <w:bookmarkStart w:id="453" w:name="_Toc29409"/>
      <w:bookmarkStart w:id="454" w:name="_Toc200513161"/>
      <w:bookmarkStart w:id="455" w:name="_Toc509218745"/>
      <w:bookmarkStart w:id="456" w:name="_Toc24645"/>
      <w:bookmarkStart w:id="457" w:name="_Toc287607781"/>
      <w:bookmarkStart w:id="458" w:name="_Toc24752"/>
      <w:r>
        <w:rPr>
          <w:rFonts w:ascii="宋体" w:hAnsi="宋体"/>
          <w:b w:val="0"/>
          <w:snapToGrid w:val="0"/>
          <w:sz w:val="24"/>
          <w:szCs w:val="24"/>
        </w:rPr>
        <w:t>6.1  评标委员会</w:t>
      </w:r>
      <w:bookmarkEnd w:id="449"/>
      <w:bookmarkEnd w:id="450"/>
      <w:bookmarkEnd w:id="451"/>
      <w:bookmarkEnd w:id="452"/>
      <w:bookmarkEnd w:id="453"/>
      <w:bookmarkEnd w:id="454"/>
      <w:bookmarkEnd w:id="455"/>
      <w:bookmarkEnd w:id="456"/>
      <w:bookmarkEnd w:id="457"/>
      <w:bookmarkEnd w:id="458"/>
    </w:p>
    <w:p w14:paraId="769099F1">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27A860A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1D7A43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14:paraId="0923873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615D8A0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14:paraId="449AD53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47921CE3">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14:paraId="600622A5">
      <w:pPr>
        <w:pStyle w:val="99"/>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16D45A0C">
      <w:pPr>
        <w:pStyle w:val="5"/>
        <w:snapToGrid w:val="0"/>
        <w:spacing w:before="0" w:after="0" w:line="360" w:lineRule="auto"/>
        <w:rPr>
          <w:rFonts w:ascii="宋体" w:hAnsi="宋体"/>
          <w:b w:val="0"/>
          <w:snapToGrid w:val="0"/>
          <w:sz w:val="24"/>
          <w:szCs w:val="24"/>
        </w:rPr>
      </w:pPr>
      <w:bookmarkStart w:id="459" w:name="_Toc277082588"/>
      <w:bookmarkStart w:id="460" w:name="_Toc287620721"/>
      <w:bookmarkStart w:id="461" w:name="_Toc4752"/>
      <w:bookmarkStart w:id="462" w:name="_Toc26942"/>
      <w:bookmarkStart w:id="463" w:name="_Toc11040"/>
      <w:bookmarkStart w:id="464" w:name="_Toc287607782"/>
      <w:bookmarkStart w:id="465" w:name="_Toc200513162"/>
      <w:bookmarkStart w:id="466" w:name="_Toc224103353"/>
      <w:bookmarkStart w:id="467" w:name="_Toc509218746"/>
      <w:bookmarkStart w:id="468" w:name="_Toc430530471"/>
      <w:r>
        <w:rPr>
          <w:rFonts w:ascii="宋体" w:hAnsi="宋体"/>
          <w:b w:val="0"/>
          <w:snapToGrid w:val="0"/>
          <w:sz w:val="24"/>
          <w:szCs w:val="24"/>
        </w:rPr>
        <w:t>6.2  评标原则</w:t>
      </w:r>
      <w:bookmarkEnd w:id="459"/>
      <w:bookmarkEnd w:id="460"/>
      <w:bookmarkEnd w:id="461"/>
      <w:bookmarkEnd w:id="462"/>
      <w:bookmarkEnd w:id="463"/>
      <w:bookmarkEnd w:id="464"/>
      <w:bookmarkEnd w:id="465"/>
      <w:bookmarkEnd w:id="466"/>
      <w:bookmarkEnd w:id="467"/>
      <w:bookmarkEnd w:id="468"/>
    </w:p>
    <w:p w14:paraId="60137F3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4673929F">
      <w:pPr>
        <w:pStyle w:val="5"/>
        <w:snapToGrid w:val="0"/>
        <w:spacing w:before="0" w:after="0" w:line="360" w:lineRule="auto"/>
        <w:rPr>
          <w:rFonts w:ascii="宋体" w:hAnsi="宋体"/>
          <w:b w:val="0"/>
          <w:snapToGrid w:val="0"/>
          <w:sz w:val="24"/>
          <w:szCs w:val="24"/>
        </w:rPr>
      </w:pPr>
      <w:bookmarkStart w:id="469" w:name="_Toc430530472"/>
      <w:bookmarkStart w:id="470" w:name="_Toc30277"/>
      <w:bookmarkStart w:id="471" w:name="_Toc509218747"/>
      <w:bookmarkStart w:id="472" w:name="_Toc8702"/>
      <w:bookmarkStart w:id="473" w:name="_Toc287620722"/>
      <w:bookmarkStart w:id="474" w:name="_Toc200513163"/>
      <w:bookmarkStart w:id="475" w:name="_Toc224103354"/>
      <w:bookmarkStart w:id="476" w:name="_Toc277082589"/>
      <w:bookmarkStart w:id="477" w:name="_Toc31031"/>
      <w:bookmarkStart w:id="478" w:name="_Toc287607783"/>
      <w:r>
        <w:rPr>
          <w:rFonts w:ascii="宋体" w:hAnsi="宋体"/>
          <w:b w:val="0"/>
          <w:snapToGrid w:val="0"/>
          <w:sz w:val="24"/>
          <w:szCs w:val="24"/>
        </w:rPr>
        <w:t>6.3  评标</w:t>
      </w:r>
      <w:bookmarkEnd w:id="469"/>
      <w:bookmarkEnd w:id="470"/>
      <w:bookmarkEnd w:id="471"/>
      <w:bookmarkEnd w:id="472"/>
      <w:bookmarkEnd w:id="473"/>
      <w:bookmarkEnd w:id="474"/>
      <w:bookmarkEnd w:id="475"/>
      <w:bookmarkEnd w:id="476"/>
      <w:bookmarkEnd w:id="477"/>
      <w:bookmarkEnd w:id="478"/>
    </w:p>
    <w:p w14:paraId="590E13C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14:paraId="2BFB066D">
      <w:pPr>
        <w:pStyle w:val="4"/>
        <w:spacing w:before="0" w:after="0" w:line="360" w:lineRule="auto"/>
        <w:rPr>
          <w:rFonts w:ascii="宋体" w:hAnsi="宋体"/>
          <w:b w:val="0"/>
          <w:snapToGrid w:val="0"/>
        </w:rPr>
      </w:pPr>
      <w:bookmarkStart w:id="479" w:name="_Toc430530473"/>
      <w:bookmarkStart w:id="480" w:name="_Toc287607784"/>
      <w:bookmarkStart w:id="481" w:name="_Toc1752"/>
      <w:bookmarkStart w:id="482" w:name="_Toc287620723"/>
      <w:bookmarkStart w:id="483" w:name="_Toc1671"/>
      <w:bookmarkStart w:id="484" w:name="_Toc200513164"/>
      <w:bookmarkStart w:id="485" w:name="_Toc224103355"/>
      <w:bookmarkStart w:id="486" w:name="_Toc509218748"/>
      <w:bookmarkStart w:id="487" w:name="_Toc30085"/>
      <w:bookmarkStart w:id="488" w:name="_Toc277082590"/>
      <w:r>
        <w:rPr>
          <w:rFonts w:ascii="宋体" w:hAnsi="宋体"/>
          <w:b w:val="0"/>
          <w:snapToGrid w:val="0"/>
        </w:rPr>
        <w:t>7.  合同授予</w:t>
      </w:r>
      <w:bookmarkEnd w:id="479"/>
      <w:bookmarkEnd w:id="480"/>
      <w:bookmarkEnd w:id="481"/>
      <w:bookmarkEnd w:id="482"/>
      <w:bookmarkEnd w:id="483"/>
      <w:bookmarkEnd w:id="484"/>
      <w:bookmarkEnd w:id="485"/>
      <w:bookmarkEnd w:id="486"/>
      <w:bookmarkEnd w:id="487"/>
      <w:bookmarkEnd w:id="488"/>
    </w:p>
    <w:p w14:paraId="1F9FD573">
      <w:pPr>
        <w:pStyle w:val="5"/>
        <w:snapToGrid w:val="0"/>
        <w:spacing w:before="0" w:after="0" w:line="360" w:lineRule="auto"/>
        <w:rPr>
          <w:rFonts w:ascii="宋体" w:hAnsi="宋体"/>
          <w:b w:val="0"/>
          <w:snapToGrid w:val="0"/>
          <w:sz w:val="24"/>
          <w:szCs w:val="24"/>
        </w:rPr>
      </w:pPr>
      <w:bookmarkStart w:id="489" w:name="_Toc10916"/>
      <w:bookmarkStart w:id="490" w:name="_Toc224103356"/>
      <w:bookmarkStart w:id="491" w:name="_Toc25207"/>
      <w:bookmarkStart w:id="492" w:name="_Toc200513165"/>
      <w:bookmarkStart w:id="493" w:name="_Toc22705"/>
      <w:bookmarkStart w:id="494" w:name="_Toc277082591"/>
      <w:bookmarkStart w:id="495" w:name="_Toc509218749"/>
      <w:bookmarkStart w:id="496" w:name="_Toc287607785"/>
      <w:bookmarkStart w:id="497" w:name="_Toc287620724"/>
      <w:bookmarkStart w:id="498" w:name="_Toc430530474"/>
      <w:r>
        <w:rPr>
          <w:rFonts w:ascii="宋体" w:hAnsi="宋体"/>
          <w:b w:val="0"/>
          <w:snapToGrid w:val="0"/>
          <w:sz w:val="24"/>
          <w:szCs w:val="24"/>
        </w:rPr>
        <w:t>7.1  定标方式</w:t>
      </w:r>
      <w:bookmarkEnd w:id="489"/>
      <w:bookmarkEnd w:id="490"/>
      <w:bookmarkEnd w:id="491"/>
      <w:bookmarkEnd w:id="492"/>
      <w:bookmarkEnd w:id="493"/>
      <w:bookmarkEnd w:id="494"/>
      <w:bookmarkEnd w:id="495"/>
      <w:bookmarkEnd w:id="496"/>
      <w:bookmarkEnd w:id="497"/>
      <w:bookmarkEnd w:id="498"/>
    </w:p>
    <w:p w14:paraId="1206A0DC">
      <w:pPr>
        <w:spacing w:line="360" w:lineRule="auto"/>
        <w:ind w:firstLine="420" w:firstLineChars="200"/>
        <w:rPr>
          <w:rFonts w:ascii="宋体" w:hAnsi="宋体"/>
          <w:szCs w:val="21"/>
        </w:rPr>
      </w:pPr>
      <w:r>
        <w:rPr>
          <w:rFonts w:ascii="宋体" w:hAnsi="宋体"/>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26B57A9">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14:paraId="47148342">
      <w:pPr>
        <w:pStyle w:val="5"/>
        <w:snapToGrid w:val="0"/>
        <w:spacing w:before="0" w:after="0" w:line="360" w:lineRule="auto"/>
        <w:rPr>
          <w:rFonts w:ascii="宋体" w:hAnsi="宋体"/>
          <w:b w:val="0"/>
          <w:snapToGrid w:val="0"/>
          <w:sz w:val="24"/>
          <w:szCs w:val="24"/>
        </w:rPr>
      </w:pPr>
      <w:bookmarkStart w:id="499" w:name="_Toc30014"/>
      <w:bookmarkStart w:id="500" w:name="_Toc25828"/>
      <w:bookmarkStart w:id="501" w:name="_Toc430530475"/>
      <w:bookmarkStart w:id="502" w:name="_Toc7829"/>
      <w:bookmarkStart w:id="503" w:name="_Toc509218750"/>
      <w:r>
        <w:rPr>
          <w:rFonts w:ascii="宋体" w:hAnsi="宋体"/>
          <w:b w:val="0"/>
          <w:snapToGrid w:val="0"/>
          <w:sz w:val="24"/>
          <w:szCs w:val="24"/>
        </w:rPr>
        <w:t>7.2  中标公示及中标通知</w:t>
      </w:r>
      <w:bookmarkEnd w:id="499"/>
      <w:bookmarkEnd w:id="500"/>
      <w:bookmarkEnd w:id="501"/>
      <w:bookmarkEnd w:id="502"/>
      <w:bookmarkEnd w:id="503"/>
    </w:p>
    <w:p w14:paraId="22EA2806">
      <w:pPr>
        <w:autoSpaceDE w:val="0"/>
        <w:autoSpaceDN w:val="0"/>
        <w:adjustRightInd w:val="0"/>
        <w:snapToGrid w:val="0"/>
        <w:spacing w:line="360" w:lineRule="auto"/>
        <w:ind w:firstLine="420" w:firstLineChars="200"/>
        <w:rPr>
          <w:rFonts w:ascii="宋体" w:hAnsi="宋体"/>
          <w:szCs w:val="21"/>
        </w:rPr>
      </w:pPr>
      <w:r>
        <w:rPr>
          <w:rFonts w:ascii="宋体" w:hAnsi="宋体"/>
          <w:snapToGrid w:val="0"/>
          <w:kern w:val="0"/>
          <w:szCs w:val="21"/>
        </w:rPr>
        <w:t>招标人在收到评标报告之日起3日内公示中标候选人，公示期不得少于3日</w:t>
      </w:r>
      <w:r>
        <w:rPr>
          <w:rFonts w:hint="eastAsia" w:ascii="宋体" w:hAnsi="宋体"/>
          <w:szCs w:val="21"/>
        </w:rPr>
        <w:t>。</w:t>
      </w:r>
    </w:p>
    <w:p w14:paraId="0FB3D20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款规定的投标有效期内，且未有投标人的异议与投诉，招标人以书面形式向中标人发出中标通知书。</w:t>
      </w:r>
    </w:p>
    <w:p w14:paraId="1E299810">
      <w:pPr>
        <w:pStyle w:val="5"/>
        <w:snapToGrid w:val="0"/>
        <w:spacing w:before="0" w:after="0" w:line="360" w:lineRule="auto"/>
        <w:rPr>
          <w:rFonts w:ascii="宋体" w:hAnsi="宋体"/>
          <w:b w:val="0"/>
          <w:snapToGrid w:val="0"/>
          <w:sz w:val="24"/>
          <w:szCs w:val="24"/>
        </w:rPr>
      </w:pPr>
      <w:bookmarkStart w:id="504" w:name="_Toc287620726"/>
      <w:bookmarkStart w:id="505" w:name="_Toc16259"/>
      <w:bookmarkStart w:id="506" w:name="_Toc25134"/>
      <w:bookmarkStart w:id="507" w:name="_Toc2099"/>
      <w:bookmarkStart w:id="508" w:name="_Toc200513167"/>
      <w:bookmarkStart w:id="509" w:name="_Toc509218751"/>
      <w:bookmarkStart w:id="510" w:name="_Toc277082593"/>
      <w:bookmarkStart w:id="511" w:name="_Toc430530476"/>
      <w:bookmarkStart w:id="512" w:name="_Toc224103358"/>
      <w:bookmarkStart w:id="513" w:name="_Toc287607787"/>
      <w:r>
        <w:rPr>
          <w:rFonts w:ascii="宋体" w:hAnsi="宋体"/>
          <w:b w:val="0"/>
          <w:snapToGrid w:val="0"/>
          <w:sz w:val="24"/>
          <w:szCs w:val="24"/>
        </w:rPr>
        <w:t>7.3  履约担保</w:t>
      </w:r>
      <w:bookmarkEnd w:id="504"/>
      <w:bookmarkEnd w:id="505"/>
      <w:bookmarkEnd w:id="506"/>
      <w:bookmarkEnd w:id="507"/>
      <w:bookmarkEnd w:id="508"/>
      <w:bookmarkEnd w:id="509"/>
      <w:bookmarkEnd w:id="510"/>
      <w:bookmarkEnd w:id="511"/>
      <w:bookmarkEnd w:id="512"/>
      <w:bookmarkEnd w:id="513"/>
    </w:p>
    <w:p w14:paraId="43F9D04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5B83F1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w:t>
      </w:r>
      <w:r>
        <w:rPr>
          <w:rFonts w:hint="eastAsia" w:asciiTheme="minorEastAsia" w:hAnsiTheme="minorEastAsia" w:eastAsiaTheme="minorEastAsia"/>
          <w:color w:val="auto"/>
          <w:highlight w:val="none"/>
        </w:rPr>
        <w:t>以现金形式交纳的</w:t>
      </w:r>
      <w:r>
        <w:rPr>
          <w:rFonts w:ascii="宋体" w:hAnsi="宋体"/>
          <w:snapToGrid w:val="0"/>
          <w:kern w:val="0"/>
          <w:szCs w:val="21"/>
        </w:rPr>
        <w:t>不予退还</w:t>
      </w:r>
      <w:r>
        <w:rPr>
          <w:rFonts w:hint="eastAsia" w:asciiTheme="minorEastAsia" w:hAnsiTheme="minorEastAsia" w:eastAsiaTheme="minorEastAsia"/>
          <w:color w:val="auto"/>
          <w:highlight w:val="none"/>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7FF7C694">
      <w:pPr>
        <w:pStyle w:val="5"/>
        <w:snapToGrid w:val="0"/>
        <w:spacing w:before="0" w:after="0" w:line="360" w:lineRule="auto"/>
        <w:rPr>
          <w:rFonts w:ascii="宋体" w:hAnsi="宋体"/>
          <w:b w:val="0"/>
          <w:snapToGrid w:val="0"/>
          <w:sz w:val="24"/>
          <w:szCs w:val="24"/>
        </w:rPr>
      </w:pPr>
      <w:bookmarkStart w:id="514" w:name="_Toc224103359"/>
      <w:bookmarkStart w:id="515" w:name="_Toc287620727"/>
      <w:bookmarkStart w:id="516" w:name="_Toc277082594"/>
      <w:bookmarkStart w:id="517" w:name="_Toc27290"/>
      <w:bookmarkStart w:id="518" w:name="_Toc20325"/>
      <w:bookmarkStart w:id="519" w:name="_Toc509218752"/>
      <w:bookmarkStart w:id="520" w:name="_Toc430530477"/>
      <w:bookmarkStart w:id="521" w:name="_Toc287607788"/>
      <w:bookmarkStart w:id="522" w:name="_Toc2086"/>
      <w:bookmarkStart w:id="523" w:name="_Toc200513168"/>
      <w:r>
        <w:rPr>
          <w:rFonts w:ascii="宋体" w:hAnsi="宋体"/>
          <w:b w:val="0"/>
          <w:snapToGrid w:val="0"/>
          <w:sz w:val="24"/>
          <w:szCs w:val="24"/>
        </w:rPr>
        <w:t>7.4  签订合同</w:t>
      </w:r>
      <w:bookmarkEnd w:id="514"/>
      <w:bookmarkEnd w:id="515"/>
      <w:bookmarkEnd w:id="516"/>
      <w:bookmarkEnd w:id="517"/>
      <w:bookmarkEnd w:id="518"/>
      <w:bookmarkEnd w:id="519"/>
      <w:bookmarkEnd w:id="520"/>
      <w:bookmarkEnd w:id="521"/>
      <w:bookmarkEnd w:id="522"/>
      <w:bookmarkEnd w:id="523"/>
    </w:p>
    <w:p w14:paraId="39FBC36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7.4.1 </w:t>
      </w:r>
      <w:r>
        <w:rPr>
          <w:rFonts w:hint="eastAsia" w:ascii="宋体" w:hAnsi="宋体"/>
          <w:snapToGrid w:val="0"/>
          <w:kern w:val="0"/>
          <w:szCs w:val="21"/>
        </w:rPr>
        <w:t xml:space="preserve"> </w:t>
      </w:r>
      <w:r>
        <w:rPr>
          <w:rFonts w:ascii="宋体" w:hAnsi="宋体"/>
          <w:snapToGrid w:val="0"/>
          <w:kern w:val="0"/>
          <w:szCs w:val="21"/>
        </w:rPr>
        <w:t>招标人和中标人应当自中标通知书发出之日起 30 天内，根据招标文件和中标人的投标文件订立书面合同。中标人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不与招标人签订合同，在签订合同时向招标人提出附加条件或者更改合同实质性内容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或不按照招标文件要求提交履约保证金的，</w:t>
      </w:r>
      <w:r>
        <w:rPr>
          <w:rFonts w:ascii="宋体" w:hAnsi="宋体"/>
          <w:snapToGrid w:val="0"/>
          <w:kern w:val="0"/>
          <w:szCs w:val="21"/>
        </w:rPr>
        <w:t>招标人取消其中标资格，其投标保证金</w:t>
      </w:r>
      <w:r>
        <w:rPr>
          <w:rFonts w:hint="eastAsia" w:ascii="宋体" w:hAnsi="宋体"/>
          <w:snapToGrid w:val="0"/>
          <w:kern w:val="0"/>
          <w:szCs w:val="21"/>
        </w:rPr>
        <w:t>以现金形式</w:t>
      </w:r>
      <w:r>
        <w:rPr>
          <w:rFonts w:hint="eastAsia" w:ascii="宋体" w:hAnsi="宋体"/>
          <w:snapToGrid w:val="0"/>
          <w:kern w:val="0"/>
          <w:szCs w:val="21"/>
          <w:lang w:eastAsia="zh-CN"/>
        </w:rPr>
        <w:t>交纳</w:t>
      </w:r>
      <w:r>
        <w:rPr>
          <w:rFonts w:hint="eastAsia" w:ascii="宋体" w:hAnsi="宋体"/>
          <w:snapToGrid w:val="0"/>
          <w:kern w:val="0"/>
          <w:szCs w:val="21"/>
        </w:rPr>
        <w:t>的</w:t>
      </w:r>
      <w:r>
        <w:rPr>
          <w:rFonts w:ascii="宋体" w:hAnsi="宋体"/>
          <w:snapToGrid w:val="0"/>
          <w:kern w:val="0"/>
          <w:szCs w:val="21"/>
        </w:rPr>
        <w:t>不予退还</w:t>
      </w:r>
      <w:r>
        <w:rPr>
          <w:rFonts w:hint="eastAsia" w:ascii="宋体" w:hAnsi="宋体"/>
          <w:snapToGrid w:val="0"/>
          <w:kern w:val="0"/>
          <w:szCs w:val="21"/>
        </w:rPr>
        <w:t>，以保函形式</w:t>
      </w:r>
      <w:r>
        <w:rPr>
          <w:rFonts w:hint="eastAsia" w:ascii="宋体" w:hAnsi="宋体"/>
          <w:snapToGrid w:val="0"/>
          <w:kern w:val="0"/>
          <w:szCs w:val="21"/>
          <w:lang w:eastAsia="zh-CN"/>
        </w:rPr>
        <w:t>交纳</w:t>
      </w:r>
      <w:r>
        <w:rPr>
          <w:rFonts w:hint="eastAsia" w:ascii="宋体" w:hAnsi="宋体"/>
          <w:snapToGrid w:val="0"/>
          <w:kern w:val="0"/>
          <w:szCs w:val="21"/>
        </w:rPr>
        <w:t>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31243563">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发出中标通知书后，招标人无正当理由拒签合同的，招标人向中标人退还投标保证金；给中标人造成损失的，还应当赔偿损失。</w:t>
      </w:r>
    </w:p>
    <w:p w14:paraId="622098D8">
      <w:pPr>
        <w:pStyle w:val="4"/>
        <w:spacing w:before="0" w:after="0" w:line="360" w:lineRule="auto"/>
        <w:rPr>
          <w:rFonts w:ascii="宋体" w:hAnsi="宋体"/>
          <w:b w:val="0"/>
          <w:snapToGrid w:val="0"/>
        </w:rPr>
      </w:pPr>
      <w:bookmarkStart w:id="524" w:name="_Toc287607789"/>
      <w:bookmarkStart w:id="525" w:name="_Toc509218753"/>
      <w:bookmarkStart w:id="526" w:name="_Toc22162"/>
      <w:bookmarkStart w:id="527" w:name="_Toc430530478"/>
      <w:bookmarkStart w:id="528" w:name="_Toc17882"/>
      <w:bookmarkStart w:id="529" w:name="_Toc287620728"/>
      <w:bookmarkStart w:id="530" w:name="_Toc200513169"/>
      <w:bookmarkStart w:id="531" w:name="_Toc277082595"/>
      <w:bookmarkStart w:id="532" w:name="_Toc224103360"/>
      <w:bookmarkStart w:id="533" w:name="_Toc23787"/>
      <w:r>
        <w:rPr>
          <w:rFonts w:ascii="宋体" w:hAnsi="宋体"/>
          <w:b w:val="0"/>
          <w:snapToGrid w:val="0"/>
        </w:rPr>
        <w:t>8.  重新招标和不再招标</w:t>
      </w:r>
      <w:bookmarkEnd w:id="524"/>
      <w:bookmarkEnd w:id="525"/>
      <w:bookmarkEnd w:id="526"/>
      <w:bookmarkEnd w:id="527"/>
      <w:bookmarkEnd w:id="528"/>
      <w:bookmarkEnd w:id="529"/>
      <w:bookmarkEnd w:id="530"/>
      <w:bookmarkEnd w:id="531"/>
      <w:bookmarkEnd w:id="532"/>
      <w:bookmarkEnd w:id="533"/>
    </w:p>
    <w:p w14:paraId="06EE55A2">
      <w:pPr>
        <w:pStyle w:val="5"/>
        <w:snapToGrid w:val="0"/>
        <w:spacing w:before="0" w:after="0" w:line="360" w:lineRule="auto"/>
        <w:rPr>
          <w:rFonts w:ascii="宋体" w:hAnsi="宋体"/>
          <w:b w:val="0"/>
          <w:snapToGrid w:val="0"/>
          <w:sz w:val="24"/>
          <w:szCs w:val="24"/>
        </w:rPr>
      </w:pPr>
      <w:bookmarkStart w:id="534" w:name="_Toc509218754"/>
      <w:bookmarkStart w:id="535" w:name="_Toc277082596"/>
      <w:bookmarkStart w:id="536" w:name="_Toc287620729"/>
      <w:bookmarkStart w:id="537" w:name="_Toc224103361"/>
      <w:bookmarkStart w:id="538" w:name="_Toc430530479"/>
      <w:bookmarkStart w:id="539" w:name="_Toc200513170"/>
      <w:bookmarkStart w:id="540" w:name="_Toc287607790"/>
      <w:bookmarkStart w:id="541" w:name="_Toc27167"/>
      <w:bookmarkStart w:id="542" w:name="_Toc14412"/>
      <w:bookmarkStart w:id="543" w:name="_Toc26499"/>
      <w:r>
        <w:rPr>
          <w:rFonts w:ascii="宋体" w:hAnsi="宋体"/>
          <w:b w:val="0"/>
          <w:snapToGrid w:val="0"/>
          <w:sz w:val="24"/>
          <w:szCs w:val="24"/>
        </w:rPr>
        <w:t>8.1  重新招标</w:t>
      </w:r>
      <w:bookmarkEnd w:id="534"/>
      <w:bookmarkEnd w:id="535"/>
      <w:bookmarkEnd w:id="536"/>
      <w:bookmarkEnd w:id="537"/>
      <w:bookmarkEnd w:id="538"/>
      <w:bookmarkEnd w:id="539"/>
      <w:bookmarkEnd w:id="540"/>
      <w:r>
        <w:rPr>
          <w:rFonts w:hint="eastAsia" w:ascii="宋体" w:hAnsi="宋体"/>
          <w:b w:val="0"/>
          <w:snapToGrid w:val="0"/>
          <w:sz w:val="24"/>
          <w:szCs w:val="24"/>
        </w:rPr>
        <w:t>的情形</w:t>
      </w:r>
      <w:bookmarkEnd w:id="541"/>
      <w:bookmarkEnd w:id="542"/>
      <w:bookmarkEnd w:id="543"/>
    </w:p>
    <w:p w14:paraId="126369DD">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有下列情形之一的，招标人将重新招标：</w:t>
      </w:r>
    </w:p>
    <w:p w14:paraId="11A2526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14:paraId="62180B8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14:paraId="1848696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r>
        <w:rPr>
          <w:rFonts w:ascii="宋体" w:hAnsi="宋体"/>
          <w:snapToGrid w:val="0"/>
          <w:kern w:val="0"/>
          <w:szCs w:val="21"/>
        </w:rPr>
        <w:t>；</w:t>
      </w:r>
    </w:p>
    <w:p w14:paraId="6C464C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14:paraId="487D7B1C">
      <w:pPr>
        <w:pStyle w:val="5"/>
        <w:snapToGrid w:val="0"/>
        <w:spacing w:before="0" w:after="0" w:line="360" w:lineRule="auto"/>
        <w:rPr>
          <w:rFonts w:ascii="宋体" w:hAnsi="宋体"/>
          <w:b w:val="0"/>
          <w:snapToGrid w:val="0"/>
          <w:sz w:val="24"/>
          <w:szCs w:val="24"/>
        </w:rPr>
      </w:pPr>
      <w:bookmarkStart w:id="544" w:name="_Toc29115"/>
      <w:bookmarkStart w:id="545" w:name="_Toc509218755"/>
      <w:bookmarkStart w:id="546" w:name="_Toc2951"/>
      <w:bookmarkStart w:id="547" w:name="_Toc287607791"/>
      <w:bookmarkStart w:id="548" w:name="_Toc430530480"/>
      <w:bookmarkStart w:id="549" w:name="_Toc287620730"/>
      <w:bookmarkStart w:id="550" w:name="_Toc200513171"/>
      <w:bookmarkStart w:id="551" w:name="_Toc277082597"/>
      <w:bookmarkStart w:id="552" w:name="_Toc22064"/>
      <w:bookmarkStart w:id="553" w:name="_Toc224103362"/>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544"/>
      <w:bookmarkEnd w:id="545"/>
      <w:bookmarkEnd w:id="546"/>
      <w:bookmarkEnd w:id="547"/>
      <w:bookmarkEnd w:id="548"/>
      <w:bookmarkEnd w:id="549"/>
      <w:bookmarkEnd w:id="550"/>
      <w:bookmarkEnd w:id="551"/>
      <w:bookmarkEnd w:id="552"/>
      <w:bookmarkEnd w:id="553"/>
    </w:p>
    <w:p w14:paraId="49583A53">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A5693AC">
      <w:pPr>
        <w:pStyle w:val="4"/>
        <w:spacing w:before="0" w:after="0" w:line="360" w:lineRule="auto"/>
        <w:rPr>
          <w:rFonts w:ascii="宋体" w:hAnsi="宋体"/>
          <w:b w:val="0"/>
          <w:snapToGrid w:val="0"/>
        </w:rPr>
      </w:pPr>
      <w:bookmarkStart w:id="554" w:name="_Toc9979"/>
      <w:bookmarkStart w:id="555" w:name="_Toc430530481"/>
      <w:bookmarkStart w:id="556" w:name="_Toc509218756"/>
      <w:bookmarkStart w:id="557" w:name="_Toc224103363"/>
      <w:bookmarkStart w:id="558" w:name="_Toc287607792"/>
      <w:bookmarkStart w:id="559" w:name="_Toc11221"/>
      <w:bookmarkStart w:id="560" w:name="_Toc277082598"/>
      <w:bookmarkStart w:id="561" w:name="_Toc287620731"/>
      <w:bookmarkStart w:id="562" w:name="_Toc200513172"/>
      <w:bookmarkStart w:id="563" w:name="_Toc6349"/>
      <w:r>
        <w:rPr>
          <w:rFonts w:ascii="宋体" w:hAnsi="宋体"/>
          <w:b w:val="0"/>
          <w:snapToGrid w:val="0"/>
        </w:rPr>
        <w:t>9.  纪律和监督</w:t>
      </w:r>
      <w:bookmarkEnd w:id="554"/>
      <w:bookmarkEnd w:id="555"/>
      <w:bookmarkEnd w:id="556"/>
      <w:bookmarkEnd w:id="557"/>
      <w:bookmarkEnd w:id="558"/>
      <w:bookmarkEnd w:id="559"/>
      <w:bookmarkEnd w:id="560"/>
      <w:bookmarkEnd w:id="561"/>
      <w:bookmarkEnd w:id="562"/>
      <w:bookmarkEnd w:id="563"/>
    </w:p>
    <w:p w14:paraId="4998A474">
      <w:pPr>
        <w:pStyle w:val="5"/>
        <w:snapToGrid w:val="0"/>
        <w:spacing w:before="0" w:after="0" w:line="360" w:lineRule="auto"/>
        <w:rPr>
          <w:rFonts w:ascii="宋体" w:hAnsi="宋体"/>
          <w:b w:val="0"/>
          <w:snapToGrid w:val="0"/>
          <w:sz w:val="24"/>
          <w:szCs w:val="24"/>
        </w:rPr>
      </w:pPr>
      <w:bookmarkStart w:id="564" w:name="_Toc287607793"/>
      <w:bookmarkStart w:id="565" w:name="_Toc430530482"/>
      <w:bookmarkStart w:id="566" w:name="_Toc224103364"/>
      <w:bookmarkStart w:id="567" w:name="_Toc17810"/>
      <w:bookmarkStart w:id="568" w:name="_Toc200513173"/>
      <w:bookmarkStart w:id="569" w:name="_Toc277082599"/>
      <w:bookmarkStart w:id="570" w:name="_Toc287620732"/>
      <w:bookmarkStart w:id="571" w:name="_Toc509218757"/>
      <w:bookmarkStart w:id="572" w:name="_Toc13132"/>
      <w:bookmarkStart w:id="573" w:name="_Toc22634"/>
      <w:r>
        <w:rPr>
          <w:rFonts w:ascii="宋体" w:hAnsi="宋体"/>
          <w:b w:val="0"/>
          <w:snapToGrid w:val="0"/>
          <w:sz w:val="24"/>
          <w:szCs w:val="24"/>
        </w:rPr>
        <w:t>9.1  对招标人的纪律要求</w:t>
      </w:r>
      <w:bookmarkEnd w:id="564"/>
      <w:bookmarkEnd w:id="565"/>
      <w:bookmarkEnd w:id="566"/>
      <w:bookmarkEnd w:id="567"/>
      <w:bookmarkEnd w:id="568"/>
      <w:bookmarkEnd w:id="569"/>
      <w:bookmarkEnd w:id="570"/>
      <w:bookmarkEnd w:id="571"/>
      <w:bookmarkEnd w:id="572"/>
      <w:bookmarkEnd w:id="573"/>
    </w:p>
    <w:p w14:paraId="5C655967">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招标人不得泄漏招标投标活动中应当保密的情况和资料，不得与投标人串通损害国家利益、社会公共利益或者他人合法权益，</w:t>
      </w:r>
      <w:r>
        <w:rPr>
          <w:rFonts w:ascii="宋体" w:hAnsi="宋体"/>
        </w:rPr>
        <w:t>禁止招标人与投标人串通投标。</w:t>
      </w:r>
    </w:p>
    <w:p w14:paraId="7650E7DF">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64E01447">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30543B4E">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353098D3">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02ABE0A3">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6DEB28B2">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2C0ACC3">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483A453A">
      <w:pPr>
        <w:pStyle w:val="5"/>
        <w:snapToGrid w:val="0"/>
        <w:spacing w:before="0" w:after="0" w:line="360" w:lineRule="auto"/>
        <w:ind w:firstLine="0" w:firstLineChars="0"/>
        <w:rPr>
          <w:rFonts w:ascii="宋体" w:hAnsi="宋体"/>
          <w:b w:val="0"/>
          <w:snapToGrid w:val="0"/>
          <w:sz w:val="24"/>
          <w:szCs w:val="24"/>
        </w:rPr>
      </w:pPr>
      <w:bookmarkStart w:id="574" w:name="_Toc277082600"/>
      <w:bookmarkStart w:id="575" w:name="_Toc224103365"/>
      <w:bookmarkStart w:id="576" w:name="_Toc509218758"/>
      <w:bookmarkStart w:id="577" w:name="_Toc200513174"/>
      <w:bookmarkStart w:id="578" w:name="_Toc16881"/>
      <w:bookmarkStart w:id="579" w:name="_Toc16537"/>
      <w:bookmarkStart w:id="580" w:name="_Toc11850"/>
      <w:bookmarkStart w:id="581" w:name="_Toc430530483"/>
      <w:bookmarkStart w:id="582" w:name="_Toc287620733"/>
      <w:bookmarkStart w:id="583" w:name="_Toc287607794"/>
      <w:r>
        <w:rPr>
          <w:rFonts w:ascii="宋体" w:hAnsi="宋体"/>
          <w:b w:val="0"/>
          <w:snapToGrid w:val="0"/>
          <w:sz w:val="24"/>
          <w:szCs w:val="24"/>
        </w:rPr>
        <w:t>9.2  对投标人的纪律要求</w:t>
      </w:r>
      <w:bookmarkEnd w:id="574"/>
      <w:bookmarkEnd w:id="575"/>
      <w:bookmarkEnd w:id="576"/>
      <w:bookmarkEnd w:id="577"/>
      <w:bookmarkEnd w:id="578"/>
      <w:bookmarkEnd w:id="579"/>
      <w:bookmarkEnd w:id="580"/>
      <w:bookmarkEnd w:id="581"/>
      <w:bookmarkEnd w:id="582"/>
      <w:bookmarkEnd w:id="583"/>
    </w:p>
    <w:p w14:paraId="5A85F98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821BE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w:t>
      </w:r>
      <w:r>
        <w:rPr>
          <w:rFonts w:ascii="宋体" w:hAnsi="宋体"/>
          <w:highlight w:val="none"/>
        </w:rPr>
        <w:t>属于</w:t>
      </w:r>
      <w:r>
        <w:rPr>
          <w:rFonts w:ascii="宋体" w:hAnsi="宋体"/>
        </w:rPr>
        <w:t>投标人相互串通投标：</w:t>
      </w:r>
    </w:p>
    <w:p w14:paraId="01DA6DEB">
      <w:pPr>
        <w:autoSpaceDE w:val="0"/>
        <w:autoSpaceDN w:val="0"/>
        <w:adjustRightInd w:val="0"/>
        <w:snapToGrid w:val="0"/>
        <w:spacing w:line="360" w:lineRule="auto"/>
        <w:ind w:firstLine="420" w:firstLineChars="200"/>
        <w:rPr>
          <w:rFonts w:ascii="宋体" w:hAnsi="宋体"/>
        </w:rPr>
      </w:pPr>
      <w:r>
        <w:rPr>
          <w:rFonts w:ascii="宋体" w:hAnsi="宋体"/>
        </w:rPr>
        <w:t>（1）</w:t>
      </w:r>
      <w:r>
        <w:rPr>
          <w:rFonts w:hint="eastAsia" w:ascii="宋体" w:hAnsi="宋体"/>
        </w:rPr>
        <w:t>投标人之间协商投标报价等投标文件的实质性内容</w:t>
      </w:r>
      <w:r>
        <w:rPr>
          <w:rFonts w:ascii="宋体" w:hAnsi="宋体"/>
        </w:rPr>
        <w:t>；</w:t>
      </w:r>
    </w:p>
    <w:p w14:paraId="49B99415">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5E832F42">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288D3A90">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1DBE3C84">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00193ECC">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w:t>
      </w:r>
      <w:r>
        <w:rPr>
          <w:rFonts w:ascii="宋体" w:hAnsi="宋体"/>
          <w:highlight w:val="none"/>
        </w:rPr>
        <w:t>视为</w:t>
      </w:r>
      <w:r>
        <w:rPr>
          <w:rFonts w:ascii="宋体" w:hAnsi="宋体"/>
        </w:rPr>
        <w:t>投标人相互串通投标：</w:t>
      </w:r>
    </w:p>
    <w:p w14:paraId="7C93246E">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）不同投标人的电子投标文件由同一台电子设备编制、打包、加密或者上传；</w:t>
      </w:r>
    </w:p>
    <w:p w14:paraId="78B27366">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）不同投标人的投标文件由同一投标人的电子设备打印、复印；</w:t>
      </w:r>
    </w:p>
    <w:p w14:paraId="7702D280">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）不同投标人的投标报价用同一个预算编制软件密码锁制作或者出自同一投标人的电子文档；</w:t>
      </w:r>
    </w:p>
    <w:p w14:paraId="0C65C93D">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）不同投标人从同一个投标单位或者同一个自然人的互联网协议地址下载招标文件、上传投标文件；</w:t>
      </w:r>
    </w:p>
    <w:p w14:paraId="6970A713">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）不同投标人的投标保证金虽然经由投标人自己的基本账户转出，但所需资金来自同一单位或者个人的账户；</w:t>
      </w:r>
    </w:p>
    <w:p w14:paraId="5D737BBC">
      <w:pPr>
        <w:autoSpaceDE w:val="0"/>
        <w:autoSpaceDN w:val="0"/>
        <w:adjustRightInd w:val="0"/>
        <w:snapToGrid w:val="0"/>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）参加投标活动的人员为同一标段或者未划分标段的同一招标项目的其他投标人的在职人员；</w:t>
      </w:r>
    </w:p>
    <w:p w14:paraId="4978491A">
      <w:pPr>
        <w:autoSpaceDE w:val="0"/>
        <w:autoSpaceDN w:val="0"/>
        <w:adjustRightInd w:val="0"/>
        <w:snapToGrid w:val="0"/>
        <w:spacing w:line="360" w:lineRule="auto"/>
        <w:ind w:firstLine="420" w:firstLineChars="200"/>
        <w:rPr>
          <w:rFonts w:ascii="宋体" w:hAnsi="宋体"/>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）法律、法规规定的其他情形。</w:t>
      </w:r>
    </w:p>
    <w:p w14:paraId="5BF6870F">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5F9B950C">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19F65095">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2574B1E0">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6D32FA0F">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43812893">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37B8FEB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0D3F4409">
      <w:pPr>
        <w:pStyle w:val="5"/>
        <w:snapToGrid w:val="0"/>
        <w:spacing w:before="0" w:after="0" w:line="360" w:lineRule="auto"/>
        <w:rPr>
          <w:rFonts w:ascii="宋体" w:hAnsi="宋体"/>
          <w:b w:val="0"/>
          <w:snapToGrid w:val="0"/>
          <w:sz w:val="24"/>
          <w:szCs w:val="24"/>
        </w:rPr>
      </w:pPr>
      <w:bookmarkStart w:id="584" w:name="_Toc200513175"/>
      <w:bookmarkStart w:id="585" w:name="_Toc224103366"/>
      <w:bookmarkStart w:id="586" w:name="_Toc5363"/>
      <w:bookmarkStart w:id="587" w:name="_Toc430530484"/>
      <w:bookmarkStart w:id="588" w:name="_Toc277082601"/>
      <w:bookmarkStart w:id="589" w:name="_Toc287607795"/>
      <w:bookmarkStart w:id="590" w:name="_Toc28175"/>
      <w:bookmarkStart w:id="591" w:name="_Toc287620734"/>
      <w:bookmarkStart w:id="592" w:name="_Toc509218759"/>
      <w:bookmarkStart w:id="593" w:name="_Toc19538"/>
      <w:r>
        <w:rPr>
          <w:rFonts w:ascii="宋体" w:hAnsi="宋体"/>
          <w:b w:val="0"/>
          <w:snapToGrid w:val="0"/>
          <w:sz w:val="24"/>
          <w:szCs w:val="24"/>
        </w:rPr>
        <w:t>9.3  对评标委员会成员的纪律要求</w:t>
      </w:r>
      <w:bookmarkEnd w:id="584"/>
      <w:bookmarkEnd w:id="585"/>
      <w:bookmarkEnd w:id="586"/>
      <w:bookmarkEnd w:id="587"/>
      <w:bookmarkEnd w:id="588"/>
      <w:bookmarkEnd w:id="589"/>
      <w:bookmarkEnd w:id="590"/>
      <w:bookmarkEnd w:id="591"/>
      <w:bookmarkEnd w:id="592"/>
      <w:bookmarkEnd w:id="593"/>
    </w:p>
    <w:p w14:paraId="22AB9EE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，不得对招标文件中《否决投标情况一览表》以外的内容予以否决投标，否则对评标委员会成员按《重庆市综合评标专家库和评标专家管理暂行办法》进行处理。</w:t>
      </w:r>
    </w:p>
    <w:p w14:paraId="4BFC6340">
      <w:pPr>
        <w:pStyle w:val="5"/>
        <w:snapToGrid w:val="0"/>
        <w:spacing w:before="0" w:after="0" w:line="360" w:lineRule="auto"/>
        <w:rPr>
          <w:rFonts w:ascii="宋体" w:hAnsi="宋体"/>
          <w:b w:val="0"/>
          <w:snapToGrid w:val="0"/>
          <w:sz w:val="24"/>
          <w:szCs w:val="24"/>
        </w:rPr>
      </w:pPr>
      <w:bookmarkStart w:id="594" w:name="_Toc24888"/>
      <w:bookmarkStart w:id="595" w:name="_Toc430530485"/>
      <w:bookmarkStart w:id="596" w:name="_Toc287620735"/>
      <w:bookmarkStart w:id="597" w:name="_Toc287607796"/>
      <w:bookmarkStart w:id="598" w:name="_Toc200513176"/>
      <w:bookmarkStart w:id="599" w:name="_Toc509218760"/>
      <w:bookmarkStart w:id="600" w:name="_Toc23023"/>
      <w:bookmarkStart w:id="601" w:name="_Toc224103367"/>
      <w:bookmarkStart w:id="602" w:name="_Toc29895"/>
      <w:bookmarkStart w:id="603" w:name="_Toc277082602"/>
      <w:r>
        <w:rPr>
          <w:rFonts w:ascii="宋体" w:hAnsi="宋体"/>
          <w:b w:val="0"/>
          <w:snapToGrid w:val="0"/>
          <w:sz w:val="24"/>
          <w:szCs w:val="24"/>
        </w:rPr>
        <w:t>9.4  对与评标活动有关的工作人员的纪律要求</w:t>
      </w:r>
      <w:bookmarkEnd w:id="594"/>
      <w:bookmarkEnd w:id="595"/>
      <w:bookmarkEnd w:id="596"/>
      <w:bookmarkEnd w:id="597"/>
      <w:bookmarkEnd w:id="598"/>
      <w:bookmarkEnd w:id="599"/>
      <w:bookmarkEnd w:id="600"/>
      <w:bookmarkEnd w:id="601"/>
      <w:bookmarkEnd w:id="602"/>
      <w:bookmarkEnd w:id="603"/>
    </w:p>
    <w:p w14:paraId="08DDCF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46E7FA8">
      <w:pPr>
        <w:pStyle w:val="5"/>
        <w:snapToGrid w:val="0"/>
        <w:spacing w:before="0" w:after="0" w:line="360" w:lineRule="auto"/>
        <w:rPr>
          <w:rFonts w:ascii="宋体" w:hAnsi="宋体"/>
          <w:b w:val="0"/>
          <w:snapToGrid w:val="0"/>
          <w:sz w:val="24"/>
          <w:szCs w:val="24"/>
        </w:rPr>
      </w:pPr>
      <w:bookmarkStart w:id="604" w:name="_Toc31690"/>
      <w:bookmarkStart w:id="605" w:name="_Toc200513177"/>
      <w:bookmarkStart w:id="606" w:name="_Toc430530486"/>
      <w:bookmarkStart w:id="607" w:name="_Toc224103368"/>
      <w:bookmarkStart w:id="608" w:name="_Toc509218761"/>
      <w:bookmarkStart w:id="609" w:name="_Toc287607797"/>
      <w:bookmarkStart w:id="610" w:name="_Toc29651"/>
      <w:bookmarkStart w:id="611" w:name="_Toc277082603"/>
      <w:bookmarkStart w:id="612" w:name="_Toc20362"/>
      <w:bookmarkStart w:id="613" w:name="_Toc287620736"/>
      <w:r>
        <w:rPr>
          <w:rFonts w:ascii="宋体" w:hAnsi="宋体"/>
          <w:b w:val="0"/>
          <w:snapToGrid w:val="0"/>
          <w:sz w:val="24"/>
          <w:szCs w:val="24"/>
        </w:rPr>
        <w:t>9.5  投诉</w:t>
      </w:r>
      <w:bookmarkEnd w:id="604"/>
      <w:bookmarkEnd w:id="605"/>
      <w:bookmarkEnd w:id="606"/>
      <w:bookmarkEnd w:id="607"/>
      <w:bookmarkEnd w:id="608"/>
      <w:bookmarkEnd w:id="609"/>
      <w:bookmarkEnd w:id="610"/>
      <w:bookmarkEnd w:id="611"/>
      <w:bookmarkEnd w:id="612"/>
      <w:bookmarkEnd w:id="613"/>
    </w:p>
    <w:p w14:paraId="2543122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投标人和其他利害关系人认为本次招标活动违反法律、法规和规章规定的，有权向有关行政监督部门投诉。</w:t>
      </w:r>
    </w:p>
    <w:p w14:paraId="5A27CF28">
      <w:pPr>
        <w:pStyle w:val="4"/>
        <w:spacing w:before="0" w:after="0" w:line="360" w:lineRule="auto"/>
        <w:rPr>
          <w:rFonts w:ascii="宋体" w:hAnsi="宋体"/>
          <w:b w:val="0"/>
          <w:snapToGrid w:val="0"/>
        </w:rPr>
      </w:pPr>
      <w:bookmarkStart w:id="614" w:name="_Toc287620737"/>
      <w:bookmarkStart w:id="615" w:name="_Toc19786"/>
      <w:bookmarkStart w:id="616" w:name="_Toc430530487"/>
      <w:bookmarkStart w:id="617" w:name="_Toc277082604"/>
      <w:bookmarkStart w:id="618" w:name="_Toc509218762"/>
      <w:bookmarkStart w:id="619" w:name="_Toc287607798"/>
      <w:bookmarkStart w:id="620" w:name="_Toc15839"/>
      <w:bookmarkStart w:id="621" w:name="_Toc854"/>
      <w:bookmarkStart w:id="622" w:name="_Toc224103369"/>
      <w:bookmarkStart w:id="623" w:name="_Toc200513178"/>
      <w:r>
        <w:rPr>
          <w:rFonts w:ascii="宋体" w:hAnsi="宋体"/>
          <w:b w:val="0"/>
          <w:snapToGrid w:val="0"/>
        </w:rPr>
        <w:t>10. 需要补充的其他内容</w:t>
      </w:r>
      <w:bookmarkEnd w:id="614"/>
      <w:bookmarkEnd w:id="615"/>
      <w:bookmarkEnd w:id="616"/>
      <w:bookmarkEnd w:id="617"/>
      <w:bookmarkEnd w:id="618"/>
      <w:bookmarkEnd w:id="619"/>
      <w:bookmarkEnd w:id="620"/>
      <w:bookmarkEnd w:id="621"/>
      <w:bookmarkEnd w:id="622"/>
      <w:bookmarkEnd w:id="623"/>
    </w:p>
    <w:p w14:paraId="44CABB1A">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14:paraId="6B89D0DE">
      <w:pPr>
        <w:autoSpaceDE w:val="0"/>
        <w:autoSpaceDN w:val="0"/>
        <w:adjustRightInd w:val="0"/>
        <w:snapToGrid w:val="0"/>
        <w:spacing w:line="360" w:lineRule="auto"/>
        <w:ind w:firstLine="420" w:firstLineChars="200"/>
        <w:rPr>
          <w:rFonts w:ascii="宋体" w:hAnsi="宋体"/>
          <w:snapToGrid w:val="0"/>
          <w:kern w:val="0"/>
          <w:szCs w:val="21"/>
        </w:rPr>
      </w:pPr>
    </w:p>
    <w:p w14:paraId="47DB6A8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306E1C74">
      <w:pPr>
        <w:autoSpaceDE w:val="0"/>
        <w:autoSpaceDN w:val="0"/>
        <w:adjustRightInd w:val="0"/>
        <w:snapToGrid w:val="0"/>
        <w:spacing w:line="360" w:lineRule="auto"/>
        <w:jc w:val="left"/>
        <w:rPr>
          <w:rFonts w:ascii="宋体" w:hAnsi="宋体"/>
          <w:b/>
          <w:snapToGrid w:val="0"/>
          <w:kern w:val="0"/>
        </w:rPr>
      </w:pPr>
    </w:p>
    <w:p w14:paraId="76BAE174">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435FA3AE">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6"/>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2693"/>
        <w:gridCol w:w="1560"/>
        <w:gridCol w:w="1275"/>
        <w:gridCol w:w="993"/>
        <w:gridCol w:w="1285"/>
        <w:gridCol w:w="947"/>
        <w:gridCol w:w="1311"/>
      </w:tblGrid>
      <w:tr w14:paraId="297621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6E17A07C">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14:paraId="5B59BFEC">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693" w:type="dxa"/>
            <w:tcBorders>
              <w:right w:val="single" w:color="auto" w:sz="4" w:space="0"/>
            </w:tcBorders>
            <w:vAlign w:val="center"/>
          </w:tcPr>
          <w:p w14:paraId="43C782E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14:paraId="26FD9C98">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安全文明施工费暂定金额</w:t>
            </w:r>
          </w:p>
        </w:tc>
        <w:tc>
          <w:tcPr>
            <w:tcW w:w="1275" w:type="dxa"/>
            <w:vAlign w:val="center"/>
          </w:tcPr>
          <w:p w14:paraId="3D4869A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14:paraId="42AE3C77">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14:paraId="1ABF7A1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14:paraId="76A33591">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14:paraId="262046F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14:paraId="64E95D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5BD9D45">
            <w:pPr>
              <w:autoSpaceDE w:val="0"/>
              <w:autoSpaceDN w:val="0"/>
              <w:adjustRightInd w:val="0"/>
              <w:snapToGrid w:val="0"/>
              <w:jc w:val="left"/>
              <w:rPr>
                <w:rFonts w:ascii="宋体" w:hAnsi="宋体"/>
                <w:snapToGrid w:val="0"/>
                <w:kern w:val="0"/>
                <w:sz w:val="28"/>
                <w:szCs w:val="28"/>
              </w:rPr>
            </w:pPr>
          </w:p>
        </w:tc>
        <w:tc>
          <w:tcPr>
            <w:tcW w:w="3260" w:type="dxa"/>
            <w:vAlign w:val="center"/>
          </w:tcPr>
          <w:p w14:paraId="16BA31A8">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57D83106">
            <w:pPr>
              <w:autoSpaceDE w:val="0"/>
              <w:autoSpaceDN w:val="0"/>
              <w:adjustRightInd w:val="0"/>
              <w:snapToGrid w:val="0"/>
              <w:jc w:val="center"/>
              <w:rPr>
                <w:rFonts w:ascii="宋体" w:hAnsi="宋体" w:eastAsia="宋体" w:cs="Times New Roman"/>
                <w:snapToGrid w:val="0"/>
                <w:kern w:val="0"/>
                <w:szCs w:val="21"/>
              </w:rPr>
            </w:pPr>
          </w:p>
        </w:tc>
        <w:tc>
          <w:tcPr>
            <w:tcW w:w="1560" w:type="dxa"/>
            <w:tcBorders>
              <w:left w:val="single" w:color="auto" w:sz="4" w:space="0"/>
            </w:tcBorders>
            <w:vAlign w:val="center"/>
          </w:tcPr>
          <w:p w14:paraId="75768CE9">
            <w:pPr>
              <w:autoSpaceDE w:val="0"/>
              <w:autoSpaceDN w:val="0"/>
              <w:adjustRightInd w:val="0"/>
              <w:snapToGrid w:val="0"/>
              <w:jc w:val="left"/>
              <w:rPr>
                <w:rFonts w:ascii="宋体" w:hAnsi="宋体"/>
                <w:snapToGrid w:val="0"/>
                <w:kern w:val="0"/>
                <w:sz w:val="28"/>
                <w:szCs w:val="28"/>
              </w:rPr>
            </w:pPr>
          </w:p>
        </w:tc>
        <w:tc>
          <w:tcPr>
            <w:tcW w:w="1275" w:type="dxa"/>
            <w:vAlign w:val="center"/>
          </w:tcPr>
          <w:p w14:paraId="5E661DD4">
            <w:pPr>
              <w:autoSpaceDE w:val="0"/>
              <w:autoSpaceDN w:val="0"/>
              <w:adjustRightInd w:val="0"/>
              <w:snapToGrid w:val="0"/>
              <w:jc w:val="left"/>
              <w:rPr>
                <w:rFonts w:ascii="宋体" w:hAnsi="宋体"/>
                <w:snapToGrid w:val="0"/>
                <w:kern w:val="0"/>
                <w:sz w:val="28"/>
                <w:szCs w:val="28"/>
              </w:rPr>
            </w:pPr>
          </w:p>
        </w:tc>
        <w:tc>
          <w:tcPr>
            <w:tcW w:w="993" w:type="dxa"/>
            <w:vAlign w:val="center"/>
          </w:tcPr>
          <w:p w14:paraId="358057D7">
            <w:pPr>
              <w:autoSpaceDE w:val="0"/>
              <w:autoSpaceDN w:val="0"/>
              <w:adjustRightInd w:val="0"/>
              <w:snapToGrid w:val="0"/>
              <w:jc w:val="left"/>
              <w:rPr>
                <w:rFonts w:ascii="宋体" w:hAnsi="宋体"/>
                <w:snapToGrid w:val="0"/>
                <w:kern w:val="0"/>
                <w:sz w:val="28"/>
                <w:szCs w:val="28"/>
              </w:rPr>
            </w:pPr>
          </w:p>
        </w:tc>
        <w:tc>
          <w:tcPr>
            <w:tcW w:w="1285" w:type="dxa"/>
            <w:vAlign w:val="center"/>
          </w:tcPr>
          <w:p w14:paraId="2931B263">
            <w:pPr>
              <w:autoSpaceDE w:val="0"/>
              <w:autoSpaceDN w:val="0"/>
              <w:adjustRightInd w:val="0"/>
              <w:snapToGrid w:val="0"/>
              <w:jc w:val="left"/>
              <w:rPr>
                <w:rFonts w:ascii="宋体" w:hAnsi="宋体"/>
                <w:snapToGrid w:val="0"/>
                <w:kern w:val="0"/>
                <w:sz w:val="28"/>
                <w:szCs w:val="28"/>
              </w:rPr>
            </w:pPr>
          </w:p>
        </w:tc>
        <w:tc>
          <w:tcPr>
            <w:tcW w:w="947" w:type="dxa"/>
            <w:vAlign w:val="center"/>
          </w:tcPr>
          <w:p w14:paraId="3F1C1B05">
            <w:pPr>
              <w:autoSpaceDE w:val="0"/>
              <w:autoSpaceDN w:val="0"/>
              <w:adjustRightInd w:val="0"/>
              <w:snapToGrid w:val="0"/>
              <w:jc w:val="left"/>
              <w:rPr>
                <w:rFonts w:ascii="宋体" w:hAnsi="宋体"/>
                <w:snapToGrid w:val="0"/>
                <w:kern w:val="0"/>
                <w:sz w:val="28"/>
                <w:szCs w:val="28"/>
              </w:rPr>
            </w:pPr>
          </w:p>
        </w:tc>
        <w:tc>
          <w:tcPr>
            <w:tcW w:w="1311" w:type="dxa"/>
            <w:vAlign w:val="center"/>
          </w:tcPr>
          <w:p w14:paraId="504CB631">
            <w:pPr>
              <w:autoSpaceDE w:val="0"/>
              <w:autoSpaceDN w:val="0"/>
              <w:adjustRightInd w:val="0"/>
              <w:snapToGrid w:val="0"/>
              <w:jc w:val="left"/>
              <w:rPr>
                <w:rFonts w:ascii="宋体" w:hAnsi="宋体"/>
                <w:snapToGrid w:val="0"/>
                <w:kern w:val="0"/>
                <w:sz w:val="28"/>
                <w:szCs w:val="28"/>
              </w:rPr>
            </w:pPr>
          </w:p>
        </w:tc>
      </w:tr>
      <w:tr w14:paraId="0FA2EB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43E3A7D">
            <w:pPr>
              <w:autoSpaceDE w:val="0"/>
              <w:autoSpaceDN w:val="0"/>
              <w:adjustRightInd w:val="0"/>
              <w:snapToGrid w:val="0"/>
              <w:jc w:val="left"/>
              <w:rPr>
                <w:rFonts w:ascii="宋体" w:hAnsi="宋体"/>
                <w:snapToGrid w:val="0"/>
                <w:kern w:val="0"/>
                <w:sz w:val="28"/>
                <w:szCs w:val="28"/>
              </w:rPr>
            </w:pPr>
          </w:p>
        </w:tc>
        <w:tc>
          <w:tcPr>
            <w:tcW w:w="3260" w:type="dxa"/>
            <w:vAlign w:val="center"/>
          </w:tcPr>
          <w:p w14:paraId="0EEF9392">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18E8443F">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1BD2AE62">
            <w:pPr>
              <w:autoSpaceDE w:val="0"/>
              <w:autoSpaceDN w:val="0"/>
              <w:adjustRightInd w:val="0"/>
              <w:snapToGrid w:val="0"/>
              <w:jc w:val="left"/>
              <w:rPr>
                <w:rFonts w:ascii="宋体" w:hAnsi="宋体"/>
                <w:snapToGrid w:val="0"/>
                <w:kern w:val="0"/>
                <w:sz w:val="28"/>
                <w:szCs w:val="28"/>
              </w:rPr>
            </w:pPr>
          </w:p>
        </w:tc>
        <w:tc>
          <w:tcPr>
            <w:tcW w:w="1275" w:type="dxa"/>
            <w:vAlign w:val="center"/>
          </w:tcPr>
          <w:p w14:paraId="3C52ED11">
            <w:pPr>
              <w:autoSpaceDE w:val="0"/>
              <w:autoSpaceDN w:val="0"/>
              <w:adjustRightInd w:val="0"/>
              <w:snapToGrid w:val="0"/>
              <w:jc w:val="left"/>
              <w:rPr>
                <w:rFonts w:ascii="宋体" w:hAnsi="宋体"/>
                <w:snapToGrid w:val="0"/>
                <w:kern w:val="0"/>
                <w:sz w:val="28"/>
                <w:szCs w:val="28"/>
              </w:rPr>
            </w:pPr>
          </w:p>
        </w:tc>
        <w:tc>
          <w:tcPr>
            <w:tcW w:w="993" w:type="dxa"/>
            <w:vAlign w:val="center"/>
          </w:tcPr>
          <w:p w14:paraId="196CBD8C">
            <w:pPr>
              <w:autoSpaceDE w:val="0"/>
              <w:autoSpaceDN w:val="0"/>
              <w:adjustRightInd w:val="0"/>
              <w:snapToGrid w:val="0"/>
              <w:jc w:val="left"/>
              <w:rPr>
                <w:rFonts w:ascii="宋体" w:hAnsi="宋体"/>
                <w:snapToGrid w:val="0"/>
                <w:kern w:val="0"/>
                <w:sz w:val="28"/>
                <w:szCs w:val="28"/>
              </w:rPr>
            </w:pPr>
          </w:p>
        </w:tc>
        <w:tc>
          <w:tcPr>
            <w:tcW w:w="1285" w:type="dxa"/>
            <w:vAlign w:val="center"/>
          </w:tcPr>
          <w:p w14:paraId="71D63CEE">
            <w:pPr>
              <w:autoSpaceDE w:val="0"/>
              <w:autoSpaceDN w:val="0"/>
              <w:adjustRightInd w:val="0"/>
              <w:snapToGrid w:val="0"/>
              <w:jc w:val="left"/>
              <w:rPr>
                <w:rFonts w:ascii="宋体" w:hAnsi="宋体"/>
                <w:snapToGrid w:val="0"/>
                <w:kern w:val="0"/>
                <w:sz w:val="28"/>
                <w:szCs w:val="28"/>
              </w:rPr>
            </w:pPr>
          </w:p>
        </w:tc>
        <w:tc>
          <w:tcPr>
            <w:tcW w:w="947" w:type="dxa"/>
            <w:vAlign w:val="center"/>
          </w:tcPr>
          <w:p w14:paraId="13AFDDFF">
            <w:pPr>
              <w:autoSpaceDE w:val="0"/>
              <w:autoSpaceDN w:val="0"/>
              <w:adjustRightInd w:val="0"/>
              <w:snapToGrid w:val="0"/>
              <w:jc w:val="left"/>
              <w:rPr>
                <w:rFonts w:ascii="宋体" w:hAnsi="宋体"/>
                <w:snapToGrid w:val="0"/>
                <w:kern w:val="0"/>
                <w:sz w:val="28"/>
                <w:szCs w:val="28"/>
              </w:rPr>
            </w:pPr>
          </w:p>
        </w:tc>
        <w:tc>
          <w:tcPr>
            <w:tcW w:w="1311" w:type="dxa"/>
            <w:vAlign w:val="center"/>
          </w:tcPr>
          <w:p w14:paraId="54C8634F">
            <w:pPr>
              <w:autoSpaceDE w:val="0"/>
              <w:autoSpaceDN w:val="0"/>
              <w:adjustRightInd w:val="0"/>
              <w:snapToGrid w:val="0"/>
              <w:jc w:val="left"/>
              <w:rPr>
                <w:rFonts w:ascii="宋体" w:hAnsi="宋体"/>
                <w:snapToGrid w:val="0"/>
                <w:kern w:val="0"/>
                <w:sz w:val="28"/>
                <w:szCs w:val="28"/>
              </w:rPr>
            </w:pPr>
          </w:p>
        </w:tc>
      </w:tr>
      <w:tr w14:paraId="3B45D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BE32229">
            <w:pPr>
              <w:autoSpaceDE w:val="0"/>
              <w:autoSpaceDN w:val="0"/>
              <w:adjustRightInd w:val="0"/>
              <w:snapToGrid w:val="0"/>
              <w:jc w:val="left"/>
              <w:rPr>
                <w:rFonts w:ascii="宋体" w:hAnsi="宋体"/>
                <w:snapToGrid w:val="0"/>
                <w:kern w:val="0"/>
                <w:sz w:val="28"/>
                <w:szCs w:val="28"/>
              </w:rPr>
            </w:pPr>
          </w:p>
        </w:tc>
        <w:tc>
          <w:tcPr>
            <w:tcW w:w="3260" w:type="dxa"/>
            <w:vAlign w:val="center"/>
          </w:tcPr>
          <w:p w14:paraId="4E5F9139">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5CFA3521">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7B368CF8">
            <w:pPr>
              <w:autoSpaceDE w:val="0"/>
              <w:autoSpaceDN w:val="0"/>
              <w:adjustRightInd w:val="0"/>
              <w:snapToGrid w:val="0"/>
              <w:jc w:val="left"/>
              <w:rPr>
                <w:rFonts w:ascii="宋体" w:hAnsi="宋体"/>
                <w:snapToGrid w:val="0"/>
                <w:kern w:val="0"/>
                <w:sz w:val="28"/>
                <w:szCs w:val="28"/>
              </w:rPr>
            </w:pPr>
          </w:p>
        </w:tc>
        <w:tc>
          <w:tcPr>
            <w:tcW w:w="1275" w:type="dxa"/>
            <w:vAlign w:val="center"/>
          </w:tcPr>
          <w:p w14:paraId="4DF259A7">
            <w:pPr>
              <w:autoSpaceDE w:val="0"/>
              <w:autoSpaceDN w:val="0"/>
              <w:adjustRightInd w:val="0"/>
              <w:snapToGrid w:val="0"/>
              <w:jc w:val="left"/>
              <w:rPr>
                <w:rFonts w:ascii="宋体" w:hAnsi="宋体"/>
                <w:snapToGrid w:val="0"/>
                <w:kern w:val="0"/>
                <w:sz w:val="28"/>
                <w:szCs w:val="28"/>
              </w:rPr>
            </w:pPr>
          </w:p>
        </w:tc>
        <w:tc>
          <w:tcPr>
            <w:tcW w:w="993" w:type="dxa"/>
            <w:vAlign w:val="center"/>
          </w:tcPr>
          <w:p w14:paraId="393E261C">
            <w:pPr>
              <w:autoSpaceDE w:val="0"/>
              <w:autoSpaceDN w:val="0"/>
              <w:adjustRightInd w:val="0"/>
              <w:snapToGrid w:val="0"/>
              <w:jc w:val="left"/>
              <w:rPr>
                <w:rFonts w:ascii="宋体" w:hAnsi="宋体"/>
                <w:snapToGrid w:val="0"/>
                <w:kern w:val="0"/>
                <w:sz w:val="28"/>
                <w:szCs w:val="28"/>
              </w:rPr>
            </w:pPr>
          </w:p>
        </w:tc>
        <w:tc>
          <w:tcPr>
            <w:tcW w:w="1285" w:type="dxa"/>
            <w:vAlign w:val="center"/>
          </w:tcPr>
          <w:p w14:paraId="5979F920">
            <w:pPr>
              <w:autoSpaceDE w:val="0"/>
              <w:autoSpaceDN w:val="0"/>
              <w:adjustRightInd w:val="0"/>
              <w:snapToGrid w:val="0"/>
              <w:jc w:val="left"/>
              <w:rPr>
                <w:rFonts w:ascii="宋体" w:hAnsi="宋体"/>
                <w:snapToGrid w:val="0"/>
                <w:kern w:val="0"/>
                <w:sz w:val="28"/>
                <w:szCs w:val="28"/>
              </w:rPr>
            </w:pPr>
          </w:p>
        </w:tc>
        <w:tc>
          <w:tcPr>
            <w:tcW w:w="947" w:type="dxa"/>
            <w:vAlign w:val="center"/>
          </w:tcPr>
          <w:p w14:paraId="50CF9772">
            <w:pPr>
              <w:autoSpaceDE w:val="0"/>
              <w:autoSpaceDN w:val="0"/>
              <w:adjustRightInd w:val="0"/>
              <w:snapToGrid w:val="0"/>
              <w:jc w:val="left"/>
              <w:rPr>
                <w:rFonts w:ascii="宋体" w:hAnsi="宋体"/>
                <w:snapToGrid w:val="0"/>
                <w:kern w:val="0"/>
                <w:sz w:val="28"/>
                <w:szCs w:val="28"/>
              </w:rPr>
            </w:pPr>
          </w:p>
        </w:tc>
        <w:tc>
          <w:tcPr>
            <w:tcW w:w="1311" w:type="dxa"/>
            <w:vAlign w:val="center"/>
          </w:tcPr>
          <w:p w14:paraId="415CFF80">
            <w:pPr>
              <w:autoSpaceDE w:val="0"/>
              <w:autoSpaceDN w:val="0"/>
              <w:adjustRightInd w:val="0"/>
              <w:snapToGrid w:val="0"/>
              <w:jc w:val="left"/>
              <w:rPr>
                <w:rFonts w:ascii="宋体" w:hAnsi="宋体"/>
                <w:snapToGrid w:val="0"/>
                <w:kern w:val="0"/>
                <w:sz w:val="28"/>
                <w:szCs w:val="28"/>
              </w:rPr>
            </w:pPr>
          </w:p>
        </w:tc>
      </w:tr>
      <w:tr w14:paraId="42AC4F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1D48522">
            <w:pPr>
              <w:autoSpaceDE w:val="0"/>
              <w:autoSpaceDN w:val="0"/>
              <w:adjustRightInd w:val="0"/>
              <w:snapToGrid w:val="0"/>
              <w:jc w:val="left"/>
              <w:rPr>
                <w:rFonts w:ascii="宋体" w:hAnsi="宋体"/>
                <w:snapToGrid w:val="0"/>
                <w:kern w:val="0"/>
                <w:sz w:val="28"/>
                <w:szCs w:val="28"/>
              </w:rPr>
            </w:pPr>
          </w:p>
        </w:tc>
        <w:tc>
          <w:tcPr>
            <w:tcW w:w="3260" w:type="dxa"/>
            <w:vAlign w:val="center"/>
          </w:tcPr>
          <w:p w14:paraId="07D05098">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39D49AFA">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3C148F02">
            <w:pPr>
              <w:autoSpaceDE w:val="0"/>
              <w:autoSpaceDN w:val="0"/>
              <w:adjustRightInd w:val="0"/>
              <w:snapToGrid w:val="0"/>
              <w:jc w:val="left"/>
              <w:rPr>
                <w:rFonts w:ascii="宋体" w:hAnsi="宋体"/>
                <w:snapToGrid w:val="0"/>
                <w:kern w:val="0"/>
                <w:sz w:val="28"/>
                <w:szCs w:val="28"/>
              </w:rPr>
            </w:pPr>
          </w:p>
        </w:tc>
        <w:tc>
          <w:tcPr>
            <w:tcW w:w="1275" w:type="dxa"/>
            <w:vAlign w:val="center"/>
          </w:tcPr>
          <w:p w14:paraId="3A5FD410">
            <w:pPr>
              <w:autoSpaceDE w:val="0"/>
              <w:autoSpaceDN w:val="0"/>
              <w:adjustRightInd w:val="0"/>
              <w:snapToGrid w:val="0"/>
              <w:jc w:val="left"/>
              <w:rPr>
                <w:rFonts w:ascii="宋体" w:hAnsi="宋体"/>
                <w:snapToGrid w:val="0"/>
                <w:kern w:val="0"/>
                <w:sz w:val="28"/>
                <w:szCs w:val="28"/>
              </w:rPr>
            </w:pPr>
          </w:p>
        </w:tc>
        <w:tc>
          <w:tcPr>
            <w:tcW w:w="993" w:type="dxa"/>
            <w:vAlign w:val="center"/>
          </w:tcPr>
          <w:p w14:paraId="1D156EE9">
            <w:pPr>
              <w:autoSpaceDE w:val="0"/>
              <w:autoSpaceDN w:val="0"/>
              <w:adjustRightInd w:val="0"/>
              <w:snapToGrid w:val="0"/>
              <w:jc w:val="left"/>
              <w:rPr>
                <w:rFonts w:ascii="宋体" w:hAnsi="宋体"/>
                <w:snapToGrid w:val="0"/>
                <w:kern w:val="0"/>
                <w:sz w:val="28"/>
                <w:szCs w:val="28"/>
              </w:rPr>
            </w:pPr>
          </w:p>
        </w:tc>
        <w:tc>
          <w:tcPr>
            <w:tcW w:w="1285" w:type="dxa"/>
            <w:vAlign w:val="center"/>
          </w:tcPr>
          <w:p w14:paraId="45D4AA89">
            <w:pPr>
              <w:autoSpaceDE w:val="0"/>
              <w:autoSpaceDN w:val="0"/>
              <w:adjustRightInd w:val="0"/>
              <w:snapToGrid w:val="0"/>
              <w:jc w:val="left"/>
              <w:rPr>
                <w:rFonts w:ascii="宋体" w:hAnsi="宋体"/>
                <w:snapToGrid w:val="0"/>
                <w:kern w:val="0"/>
                <w:sz w:val="28"/>
                <w:szCs w:val="28"/>
              </w:rPr>
            </w:pPr>
          </w:p>
        </w:tc>
        <w:tc>
          <w:tcPr>
            <w:tcW w:w="947" w:type="dxa"/>
            <w:vAlign w:val="center"/>
          </w:tcPr>
          <w:p w14:paraId="39A91DDE">
            <w:pPr>
              <w:autoSpaceDE w:val="0"/>
              <w:autoSpaceDN w:val="0"/>
              <w:adjustRightInd w:val="0"/>
              <w:snapToGrid w:val="0"/>
              <w:jc w:val="left"/>
              <w:rPr>
                <w:rFonts w:ascii="宋体" w:hAnsi="宋体"/>
                <w:snapToGrid w:val="0"/>
                <w:kern w:val="0"/>
                <w:sz w:val="28"/>
                <w:szCs w:val="28"/>
              </w:rPr>
            </w:pPr>
          </w:p>
        </w:tc>
        <w:tc>
          <w:tcPr>
            <w:tcW w:w="1311" w:type="dxa"/>
            <w:vAlign w:val="center"/>
          </w:tcPr>
          <w:p w14:paraId="79FFB9FB">
            <w:pPr>
              <w:autoSpaceDE w:val="0"/>
              <w:autoSpaceDN w:val="0"/>
              <w:adjustRightInd w:val="0"/>
              <w:snapToGrid w:val="0"/>
              <w:jc w:val="left"/>
              <w:rPr>
                <w:rFonts w:ascii="宋体" w:hAnsi="宋体"/>
                <w:snapToGrid w:val="0"/>
                <w:kern w:val="0"/>
                <w:sz w:val="28"/>
                <w:szCs w:val="28"/>
              </w:rPr>
            </w:pPr>
          </w:p>
        </w:tc>
      </w:tr>
      <w:tr w14:paraId="580666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E1A77FD">
            <w:pPr>
              <w:autoSpaceDE w:val="0"/>
              <w:autoSpaceDN w:val="0"/>
              <w:adjustRightInd w:val="0"/>
              <w:snapToGrid w:val="0"/>
              <w:jc w:val="left"/>
              <w:rPr>
                <w:rFonts w:ascii="宋体" w:hAnsi="宋体"/>
                <w:snapToGrid w:val="0"/>
                <w:kern w:val="0"/>
                <w:sz w:val="28"/>
                <w:szCs w:val="28"/>
              </w:rPr>
            </w:pPr>
          </w:p>
        </w:tc>
        <w:tc>
          <w:tcPr>
            <w:tcW w:w="3260" w:type="dxa"/>
            <w:vAlign w:val="center"/>
          </w:tcPr>
          <w:p w14:paraId="0802FBDC">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512E904B">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23E82460">
            <w:pPr>
              <w:autoSpaceDE w:val="0"/>
              <w:autoSpaceDN w:val="0"/>
              <w:adjustRightInd w:val="0"/>
              <w:snapToGrid w:val="0"/>
              <w:jc w:val="left"/>
              <w:rPr>
                <w:rFonts w:ascii="宋体" w:hAnsi="宋体"/>
                <w:snapToGrid w:val="0"/>
                <w:kern w:val="0"/>
                <w:sz w:val="28"/>
                <w:szCs w:val="28"/>
              </w:rPr>
            </w:pPr>
          </w:p>
        </w:tc>
        <w:tc>
          <w:tcPr>
            <w:tcW w:w="1275" w:type="dxa"/>
            <w:vAlign w:val="center"/>
          </w:tcPr>
          <w:p w14:paraId="18D47818">
            <w:pPr>
              <w:autoSpaceDE w:val="0"/>
              <w:autoSpaceDN w:val="0"/>
              <w:adjustRightInd w:val="0"/>
              <w:snapToGrid w:val="0"/>
              <w:jc w:val="left"/>
              <w:rPr>
                <w:rFonts w:ascii="宋体" w:hAnsi="宋体"/>
                <w:snapToGrid w:val="0"/>
                <w:kern w:val="0"/>
                <w:sz w:val="28"/>
                <w:szCs w:val="28"/>
              </w:rPr>
            </w:pPr>
          </w:p>
        </w:tc>
        <w:tc>
          <w:tcPr>
            <w:tcW w:w="993" w:type="dxa"/>
            <w:vAlign w:val="center"/>
          </w:tcPr>
          <w:p w14:paraId="66F4451E">
            <w:pPr>
              <w:autoSpaceDE w:val="0"/>
              <w:autoSpaceDN w:val="0"/>
              <w:adjustRightInd w:val="0"/>
              <w:snapToGrid w:val="0"/>
              <w:jc w:val="left"/>
              <w:rPr>
                <w:rFonts w:ascii="宋体" w:hAnsi="宋体"/>
                <w:snapToGrid w:val="0"/>
                <w:kern w:val="0"/>
                <w:sz w:val="28"/>
                <w:szCs w:val="28"/>
              </w:rPr>
            </w:pPr>
          </w:p>
        </w:tc>
        <w:tc>
          <w:tcPr>
            <w:tcW w:w="1285" w:type="dxa"/>
            <w:vAlign w:val="center"/>
          </w:tcPr>
          <w:p w14:paraId="2CFD24DA">
            <w:pPr>
              <w:autoSpaceDE w:val="0"/>
              <w:autoSpaceDN w:val="0"/>
              <w:adjustRightInd w:val="0"/>
              <w:snapToGrid w:val="0"/>
              <w:jc w:val="left"/>
              <w:rPr>
                <w:rFonts w:ascii="宋体" w:hAnsi="宋体"/>
                <w:snapToGrid w:val="0"/>
                <w:kern w:val="0"/>
                <w:sz w:val="28"/>
                <w:szCs w:val="28"/>
              </w:rPr>
            </w:pPr>
          </w:p>
        </w:tc>
        <w:tc>
          <w:tcPr>
            <w:tcW w:w="947" w:type="dxa"/>
            <w:vAlign w:val="center"/>
          </w:tcPr>
          <w:p w14:paraId="1ABE2AF0">
            <w:pPr>
              <w:autoSpaceDE w:val="0"/>
              <w:autoSpaceDN w:val="0"/>
              <w:adjustRightInd w:val="0"/>
              <w:snapToGrid w:val="0"/>
              <w:jc w:val="left"/>
              <w:rPr>
                <w:rFonts w:ascii="宋体" w:hAnsi="宋体"/>
                <w:snapToGrid w:val="0"/>
                <w:kern w:val="0"/>
                <w:sz w:val="28"/>
                <w:szCs w:val="28"/>
              </w:rPr>
            </w:pPr>
          </w:p>
        </w:tc>
        <w:tc>
          <w:tcPr>
            <w:tcW w:w="1311" w:type="dxa"/>
            <w:vAlign w:val="center"/>
          </w:tcPr>
          <w:p w14:paraId="3D4BBC7C">
            <w:pPr>
              <w:autoSpaceDE w:val="0"/>
              <w:autoSpaceDN w:val="0"/>
              <w:adjustRightInd w:val="0"/>
              <w:snapToGrid w:val="0"/>
              <w:jc w:val="left"/>
              <w:rPr>
                <w:rFonts w:ascii="宋体" w:hAnsi="宋体"/>
                <w:snapToGrid w:val="0"/>
                <w:kern w:val="0"/>
                <w:sz w:val="28"/>
                <w:szCs w:val="28"/>
              </w:rPr>
            </w:pPr>
          </w:p>
        </w:tc>
      </w:tr>
      <w:tr w14:paraId="4384CB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EF7AE02">
            <w:pPr>
              <w:autoSpaceDE w:val="0"/>
              <w:autoSpaceDN w:val="0"/>
              <w:adjustRightInd w:val="0"/>
              <w:snapToGrid w:val="0"/>
              <w:jc w:val="left"/>
              <w:rPr>
                <w:rFonts w:ascii="宋体" w:hAnsi="宋体"/>
                <w:snapToGrid w:val="0"/>
                <w:kern w:val="0"/>
                <w:sz w:val="28"/>
                <w:szCs w:val="28"/>
              </w:rPr>
            </w:pPr>
          </w:p>
        </w:tc>
        <w:tc>
          <w:tcPr>
            <w:tcW w:w="3260" w:type="dxa"/>
            <w:vAlign w:val="center"/>
          </w:tcPr>
          <w:p w14:paraId="3A5415DD">
            <w:pPr>
              <w:autoSpaceDE w:val="0"/>
              <w:autoSpaceDN w:val="0"/>
              <w:adjustRightInd w:val="0"/>
              <w:snapToGrid w:val="0"/>
              <w:jc w:val="left"/>
              <w:rPr>
                <w:rFonts w:ascii="宋体" w:hAnsi="宋体"/>
                <w:snapToGrid w:val="0"/>
                <w:kern w:val="0"/>
                <w:sz w:val="28"/>
                <w:szCs w:val="28"/>
              </w:rPr>
            </w:pPr>
          </w:p>
        </w:tc>
        <w:tc>
          <w:tcPr>
            <w:tcW w:w="2693" w:type="dxa"/>
            <w:tcBorders>
              <w:right w:val="single" w:color="auto" w:sz="4" w:space="0"/>
            </w:tcBorders>
            <w:vAlign w:val="center"/>
          </w:tcPr>
          <w:p w14:paraId="795D73E2">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14:paraId="0407ECEF">
            <w:pPr>
              <w:autoSpaceDE w:val="0"/>
              <w:autoSpaceDN w:val="0"/>
              <w:adjustRightInd w:val="0"/>
              <w:snapToGrid w:val="0"/>
              <w:jc w:val="left"/>
              <w:rPr>
                <w:rFonts w:ascii="宋体" w:hAnsi="宋体"/>
                <w:snapToGrid w:val="0"/>
                <w:kern w:val="0"/>
                <w:sz w:val="28"/>
                <w:szCs w:val="28"/>
              </w:rPr>
            </w:pPr>
          </w:p>
        </w:tc>
        <w:tc>
          <w:tcPr>
            <w:tcW w:w="1275" w:type="dxa"/>
            <w:vAlign w:val="center"/>
          </w:tcPr>
          <w:p w14:paraId="572E11C7">
            <w:pPr>
              <w:autoSpaceDE w:val="0"/>
              <w:autoSpaceDN w:val="0"/>
              <w:adjustRightInd w:val="0"/>
              <w:snapToGrid w:val="0"/>
              <w:jc w:val="left"/>
              <w:rPr>
                <w:rFonts w:ascii="宋体" w:hAnsi="宋体"/>
                <w:snapToGrid w:val="0"/>
                <w:kern w:val="0"/>
                <w:sz w:val="28"/>
                <w:szCs w:val="28"/>
              </w:rPr>
            </w:pPr>
          </w:p>
        </w:tc>
        <w:tc>
          <w:tcPr>
            <w:tcW w:w="993" w:type="dxa"/>
            <w:vAlign w:val="center"/>
          </w:tcPr>
          <w:p w14:paraId="304D9D0C">
            <w:pPr>
              <w:autoSpaceDE w:val="0"/>
              <w:autoSpaceDN w:val="0"/>
              <w:adjustRightInd w:val="0"/>
              <w:snapToGrid w:val="0"/>
              <w:jc w:val="left"/>
              <w:rPr>
                <w:rFonts w:ascii="宋体" w:hAnsi="宋体"/>
                <w:snapToGrid w:val="0"/>
                <w:kern w:val="0"/>
                <w:sz w:val="28"/>
                <w:szCs w:val="28"/>
              </w:rPr>
            </w:pPr>
          </w:p>
        </w:tc>
        <w:tc>
          <w:tcPr>
            <w:tcW w:w="1285" w:type="dxa"/>
            <w:vAlign w:val="center"/>
          </w:tcPr>
          <w:p w14:paraId="7D3864E3">
            <w:pPr>
              <w:autoSpaceDE w:val="0"/>
              <w:autoSpaceDN w:val="0"/>
              <w:adjustRightInd w:val="0"/>
              <w:snapToGrid w:val="0"/>
              <w:jc w:val="left"/>
              <w:rPr>
                <w:rFonts w:ascii="宋体" w:hAnsi="宋体"/>
                <w:snapToGrid w:val="0"/>
                <w:kern w:val="0"/>
                <w:sz w:val="28"/>
                <w:szCs w:val="28"/>
              </w:rPr>
            </w:pPr>
          </w:p>
        </w:tc>
        <w:tc>
          <w:tcPr>
            <w:tcW w:w="947" w:type="dxa"/>
            <w:vAlign w:val="center"/>
          </w:tcPr>
          <w:p w14:paraId="590F1178">
            <w:pPr>
              <w:autoSpaceDE w:val="0"/>
              <w:autoSpaceDN w:val="0"/>
              <w:adjustRightInd w:val="0"/>
              <w:snapToGrid w:val="0"/>
              <w:jc w:val="left"/>
              <w:rPr>
                <w:rFonts w:ascii="宋体" w:hAnsi="宋体"/>
                <w:snapToGrid w:val="0"/>
                <w:kern w:val="0"/>
                <w:sz w:val="28"/>
                <w:szCs w:val="28"/>
              </w:rPr>
            </w:pPr>
          </w:p>
        </w:tc>
        <w:tc>
          <w:tcPr>
            <w:tcW w:w="1311" w:type="dxa"/>
            <w:vAlign w:val="center"/>
          </w:tcPr>
          <w:p w14:paraId="10B59E06">
            <w:pPr>
              <w:autoSpaceDE w:val="0"/>
              <w:autoSpaceDN w:val="0"/>
              <w:adjustRightInd w:val="0"/>
              <w:snapToGrid w:val="0"/>
              <w:jc w:val="left"/>
              <w:rPr>
                <w:rFonts w:ascii="宋体" w:hAnsi="宋体"/>
                <w:snapToGrid w:val="0"/>
                <w:kern w:val="0"/>
                <w:sz w:val="28"/>
                <w:szCs w:val="28"/>
              </w:rPr>
            </w:pPr>
          </w:p>
        </w:tc>
      </w:tr>
      <w:tr w14:paraId="176175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9F3E84E">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10064" w:type="dxa"/>
            <w:gridSpan w:val="7"/>
            <w:tcBorders>
              <w:bottom w:val="single" w:color="auto" w:sz="4" w:space="0"/>
            </w:tcBorders>
            <w:vAlign w:val="center"/>
          </w:tcPr>
          <w:p w14:paraId="6810617B">
            <w:pPr>
              <w:autoSpaceDE w:val="0"/>
              <w:autoSpaceDN w:val="0"/>
              <w:adjustRightInd w:val="0"/>
              <w:snapToGrid w:val="0"/>
              <w:jc w:val="left"/>
              <w:rPr>
                <w:rFonts w:ascii="宋体" w:hAnsi="宋体"/>
                <w:snapToGrid w:val="0"/>
                <w:kern w:val="0"/>
                <w:szCs w:val="21"/>
              </w:rPr>
            </w:pPr>
          </w:p>
        </w:tc>
      </w:tr>
      <w:tr w14:paraId="78BA24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249DBECD">
            <w:pPr>
              <w:autoSpaceDE w:val="0"/>
              <w:autoSpaceDN w:val="0"/>
              <w:adjustRightInd w:val="0"/>
              <w:snapToGrid w:val="0"/>
              <w:jc w:val="center"/>
              <w:rPr>
                <w:szCs w:val="21"/>
              </w:rPr>
            </w:pPr>
            <w:r>
              <w:rPr>
                <w:rFonts w:hint="eastAsia"/>
                <w:szCs w:val="21"/>
              </w:rPr>
              <w:t>异常情况</w:t>
            </w:r>
          </w:p>
        </w:tc>
        <w:tc>
          <w:tcPr>
            <w:tcW w:w="10064" w:type="dxa"/>
            <w:gridSpan w:val="7"/>
            <w:tcBorders>
              <w:top w:val="single" w:color="auto" w:sz="4" w:space="0"/>
            </w:tcBorders>
            <w:vAlign w:val="center"/>
          </w:tcPr>
          <w:p w14:paraId="5836BD8E">
            <w:pPr>
              <w:autoSpaceDE w:val="0"/>
              <w:autoSpaceDN w:val="0"/>
              <w:adjustRightInd w:val="0"/>
              <w:snapToGrid w:val="0"/>
              <w:jc w:val="left"/>
              <w:rPr>
                <w:rFonts w:ascii="宋体" w:hAnsi="宋体"/>
                <w:i/>
                <w:kern w:val="0"/>
                <w:szCs w:val="21"/>
              </w:rPr>
            </w:pPr>
          </w:p>
        </w:tc>
      </w:tr>
    </w:tbl>
    <w:p w14:paraId="34E78556">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14:paraId="659079E3">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r>
        <w:rPr>
          <w:rFonts w:ascii="宋体" w:hAnsi="宋体"/>
          <w:snapToGrid w:val="0"/>
          <w:kern w:val="0"/>
          <w:szCs w:val="21"/>
        </w:rPr>
        <w:t>招标人代表：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14:paraId="549C006B">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12FB4C1B">
      <w:pPr>
        <w:autoSpaceDE w:val="0"/>
        <w:autoSpaceDN w:val="0"/>
        <w:adjustRightInd w:val="0"/>
        <w:snapToGrid w:val="0"/>
        <w:spacing w:line="360" w:lineRule="auto"/>
        <w:jc w:val="left"/>
        <w:rPr>
          <w:rFonts w:ascii="宋体" w:hAnsi="宋体"/>
          <w:snapToGrid w:val="0"/>
          <w:kern w:val="0"/>
          <w:sz w:val="20"/>
          <w:szCs w:val="20"/>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lang w:val="en-US" w:eastAsia="zh-CN"/>
        </w:rPr>
        <w:t>二</w:t>
      </w:r>
      <w:r>
        <w:rPr>
          <w:rFonts w:ascii="宋体" w:hAnsi="宋体"/>
          <w:b/>
          <w:snapToGrid w:val="0"/>
          <w:kern w:val="0"/>
        </w:rPr>
        <w:t>：中标通知书</w:t>
      </w:r>
    </w:p>
    <w:p w14:paraId="4C431E39">
      <w:pPr>
        <w:autoSpaceDE w:val="0"/>
        <w:autoSpaceDN w:val="0"/>
        <w:adjustRightInd w:val="0"/>
        <w:spacing w:line="360" w:lineRule="auto"/>
        <w:jc w:val="left"/>
        <w:rPr>
          <w:rFonts w:ascii="宋体" w:hAnsi="宋体"/>
          <w:snapToGrid w:val="0"/>
          <w:kern w:val="0"/>
          <w:sz w:val="20"/>
          <w:szCs w:val="20"/>
        </w:rPr>
      </w:pPr>
    </w:p>
    <w:p w14:paraId="03189031">
      <w:pPr>
        <w:autoSpaceDE w:val="0"/>
        <w:autoSpaceDN w:val="0"/>
        <w:adjustRightInd w:val="0"/>
        <w:spacing w:line="360" w:lineRule="auto"/>
        <w:jc w:val="left"/>
        <w:rPr>
          <w:rFonts w:ascii="宋体" w:hAnsi="宋体"/>
          <w:snapToGrid w:val="0"/>
          <w:kern w:val="0"/>
          <w:sz w:val="20"/>
          <w:szCs w:val="20"/>
        </w:rPr>
      </w:pPr>
    </w:p>
    <w:p w14:paraId="073DFF09">
      <w:pPr>
        <w:autoSpaceDE w:val="0"/>
        <w:autoSpaceDN w:val="0"/>
        <w:adjustRightInd w:val="0"/>
        <w:spacing w:line="360" w:lineRule="auto"/>
        <w:jc w:val="left"/>
        <w:rPr>
          <w:rFonts w:ascii="宋体" w:hAnsi="宋体"/>
          <w:snapToGrid w:val="0"/>
          <w:kern w:val="0"/>
          <w:sz w:val="20"/>
          <w:szCs w:val="20"/>
        </w:rPr>
      </w:pPr>
    </w:p>
    <w:p w14:paraId="5C6FF06A">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14:paraId="2854CDF8">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14:paraId="43052F91">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 xml:space="preserve">（其中含安全文明施工费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p>
    <w:p w14:paraId="1C5B7C2D">
      <w:pPr>
        <w:spacing w:line="360" w:lineRule="auto"/>
        <w:ind w:firstLine="0" w:firstLineChars="0"/>
        <w:rPr>
          <w:rFonts w:ascii="宋体" w:hAnsi="宋体"/>
          <w:kern w:val="0"/>
          <w:szCs w:val="21"/>
        </w:rPr>
      </w:pP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14:paraId="611F5A83">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szCs w:val="21"/>
        </w:rPr>
        <w:t>在此之前按招标文件第二章</w:t>
      </w:r>
      <w:r>
        <w:rPr>
          <w:rFonts w:hint="eastAsia"/>
          <w:szCs w:val="21"/>
        </w:rPr>
        <w:t>“</w:t>
      </w:r>
      <w:r>
        <w:rPr>
          <w:szCs w:val="21"/>
        </w:rPr>
        <w:t>投标人须知</w:t>
      </w:r>
      <w:r>
        <w:rPr>
          <w:rFonts w:hint="eastAsia"/>
          <w:szCs w:val="21"/>
        </w:rPr>
        <w:t>”</w:t>
      </w:r>
      <w:r>
        <w:rPr>
          <w:szCs w:val="21"/>
        </w:rPr>
        <w:t>第7.</w:t>
      </w:r>
      <w:r>
        <w:rPr>
          <w:rFonts w:hint="eastAsia"/>
          <w:szCs w:val="21"/>
        </w:rPr>
        <w:t>3</w:t>
      </w:r>
      <w:r>
        <w:rPr>
          <w:szCs w:val="21"/>
        </w:rPr>
        <w:t>款规定向我方提交履约担保。</w:t>
      </w:r>
    </w:p>
    <w:p w14:paraId="5F0DE3F4">
      <w:pPr>
        <w:spacing w:line="360" w:lineRule="auto"/>
        <w:ind w:firstLine="420" w:firstLineChars="200"/>
        <w:rPr>
          <w:rFonts w:ascii="宋体" w:hAnsi="宋体"/>
          <w:kern w:val="0"/>
          <w:szCs w:val="21"/>
        </w:rPr>
      </w:pPr>
      <w:r>
        <w:rPr>
          <w:rFonts w:ascii="宋体" w:hAnsi="宋体"/>
          <w:kern w:val="0"/>
          <w:szCs w:val="21"/>
        </w:rPr>
        <w:t>特此通知。</w:t>
      </w:r>
    </w:p>
    <w:p w14:paraId="4A1FAE3D">
      <w:pPr>
        <w:spacing w:line="480" w:lineRule="auto"/>
        <w:rPr>
          <w:rFonts w:ascii="宋体" w:hAnsi="宋体"/>
          <w:kern w:val="0"/>
          <w:sz w:val="24"/>
        </w:rPr>
      </w:pPr>
    </w:p>
    <w:p w14:paraId="06C9157D">
      <w:pPr>
        <w:spacing w:line="480" w:lineRule="auto"/>
        <w:rPr>
          <w:rFonts w:ascii="宋体" w:hAnsi="宋体"/>
          <w:kern w:val="0"/>
          <w:sz w:val="24"/>
        </w:rPr>
      </w:pPr>
    </w:p>
    <w:p w14:paraId="23FD2CF2">
      <w:pPr>
        <w:spacing w:line="480" w:lineRule="auto"/>
        <w:rPr>
          <w:rFonts w:ascii="宋体" w:hAnsi="宋体"/>
          <w:kern w:val="0"/>
          <w:sz w:val="24"/>
        </w:rPr>
      </w:pPr>
    </w:p>
    <w:p w14:paraId="7AF6BFB4">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703634DB">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9E7A6C3">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58D04D62">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1D933035">
      <w:pPr>
        <w:spacing w:line="480" w:lineRule="auto"/>
        <w:jc w:val="right"/>
        <w:rPr>
          <w:rFonts w:ascii="宋体" w:hAnsi="宋体"/>
          <w:kern w:val="0"/>
          <w:szCs w:val="21"/>
        </w:rPr>
      </w:pPr>
    </w:p>
    <w:p w14:paraId="614D4D12">
      <w:pPr>
        <w:spacing w:line="480" w:lineRule="auto"/>
        <w:jc w:val="right"/>
        <w:rPr>
          <w:rFonts w:ascii="宋体" w:hAnsi="宋体"/>
          <w:kern w:val="0"/>
          <w:szCs w:val="21"/>
        </w:rPr>
      </w:pPr>
    </w:p>
    <w:p w14:paraId="5E8076A0">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2603BC5E">
      <w:pPr>
        <w:spacing w:line="200" w:lineRule="exact"/>
        <w:rPr>
          <w:rFonts w:ascii="宋体" w:hAnsi="宋体"/>
          <w:kern w:val="0"/>
        </w:rPr>
      </w:pPr>
      <w:r>
        <w:rPr>
          <w:rFonts w:ascii="宋体" w:hAnsi="宋体"/>
          <w:kern w:val="0"/>
          <w:sz w:val="24"/>
        </w:rPr>
        <w:br w:type="page"/>
      </w:r>
      <w:bookmarkStart w:id="624" w:name="招标文件03章02评标办法综合评估法00"/>
      <w:bookmarkEnd w:id="624"/>
      <w:bookmarkStart w:id="625" w:name="招标文件03章02评标办法综合评估法"/>
      <w:bookmarkEnd w:id="625"/>
      <w:bookmarkStart w:id="626" w:name="_Toc287607812"/>
      <w:bookmarkStart w:id="627" w:name="_Toc287620751"/>
      <w:bookmarkStart w:id="628" w:name="_Toc430530500"/>
      <w:bookmarkStart w:id="629" w:name="_Toc200513198"/>
      <w:bookmarkStart w:id="630" w:name="_Toc277082618"/>
      <w:bookmarkStart w:id="631" w:name="_Toc224103384"/>
    </w:p>
    <w:p w14:paraId="42D94B60">
      <w:pPr>
        <w:pStyle w:val="3"/>
        <w:spacing w:line="360" w:lineRule="auto"/>
        <w:ind w:firstLine="883" w:firstLineChars="200"/>
        <w:jc w:val="center"/>
        <w:rPr>
          <w:rFonts w:ascii="宋体" w:hAnsi="宋体"/>
        </w:rPr>
      </w:pPr>
      <w:bookmarkStart w:id="632" w:name="_Toc509218774"/>
      <w:bookmarkStart w:id="633" w:name="_Toc18101"/>
      <w:bookmarkStart w:id="634" w:name="_Toc26243"/>
      <w:bookmarkStart w:id="635" w:name="_Toc21665"/>
      <w:r>
        <w:rPr>
          <w:rFonts w:ascii="宋体" w:hAnsi="宋体"/>
        </w:rPr>
        <w:t xml:space="preserve">第三章 </w:t>
      </w:r>
      <w:r>
        <w:rPr>
          <w:rFonts w:hint="eastAsia" w:ascii="宋体" w:hAnsi="宋体"/>
        </w:rPr>
        <w:t xml:space="preserve"> </w:t>
      </w:r>
      <w:r>
        <w:rPr>
          <w:rFonts w:ascii="宋体" w:hAnsi="宋体"/>
        </w:rPr>
        <w:t>评标办法（综合评估法）</w:t>
      </w:r>
      <w:bookmarkEnd w:id="632"/>
      <w:bookmarkEnd w:id="633"/>
      <w:bookmarkEnd w:id="634"/>
      <w:bookmarkEnd w:id="635"/>
      <w:bookmarkStart w:id="636" w:name="_Toc287620750"/>
      <w:bookmarkStart w:id="637" w:name="_Toc430530499"/>
      <w:bookmarkStart w:id="638" w:name="_Toc277082617"/>
      <w:bookmarkStart w:id="639" w:name="_Toc224103383"/>
      <w:bookmarkStart w:id="640" w:name="_Toc287607811"/>
    </w:p>
    <w:p w14:paraId="1DB30516">
      <w:pPr>
        <w:pStyle w:val="4"/>
        <w:spacing w:before="100" w:after="100" w:line="360" w:lineRule="auto"/>
        <w:rPr>
          <w:rFonts w:ascii="宋体" w:hAnsi="宋体"/>
        </w:rPr>
      </w:pPr>
      <w:bookmarkStart w:id="641" w:name="_Toc29769"/>
      <w:bookmarkStart w:id="642" w:name="_Toc16967"/>
      <w:bookmarkStart w:id="643" w:name="_Toc509218775"/>
      <w:bookmarkStart w:id="644" w:name="_Toc28079"/>
      <w:r>
        <w:rPr>
          <w:rFonts w:hint="eastAsia" w:ascii="宋体" w:hAnsi="宋体"/>
        </w:rPr>
        <w:t>评标办法前附表</w:t>
      </w:r>
      <w:bookmarkEnd w:id="641"/>
      <w:bookmarkEnd w:id="642"/>
      <w:bookmarkEnd w:id="643"/>
      <w:bookmarkEnd w:id="644"/>
    </w:p>
    <w:p w14:paraId="050B7F14">
      <w:pPr>
        <w:spacing w:line="360" w:lineRule="auto"/>
        <w:ind w:firstLine="420" w:firstLineChars="200"/>
        <w:rPr>
          <w:szCs w:val="21"/>
        </w:rPr>
      </w:pPr>
      <w:r>
        <w:rPr>
          <w:szCs w:val="21"/>
        </w:rPr>
        <w:t>评标办法中的评审内容必须和投标人须知中的对应内容一致，若投标人须知中未作要求的内容，不得列入评标办法作为评定依据。</w:t>
      </w:r>
    </w:p>
    <w:bookmarkEnd w:id="636"/>
    <w:bookmarkEnd w:id="637"/>
    <w:bookmarkEnd w:id="638"/>
    <w:bookmarkEnd w:id="639"/>
    <w:bookmarkEnd w:id="640"/>
    <w:tbl>
      <w:tblPr>
        <w:tblStyle w:val="46"/>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44EC3F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80D5178">
            <w:pPr>
              <w:spacing w:line="400" w:lineRule="exact"/>
              <w:jc w:val="center"/>
              <w:rPr>
                <w:rFonts w:ascii="宋体" w:hAnsi="宋体"/>
                <w:b/>
                <w:kern w:val="0"/>
              </w:rPr>
            </w:pPr>
            <w:bookmarkStart w:id="645" w:name="_Toc509218776"/>
            <w:r>
              <w:rPr>
                <w:rFonts w:ascii="宋体" w:hAnsi="宋体"/>
                <w:b/>
                <w:kern w:val="0"/>
              </w:rPr>
              <w:t>条款号</w:t>
            </w:r>
          </w:p>
        </w:tc>
        <w:tc>
          <w:tcPr>
            <w:tcW w:w="2559" w:type="dxa"/>
            <w:gridSpan w:val="3"/>
            <w:vAlign w:val="center"/>
          </w:tcPr>
          <w:p w14:paraId="187043F2">
            <w:pPr>
              <w:spacing w:line="400" w:lineRule="exact"/>
              <w:jc w:val="center"/>
              <w:rPr>
                <w:rFonts w:ascii="宋体" w:hAnsi="宋体"/>
                <w:b/>
                <w:kern w:val="0"/>
              </w:rPr>
            </w:pPr>
            <w:r>
              <w:rPr>
                <w:rFonts w:ascii="宋体" w:hAnsi="宋体"/>
                <w:b/>
                <w:kern w:val="0"/>
              </w:rPr>
              <w:t>评审因素</w:t>
            </w:r>
          </w:p>
        </w:tc>
        <w:tc>
          <w:tcPr>
            <w:tcW w:w="5493" w:type="dxa"/>
            <w:vAlign w:val="center"/>
          </w:tcPr>
          <w:p w14:paraId="40C8F821">
            <w:pPr>
              <w:spacing w:line="400" w:lineRule="exact"/>
              <w:jc w:val="center"/>
              <w:rPr>
                <w:rFonts w:ascii="宋体" w:hAnsi="宋体"/>
                <w:b/>
                <w:kern w:val="0"/>
              </w:rPr>
            </w:pPr>
            <w:r>
              <w:rPr>
                <w:rFonts w:ascii="宋体" w:hAnsi="宋体"/>
                <w:b/>
                <w:kern w:val="0"/>
              </w:rPr>
              <w:t>评审标准</w:t>
            </w:r>
          </w:p>
        </w:tc>
      </w:tr>
      <w:tr w14:paraId="6D78DD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45CAC1C">
            <w:pPr>
              <w:spacing w:line="400" w:lineRule="exact"/>
              <w:jc w:val="center"/>
              <w:rPr>
                <w:rFonts w:ascii="宋体" w:hAnsi="宋体"/>
                <w:kern w:val="0"/>
              </w:rPr>
            </w:pPr>
            <w:r>
              <w:rPr>
                <w:rFonts w:hint="eastAsia" w:ascii="宋体" w:hAnsi="宋体"/>
                <w:kern w:val="0"/>
              </w:rPr>
              <w:t>1</w:t>
            </w:r>
          </w:p>
        </w:tc>
        <w:tc>
          <w:tcPr>
            <w:tcW w:w="2559" w:type="dxa"/>
            <w:gridSpan w:val="3"/>
            <w:vAlign w:val="center"/>
          </w:tcPr>
          <w:p w14:paraId="71CE4E70">
            <w:pPr>
              <w:spacing w:line="400" w:lineRule="exact"/>
              <w:jc w:val="center"/>
              <w:rPr>
                <w:rFonts w:ascii="宋体" w:hAnsi="宋体"/>
                <w:kern w:val="0"/>
              </w:rPr>
            </w:pPr>
            <w:r>
              <w:rPr>
                <w:rFonts w:ascii="宋体" w:hAnsi="宋体"/>
                <w:kern w:val="0"/>
              </w:rPr>
              <w:t>评标办法</w:t>
            </w:r>
          </w:p>
        </w:tc>
        <w:tc>
          <w:tcPr>
            <w:tcW w:w="5493" w:type="dxa"/>
            <w:vAlign w:val="center"/>
          </w:tcPr>
          <w:p w14:paraId="615F909B">
            <w:pPr>
              <w:spacing w:line="400" w:lineRule="exact"/>
              <w:ind w:firstLine="420" w:firstLineChars="20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lang w:eastAsia="zh-CN"/>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w:t>
            </w:r>
            <w:r>
              <w:rPr>
                <w:rFonts w:hint="eastAsia" w:ascii="宋体" w:hAnsi="宋体"/>
                <w:kern w:val="0"/>
                <w:szCs w:val="21"/>
              </w:rPr>
              <w:t>。</w:t>
            </w:r>
          </w:p>
        </w:tc>
      </w:tr>
      <w:tr w14:paraId="3EE145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09E5A61">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567" w:type="dxa"/>
            <w:vMerge w:val="restart"/>
            <w:vAlign w:val="center"/>
          </w:tcPr>
          <w:p w14:paraId="118E1034">
            <w:pPr>
              <w:spacing w:line="400" w:lineRule="exact"/>
              <w:jc w:val="center"/>
              <w:rPr>
                <w:rFonts w:ascii="宋体" w:hAnsi="宋体"/>
                <w:kern w:val="0"/>
              </w:rPr>
            </w:pPr>
            <w:r>
              <w:rPr>
                <w:rFonts w:ascii="宋体" w:hAnsi="宋体"/>
                <w:kern w:val="0"/>
              </w:rPr>
              <w:t>资格评审标准</w:t>
            </w:r>
          </w:p>
        </w:tc>
        <w:tc>
          <w:tcPr>
            <w:tcW w:w="2559" w:type="dxa"/>
            <w:gridSpan w:val="3"/>
            <w:tcBorders>
              <w:bottom w:val="single" w:color="auto" w:sz="4" w:space="0"/>
            </w:tcBorders>
            <w:vAlign w:val="center"/>
          </w:tcPr>
          <w:p w14:paraId="106083A0">
            <w:pPr>
              <w:spacing w:line="400" w:lineRule="exact"/>
              <w:jc w:val="left"/>
              <w:rPr>
                <w:rFonts w:ascii="宋体" w:hAnsi="宋体"/>
                <w:kern w:val="0"/>
              </w:rPr>
            </w:pPr>
            <w:r>
              <w:rPr>
                <w:rFonts w:hint="eastAsia" w:ascii="宋体" w:hAnsi="宋体"/>
                <w:kern w:val="0"/>
              </w:rPr>
              <w:t>资质条件</w:t>
            </w:r>
          </w:p>
        </w:tc>
        <w:tc>
          <w:tcPr>
            <w:tcW w:w="5493" w:type="dxa"/>
            <w:vAlign w:val="center"/>
          </w:tcPr>
          <w:p w14:paraId="185914A2">
            <w:pPr>
              <w:spacing w:line="400" w:lineRule="exact"/>
              <w:ind w:firstLine="420" w:firstLineChars="200"/>
              <w:rPr>
                <w:rFonts w:ascii="宋体" w:hAnsi="宋体"/>
                <w:kern w:val="0"/>
              </w:rPr>
            </w:pPr>
            <w:r>
              <w:rPr>
                <w:rFonts w:ascii="宋体" w:hAnsi="宋体"/>
                <w:kern w:val="0"/>
              </w:rPr>
              <w:t>符合第二章“投标人须知”第1.4.1项规定。</w:t>
            </w:r>
          </w:p>
        </w:tc>
      </w:tr>
      <w:tr w14:paraId="026277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CEC26A5">
            <w:pPr>
              <w:spacing w:line="400" w:lineRule="exact"/>
              <w:rPr>
                <w:rFonts w:ascii="宋体" w:hAnsi="宋体"/>
              </w:rPr>
            </w:pPr>
          </w:p>
        </w:tc>
        <w:tc>
          <w:tcPr>
            <w:tcW w:w="567" w:type="dxa"/>
            <w:vMerge w:val="continue"/>
          </w:tcPr>
          <w:p w14:paraId="10342770">
            <w:pPr>
              <w:spacing w:line="400" w:lineRule="exact"/>
              <w:rPr>
                <w:rFonts w:ascii="宋体" w:hAnsi="宋体"/>
              </w:rPr>
            </w:pPr>
          </w:p>
        </w:tc>
        <w:tc>
          <w:tcPr>
            <w:tcW w:w="2559" w:type="dxa"/>
            <w:gridSpan w:val="3"/>
            <w:tcBorders>
              <w:top w:val="single" w:color="auto" w:sz="4" w:space="0"/>
              <w:bottom w:val="single" w:color="auto" w:sz="4" w:space="0"/>
            </w:tcBorders>
          </w:tcPr>
          <w:p w14:paraId="5D13A391">
            <w:pPr>
              <w:spacing w:line="400" w:lineRule="exact"/>
              <w:jc w:val="left"/>
              <w:rPr>
                <w:rFonts w:ascii="宋体" w:hAnsi="宋体"/>
                <w:kern w:val="0"/>
              </w:rPr>
            </w:pPr>
            <w:r>
              <w:rPr>
                <w:rFonts w:hint="eastAsia" w:ascii="宋体" w:hAnsi="宋体"/>
                <w:kern w:val="0"/>
              </w:rPr>
              <w:t>营业执照</w:t>
            </w:r>
          </w:p>
        </w:tc>
        <w:tc>
          <w:tcPr>
            <w:tcW w:w="5493" w:type="dxa"/>
            <w:vAlign w:val="center"/>
          </w:tcPr>
          <w:p w14:paraId="7ADBF9F6">
            <w:pPr>
              <w:autoSpaceDE w:val="0"/>
              <w:autoSpaceDN w:val="0"/>
              <w:adjustRightInd w:val="0"/>
              <w:spacing w:line="400" w:lineRule="exact"/>
              <w:ind w:firstLine="420" w:firstLineChars="200"/>
              <w:rPr>
                <w:rFonts w:ascii="宋体" w:hAnsi="宋体"/>
                <w:kern w:val="0"/>
              </w:rPr>
            </w:pPr>
            <w:r>
              <w:rPr>
                <w:rFonts w:ascii="宋体" w:hAnsi="宋体"/>
                <w:kern w:val="0"/>
              </w:rPr>
              <w:t>符合第二章“投标人须知”第1.4.1项规定。</w:t>
            </w:r>
          </w:p>
        </w:tc>
      </w:tr>
      <w:tr w14:paraId="4A25C7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04EB7860">
            <w:pPr>
              <w:spacing w:line="400" w:lineRule="exact"/>
              <w:rPr>
                <w:rFonts w:ascii="宋体" w:hAnsi="宋体"/>
              </w:rPr>
            </w:pPr>
          </w:p>
        </w:tc>
        <w:tc>
          <w:tcPr>
            <w:tcW w:w="567" w:type="dxa"/>
            <w:vMerge w:val="continue"/>
          </w:tcPr>
          <w:p w14:paraId="1580BDBC">
            <w:pPr>
              <w:spacing w:line="400" w:lineRule="exact"/>
              <w:rPr>
                <w:rFonts w:ascii="宋体" w:hAnsi="宋体"/>
              </w:rPr>
            </w:pPr>
          </w:p>
        </w:tc>
        <w:tc>
          <w:tcPr>
            <w:tcW w:w="2559" w:type="dxa"/>
            <w:gridSpan w:val="3"/>
            <w:tcBorders>
              <w:top w:val="single" w:color="auto" w:sz="4" w:space="0"/>
            </w:tcBorders>
          </w:tcPr>
          <w:p w14:paraId="1C171D83">
            <w:pPr>
              <w:spacing w:line="400" w:lineRule="exact"/>
              <w:jc w:val="left"/>
              <w:rPr>
                <w:rFonts w:ascii="宋体" w:hAnsi="宋体"/>
                <w:kern w:val="0"/>
              </w:rPr>
            </w:pPr>
            <w:r>
              <w:rPr>
                <w:rFonts w:hint="eastAsia" w:ascii="宋体" w:hAnsi="宋体"/>
                <w:kern w:val="0"/>
              </w:rPr>
              <w:t>安全生产条件</w:t>
            </w:r>
          </w:p>
        </w:tc>
        <w:tc>
          <w:tcPr>
            <w:tcW w:w="5493" w:type="dxa"/>
            <w:vAlign w:val="center"/>
          </w:tcPr>
          <w:p w14:paraId="380C0A44">
            <w:pPr>
              <w:spacing w:line="400" w:lineRule="exact"/>
              <w:ind w:firstLine="420" w:firstLineChars="200"/>
              <w:rPr>
                <w:rFonts w:ascii="宋体" w:hAnsi="宋体"/>
                <w:kern w:val="0"/>
              </w:rPr>
            </w:pPr>
            <w:r>
              <w:rPr>
                <w:rFonts w:ascii="宋体" w:hAnsi="宋体"/>
                <w:kern w:val="0"/>
              </w:rPr>
              <w:t>符合第二章“投标人须知”第1.4.1项规定</w:t>
            </w:r>
          </w:p>
        </w:tc>
      </w:tr>
      <w:tr w14:paraId="0170E5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E863F5D">
            <w:pPr>
              <w:spacing w:line="400" w:lineRule="exact"/>
              <w:rPr>
                <w:rFonts w:ascii="宋体" w:hAnsi="宋体"/>
              </w:rPr>
            </w:pPr>
          </w:p>
        </w:tc>
        <w:tc>
          <w:tcPr>
            <w:tcW w:w="567" w:type="dxa"/>
            <w:vMerge w:val="continue"/>
          </w:tcPr>
          <w:p w14:paraId="4502F5C9">
            <w:pPr>
              <w:spacing w:line="400" w:lineRule="exact"/>
              <w:rPr>
                <w:rFonts w:ascii="宋体" w:hAnsi="宋体"/>
              </w:rPr>
            </w:pPr>
          </w:p>
        </w:tc>
        <w:tc>
          <w:tcPr>
            <w:tcW w:w="2559" w:type="dxa"/>
            <w:gridSpan w:val="3"/>
            <w:tcBorders>
              <w:top w:val="single" w:color="auto" w:sz="4" w:space="0"/>
              <w:bottom w:val="single" w:color="auto" w:sz="4" w:space="0"/>
            </w:tcBorders>
          </w:tcPr>
          <w:p w14:paraId="19BA0E4D">
            <w:pPr>
              <w:spacing w:line="400" w:lineRule="exact"/>
              <w:jc w:val="left"/>
              <w:rPr>
                <w:rFonts w:ascii="宋体" w:hAnsi="宋体"/>
                <w:kern w:val="0"/>
              </w:rPr>
            </w:pPr>
            <w:r>
              <w:rPr>
                <w:rFonts w:ascii="宋体" w:hAnsi="宋体"/>
                <w:szCs w:val="21"/>
              </w:rPr>
              <w:t>投标截止日投标资格情况</w:t>
            </w:r>
          </w:p>
        </w:tc>
        <w:tc>
          <w:tcPr>
            <w:tcW w:w="5493" w:type="dxa"/>
            <w:vAlign w:val="center"/>
          </w:tcPr>
          <w:p w14:paraId="66CF3ABC">
            <w:pPr>
              <w:spacing w:line="400" w:lineRule="exact"/>
              <w:ind w:firstLine="420" w:firstLineChars="200"/>
              <w:rPr>
                <w:rFonts w:ascii="宋体" w:hAnsi="宋体"/>
                <w:kern w:val="0"/>
              </w:rPr>
            </w:pPr>
            <w:r>
              <w:rPr>
                <w:rFonts w:ascii="宋体" w:hAnsi="宋体"/>
                <w:kern w:val="0"/>
              </w:rPr>
              <w:t>符合第二章“投标人须知”第1.4.1项规定</w:t>
            </w:r>
          </w:p>
        </w:tc>
      </w:tr>
      <w:tr w14:paraId="4F7026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A5B7B80">
            <w:pPr>
              <w:spacing w:line="400" w:lineRule="exact"/>
              <w:rPr>
                <w:rFonts w:ascii="宋体" w:hAnsi="宋体"/>
              </w:rPr>
            </w:pPr>
          </w:p>
        </w:tc>
        <w:tc>
          <w:tcPr>
            <w:tcW w:w="567" w:type="dxa"/>
            <w:vMerge w:val="continue"/>
          </w:tcPr>
          <w:p w14:paraId="79640E43">
            <w:pPr>
              <w:spacing w:line="400" w:lineRule="exact"/>
              <w:rPr>
                <w:rFonts w:ascii="宋体" w:hAnsi="宋体"/>
              </w:rPr>
            </w:pPr>
          </w:p>
        </w:tc>
        <w:tc>
          <w:tcPr>
            <w:tcW w:w="2559" w:type="dxa"/>
            <w:gridSpan w:val="3"/>
            <w:tcBorders>
              <w:top w:val="single" w:color="auto" w:sz="4" w:space="0"/>
              <w:bottom w:val="single" w:color="auto" w:sz="4" w:space="0"/>
            </w:tcBorders>
          </w:tcPr>
          <w:p w14:paraId="282064AA">
            <w:pPr>
              <w:spacing w:line="400" w:lineRule="exact"/>
              <w:jc w:val="left"/>
              <w:rPr>
                <w:rFonts w:ascii="宋体" w:hAnsi="宋体"/>
                <w:szCs w:val="21"/>
              </w:rPr>
            </w:pPr>
            <w:r>
              <w:rPr>
                <w:rFonts w:ascii="宋体" w:hAnsi="宋体"/>
                <w:kern w:val="0"/>
              </w:rPr>
              <w:t>项目经理资格</w:t>
            </w:r>
            <w:r>
              <w:rPr>
                <w:rFonts w:hint="eastAsia" w:ascii="宋体" w:hAnsi="宋体"/>
                <w:kern w:val="0"/>
              </w:rPr>
              <w:t>要求</w:t>
            </w:r>
          </w:p>
        </w:tc>
        <w:tc>
          <w:tcPr>
            <w:tcW w:w="5493" w:type="dxa"/>
            <w:vAlign w:val="center"/>
          </w:tcPr>
          <w:p w14:paraId="5649E102">
            <w:pPr>
              <w:spacing w:line="400" w:lineRule="exact"/>
              <w:ind w:firstLine="420" w:firstLineChars="200"/>
              <w:rPr>
                <w:rFonts w:ascii="宋体" w:hAnsi="宋体"/>
                <w:kern w:val="0"/>
              </w:rPr>
            </w:pPr>
            <w:r>
              <w:rPr>
                <w:rFonts w:ascii="宋体" w:hAnsi="宋体"/>
                <w:kern w:val="0"/>
              </w:rPr>
              <w:t>符合第二章“投标人须知”第1.4.1项规定</w:t>
            </w:r>
          </w:p>
        </w:tc>
      </w:tr>
      <w:tr w14:paraId="1685A8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E11341A">
            <w:pPr>
              <w:spacing w:line="400" w:lineRule="exact"/>
              <w:rPr>
                <w:rFonts w:ascii="宋体" w:hAnsi="宋体"/>
              </w:rPr>
            </w:pPr>
          </w:p>
        </w:tc>
        <w:tc>
          <w:tcPr>
            <w:tcW w:w="567" w:type="dxa"/>
            <w:vMerge w:val="continue"/>
          </w:tcPr>
          <w:p w14:paraId="13A511BC">
            <w:pPr>
              <w:spacing w:line="400" w:lineRule="exact"/>
              <w:rPr>
                <w:rFonts w:ascii="宋体" w:hAnsi="宋体"/>
              </w:rPr>
            </w:pPr>
          </w:p>
        </w:tc>
        <w:tc>
          <w:tcPr>
            <w:tcW w:w="2559" w:type="dxa"/>
            <w:gridSpan w:val="3"/>
            <w:tcBorders>
              <w:top w:val="single" w:color="auto" w:sz="4" w:space="0"/>
              <w:bottom w:val="single" w:color="auto" w:sz="4" w:space="0"/>
            </w:tcBorders>
          </w:tcPr>
          <w:p w14:paraId="22130DDB">
            <w:pPr>
              <w:spacing w:line="400" w:lineRule="exact"/>
              <w:jc w:val="left"/>
              <w:rPr>
                <w:rFonts w:ascii="宋体" w:hAnsi="宋体"/>
                <w:kern w:val="0"/>
              </w:rPr>
            </w:pPr>
            <w:r>
              <w:rPr>
                <w:rFonts w:ascii="宋体" w:hAnsi="宋体"/>
                <w:kern w:val="0"/>
              </w:rPr>
              <w:t>其他要求</w:t>
            </w:r>
          </w:p>
        </w:tc>
        <w:tc>
          <w:tcPr>
            <w:tcW w:w="5493" w:type="dxa"/>
            <w:vAlign w:val="center"/>
          </w:tcPr>
          <w:p w14:paraId="1E23D62E">
            <w:pPr>
              <w:spacing w:line="400" w:lineRule="exact"/>
              <w:ind w:firstLine="420" w:firstLineChars="200"/>
              <w:rPr>
                <w:rFonts w:ascii="宋体" w:hAnsi="宋体"/>
                <w:kern w:val="0"/>
              </w:rPr>
            </w:pPr>
            <w:r>
              <w:rPr>
                <w:rFonts w:ascii="宋体" w:hAnsi="宋体"/>
                <w:kern w:val="0"/>
              </w:rPr>
              <w:t>符合第二章“投标人须知”第1.4.1项规定</w:t>
            </w:r>
          </w:p>
        </w:tc>
      </w:tr>
      <w:tr w14:paraId="1AA804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AED67AA">
            <w:pPr>
              <w:spacing w:line="400" w:lineRule="exact"/>
              <w:jc w:val="center"/>
              <w:rPr>
                <w:rFonts w:ascii="宋体" w:hAnsi="宋体"/>
              </w:rPr>
            </w:pPr>
            <w:r>
              <w:rPr>
                <w:rFonts w:ascii="宋体" w:hAnsi="宋体"/>
                <w:kern w:val="0"/>
              </w:rPr>
              <w:t>2.1.</w:t>
            </w:r>
            <w:r>
              <w:rPr>
                <w:rFonts w:hint="eastAsia" w:ascii="宋体" w:hAnsi="宋体"/>
                <w:kern w:val="0"/>
              </w:rPr>
              <w:t>2</w:t>
            </w:r>
          </w:p>
        </w:tc>
        <w:tc>
          <w:tcPr>
            <w:tcW w:w="567" w:type="dxa"/>
            <w:vMerge w:val="restart"/>
            <w:vAlign w:val="center"/>
          </w:tcPr>
          <w:p w14:paraId="2BD4F9DB">
            <w:pPr>
              <w:spacing w:line="400" w:lineRule="exact"/>
              <w:jc w:val="center"/>
              <w:rPr>
                <w:rFonts w:ascii="宋体" w:hAnsi="宋体"/>
              </w:rPr>
            </w:pPr>
            <w:r>
              <w:rPr>
                <w:rFonts w:ascii="宋体" w:hAnsi="宋体"/>
                <w:kern w:val="0"/>
              </w:rPr>
              <w:t>形式评审标准</w:t>
            </w:r>
          </w:p>
        </w:tc>
        <w:tc>
          <w:tcPr>
            <w:tcW w:w="2559" w:type="dxa"/>
            <w:gridSpan w:val="3"/>
            <w:tcBorders>
              <w:top w:val="single" w:color="auto" w:sz="4" w:space="0"/>
              <w:bottom w:val="single" w:color="auto" w:sz="4" w:space="0"/>
            </w:tcBorders>
            <w:vAlign w:val="center"/>
          </w:tcPr>
          <w:p w14:paraId="19AD8B07">
            <w:pPr>
              <w:spacing w:line="400" w:lineRule="exact"/>
              <w:jc w:val="left"/>
              <w:rPr>
                <w:rFonts w:ascii="宋体" w:hAnsi="宋体"/>
                <w:kern w:val="0"/>
              </w:rPr>
            </w:pPr>
            <w:r>
              <w:rPr>
                <w:rFonts w:ascii="宋体" w:hAnsi="宋体"/>
                <w:kern w:val="0"/>
              </w:rPr>
              <w:t>投标人名称</w:t>
            </w:r>
          </w:p>
        </w:tc>
        <w:tc>
          <w:tcPr>
            <w:tcW w:w="5493" w:type="dxa"/>
            <w:vAlign w:val="center"/>
          </w:tcPr>
          <w:p w14:paraId="145A3809">
            <w:pPr>
              <w:spacing w:line="400" w:lineRule="exact"/>
              <w:ind w:firstLine="420" w:firstLineChars="200"/>
              <w:rPr>
                <w:rFonts w:ascii="宋体" w:hAnsi="宋体"/>
                <w:kern w:val="0"/>
              </w:rPr>
            </w:pPr>
            <w:r>
              <w:rPr>
                <w:rFonts w:ascii="宋体" w:hAnsi="宋体"/>
                <w:kern w:val="0"/>
              </w:rPr>
              <w:t>与营业执照、资质证书、安全生产许可证一致</w:t>
            </w:r>
            <w:r>
              <w:rPr>
                <w:rFonts w:hint="eastAsia" w:ascii="宋体" w:hAnsi="宋体"/>
                <w:kern w:val="0"/>
              </w:rPr>
              <w:t>，依法变更名称的应提交相应证明材料</w:t>
            </w:r>
            <w:r>
              <w:rPr>
                <w:rFonts w:ascii="宋体" w:hAnsi="宋体"/>
                <w:kern w:val="0"/>
              </w:rPr>
              <w:t>。</w:t>
            </w:r>
          </w:p>
        </w:tc>
      </w:tr>
      <w:tr w14:paraId="5EFCA2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0172A81">
            <w:pPr>
              <w:spacing w:line="400" w:lineRule="exact"/>
              <w:rPr>
                <w:rFonts w:ascii="宋体" w:hAnsi="宋体"/>
              </w:rPr>
            </w:pPr>
          </w:p>
        </w:tc>
        <w:tc>
          <w:tcPr>
            <w:tcW w:w="567" w:type="dxa"/>
            <w:vMerge w:val="continue"/>
          </w:tcPr>
          <w:p w14:paraId="0B916EF7">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7C73E8E5">
            <w:pPr>
              <w:spacing w:line="400" w:lineRule="exact"/>
              <w:jc w:val="left"/>
              <w:rPr>
                <w:rFonts w:ascii="宋体" w:hAnsi="宋体"/>
                <w:kern w:val="0"/>
              </w:rPr>
            </w:pPr>
            <w:r>
              <w:rPr>
                <w:rFonts w:ascii="宋体" w:hAnsi="宋体"/>
                <w:kern w:val="0"/>
              </w:rPr>
              <w:t>投标函</w:t>
            </w:r>
            <w:r>
              <w:rPr>
                <w:rFonts w:hint="eastAsia" w:ascii="宋体" w:hAnsi="宋体"/>
                <w:kern w:val="0"/>
              </w:rPr>
              <w:t>签名</w:t>
            </w:r>
            <w:r>
              <w:rPr>
                <w:rFonts w:ascii="宋体" w:hAnsi="宋体"/>
                <w:kern w:val="0"/>
              </w:rPr>
              <w:t>盖章</w:t>
            </w:r>
          </w:p>
        </w:tc>
        <w:tc>
          <w:tcPr>
            <w:tcW w:w="5493" w:type="dxa"/>
            <w:vAlign w:val="center"/>
          </w:tcPr>
          <w:p w14:paraId="4D5541FE">
            <w:pPr>
              <w:spacing w:line="400" w:lineRule="exact"/>
              <w:ind w:firstLine="420" w:firstLineChars="200"/>
              <w:rPr>
                <w:rFonts w:ascii="宋体" w:hAnsi="宋体"/>
                <w:kern w:val="0"/>
              </w:rPr>
            </w:pPr>
            <w:r>
              <w:rPr>
                <w:rFonts w:ascii="宋体" w:hAnsi="宋体"/>
                <w:kern w:val="0"/>
              </w:rPr>
              <w:t>投标函格式规定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（或盖章）、加盖单位法人章。</w:t>
            </w:r>
          </w:p>
        </w:tc>
      </w:tr>
      <w:tr w14:paraId="0BD5EA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732858D">
            <w:pPr>
              <w:spacing w:line="400" w:lineRule="exact"/>
              <w:rPr>
                <w:rFonts w:ascii="宋体" w:hAnsi="宋体"/>
              </w:rPr>
            </w:pPr>
          </w:p>
        </w:tc>
        <w:tc>
          <w:tcPr>
            <w:tcW w:w="567" w:type="dxa"/>
            <w:vMerge w:val="continue"/>
          </w:tcPr>
          <w:p w14:paraId="21CD45D3">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67B17EA4">
            <w:pPr>
              <w:spacing w:line="400" w:lineRule="exact"/>
              <w:jc w:val="left"/>
              <w:rPr>
                <w:rFonts w:ascii="宋体" w:hAnsi="宋体"/>
                <w:kern w:val="0"/>
              </w:rPr>
            </w:pPr>
            <w:r>
              <w:rPr>
                <w:rFonts w:ascii="宋体" w:hAnsi="宋体"/>
                <w:kern w:val="0"/>
              </w:rPr>
              <w:t>投标文件格式</w:t>
            </w:r>
          </w:p>
        </w:tc>
        <w:tc>
          <w:tcPr>
            <w:tcW w:w="5493" w:type="dxa"/>
            <w:vAlign w:val="center"/>
          </w:tcPr>
          <w:p w14:paraId="0BE6F8D6">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rPr>
              <w:t>投标人须知</w:t>
            </w:r>
            <w:r>
              <w:rPr>
                <w:rFonts w:ascii="宋体" w:hAnsi="宋体"/>
                <w:kern w:val="0"/>
              </w:rPr>
              <w:t>”</w:t>
            </w:r>
            <w:r>
              <w:rPr>
                <w:rFonts w:hint="eastAsia" w:ascii="宋体" w:hAnsi="宋体"/>
                <w:kern w:val="0"/>
              </w:rPr>
              <w:t>第3.7款</w:t>
            </w:r>
            <w:r>
              <w:rPr>
                <w:rFonts w:ascii="宋体" w:hAnsi="宋体"/>
                <w:kern w:val="0"/>
              </w:rPr>
              <w:t>的要求。</w:t>
            </w:r>
          </w:p>
        </w:tc>
      </w:tr>
      <w:tr w14:paraId="0A81A9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A8C053">
            <w:pPr>
              <w:spacing w:line="400" w:lineRule="exact"/>
              <w:rPr>
                <w:rFonts w:ascii="宋体" w:hAnsi="宋体"/>
              </w:rPr>
            </w:pPr>
          </w:p>
        </w:tc>
        <w:tc>
          <w:tcPr>
            <w:tcW w:w="567" w:type="dxa"/>
            <w:vMerge w:val="continue"/>
          </w:tcPr>
          <w:p w14:paraId="45425FEA">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4F6096AA">
            <w:pPr>
              <w:spacing w:line="400" w:lineRule="exact"/>
              <w:jc w:val="left"/>
              <w:rPr>
                <w:rFonts w:ascii="宋体" w:hAnsi="宋体"/>
                <w:kern w:val="0"/>
              </w:rPr>
            </w:pPr>
            <w:r>
              <w:rPr>
                <w:rFonts w:hint="eastAsia" w:ascii="宋体" w:hAnsi="宋体"/>
                <w:kern w:val="0"/>
              </w:rPr>
              <w:t>投标文件份数</w:t>
            </w:r>
          </w:p>
        </w:tc>
        <w:tc>
          <w:tcPr>
            <w:tcW w:w="5493" w:type="dxa"/>
            <w:vAlign w:val="center"/>
          </w:tcPr>
          <w:p w14:paraId="0ED6F787">
            <w:pPr>
              <w:spacing w:line="400" w:lineRule="exact"/>
              <w:ind w:firstLine="420" w:firstLineChars="200"/>
              <w:rPr>
                <w:rFonts w:ascii="宋体" w:hAnsi="宋体"/>
                <w:kern w:val="0"/>
              </w:rPr>
            </w:pPr>
            <w:r>
              <w:rPr>
                <w:rFonts w:hint="eastAsia" w:ascii="宋体" w:hAnsi="宋体"/>
                <w:kern w:val="0"/>
              </w:rPr>
              <w:t>符合第二章“投标人须知”第3.7.4项规定。</w:t>
            </w:r>
          </w:p>
        </w:tc>
      </w:tr>
      <w:tr w14:paraId="36CFF0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C996C97">
            <w:pPr>
              <w:spacing w:line="400" w:lineRule="exact"/>
              <w:rPr>
                <w:rFonts w:ascii="宋体" w:hAnsi="宋体"/>
              </w:rPr>
            </w:pPr>
          </w:p>
        </w:tc>
        <w:tc>
          <w:tcPr>
            <w:tcW w:w="567" w:type="dxa"/>
            <w:vMerge w:val="continue"/>
          </w:tcPr>
          <w:p w14:paraId="43840A01">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5B4226B5">
            <w:pPr>
              <w:spacing w:line="400" w:lineRule="exact"/>
              <w:jc w:val="left"/>
              <w:rPr>
                <w:rFonts w:ascii="宋体" w:hAnsi="宋体"/>
                <w:kern w:val="0"/>
              </w:rPr>
            </w:pPr>
            <w:r>
              <w:rPr>
                <w:rFonts w:ascii="宋体" w:hAnsi="宋体"/>
                <w:kern w:val="0"/>
              </w:rPr>
              <w:t>报价唯一</w:t>
            </w:r>
          </w:p>
        </w:tc>
        <w:tc>
          <w:tcPr>
            <w:tcW w:w="5493" w:type="dxa"/>
            <w:vAlign w:val="center"/>
          </w:tcPr>
          <w:p w14:paraId="4A593472">
            <w:pPr>
              <w:spacing w:line="400" w:lineRule="exact"/>
              <w:ind w:firstLine="420" w:firstLineChars="200"/>
              <w:rPr>
                <w:rFonts w:ascii="宋体" w:hAnsi="宋体"/>
                <w:kern w:val="0"/>
              </w:rPr>
            </w:pPr>
            <w:r>
              <w:rPr>
                <w:rFonts w:ascii="宋体" w:hAnsi="宋体"/>
                <w:kern w:val="0"/>
              </w:rPr>
              <w:t>只能有一个有效报价，在招标文件没有规定的情况下，不得提交选择性报价。</w:t>
            </w:r>
          </w:p>
        </w:tc>
      </w:tr>
      <w:tr w14:paraId="1F20AF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3B3C42">
            <w:pPr>
              <w:spacing w:line="400" w:lineRule="exact"/>
              <w:rPr>
                <w:rFonts w:ascii="宋体" w:hAnsi="宋体"/>
              </w:rPr>
            </w:pPr>
          </w:p>
        </w:tc>
        <w:tc>
          <w:tcPr>
            <w:tcW w:w="567" w:type="dxa"/>
            <w:vMerge w:val="continue"/>
          </w:tcPr>
          <w:p w14:paraId="548F21BC">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649BCF48">
            <w:pPr>
              <w:spacing w:line="400" w:lineRule="exact"/>
              <w:jc w:val="left"/>
              <w:rPr>
                <w:rFonts w:ascii="宋体" w:hAnsi="宋体"/>
                <w:kern w:val="0"/>
              </w:rPr>
            </w:pPr>
            <w:r>
              <w:rPr>
                <w:rFonts w:ascii="宋体" w:hAnsi="宋体"/>
                <w:kern w:val="0"/>
              </w:rPr>
              <w:t>投标文件的签署</w:t>
            </w:r>
          </w:p>
        </w:tc>
        <w:tc>
          <w:tcPr>
            <w:tcW w:w="5493" w:type="dxa"/>
            <w:vAlign w:val="center"/>
          </w:tcPr>
          <w:p w14:paraId="27AE990A">
            <w:pPr>
              <w:spacing w:line="400" w:lineRule="exact"/>
              <w:ind w:firstLine="420" w:firstLineChars="200"/>
              <w:rPr>
                <w:rFonts w:ascii="宋体" w:hAnsi="宋体"/>
                <w:kern w:val="0"/>
              </w:rPr>
            </w:pPr>
            <w:r>
              <w:rPr>
                <w:rFonts w:hint="eastAsia" w:ascii="宋体" w:hAnsi="宋体"/>
                <w:kern w:val="0"/>
              </w:rPr>
              <w:t xml:space="preserve">第八章 </w:t>
            </w:r>
            <w:r>
              <w:rPr>
                <w:rFonts w:ascii="宋体" w:hAnsi="宋体"/>
                <w:kern w:val="0"/>
              </w:rPr>
              <w:t>投标文件</w:t>
            </w:r>
            <w:r>
              <w:rPr>
                <w:rFonts w:hint="eastAsia" w:ascii="宋体" w:hAnsi="宋体"/>
                <w:kern w:val="0"/>
              </w:rPr>
              <w:t>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048D68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B5145A4">
            <w:pPr>
              <w:spacing w:line="400" w:lineRule="exact"/>
              <w:rPr>
                <w:rFonts w:ascii="宋体" w:hAnsi="宋体"/>
              </w:rPr>
            </w:pPr>
          </w:p>
        </w:tc>
        <w:tc>
          <w:tcPr>
            <w:tcW w:w="567" w:type="dxa"/>
            <w:vMerge w:val="continue"/>
          </w:tcPr>
          <w:p w14:paraId="3CA584C3">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394E31DF">
            <w:pPr>
              <w:spacing w:line="400" w:lineRule="exact"/>
              <w:jc w:val="left"/>
              <w:rPr>
                <w:rFonts w:ascii="宋体" w:hAnsi="宋体"/>
                <w:kern w:val="0"/>
              </w:rPr>
            </w:pPr>
            <w:r>
              <w:rPr>
                <w:rFonts w:ascii="宋体" w:hAnsi="宋体"/>
                <w:kern w:val="0"/>
              </w:rPr>
              <w:t>委托代理人</w:t>
            </w:r>
          </w:p>
        </w:tc>
        <w:tc>
          <w:tcPr>
            <w:tcW w:w="5493" w:type="dxa"/>
            <w:vAlign w:val="center"/>
          </w:tcPr>
          <w:p w14:paraId="5A818C97">
            <w:pPr>
              <w:spacing w:line="400" w:lineRule="exact"/>
              <w:ind w:firstLine="420" w:firstLineChars="200"/>
              <w:rPr>
                <w:rFonts w:ascii="宋体" w:hAnsi="宋体"/>
                <w:kern w:val="0"/>
              </w:rPr>
            </w:pPr>
            <w:r>
              <w:rPr>
                <w:rFonts w:ascii="宋体" w:hAnsi="宋体"/>
                <w:kern w:val="0"/>
              </w:rPr>
              <w:t>投标人法定代表人的委托代理人有法定代表人签署的授权委托书</w:t>
            </w:r>
            <w:r>
              <w:rPr>
                <w:rFonts w:hint="eastAsia" w:ascii="宋体" w:hAnsi="宋体"/>
                <w:kern w:val="0"/>
              </w:rPr>
              <w:t>和投标人为其缴纳的养老保险。</w:t>
            </w:r>
          </w:p>
        </w:tc>
      </w:tr>
      <w:tr w14:paraId="5115BA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30655CA">
            <w:pPr>
              <w:spacing w:line="400" w:lineRule="exact"/>
              <w:jc w:val="center"/>
              <w:rPr>
                <w:rFonts w:ascii="宋体" w:hAnsi="宋体"/>
              </w:rPr>
            </w:pPr>
            <w:r>
              <w:rPr>
                <w:rFonts w:ascii="宋体" w:hAnsi="宋体"/>
                <w:kern w:val="0"/>
              </w:rPr>
              <w:t>2.1.3</w:t>
            </w:r>
          </w:p>
        </w:tc>
        <w:tc>
          <w:tcPr>
            <w:tcW w:w="567" w:type="dxa"/>
            <w:vMerge w:val="restart"/>
            <w:vAlign w:val="center"/>
          </w:tcPr>
          <w:p w14:paraId="7C7B9D4C">
            <w:pPr>
              <w:spacing w:line="400" w:lineRule="exact"/>
              <w:jc w:val="center"/>
              <w:rPr>
                <w:rFonts w:ascii="宋体" w:hAnsi="宋体"/>
              </w:rPr>
            </w:pPr>
            <w:r>
              <w:rPr>
                <w:rFonts w:ascii="宋体" w:hAnsi="宋体"/>
                <w:kern w:val="0"/>
              </w:rPr>
              <w:t>响应性评审标准</w:t>
            </w:r>
          </w:p>
        </w:tc>
        <w:tc>
          <w:tcPr>
            <w:tcW w:w="2559" w:type="dxa"/>
            <w:gridSpan w:val="3"/>
            <w:vAlign w:val="center"/>
          </w:tcPr>
          <w:p w14:paraId="69C22193">
            <w:pPr>
              <w:spacing w:line="400" w:lineRule="exact"/>
              <w:jc w:val="left"/>
              <w:rPr>
                <w:rFonts w:ascii="宋体" w:hAnsi="宋体"/>
                <w:kern w:val="0"/>
              </w:rPr>
            </w:pPr>
            <w:r>
              <w:rPr>
                <w:rFonts w:ascii="宋体" w:hAnsi="宋体"/>
                <w:kern w:val="0"/>
              </w:rPr>
              <w:t>投标总报价</w:t>
            </w:r>
          </w:p>
        </w:tc>
        <w:tc>
          <w:tcPr>
            <w:tcW w:w="5493" w:type="dxa"/>
            <w:vAlign w:val="center"/>
          </w:tcPr>
          <w:p w14:paraId="308B3915">
            <w:pPr>
              <w:spacing w:line="400" w:lineRule="exact"/>
              <w:ind w:firstLine="420" w:firstLineChars="200"/>
              <w:rPr>
                <w:rFonts w:ascii="宋体" w:hAnsi="宋体"/>
                <w:kern w:val="0"/>
              </w:rPr>
            </w:pPr>
            <w:r>
              <w:rPr>
                <w:rFonts w:hint="eastAsia" w:ascii="宋体" w:hAnsi="宋体"/>
                <w:kern w:val="0"/>
              </w:rPr>
              <w:t>1.</w:t>
            </w:r>
            <w:r>
              <w:rPr>
                <w:rFonts w:hint="eastAsia" w:ascii="宋体" w:hAnsi="宋体" w:cs="宋体"/>
                <w:szCs w:val="21"/>
              </w:rPr>
              <w:t>投标总报价必须与已标价工程量清单总报价一致。</w:t>
            </w:r>
          </w:p>
          <w:p w14:paraId="4DA8CE4D">
            <w:pPr>
              <w:spacing w:line="400" w:lineRule="exact"/>
              <w:ind w:firstLine="420" w:firstLineChars="200"/>
              <w:rPr>
                <w:rFonts w:ascii="宋体" w:hAnsi="宋体"/>
                <w:kern w:val="0"/>
              </w:rPr>
            </w:pPr>
            <w:r>
              <w:rPr>
                <w:rFonts w:hint="eastAsia" w:ascii="宋体" w:hAnsi="宋体"/>
                <w:kern w:val="0"/>
              </w:rPr>
              <w:t>2</w:t>
            </w:r>
            <w:r>
              <w:rPr>
                <w:rFonts w:ascii="宋体" w:hAnsi="宋体"/>
                <w:kern w:val="0"/>
              </w:rPr>
              <w:t>.投标总报价不得高于招标人公布的投标总报价最高限价</w:t>
            </w:r>
            <w:r>
              <w:rPr>
                <w:rFonts w:hint="eastAsia" w:ascii="宋体" w:hAnsi="宋体"/>
                <w:kern w:val="0"/>
              </w:rPr>
              <w:t>。</w:t>
            </w:r>
          </w:p>
        </w:tc>
      </w:tr>
      <w:tr w14:paraId="521145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0F36D53">
            <w:pPr>
              <w:spacing w:line="400" w:lineRule="exact"/>
              <w:jc w:val="center"/>
              <w:rPr>
                <w:rFonts w:ascii="宋体" w:hAnsi="宋体"/>
                <w:kern w:val="0"/>
              </w:rPr>
            </w:pPr>
          </w:p>
        </w:tc>
        <w:tc>
          <w:tcPr>
            <w:tcW w:w="567" w:type="dxa"/>
            <w:vMerge w:val="continue"/>
            <w:textDirection w:val="tbRlV"/>
            <w:vAlign w:val="center"/>
          </w:tcPr>
          <w:p w14:paraId="329C8CBA">
            <w:pPr>
              <w:spacing w:line="400" w:lineRule="exact"/>
              <w:jc w:val="center"/>
              <w:rPr>
                <w:rFonts w:ascii="宋体" w:hAnsi="宋体"/>
                <w:kern w:val="0"/>
              </w:rPr>
            </w:pPr>
          </w:p>
        </w:tc>
        <w:tc>
          <w:tcPr>
            <w:tcW w:w="2559" w:type="dxa"/>
            <w:gridSpan w:val="3"/>
            <w:vAlign w:val="center"/>
          </w:tcPr>
          <w:p w14:paraId="37DBFA2E">
            <w:pPr>
              <w:spacing w:line="400" w:lineRule="exact"/>
              <w:jc w:val="left"/>
              <w:rPr>
                <w:rFonts w:ascii="宋体" w:hAnsi="宋体"/>
                <w:kern w:val="0"/>
              </w:rPr>
            </w:pPr>
            <w:r>
              <w:rPr>
                <w:rFonts w:hint="eastAsia" w:ascii="宋体" w:hAnsi="宋体"/>
                <w:kern w:val="0"/>
              </w:rPr>
              <w:t>暂定金额</w:t>
            </w:r>
          </w:p>
        </w:tc>
        <w:tc>
          <w:tcPr>
            <w:tcW w:w="5493" w:type="dxa"/>
            <w:vAlign w:val="center"/>
          </w:tcPr>
          <w:p w14:paraId="1FC2B05E">
            <w:pPr>
              <w:spacing w:line="400" w:lineRule="exact"/>
              <w:ind w:firstLine="420" w:firstLineChars="200"/>
              <w:rPr>
                <w:rFonts w:ascii="宋体" w:hAnsi="宋体"/>
                <w:kern w:val="0"/>
              </w:rPr>
            </w:pPr>
            <w:r>
              <w:rPr>
                <w:rFonts w:hint="eastAsia" w:ascii="宋体" w:hAnsi="宋体"/>
                <w:kern w:val="0"/>
              </w:rPr>
              <w:t>暂列金额、暂估价、安全文明施工费等暂定金额必须按照招标文件给定的金额填报</w:t>
            </w:r>
          </w:p>
        </w:tc>
      </w:tr>
      <w:tr w14:paraId="641CE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390A1EA2">
            <w:pPr>
              <w:spacing w:line="400" w:lineRule="exact"/>
              <w:jc w:val="center"/>
              <w:rPr>
                <w:rFonts w:ascii="宋体" w:hAnsi="宋体"/>
                <w:kern w:val="0"/>
              </w:rPr>
            </w:pPr>
          </w:p>
        </w:tc>
        <w:tc>
          <w:tcPr>
            <w:tcW w:w="567" w:type="dxa"/>
            <w:vMerge w:val="continue"/>
            <w:textDirection w:val="tbRlV"/>
            <w:vAlign w:val="center"/>
          </w:tcPr>
          <w:p w14:paraId="65E92257">
            <w:pPr>
              <w:spacing w:line="400" w:lineRule="exact"/>
              <w:jc w:val="center"/>
              <w:rPr>
                <w:rFonts w:ascii="宋体" w:hAnsi="宋体"/>
                <w:kern w:val="0"/>
              </w:rPr>
            </w:pPr>
          </w:p>
        </w:tc>
        <w:tc>
          <w:tcPr>
            <w:tcW w:w="2559" w:type="dxa"/>
            <w:gridSpan w:val="3"/>
            <w:vAlign w:val="center"/>
          </w:tcPr>
          <w:p w14:paraId="2D158A69">
            <w:pPr>
              <w:spacing w:line="400" w:lineRule="exact"/>
              <w:jc w:val="left"/>
              <w:rPr>
                <w:rFonts w:ascii="宋体" w:hAnsi="宋体"/>
                <w:kern w:val="0"/>
              </w:rPr>
            </w:pPr>
            <w:r>
              <w:rPr>
                <w:rFonts w:ascii="宋体" w:hAnsi="宋体"/>
                <w:kern w:val="0"/>
              </w:rPr>
              <w:t>投标内容</w:t>
            </w:r>
          </w:p>
        </w:tc>
        <w:tc>
          <w:tcPr>
            <w:tcW w:w="5493" w:type="dxa"/>
            <w:vAlign w:val="center"/>
          </w:tcPr>
          <w:p w14:paraId="12AFA426">
            <w:pPr>
              <w:spacing w:line="400" w:lineRule="exact"/>
              <w:ind w:firstLine="420" w:firstLineChars="200"/>
              <w:jc w:val="left"/>
              <w:rPr>
                <w:rFonts w:ascii="宋体" w:hAnsi="宋体"/>
                <w:kern w:val="0"/>
              </w:rPr>
            </w:pPr>
            <w:r>
              <w:rPr>
                <w:rFonts w:ascii="宋体" w:hAnsi="宋体"/>
                <w:kern w:val="0"/>
              </w:rPr>
              <w:t>符合第二章“投标人须知”第1.3.1项规定</w:t>
            </w:r>
          </w:p>
        </w:tc>
      </w:tr>
      <w:tr w14:paraId="78031E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EA94560">
            <w:pPr>
              <w:spacing w:line="400" w:lineRule="exact"/>
              <w:jc w:val="center"/>
              <w:rPr>
                <w:rFonts w:ascii="宋体" w:hAnsi="宋体"/>
              </w:rPr>
            </w:pPr>
          </w:p>
        </w:tc>
        <w:tc>
          <w:tcPr>
            <w:tcW w:w="567" w:type="dxa"/>
            <w:vMerge w:val="continue"/>
          </w:tcPr>
          <w:p w14:paraId="226A0D1E">
            <w:pPr>
              <w:spacing w:line="400" w:lineRule="exact"/>
              <w:jc w:val="center"/>
              <w:rPr>
                <w:rFonts w:ascii="宋体" w:hAnsi="宋体"/>
              </w:rPr>
            </w:pPr>
          </w:p>
        </w:tc>
        <w:tc>
          <w:tcPr>
            <w:tcW w:w="2559" w:type="dxa"/>
            <w:gridSpan w:val="3"/>
            <w:vAlign w:val="center"/>
          </w:tcPr>
          <w:p w14:paraId="083DB843">
            <w:pPr>
              <w:spacing w:line="400" w:lineRule="exact"/>
              <w:jc w:val="left"/>
              <w:rPr>
                <w:rFonts w:ascii="宋体" w:hAnsi="宋体"/>
                <w:kern w:val="0"/>
              </w:rPr>
            </w:pPr>
            <w:r>
              <w:rPr>
                <w:rFonts w:ascii="宋体" w:hAnsi="宋体"/>
                <w:kern w:val="0"/>
              </w:rPr>
              <w:t>工期</w:t>
            </w:r>
          </w:p>
        </w:tc>
        <w:tc>
          <w:tcPr>
            <w:tcW w:w="5493" w:type="dxa"/>
            <w:vAlign w:val="center"/>
          </w:tcPr>
          <w:p w14:paraId="017B43DC">
            <w:pPr>
              <w:spacing w:line="400" w:lineRule="exact"/>
              <w:ind w:firstLine="420" w:firstLineChars="200"/>
              <w:jc w:val="left"/>
              <w:rPr>
                <w:rFonts w:ascii="宋体" w:hAnsi="宋体"/>
                <w:kern w:val="0"/>
              </w:rPr>
            </w:pPr>
            <w:r>
              <w:rPr>
                <w:rFonts w:ascii="宋体" w:hAnsi="宋体"/>
                <w:kern w:val="0"/>
              </w:rPr>
              <w:t>符合第二章“投标人须知”第1.3.2项规定</w:t>
            </w:r>
          </w:p>
        </w:tc>
      </w:tr>
      <w:tr w14:paraId="603D21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D4925B8">
            <w:pPr>
              <w:spacing w:line="400" w:lineRule="exact"/>
              <w:jc w:val="center"/>
              <w:rPr>
                <w:rFonts w:ascii="宋体" w:hAnsi="宋体"/>
              </w:rPr>
            </w:pPr>
          </w:p>
        </w:tc>
        <w:tc>
          <w:tcPr>
            <w:tcW w:w="567" w:type="dxa"/>
            <w:vMerge w:val="continue"/>
          </w:tcPr>
          <w:p w14:paraId="14AC586E">
            <w:pPr>
              <w:spacing w:line="400" w:lineRule="exact"/>
              <w:jc w:val="center"/>
              <w:rPr>
                <w:rFonts w:ascii="宋体" w:hAnsi="宋体"/>
              </w:rPr>
            </w:pPr>
          </w:p>
        </w:tc>
        <w:tc>
          <w:tcPr>
            <w:tcW w:w="2559" w:type="dxa"/>
            <w:gridSpan w:val="3"/>
            <w:vAlign w:val="center"/>
          </w:tcPr>
          <w:p w14:paraId="5D40CAD7">
            <w:pPr>
              <w:spacing w:line="400" w:lineRule="exact"/>
              <w:jc w:val="left"/>
              <w:rPr>
                <w:rFonts w:ascii="宋体" w:hAnsi="宋体"/>
                <w:kern w:val="0"/>
              </w:rPr>
            </w:pPr>
            <w:r>
              <w:rPr>
                <w:rFonts w:ascii="宋体" w:hAnsi="宋体"/>
                <w:kern w:val="0"/>
              </w:rPr>
              <w:t>工程质量</w:t>
            </w:r>
          </w:p>
        </w:tc>
        <w:tc>
          <w:tcPr>
            <w:tcW w:w="5493" w:type="dxa"/>
            <w:vAlign w:val="center"/>
          </w:tcPr>
          <w:p w14:paraId="2E38850A">
            <w:pPr>
              <w:spacing w:line="400" w:lineRule="exact"/>
              <w:ind w:firstLine="420" w:firstLineChars="200"/>
              <w:jc w:val="left"/>
              <w:rPr>
                <w:rFonts w:ascii="宋体" w:hAnsi="宋体"/>
                <w:kern w:val="0"/>
              </w:rPr>
            </w:pPr>
            <w:r>
              <w:rPr>
                <w:rFonts w:ascii="宋体" w:hAnsi="宋体"/>
                <w:kern w:val="0"/>
              </w:rPr>
              <w:t>符合第二章“投标人须知”第1.3.3项规定</w:t>
            </w:r>
          </w:p>
        </w:tc>
      </w:tr>
      <w:tr w14:paraId="2BB452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B85A4F5">
            <w:pPr>
              <w:spacing w:line="400" w:lineRule="exact"/>
              <w:jc w:val="center"/>
              <w:rPr>
                <w:rFonts w:ascii="宋体" w:hAnsi="宋体"/>
              </w:rPr>
            </w:pPr>
          </w:p>
        </w:tc>
        <w:tc>
          <w:tcPr>
            <w:tcW w:w="567" w:type="dxa"/>
            <w:vMerge w:val="continue"/>
          </w:tcPr>
          <w:p w14:paraId="39F2FADA">
            <w:pPr>
              <w:spacing w:line="400" w:lineRule="exact"/>
              <w:jc w:val="center"/>
              <w:rPr>
                <w:rFonts w:ascii="宋体" w:hAnsi="宋体"/>
              </w:rPr>
            </w:pPr>
          </w:p>
        </w:tc>
        <w:tc>
          <w:tcPr>
            <w:tcW w:w="2559" w:type="dxa"/>
            <w:gridSpan w:val="3"/>
            <w:vAlign w:val="center"/>
          </w:tcPr>
          <w:p w14:paraId="485BF075">
            <w:pPr>
              <w:spacing w:line="400" w:lineRule="exact"/>
              <w:jc w:val="left"/>
              <w:rPr>
                <w:rFonts w:ascii="宋体" w:hAnsi="宋体"/>
                <w:kern w:val="0"/>
              </w:rPr>
            </w:pPr>
            <w:r>
              <w:rPr>
                <w:rFonts w:ascii="宋体" w:hAnsi="宋体"/>
                <w:kern w:val="0"/>
              </w:rPr>
              <w:t>投标有效期</w:t>
            </w:r>
          </w:p>
        </w:tc>
        <w:tc>
          <w:tcPr>
            <w:tcW w:w="5493" w:type="dxa"/>
            <w:vAlign w:val="center"/>
          </w:tcPr>
          <w:p w14:paraId="3302CB8C">
            <w:pPr>
              <w:spacing w:line="400" w:lineRule="exact"/>
              <w:ind w:firstLine="420" w:firstLineChars="200"/>
              <w:jc w:val="left"/>
              <w:rPr>
                <w:rFonts w:ascii="宋体" w:hAnsi="宋体"/>
                <w:kern w:val="0"/>
              </w:rPr>
            </w:pPr>
            <w:r>
              <w:rPr>
                <w:rFonts w:ascii="宋体" w:hAnsi="宋体"/>
                <w:kern w:val="0"/>
              </w:rPr>
              <w:t>符合第二章“投标人须知”第3.3.1项规定</w:t>
            </w:r>
          </w:p>
        </w:tc>
      </w:tr>
      <w:tr w14:paraId="537195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DDFD9BF">
            <w:pPr>
              <w:spacing w:line="400" w:lineRule="exact"/>
              <w:jc w:val="center"/>
              <w:rPr>
                <w:rFonts w:ascii="宋体" w:hAnsi="宋体"/>
              </w:rPr>
            </w:pPr>
          </w:p>
        </w:tc>
        <w:tc>
          <w:tcPr>
            <w:tcW w:w="567" w:type="dxa"/>
            <w:vMerge w:val="continue"/>
          </w:tcPr>
          <w:p w14:paraId="3E4F70B0">
            <w:pPr>
              <w:spacing w:line="400" w:lineRule="exact"/>
              <w:jc w:val="center"/>
              <w:rPr>
                <w:rFonts w:ascii="宋体" w:hAnsi="宋体"/>
              </w:rPr>
            </w:pPr>
          </w:p>
        </w:tc>
        <w:tc>
          <w:tcPr>
            <w:tcW w:w="2559" w:type="dxa"/>
            <w:gridSpan w:val="3"/>
            <w:vAlign w:val="center"/>
          </w:tcPr>
          <w:p w14:paraId="257D28B0">
            <w:pPr>
              <w:spacing w:line="400" w:lineRule="exact"/>
              <w:jc w:val="left"/>
              <w:rPr>
                <w:rFonts w:ascii="宋体" w:hAnsi="宋体"/>
                <w:kern w:val="0"/>
              </w:rPr>
            </w:pPr>
            <w:r>
              <w:rPr>
                <w:rFonts w:ascii="宋体" w:hAnsi="宋体"/>
                <w:kern w:val="0"/>
              </w:rPr>
              <w:t>投标保证金</w:t>
            </w:r>
          </w:p>
        </w:tc>
        <w:tc>
          <w:tcPr>
            <w:tcW w:w="5493" w:type="dxa"/>
            <w:vAlign w:val="center"/>
          </w:tcPr>
          <w:p w14:paraId="336DFA8C">
            <w:pPr>
              <w:tabs>
                <w:tab w:val="left" w:pos="601"/>
                <w:tab w:val="left" w:pos="669"/>
              </w:tabs>
              <w:snapToGrid w:val="0"/>
              <w:spacing w:line="400" w:lineRule="exact"/>
              <w:ind w:firstLine="420" w:firstLineChars="200"/>
              <w:rPr>
                <w:rFonts w:ascii="宋体" w:hAnsi="宋体"/>
                <w:kern w:val="0"/>
              </w:rPr>
            </w:pPr>
            <w:r>
              <w:rPr>
                <w:rFonts w:ascii="宋体" w:hAnsi="宋体"/>
                <w:kern w:val="0"/>
                <w:szCs w:val="21"/>
              </w:rPr>
              <w:t>符合第二章投标人须知前附表第3.4</w:t>
            </w:r>
            <w:r>
              <w:rPr>
                <w:rFonts w:hint="eastAsia" w:ascii="宋体" w:hAnsi="宋体"/>
                <w:kern w:val="0"/>
                <w:szCs w:val="21"/>
              </w:rPr>
              <w:t>款</w:t>
            </w:r>
            <w:r>
              <w:rPr>
                <w:rFonts w:ascii="宋体" w:hAnsi="宋体"/>
                <w:kern w:val="0"/>
              </w:rPr>
              <w:t>规定</w:t>
            </w:r>
          </w:p>
        </w:tc>
      </w:tr>
      <w:tr w14:paraId="096F7F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41491DA">
            <w:pPr>
              <w:spacing w:line="400" w:lineRule="exact"/>
              <w:jc w:val="center"/>
              <w:rPr>
                <w:rFonts w:ascii="宋体" w:hAnsi="宋体"/>
              </w:rPr>
            </w:pPr>
          </w:p>
        </w:tc>
        <w:tc>
          <w:tcPr>
            <w:tcW w:w="567" w:type="dxa"/>
            <w:vMerge w:val="continue"/>
          </w:tcPr>
          <w:p w14:paraId="680A67DD">
            <w:pPr>
              <w:spacing w:line="400" w:lineRule="exact"/>
              <w:jc w:val="center"/>
              <w:rPr>
                <w:rFonts w:ascii="宋体" w:hAnsi="宋体"/>
              </w:rPr>
            </w:pPr>
          </w:p>
        </w:tc>
        <w:tc>
          <w:tcPr>
            <w:tcW w:w="2559" w:type="dxa"/>
            <w:gridSpan w:val="3"/>
            <w:vAlign w:val="center"/>
          </w:tcPr>
          <w:p w14:paraId="08F6D667">
            <w:pPr>
              <w:spacing w:line="400" w:lineRule="exact"/>
              <w:jc w:val="left"/>
              <w:rPr>
                <w:rFonts w:ascii="宋体" w:hAnsi="宋体"/>
                <w:kern w:val="0"/>
              </w:rPr>
            </w:pPr>
            <w:r>
              <w:rPr>
                <w:rFonts w:ascii="宋体" w:hAnsi="宋体"/>
                <w:kern w:val="0"/>
              </w:rPr>
              <w:t>权利义务</w:t>
            </w:r>
          </w:p>
        </w:tc>
        <w:tc>
          <w:tcPr>
            <w:tcW w:w="5493" w:type="dxa"/>
            <w:vAlign w:val="center"/>
          </w:tcPr>
          <w:p w14:paraId="574730CC">
            <w:pPr>
              <w:spacing w:after="62" w:afterLines="20" w:line="400" w:lineRule="exact"/>
              <w:ind w:firstLine="420" w:firstLineChars="200"/>
              <w:rPr>
                <w:rFonts w:ascii="宋体" w:hAnsi="宋体"/>
                <w:kern w:val="0"/>
              </w:rPr>
            </w:pPr>
            <w:r>
              <w:rPr>
                <w:rFonts w:ascii="宋体" w:hAnsi="宋体"/>
                <w:kern w:val="0"/>
              </w:rPr>
              <w:t>符合第四章“合同条款及格式”规定，投标文件不应附有招标人不能接受的条件。</w:t>
            </w:r>
            <w:r>
              <w:rPr>
                <w:rFonts w:hint="eastAsia" w:ascii="宋体" w:hAnsi="宋体" w:cs="宋体"/>
                <w:kern w:val="0"/>
              </w:rPr>
              <w:t>（由投标人承诺，承诺书格式详见第八章投标文件格式。）</w:t>
            </w:r>
          </w:p>
        </w:tc>
      </w:tr>
      <w:tr w14:paraId="79318C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493668">
            <w:pPr>
              <w:spacing w:line="400" w:lineRule="exact"/>
              <w:jc w:val="center"/>
              <w:rPr>
                <w:rFonts w:ascii="宋体" w:hAnsi="宋体"/>
              </w:rPr>
            </w:pPr>
          </w:p>
        </w:tc>
        <w:tc>
          <w:tcPr>
            <w:tcW w:w="567" w:type="dxa"/>
            <w:vMerge w:val="continue"/>
          </w:tcPr>
          <w:p w14:paraId="0A47F19F">
            <w:pPr>
              <w:spacing w:line="400" w:lineRule="exact"/>
              <w:jc w:val="center"/>
              <w:rPr>
                <w:rFonts w:ascii="宋体" w:hAnsi="宋体"/>
              </w:rPr>
            </w:pPr>
          </w:p>
        </w:tc>
        <w:tc>
          <w:tcPr>
            <w:tcW w:w="2559" w:type="dxa"/>
            <w:gridSpan w:val="3"/>
            <w:vAlign w:val="center"/>
          </w:tcPr>
          <w:p w14:paraId="4E4E996C">
            <w:pPr>
              <w:spacing w:line="400" w:lineRule="exact"/>
              <w:jc w:val="left"/>
              <w:rPr>
                <w:rFonts w:ascii="宋体" w:hAnsi="宋体"/>
                <w:kern w:val="0"/>
              </w:rPr>
            </w:pPr>
            <w:r>
              <w:rPr>
                <w:rFonts w:hint="eastAsia" w:ascii="宋体" w:hAnsi="宋体"/>
                <w:kern w:val="0"/>
                <w:lang w:eastAsia="zh-CN"/>
              </w:rPr>
              <w:t>☑</w:t>
            </w:r>
            <w:r>
              <w:rPr>
                <w:rFonts w:ascii="宋体" w:hAnsi="宋体"/>
                <w:kern w:val="0"/>
              </w:rPr>
              <w:t>技术标准和要求</w:t>
            </w:r>
          </w:p>
        </w:tc>
        <w:tc>
          <w:tcPr>
            <w:tcW w:w="5493" w:type="dxa"/>
            <w:vAlign w:val="center"/>
          </w:tcPr>
          <w:p w14:paraId="75865554">
            <w:pPr>
              <w:spacing w:line="400" w:lineRule="exact"/>
              <w:ind w:firstLine="420" w:firstLineChars="200"/>
              <w:rPr>
                <w:rFonts w:ascii="宋体" w:hAnsi="宋体"/>
                <w:kern w:val="0"/>
              </w:rPr>
            </w:pPr>
            <w:r>
              <w:rPr>
                <w:rFonts w:ascii="宋体" w:hAnsi="宋体"/>
                <w:kern w:val="0"/>
              </w:rPr>
              <w:t>符合第七章“技术标准和要求”规定</w:t>
            </w:r>
            <w:r>
              <w:rPr>
                <w:rFonts w:hint="eastAsia" w:ascii="宋体" w:hAnsi="宋体"/>
                <w:kern w:val="0"/>
              </w:rPr>
              <w:t>。</w:t>
            </w:r>
            <w:r>
              <w:rPr>
                <w:rFonts w:hint="eastAsia" w:ascii="宋体" w:hAnsi="宋体" w:cs="宋体"/>
                <w:kern w:val="0"/>
              </w:rPr>
              <w:t>（由投标人承诺，承诺书格式详见第八章投标文件格式。）</w:t>
            </w:r>
          </w:p>
        </w:tc>
      </w:tr>
      <w:tr w14:paraId="17B0EA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55D2E083">
            <w:pPr>
              <w:spacing w:line="400" w:lineRule="exact"/>
              <w:jc w:val="center"/>
              <w:rPr>
                <w:rFonts w:ascii="宋体" w:hAnsi="宋体"/>
              </w:rPr>
            </w:pPr>
          </w:p>
        </w:tc>
        <w:tc>
          <w:tcPr>
            <w:tcW w:w="567" w:type="dxa"/>
            <w:vMerge w:val="continue"/>
            <w:vAlign w:val="center"/>
          </w:tcPr>
          <w:p w14:paraId="64D352BD">
            <w:pPr>
              <w:spacing w:line="400" w:lineRule="exact"/>
              <w:jc w:val="center"/>
              <w:rPr>
                <w:rFonts w:ascii="宋体" w:hAnsi="宋体"/>
              </w:rPr>
            </w:pPr>
          </w:p>
        </w:tc>
        <w:tc>
          <w:tcPr>
            <w:tcW w:w="2559" w:type="dxa"/>
            <w:gridSpan w:val="3"/>
            <w:vAlign w:val="center"/>
          </w:tcPr>
          <w:p w14:paraId="5FC89D6D">
            <w:pPr>
              <w:spacing w:line="400" w:lineRule="exact"/>
              <w:jc w:val="left"/>
              <w:rPr>
                <w:rFonts w:ascii="宋体" w:hAnsi="宋体"/>
                <w:kern w:val="0"/>
              </w:rPr>
            </w:pPr>
            <w:r>
              <w:rPr>
                <w:rFonts w:ascii="宋体" w:hAnsi="宋体"/>
                <w:kern w:val="0"/>
              </w:rPr>
              <w:t>已标价工程量清单</w:t>
            </w:r>
          </w:p>
        </w:tc>
        <w:tc>
          <w:tcPr>
            <w:tcW w:w="5493" w:type="dxa"/>
            <w:vAlign w:val="center"/>
          </w:tcPr>
          <w:p w14:paraId="6A985BCA">
            <w:pPr>
              <w:spacing w:after="62" w:afterLines="20" w:line="400" w:lineRule="exact"/>
              <w:ind w:firstLine="420" w:firstLineChars="200"/>
              <w:rPr>
                <w:rFonts w:ascii="宋体" w:hAnsi="宋体"/>
                <w:kern w:val="0"/>
              </w:rPr>
            </w:pPr>
            <w:r>
              <w:rPr>
                <w:rFonts w:hint="eastAsia" w:ascii="宋体" w:hAnsi="宋体"/>
                <w:kern w:val="0"/>
              </w:rPr>
              <w:t>投标人承诺满足以下内容：</w:t>
            </w:r>
          </w:p>
          <w:p w14:paraId="5D22489C">
            <w:pPr>
              <w:spacing w:after="62" w:afterLines="20" w:line="400" w:lineRule="exact"/>
              <w:ind w:firstLine="420" w:firstLineChars="200"/>
              <w:rPr>
                <w:rFonts w:ascii="宋体" w:hAnsi="宋体"/>
                <w:kern w:val="0"/>
              </w:rPr>
            </w:pPr>
            <w:r>
              <w:rPr>
                <w:rFonts w:hint="eastAsia" w:ascii="宋体" w:hAnsi="宋体"/>
                <w:kern w:val="0"/>
              </w:rPr>
              <w:t>1</w:t>
            </w:r>
            <w:r>
              <w:rPr>
                <w:rFonts w:ascii="宋体" w:hAnsi="宋体"/>
                <w:kern w:val="0"/>
              </w:rPr>
              <w:t>.符合第五章“工程量清单”给出的范围及数量。</w:t>
            </w:r>
          </w:p>
          <w:p w14:paraId="275CC4A1">
            <w:pPr>
              <w:spacing w:after="62" w:afterLines="20" w:line="400" w:lineRule="exact"/>
              <w:ind w:firstLine="420" w:firstLineChars="200"/>
              <w:rPr>
                <w:rFonts w:ascii="宋体" w:hAnsi="宋体"/>
                <w:kern w:val="0"/>
              </w:rPr>
            </w:pPr>
            <w:r>
              <w:rPr>
                <w:rFonts w:ascii="宋体" w:hAnsi="宋体"/>
                <w:kern w:val="0"/>
              </w:rPr>
              <w:t>2.</w:t>
            </w:r>
            <w:r>
              <w:rPr>
                <w:rFonts w:hint="eastAsia" w:ascii="宋体" w:hAnsi="宋体"/>
                <w:kern w:val="0"/>
              </w:rPr>
              <w:t>招标文件中规定工程量清单不允许修改的内容不得修改。</w:t>
            </w:r>
          </w:p>
          <w:p w14:paraId="4BA67BAE">
            <w:pPr>
              <w:spacing w:after="62" w:afterLines="20" w:line="400" w:lineRule="exact"/>
              <w:ind w:firstLine="420" w:firstLineChars="200"/>
              <w:rPr>
                <w:rFonts w:ascii="宋体" w:hAnsi="宋体"/>
                <w:kern w:val="0"/>
              </w:rPr>
            </w:pPr>
            <w:r>
              <w:rPr>
                <w:rFonts w:hint="eastAsia" w:ascii="宋体" w:hAnsi="宋体"/>
                <w:kern w:val="0"/>
              </w:rPr>
              <w:t>3.每项工程量清单综合单价报价不得高于对应工程量清单综合单价最高限价。</w:t>
            </w:r>
          </w:p>
        </w:tc>
      </w:tr>
      <w:tr w14:paraId="22F45B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047A62B">
            <w:pPr>
              <w:spacing w:line="400" w:lineRule="exact"/>
              <w:rPr>
                <w:rFonts w:ascii="宋体" w:hAnsi="宋体"/>
              </w:rPr>
            </w:pPr>
          </w:p>
        </w:tc>
        <w:tc>
          <w:tcPr>
            <w:tcW w:w="567" w:type="dxa"/>
            <w:vMerge w:val="continue"/>
          </w:tcPr>
          <w:p w14:paraId="2077CAE7">
            <w:pPr>
              <w:spacing w:line="400" w:lineRule="exact"/>
              <w:rPr>
                <w:rFonts w:ascii="宋体" w:hAnsi="宋体"/>
              </w:rPr>
            </w:pPr>
          </w:p>
        </w:tc>
        <w:tc>
          <w:tcPr>
            <w:tcW w:w="2559" w:type="dxa"/>
            <w:gridSpan w:val="3"/>
            <w:vAlign w:val="center"/>
          </w:tcPr>
          <w:p w14:paraId="3E8044F5">
            <w:pPr>
              <w:spacing w:line="400" w:lineRule="exact"/>
              <w:jc w:val="left"/>
              <w:rPr>
                <w:rFonts w:ascii="宋体" w:hAnsi="宋体"/>
                <w:kern w:val="0"/>
              </w:rPr>
            </w:pPr>
            <w:r>
              <w:rPr>
                <w:rFonts w:ascii="宋体" w:hAnsi="宋体"/>
                <w:kern w:val="0"/>
              </w:rPr>
              <w:t>投标报价算术错误修正</w:t>
            </w:r>
          </w:p>
        </w:tc>
        <w:tc>
          <w:tcPr>
            <w:tcW w:w="5493" w:type="dxa"/>
            <w:vAlign w:val="center"/>
          </w:tcPr>
          <w:p w14:paraId="0ACD35E8">
            <w:pPr>
              <w:spacing w:line="400" w:lineRule="exact"/>
              <w:ind w:firstLine="420" w:firstLineChars="200"/>
              <w:rPr>
                <w:rFonts w:ascii="宋体" w:hAnsi="宋体"/>
                <w:kern w:val="0"/>
              </w:rPr>
            </w:pPr>
            <w:r>
              <w:rPr>
                <w:rFonts w:ascii="宋体" w:hAnsi="宋体"/>
                <w:kern w:val="0"/>
              </w:rPr>
              <w:t>符合第三章3.评标程序第3.1.3项规定。</w:t>
            </w:r>
          </w:p>
        </w:tc>
      </w:tr>
      <w:tr w14:paraId="37C119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C98513">
            <w:pPr>
              <w:spacing w:line="400" w:lineRule="exact"/>
              <w:rPr>
                <w:rFonts w:ascii="宋体" w:hAnsi="宋体"/>
              </w:rPr>
            </w:pPr>
          </w:p>
        </w:tc>
        <w:tc>
          <w:tcPr>
            <w:tcW w:w="567" w:type="dxa"/>
            <w:vMerge w:val="continue"/>
          </w:tcPr>
          <w:p w14:paraId="782BC1AD">
            <w:pPr>
              <w:spacing w:line="400" w:lineRule="exact"/>
              <w:rPr>
                <w:rFonts w:ascii="宋体" w:hAnsi="宋体"/>
              </w:rPr>
            </w:pPr>
          </w:p>
        </w:tc>
        <w:tc>
          <w:tcPr>
            <w:tcW w:w="2559" w:type="dxa"/>
            <w:gridSpan w:val="3"/>
            <w:vAlign w:val="center"/>
          </w:tcPr>
          <w:p w14:paraId="375A75AA">
            <w:pPr>
              <w:spacing w:line="400" w:lineRule="exact"/>
              <w:jc w:val="left"/>
              <w:rPr>
                <w:rFonts w:ascii="宋体" w:hAnsi="宋体"/>
                <w:kern w:val="0"/>
              </w:rPr>
            </w:pPr>
            <w:r>
              <w:rPr>
                <w:rFonts w:ascii="宋体" w:hAnsi="宋体"/>
                <w:kern w:val="0"/>
              </w:rPr>
              <w:t>实质性要求</w:t>
            </w:r>
          </w:p>
        </w:tc>
        <w:tc>
          <w:tcPr>
            <w:tcW w:w="5493" w:type="dxa"/>
            <w:vAlign w:val="center"/>
          </w:tcPr>
          <w:p w14:paraId="5BD43E53">
            <w:pPr>
              <w:spacing w:after="62" w:afterLines="20" w:line="400" w:lineRule="exact"/>
              <w:ind w:firstLine="420" w:firstLineChars="200"/>
              <w:rPr>
                <w:rFonts w:ascii="宋体" w:hAnsi="宋体"/>
                <w:kern w:val="0"/>
              </w:rPr>
            </w:pPr>
            <w:r>
              <w:rPr>
                <w:rFonts w:hint="eastAsia" w:ascii="宋体" w:hAnsi="宋体"/>
                <w:kern w:val="0"/>
              </w:rPr>
              <w:t>符合第二章“投标人须知”第1.4.3项规定。</w:t>
            </w:r>
          </w:p>
          <w:p w14:paraId="2A8FD564">
            <w:pPr>
              <w:spacing w:after="62"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03E1795B">
            <w:pPr>
              <w:spacing w:after="62" w:afterLines="20" w:line="400" w:lineRule="exact"/>
              <w:ind w:firstLine="420" w:firstLineChars="200"/>
              <w:rPr>
                <w:rFonts w:ascii="宋体" w:hAnsi="宋体"/>
                <w:kern w:val="0"/>
              </w:rPr>
            </w:pPr>
            <w:r>
              <w:rPr>
                <w:rFonts w:hint="eastAsia" w:ascii="宋体" w:hAnsi="宋体" w:cs="宋体"/>
                <w:kern w:val="0"/>
              </w:rPr>
              <w:t>按评标委员会要求澄清、说明或补正。</w:t>
            </w:r>
          </w:p>
        </w:tc>
      </w:tr>
      <w:tr w14:paraId="1731D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DC56750">
            <w:pPr>
              <w:spacing w:line="400" w:lineRule="exact"/>
              <w:ind w:firstLine="210" w:firstLineChars="100"/>
              <w:jc w:val="center"/>
              <w:rPr>
                <w:rFonts w:ascii="宋体" w:hAnsi="宋体"/>
                <w:kern w:val="0"/>
              </w:rPr>
            </w:pPr>
            <w:r>
              <w:rPr>
                <w:rFonts w:ascii="宋体" w:hAnsi="宋体"/>
                <w:kern w:val="0"/>
              </w:rPr>
              <w:t>2.2.1</w:t>
            </w:r>
          </w:p>
        </w:tc>
        <w:tc>
          <w:tcPr>
            <w:tcW w:w="2559" w:type="dxa"/>
            <w:gridSpan w:val="3"/>
            <w:vAlign w:val="center"/>
          </w:tcPr>
          <w:p w14:paraId="717EC4E3">
            <w:pPr>
              <w:tabs>
                <w:tab w:val="left" w:pos="1875"/>
              </w:tabs>
              <w:spacing w:line="400" w:lineRule="exact"/>
              <w:jc w:val="center"/>
              <w:rPr>
                <w:rFonts w:ascii="宋体" w:hAnsi="宋体"/>
                <w:kern w:val="0"/>
              </w:rPr>
            </w:pPr>
            <w:r>
              <w:rPr>
                <w:rFonts w:ascii="宋体" w:hAnsi="宋体"/>
                <w:kern w:val="0"/>
              </w:rPr>
              <w:t>分值构成 （总分1</w:t>
            </w:r>
            <w:r>
              <w:rPr>
                <w:rFonts w:hint="eastAsia" w:ascii="宋体" w:hAnsi="宋体"/>
                <w:kern w:val="0"/>
              </w:rPr>
              <w:t>00</w:t>
            </w:r>
            <w:r>
              <w:rPr>
                <w:rFonts w:ascii="宋体" w:hAnsi="宋体"/>
                <w:kern w:val="0"/>
              </w:rPr>
              <w:t>分）</w:t>
            </w:r>
          </w:p>
        </w:tc>
        <w:tc>
          <w:tcPr>
            <w:tcW w:w="5493" w:type="dxa"/>
            <w:vAlign w:val="center"/>
          </w:tcPr>
          <w:p w14:paraId="461021B4">
            <w:pPr>
              <w:snapToGrid w:val="0"/>
              <w:spacing w:line="400" w:lineRule="exact"/>
              <w:ind w:firstLine="420" w:firstLineChars="200"/>
              <w:rPr>
                <w:rFonts w:ascii="宋体" w:hAnsi="宋体"/>
                <w:kern w:val="0"/>
              </w:rPr>
            </w:pPr>
            <w:r>
              <w:rPr>
                <w:rFonts w:hint="eastAsia" w:ascii="宋体" w:hAnsi="宋体"/>
                <w:kern w:val="0"/>
              </w:rPr>
              <w:t>1</w:t>
            </w:r>
            <w:r>
              <w:rPr>
                <w:rFonts w:ascii="宋体" w:hAnsi="宋体"/>
                <w:kern w:val="0"/>
              </w:rPr>
              <w:t>.</w:t>
            </w:r>
            <w:r>
              <w:rPr>
                <w:rFonts w:hint="eastAsia" w:ascii="宋体" w:hAnsi="宋体"/>
                <w:kern w:val="0"/>
              </w:rPr>
              <w:t xml:space="preserve">技术部分 </w:t>
            </w:r>
            <w:r>
              <w:rPr>
                <w:rFonts w:hint="eastAsia" w:ascii="宋体" w:hAnsi="宋体"/>
                <w:kern w:val="0"/>
                <w:u w:val="single"/>
                <w:lang w:val="en-US" w:eastAsia="zh-CN"/>
              </w:rPr>
              <w:t>30</w:t>
            </w:r>
            <w:r>
              <w:rPr>
                <w:rFonts w:ascii="宋体" w:hAnsi="宋体"/>
                <w:kern w:val="0"/>
                <w:u w:val="single"/>
              </w:rPr>
              <w:t>　</w:t>
            </w:r>
            <w:r>
              <w:rPr>
                <w:rFonts w:ascii="宋体" w:hAnsi="宋体"/>
                <w:kern w:val="0"/>
              </w:rPr>
              <w:t>分</w:t>
            </w:r>
            <w:r>
              <w:rPr>
                <w:rFonts w:hint="eastAsia" w:ascii="宋体" w:hAnsi="宋体"/>
                <w:kern w:val="0"/>
              </w:rPr>
              <w:t>；</w:t>
            </w:r>
          </w:p>
          <w:p w14:paraId="12468A25">
            <w:pPr>
              <w:snapToGrid w:val="0"/>
              <w:spacing w:line="400" w:lineRule="exact"/>
              <w:ind w:firstLine="420" w:firstLineChars="200"/>
              <w:rPr>
                <w:rFonts w:ascii="宋体" w:hAnsi="宋体"/>
                <w:i/>
                <w:kern w:val="0"/>
              </w:rPr>
            </w:pPr>
            <w:r>
              <w:rPr>
                <w:rFonts w:hint="eastAsia" w:ascii="宋体" w:hAnsi="宋体"/>
                <w:kern w:val="0"/>
              </w:rPr>
              <w:t>2.投标总报价</w:t>
            </w:r>
            <w:r>
              <w:rPr>
                <w:rFonts w:hint="eastAsia" w:ascii="宋体" w:hAnsi="宋体"/>
                <w:kern w:val="0"/>
                <w:u w:val="single"/>
              </w:rPr>
              <w:t xml:space="preserve"> </w:t>
            </w:r>
            <w:r>
              <w:rPr>
                <w:rFonts w:hint="eastAsia" w:ascii="宋体" w:hAnsi="宋体"/>
                <w:kern w:val="0"/>
                <w:u w:val="single"/>
                <w:lang w:val="en-US" w:eastAsia="zh-CN"/>
              </w:rPr>
              <w:t>70</w:t>
            </w:r>
            <w:r>
              <w:rPr>
                <w:rFonts w:hint="eastAsia" w:ascii="宋体" w:hAnsi="宋体"/>
                <w:kern w:val="0"/>
                <w:u w:val="single"/>
              </w:rPr>
              <w:t xml:space="preserve">  </w:t>
            </w:r>
            <w:r>
              <w:rPr>
                <w:rFonts w:hint="eastAsia" w:ascii="宋体" w:hAnsi="宋体"/>
                <w:kern w:val="0"/>
              </w:rPr>
              <w:t>分。</w:t>
            </w:r>
          </w:p>
        </w:tc>
      </w:tr>
      <w:tr w14:paraId="7EAC4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833" w:type="dxa"/>
            <w:vMerge w:val="restart"/>
            <w:tcBorders>
              <w:right w:val="single" w:color="auto" w:sz="4" w:space="0"/>
            </w:tcBorders>
            <w:vAlign w:val="center"/>
          </w:tcPr>
          <w:p w14:paraId="621E5FB1">
            <w:pPr>
              <w:spacing w:line="400" w:lineRule="exact"/>
              <w:jc w:val="center"/>
              <w:rPr>
                <w:rFonts w:ascii="宋体" w:hAnsi="宋体"/>
                <w:kern w:val="0"/>
              </w:rPr>
            </w:pPr>
            <w:r>
              <w:rPr>
                <w:rFonts w:hint="eastAsia" w:ascii="宋体" w:hAnsi="宋体"/>
                <w:kern w:val="0"/>
              </w:rPr>
              <w:t>2.2.2</w:t>
            </w:r>
          </w:p>
        </w:tc>
        <w:tc>
          <w:tcPr>
            <w:tcW w:w="585" w:type="dxa"/>
            <w:gridSpan w:val="2"/>
            <w:vMerge w:val="restart"/>
            <w:tcBorders>
              <w:left w:val="single" w:color="auto" w:sz="4" w:space="0"/>
            </w:tcBorders>
            <w:vAlign w:val="center"/>
          </w:tcPr>
          <w:p w14:paraId="7005B505">
            <w:pPr>
              <w:spacing w:line="400" w:lineRule="exact"/>
              <w:jc w:val="center"/>
              <w:rPr>
                <w:rFonts w:ascii="宋体" w:hAnsi="宋体"/>
                <w:kern w:val="0"/>
              </w:rPr>
            </w:pPr>
            <w:r>
              <w:rPr>
                <w:rFonts w:hint="eastAsia" w:ascii="宋体" w:hAnsi="宋体"/>
                <w:kern w:val="0"/>
              </w:rPr>
              <w:t>技术部分评分标准</w:t>
            </w:r>
          </w:p>
        </w:tc>
        <w:tc>
          <w:tcPr>
            <w:tcW w:w="568" w:type="dxa"/>
            <w:vMerge w:val="restart"/>
            <w:tcBorders>
              <w:right w:val="single" w:color="auto" w:sz="4" w:space="0"/>
            </w:tcBorders>
            <w:vAlign w:val="center"/>
          </w:tcPr>
          <w:p w14:paraId="3728FB34">
            <w:pPr>
              <w:tabs>
                <w:tab w:val="left" w:pos="1875"/>
              </w:tabs>
              <w:spacing w:line="400" w:lineRule="exact"/>
              <w:jc w:val="center"/>
              <w:rPr>
                <w:rFonts w:ascii="宋体" w:hAnsi="宋体"/>
                <w:kern w:val="0"/>
              </w:rPr>
            </w:pPr>
            <w:r>
              <w:rPr>
                <w:rFonts w:ascii="宋体" w:hAnsi="宋体"/>
                <w:kern w:val="0"/>
              </w:rPr>
              <w:t>技</w:t>
            </w:r>
          </w:p>
          <w:p w14:paraId="686B3A3B">
            <w:pPr>
              <w:tabs>
                <w:tab w:val="left" w:pos="1875"/>
              </w:tabs>
              <w:spacing w:line="400" w:lineRule="exact"/>
              <w:jc w:val="center"/>
              <w:rPr>
                <w:rFonts w:ascii="宋体" w:hAnsi="宋体"/>
                <w:kern w:val="0"/>
              </w:rPr>
            </w:pPr>
            <w:r>
              <w:rPr>
                <w:rFonts w:ascii="宋体" w:hAnsi="宋体"/>
                <w:kern w:val="0"/>
              </w:rPr>
              <w:t>术</w:t>
            </w:r>
          </w:p>
          <w:p w14:paraId="5F86FA25">
            <w:pPr>
              <w:tabs>
                <w:tab w:val="left" w:pos="1875"/>
              </w:tabs>
              <w:spacing w:line="400" w:lineRule="exact"/>
              <w:jc w:val="center"/>
              <w:rPr>
                <w:rFonts w:ascii="宋体" w:hAnsi="宋体"/>
                <w:kern w:val="0"/>
              </w:rPr>
            </w:pPr>
            <w:r>
              <w:rPr>
                <w:rFonts w:ascii="宋体" w:hAnsi="宋体"/>
                <w:kern w:val="0"/>
              </w:rPr>
              <w:t>方</w:t>
            </w:r>
          </w:p>
          <w:p w14:paraId="1D1CB50F">
            <w:pPr>
              <w:tabs>
                <w:tab w:val="left" w:pos="1875"/>
              </w:tabs>
              <w:spacing w:line="400" w:lineRule="exact"/>
              <w:jc w:val="center"/>
              <w:rPr>
                <w:rFonts w:ascii="宋体" w:hAnsi="宋体"/>
                <w:kern w:val="0"/>
              </w:rPr>
            </w:pPr>
            <w:r>
              <w:rPr>
                <w:rFonts w:ascii="宋体" w:hAnsi="宋体"/>
                <w:kern w:val="0"/>
              </w:rPr>
              <w:t>案</w:t>
            </w:r>
          </w:p>
          <w:p w14:paraId="79E7A39E">
            <w:pPr>
              <w:tabs>
                <w:tab w:val="left" w:pos="1875"/>
              </w:tabs>
              <w:spacing w:line="400" w:lineRule="exact"/>
              <w:jc w:val="center"/>
              <w:rPr>
                <w:rFonts w:ascii="宋体" w:hAnsi="宋体"/>
                <w:kern w:val="0"/>
              </w:rPr>
            </w:pPr>
            <w:r>
              <w:rPr>
                <w:rFonts w:ascii="宋体" w:hAnsi="宋体"/>
                <w:kern w:val="0"/>
              </w:rPr>
              <w:t>评</w:t>
            </w:r>
          </w:p>
          <w:p w14:paraId="17A72022">
            <w:pPr>
              <w:tabs>
                <w:tab w:val="left" w:pos="1875"/>
              </w:tabs>
              <w:spacing w:line="400" w:lineRule="exact"/>
              <w:jc w:val="center"/>
              <w:rPr>
                <w:rFonts w:ascii="宋体" w:hAnsi="宋体"/>
                <w:kern w:val="0"/>
              </w:rPr>
            </w:pPr>
            <w:r>
              <w:rPr>
                <w:rFonts w:ascii="宋体" w:hAnsi="宋体"/>
                <w:kern w:val="0"/>
              </w:rPr>
              <w:t>审</w:t>
            </w:r>
          </w:p>
        </w:tc>
        <w:tc>
          <w:tcPr>
            <w:tcW w:w="1991" w:type="dxa"/>
            <w:gridSpan w:val="2"/>
            <w:tcBorders>
              <w:left w:val="single" w:color="auto" w:sz="4" w:space="0"/>
            </w:tcBorders>
            <w:vAlign w:val="center"/>
          </w:tcPr>
          <w:p w14:paraId="1DDCD81F">
            <w:pPr>
              <w:tabs>
                <w:tab w:val="left" w:pos="1875"/>
              </w:tabs>
              <w:spacing w:line="400" w:lineRule="exact"/>
              <w:jc w:val="left"/>
              <w:rPr>
                <w:rFonts w:ascii="宋体" w:hAnsi="宋体"/>
                <w:kern w:val="0"/>
              </w:rPr>
            </w:pPr>
            <w:r>
              <w:rPr>
                <w:rFonts w:ascii="宋体" w:hAnsi="宋体"/>
                <w:kern w:val="0"/>
              </w:rPr>
              <w:t>施工方案与技术措施</w:t>
            </w:r>
          </w:p>
        </w:tc>
        <w:tc>
          <w:tcPr>
            <w:tcW w:w="5493" w:type="dxa"/>
            <w:vAlign w:val="center"/>
          </w:tcPr>
          <w:p w14:paraId="79F866D0">
            <w:pPr>
              <w:snapToGrid w:val="0"/>
              <w:spacing w:line="400" w:lineRule="exact"/>
              <w:ind w:firstLine="420" w:firstLineChars="200"/>
              <w:rPr>
                <w:rFonts w:hint="eastAsia" w:ascii="宋体" w:hAnsi="宋体"/>
                <w:u w:val="single"/>
              </w:rPr>
            </w:pPr>
            <w:r>
              <w:rPr>
                <w:rFonts w:ascii="宋体" w:hAnsi="宋体"/>
                <w:u w:val="single"/>
              </w:rPr>
              <w:t xml:space="preserve"> </w:t>
            </w:r>
            <w:r>
              <w:rPr>
                <w:rFonts w:hint="eastAsia" w:ascii="宋体" w:hAnsi="宋体"/>
                <w:u w:val="single"/>
                <w:lang w:val="en-US" w:eastAsia="zh-CN"/>
              </w:rPr>
              <w:t xml:space="preserve">5  </w:t>
            </w:r>
            <w:r>
              <w:rPr>
                <w:rFonts w:ascii="宋体" w:hAnsi="宋体"/>
              </w:rPr>
              <w:t xml:space="preserve">分 </w:t>
            </w:r>
            <w:r>
              <w:rPr>
                <w:rFonts w:hint="eastAsia" w:ascii="宋体" w:hAnsi="宋体"/>
              </w:rPr>
              <w:t xml:space="preserve"> </w:t>
            </w:r>
            <w:r>
              <w:rPr>
                <w:rFonts w:ascii="宋体" w:hAnsi="宋体"/>
              </w:rPr>
              <w:t xml:space="preserve"> 编制要点</w:t>
            </w:r>
            <w:r>
              <w:rPr>
                <w:rFonts w:hint="eastAsia" w:ascii="宋体" w:hAnsi="宋体"/>
              </w:rPr>
              <w:t>：</w:t>
            </w:r>
            <w:r>
              <w:rPr>
                <w:rFonts w:hint="eastAsia" w:ascii="宋体" w:hAnsi="宋体"/>
                <w:u w:val="single"/>
              </w:rPr>
              <w:t>根据本项目的实际情况，提供设施设备安装及施工方案，包含不限于施工方法、施工顺序、施工器具、施工技术、对施工现场周围环境污染的保护措施等。</w:t>
            </w:r>
          </w:p>
          <w:p w14:paraId="08A15906">
            <w:pPr>
              <w:snapToGrid w:val="0"/>
              <w:spacing w:line="400" w:lineRule="exact"/>
              <w:ind w:firstLine="420" w:firstLineChars="200"/>
              <w:rPr>
                <w:rFonts w:ascii="宋体" w:hAnsi="宋体"/>
                <w:kern w:val="0"/>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p>
        </w:tc>
      </w:tr>
      <w:tr w14:paraId="5A3D4D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C270797">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4A47871C">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5C09A724">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05E31442">
            <w:pPr>
              <w:tabs>
                <w:tab w:val="left" w:pos="1875"/>
              </w:tabs>
              <w:spacing w:line="400" w:lineRule="exact"/>
              <w:jc w:val="left"/>
              <w:rPr>
                <w:rFonts w:ascii="宋体" w:hAnsi="宋体"/>
                <w:kern w:val="0"/>
              </w:rPr>
            </w:pPr>
            <w:r>
              <w:rPr>
                <w:rFonts w:ascii="宋体" w:hAnsi="宋体"/>
                <w:kern w:val="0"/>
              </w:rPr>
              <w:t>质量管理体系与措施</w:t>
            </w:r>
          </w:p>
        </w:tc>
        <w:tc>
          <w:tcPr>
            <w:tcW w:w="5493" w:type="dxa"/>
            <w:vAlign w:val="center"/>
          </w:tcPr>
          <w:p w14:paraId="3775A687">
            <w:pPr>
              <w:snapToGrid w:val="0"/>
              <w:spacing w:line="400" w:lineRule="exact"/>
              <w:ind w:firstLine="420" w:firstLineChars="200"/>
              <w:rPr>
                <w:rFonts w:hint="eastAsia" w:ascii="宋体" w:hAnsi="宋体"/>
                <w:u w:val="single"/>
                <w:lang w:eastAsia="zh-CN"/>
              </w:rPr>
            </w:pPr>
            <w:r>
              <w:rPr>
                <w:rFonts w:ascii="宋体" w:hAnsi="宋体"/>
                <w:u w:val="single"/>
              </w:rPr>
              <w:t xml:space="preserve"> </w:t>
            </w:r>
            <w:r>
              <w:rPr>
                <w:rFonts w:hint="eastAsia" w:ascii="宋体" w:hAnsi="宋体"/>
                <w:u w:val="single"/>
                <w:lang w:val="en-US" w:eastAsia="zh-CN"/>
              </w:rPr>
              <w:t xml:space="preserve">5 </w:t>
            </w:r>
            <w:r>
              <w:rPr>
                <w:rFonts w:ascii="宋体" w:hAnsi="宋体"/>
              </w:rPr>
              <w:t>分   编制要点</w:t>
            </w:r>
            <w:r>
              <w:rPr>
                <w:rFonts w:hint="eastAsia" w:ascii="宋体" w:hAnsi="宋体"/>
              </w:rPr>
              <w:t>：</w:t>
            </w:r>
            <w:r>
              <w:rPr>
                <w:rFonts w:hint="eastAsia" w:ascii="宋体" w:hAnsi="宋体"/>
                <w:u w:val="single"/>
              </w:rPr>
              <w:t>质量保证措施是否健全有效，硬性措施是否切实可行，限期工程的赶工措施是否可行。保证措施具有针对性，材料的质量保证措施满足竞争文件所要求的工程质量要求</w:t>
            </w:r>
            <w:r>
              <w:rPr>
                <w:rFonts w:hint="eastAsia" w:ascii="宋体" w:hAnsi="宋体"/>
                <w:u w:val="single"/>
                <w:lang w:eastAsia="zh-CN"/>
              </w:rPr>
              <w:t>。</w:t>
            </w:r>
          </w:p>
          <w:p w14:paraId="179BB79C">
            <w:pPr>
              <w:snapToGrid w:val="0"/>
              <w:spacing w:line="400" w:lineRule="exact"/>
              <w:ind w:firstLine="420" w:firstLineChars="200"/>
              <w:rPr>
                <w:rFonts w:hint="eastAsia" w:ascii="宋体" w:hAnsi="宋体"/>
                <w:u w:val="single"/>
                <w:lang w:eastAsia="zh-CN"/>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p>
        </w:tc>
      </w:tr>
      <w:tr w14:paraId="7E1D5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9DECE12">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0C2EF701">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43A1863C">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0870A2D5">
            <w:pPr>
              <w:tabs>
                <w:tab w:val="left" w:pos="1875"/>
              </w:tabs>
              <w:spacing w:line="400" w:lineRule="exact"/>
              <w:jc w:val="left"/>
              <w:rPr>
                <w:rFonts w:ascii="宋体" w:hAnsi="宋体"/>
                <w:kern w:val="0"/>
              </w:rPr>
            </w:pPr>
            <w:r>
              <w:rPr>
                <w:rFonts w:ascii="宋体" w:hAnsi="宋体"/>
                <w:kern w:val="0"/>
              </w:rPr>
              <w:t>安全管理体系与措施</w:t>
            </w:r>
          </w:p>
        </w:tc>
        <w:tc>
          <w:tcPr>
            <w:tcW w:w="5493" w:type="dxa"/>
            <w:vAlign w:val="center"/>
          </w:tcPr>
          <w:p w14:paraId="0EB31BA6">
            <w:pPr>
              <w:snapToGrid w:val="0"/>
              <w:spacing w:line="400" w:lineRule="exact"/>
              <w:ind w:firstLine="420" w:firstLineChars="200"/>
              <w:rPr>
                <w:rFonts w:hint="eastAsia" w:ascii="宋体" w:hAnsi="宋体"/>
                <w:u w:val="single"/>
              </w:rPr>
            </w:pP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5</w:t>
            </w:r>
            <w:r>
              <w:rPr>
                <w:rFonts w:ascii="宋体" w:hAnsi="宋体"/>
                <w:u w:val="single"/>
              </w:rPr>
              <w:t>　</w:t>
            </w:r>
            <w:r>
              <w:rPr>
                <w:rFonts w:ascii="宋体" w:hAnsi="宋体"/>
              </w:rPr>
              <w:t>分   编制要点</w:t>
            </w:r>
            <w:r>
              <w:rPr>
                <w:rFonts w:hint="eastAsia" w:ascii="宋体" w:hAnsi="宋体"/>
              </w:rPr>
              <w:t>：</w:t>
            </w:r>
            <w:r>
              <w:rPr>
                <w:rFonts w:hint="eastAsia" w:ascii="宋体" w:hAnsi="宋体"/>
                <w:u w:val="single"/>
              </w:rPr>
              <w:t>安全及应急预案全有效，施工安全专项方案及安全管理保证措施具有针对性、文明施工和防止扰民措施是否得当等。</w:t>
            </w:r>
          </w:p>
          <w:p w14:paraId="68172300">
            <w:pPr>
              <w:snapToGrid w:val="0"/>
              <w:spacing w:line="400" w:lineRule="exact"/>
              <w:ind w:firstLine="420" w:firstLineChars="200"/>
              <w:rPr>
                <w:rFonts w:hint="eastAsia" w:ascii="宋体" w:hAnsi="宋体"/>
                <w:u w:val="single"/>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p>
        </w:tc>
      </w:tr>
      <w:tr w14:paraId="63102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B08B7C6">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4585C42B">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2D005DCD">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73A6A7C9">
            <w:pPr>
              <w:tabs>
                <w:tab w:val="left" w:pos="1875"/>
              </w:tabs>
              <w:spacing w:line="400" w:lineRule="exact"/>
              <w:jc w:val="left"/>
              <w:rPr>
                <w:rFonts w:ascii="宋体" w:hAnsi="宋体"/>
                <w:kern w:val="0"/>
              </w:rPr>
            </w:pPr>
            <w:r>
              <w:rPr>
                <w:rFonts w:ascii="宋体" w:hAnsi="宋体"/>
                <w:kern w:val="0"/>
              </w:rPr>
              <w:t>环境保护管理体系措施</w:t>
            </w:r>
          </w:p>
        </w:tc>
        <w:tc>
          <w:tcPr>
            <w:tcW w:w="5493" w:type="dxa"/>
            <w:vAlign w:val="center"/>
          </w:tcPr>
          <w:p w14:paraId="6A88BEE2">
            <w:pPr>
              <w:snapToGrid w:val="0"/>
              <w:spacing w:line="400" w:lineRule="exact"/>
              <w:ind w:firstLine="420" w:firstLineChars="200"/>
              <w:rPr>
                <w:rFonts w:hint="eastAsia" w:ascii="宋体" w:hAnsi="宋体" w:eastAsia="宋体" w:cs="宋体"/>
                <w:color w:val="auto"/>
                <w:kern w:val="0"/>
                <w:sz w:val="21"/>
                <w:szCs w:val="21"/>
                <w:highlight w:val="none"/>
                <w:u w:val="single"/>
                <w:lang w:val="en-US" w:eastAsia="zh-CN" w:bidi="ar"/>
              </w:rPr>
            </w:pPr>
            <w:r>
              <w:rPr>
                <w:rFonts w:ascii="宋体" w:hAnsi="宋体"/>
                <w:u w:val="single"/>
              </w:rPr>
              <w:t xml:space="preserve"> </w:t>
            </w:r>
            <w:r>
              <w:rPr>
                <w:rFonts w:hint="eastAsia" w:ascii="宋体" w:hAnsi="宋体"/>
                <w:u w:val="single"/>
                <w:lang w:val="en-US" w:eastAsia="zh-CN"/>
              </w:rPr>
              <w:t>5</w:t>
            </w:r>
            <w:r>
              <w:rPr>
                <w:rFonts w:ascii="宋体" w:hAnsi="宋体"/>
                <w:u w:val="single"/>
              </w:rPr>
              <w:t>　</w:t>
            </w:r>
            <w:r>
              <w:rPr>
                <w:rFonts w:ascii="宋体" w:hAnsi="宋体"/>
              </w:rPr>
              <w:t>分   编制要点</w:t>
            </w:r>
            <w:r>
              <w:rPr>
                <w:rFonts w:hint="eastAsia" w:ascii="宋体" w:hAnsi="宋体"/>
              </w:rPr>
              <w:t>：</w:t>
            </w:r>
            <w:r>
              <w:rPr>
                <w:rFonts w:hint="eastAsia" w:ascii="宋体" w:hAnsi="宋体"/>
                <w:u w:val="single"/>
              </w:rPr>
              <w:t xml:space="preserve">  </w:t>
            </w:r>
            <w:r>
              <w:rPr>
                <w:rFonts w:hint="eastAsia" w:ascii="宋体" w:hAnsi="宋体" w:eastAsia="宋体" w:cs="宋体"/>
                <w:color w:val="auto"/>
                <w:kern w:val="0"/>
                <w:sz w:val="21"/>
                <w:szCs w:val="21"/>
                <w:highlight w:val="none"/>
                <w:u w:val="single"/>
                <w:lang w:val="en-US" w:eastAsia="zh-CN" w:bidi="ar"/>
              </w:rPr>
              <w:t>针对本项目制定完善的环保节能制度体系，明确各岗位环保职责，明确本项目承包人环境保护职责；建筑垃圾处置措施和重污染天气应急处置措施正确符合相关规定；编制扬尘控制专项方案，建筑施工现场扬尘污染防治检查验收内容要求完整正确。</w:t>
            </w:r>
          </w:p>
          <w:p w14:paraId="468AEC2E">
            <w:pPr>
              <w:snapToGrid w:val="0"/>
              <w:spacing w:line="400" w:lineRule="exact"/>
              <w:ind w:firstLine="420" w:firstLineChars="200"/>
              <w:rPr>
                <w:rFonts w:ascii="宋体" w:hAnsi="宋体"/>
                <w:kern w:val="0"/>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p>
        </w:tc>
      </w:tr>
      <w:tr w14:paraId="451511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D5E5E0A">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5EB432FE">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3FC75179">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0CF75E96">
            <w:pPr>
              <w:tabs>
                <w:tab w:val="left" w:pos="1875"/>
              </w:tabs>
              <w:spacing w:line="400" w:lineRule="exact"/>
              <w:jc w:val="left"/>
              <w:rPr>
                <w:rFonts w:ascii="宋体" w:hAnsi="宋体"/>
                <w:kern w:val="0"/>
              </w:rPr>
            </w:pPr>
            <w:r>
              <w:rPr>
                <w:rFonts w:ascii="宋体" w:hAnsi="宋体"/>
                <w:kern w:val="0"/>
              </w:rPr>
              <w:t>工程进度计划与措施</w:t>
            </w:r>
          </w:p>
        </w:tc>
        <w:tc>
          <w:tcPr>
            <w:tcW w:w="5493" w:type="dxa"/>
            <w:vAlign w:val="center"/>
          </w:tcPr>
          <w:p w14:paraId="4BE7898A">
            <w:pPr>
              <w:snapToGrid w:val="0"/>
              <w:spacing w:line="400" w:lineRule="exact"/>
              <w:ind w:firstLine="420" w:firstLineChars="200"/>
              <w:rPr>
                <w:rFonts w:hint="eastAsia" w:ascii="宋体" w:hAnsi="宋体"/>
                <w:u w:val="single"/>
                <w:lang w:val="en-US" w:eastAsia="zh-CN"/>
              </w:rPr>
            </w:pP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5</w:t>
            </w:r>
            <w:r>
              <w:rPr>
                <w:rFonts w:ascii="宋体" w:hAnsi="宋体"/>
                <w:u w:val="single"/>
              </w:rPr>
              <w:t>　</w:t>
            </w:r>
            <w:r>
              <w:rPr>
                <w:rFonts w:ascii="宋体" w:hAnsi="宋体"/>
              </w:rPr>
              <w:t>分   编制要点</w:t>
            </w:r>
            <w:r>
              <w:rPr>
                <w:rFonts w:hint="eastAsia" w:ascii="宋体" w:hAnsi="宋体"/>
              </w:rPr>
              <w:t>：</w:t>
            </w:r>
            <w:r>
              <w:rPr>
                <w:rFonts w:hint="eastAsia" w:ascii="宋体" w:hAnsi="宋体"/>
                <w:u w:val="single"/>
              </w:rPr>
              <w:t xml:space="preserve"> 进度安排满足项目进度要求，关键线路进度安排可行、合理，实现进度安排的保证措施可行，工期安排合理可行，有序组织施工，在确保质量、降低成本、缩短工期、减轻劳动强度、提高工效等方面。</w:t>
            </w:r>
            <w:r>
              <w:rPr>
                <w:rFonts w:hint="eastAsia" w:ascii="宋体" w:hAnsi="宋体"/>
                <w:u w:val="single"/>
                <w:lang w:val="en-US" w:eastAsia="zh-CN"/>
              </w:rPr>
              <w:t xml:space="preserve">  </w:t>
            </w:r>
          </w:p>
          <w:p w14:paraId="3CD1AB07">
            <w:pPr>
              <w:snapToGrid w:val="0"/>
              <w:spacing w:line="400" w:lineRule="exact"/>
              <w:ind w:firstLine="420" w:firstLineChars="200"/>
              <w:rPr>
                <w:rFonts w:ascii="宋体" w:hAnsi="宋体"/>
                <w:kern w:val="0"/>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r>
              <w:rPr>
                <w:rFonts w:hint="eastAsia" w:ascii="宋体" w:hAnsi="宋体"/>
                <w:u w:val="single"/>
              </w:rPr>
              <w:t xml:space="preserve"> </w:t>
            </w:r>
          </w:p>
        </w:tc>
      </w:tr>
      <w:tr w14:paraId="4B9346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2633AD8">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7A033C02">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6C5AA728">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4CEBDF05">
            <w:pPr>
              <w:tabs>
                <w:tab w:val="left" w:pos="1875"/>
              </w:tabs>
              <w:spacing w:line="400" w:lineRule="exact"/>
              <w:jc w:val="left"/>
              <w:rPr>
                <w:rFonts w:ascii="宋体" w:hAnsi="宋体"/>
                <w:kern w:val="0"/>
              </w:rPr>
            </w:pPr>
            <w:r>
              <w:rPr>
                <w:rFonts w:ascii="宋体" w:hAnsi="宋体"/>
                <w:kern w:val="0"/>
              </w:rPr>
              <w:t>资源配备计划与先进性</w:t>
            </w:r>
          </w:p>
        </w:tc>
        <w:tc>
          <w:tcPr>
            <w:tcW w:w="5493" w:type="dxa"/>
            <w:vAlign w:val="center"/>
          </w:tcPr>
          <w:p w14:paraId="02FC758F">
            <w:pPr>
              <w:snapToGrid w:val="0"/>
              <w:spacing w:line="400" w:lineRule="exact"/>
              <w:ind w:firstLine="420" w:firstLineChars="200"/>
              <w:rPr>
                <w:rFonts w:hint="eastAsia" w:ascii="宋体" w:hAnsi="宋体" w:cs="宋体"/>
                <w:color w:val="auto"/>
                <w:kern w:val="0"/>
                <w:sz w:val="21"/>
                <w:szCs w:val="24"/>
                <w:highlight w:val="none"/>
                <w:u w:val="single"/>
                <w:lang w:val="en-US" w:eastAsia="zh-CN" w:bidi="ar"/>
              </w:rPr>
            </w:pPr>
            <w:r>
              <w:rPr>
                <w:rFonts w:ascii="宋体" w:hAnsi="宋体"/>
                <w:u w:val="single"/>
              </w:rPr>
              <w:t xml:space="preserve"> </w:t>
            </w:r>
            <w:r>
              <w:rPr>
                <w:rFonts w:hint="eastAsia" w:ascii="宋体" w:hAnsi="宋体"/>
                <w:u w:val="single"/>
              </w:rPr>
              <w:t xml:space="preserve"> </w:t>
            </w:r>
            <w:r>
              <w:rPr>
                <w:rFonts w:hint="eastAsia" w:ascii="宋体" w:hAnsi="宋体"/>
                <w:u w:val="single"/>
                <w:lang w:val="en-US" w:eastAsia="zh-CN"/>
              </w:rPr>
              <w:t>5</w:t>
            </w:r>
            <w:r>
              <w:rPr>
                <w:rFonts w:ascii="宋体" w:hAnsi="宋体"/>
                <w:u w:val="single"/>
              </w:rPr>
              <w:t>　</w:t>
            </w:r>
            <w:r>
              <w:rPr>
                <w:rFonts w:ascii="宋体" w:hAnsi="宋体"/>
              </w:rPr>
              <w:t>分   编制要点</w:t>
            </w:r>
            <w:r>
              <w:rPr>
                <w:rFonts w:hint="eastAsia" w:ascii="宋体" w:hAnsi="宋体"/>
              </w:rPr>
              <w:t>：</w:t>
            </w:r>
            <w:r>
              <w:rPr>
                <w:rFonts w:hint="eastAsia" w:ascii="宋体" w:hAnsi="宋体" w:eastAsia="宋体" w:cs="宋体"/>
                <w:color w:val="auto"/>
                <w:kern w:val="0"/>
                <w:sz w:val="21"/>
                <w:szCs w:val="24"/>
                <w:highlight w:val="none"/>
                <w:u w:val="single"/>
                <w:lang w:val="en-US" w:eastAsia="zh-CN" w:bidi="ar"/>
              </w:rPr>
              <w:t>物资配置计划应根据施工进度计划编制，包括各施工阶段所需主要工程材料、设备的种类、数量及计划进场时间等</w:t>
            </w:r>
            <w:r>
              <w:rPr>
                <w:rFonts w:hint="eastAsia" w:ascii="宋体" w:hAnsi="宋体" w:cs="宋体"/>
                <w:color w:val="auto"/>
                <w:kern w:val="0"/>
                <w:sz w:val="21"/>
                <w:szCs w:val="24"/>
                <w:highlight w:val="none"/>
                <w:u w:val="single"/>
                <w:lang w:val="en-US" w:eastAsia="zh-CN" w:bidi="ar"/>
              </w:rPr>
              <w:t>。</w:t>
            </w:r>
          </w:p>
          <w:p w14:paraId="1D14AB23">
            <w:pPr>
              <w:snapToGrid w:val="0"/>
              <w:spacing w:line="400" w:lineRule="exact"/>
              <w:ind w:firstLine="420" w:firstLineChars="200"/>
              <w:rPr>
                <w:rFonts w:ascii="宋体" w:hAnsi="宋体"/>
                <w:kern w:val="0"/>
              </w:rPr>
            </w:pPr>
            <w:r>
              <w:rPr>
                <w:rFonts w:hint="eastAsia" w:ascii="宋体" w:hAnsi="宋体"/>
                <w:color w:val="auto"/>
                <w:highlight w:val="none"/>
                <w:u w:val="single"/>
              </w:rPr>
              <w:t>优得4.5分-5</w:t>
            </w:r>
            <w:r>
              <w:rPr>
                <w:rFonts w:ascii="宋体" w:hAnsi="宋体"/>
                <w:color w:val="auto"/>
                <w:highlight w:val="none"/>
                <w:u w:val="single"/>
              </w:rPr>
              <w:t xml:space="preserve"> </w:t>
            </w:r>
            <w:r>
              <w:rPr>
                <w:rFonts w:hint="eastAsia" w:ascii="宋体" w:hAnsi="宋体"/>
                <w:color w:val="auto"/>
                <w:highlight w:val="none"/>
                <w:u w:val="single"/>
              </w:rPr>
              <w:t>分，良得4分-4.5分（不含），一般得3 分-4分（不含），差得 0</w:t>
            </w:r>
            <w:r>
              <w:rPr>
                <w:rFonts w:ascii="宋体" w:hAnsi="宋体"/>
                <w:color w:val="auto"/>
                <w:highlight w:val="none"/>
                <w:u w:val="single"/>
              </w:rPr>
              <w:t xml:space="preserve"> </w:t>
            </w:r>
            <w:r>
              <w:rPr>
                <w:rFonts w:hint="eastAsia" w:ascii="宋体" w:hAnsi="宋体"/>
                <w:color w:val="auto"/>
                <w:highlight w:val="none"/>
                <w:u w:val="single"/>
              </w:rPr>
              <w:t>分-3</w:t>
            </w:r>
            <w:r>
              <w:rPr>
                <w:rFonts w:ascii="宋体" w:hAnsi="宋体"/>
                <w:color w:val="auto"/>
                <w:highlight w:val="none"/>
                <w:u w:val="single"/>
              </w:rPr>
              <w:t xml:space="preserve"> </w:t>
            </w:r>
            <w:r>
              <w:rPr>
                <w:rFonts w:hint="eastAsia" w:ascii="宋体" w:hAnsi="宋体"/>
                <w:color w:val="auto"/>
                <w:highlight w:val="none"/>
                <w:u w:val="single"/>
              </w:rPr>
              <w:t>分（不含）。</w:t>
            </w:r>
          </w:p>
        </w:tc>
      </w:tr>
      <w:tr w14:paraId="344BC1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6CA6FE58">
            <w:pPr>
              <w:spacing w:line="400" w:lineRule="exact"/>
              <w:jc w:val="center"/>
              <w:rPr>
                <w:rFonts w:ascii="宋体" w:hAnsi="宋体"/>
                <w:kern w:val="0"/>
              </w:rPr>
            </w:pPr>
            <w:r>
              <w:rPr>
                <w:rFonts w:ascii="宋体" w:hAnsi="宋体"/>
                <w:kern w:val="0"/>
              </w:rPr>
              <w:t>2.2.</w:t>
            </w:r>
            <w:r>
              <w:rPr>
                <w:rFonts w:hint="eastAsia" w:ascii="宋体" w:hAnsi="宋体"/>
                <w:kern w:val="0"/>
              </w:rPr>
              <w:t>3</w:t>
            </w:r>
          </w:p>
        </w:tc>
        <w:tc>
          <w:tcPr>
            <w:tcW w:w="2131" w:type="dxa"/>
            <w:gridSpan w:val="4"/>
            <w:vAlign w:val="center"/>
          </w:tcPr>
          <w:p w14:paraId="6A80C460">
            <w:pPr>
              <w:snapToGrid w:val="0"/>
              <w:spacing w:line="400" w:lineRule="exact"/>
              <w:ind w:firstLine="422" w:firstLineChars="200"/>
              <w:jc w:val="left"/>
              <w:rPr>
                <w:rFonts w:ascii="宋体" w:hAnsi="宋体"/>
                <w:b/>
                <w:kern w:val="0"/>
              </w:rPr>
            </w:pPr>
            <w:r>
              <w:rPr>
                <w:rFonts w:hint="eastAsia" w:ascii="宋体" w:hAnsi="宋体"/>
                <w:b/>
                <w:kern w:val="0"/>
                <w:lang w:eastAsia="zh-CN"/>
              </w:rPr>
              <w:t>☑</w:t>
            </w:r>
            <w:r>
              <w:rPr>
                <w:rFonts w:hint="eastAsia" w:ascii="宋体" w:hAnsi="宋体"/>
                <w:b/>
                <w:kern w:val="0"/>
              </w:rPr>
              <w:t>选项一：</w:t>
            </w:r>
          </w:p>
          <w:p w14:paraId="71D24B47">
            <w:pPr>
              <w:spacing w:line="400" w:lineRule="exact"/>
              <w:jc w:val="center"/>
              <w:rPr>
                <w:rFonts w:ascii="宋体" w:hAnsi="宋体"/>
                <w:kern w:val="0"/>
              </w:rPr>
            </w:pPr>
            <w:r>
              <w:rPr>
                <w:rFonts w:ascii="宋体" w:hAnsi="宋体"/>
                <w:kern w:val="0"/>
              </w:rPr>
              <w:t>评标基准价计算方法</w:t>
            </w:r>
          </w:p>
        </w:tc>
        <w:tc>
          <w:tcPr>
            <w:tcW w:w="1013" w:type="dxa"/>
            <w:vAlign w:val="center"/>
          </w:tcPr>
          <w:p w14:paraId="3BDED457">
            <w:pPr>
              <w:spacing w:line="400" w:lineRule="exact"/>
              <w:jc w:val="center"/>
              <w:rPr>
                <w:rFonts w:ascii="宋体" w:hAnsi="宋体"/>
                <w:kern w:val="0"/>
              </w:rPr>
            </w:pPr>
            <w:r>
              <w:rPr>
                <w:rFonts w:ascii="宋体" w:hAnsi="宋体"/>
                <w:kern w:val="0"/>
              </w:rPr>
              <w:t>投标总报价</w:t>
            </w:r>
          </w:p>
        </w:tc>
        <w:tc>
          <w:tcPr>
            <w:tcW w:w="5493" w:type="dxa"/>
          </w:tcPr>
          <w:p w14:paraId="2CC13582">
            <w:pPr>
              <w:snapToGrid w:val="0"/>
              <w:spacing w:line="400" w:lineRule="exact"/>
              <w:ind w:firstLine="420" w:firstLineChars="200"/>
              <w:rPr>
                <w:rFonts w:ascii="宋体" w:hAnsi="宋体"/>
                <w:i/>
                <w:kern w:val="0"/>
                <w:szCs w:val="21"/>
              </w:rPr>
            </w:pPr>
            <w:r>
              <w:rPr>
                <w:rFonts w:ascii="宋体" w:hAnsi="宋体"/>
                <w:kern w:val="0"/>
                <w:szCs w:val="21"/>
              </w:rPr>
              <w:t>所有通过初步评审合格的投标人</w:t>
            </w:r>
            <w:r>
              <w:rPr>
                <w:rFonts w:ascii="宋体" w:hAnsi="宋体"/>
                <w:szCs w:val="21"/>
              </w:rPr>
              <w:t>的投标总报</w:t>
            </w:r>
            <w:r>
              <w:rPr>
                <w:rFonts w:ascii="宋体" w:hAnsi="宋体"/>
                <w:kern w:val="0"/>
                <w:szCs w:val="21"/>
              </w:rPr>
              <w:t>价中去掉六分之一（不能整除的按小数点前整数取整，不足六家报价则不去掉）的最低价和相同家数的最高价后的算术平均值</w:t>
            </w:r>
            <w:r>
              <w:rPr>
                <w:rFonts w:hint="eastAsia" w:ascii="宋体" w:hAnsi="宋体"/>
                <w:kern w:val="0"/>
                <w:szCs w:val="21"/>
              </w:rPr>
              <w:t>，即为本项目的投标总报价的评标基准价。</w:t>
            </w:r>
          </w:p>
          <w:p w14:paraId="06878AE9">
            <w:pPr>
              <w:snapToGrid w:val="0"/>
              <w:spacing w:line="400" w:lineRule="exact"/>
              <w:ind w:firstLine="420" w:firstLineChars="200"/>
              <w:rPr>
                <w:rFonts w:ascii="宋体" w:hAnsi="宋体"/>
                <w:kern w:val="0"/>
                <w:szCs w:val="21"/>
              </w:rPr>
            </w:pPr>
            <w:r>
              <w:rPr>
                <w:rFonts w:hint="eastAsia" w:ascii="宋体" w:hAnsi="宋体"/>
                <w:kern w:val="0"/>
                <w:szCs w:val="21"/>
              </w:rPr>
              <w:t>评标基准价计算的最终</w:t>
            </w:r>
            <w:r>
              <w:rPr>
                <w:rFonts w:ascii="宋体" w:hAnsi="宋体"/>
                <w:kern w:val="0"/>
                <w:szCs w:val="21"/>
              </w:rPr>
              <w:t>结果取小数点后两位，第三位四舍五入。</w:t>
            </w:r>
          </w:p>
          <w:p w14:paraId="2FEA7807">
            <w:pPr>
              <w:snapToGrid w:val="0"/>
              <w:spacing w:line="400" w:lineRule="exact"/>
              <w:ind w:firstLine="420" w:firstLineChars="200"/>
              <w:rPr>
                <w:rFonts w:ascii="宋体" w:hAnsi="宋体"/>
                <w:kern w:val="0"/>
                <w:szCs w:val="21"/>
              </w:rPr>
            </w:pPr>
            <w:r>
              <w:rPr>
                <w:rFonts w:ascii="宋体" w:hAnsi="宋体"/>
                <w:kern w:val="0"/>
                <w:szCs w:val="21"/>
              </w:rPr>
              <w:t>在评标基准价计算完成后（除计算错误外），在后续的评审中不得再对其做出调整。</w:t>
            </w:r>
          </w:p>
        </w:tc>
      </w:tr>
      <w:tr w14:paraId="205AB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80" w:hRule="atLeast"/>
          <w:jc w:val="center"/>
        </w:trPr>
        <w:tc>
          <w:tcPr>
            <w:tcW w:w="833" w:type="dxa"/>
            <w:vAlign w:val="center"/>
          </w:tcPr>
          <w:p w14:paraId="53E7E292">
            <w:pPr>
              <w:spacing w:line="400" w:lineRule="exact"/>
              <w:jc w:val="center"/>
              <w:rPr>
                <w:rFonts w:ascii="宋体" w:hAnsi="宋体"/>
                <w:kern w:val="0"/>
              </w:rPr>
            </w:pPr>
            <w:r>
              <w:rPr>
                <w:rFonts w:ascii="宋体" w:hAnsi="宋体"/>
                <w:kern w:val="0"/>
              </w:rPr>
              <w:t>2.2.</w:t>
            </w:r>
            <w:r>
              <w:rPr>
                <w:rFonts w:hint="eastAsia" w:ascii="宋体" w:hAnsi="宋体"/>
                <w:kern w:val="0"/>
              </w:rPr>
              <w:t>4</w:t>
            </w:r>
          </w:p>
          <w:p w14:paraId="50DDA28D">
            <w:pPr>
              <w:spacing w:line="400" w:lineRule="exact"/>
              <w:jc w:val="center"/>
              <w:rPr>
                <w:rFonts w:ascii="宋体" w:hAnsi="宋体"/>
                <w:kern w:val="0"/>
              </w:rPr>
            </w:pPr>
            <w:r>
              <w:rPr>
                <w:rFonts w:hint="eastAsia" w:ascii="宋体" w:hAnsi="宋体"/>
                <w:kern w:val="0"/>
              </w:rPr>
              <w:t>（1）</w:t>
            </w:r>
          </w:p>
        </w:tc>
        <w:tc>
          <w:tcPr>
            <w:tcW w:w="3144" w:type="dxa"/>
            <w:gridSpan w:val="5"/>
            <w:vAlign w:val="center"/>
          </w:tcPr>
          <w:p w14:paraId="55305147">
            <w:pPr>
              <w:spacing w:line="400" w:lineRule="exact"/>
              <w:jc w:val="center"/>
              <w:rPr>
                <w:rFonts w:ascii="宋体" w:hAnsi="宋体"/>
                <w:kern w:val="0"/>
              </w:rPr>
            </w:pPr>
            <w:r>
              <w:rPr>
                <w:rFonts w:hint="eastAsia" w:ascii="宋体" w:hAnsi="宋体"/>
                <w:kern w:val="0"/>
              </w:rPr>
              <w:t>允许偏差率</w:t>
            </w:r>
          </w:p>
        </w:tc>
        <w:tc>
          <w:tcPr>
            <w:tcW w:w="5493" w:type="dxa"/>
            <w:vAlign w:val="center"/>
          </w:tcPr>
          <w:p w14:paraId="6B58D2A6">
            <w:pPr>
              <w:spacing w:line="400" w:lineRule="exact"/>
              <w:ind w:firstLine="420" w:firstLineChars="200"/>
              <w:jc w:val="left"/>
              <w:rPr>
                <w:rFonts w:ascii="宋体" w:hAnsi="宋体"/>
                <w:kern w:val="0"/>
              </w:rPr>
            </w:pPr>
            <w:r>
              <w:rPr>
                <w:rFonts w:ascii="宋体" w:hAnsi="宋体"/>
                <w:kern w:val="0"/>
              </w:rPr>
              <w:t>投标总报价的偏差率计算公式</w:t>
            </w:r>
          </w:p>
          <w:p w14:paraId="62E37CA1">
            <w:pPr>
              <w:spacing w:line="400" w:lineRule="exact"/>
              <w:ind w:firstLine="420" w:firstLineChars="20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100％×（投标人报价一评标基准价）／评标基准价</w:t>
            </w:r>
          </w:p>
          <w:p w14:paraId="75251278">
            <w:pPr>
              <w:spacing w:line="400" w:lineRule="exact"/>
              <w:ind w:firstLine="200"/>
              <w:rPr>
                <w:rFonts w:ascii="宋体" w:hAnsi="宋体"/>
                <w:kern w:val="0"/>
              </w:rPr>
            </w:pPr>
            <w:r>
              <w:rPr>
                <w:rFonts w:ascii="宋体" w:hAnsi="宋体"/>
                <w:kern w:val="0"/>
              </w:rPr>
              <w:t xml:space="preserve">  偏差率</w:t>
            </w:r>
            <w:r>
              <w:rPr>
                <w:rFonts w:ascii="宋体" w:hAnsi="宋体"/>
                <w:kern w:val="0"/>
                <w:szCs w:val="21"/>
              </w:rPr>
              <w:t>计算的最终结果</w:t>
            </w:r>
            <w:r>
              <w:rPr>
                <w:rFonts w:hint="eastAsia" w:ascii="宋体" w:hAnsi="宋体"/>
                <w:kern w:val="0"/>
                <w:szCs w:val="21"/>
              </w:rPr>
              <w:t>取</w:t>
            </w:r>
            <w:r>
              <w:rPr>
                <w:rFonts w:ascii="宋体" w:hAnsi="宋体"/>
                <w:kern w:val="0"/>
                <w:szCs w:val="21"/>
              </w:rPr>
              <w:t>小数点后两位，小数点后第三位“四舍五入”。</w:t>
            </w:r>
          </w:p>
        </w:tc>
      </w:tr>
      <w:tr w14:paraId="3B7609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40626432">
            <w:pPr>
              <w:spacing w:line="400" w:lineRule="exact"/>
              <w:jc w:val="center"/>
              <w:rPr>
                <w:rFonts w:ascii="宋体" w:hAnsi="宋体"/>
                <w:kern w:val="0"/>
              </w:rPr>
            </w:pPr>
            <w:r>
              <w:rPr>
                <w:rFonts w:ascii="宋体" w:hAnsi="宋体"/>
              </w:rPr>
              <w:t>3</w:t>
            </w:r>
          </w:p>
        </w:tc>
        <w:tc>
          <w:tcPr>
            <w:tcW w:w="1135" w:type="dxa"/>
            <w:gridSpan w:val="2"/>
            <w:vAlign w:val="center"/>
          </w:tcPr>
          <w:p w14:paraId="5CA64DA5">
            <w:pPr>
              <w:spacing w:line="400" w:lineRule="exact"/>
              <w:jc w:val="center"/>
              <w:rPr>
                <w:rFonts w:ascii="宋体" w:hAnsi="宋体"/>
                <w:kern w:val="0"/>
              </w:rPr>
            </w:pPr>
            <w:r>
              <w:rPr>
                <w:rFonts w:ascii="宋体" w:hAnsi="宋体"/>
              </w:rPr>
              <w:t>评标程序</w:t>
            </w:r>
          </w:p>
        </w:tc>
        <w:tc>
          <w:tcPr>
            <w:tcW w:w="7484" w:type="dxa"/>
            <w:gridSpan w:val="3"/>
          </w:tcPr>
          <w:p w14:paraId="4FB0B60C">
            <w:pPr>
              <w:spacing w:line="400" w:lineRule="exact"/>
              <w:ind w:firstLine="420" w:firstLineChars="200"/>
              <w:rPr>
                <w:rFonts w:ascii="宋体" w:hAnsi="宋体"/>
                <w:szCs w:val="21"/>
              </w:rPr>
            </w:pPr>
            <w:r>
              <w:rPr>
                <w:rFonts w:hint="eastAsia" w:ascii="宋体" w:hAnsi="宋体"/>
                <w:szCs w:val="21"/>
              </w:rPr>
              <w:t>1.按本章评标办法第3.1款进行初步评审。未通过初步评审或评标委员会认定为无效的投标文件的不再进行后续评审。</w:t>
            </w:r>
          </w:p>
          <w:p w14:paraId="65BD07F4">
            <w:pPr>
              <w:spacing w:line="400" w:lineRule="exact"/>
              <w:ind w:firstLine="420" w:firstLineChars="200"/>
              <w:rPr>
                <w:rFonts w:ascii="宋体" w:hAnsi="宋体"/>
                <w:szCs w:val="21"/>
              </w:rPr>
            </w:pPr>
            <w:r>
              <w:rPr>
                <w:rFonts w:hint="eastAsia" w:ascii="宋体" w:hAnsi="宋体"/>
                <w:szCs w:val="21"/>
              </w:rPr>
              <w:t>2.按本章评标办法前附表第2.2.2项及第3.2.1（1）目的规定对技术部分进行评审。</w:t>
            </w:r>
          </w:p>
          <w:p w14:paraId="688E56FD">
            <w:pPr>
              <w:spacing w:line="400" w:lineRule="exact"/>
              <w:ind w:firstLine="420" w:firstLineChars="200"/>
              <w:rPr>
                <w:rFonts w:ascii="宋体" w:hAnsi="宋体"/>
                <w:szCs w:val="21"/>
              </w:rPr>
            </w:pPr>
            <w:r>
              <w:rPr>
                <w:rFonts w:hint="eastAsia" w:ascii="宋体" w:hAnsi="宋体"/>
                <w:szCs w:val="21"/>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629F4CE9">
            <w:pPr>
              <w:spacing w:line="400" w:lineRule="exact"/>
              <w:ind w:firstLine="420" w:firstLineChars="200"/>
              <w:rPr>
                <w:rFonts w:ascii="宋体" w:hAnsi="宋体"/>
                <w:szCs w:val="21"/>
              </w:rPr>
            </w:pPr>
            <w:r>
              <w:rPr>
                <w:rFonts w:hint="eastAsia" w:ascii="宋体" w:hAnsi="宋体"/>
                <w:szCs w:val="21"/>
              </w:rPr>
              <w:t>4.对初步评审合格的投标人按照本章第2.2.3项计算方法计算评标基准价，并按本附表第3.2.1（2）目规定的评分方法对投标总报价进行评分。</w:t>
            </w:r>
          </w:p>
          <w:p w14:paraId="2E3AF4DC">
            <w:pPr>
              <w:spacing w:line="400" w:lineRule="exact"/>
              <w:ind w:firstLine="420" w:firstLineChars="200"/>
              <w:rPr>
                <w:rFonts w:ascii="宋体" w:hAnsi="宋体"/>
                <w:szCs w:val="21"/>
              </w:rPr>
            </w:pPr>
            <w:r>
              <w:rPr>
                <w:rFonts w:hint="eastAsia" w:ascii="宋体" w:hAnsi="宋体"/>
                <w:szCs w:val="21"/>
              </w:rPr>
              <w:t>5.对技术部分、投标总报价得分进行汇总，确定得分由高至低前三名投标人为中标候选人。</w:t>
            </w:r>
          </w:p>
        </w:tc>
      </w:tr>
      <w:tr w14:paraId="4C4EAD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56CF4281">
            <w:pPr>
              <w:spacing w:line="400" w:lineRule="exact"/>
              <w:jc w:val="center"/>
              <w:rPr>
                <w:rFonts w:ascii="宋体" w:hAnsi="宋体"/>
              </w:rPr>
            </w:pPr>
            <w:r>
              <w:rPr>
                <w:rFonts w:ascii="宋体" w:hAnsi="宋体"/>
              </w:rPr>
              <w:t>3.2.1</w:t>
            </w:r>
          </w:p>
          <w:p w14:paraId="5E617C07">
            <w:pPr>
              <w:spacing w:line="400" w:lineRule="exact"/>
              <w:jc w:val="center"/>
              <w:rPr>
                <w:rFonts w:ascii="宋体" w:hAnsi="宋体"/>
              </w:rPr>
            </w:pPr>
            <w:r>
              <w:rPr>
                <w:rFonts w:ascii="宋体" w:hAnsi="宋体"/>
              </w:rPr>
              <w:t>（</w:t>
            </w:r>
            <w:r>
              <w:rPr>
                <w:rFonts w:hint="eastAsia" w:ascii="宋体" w:hAnsi="宋体"/>
              </w:rPr>
              <w:t>1</w:t>
            </w:r>
            <w:r>
              <w:rPr>
                <w:rFonts w:ascii="宋体" w:hAnsi="宋体"/>
              </w:rPr>
              <w:t>）</w:t>
            </w:r>
          </w:p>
        </w:tc>
        <w:tc>
          <w:tcPr>
            <w:tcW w:w="1135" w:type="dxa"/>
            <w:gridSpan w:val="2"/>
            <w:vMerge w:val="restart"/>
            <w:vAlign w:val="center"/>
          </w:tcPr>
          <w:p w14:paraId="66008BA3">
            <w:pPr>
              <w:spacing w:line="400" w:lineRule="exact"/>
              <w:jc w:val="center"/>
              <w:rPr>
                <w:rFonts w:ascii="宋体" w:hAnsi="宋体"/>
              </w:rPr>
            </w:pPr>
            <w:r>
              <w:rPr>
                <w:rFonts w:hint="eastAsia" w:ascii="宋体" w:hAnsi="宋体"/>
              </w:rPr>
              <w:t>技术部分</w:t>
            </w:r>
            <w:r>
              <w:rPr>
                <w:rFonts w:ascii="宋体" w:hAnsi="宋体"/>
                <w:kern w:val="0"/>
              </w:rPr>
              <w:t>得分</w:t>
            </w:r>
            <w:r>
              <w:rPr>
                <w:rFonts w:ascii="宋体" w:hAnsi="宋体"/>
                <w:spacing w:val="-4"/>
              </w:rPr>
              <w:t>（</w:t>
            </w:r>
            <w:r>
              <w:rPr>
                <w:rFonts w:hint="eastAsia" w:ascii="宋体" w:hAnsi="宋体"/>
                <w:spacing w:val="-4"/>
              </w:rPr>
              <w:t>A）</w:t>
            </w:r>
          </w:p>
        </w:tc>
        <w:tc>
          <w:tcPr>
            <w:tcW w:w="1991" w:type="dxa"/>
            <w:gridSpan w:val="2"/>
            <w:vAlign w:val="center"/>
          </w:tcPr>
          <w:p w14:paraId="1FB9941C">
            <w:pPr>
              <w:spacing w:line="400" w:lineRule="exact"/>
              <w:jc w:val="left"/>
              <w:rPr>
                <w:rFonts w:ascii="宋体" w:hAnsi="宋体"/>
              </w:rPr>
            </w:pPr>
            <w:r>
              <w:rPr>
                <w:rFonts w:ascii="宋体" w:hAnsi="宋体"/>
                <w:kern w:val="0"/>
              </w:rPr>
              <w:t>施工方案与技术措施</w:t>
            </w:r>
          </w:p>
        </w:tc>
        <w:tc>
          <w:tcPr>
            <w:tcW w:w="5493" w:type="dxa"/>
            <w:vMerge w:val="restart"/>
            <w:vAlign w:val="center"/>
          </w:tcPr>
          <w:p w14:paraId="1183260E">
            <w:pPr>
              <w:autoSpaceDE w:val="0"/>
              <w:autoSpaceDN w:val="0"/>
              <w:adjustRightInd w:val="0"/>
              <w:snapToGrid w:val="0"/>
              <w:spacing w:line="400" w:lineRule="exact"/>
              <w:ind w:firstLine="420" w:firstLineChars="200"/>
              <w:rPr>
                <w:rFonts w:ascii="宋体" w:hAnsi="宋体"/>
                <w:szCs w:val="21"/>
              </w:rPr>
            </w:pPr>
            <w:r>
              <w:rPr>
                <w:rFonts w:ascii="宋体" w:hAnsi="宋体"/>
                <w:szCs w:val="21"/>
              </w:rPr>
              <w:t>评标委员会按</w:t>
            </w:r>
            <w:r>
              <w:rPr>
                <w:rFonts w:hint="eastAsia" w:ascii="宋体" w:hAnsi="宋体"/>
                <w:szCs w:val="21"/>
              </w:rPr>
              <w:t>第</w:t>
            </w:r>
            <w:r>
              <w:rPr>
                <w:rFonts w:ascii="宋体" w:hAnsi="宋体"/>
                <w:szCs w:val="21"/>
              </w:rPr>
              <w:t>2.2.</w:t>
            </w:r>
            <w:r>
              <w:rPr>
                <w:rFonts w:hint="eastAsia" w:ascii="宋体" w:hAnsi="宋体"/>
                <w:szCs w:val="21"/>
              </w:rPr>
              <w:t>2</w:t>
            </w:r>
            <w:r>
              <w:rPr>
                <w:rFonts w:ascii="宋体" w:hAnsi="宋体"/>
                <w:szCs w:val="21"/>
              </w:rPr>
              <w:t>项各评审因素设定的分值评分。</w:t>
            </w:r>
          </w:p>
          <w:p w14:paraId="65D32A38">
            <w:pPr>
              <w:spacing w:line="400" w:lineRule="exact"/>
              <w:ind w:firstLine="420" w:firstLineChars="200"/>
              <w:rPr>
                <w:rFonts w:ascii="宋体" w:hAnsi="宋体"/>
                <w:snapToGrid w:val="0"/>
                <w:kern w:val="0"/>
                <w:szCs w:val="21"/>
              </w:rPr>
            </w:pPr>
            <w:r>
              <w:rPr>
                <w:rFonts w:ascii="宋体" w:hAnsi="宋体"/>
                <w:snapToGrid w:val="0"/>
                <w:kern w:val="0"/>
                <w:szCs w:val="21"/>
              </w:rPr>
              <w:t>评标委员会成员为5人及以上时，所有评委</w:t>
            </w:r>
            <w:r>
              <w:rPr>
                <w:rFonts w:hint="eastAsia" w:ascii="宋体" w:hAnsi="宋体"/>
                <w:snapToGrid w:val="0"/>
                <w:kern w:val="0"/>
                <w:szCs w:val="21"/>
                <w:lang w:eastAsia="zh-CN"/>
              </w:rPr>
              <w:t>评分</w:t>
            </w:r>
            <w:r>
              <w:rPr>
                <w:rFonts w:ascii="宋体" w:hAnsi="宋体"/>
                <w:snapToGrid w:val="0"/>
                <w:kern w:val="0"/>
                <w:szCs w:val="21"/>
              </w:rPr>
              <w:t>中去掉一个最高和一个最低分，余下评委</w:t>
            </w:r>
            <w:r>
              <w:rPr>
                <w:rFonts w:hint="eastAsia" w:ascii="宋体" w:hAnsi="宋体"/>
                <w:snapToGrid w:val="0"/>
                <w:kern w:val="0"/>
                <w:szCs w:val="21"/>
                <w:lang w:eastAsia="zh-CN"/>
              </w:rPr>
              <w:t>评分</w:t>
            </w:r>
            <w:r>
              <w:rPr>
                <w:rFonts w:ascii="宋体" w:hAnsi="宋体"/>
                <w:snapToGrid w:val="0"/>
                <w:kern w:val="0"/>
                <w:szCs w:val="21"/>
              </w:rPr>
              <w:t>取算术平均值为该投标人技术方案得分。</w:t>
            </w:r>
          </w:p>
          <w:p w14:paraId="2130F3D2">
            <w:pPr>
              <w:spacing w:line="400" w:lineRule="exact"/>
              <w:ind w:firstLine="420" w:firstLineChars="200"/>
              <w:rPr>
                <w:rFonts w:ascii="宋体" w:hAnsi="宋体"/>
                <w:kern w:val="0"/>
                <w:szCs w:val="21"/>
              </w:rPr>
            </w:pPr>
            <w:r>
              <w:rPr>
                <w:rFonts w:ascii="宋体" w:hAnsi="宋体"/>
                <w:kern w:val="0"/>
                <w:szCs w:val="21"/>
              </w:rPr>
              <w:t>技术方案得分的最终结果取小数点后两位，第三位四舍五入。</w:t>
            </w:r>
          </w:p>
        </w:tc>
      </w:tr>
      <w:tr w14:paraId="58704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6CB471C3">
            <w:pPr>
              <w:spacing w:line="400" w:lineRule="exact"/>
              <w:jc w:val="center"/>
              <w:rPr>
                <w:rFonts w:ascii="宋体" w:hAnsi="宋体"/>
              </w:rPr>
            </w:pPr>
          </w:p>
        </w:tc>
        <w:tc>
          <w:tcPr>
            <w:tcW w:w="1135" w:type="dxa"/>
            <w:gridSpan w:val="2"/>
            <w:vMerge w:val="continue"/>
            <w:vAlign w:val="center"/>
          </w:tcPr>
          <w:p w14:paraId="43FF7589">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5982C8DE">
            <w:pPr>
              <w:spacing w:line="400" w:lineRule="exact"/>
              <w:jc w:val="left"/>
              <w:rPr>
                <w:rFonts w:ascii="宋体" w:hAnsi="宋体"/>
              </w:rPr>
            </w:pPr>
            <w:r>
              <w:rPr>
                <w:rFonts w:ascii="宋体" w:hAnsi="宋体"/>
                <w:kern w:val="0"/>
              </w:rPr>
              <w:t>质量管理体系与措施</w:t>
            </w:r>
          </w:p>
        </w:tc>
        <w:tc>
          <w:tcPr>
            <w:tcW w:w="5493" w:type="dxa"/>
            <w:vMerge w:val="continue"/>
            <w:vAlign w:val="center"/>
          </w:tcPr>
          <w:p w14:paraId="6223DFE1">
            <w:pPr>
              <w:autoSpaceDE w:val="0"/>
              <w:autoSpaceDN w:val="0"/>
              <w:adjustRightInd w:val="0"/>
              <w:snapToGrid w:val="0"/>
              <w:spacing w:line="400" w:lineRule="exact"/>
              <w:ind w:firstLine="420" w:firstLineChars="200"/>
              <w:rPr>
                <w:rFonts w:ascii="宋体" w:hAnsi="宋体"/>
                <w:szCs w:val="21"/>
              </w:rPr>
            </w:pPr>
          </w:p>
        </w:tc>
      </w:tr>
      <w:tr w14:paraId="4B56F3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364B600">
            <w:pPr>
              <w:spacing w:line="400" w:lineRule="exact"/>
              <w:jc w:val="center"/>
              <w:rPr>
                <w:rFonts w:ascii="宋体" w:hAnsi="宋体"/>
              </w:rPr>
            </w:pPr>
          </w:p>
        </w:tc>
        <w:tc>
          <w:tcPr>
            <w:tcW w:w="1135" w:type="dxa"/>
            <w:gridSpan w:val="2"/>
            <w:vMerge w:val="continue"/>
            <w:vAlign w:val="center"/>
          </w:tcPr>
          <w:p w14:paraId="72E4F4C9">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13BFE2CC">
            <w:pPr>
              <w:spacing w:line="400" w:lineRule="exact"/>
              <w:jc w:val="left"/>
              <w:rPr>
                <w:rFonts w:ascii="宋体" w:hAnsi="宋体"/>
              </w:rPr>
            </w:pPr>
            <w:r>
              <w:rPr>
                <w:rFonts w:ascii="宋体" w:hAnsi="宋体"/>
                <w:kern w:val="0"/>
              </w:rPr>
              <w:t>安全管理体系与措施</w:t>
            </w:r>
          </w:p>
        </w:tc>
        <w:tc>
          <w:tcPr>
            <w:tcW w:w="5493" w:type="dxa"/>
            <w:vMerge w:val="continue"/>
            <w:vAlign w:val="center"/>
          </w:tcPr>
          <w:p w14:paraId="7A401C2E">
            <w:pPr>
              <w:autoSpaceDE w:val="0"/>
              <w:autoSpaceDN w:val="0"/>
              <w:adjustRightInd w:val="0"/>
              <w:snapToGrid w:val="0"/>
              <w:spacing w:line="400" w:lineRule="exact"/>
              <w:ind w:firstLine="420" w:firstLineChars="200"/>
              <w:rPr>
                <w:rFonts w:ascii="宋体" w:hAnsi="宋体"/>
                <w:szCs w:val="21"/>
              </w:rPr>
            </w:pPr>
          </w:p>
        </w:tc>
      </w:tr>
      <w:tr w14:paraId="0A8DB6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5BD63B49">
            <w:pPr>
              <w:spacing w:line="400" w:lineRule="exact"/>
              <w:jc w:val="center"/>
              <w:rPr>
                <w:rFonts w:ascii="宋体" w:hAnsi="宋体"/>
              </w:rPr>
            </w:pPr>
          </w:p>
        </w:tc>
        <w:tc>
          <w:tcPr>
            <w:tcW w:w="1135" w:type="dxa"/>
            <w:gridSpan w:val="2"/>
            <w:vMerge w:val="continue"/>
            <w:vAlign w:val="center"/>
          </w:tcPr>
          <w:p w14:paraId="19E9EF95">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3F90B904">
            <w:pPr>
              <w:spacing w:line="400" w:lineRule="exact"/>
              <w:jc w:val="left"/>
              <w:rPr>
                <w:rFonts w:ascii="宋体" w:hAnsi="宋体"/>
              </w:rPr>
            </w:pPr>
            <w:r>
              <w:rPr>
                <w:rFonts w:ascii="宋体" w:hAnsi="宋体"/>
                <w:kern w:val="0"/>
              </w:rPr>
              <w:t>环境保护管理体系措施</w:t>
            </w:r>
          </w:p>
        </w:tc>
        <w:tc>
          <w:tcPr>
            <w:tcW w:w="5493" w:type="dxa"/>
            <w:vMerge w:val="continue"/>
            <w:vAlign w:val="center"/>
          </w:tcPr>
          <w:p w14:paraId="059B8151">
            <w:pPr>
              <w:autoSpaceDE w:val="0"/>
              <w:autoSpaceDN w:val="0"/>
              <w:adjustRightInd w:val="0"/>
              <w:snapToGrid w:val="0"/>
              <w:spacing w:line="400" w:lineRule="exact"/>
              <w:ind w:firstLine="420" w:firstLineChars="200"/>
              <w:rPr>
                <w:rFonts w:ascii="宋体" w:hAnsi="宋体"/>
                <w:szCs w:val="21"/>
              </w:rPr>
            </w:pPr>
          </w:p>
        </w:tc>
      </w:tr>
      <w:tr w14:paraId="158763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7CFB704E">
            <w:pPr>
              <w:spacing w:line="400" w:lineRule="exact"/>
              <w:jc w:val="center"/>
              <w:rPr>
                <w:rFonts w:ascii="宋体" w:hAnsi="宋体"/>
              </w:rPr>
            </w:pPr>
          </w:p>
        </w:tc>
        <w:tc>
          <w:tcPr>
            <w:tcW w:w="1135" w:type="dxa"/>
            <w:gridSpan w:val="2"/>
            <w:vMerge w:val="continue"/>
            <w:vAlign w:val="center"/>
          </w:tcPr>
          <w:p w14:paraId="0F1B7BB9">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40FDAEEE">
            <w:pPr>
              <w:spacing w:line="400" w:lineRule="exact"/>
              <w:jc w:val="left"/>
              <w:rPr>
                <w:rFonts w:ascii="宋体" w:hAnsi="宋体"/>
              </w:rPr>
            </w:pPr>
            <w:r>
              <w:rPr>
                <w:rFonts w:ascii="宋体" w:hAnsi="宋体"/>
                <w:kern w:val="0"/>
              </w:rPr>
              <w:t>工程进度计划与措施</w:t>
            </w:r>
          </w:p>
        </w:tc>
        <w:tc>
          <w:tcPr>
            <w:tcW w:w="5493" w:type="dxa"/>
            <w:vMerge w:val="continue"/>
            <w:vAlign w:val="center"/>
          </w:tcPr>
          <w:p w14:paraId="7CFEF1F3">
            <w:pPr>
              <w:autoSpaceDE w:val="0"/>
              <w:autoSpaceDN w:val="0"/>
              <w:adjustRightInd w:val="0"/>
              <w:snapToGrid w:val="0"/>
              <w:spacing w:line="400" w:lineRule="exact"/>
              <w:ind w:firstLine="420" w:firstLineChars="200"/>
              <w:rPr>
                <w:rFonts w:ascii="宋体" w:hAnsi="宋体"/>
                <w:szCs w:val="21"/>
              </w:rPr>
            </w:pPr>
          </w:p>
        </w:tc>
      </w:tr>
      <w:tr w14:paraId="294855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3B16062F">
            <w:pPr>
              <w:spacing w:line="400" w:lineRule="exact"/>
              <w:jc w:val="center"/>
              <w:rPr>
                <w:rFonts w:ascii="宋体" w:hAnsi="宋体"/>
              </w:rPr>
            </w:pPr>
          </w:p>
        </w:tc>
        <w:tc>
          <w:tcPr>
            <w:tcW w:w="1135" w:type="dxa"/>
            <w:gridSpan w:val="2"/>
            <w:vMerge w:val="continue"/>
            <w:vAlign w:val="center"/>
          </w:tcPr>
          <w:p w14:paraId="154FEA78">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0E1FD57D">
            <w:pPr>
              <w:spacing w:line="400" w:lineRule="exact"/>
              <w:jc w:val="left"/>
              <w:rPr>
                <w:rFonts w:ascii="宋体" w:hAnsi="宋体"/>
              </w:rPr>
            </w:pPr>
            <w:r>
              <w:rPr>
                <w:rFonts w:ascii="宋体" w:hAnsi="宋体"/>
                <w:kern w:val="0"/>
              </w:rPr>
              <w:t>资源配备计划与先进性</w:t>
            </w:r>
          </w:p>
        </w:tc>
        <w:tc>
          <w:tcPr>
            <w:tcW w:w="5493" w:type="dxa"/>
            <w:vMerge w:val="continue"/>
            <w:vAlign w:val="center"/>
          </w:tcPr>
          <w:p w14:paraId="01B76FB9">
            <w:pPr>
              <w:autoSpaceDE w:val="0"/>
              <w:autoSpaceDN w:val="0"/>
              <w:adjustRightInd w:val="0"/>
              <w:snapToGrid w:val="0"/>
              <w:spacing w:line="400" w:lineRule="exact"/>
              <w:ind w:firstLine="420" w:firstLineChars="200"/>
              <w:rPr>
                <w:rFonts w:ascii="宋体" w:hAnsi="宋体"/>
                <w:szCs w:val="21"/>
              </w:rPr>
            </w:pPr>
          </w:p>
        </w:tc>
      </w:tr>
      <w:tr w14:paraId="706A6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3CDCC4D0">
            <w:pPr>
              <w:spacing w:line="400" w:lineRule="exact"/>
              <w:jc w:val="center"/>
              <w:rPr>
                <w:rFonts w:ascii="宋体" w:hAnsi="宋体"/>
              </w:rPr>
            </w:pPr>
            <w:r>
              <w:rPr>
                <w:rFonts w:ascii="宋体" w:hAnsi="宋体"/>
              </w:rPr>
              <w:t>3.2.1（</w:t>
            </w:r>
            <w:r>
              <w:rPr>
                <w:rFonts w:hint="eastAsia" w:ascii="宋体" w:hAnsi="宋体"/>
              </w:rPr>
              <w:t>2</w:t>
            </w:r>
            <w:r>
              <w:rPr>
                <w:rFonts w:ascii="宋体" w:hAnsi="宋体"/>
              </w:rPr>
              <w:t>）</w:t>
            </w:r>
          </w:p>
        </w:tc>
        <w:tc>
          <w:tcPr>
            <w:tcW w:w="1135" w:type="dxa"/>
            <w:gridSpan w:val="2"/>
            <w:vAlign w:val="center"/>
          </w:tcPr>
          <w:p w14:paraId="7C6663A0">
            <w:pPr>
              <w:spacing w:line="400" w:lineRule="exact"/>
              <w:rPr>
                <w:rFonts w:ascii="宋体" w:hAnsi="宋体"/>
                <w:kern w:val="0"/>
                <w:szCs w:val="21"/>
              </w:rPr>
            </w:pPr>
            <w:r>
              <w:rPr>
                <w:rFonts w:hint="eastAsia" w:ascii="宋体" w:hAnsi="宋体"/>
                <w:b/>
                <w:bCs/>
                <w:kern w:val="0"/>
                <w:szCs w:val="21"/>
                <w:lang w:eastAsia="zh-CN"/>
              </w:rPr>
              <w:t>☑</w:t>
            </w:r>
            <w:r>
              <w:rPr>
                <w:rFonts w:ascii="宋体" w:hAnsi="宋体"/>
                <w:b/>
                <w:bCs/>
                <w:kern w:val="0"/>
                <w:szCs w:val="21"/>
              </w:rPr>
              <w:t>选项一</w:t>
            </w:r>
            <w:r>
              <w:rPr>
                <w:rFonts w:ascii="宋体" w:hAnsi="宋体"/>
                <w:kern w:val="0"/>
              </w:rPr>
              <w:t>：</w:t>
            </w:r>
          </w:p>
          <w:p w14:paraId="32018B7E">
            <w:pPr>
              <w:spacing w:line="400" w:lineRule="exact"/>
              <w:jc w:val="center"/>
              <w:rPr>
                <w:rFonts w:ascii="宋体" w:hAnsi="宋体"/>
              </w:rPr>
            </w:pPr>
            <w:r>
              <w:rPr>
                <w:rFonts w:ascii="宋体" w:hAnsi="宋体"/>
              </w:rPr>
              <w:t>投标报价</w:t>
            </w:r>
            <w:r>
              <w:rPr>
                <w:rFonts w:ascii="宋体" w:hAnsi="宋体"/>
                <w:kern w:val="0"/>
              </w:rPr>
              <w:t>得分</w:t>
            </w:r>
            <w:r>
              <w:rPr>
                <w:rFonts w:ascii="宋体" w:hAnsi="宋体"/>
                <w:spacing w:val="-8"/>
              </w:rPr>
              <w:t>（</w:t>
            </w:r>
            <w:r>
              <w:rPr>
                <w:rFonts w:hint="eastAsia" w:ascii="宋体" w:hAnsi="宋体"/>
                <w:spacing w:val="-8"/>
              </w:rPr>
              <w:t>B</w:t>
            </w:r>
            <w:r>
              <w:rPr>
                <w:rFonts w:ascii="宋体" w:hAnsi="宋体"/>
                <w:spacing w:val="-8"/>
              </w:rPr>
              <w:t>）</w:t>
            </w:r>
          </w:p>
        </w:tc>
        <w:tc>
          <w:tcPr>
            <w:tcW w:w="1991" w:type="dxa"/>
            <w:gridSpan w:val="2"/>
            <w:tcBorders>
              <w:top w:val="single" w:color="auto" w:sz="4" w:space="0"/>
            </w:tcBorders>
            <w:vAlign w:val="center"/>
          </w:tcPr>
          <w:p w14:paraId="18CDBCBC">
            <w:pPr>
              <w:spacing w:line="400" w:lineRule="exact"/>
              <w:jc w:val="center"/>
              <w:rPr>
                <w:rFonts w:ascii="宋体" w:hAnsi="宋体"/>
              </w:rPr>
            </w:pPr>
            <w:r>
              <w:rPr>
                <w:rFonts w:ascii="宋体" w:hAnsi="宋体"/>
              </w:rPr>
              <w:t>投标总报价</w:t>
            </w:r>
          </w:p>
        </w:tc>
        <w:tc>
          <w:tcPr>
            <w:tcW w:w="5493" w:type="dxa"/>
            <w:vAlign w:val="center"/>
          </w:tcPr>
          <w:p w14:paraId="083B9519">
            <w:pPr>
              <w:spacing w:line="400" w:lineRule="exact"/>
              <w:ind w:firstLine="420" w:firstLineChars="200"/>
              <w:rPr>
                <w:rFonts w:ascii="宋体" w:hAnsi="宋体"/>
                <w:szCs w:val="21"/>
              </w:rPr>
            </w:pPr>
            <w:r>
              <w:rPr>
                <w:rFonts w:hint="eastAsia" w:ascii="宋体" w:hAnsi="宋体"/>
                <w:bCs/>
                <w:kern w:val="0"/>
                <w:szCs w:val="21"/>
              </w:rPr>
              <w:t>设置允许偏差范围的，</w:t>
            </w:r>
            <w:r>
              <w:rPr>
                <w:rFonts w:ascii="宋体" w:hAnsi="宋体"/>
                <w:kern w:val="0"/>
              </w:rPr>
              <w:t>投标总报价的偏差在</w:t>
            </w:r>
            <w:r>
              <w:rPr>
                <w:rFonts w:ascii="宋体" w:hAnsi="宋体"/>
                <w:szCs w:val="21"/>
              </w:rPr>
              <w:t>允许偏差范围外的，</w:t>
            </w:r>
            <w:r>
              <w:rPr>
                <w:rFonts w:ascii="宋体" w:hAnsi="宋体"/>
                <w:bCs/>
                <w:szCs w:val="28"/>
              </w:rPr>
              <w:t>得零分</w:t>
            </w:r>
            <w:r>
              <w:rPr>
                <w:rFonts w:ascii="宋体" w:hAnsi="宋体"/>
                <w:kern w:val="0"/>
              </w:rPr>
              <w:t>；</w:t>
            </w:r>
            <w:r>
              <w:rPr>
                <w:rFonts w:hint="eastAsia" w:ascii="宋体" w:hAnsi="宋体"/>
                <w:kern w:val="0"/>
              </w:rPr>
              <w:t>不设置允许偏差范围或</w:t>
            </w:r>
            <w:r>
              <w:rPr>
                <w:rFonts w:ascii="宋体" w:hAnsi="宋体"/>
                <w:szCs w:val="21"/>
              </w:rPr>
              <w:t>投标总报价偏差在允许范围内的（含上、下限值），得</w:t>
            </w:r>
            <w:r>
              <w:rPr>
                <w:rFonts w:ascii="宋体" w:hAnsi="宋体"/>
                <w:bCs/>
                <w:szCs w:val="28"/>
              </w:rPr>
              <w:t>本附表</w:t>
            </w:r>
            <w:r>
              <w:rPr>
                <w:rFonts w:hint="eastAsia" w:ascii="宋体" w:hAnsi="宋体"/>
                <w:bCs/>
                <w:szCs w:val="28"/>
              </w:rPr>
              <w:t>第</w:t>
            </w:r>
            <w:r>
              <w:rPr>
                <w:rFonts w:ascii="宋体" w:hAnsi="宋体"/>
                <w:bCs/>
                <w:szCs w:val="28"/>
              </w:rPr>
              <w:t>2.2.1</w:t>
            </w:r>
            <w:r>
              <w:rPr>
                <w:rFonts w:hint="eastAsia" w:ascii="宋体" w:hAnsi="宋体"/>
                <w:bCs/>
                <w:szCs w:val="28"/>
              </w:rPr>
              <w:t>项</w:t>
            </w:r>
            <w:r>
              <w:rPr>
                <w:rFonts w:ascii="宋体" w:hAnsi="宋体"/>
                <w:bCs/>
                <w:szCs w:val="28"/>
              </w:rPr>
              <w:t>规定分值的满分</w:t>
            </w:r>
            <w:r>
              <w:rPr>
                <w:rFonts w:ascii="宋体" w:hAnsi="宋体"/>
                <w:bCs/>
                <w:szCs w:val="28"/>
                <w:u w:val="single"/>
              </w:rPr>
              <w:t xml:space="preserve"> </w:t>
            </w:r>
            <w:r>
              <w:rPr>
                <w:rFonts w:hint="eastAsia" w:ascii="宋体" w:hAnsi="宋体"/>
                <w:bCs/>
                <w:szCs w:val="28"/>
                <w:u w:val="single"/>
                <w:lang w:val="en-US" w:eastAsia="zh-CN"/>
              </w:rPr>
              <w:t>70</w:t>
            </w:r>
            <w:r>
              <w:rPr>
                <w:rFonts w:ascii="宋体" w:hAnsi="宋体"/>
                <w:bCs/>
                <w:szCs w:val="28"/>
                <w:u w:val="single"/>
              </w:rPr>
              <w:t xml:space="preserve"> </w:t>
            </w:r>
            <w:r>
              <w:rPr>
                <w:rFonts w:ascii="宋体" w:hAnsi="宋体"/>
                <w:szCs w:val="21"/>
              </w:rPr>
              <w:t>分。在此基础上，投标总报价与评标基准价相比，每增加1%扣</w:t>
            </w:r>
            <w:r>
              <w:rPr>
                <w:rFonts w:ascii="宋体" w:hAnsi="宋体"/>
                <w:szCs w:val="21"/>
                <w:u w:val="single"/>
              </w:rPr>
              <w:t>　</w:t>
            </w:r>
            <w:r>
              <w:rPr>
                <w:rFonts w:hint="eastAsia" w:ascii="宋体" w:hAnsi="宋体"/>
                <w:szCs w:val="21"/>
                <w:u w:val="single"/>
                <w:lang w:val="en-US" w:eastAsia="zh-CN"/>
              </w:rPr>
              <w:t>1</w:t>
            </w:r>
            <w:r>
              <w:rPr>
                <w:rFonts w:ascii="宋体" w:hAnsi="宋体"/>
                <w:szCs w:val="21"/>
                <w:u w:val="single"/>
              </w:rPr>
              <w:t>　</w:t>
            </w:r>
            <w:r>
              <w:rPr>
                <w:rFonts w:ascii="宋体" w:hAnsi="宋体"/>
                <w:szCs w:val="21"/>
              </w:rPr>
              <w:t>分，每减少1%扣</w:t>
            </w:r>
            <w:r>
              <w:rPr>
                <w:rFonts w:ascii="宋体" w:hAnsi="宋体"/>
                <w:szCs w:val="21"/>
                <w:u w:val="single"/>
              </w:rPr>
              <w:t>　</w:t>
            </w:r>
            <w:r>
              <w:rPr>
                <w:rFonts w:hint="eastAsia" w:ascii="宋体" w:hAnsi="宋体"/>
                <w:szCs w:val="21"/>
                <w:u w:val="single"/>
                <w:lang w:val="en-US" w:eastAsia="zh-CN"/>
              </w:rPr>
              <w:t xml:space="preserve">0.5 </w:t>
            </w:r>
            <w:r>
              <w:rPr>
                <w:rFonts w:ascii="宋体" w:hAnsi="宋体"/>
                <w:szCs w:val="21"/>
              </w:rPr>
              <w:t>分，扣完为止。</w:t>
            </w:r>
          </w:p>
          <w:p w14:paraId="66C443B6">
            <w:pPr>
              <w:spacing w:line="400" w:lineRule="exact"/>
              <w:ind w:firstLine="420" w:firstLineChars="200"/>
              <w:rPr>
                <w:rFonts w:ascii="宋体" w:hAnsi="宋体"/>
                <w:szCs w:val="21"/>
              </w:rPr>
            </w:pPr>
            <w:r>
              <w:rPr>
                <w:rFonts w:ascii="宋体" w:hAnsi="宋体"/>
                <w:szCs w:val="21"/>
              </w:rPr>
              <w:t>按插入法计算得分。</w:t>
            </w:r>
          </w:p>
          <w:p w14:paraId="20882AB2">
            <w:pPr>
              <w:spacing w:line="400" w:lineRule="exact"/>
              <w:ind w:firstLine="420" w:firstLineChars="200"/>
              <w:rPr>
                <w:rFonts w:ascii="宋体" w:hAnsi="宋体"/>
                <w:szCs w:val="21"/>
              </w:rPr>
            </w:pPr>
            <w:r>
              <w:rPr>
                <w:rFonts w:ascii="宋体" w:hAnsi="宋体"/>
                <w:szCs w:val="21"/>
              </w:rPr>
              <w:t>在偏差范围内，未参与评标基准价计算的投标报价，仍应参加计算相应分值。</w:t>
            </w:r>
          </w:p>
          <w:p w14:paraId="2857CCF5">
            <w:pPr>
              <w:spacing w:line="400" w:lineRule="exact"/>
              <w:ind w:firstLine="420" w:firstLineChars="200"/>
              <w:rPr>
                <w:rFonts w:ascii="宋体" w:hAnsi="宋体"/>
                <w:kern w:val="0"/>
                <w:szCs w:val="21"/>
              </w:rPr>
            </w:pPr>
            <w:r>
              <w:rPr>
                <w:rFonts w:hint="eastAsia" w:ascii="宋体" w:hAnsi="宋体"/>
                <w:kern w:val="0"/>
                <w:szCs w:val="21"/>
              </w:rPr>
              <w:t>投标总报价得分最终结果</w:t>
            </w:r>
            <w:r>
              <w:rPr>
                <w:rFonts w:ascii="宋体" w:hAnsi="宋体"/>
                <w:kern w:val="0"/>
                <w:szCs w:val="21"/>
              </w:rPr>
              <w:t>取小数点后两位，第三位四舍五入。</w:t>
            </w:r>
          </w:p>
        </w:tc>
      </w:tr>
      <w:tr w14:paraId="307DB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12BB11DF">
            <w:pPr>
              <w:spacing w:line="400" w:lineRule="exact"/>
              <w:ind w:firstLine="18" w:firstLineChars="9"/>
              <w:jc w:val="center"/>
              <w:rPr>
                <w:rFonts w:ascii="宋体" w:hAnsi="宋体"/>
                <w:szCs w:val="21"/>
              </w:rPr>
            </w:pPr>
            <w:r>
              <w:rPr>
                <w:rFonts w:ascii="宋体" w:hAnsi="宋体"/>
                <w:szCs w:val="21"/>
              </w:rPr>
              <w:t>3.2.3</w:t>
            </w:r>
          </w:p>
        </w:tc>
        <w:tc>
          <w:tcPr>
            <w:tcW w:w="1991" w:type="dxa"/>
            <w:gridSpan w:val="2"/>
            <w:vAlign w:val="center"/>
          </w:tcPr>
          <w:p w14:paraId="0F966553">
            <w:pPr>
              <w:spacing w:line="400" w:lineRule="exact"/>
              <w:ind w:firstLine="18" w:firstLineChars="9"/>
              <w:jc w:val="center"/>
              <w:rPr>
                <w:rFonts w:ascii="宋体" w:hAnsi="宋体"/>
                <w:szCs w:val="21"/>
              </w:rPr>
            </w:pPr>
            <w:r>
              <w:rPr>
                <w:rFonts w:ascii="宋体" w:hAnsi="宋体"/>
                <w:szCs w:val="21"/>
              </w:rPr>
              <w:t>投标人得分</w:t>
            </w:r>
          </w:p>
        </w:tc>
        <w:tc>
          <w:tcPr>
            <w:tcW w:w="5493" w:type="dxa"/>
            <w:vAlign w:val="center"/>
          </w:tcPr>
          <w:p w14:paraId="193AD8F6">
            <w:pPr>
              <w:spacing w:line="400" w:lineRule="exact"/>
              <w:jc w:val="center"/>
              <w:rPr>
                <w:rFonts w:ascii="宋体" w:hAnsi="宋体"/>
                <w:szCs w:val="21"/>
                <w:u w:val="single"/>
              </w:rPr>
            </w:pPr>
            <w:r>
              <w:rPr>
                <w:rFonts w:ascii="宋体" w:hAnsi="宋体"/>
                <w:szCs w:val="21"/>
                <w:u w:val="single"/>
              </w:rPr>
              <w:t>投标人得分=A+B</w:t>
            </w:r>
          </w:p>
        </w:tc>
      </w:tr>
    </w:tbl>
    <w:p w14:paraId="40B7D9F2">
      <w:pPr>
        <w:pStyle w:val="4"/>
        <w:spacing w:before="0" w:after="0" w:line="360" w:lineRule="auto"/>
        <w:rPr>
          <w:rFonts w:ascii="宋体" w:hAnsi="宋体"/>
          <w:b w:val="0"/>
          <w:snapToGrid w:val="0"/>
        </w:rPr>
      </w:pPr>
      <w:r>
        <w:rPr>
          <w:rFonts w:ascii="宋体" w:hAnsi="宋体"/>
          <w:b w:val="0"/>
          <w:snapToGrid w:val="0"/>
        </w:rPr>
        <w:br w:type="page"/>
      </w:r>
      <w:bookmarkEnd w:id="626"/>
      <w:bookmarkEnd w:id="627"/>
      <w:bookmarkEnd w:id="628"/>
      <w:bookmarkEnd w:id="629"/>
      <w:bookmarkEnd w:id="630"/>
      <w:bookmarkEnd w:id="631"/>
      <w:bookmarkEnd w:id="645"/>
      <w:bookmarkStart w:id="646" w:name="_Toc2957"/>
      <w:bookmarkStart w:id="647" w:name="_Toc57905897"/>
      <w:bookmarkStart w:id="648" w:name="_Toc21650"/>
      <w:r>
        <w:rPr>
          <w:rFonts w:ascii="宋体" w:hAnsi="宋体"/>
          <w:b w:val="0"/>
          <w:snapToGrid w:val="0"/>
        </w:rPr>
        <w:t>1.  评标方法</w:t>
      </w:r>
      <w:bookmarkEnd w:id="646"/>
      <w:bookmarkEnd w:id="647"/>
      <w:bookmarkEnd w:id="648"/>
    </w:p>
    <w:p w14:paraId="6EAAA94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lang w:eastAsia="zh-CN"/>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或根据招标人授权直接确定中标人</w:t>
      </w:r>
      <w:r>
        <w:rPr>
          <w:rFonts w:hint="eastAsia" w:ascii="宋体" w:hAnsi="宋体"/>
          <w:kern w:val="0"/>
          <w:szCs w:val="21"/>
        </w:rPr>
        <w:t>，若出现投标人投标报价相同的，以评标办法前附表约定的原则确定排序</w:t>
      </w:r>
      <w:r>
        <w:rPr>
          <w:rFonts w:ascii="宋体" w:hAnsi="宋体"/>
          <w:spacing w:val="-31"/>
          <w:kern w:val="0"/>
          <w:szCs w:val="21"/>
        </w:rPr>
        <w:t>。</w:t>
      </w:r>
    </w:p>
    <w:p w14:paraId="78A9875C">
      <w:pPr>
        <w:pStyle w:val="4"/>
        <w:spacing w:before="0" w:after="0" w:line="360" w:lineRule="auto"/>
        <w:rPr>
          <w:rFonts w:ascii="宋体" w:hAnsi="宋体"/>
          <w:b w:val="0"/>
          <w:snapToGrid w:val="0"/>
        </w:rPr>
      </w:pPr>
      <w:bookmarkStart w:id="649" w:name="_Toc57905898"/>
      <w:bookmarkStart w:id="650" w:name="_Toc224103385"/>
      <w:bookmarkStart w:id="651" w:name="_Toc277082619"/>
      <w:bookmarkStart w:id="652" w:name="_Toc28040"/>
      <w:bookmarkStart w:id="653" w:name="_Toc287607813"/>
      <w:bookmarkStart w:id="654" w:name="_Toc200513199"/>
      <w:bookmarkStart w:id="655" w:name="_Toc430530501"/>
      <w:bookmarkStart w:id="656" w:name="_Toc287620752"/>
      <w:bookmarkStart w:id="657" w:name="_Toc3046"/>
      <w:bookmarkStart w:id="658" w:name="_Toc509218777"/>
      <w:r>
        <w:rPr>
          <w:rFonts w:ascii="宋体" w:hAnsi="宋体"/>
          <w:b w:val="0"/>
          <w:snapToGrid w:val="0"/>
        </w:rPr>
        <w:t>2.  评审标准</w:t>
      </w:r>
      <w:bookmarkEnd w:id="649"/>
      <w:bookmarkEnd w:id="650"/>
      <w:bookmarkEnd w:id="651"/>
      <w:bookmarkEnd w:id="652"/>
      <w:bookmarkEnd w:id="653"/>
      <w:bookmarkEnd w:id="654"/>
      <w:bookmarkEnd w:id="655"/>
      <w:bookmarkEnd w:id="656"/>
      <w:bookmarkEnd w:id="657"/>
      <w:bookmarkEnd w:id="658"/>
    </w:p>
    <w:p w14:paraId="52DE432F">
      <w:pPr>
        <w:pStyle w:val="5"/>
        <w:snapToGrid w:val="0"/>
        <w:spacing w:before="0" w:after="0" w:line="360" w:lineRule="auto"/>
        <w:rPr>
          <w:rFonts w:ascii="宋体" w:hAnsi="宋体"/>
          <w:b w:val="0"/>
          <w:snapToGrid w:val="0"/>
          <w:sz w:val="24"/>
          <w:szCs w:val="24"/>
        </w:rPr>
      </w:pPr>
      <w:bookmarkStart w:id="659" w:name="_Toc430530502"/>
      <w:bookmarkStart w:id="660" w:name="_Toc57905899"/>
      <w:bookmarkStart w:id="661" w:name="_Toc287607814"/>
      <w:bookmarkStart w:id="662" w:name="_Toc15972"/>
      <w:bookmarkStart w:id="663" w:name="_Toc224103386"/>
      <w:bookmarkStart w:id="664" w:name="_Toc200513200"/>
      <w:bookmarkStart w:id="665" w:name="_Toc277082620"/>
      <w:bookmarkStart w:id="666" w:name="_Toc2588"/>
      <w:bookmarkStart w:id="667" w:name="_Toc509218778"/>
      <w:bookmarkStart w:id="668" w:name="_Toc287620753"/>
      <w:r>
        <w:rPr>
          <w:rFonts w:ascii="宋体" w:hAnsi="宋体"/>
          <w:b w:val="0"/>
          <w:snapToGrid w:val="0"/>
          <w:sz w:val="24"/>
          <w:szCs w:val="24"/>
        </w:rPr>
        <w:t>2.1  初步评审标准</w:t>
      </w:r>
      <w:bookmarkEnd w:id="659"/>
      <w:bookmarkEnd w:id="660"/>
      <w:bookmarkEnd w:id="661"/>
      <w:bookmarkEnd w:id="662"/>
      <w:bookmarkEnd w:id="663"/>
      <w:bookmarkEnd w:id="664"/>
      <w:bookmarkEnd w:id="665"/>
      <w:bookmarkEnd w:id="666"/>
      <w:bookmarkEnd w:id="667"/>
      <w:bookmarkEnd w:id="668"/>
    </w:p>
    <w:p w14:paraId="3010F72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056DF98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0692A7A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0EA174B2">
      <w:pPr>
        <w:pStyle w:val="5"/>
        <w:snapToGrid w:val="0"/>
        <w:spacing w:before="0" w:after="0" w:line="360" w:lineRule="auto"/>
        <w:rPr>
          <w:rFonts w:ascii="宋体" w:hAnsi="宋体"/>
          <w:b w:val="0"/>
          <w:snapToGrid w:val="0"/>
          <w:sz w:val="24"/>
          <w:szCs w:val="24"/>
        </w:rPr>
      </w:pPr>
      <w:bookmarkStart w:id="669" w:name="_Toc224103387"/>
      <w:bookmarkStart w:id="670" w:name="_Toc287620754"/>
      <w:bookmarkStart w:id="671" w:name="_Toc17923"/>
      <w:bookmarkStart w:id="672" w:name="_Toc277082621"/>
      <w:bookmarkStart w:id="673" w:name="_Toc509218779"/>
      <w:bookmarkStart w:id="674" w:name="_Toc57905900"/>
      <w:bookmarkStart w:id="675" w:name="_Toc430530503"/>
      <w:bookmarkStart w:id="676" w:name="_Toc287607815"/>
      <w:bookmarkStart w:id="677" w:name="_Toc2088"/>
      <w:bookmarkStart w:id="678" w:name="_Toc200513201"/>
      <w:r>
        <w:rPr>
          <w:rFonts w:ascii="宋体" w:hAnsi="宋体"/>
          <w:b w:val="0"/>
          <w:snapToGrid w:val="0"/>
          <w:sz w:val="24"/>
          <w:szCs w:val="24"/>
        </w:rPr>
        <w:t>2.2  分值构成与评分标准</w:t>
      </w:r>
      <w:bookmarkEnd w:id="669"/>
      <w:bookmarkEnd w:id="670"/>
      <w:bookmarkEnd w:id="671"/>
      <w:bookmarkEnd w:id="672"/>
      <w:bookmarkEnd w:id="673"/>
      <w:bookmarkEnd w:id="674"/>
      <w:bookmarkEnd w:id="675"/>
      <w:bookmarkEnd w:id="676"/>
      <w:bookmarkEnd w:id="677"/>
      <w:bookmarkEnd w:id="678"/>
    </w:p>
    <w:p w14:paraId="58ED2AE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11E2AA1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6703B13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42CA160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4E1FFF7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评分标准：见评标办法前附表；（对于施工难度大、专业技术复杂的项目，应由招标人会同设计单位提出技术方案编写要点，作为评分标准）。</w:t>
      </w:r>
    </w:p>
    <w:p w14:paraId="12A78F3C">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4F99181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608DCE3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30A27C0D">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7649BC6A">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7B9815DE">
      <w:pPr>
        <w:pStyle w:val="4"/>
        <w:spacing w:before="0" w:after="0" w:line="360" w:lineRule="auto"/>
        <w:rPr>
          <w:rFonts w:ascii="宋体" w:hAnsi="宋体"/>
          <w:b w:val="0"/>
          <w:snapToGrid w:val="0"/>
        </w:rPr>
      </w:pPr>
      <w:bookmarkStart w:id="679" w:name="_Toc430530504"/>
      <w:bookmarkStart w:id="680" w:name="_Toc509218780"/>
      <w:bookmarkStart w:id="681" w:name="_Toc57905901"/>
      <w:bookmarkStart w:id="682" w:name="_Toc224103388"/>
      <w:bookmarkStart w:id="683" w:name="_Toc200513202"/>
      <w:bookmarkStart w:id="684" w:name="_Toc4568"/>
      <w:bookmarkStart w:id="685" w:name="_Toc277082622"/>
      <w:bookmarkStart w:id="686" w:name="_Toc1807"/>
      <w:bookmarkStart w:id="687" w:name="_Toc287620755"/>
      <w:bookmarkStart w:id="688" w:name="_Toc287607816"/>
      <w:r>
        <w:rPr>
          <w:rFonts w:ascii="宋体" w:hAnsi="宋体"/>
          <w:b w:val="0"/>
          <w:snapToGrid w:val="0"/>
        </w:rPr>
        <w:t>3.  评标程序</w:t>
      </w:r>
      <w:bookmarkEnd w:id="679"/>
      <w:bookmarkEnd w:id="680"/>
      <w:bookmarkEnd w:id="681"/>
      <w:bookmarkEnd w:id="682"/>
      <w:bookmarkEnd w:id="683"/>
      <w:bookmarkEnd w:id="684"/>
      <w:bookmarkEnd w:id="685"/>
      <w:bookmarkEnd w:id="686"/>
      <w:bookmarkEnd w:id="687"/>
      <w:bookmarkEnd w:id="688"/>
    </w:p>
    <w:p w14:paraId="61DF8699">
      <w:pPr>
        <w:pStyle w:val="5"/>
        <w:snapToGrid w:val="0"/>
        <w:spacing w:before="0" w:after="0" w:line="360" w:lineRule="auto"/>
        <w:rPr>
          <w:rFonts w:ascii="宋体" w:hAnsi="宋体"/>
          <w:b w:val="0"/>
          <w:snapToGrid w:val="0"/>
          <w:sz w:val="24"/>
          <w:szCs w:val="24"/>
        </w:rPr>
      </w:pPr>
      <w:bookmarkStart w:id="689" w:name="_Toc13812"/>
      <w:bookmarkStart w:id="690" w:name="_Toc430530505"/>
      <w:bookmarkStart w:id="691" w:name="_Toc287620756"/>
      <w:bookmarkStart w:id="692" w:name="_Toc57905902"/>
      <w:bookmarkStart w:id="693" w:name="_Toc509218781"/>
      <w:bookmarkStart w:id="694" w:name="_Toc21102"/>
      <w:bookmarkStart w:id="695" w:name="_Toc200513203"/>
      <w:bookmarkStart w:id="696" w:name="_Toc287607817"/>
      <w:bookmarkStart w:id="697" w:name="_Toc277082623"/>
      <w:bookmarkStart w:id="698" w:name="_Toc224103389"/>
      <w:r>
        <w:rPr>
          <w:rFonts w:ascii="宋体" w:hAnsi="宋体"/>
          <w:b w:val="0"/>
          <w:snapToGrid w:val="0"/>
          <w:sz w:val="24"/>
          <w:szCs w:val="24"/>
        </w:rPr>
        <w:t>3.1  初步评审</w:t>
      </w:r>
      <w:bookmarkEnd w:id="689"/>
      <w:bookmarkEnd w:id="690"/>
      <w:bookmarkEnd w:id="691"/>
      <w:bookmarkEnd w:id="692"/>
      <w:bookmarkEnd w:id="693"/>
      <w:bookmarkEnd w:id="694"/>
      <w:bookmarkEnd w:id="695"/>
      <w:bookmarkEnd w:id="696"/>
      <w:bookmarkEnd w:id="697"/>
      <w:bookmarkEnd w:id="698"/>
    </w:p>
    <w:p w14:paraId="1028240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款规定的标准对投标文件进行初步评审。有一项不符合评审标准的，作否决投标处理。（适用于未进行资格预审的）</w:t>
      </w:r>
    </w:p>
    <w:p w14:paraId="3CFB5AA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3.1.2  投标人有以下情形之一的，其投标作否决投标处理：</w:t>
      </w:r>
    </w:p>
    <w:p w14:paraId="18CD779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“投标人须知”第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50AAF31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01D0A298">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2389A52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投标报价有算术错误的，评标委员会按以下原则对投标报价进行修正，修正的价格经投标人书面确认后具有约束力</w:t>
      </w:r>
      <w:r>
        <w:rPr>
          <w:rFonts w:hint="eastAsia" w:ascii="宋体" w:hAnsi="宋体"/>
          <w:kern w:val="0"/>
          <w:szCs w:val="21"/>
        </w:rPr>
        <w:t>，修正原则如下：</w:t>
      </w:r>
    </w:p>
    <w:p w14:paraId="44B3F417">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（1）投标文件中的大写金额与小写金额不一致的，以大写金</w:t>
      </w:r>
      <w:r>
        <w:rPr>
          <w:rFonts w:ascii="宋体" w:hAnsi="宋体"/>
          <w:kern w:val="0"/>
          <w:szCs w:val="21"/>
        </w:rPr>
        <w:t>额为准</w:t>
      </w:r>
      <w:r>
        <w:rPr>
          <w:rFonts w:hint="eastAsia" w:ascii="宋体" w:hAnsi="宋体"/>
          <w:kern w:val="0"/>
          <w:szCs w:val="21"/>
        </w:rPr>
        <w:t>；</w:t>
      </w:r>
    </w:p>
    <w:p w14:paraId="2AE516D3">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（2）投标函中的总报价与已标价工程量清单总报价不一致的，由评标委员会作否决投标处理。</w:t>
      </w:r>
    </w:p>
    <w:p w14:paraId="4B068599">
      <w:pPr>
        <w:pStyle w:val="5"/>
        <w:snapToGrid w:val="0"/>
        <w:spacing w:before="0" w:after="0" w:line="360" w:lineRule="auto"/>
        <w:rPr>
          <w:rFonts w:ascii="宋体" w:hAnsi="宋体"/>
          <w:b w:val="0"/>
          <w:snapToGrid w:val="0"/>
          <w:sz w:val="24"/>
          <w:szCs w:val="24"/>
        </w:rPr>
      </w:pPr>
      <w:bookmarkStart w:id="699" w:name="_Toc57905903"/>
      <w:bookmarkStart w:id="700" w:name="_Toc224103390"/>
      <w:bookmarkStart w:id="701" w:name="_Toc509218782"/>
      <w:bookmarkStart w:id="702" w:name="_Toc430530506"/>
      <w:bookmarkStart w:id="703" w:name="_Toc9704"/>
      <w:bookmarkStart w:id="704" w:name="_Toc31837"/>
      <w:bookmarkStart w:id="705" w:name="_Toc287620757"/>
      <w:bookmarkStart w:id="706" w:name="_Toc287607818"/>
      <w:bookmarkStart w:id="707" w:name="_Toc277082624"/>
      <w:bookmarkStart w:id="708" w:name="_Toc200513204"/>
      <w:r>
        <w:rPr>
          <w:rFonts w:ascii="宋体" w:hAnsi="宋体"/>
          <w:b w:val="0"/>
          <w:snapToGrid w:val="0"/>
          <w:sz w:val="24"/>
          <w:szCs w:val="24"/>
        </w:rPr>
        <w:t>3.2  详细评审</w:t>
      </w:r>
      <w:bookmarkEnd w:id="699"/>
      <w:bookmarkEnd w:id="700"/>
      <w:bookmarkEnd w:id="701"/>
      <w:bookmarkEnd w:id="702"/>
      <w:bookmarkEnd w:id="703"/>
      <w:bookmarkEnd w:id="704"/>
      <w:bookmarkEnd w:id="705"/>
      <w:bookmarkEnd w:id="706"/>
      <w:bookmarkEnd w:id="707"/>
      <w:bookmarkEnd w:id="708"/>
    </w:p>
    <w:p w14:paraId="551FBBE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lang w:eastAsia="zh-CN"/>
        </w:rPr>
        <w:t>评分</w:t>
      </w:r>
      <w:r>
        <w:rPr>
          <w:rFonts w:ascii="宋体" w:hAnsi="宋体"/>
          <w:kern w:val="0"/>
          <w:szCs w:val="21"/>
        </w:rPr>
        <w:t>，并计算出综合评估得分。</w:t>
      </w:r>
    </w:p>
    <w:p w14:paraId="5129B57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lang w:eastAsia="zh-CN"/>
        </w:rPr>
        <w:t>评分</w:t>
      </w:r>
      <w:r>
        <w:rPr>
          <w:rFonts w:ascii="宋体" w:hAnsi="宋体"/>
          <w:snapToGrid w:val="0"/>
          <w:kern w:val="0"/>
          <w:szCs w:val="21"/>
        </w:rPr>
        <w:t>中去掉一个最高和一个最低分，余下评委</w:t>
      </w:r>
      <w:r>
        <w:rPr>
          <w:rFonts w:hint="eastAsia" w:ascii="宋体" w:hAnsi="宋体"/>
          <w:snapToGrid w:val="0"/>
          <w:kern w:val="0"/>
          <w:szCs w:val="21"/>
          <w:lang w:eastAsia="zh-CN"/>
        </w:rPr>
        <w:t>评分</w:t>
      </w:r>
      <w:r>
        <w:rPr>
          <w:rFonts w:ascii="宋体" w:hAnsi="宋体"/>
          <w:snapToGrid w:val="0"/>
          <w:kern w:val="0"/>
          <w:szCs w:val="21"/>
        </w:rPr>
        <w:t>取算术平均值为该投标人技术方案得分。</w:t>
      </w:r>
      <w:r>
        <w:rPr>
          <w:rFonts w:ascii="宋体" w:hAnsi="宋体"/>
          <w:kern w:val="0"/>
          <w:szCs w:val="21"/>
        </w:rPr>
        <w:t>）</w:t>
      </w:r>
    </w:p>
    <w:p w14:paraId="2812A04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）目规定的评审因素和分值对投标总报价计算出得分</w:t>
      </w:r>
      <w:r>
        <w:rPr>
          <w:rFonts w:hint="eastAsia" w:ascii="宋体" w:hAnsi="宋体"/>
          <w:kern w:val="0"/>
          <w:szCs w:val="21"/>
        </w:rPr>
        <w:t>B。</w:t>
      </w:r>
    </w:p>
    <w:p w14:paraId="0B8321C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685431E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3.2.3  投标人得分=A+B</w:t>
      </w:r>
      <w:r>
        <w:rPr>
          <w:rFonts w:hint="eastAsia" w:ascii="宋体" w:hAnsi="宋体"/>
          <w:kern w:val="0"/>
          <w:szCs w:val="21"/>
        </w:rPr>
        <w:t>。</w:t>
      </w:r>
    </w:p>
    <w:p w14:paraId="1B4BB8CC">
      <w:pPr>
        <w:pStyle w:val="5"/>
        <w:snapToGrid w:val="0"/>
        <w:spacing w:before="0" w:after="0" w:line="360" w:lineRule="auto"/>
        <w:rPr>
          <w:rFonts w:ascii="宋体" w:hAnsi="宋体"/>
          <w:b w:val="0"/>
          <w:snapToGrid w:val="0"/>
          <w:sz w:val="24"/>
          <w:szCs w:val="24"/>
        </w:rPr>
      </w:pPr>
      <w:bookmarkStart w:id="709" w:name="_Toc8655"/>
      <w:bookmarkStart w:id="710" w:name="_Toc29615"/>
      <w:bookmarkStart w:id="711" w:name="_Toc57905904"/>
      <w:bookmarkStart w:id="712" w:name="_Toc277082625"/>
      <w:bookmarkStart w:id="713" w:name="_Toc509218783"/>
      <w:bookmarkStart w:id="714" w:name="_Toc224103391"/>
      <w:bookmarkStart w:id="715" w:name="_Toc430530507"/>
      <w:bookmarkStart w:id="716" w:name="_Toc287620758"/>
      <w:bookmarkStart w:id="717" w:name="_Toc200513205"/>
      <w:bookmarkStart w:id="718" w:name="_Toc287607819"/>
      <w:r>
        <w:rPr>
          <w:rFonts w:ascii="宋体" w:hAnsi="宋体"/>
          <w:b w:val="0"/>
          <w:snapToGrid w:val="0"/>
          <w:sz w:val="24"/>
          <w:szCs w:val="24"/>
        </w:rPr>
        <w:t>3.3  投标文件的澄清和补正</w:t>
      </w:r>
      <w:bookmarkEnd w:id="709"/>
      <w:bookmarkEnd w:id="710"/>
      <w:bookmarkEnd w:id="711"/>
      <w:bookmarkEnd w:id="712"/>
      <w:bookmarkEnd w:id="713"/>
      <w:bookmarkEnd w:id="714"/>
      <w:bookmarkEnd w:id="715"/>
      <w:bookmarkEnd w:id="716"/>
      <w:bookmarkEnd w:id="717"/>
      <w:bookmarkEnd w:id="718"/>
    </w:p>
    <w:p w14:paraId="37A49A8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30516ED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澄清、说明和补正不得改变投标文件的实质性内容（算术性错误修正的除外）。投标人的书面澄清、说明和补正属于投标文件的组成部分。</w:t>
      </w:r>
    </w:p>
    <w:p w14:paraId="6C92AD15">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评标委员会对投标人提交的澄清、说明或补正有疑问的，可以要求投标人进一步澄清、说明或补正，直至满足评标委员会的要求。</w:t>
      </w:r>
    </w:p>
    <w:p w14:paraId="0B65843E">
      <w:pPr>
        <w:pStyle w:val="5"/>
        <w:snapToGrid w:val="0"/>
        <w:spacing w:before="0" w:after="0" w:line="360" w:lineRule="auto"/>
        <w:rPr>
          <w:rFonts w:ascii="宋体" w:hAnsi="宋体"/>
          <w:b w:val="0"/>
          <w:snapToGrid w:val="0"/>
          <w:sz w:val="24"/>
          <w:szCs w:val="24"/>
        </w:rPr>
      </w:pPr>
      <w:bookmarkStart w:id="719" w:name="_Toc277082626"/>
      <w:bookmarkStart w:id="720" w:name="_Toc200513206"/>
      <w:bookmarkStart w:id="721" w:name="_Toc17860"/>
      <w:bookmarkStart w:id="722" w:name="_Toc224103392"/>
      <w:bookmarkStart w:id="723" w:name="_Toc430530508"/>
      <w:bookmarkStart w:id="724" w:name="_Toc509218784"/>
      <w:bookmarkStart w:id="725" w:name="_Toc17868"/>
      <w:bookmarkStart w:id="726" w:name="_Toc57905905"/>
      <w:bookmarkStart w:id="727" w:name="_Toc287620759"/>
      <w:bookmarkStart w:id="728" w:name="_Toc287607820"/>
      <w:r>
        <w:rPr>
          <w:rFonts w:ascii="宋体" w:hAnsi="宋体"/>
          <w:b w:val="0"/>
          <w:snapToGrid w:val="0"/>
          <w:sz w:val="24"/>
          <w:szCs w:val="24"/>
        </w:rPr>
        <w:t>3.4  评标结果</w:t>
      </w:r>
      <w:bookmarkEnd w:id="719"/>
      <w:bookmarkEnd w:id="720"/>
      <w:bookmarkEnd w:id="721"/>
      <w:bookmarkEnd w:id="722"/>
      <w:bookmarkEnd w:id="723"/>
      <w:bookmarkEnd w:id="724"/>
      <w:bookmarkEnd w:id="725"/>
      <w:bookmarkEnd w:id="726"/>
      <w:bookmarkEnd w:id="727"/>
      <w:bookmarkEnd w:id="728"/>
    </w:p>
    <w:p w14:paraId="01BE56F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2B32BFBE">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员会完成评标后，应当向招标人提交书面评标报告。</w:t>
      </w:r>
    </w:p>
    <w:p w14:paraId="7B0EA646">
      <w:pPr>
        <w:spacing w:line="360" w:lineRule="auto"/>
        <w:rPr>
          <w:rFonts w:ascii="宋体" w:hAnsi="宋体"/>
          <w:b/>
          <w:szCs w:val="20"/>
        </w:rPr>
      </w:pPr>
      <w:r>
        <w:rPr>
          <w:rFonts w:ascii="宋体" w:hAnsi="宋体"/>
          <w:kern w:val="0"/>
          <w:sz w:val="20"/>
          <w:szCs w:val="20"/>
        </w:rPr>
        <w:br w:type="page"/>
      </w:r>
    </w:p>
    <w:p w14:paraId="3EB19AD8">
      <w:pPr>
        <w:pStyle w:val="33"/>
        <w:spacing w:line="360" w:lineRule="auto"/>
        <w:rPr>
          <w:rFonts w:ascii="宋体" w:hAnsi="宋体"/>
          <w:b/>
          <w:sz w:val="28"/>
          <w:szCs w:val="28"/>
          <w:u w:val="none"/>
          <w:lang w:eastAsia="zh-CN"/>
        </w:rPr>
      </w:pPr>
      <w:bookmarkStart w:id="729" w:name="招标文件04章合同条款及格式"/>
      <w:bookmarkEnd w:id="729"/>
      <w:bookmarkStart w:id="730" w:name="招标文件03章02评标办法综合评估法02附件02"/>
      <w:bookmarkEnd w:id="730"/>
      <w:bookmarkStart w:id="731" w:name="_Toc230410480"/>
      <w:bookmarkStart w:id="732" w:name="_Toc277082627"/>
      <w:r>
        <w:rPr>
          <w:rFonts w:ascii="宋体" w:hAnsi="宋体"/>
          <w:b/>
          <w:sz w:val="28"/>
          <w:szCs w:val="28"/>
          <w:u w:val="none"/>
          <w:lang w:eastAsia="zh-CN"/>
        </w:rPr>
        <w:t>附件A：综合评估法否决投标情况一览表</w:t>
      </w:r>
      <w:bookmarkEnd w:id="731"/>
    </w:p>
    <w:bookmarkEnd w:id="732"/>
    <w:p w14:paraId="35D175AD">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370E70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B6CA48B">
            <w:pPr>
              <w:spacing w:line="400" w:lineRule="exact"/>
              <w:jc w:val="center"/>
              <w:rPr>
                <w:rFonts w:ascii="宋体" w:hAnsi="宋体"/>
                <w:b/>
                <w:szCs w:val="21"/>
              </w:rPr>
            </w:pPr>
            <w:r>
              <w:rPr>
                <w:rFonts w:ascii="宋体" w:hAnsi="宋体"/>
                <w:b/>
                <w:szCs w:val="21"/>
              </w:rPr>
              <w:t>章节号</w:t>
            </w:r>
          </w:p>
        </w:tc>
        <w:tc>
          <w:tcPr>
            <w:tcW w:w="1899" w:type="dxa"/>
            <w:vAlign w:val="center"/>
          </w:tcPr>
          <w:p w14:paraId="257237A6">
            <w:pPr>
              <w:spacing w:line="400" w:lineRule="exact"/>
              <w:jc w:val="center"/>
              <w:rPr>
                <w:rFonts w:ascii="宋体" w:hAnsi="宋体"/>
                <w:b/>
                <w:szCs w:val="21"/>
              </w:rPr>
            </w:pPr>
            <w:r>
              <w:rPr>
                <w:rFonts w:ascii="宋体" w:hAnsi="宋体"/>
                <w:b/>
                <w:szCs w:val="21"/>
              </w:rPr>
              <w:t>条款名称</w:t>
            </w:r>
          </w:p>
        </w:tc>
        <w:tc>
          <w:tcPr>
            <w:tcW w:w="6333" w:type="dxa"/>
            <w:vAlign w:val="center"/>
          </w:tcPr>
          <w:p w14:paraId="4E4265AE">
            <w:pPr>
              <w:spacing w:line="400" w:lineRule="exact"/>
              <w:jc w:val="center"/>
              <w:rPr>
                <w:rFonts w:ascii="宋体" w:hAnsi="宋体"/>
                <w:b/>
                <w:szCs w:val="21"/>
              </w:rPr>
            </w:pPr>
            <w:r>
              <w:rPr>
                <w:rFonts w:ascii="宋体" w:hAnsi="宋体"/>
                <w:b/>
                <w:szCs w:val="21"/>
              </w:rPr>
              <w:t>否决投标条件</w:t>
            </w:r>
          </w:p>
        </w:tc>
      </w:tr>
      <w:tr w14:paraId="131DF9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994142B">
            <w:pPr>
              <w:spacing w:line="400" w:lineRule="exact"/>
              <w:jc w:val="center"/>
              <w:rPr>
                <w:rFonts w:ascii="宋体" w:hAnsi="宋体"/>
                <w:szCs w:val="21"/>
              </w:rPr>
            </w:pPr>
          </w:p>
        </w:tc>
        <w:tc>
          <w:tcPr>
            <w:tcW w:w="1899" w:type="dxa"/>
            <w:vMerge w:val="restart"/>
            <w:vAlign w:val="center"/>
          </w:tcPr>
          <w:p w14:paraId="448BAE0C">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47D354B0">
            <w:pPr>
              <w:spacing w:line="400" w:lineRule="exact"/>
              <w:ind w:firstLine="420" w:firstLineChars="200"/>
              <w:rPr>
                <w:rFonts w:ascii="宋体" w:hAnsi="宋体"/>
                <w:szCs w:val="21"/>
              </w:rPr>
            </w:pPr>
            <w:r>
              <w:rPr>
                <w:rFonts w:hint="eastAsia" w:ascii="宋体" w:hAnsi="宋体"/>
                <w:szCs w:val="21"/>
              </w:rPr>
              <w:t>A-1投标人的资质条件、营业执照及安全生产条件须满足投标人须知前附表1.4.1项的要求，否则由评标委员会作否决投标处理。</w:t>
            </w:r>
          </w:p>
        </w:tc>
      </w:tr>
      <w:tr w14:paraId="1288B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1A58FBC">
            <w:pPr>
              <w:spacing w:line="400" w:lineRule="exact"/>
              <w:jc w:val="center"/>
              <w:rPr>
                <w:rFonts w:ascii="宋体" w:hAnsi="宋体"/>
                <w:szCs w:val="21"/>
              </w:rPr>
            </w:pPr>
          </w:p>
        </w:tc>
        <w:tc>
          <w:tcPr>
            <w:tcW w:w="1899" w:type="dxa"/>
            <w:vMerge w:val="continue"/>
            <w:vAlign w:val="center"/>
          </w:tcPr>
          <w:p w14:paraId="5EFCD91E">
            <w:pPr>
              <w:spacing w:line="400" w:lineRule="exact"/>
              <w:jc w:val="center"/>
              <w:rPr>
                <w:rFonts w:ascii="宋体" w:hAnsi="宋体"/>
                <w:szCs w:val="21"/>
              </w:rPr>
            </w:pPr>
          </w:p>
        </w:tc>
        <w:tc>
          <w:tcPr>
            <w:tcW w:w="6333" w:type="dxa"/>
            <w:vAlign w:val="center"/>
          </w:tcPr>
          <w:p w14:paraId="1F06F27F">
            <w:pPr>
              <w:spacing w:line="400" w:lineRule="exact"/>
              <w:ind w:firstLine="420" w:firstLineChars="200"/>
              <w:rPr>
                <w:rFonts w:ascii="宋体" w:hAnsi="宋体"/>
                <w:szCs w:val="21"/>
              </w:rPr>
            </w:pPr>
            <w:r>
              <w:rPr>
                <w:rFonts w:hint="eastAsia" w:ascii="宋体" w:hAnsi="宋体"/>
                <w:szCs w:val="21"/>
              </w:rPr>
              <w:t>A-2投标人的财务须满足投标人须知前附表第1.4.1项的要求，否则由评标委员会作否决投标处理（如有）。</w:t>
            </w:r>
          </w:p>
        </w:tc>
      </w:tr>
      <w:tr w14:paraId="137613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E798D1">
            <w:pPr>
              <w:spacing w:line="400" w:lineRule="exact"/>
              <w:jc w:val="center"/>
              <w:rPr>
                <w:rFonts w:ascii="宋体" w:hAnsi="宋体"/>
                <w:szCs w:val="21"/>
              </w:rPr>
            </w:pPr>
          </w:p>
        </w:tc>
        <w:tc>
          <w:tcPr>
            <w:tcW w:w="1899" w:type="dxa"/>
            <w:vMerge w:val="continue"/>
            <w:vAlign w:val="center"/>
          </w:tcPr>
          <w:p w14:paraId="58D5F271">
            <w:pPr>
              <w:spacing w:line="400" w:lineRule="exact"/>
              <w:jc w:val="center"/>
              <w:rPr>
                <w:rFonts w:ascii="宋体" w:hAnsi="宋体"/>
                <w:szCs w:val="21"/>
              </w:rPr>
            </w:pPr>
          </w:p>
        </w:tc>
        <w:tc>
          <w:tcPr>
            <w:tcW w:w="6333" w:type="dxa"/>
            <w:vAlign w:val="center"/>
          </w:tcPr>
          <w:p w14:paraId="7A198A40">
            <w:pPr>
              <w:spacing w:line="400" w:lineRule="exact"/>
              <w:ind w:firstLine="420" w:firstLineChars="200"/>
              <w:rPr>
                <w:rFonts w:ascii="宋体" w:hAnsi="宋体"/>
                <w:szCs w:val="21"/>
              </w:rPr>
            </w:pPr>
            <w:r>
              <w:rPr>
                <w:rFonts w:hint="eastAsia" w:ascii="宋体" w:hAnsi="宋体"/>
                <w:szCs w:val="21"/>
              </w:rPr>
              <w:t>A-3投标人的业绩须满足投标人须知前附表第1.4.1项的要求，否则由评标委员会作否决投标处理（如有）。</w:t>
            </w:r>
          </w:p>
        </w:tc>
      </w:tr>
      <w:tr w14:paraId="0220A4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C70B31">
            <w:pPr>
              <w:spacing w:line="400" w:lineRule="exact"/>
              <w:jc w:val="center"/>
              <w:rPr>
                <w:rFonts w:ascii="宋体" w:hAnsi="宋体"/>
                <w:szCs w:val="21"/>
              </w:rPr>
            </w:pPr>
          </w:p>
        </w:tc>
        <w:tc>
          <w:tcPr>
            <w:tcW w:w="1899" w:type="dxa"/>
            <w:vMerge w:val="continue"/>
            <w:vAlign w:val="center"/>
          </w:tcPr>
          <w:p w14:paraId="4E6E29DE">
            <w:pPr>
              <w:spacing w:line="400" w:lineRule="exact"/>
              <w:jc w:val="center"/>
              <w:rPr>
                <w:rFonts w:ascii="宋体" w:hAnsi="宋体"/>
                <w:szCs w:val="21"/>
              </w:rPr>
            </w:pPr>
          </w:p>
        </w:tc>
        <w:tc>
          <w:tcPr>
            <w:tcW w:w="6333" w:type="dxa"/>
            <w:vAlign w:val="center"/>
          </w:tcPr>
          <w:p w14:paraId="3D3C61DD">
            <w:pPr>
              <w:spacing w:line="400" w:lineRule="exact"/>
              <w:ind w:firstLine="420" w:firstLineChars="200"/>
              <w:rPr>
                <w:rFonts w:ascii="宋体" w:hAnsi="宋体"/>
                <w:szCs w:val="21"/>
              </w:rPr>
            </w:pPr>
            <w:r>
              <w:rPr>
                <w:rFonts w:hint="eastAsia" w:ascii="宋体" w:hAnsi="宋体"/>
                <w:szCs w:val="21"/>
              </w:rPr>
              <w:t>A-4投标人的投标截止日投标资格情况须满足投标人须知前附表第1.4.1项的要求，否则由评标委员会作否决投标处理。</w:t>
            </w:r>
          </w:p>
        </w:tc>
      </w:tr>
      <w:tr w14:paraId="534959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3DC4121">
            <w:pPr>
              <w:spacing w:line="400" w:lineRule="exact"/>
              <w:jc w:val="center"/>
              <w:rPr>
                <w:rFonts w:ascii="宋体" w:hAnsi="宋体"/>
                <w:szCs w:val="21"/>
              </w:rPr>
            </w:pPr>
          </w:p>
        </w:tc>
        <w:tc>
          <w:tcPr>
            <w:tcW w:w="1899" w:type="dxa"/>
            <w:vMerge w:val="continue"/>
            <w:vAlign w:val="center"/>
          </w:tcPr>
          <w:p w14:paraId="24D17D96">
            <w:pPr>
              <w:spacing w:line="400" w:lineRule="exact"/>
              <w:jc w:val="center"/>
              <w:rPr>
                <w:rFonts w:ascii="宋体" w:hAnsi="宋体"/>
                <w:szCs w:val="21"/>
              </w:rPr>
            </w:pPr>
          </w:p>
        </w:tc>
        <w:tc>
          <w:tcPr>
            <w:tcW w:w="6333" w:type="dxa"/>
            <w:vAlign w:val="center"/>
          </w:tcPr>
          <w:p w14:paraId="52ADB583">
            <w:pPr>
              <w:spacing w:line="400" w:lineRule="exact"/>
              <w:ind w:firstLine="420" w:firstLineChars="200"/>
              <w:rPr>
                <w:rFonts w:ascii="宋体" w:hAnsi="宋体"/>
                <w:szCs w:val="21"/>
              </w:rPr>
            </w:pPr>
            <w:r>
              <w:rPr>
                <w:rFonts w:hint="eastAsia" w:ascii="宋体" w:hAnsi="宋体"/>
                <w:szCs w:val="21"/>
              </w:rPr>
              <w:t>A-5投标人的项目经理资格须满足投标人须知前附表第1.4.1项的要求，否则由评标委员会作否决投标处理。</w:t>
            </w:r>
          </w:p>
        </w:tc>
      </w:tr>
      <w:tr w14:paraId="2FC068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C83887E">
            <w:pPr>
              <w:spacing w:line="400" w:lineRule="exact"/>
              <w:jc w:val="center"/>
              <w:rPr>
                <w:rFonts w:ascii="宋体" w:hAnsi="宋体"/>
                <w:szCs w:val="21"/>
              </w:rPr>
            </w:pPr>
          </w:p>
        </w:tc>
        <w:tc>
          <w:tcPr>
            <w:tcW w:w="1899" w:type="dxa"/>
            <w:vMerge w:val="continue"/>
            <w:vAlign w:val="center"/>
          </w:tcPr>
          <w:p w14:paraId="7CF76E1D">
            <w:pPr>
              <w:spacing w:line="400" w:lineRule="exact"/>
              <w:jc w:val="center"/>
              <w:rPr>
                <w:rFonts w:ascii="宋体" w:hAnsi="宋体"/>
                <w:szCs w:val="21"/>
              </w:rPr>
            </w:pPr>
          </w:p>
        </w:tc>
        <w:tc>
          <w:tcPr>
            <w:tcW w:w="6333" w:type="dxa"/>
            <w:vAlign w:val="center"/>
          </w:tcPr>
          <w:p w14:paraId="618AF3F6">
            <w:pPr>
              <w:spacing w:line="400" w:lineRule="exact"/>
              <w:ind w:firstLine="420" w:firstLineChars="200"/>
              <w:rPr>
                <w:rFonts w:ascii="宋体" w:hAnsi="宋体"/>
                <w:szCs w:val="21"/>
              </w:rPr>
            </w:pPr>
            <w:r>
              <w:rPr>
                <w:rFonts w:hint="eastAsia" w:ascii="宋体" w:hAnsi="宋体"/>
                <w:szCs w:val="21"/>
              </w:rPr>
              <w:t>A-6投标人的其他要求须满足投标人须知前附表第1.4.1项的要求，否则由评标委员会作否决投标处理。</w:t>
            </w:r>
          </w:p>
        </w:tc>
      </w:tr>
      <w:tr w14:paraId="6CAFE7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9D2041F">
            <w:pPr>
              <w:spacing w:line="400" w:lineRule="exact"/>
              <w:jc w:val="center"/>
              <w:rPr>
                <w:rFonts w:ascii="宋体" w:hAnsi="宋体"/>
                <w:szCs w:val="21"/>
              </w:rPr>
            </w:pPr>
          </w:p>
        </w:tc>
        <w:tc>
          <w:tcPr>
            <w:tcW w:w="1899" w:type="dxa"/>
            <w:vMerge w:val="continue"/>
            <w:vAlign w:val="center"/>
          </w:tcPr>
          <w:p w14:paraId="4A4C8279">
            <w:pPr>
              <w:spacing w:line="400" w:lineRule="exact"/>
              <w:jc w:val="center"/>
              <w:rPr>
                <w:rFonts w:ascii="宋体" w:hAnsi="宋体"/>
                <w:szCs w:val="21"/>
              </w:rPr>
            </w:pPr>
          </w:p>
        </w:tc>
        <w:tc>
          <w:tcPr>
            <w:tcW w:w="6333" w:type="dxa"/>
            <w:vAlign w:val="center"/>
          </w:tcPr>
          <w:p w14:paraId="157BBB66">
            <w:pPr>
              <w:spacing w:line="400" w:lineRule="exact"/>
              <w:ind w:firstLine="420" w:firstLineChars="200"/>
              <w:rPr>
                <w:rFonts w:hint="eastAsia" w:ascii="宋体" w:hAnsi="宋体" w:eastAsia="宋体"/>
                <w:szCs w:val="21"/>
                <w:lang w:eastAsia="zh-CN"/>
              </w:rPr>
            </w:pPr>
            <w:r>
              <w:rPr>
                <w:rFonts w:hint="eastAsia" w:ascii="宋体" w:hAnsi="宋体"/>
                <w:szCs w:val="21"/>
              </w:rPr>
              <w:t>A-7</w:t>
            </w:r>
            <w:r>
              <w:rPr>
                <w:rFonts w:hint="eastAsia" w:ascii="宋体" w:hAnsi="宋体"/>
                <w:szCs w:val="21"/>
                <w:lang w:val="en-US" w:eastAsia="zh-CN"/>
              </w:rPr>
              <w:t>/</w:t>
            </w:r>
          </w:p>
        </w:tc>
      </w:tr>
      <w:tr w14:paraId="177AF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0E0F65A">
            <w:pPr>
              <w:spacing w:line="400" w:lineRule="exact"/>
              <w:jc w:val="center"/>
              <w:rPr>
                <w:rFonts w:ascii="宋体" w:hAnsi="宋体"/>
                <w:szCs w:val="21"/>
              </w:rPr>
            </w:pPr>
          </w:p>
        </w:tc>
        <w:tc>
          <w:tcPr>
            <w:tcW w:w="1899" w:type="dxa"/>
            <w:vMerge w:val="restart"/>
            <w:vAlign w:val="center"/>
          </w:tcPr>
          <w:p w14:paraId="346AE565">
            <w:pPr>
              <w:spacing w:line="400" w:lineRule="exact"/>
              <w:jc w:val="center"/>
              <w:rPr>
                <w:rFonts w:ascii="宋体" w:hAnsi="宋体"/>
                <w:szCs w:val="21"/>
              </w:rPr>
            </w:pPr>
            <w:r>
              <w:rPr>
                <w:rFonts w:hint="eastAsia" w:ascii="宋体" w:hAnsi="宋体"/>
                <w:szCs w:val="21"/>
              </w:rPr>
              <w:t>形式评审</w:t>
            </w:r>
          </w:p>
        </w:tc>
        <w:tc>
          <w:tcPr>
            <w:tcW w:w="6333" w:type="dxa"/>
          </w:tcPr>
          <w:p w14:paraId="4EC85263">
            <w:pPr>
              <w:spacing w:line="400" w:lineRule="exact"/>
              <w:ind w:firstLine="420" w:firstLineChars="200"/>
              <w:rPr>
                <w:rFonts w:ascii="宋体" w:hAnsi="宋体"/>
                <w:szCs w:val="21"/>
              </w:rPr>
            </w:pPr>
            <w:r>
              <w:rPr>
                <w:rFonts w:hint="eastAsia" w:ascii="宋体" w:hAnsi="宋体"/>
                <w:szCs w:val="21"/>
              </w:rPr>
              <w:t>A-8投标人名称必须与营业执照、资质证书、安全生产许可证一致，依法变更名称的应提交相应证明材料，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5BBE6D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7E92A0">
            <w:pPr>
              <w:spacing w:line="400" w:lineRule="exact"/>
              <w:jc w:val="center"/>
              <w:rPr>
                <w:rFonts w:ascii="宋体" w:hAnsi="宋体"/>
                <w:szCs w:val="21"/>
              </w:rPr>
            </w:pPr>
          </w:p>
        </w:tc>
        <w:tc>
          <w:tcPr>
            <w:tcW w:w="1899" w:type="dxa"/>
            <w:vMerge w:val="continue"/>
            <w:vAlign w:val="center"/>
          </w:tcPr>
          <w:p w14:paraId="44B68B2C">
            <w:pPr>
              <w:spacing w:line="400" w:lineRule="exact"/>
              <w:jc w:val="center"/>
              <w:rPr>
                <w:rFonts w:ascii="宋体" w:hAnsi="宋体"/>
                <w:szCs w:val="21"/>
              </w:rPr>
            </w:pPr>
          </w:p>
        </w:tc>
        <w:tc>
          <w:tcPr>
            <w:tcW w:w="6333" w:type="dxa"/>
          </w:tcPr>
          <w:p w14:paraId="1EBE5394">
            <w:pPr>
              <w:spacing w:line="400" w:lineRule="exact"/>
              <w:ind w:firstLine="420" w:firstLineChars="200"/>
              <w:rPr>
                <w:rFonts w:ascii="宋体" w:hAnsi="宋体"/>
                <w:szCs w:val="21"/>
              </w:rPr>
            </w:pPr>
            <w:r>
              <w:rPr>
                <w:rFonts w:hint="eastAsia" w:ascii="宋体" w:hAnsi="宋体"/>
                <w:szCs w:val="21"/>
              </w:rPr>
              <w:t>A-9投标函格式规定签名、盖章的位置有法定代表人或其委托代理人签名（或盖章）、加盖单位法人章，否则由评标委员会作否决投标处理。</w:t>
            </w:r>
          </w:p>
        </w:tc>
      </w:tr>
      <w:tr w14:paraId="544A7E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208FD4">
            <w:pPr>
              <w:spacing w:line="400" w:lineRule="exact"/>
              <w:jc w:val="center"/>
              <w:rPr>
                <w:rFonts w:ascii="宋体" w:hAnsi="宋体"/>
                <w:szCs w:val="21"/>
              </w:rPr>
            </w:pPr>
          </w:p>
        </w:tc>
        <w:tc>
          <w:tcPr>
            <w:tcW w:w="1899" w:type="dxa"/>
            <w:vMerge w:val="continue"/>
            <w:vAlign w:val="center"/>
          </w:tcPr>
          <w:p w14:paraId="6D60F7D0">
            <w:pPr>
              <w:spacing w:line="400" w:lineRule="exact"/>
              <w:jc w:val="center"/>
              <w:rPr>
                <w:rFonts w:ascii="宋体" w:hAnsi="宋体"/>
                <w:szCs w:val="21"/>
              </w:rPr>
            </w:pPr>
          </w:p>
        </w:tc>
        <w:tc>
          <w:tcPr>
            <w:tcW w:w="6333" w:type="dxa"/>
          </w:tcPr>
          <w:p w14:paraId="3C3901F1">
            <w:pPr>
              <w:spacing w:line="400" w:lineRule="exact"/>
              <w:ind w:firstLine="420" w:firstLineChars="200"/>
              <w:rPr>
                <w:rFonts w:ascii="宋体" w:hAnsi="宋体"/>
                <w:szCs w:val="21"/>
              </w:rPr>
            </w:pPr>
            <w:r>
              <w:rPr>
                <w:rFonts w:hint="eastAsia" w:ascii="宋体" w:hAnsi="宋体"/>
                <w:szCs w:val="21"/>
              </w:rPr>
              <w:t>A-10投标文件格式符合第二章“投标人须知”第3.7款的要求，否则由评标委员会作否决投标处理。</w:t>
            </w:r>
          </w:p>
          <w:p w14:paraId="2D6C46DD">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14:paraId="469C1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7D4629">
            <w:pPr>
              <w:spacing w:line="400" w:lineRule="exact"/>
              <w:jc w:val="center"/>
              <w:rPr>
                <w:rFonts w:ascii="宋体" w:hAnsi="宋体"/>
                <w:szCs w:val="21"/>
              </w:rPr>
            </w:pPr>
          </w:p>
        </w:tc>
        <w:tc>
          <w:tcPr>
            <w:tcW w:w="1899" w:type="dxa"/>
            <w:vMerge w:val="continue"/>
            <w:vAlign w:val="center"/>
          </w:tcPr>
          <w:p w14:paraId="36BD6E78">
            <w:pPr>
              <w:spacing w:line="400" w:lineRule="exact"/>
              <w:jc w:val="center"/>
              <w:rPr>
                <w:rFonts w:ascii="宋体" w:hAnsi="宋体"/>
                <w:szCs w:val="21"/>
              </w:rPr>
            </w:pPr>
          </w:p>
        </w:tc>
        <w:tc>
          <w:tcPr>
            <w:tcW w:w="6333" w:type="dxa"/>
          </w:tcPr>
          <w:p w14:paraId="79ADA07E">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A-11投标文件份数符合第二章“投标人须知”第3.7.4项的规定，</w:t>
            </w:r>
            <w:r>
              <w:rPr>
                <w:rFonts w:hint="eastAsia" w:ascii="宋体" w:hAnsi="宋体"/>
                <w:kern w:val="0"/>
                <w:szCs w:val="21"/>
              </w:rPr>
              <w:t>否则由评标委员会作否决投标处理。</w:t>
            </w:r>
          </w:p>
        </w:tc>
      </w:tr>
      <w:tr w14:paraId="623A4B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3BB006">
            <w:pPr>
              <w:spacing w:line="400" w:lineRule="exact"/>
              <w:jc w:val="center"/>
              <w:rPr>
                <w:rFonts w:ascii="宋体" w:hAnsi="宋体"/>
                <w:szCs w:val="21"/>
              </w:rPr>
            </w:pPr>
          </w:p>
        </w:tc>
        <w:tc>
          <w:tcPr>
            <w:tcW w:w="1899" w:type="dxa"/>
            <w:vMerge w:val="continue"/>
            <w:vAlign w:val="center"/>
          </w:tcPr>
          <w:p w14:paraId="0A4CB8B3">
            <w:pPr>
              <w:spacing w:line="400" w:lineRule="exact"/>
              <w:jc w:val="center"/>
              <w:rPr>
                <w:rFonts w:ascii="宋体" w:hAnsi="宋体"/>
                <w:szCs w:val="21"/>
              </w:rPr>
            </w:pPr>
          </w:p>
        </w:tc>
        <w:tc>
          <w:tcPr>
            <w:tcW w:w="6333" w:type="dxa"/>
          </w:tcPr>
          <w:p w14:paraId="399A1E32">
            <w:pPr>
              <w:spacing w:line="400" w:lineRule="exact"/>
              <w:ind w:firstLine="420" w:firstLineChars="200"/>
              <w:rPr>
                <w:rFonts w:hint="eastAsia" w:ascii="宋体" w:hAnsi="宋体" w:eastAsia="宋体"/>
                <w:szCs w:val="21"/>
                <w:lang w:eastAsia="zh-CN"/>
              </w:rPr>
            </w:pPr>
            <w:r>
              <w:rPr>
                <w:rFonts w:hint="eastAsia" w:ascii="宋体" w:hAnsi="宋体"/>
                <w:szCs w:val="21"/>
              </w:rPr>
              <w:t>A-12</w:t>
            </w:r>
            <w:r>
              <w:rPr>
                <w:rFonts w:hint="eastAsia" w:ascii="宋体" w:hAnsi="宋体"/>
                <w:szCs w:val="21"/>
                <w:lang w:val="en-US" w:eastAsia="zh-CN"/>
              </w:rPr>
              <w:t>/</w:t>
            </w:r>
          </w:p>
        </w:tc>
      </w:tr>
      <w:tr w14:paraId="550902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6C2880">
            <w:pPr>
              <w:spacing w:line="400" w:lineRule="exact"/>
              <w:jc w:val="center"/>
              <w:rPr>
                <w:rFonts w:ascii="宋体" w:hAnsi="宋体"/>
                <w:szCs w:val="21"/>
              </w:rPr>
            </w:pPr>
          </w:p>
        </w:tc>
        <w:tc>
          <w:tcPr>
            <w:tcW w:w="1899" w:type="dxa"/>
            <w:vMerge w:val="continue"/>
            <w:vAlign w:val="center"/>
          </w:tcPr>
          <w:p w14:paraId="386D0AE3">
            <w:pPr>
              <w:spacing w:line="400" w:lineRule="exact"/>
              <w:jc w:val="center"/>
              <w:rPr>
                <w:rFonts w:ascii="宋体" w:hAnsi="宋体"/>
                <w:szCs w:val="21"/>
              </w:rPr>
            </w:pPr>
          </w:p>
        </w:tc>
        <w:tc>
          <w:tcPr>
            <w:tcW w:w="6333" w:type="dxa"/>
          </w:tcPr>
          <w:p w14:paraId="4445D86F">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A-13只能有一个有效报价。在招标文件没有规定的情况下，不得提交选择性报价，否则由评标委员会作否决投标处理。</w:t>
            </w:r>
          </w:p>
        </w:tc>
      </w:tr>
      <w:tr w14:paraId="72B29A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4BBA09B">
            <w:pPr>
              <w:spacing w:line="400" w:lineRule="exact"/>
              <w:jc w:val="center"/>
              <w:rPr>
                <w:rFonts w:ascii="宋体" w:hAnsi="宋体"/>
                <w:szCs w:val="21"/>
              </w:rPr>
            </w:pPr>
          </w:p>
        </w:tc>
        <w:tc>
          <w:tcPr>
            <w:tcW w:w="1899" w:type="dxa"/>
            <w:vMerge w:val="continue"/>
            <w:vAlign w:val="center"/>
          </w:tcPr>
          <w:p w14:paraId="532F9492">
            <w:pPr>
              <w:spacing w:line="400" w:lineRule="exact"/>
              <w:jc w:val="center"/>
              <w:rPr>
                <w:rFonts w:ascii="宋体" w:hAnsi="宋体"/>
                <w:szCs w:val="21"/>
              </w:rPr>
            </w:pPr>
          </w:p>
        </w:tc>
        <w:tc>
          <w:tcPr>
            <w:tcW w:w="6333" w:type="dxa"/>
          </w:tcPr>
          <w:p w14:paraId="49BD9025">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rPr>
              <w:t>第八章 投标文件格式要求法定代表人或其委托代理人签名（或盖章）的须齐全。</w:t>
            </w:r>
          </w:p>
        </w:tc>
      </w:tr>
      <w:tr w14:paraId="4434FC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DD047C">
            <w:pPr>
              <w:spacing w:line="400" w:lineRule="exact"/>
              <w:jc w:val="center"/>
              <w:rPr>
                <w:rFonts w:ascii="宋体" w:hAnsi="宋体"/>
                <w:szCs w:val="21"/>
              </w:rPr>
            </w:pPr>
          </w:p>
        </w:tc>
        <w:tc>
          <w:tcPr>
            <w:tcW w:w="1899" w:type="dxa"/>
            <w:vMerge w:val="continue"/>
            <w:vAlign w:val="center"/>
          </w:tcPr>
          <w:p w14:paraId="2BAFD26B">
            <w:pPr>
              <w:spacing w:line="400" w:lineRule="exact"/>
              <w:jc w:val="center"/>
              <w:rPr>
                <w:rFonts w:ascii="宋体" w:hAnsi="宋体"/>
                <w:szCs w:val="21"/>
              </w:rPr>
            </w:pPr>
          </w:p>
        </w:tc>
        <w:tc>
          <w:tcPr>
            <w:tcW w:w="6333" w:type="dxa"/>
          </w:tcPr>
          <w:p w14:paraId="1382B877">
            <w:pPr>
              <w:spacing w:line="400" w:lineRule="exact"/>
              <w:ind w:firstLine="420" w:firstLineChars="200"/>
              <w:rPr>
                <w:rFonts w:ascii="宋体" w:hAnsi="宋体"/>
                <w:szCs w:val="21"/>
              </w:rPr>
            </w:pPr>
            <w:r>
              <w:rPr>
                <w:rFonts w:hint="eastAsia" w:ascii="宋体" w:hAnsi="宋体"/>
                <w:szCs w:val="21"/>
              </w:rPr>
              <w:t>A-15投标人法定代表人的委托代理人有法定代表人签署的授权委托书和投标人为其缴纳的养老保险证明材料，否则由评标委员会作否决投标处理。</w:t>
            </w:r>
          </w:p>
        </w:tc>
      </w:tr>
      <w:tr w14:paraId="64BD48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F22D492">
            <w:pPr>
              <w:spacing w:line="400" w:lineRule="exact"/>
              <w:jc w:val="center"/>
              <w:rPr>
                <w:rFonts w:ascii="宋体" w:hAnsi="宋体"/>
                <w:szCs w:val="21"/>
              </w:rPr>
            </w:pPr>
          </w:p>
        </w:tc>
        <w:tc>
          <w:tcPr>
            <w:tcW w:w="1899" w:type="dxa"/>
            <w:vMerge w:val="restart"/>
            <w:vAlign w:val="center"/>
          </w:tcPr>
          <w:p w14:paraId="2D3CACE6">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475DD780">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14:paraId="746B6A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14ED5F9">
            <w:pPr>
              <w:spacing w:line="400" w:lineRule="exact"/>
              <w:jc w:val="center"/>
              <w:rPr>
                <w:rFonts w:ascii="宋体" w:hAnsi="宋体"/>
                <w:szCs w:val="21"/>
              </w:rPr>
            </w:pPr>
          </w:p>
        </w:tc>
        <w:tc>
          <w:tcPr>
            <w:tcW w:w="1899" w:type="dxa"/>
            <w:vMerge w:val="continue"/>
            <w:vAlign w:val="center"/>
          </w:tcPr>
          <w:p w14:paraId="63A08763">
            <w:pPr>
              <w:spacing w:line="400" w:lineRule="exact"/>
              <w:jc w:val="center"/>
              <w:rPr>
                <w:rFonts w:ascii="宋体" w:hAnsi="宋体"/>
                <w:szCs w:val="21"/>
              </w:rPr>
            </w:pPr>
          </w:p>
        </w:tc>
        <w:tc>
          <w:tcPr>
            <w:tcW w:w="6333" w:type="dxa"/>
            <w:vAlign w:val="center"/>
          </w:tcPr>
          <w:p w14:paraId="6D51725E">
            <w:pPr>
              <w:spacing w:line="400" w:lineRule="exact"/>
              <w:ind w:firstLine="420" w:firstLineChars="200"/>
              <w:rPr>
                <w:rFonts w:ascii="宋体" w:hAnsi="宋体"/>
                <w:szCs w:val="21"/>
              </w:rPr>
            </w:pPr>
            <w:r>
              <w:rPr>
                <w:rFonts w:hint="eastAsia" w:ascii="宋体" w:hAnsi="宋体"/>
                <w:szCs w:val="21"/>
              </w:rPr>
              <w:t>A-17投标总报价不得高于招标人公布的投标总报价最高限价，否则由评标委员会作否决投标处理。</w:t>
            </w:r>
          </w:p>
        </w:tc>
      </w:tr>
      <w:tr w14:paraId="42B161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78D6520">
            <w:pPr>
              <w:spacing w:line="400" w:lineRule="exact"/>
              <w:jc w:val="center"/>
              <w:rPr>
                <w:rFonts w:ascii="宋体" w:hAnsi="宋体"/>
                <w:szCs w:val="21"/>
              </w:rPr>
            </w:pPr>
          </w:p>
        </w:tc>
        <w:tc>
          <w:tcPr>
            <w:tcW w:w="1899" w:type="dxa"/>
            <w:vMerge w:val="continue"/>
            <w:vAlign w:val="center"/>
          </w:tcPr>
          <w:p w14:paraId="60E9DA38">
            <w:pPr>
              <w:spacing w:line="400" w:lineRule="exact"/>
              <w:jc w:val="center"/>
              <w:rPr>
                <w:rFonts w:ascii="宋体" w:hAnsi="宋体"/>
                <w:szCs w:val="21"/>
              </w:rPr>
            </w:pPr>
          </w:p>
        </w:tc>
        <w:tc>
          <w:tcPr>
            <w:tcW w:w="6333" w:type="dxa"/>
            <w:vAlign w:val="center"/>
          </w:tcPr>
          <w:p w14:paraId="59B2ECD1">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A-18暂列金额、暂估价、安全文明施工费等暂定金额必须按照招标文件给定的金额填报，否则由评标委员会作否决投标处理。</w:t>
            </w:r>
          </w:p>
        </w:tc>
      </w:tr>
      <w:tr w14:paraId="403DBD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D30C97D">
            <w:pPr>
              <w:spacing w:line="400" w:lineRule="exact"/>
              <w:jc w:val="center"/>
              <w:rPr>
                <w:rFonts w:ascii="宋体" w:hAnsi="宋体"/>
                <w:szCs w:val="21"/>
              </w:rPr>
            </w:pPr>
          </w:p>
        </w:tc>
        <w:tc>
          <w:tcPr>
            <w:tcW w:w="1899" w:type="dxa"/>
            <w:vMerge w:val="continue"/>
            <w:vAlign w:val="center"/>
          </w:tcPr>
          <w:p w14:paraId="7DD64970">
            <w:pPr>
              <w:spacing w:line="400" w:lineRule="exact"/>
              <w:jc w:val="center"/>
              <w:rPr>
                <w:rFonts w:ascii="宋体" w:hAnsi="宋体"/>
                <w:szCs w:val="21"/>
              </w:rPr>
            </w:pPr>
          </w:p>
        </w:tc>
        <w:tc>
          <w:tcPr>
            <w:tcW w:w="6333" w:type="dxa"/>
            <w:vAlign w:val="center"/>
          </w:tcPr>
          <w:p w14:paraId="178C4B6F">
            <w:pPr>
              <w:spacing w:line="400" w:lineRule="exact"/>
              <w:ind w:firstLine="420" w:firstLineChars="200"/>
              <w:rPr>
                <w:rFonts w:ascii="宋体" w:hAnsi="宋体"/>
                <w:szCs w:val="21"/>
              </w:rPr>
            </w:pPr>
            <w:r>
              <w:rPr>
                <w:rFonts w:hint="eastAsia" w:ascii="宋体" w:hAnsi="宋体"/>
                <w:szCs w:val="21"/>
              </w:rPr>
              <w:t>A-19投标内容符合第二章“投标人须知”第1.3.1项规定，否则由评标委员会作否决投标处理。</w:t>
            </w:r>
          </w:p>
        </w:tc>
      </w:tr>
      <w:tr w14:paraId="471940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92A210">
            <w:pPr>
              <w:spacing w:line="400" w:lineRule="exact"/>
              <w:jc w:val="center"/>
              <w:rPr>
                <w:rFonts w:ascii="宋体" w:hAnsi="宋体"/>
                <w:szCs w:val="21"/>
              </w:rPr>
            </w:pPr>
          </w:p>
        </w:tc>
        <w:tc>
          <w:tcPr>
            <w:tcW w:w="1899" w:type="dxa"/>
            <w:vMerge w:val="continue"/>
            <w:vAlign w:val="center"/>
          </w:tcPr>
          <w:p w14:paraId="490FB116">
            <w:pPr>
              <w:spacing w:line="400" w:lineRule="exact"/>
              <w:jc w:val="center"/>
              <w:rPr>
                <w:rFonts w:ascii="宋体" w:hAnsi="宋体"/>
                <w:szCs w:val="21"/>
              </w:rPr>
            </w:pPr>
          </w:p>
        </w:tc>
        <w:tc>
          <w:tcPr>
            <w:tcW w:w="6333" w:type="dxa"/>
            <w:vAlign w:val="center"/>
          </w:tcPr>
          <w:p w14:paraId="6A6EC77B">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14:paraId="456AD8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1BC411">
            <w:pPr>
              <w:spacing w:line="400" w:lineRule="exact"/>
              <w:jc w:val="center"/>
              <w:rPr>
                <w:rFonts w:ascii="宋体" w:hAnsi="宋体"/>
                <w:szCs w:val="21"/>
              </w:rPr>
            </w:pPr>
          </w:p>
        </w:tc>
        <w:tc>
          <w:tcPr>
            <w:tcW w:w="1899" w:type="dxa"/>
            <w:vMerge w:val="continue"/>
            <w:vAlign w:val="center"/>
          </w:tcPr>
          <w:p w14:paraId="5CC2F860">
            <w:pPr>
              <w:spacing w:line="400" w:lineRule="exact"/>
              <w:jc w:val="center"/>
              <w:rPr>
                <w:rFonts w:ascii="宋体" w:hAnsi="宋体"/>
                <w:szCs w:val="21"/>
              </w:rPr>
            </w:pPr>
          </w:p>
        </w:tc>
        <w:tc>
          <w:tcPr>
            <w:tcW w:w="6333" w:type="dxa"/>
            <w:vAlign w:val="center"/>
          </w:tcPr>
          <w:p w14:paraId="216E8F24">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14:paraId="4F4BF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18D5B9">
            <w:pPr>
              <w:spacing w:line="400" w:lineRule="exact"/>
              <w:jc w:val="center"/>
              <w:rPr>
                <w:rFonts w:ascii="宋体" w:hAnsi="宋体"/>
                <w:szCs w:val="21"/>
              </w:rPr>
            </w:pPr>
          </w:p>
        </w:tc>
        <w:tc>
          <w:tcPr>
            <w:tcW w:w="1899" w:type="dxa"/>
            <w:vMerge w:val="continue"/>
            <w:vAlign w:val="center"/>
          </w:tcPr>
          <w:p w14:paraId="3A7FD0EC">
            <w:pPr>
              <w:spacing w:line="400" w:lineRule="exact"/>
              <w:jc w:val="center"/>
              <w:rPr>
                <w:rFonts w:ascii="宋体" w:hAnsi="宋体"/>
                <w:szCs w:val="21"/>
              </w:rPr>
            </w:pPr>
          </w:p>
        </w:tc>
        <w:tc>
          <w:tcPr>
            <w:tcW w:w="6333" w:type="dxa"/>
            <w:vAlign w:val="center"/>
          </w:tcPr>
          <w:p w14:paraId="716DEB0A">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14:paraId="394E29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EABB0F">
            <w:pPr>
              <w:spacing w:line="400" w:lineRule="exact"/>
              <w:jc w:val="center"/>
              <w:rPr>
                <w:rFonts w:ascii="宋体" w:hAnsi="宋体"/>
                <w:szCs w:val="21"/>
              </w:rPr>
            </w:pPr>
          </w:p>
        </w:tc>
        <w:tc>
          <w:tcPr>
            <w:tcW w:w="1899" w:type="dxa"/>
            <w:vMerge w:val="continue"/>
            <w:vAlign w:val="center"/>
          </w:tcPr>
          <w:p w14:paraId="593B539E">
            <w:pPr>
              <w:spacing w:line="400" w:lineRule="exact"/>
              <w:jc w:val="center"/>
              <w:rPr>
                <w:rFonts w:ascii="宋体" w:hAnsi="宋体"/>
                <w:szCs w:val="21"/>
              </w:rPr>
            </w:pPr>
          </w:p>
        </w:tc>
        <w:tc>
          <w:tcPr>
            <w:tcW w:w="6333" w:type="dxa"/>
            <w:vAlign w:val="center"/>
          </w:tcPr>
          <w:p w14:paraId="4CB7265C">
            <w:pPr>
              <w:spacing w:line="400" w:lineRule="exact"/>
              <w:ind w:firstLine="420" w:firstLineChars="200"/>
              <w:rPr>
                <w:rFonts w:ascii="宋体" w:hAnsi="宋体"/>
                <w:szCs w:val="21"/>
              </w:rPr>
            </w:pPr>
            <w:r>
              <w:rPr>
                <w:rFonts w:hint="eastAsia" w:ascii="宋体" w:hAnsi="宋体"/>
                <w:szCs w:val="21"/>
              </w:rPr>
              <w:t>A-23</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63722F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0344FDD">
            <w:pPr>
              <w:spacing w:line="400" w:lineRule="exact"/>
              <w:jc w:val="center"/>
              <w:rPr>
                <w:rFonts w:ascii="宋体" w:hAnsi="宋体"/>
                <w:szCs w:val="21"/>
              </w:rPr>
            </w:pPr>
          </w:p>
        </w:tc>
        <w:tc>
          <w:tcPr>
            <w:tcW w:w="1899" w:type="dxa"/>
            <w:vMerge w:val="continue"/>
            <w:vAlign w:val="center"/>
          </w:tcPr>
          <w:p w14:paraId="029AF0D6">
            <w:pPr>
              <w:spacing w:line="400" w:lineRule="exact"/>
              <w:jc w:val="center"/>
              <w:rPr>
                <w:rFonts w:ascii="宋体" w:hAnsi="宋体"/>
                <w:szCs w:val="21"/>
              </w:rPr>
            </w:pPr>
          </w:p>
        </w:tc>
        <w:tc>
          <w:tcPr>
            <w:tcW w:w="6333" w:type="dxa"/>
            <w:vAlign w:val="center"/>
          </w:tcPr>
          <w:p w14:paraId="7025CD17">
            <w:pPr>
              <w:spacing w:line="400" w:lineRule="exact"/>
              <w:ind w:firstLine="420" w:firstLineChars="200"/>
              <w:rPr>
                <w:rFonts w:ascii="宋体" w:hAnsi="宋体"/>
                <w:szCs w:val="21"/>
              </w:rPr>
            </w:pPr>
            <w:r>
              <w:rPr>
                <w:rFonts w:hint="eastAsia" w:ascii="宋体" w:hAnsi="宋体"/>
                <w:szCs w:val="21"/>
              </w:rPr>
              <w:t>A-24符合第四章“合同条款及格式”规定，投标文件不应附有招标人不能接受的条件，否则由评标委员会作否决投标处理。（由投标人承诺，承诺书格式详见第八章投标文件格式。）</w:t>
            </w:r>
          </w:p>
        </w:tc>
      </w:tr>
      <w:tr w14:paraId="48BD7B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87DB34">
            <w:pPr>
              <w:spacing w:line="400" w:lineRule="exact"/>
              <w:jc w:val="center"/>
              <w:rPr>
                <w:rFonts w:ascii="宋体" w:hAnsi="宋体"/>
                <w:szCs w:val="21"/>
              </w:rPr>
            </w:pPr>
          </w:p>
        </w:tc>
        <w:tc>
          <w:tcPr>
            <w:tcW w:w="1899" w:type="dxa"/>
            <w:vMerge w:val="continue"/>
            <w:vAlign w:val="center"/>
          </w:tcPr>
          <w:p w14:paraId="7C350852">
            <w:pPr>
              <w:spacing w:line="400" w:lineRule="exact"/>
              <w:jc w:val="center"/>
              <w:rPr>
                <w:rFonts w:ascii="宋体" w:hAnsi="宋体"/>
                <w:szCs w:val="21"/>
              </w:rPr>
            </w:pPr>
          </w:p>
        </w:tc>
        <w:tc>
          <w:tcPr>
            <w:tcW w:w="6333" w:type="dxa"/>
            <w:vAlign w:val="center"/>
          </w:tcPr>
          <w:p w14:paraId="60C88CC2">
            <w:pPr>
              <w:spacing w:line="400" w:lineRule="exact"/>
              <w:ind w:firstLine="420" w:firstLineChars="200"/>
              <w:rPr>
                <w:rFonts w:ascii="宋体" w:hAnsi="宋体"/>
                <w:szCs w:val="21"/>
              </w:rPr>
            </w:pPr>
            <w:r>
              <w:rPr>
                <w:rFonts w:hint="eastAsia" w:ascii="宋体" w:hAnsi="宋体"/>
                <w:szCs w:val="21"/>
              </w:rPr>
              <w:t>A-25符合第七章“技术标准和要求”规定。否则由评标委员会作否决投标处理（如有）。（由投标人承诺，承诺书格式详见第八章投标文件格式。）</w:t>
            </w:r>
          </w:p>
        </w:tc>
      </w:tr>
      <w:tr w14:paraId="57D2C6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5112C71">
            <w:pPr>
              <w:spacing w:line="400" w:lineRule="exact"/>
              <w:jc w:val="center"/>
              <w:rPr>
                <w:rFonts w:ascii="宋体" w:hAnsi="宋体"/>
                <w:szCs w:val="21"/>
              </w:rPr>
            </w:pPr>
          </w:p>
        </w:tc>
        <w:tc>
          <w:tcPr>
            <w:tcW w:w="1899" w:type="dxa"/>
            <w:vMerge w:val="continue"/>
            <w:vAlign w:val="center"/>
          </w:tcPr>
          <w:p w14:paraId="54BCE080">
            <w:pPr>
              <w:spacing w:line="400" w:lineRule="exact"/>
              <w:jc w:val="center"/>
              <w:rPr>
                <w:rFonts w:ascii="宋体" w:hAnsi="宋体"/>
                <w:szCs w:val="21"/>
              </w:rPr>
            </w:pPr>
          </w:p>
        </w:tc>
        <w:tc>
          <w:tcPr>
            <w:tcW w:w="6333" w:type="dxa"/>
            <w:vAlign w:val="center"/>
          </w:tcPr>
          <w:p w14:paraId="56BE4A47">
            <w:pPr>
              <w:spacing w:line="400" w:lineRule="exact"/>
              <w:ind w:firstLine="420" w:firstLineChars="200"/>
              <w:rPr>
                <w:rFonts w:ascii="宋体" w:hAnsi="宋体"/>
                <w:szCs w:val="21"/>
              </w:rPr>
            </w:pPr>
            <w:r>
              <w:rPr>
                <w:rFonts w:hint="eastAsia" w:ascii="宋体" w:hAnsi="宋体"/>
                <w:szCs w:val="21"/>
              </w:rPr>
              <w:t>A-26投标人提供的关于已标价工程量清单的承诺符合招标文件的要求，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35521E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C7FD97">
            <w:pPr>
              <w:spacing w:line="400" w:lineRule="exact"/>
              <w:jc w:val="center"/>
              <w:rPr>
                <w:rFonts w:ascii="宋体" w:hAnsi="宋体"/>
                <w:szCs w:val="21"/>
              </w:rPr>
            </w:pPr>
          </w:p>
        </w:tc>
        <w:tc>
          <w:tcPr>
            <w:tcW w:w="1899" w:type="dxa"/>
            <w:vMerge w:val="continue"/>
            <w:vAlign w:val="center"/>
          </w:tcPr>
          <w:p w14:paraId="34BDC119">
            <w:pPr>
              <w:spacing w:line="400" w:lineRule="exact"/>
              <w:jc w:val="center"/>
              <w:rPr>
                <w:rFonts w:ascii="宋体" w:hAnsi="宋体"/>
                <w:szCs w:val="21"/>
              </w:rPr>
            </w:pPr>
          </w:p>
        </w:tc>
        <w:tc>
          <w:tcPr>
            <w:tcW w:w="6333" w:type="dxa"/>
            <w:vAlign w:val="center"/>
          </w:tcPr>
          <w:p w14:paraId="79DF69C6">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A-27投标报价有算术错误的，按照第三章“评标办法”第3.1.3项规定执行，否则由评标委员会作否决投标处理</w:t>
            </w:r>
            <w:r>
              <w:rPr>
                <w:rFonts w:ascii="宋体" w:hAnsi="宋体"/>
                <w:szCs w:val="21"/>
              </w:rPr>
              <w:t>。</w:t>
            </w:r>
          </w:p>
        </w:tc>
      </w:tr>
      <w:tr w14:paraId="7E2B40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A89F05">
            <w:pPr>
              <w:spacing w:line="400" w:lineRule="exact"/>
              <w:jc w:val="center"/>
              <w:rPr>
                <w:rFonts w:ascii="宋体" w:hAnsi="宋体"/>
                <w:szCs w:val="21"/>
              </w:rPr>
            </w:pPr>
          </w:p>
        </w:tc>
        <w:tc>
          <w:tcPr>
            <w:tcW w:w="1899" w:type="dxa"/>
            <w:vMerge w:val="continue"/>
            <w:vAlign w:val="center"/>
          </w:tcPr>
          <w:p w14:paraId="2FF8641A">
            <w:pPr>
              <w:spacing w:line="400" w:lineRule="exact"/>
              <w:jc w:val="center"/>
              <w:rPr>
                <w:rFonts w:ascii="宋体" w:hAnsi="宋体"/>
                <w:szCs w:val="21"/>
              </w:rPr>
            </w:pPr>
          </w:p>
        </w:tc>
        <w:tc>
          <w:tcPr>
            <w:tcW w:w="6333" w:type="dxa"/>
            <w:vAlign w:val="center"/>
          </w:tcPr>
          <w:p w14:paraId="459A5369">
            <w:pPr>
              <w:spacing w:line="400" w:lineRule="exact"/>
              <w:ind w:firstLine="420" w:firstLineChars="200"/>
              <w:rPr>
                <w:rFonts w:ascii="宋体" w:hAnsi="宋体"/>
                <w:szCs w:val="21"/>
              </w:rPr>
            </w:pPr>
            <w:r>
              <w:rPr>
                <w:rFonts w:hint="eastAsia" w:ascii="宋体" w:hAnsi="宋体"/>
                <w:szCs w:val="21"/>
              </w:rPr>
              <w:t>A-28投标人有以下情形之一的，其投标文件由评标委员会</w:t>
            </w:r>
            <w:r>
              <w:rPr>
                <w:rFonts w:ascii="宋体" w:hAnsi="宋体"/>
                <w:szCs w:val="21"/>
              </w:rPr>
              <w:t>作否决投标处理</w:t>
            </w:r>
            <w:r>
              <w:rPr>
                <w:rFonts w:hint="eastAsia" w:ascii="宋体" w:hAnsi="宋体"/>
                <w:szCs w:val="21"/>
              </w:rPr>
              <w:t>：</w:t>
            </w:r>
          </w:p>
          <w:p w14:paraId="1F0CE00E">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23078631">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38B51E65">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36A21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7753C91">
            <w:pPr>
              <w:spacing w:line="400" w:lineRule="exact"/>
              <w:jc w:val="center"/>
              <w:rPr>
                <w:rFonts w:ascii="宋体" w:hAnsi="宋体"/>
                <w:szCs w:val="21"/>
              </w:rPr>
            </w:pPr>
            <w:r>
              <w:rPr>
                <w:rFonts w:ascii="宋体" w:hAnsi="宋体"/>
                <w:szCs w:val="21"/>
              </w:rPr>
              <w:t>其他</w:t>
            </w:r>
          </w:p>
        </w:tc>
        <w:tc>
          <w:tcPr>
            <w:tcW w:w="1899" w:type="dxa"/>
            <w:vAlign w:val="center"/>
          </w:tcPr>
          <w:p w14:paraId="1D1D9CF1">
            <w:pPr>
              <w:spacing w:line="400" w:lineRule="exact"/>
              <w:jc w:val="center"/>
              <w:rPr>
                <w:rFonts w:ascii="宋体" w:hAnsi="宋体"/>
                <w:szCs w:val="21"/>
              </w:rPr>
            </w:pPr>
          </w:p>
        </w:tc>
        <w:tc>
          <w:tcPr>
            <w:tcW w:w="6333" w:type="dxa"/>
          </w:tcPr>
          <w:p w14:paraId="2E134AE7">
            <w:pPr>
              <w:spacing w:line="400" w:lineRule="exact"/>
              <w:ind w:firstLine="420" w:firstLineChars="200"/>
              <w:rPr>
                <w:rFonts w:hint="eastAsia" w:ascii="宋体" w:hAnsi="宋体" w:eastAsia="宋体"/>
                <w:i/>
                <w:szCs w:val="21"/>
                <w:lang w:eastAsia="zh-CN"/>
              </w:rPr>
            </w:pPr>
            <w:r>
              <w:rPr>
                <w:rFonts w:hint="eastAsia" w:ascii="宋体" w:hAnsi="宋体"/>
                <w:i/>
                <w:szCs w:val="21"/>
                <w:lang w:val="en-US" w:eastAsia="zh-CN"/>
              </w:rPr>
              <w:t>无</w:t>
            </w:r>
          </w:p>
        </w:tc>
      </w:tr>
    </w:tbl>
    <w:p w14:paraId="3C534FED">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3736B05F">
      <w:pPr>
        <w:pStyle w:val="3"/>
        <w:spacing w:line="360" w:lineRule="auto"/>
        <w:jc w:val="center"/>
        <w:rPr>
          <w:rFonts w:ascii="宋体" w:hAnsi="宋体"/>
          <w:kern w:val="0"/>
        </w:rPr>
      </w:pPr>
      <w:bookmarkStart w:id="733" w:name="_Toc25110"/>
      <w:bookmarkStart w:id="734" w:name="_Toc16302"/>
      <w:bookmarkStart w:id="735" w:name="_Toc509218785"/>
      <w:bookmarkStart w:id="736" w:name="_Toc430530509"/>
      <w:bookmarkStart w:id="737" w:name="_Toc16689"/>
      <w:r>
        <w:rPr>
          <w:rFonts w:hint="eastAsia" w:ascii="宋体" w:hAnsi="宋体"/>
          <w:kern w:val="0"/>
        </w:rPr>
        <w:t>第四章  合同条款及格式</w:t>
      </w:r>
      <w:bookmarkEnd w:id="733"/>
      <w:bookmarkEnd w:id="734"/>
      <w:bookmarkEnd w:id="735"/>
      <w:bookmarkEnd w:id="736"/>
      <w:bookmarkEnd w:id="737"/>
    </w:p>
    <w:p w14:paraId="176BD378">
      <w:pPr>
        <w:spacing w:line="360" w:lineRule="auto"/>
        <w:ind w:firstLine="1050" w:firstLineChars="500"/>
        <w:rPr>
          <w:rFonts w:ascii="新宋体" w:hAnsi="新宋体" w:eastAsia="新宋体" w:cs="新宋体"/>
          <w:b/>
          <w:bCs/>
          <w:sz w:val="24"/>
          <w:szCs w:val="24"/>
        </w:rPr>
      </w:pPr>
      <w:r>
        <w:rPr>
          <w:rFonts w:ascii="宋体" w:hAnsi="宋体"/>
        </w:rPr>
        <w:br w:type="page"/>
      </w:r>
      <w:bookmarkStart w:id="738" w:name="_Toc351203480"/>
      <w:bookmarkStart w:id="739" w:name="_Toc296890982"/>
      <w:bookmarkStart w:id="740" w:name="_Toc296503025"/>
      <w:r>
        <w:rPr>
          <w:rFonts w:hint="eastAsia" w:ascii="新宋体" w:hAnsi="新宋体" w:eastAsia="新宋体" w:cs="新宋体"/>
          <w:kern w:val="0"/>
          <w:sz w:val="24"/>
          <w:szCs w:val="24"/>
          <w:lang w:val="en-US" w:eastAsia="zh-CN"/>
        </w:rPr>
        <w:t xml:space="preserve">                     </w:t>
      </w:r>
      <w:r>
        <w:rPr>
          <w:rFonts w:hint="eastAsia" w:ascii="新宋体" w:hAnsi="新宋体" w:eastAsia="新宋体" w:cs="新宋体"/>
          <w:b/>
          <w:bCs/>
          <w:sz w:val="24"/>
          <w:szCs w:val="24"/>
        </w:rPr>
        <w:t>合同协议书</w:t>
      </w:r>
    </w:p>
    <w:p w14:paraId="151577F9">
      <w:pPr>
        <w:spacing w:line="360" w:lineRule="auto"/>
        <w:rPr>
          <w:rFonts w:ascii="新宋体" w:hAnsi="新宋体" w:eastAsia="新宋体" w:cs="新宋体"/>
          <w:sz w:val="24"/>
          <w:szCs w:val="24"/>
        </w:rPr>
      </w:pPr>
    </w:p>
    <w:p w14:paraId="183D7DBB">
      <w:pPr>
        <w:spacing w:line="360" w:lineRule="auto"/>
        <w:jc w:val="left"/>
        <w:rPr>
          <w:rFonts w:ascii="新宋体" w:hAnsi="新宋体" w:eastAsia="新宋体" w:cs="新宋体"/>
          <w:b/>
          <w:sz w:val="24"/>
          <w:szCs w:val="24"/>
        </w:rPr>
      </w:pPr>
      <w:r>
        <w:rPr>
          <w:rFonts w:hint="eastAsia" w:ascii="新宋体" w:hAnsi="新宋体" w:eastAsia="新宋体" w:cs="新宋体"/>
          <w:sz w:val="24"/>
          <w:szCs w:val="24"/>
        </w:rPr>
        <w:t>发包方（全称）:</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w:t>
      </w:r>
      <w:r>
        <w:rPr>
          <w:rFonts w:hint="eastAsia" w:ascii="新宋体" w:hAnsi="新宋体" w:eastAsia="新宋体" w:cs="新宋体"/>
          <w:sz w:val="24"/>
          <w:szCs w:val="24"/>
        </w:rPr>
        <w:t>以下简称甲方)</w:t>
      </w:r>
    </w:p>
    <w:p w14:paraId="11FFA9EA">
      <w:pPr>
        <w:spacing w:line="360" w:lineRule="auto"/>
        <w:rPr>
          <w:rFonts w:ascii="新宋体" w:hAnsi="新宋体" w:eastAsia="新宋体" w:cs="新宋体"/>
          <w:sz w:val="24"/>
          <w:szCs w:val="24"/>
        </w:rPr>
      </w:pPr>
      <w:r>
        <w:rPr>
          <w:rFonts w:hint="eastAsia" w:ascii="新宋体" w:hAnsi="新宋体" w:eastAsia="新宋体" w:cs="新宋体"/>
          <w:sz w:val="24"/>
          <w:szCs w:val="24"/>
        </w:rPr>
        <w:t>承包方（全称）:</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w:t>
      </w:r>
      <w:r>
        <w:rPr>
          <w:rFonts w:hint="eastAsia" w:ascii="新宋体" w:hAnsi="新宋体" w:eastAsia="新宋体" w:cs="新宋体"/>
          <w:sz w:val="24"/>
          <w:szCs w:val="24"/>
        </w:rPr>
        <w:t xml:space="preserve">以下简称乙方)                                         </w:t>
      </w:r>
    </w:p>
    <w:p w14:paraId="228AF695">
      <w:pPr>
        <w:pStyle w:val="36"/>
        <w:ind w:firstLine="480" w:firstLineChars="200"/>
        <w:rPr>
          <w:rFonts w:ascii="新宋体" w:hAnsi="新宋体" w:eastAsia="新宋体" w:cs="新宋体"/>
          <w:sz w:val="24"/>
          <w:szCs w:val="24"/>
        </w:rPr>
      </w:pPr>
      <w:r>
        <w:rPr>
          <w:rFonts w:hint="eastAsia" w:ascii="新宋体" w:hAnsi="新宋体" w:eastAsia="新宋体" w:cs="新宋体"/>
          <w:sz w:val="24"/>
          <w:szCs w:val="24"/>
        </w:rPr>
        <w:t>依照《中华人民共和国民法典》《中华人民共和国建筑法》及其他有关法律、行政法规，遵守平等、自愿、公平和诚实信用的原则，为了明确甲、乙双方权利、义务、责任，结合工程的实际情况，经双方协商一致，特</w:t>
      </w:r>
      <w:r>
        <w:rPr>
          <w:rFonts w:hint="eastAsia" w:ascii="新宋体" w:hAnsi="新宋体" w:eastAsia="新宋体" w:cs="新宋体"/>
          <w:sz w:val="24"/>
          <w:szCs w:val="24"/>
          <w:lang w:val="en-US" w:eastAsia="zh-CN"/>
        </w:rPr>
        <w:t>签订</w:t>
      </w:r>
      <w:r>
        <w:rPr>
          <w:rFonts w:hint="eastAsia" w:ascii="新宋体" w:hAnsi="新宋体" w:eastAsia="新宋体" w:cs="新宋体"/>
          <w:sz w:val="24"/>
          <w:szCs w:val="24"/>
        </w:rPr>
        <w:t>本劳务合同，双方共同遵照执行。</w:t>
      </w:r>
    </w:p>
    <w:p w14:paraId="1D9475DB">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工程概况</w:t>
      </w:r>
    </w:p>
    <w:p w14:paraId="49193FE4">
      <w:pPr>
        <w:spacing w:line="360" w:lineRule="auto"/>
        <w:ind w:left="1200" w:hanging="1200" w:hangingChars="500"/>
        <w:rPr>
          <w:rFonts w:ascii="新宋体" w:hAnsi="新宋体" w:eastAsia="新宋体" w:cs="新宋体"/>
          <w:sz w:val="24"/>
          <w:szCs w:val="24"/>
          <w:u w:val="single"/>
        </w:rPr>
      </w:pPr>
      <w:r>
        <w:rPr>
          <w:rFonts w:hint="eastAsia" w:ascii="新宋体" w:hAnsi="新宋体" w:eastAsia="新宋体" w:cs="新宋体"/>
          <w:sz w:val="24"/>
          <w:szCs w:val="24"/>
        </w:rPr>
        <w:t>工程名称：</w:t>
      </w:r>
      <w:bookmarkStart w:id="741" w:name="OLE_LINK3"/>
      <w:r>
        <w:rPr>
          <w:rFonts w:hint="eastAsia" w:ascii="新宋体" w:hAnsi="新宋体" w:eastAsia="新宋体" w:cs="新宋体"/>
          <w:sz w:val="24"/>
          <w:szCs w:val="24"/>
          <w:u w:val="single"/>
          <w:lang w:val="en-US" w:eastAsia="zh-CN"/>
        </w:rPr>
        <w:t xml:space="preserve">                            </w:t>
      </w:r>
    </w:p>
    <w:bookmarkEnd w:id="741"/>
    <w:p w14:paraId="245EAA6F">
      <w:pPr>
        <w:spacing w:line="360" w:lineRule="auto"/>
        <w:rPr>
          <w:rFonts w:ascii="新宋体" w:hAnsi="新宋体" w:eastAsia="新宋体" w:cs="新宋体"/>
          <w:sz w:val="24"/>
          <w:szCs w:val="24"/>
          <w:u w:val="single"/>
        </w:rPr>
      </w:pPr>
      <w:r>
        <w:rPr>
          <w:rFonts w:hint="eastAsia" w:ascii="新宋体" w:hAnsi="新宋体" w:eastAsia="新宋体" w:cs="新宋体"/>
          <w:sz w:val="24"/>
          <w:szCs w:val="24"/>
        </w:rPr>
        <w:t>工程地点：</w:t>
      </w:r>
      <w:r>
        <w:rPr>
          <w:rFonts w:hint="eastAsia" w:ascii="新宋体" w:hAnsi="新宋体" w:eastAsia="新宋体" w:cs="新宋体"/>
          <w:sz w:val="24"/>
          <w:szCs w:val="24"/>
          <w:u w:val="single"/>
          <w:lang w:val="en-US" w:eastAsia="zh-CN"/>
        </w:rPr>
        <w:t xml:space="preserve">                         </w:t>
      </w:r>
    </w:p>
    <w:p w14:paraId="4B1E1F86">
      <w:pPr>
        <w:pStyle w:val="70"/>
        <w:spacing w:line="560" w:lineRule="exact"/>
        <w:ind w:firstLine="0" w:firstLineChars="0"/>
        <w:rPr>
          <w:rFonts w:ascii="新宋体" w:hAnsi="新宋体" w:cs="新宋体"/>
          <w:sz w:val="24"/>
          <w:szCs w:val="24"/>
          <w:u w:val="single"/>
        </w:rPr>
      </w:pPr>
      <w:r>
        <w:rPr>
          <w:rFonts w:hint="eastAsia" w:ascii="新宋体" w:hAnsi="新宋体" w:eastAsia="新宋体" w:cs="新宋体"/>
          <w:sz w:val="24"/>
          <w:szCs w:val="24"/>
        </w:rPr>
        <w:t>工程内容：</w:t>
      </w:r>
      <w:r>
        <w:rPr>
          <w:rFonts w:hint="eastAsia" w:ascii="新宋体" w:hAnsi="新宋体" w:eastAsia="新宋体" w:cs="新宋体"/>
          <w:sz w:val="24"/>
          <w:szCs w:val="24"/>
          <w:u w:val="single"/>
          <w:lang w:val="en-US" w:eastAsia="zh-CN"/>
        </w:rPr>
        <w:t xml:space="preserve">                                                    </w:t>
      </w:r>
    </w:p>
    <w:p w14:paraId="2B99D5BF">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工程承包范围</w:t>
      </w:r>
    </w:p>
    <w:p w14:paraId="286F87FC">
      <w:pPr>
        <w:spacing w:line="360" w:lineRule="auto"/>
        <w:ind w:left="1200" w:hanging="1200" w:hangingChars="500"/>
        <w:rPr>
          <w:rFonts w:ascii="新宋体" w:hAnsi="新宋体" w:eastAsia="新宋体" w:cs="新宋体"/>
          <w:color w:val="FF0000"/>
          <w:sz w:val="24"/>
          <w:szCs w:val="24"/>
          <w:u w:val="single"/>
        </w:rPr>
      </w:pPr>
      <w:r>
        <w:rPr>
          <w:rFonts w:hint="eastAsia" w:ascii="新宋体" w:hAnsi="新宋体" w:eastAsia="新宋体" w:cs="新宋体"/>
          <w:sz w:val="24"/>
          <w:szCs w:val="24"/>
        </w:rPr>
        <w:t>承包范围：</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lang w:eastAsia="zh-CN"/>
        </w:rPr>
        <w:t>。</w:t>
      </w:r>
    </w:p>
    <w:p w14:paraId="596A4CAF">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合同工期</w:t>
      </w:r>
    </w:p>
    <w:p w14:paraId="719A8F18">
      <w:pPr>
        <w:spacing w:line="360" w:lineRule="auto"/>
        <w:rPr>
          <w:rFonts w:ascii="新宋体" w:hAnsi="新宋体" w:eastAsia="新宋体" w:cs="新宋体"/>
          <w:color w:val="000000"/>
          <w:sz w:val="24"/>
          <w:szCs w:val="24"/>
          <w:u w:val="single"/>
        </w:rPr>
      </w:pPr>
      <w:r>
        <w:rPr>
          <w:rFonts w:hint="eastAsia" w:ascii="新宋体" w:hAnsi="新宋体" w:eastAsia="新宋体" w:cs="新宋体"/>
          <w:sz w:val="24"/>
          <w:szCs w:val="24"/>
        </w:rPr>
        <w:t>1.合同签订后即生效，具体</w:t>
      </w:r>
      <w:r>
        <w:rPr>
          <w:rFonts w:hint="eastAsia" w:ascii="新宋体" w:hAnsi="新宋体" w:eastAsia="新宋体" w:cs="新宋体"/>
          <w:sz w:val="24"/>
          <w:szCs w:val="24"/>
          <w:lang w:val="en-US" w:eastAsia="zh-CN"/>
        </w:rPr>
        <w:t>开工时间</w:t>
      </w:r>
      <w:r>
        <w:rPr>
          <w:rFonts w:hint="eastAsia" w:ascii="新宋体" w:hAnsi="新宋体" w:eastAsia="新宋体" w:cs="新宋体"/>
          <w:sz w:val="24"/>
          <w:szCs w:val="24"/>
        </w:rPr>
        <w:t>按甲方要求开展。</w:t>
      </w:r>
    </w:p>
    <w:p w14:paraId="259B9A17">
      <w:pPr>
        <w:spacing w:line="360" w:lineRule="auto"/>
        <w:rPr>
          <w:rFonts w:ascii="新宋体" w:hAnsi="新宋体" w:eastAsia="新宋体" w:cs="新宋体"/>
          <w:color w:val="000000"/>
          <w:sz w:val="24"/>
          <w:szCs w:val="24"/>
          <w:u w:val="single"/>
        </w:rPr>
      </w:pPr>
      <w:r>
        <w:rPr>
          <w:rFonts w:hint="eastAsia" w:ascii="新宋体" w:hAnsi="新宋体" w:eastAsia="新宋体" w:cs="新宋体"/>
          <w:color w:val="000000"/>
          <w:sz w:val="24"/>
          <w:szCs w:val="24"/>
        </w:rPr>
        <w:t>2.合同工期总日历天数：</w:t>
      </w:r>
      <w:r>
        <w:rPr>
          <w:rFonts w:hint="eastAsia" w:ascii="新宋体" w:hAnsi="新宋体" w:eastAsia="新宋体" w:cs="新宋体"/>
          <w:color w:val="000000"/>
          <w:sz w:val="24"/>
          <w:szCs w:val="24"/>
          <w:u w:val="single"/>
          <w:lang w:val="en-US" w:eastAsia="zh-CN"/>
        </w:rPr>
        <w:t xml:space="preserve">                                   </w:t>
      </w:r>
    </w:p>
    <w:p w14:paraId="4E57D797">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质量标准</w:t>
      </w:r>
    </w:p>
    <w:p w14:paraId="49C4E6D5">
      <w:pPr>
        <w:spacing w:line="360" w:lineRule="auto"/>
        <w:rPr>
          <w:rFonts w:ascii="新宋体" w:hAnsi="新宋体" w:eastAsia="新宋体" w:cs="新宋体"/>
          <w:sz w:val="24"/>
          <w:szCs w:val="24"/>
        </w:rPr>
      </w:pPr>
      <w:r>
        <w:rPr>
          <w:rFonts w:hint="eastAsia" w:ascii="新宋体" w:hAnsi="新宋体" w:eastAsia="新宋体" w:cs="新宋体"/>
          <w:sz w:val="24"/>
          <w:szCs w:val="24"/>
        </w:rPr>
        <w:t>工程质量标准：</w:t>
      </w:r>
      <w:r>
        <w:rPr>
          <w:rFonts w:hint="eastAsia" w:ascii="新宋体" w:hAnsi="新宋体" w:eastAsia="新宋体" w:cs="新宋体"/>
          <w:sz w:val="24"/>
          <w:szCs w:val="24"/>
          <w:u w:val="none"/>
        </w:rPr>
        <w:t xml:space="preserve">  </w:t>
      </w:r>
      <w:r>
        <w:rPr>
          <w:rFonts w:hint="eastAsia" w:ascii="新宋体" w:hAnsi="新宋体" w:eastAsia="新宋体" w:cs="新宋体"/>
          <w:sz w:val="24"/>
          <w:szCs w:val="24"/>
          <w:u w:val="none"/>
          <w:lang w:val="en-US" w:eastAsia="zh-CN"/>
        </w:rPr>
        <w:t xml:space="preserve">                                 </w:t>
      </w:r>
    </w:p>
    <w:p w14:paraId="07DC5CE2">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合同价款</w:t>
      </w:r>
    </w:p>
    <w:p w14:paraId="110B0D45">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sz w:val="24"/>
          <w:szCs w:val="24"/>
        </w:rPr>
        <w:t>合同总价（含税）：</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在合同订立、履行过程中形成的与合同有关的书面形式的文件均构成合同文件组成部分</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具有同等法律效力</w:t>
      </w:r>
      <w:r>
        <w:rPr>
          <w:rFonts w:hint="eastAsia" w:ascii="新宋体" w:hAnsi="新宋体" w:eastAsia="新宋体" w:cs="新宋体"/>
          <w:sz w:val="24"/>
          <w:szCs w:val="24"/>
        </w:rPr>
        <w:t>。</w:t>
      </w:r>
    </w:p>
    <w:p w14:paraId="03AAB64E">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结算及支付</w:t>
      </w:r>
    </w:p>
    <w:p w14:paraId="11A77762">
      <w:pPr>
        <w:spacing w:line="360" w:lineRule="auto"/>
        <w:ind w:firstLine="480" w:firstLineChars="200"/>
        <w:jc w:val="left"/>
        <w:rPr>
          <w:rFonts w:hint="eastAsia" w:ascii="新宋体" w:hAnsi="新宋体" w:eastAsia="新宋体" w:cs="新宋体"/>
          <w:sz w:val="24"/>
          <w:szCs w:val="24"/>
        </w:rPr>
      </w:pPr>
      <w:r>
        <w:rPr>
          <w:rFonts w:hint="eastAsia" w:ascii="新宋体" w:hAnsi="新宋体" w:eastAsia="新宋体" w:cs="新宋体"/>
          <w:sz w:val="24"/>
          <w:szCs w:val="24"/>
          <w:u w:val="none"/>
          <w:lang w:val="en-US" w:eastAsia="zh-CN"/>
        </w:rPr>
        <w:t>工程竣工验收合格，且移交完整的工程竣工资料后，发包人向承包人支付至累计进度审定金额的85 %；完成结算终审后（如需相关行政单位审定，结算金额按相关行政单位审定为准），发包人向承包人支付至结算审定金额的97%；缺陷责任期满后发包人向承包人无息支付剩余工程款</w:t>
      </w:r>
      <w:r>
        <w:rPr>
          <w:rFonts w:hint="eastAsia" w:ascii="新宋体" w:hAnsi="新宋体" w:eastAsia="新宋体" w:cs="新宋体"/>
          <w:sz w:val="24"/>
          <w:szCs w:val="24"/>
        </w:rPr>
        <w:t>。</w:t>
      </w:r>
    </w:p>
    <w:p w14:paraId="79A7CFBD">
      <w:pPr>
        <w:spacing w:line="360" w:lineRule="auto"/>
        <w:ind w:firstLine="480" w:firstLineChars="200"/>
        <w:rPr>
          <w:rFonts w:ascii="新宋体" w:hAnsi="新宋体" w:eastAsia="新宋体" w:cs="新宋体"/>
          <w:sz w:val="24"/>
          <w:szCs w:val="24"/>
        </w:rPr>
      </w:pPr>
      <w:r>
        <w:rPr>
          <w:rFonts w:hint="eastAsia" w:ascii="新宋体" w:hAnsi="新宋体" w:eastAsia="新宋体" w:cs="新宋体"/>
          <w:bCs/>
          <w:sz w:val="24"/>
          <w:szCs w:val="24"/>
        </w:rPr>
        <w:t>在甲方支付</w:t>
      </w:r>
      <w:r>
        <w:rPr>
          <w:rFonts w:hint="eastAsia" w:ascii="新宋体" w:hAnsi="新宋体" w:eastAsia="新宋体" w:cs="新宋体"/>
          <w:bCs/>
          <w:sz w:val="24"/>
          <w:szCs w:val="24"/>
          <w:lang w:val="en-US" w:eastAsia="zh-CN"/>
        </w:rPr>
        <w:t>任何一期</w:t>
      </w:r>
      <w:r>
        <w:rPr>
          <w:rFonts w:hint="eastAsia" w:ascii="新宋体" w:hAnsi="新宋体" w:eastAsia="新宋体" w:cs="新宋体"/>
          <w:bCs/>
          <w:sz w:val="24"/>
          <w:szCs w:val="24"/>
        </w:rPr>
        <w:t>款项前，乙方需开具相应</w:t>
      </w:r>
      <w:r>
        <w:rPr>
          <w:rFonts w:hint="eastAsia" w:ascii="新宋体" w:hAnsi="新宋体" w:eastAsia="新宋体" w:cs="新宋体"/>
          <w:bCs/>
          <w:sz w:val="24"/>
          <w:szCs w:val="24"/>
          <w:lang w:val="en-US" w:eastAsia="zh-CN"/>
        </w:rPr>
        <w:t>合法有效的</w:t>
      </w:r>
      <w:r>
        <w:rPr>
          <w:rFonts w:hint="eastAsia" w:ascii="新宋体" w:hAnsi="新宋体" w:eastAsia="新宋体" w:cs="新宋体"/>
          <w:bCs/>
          <w:sz w:val="24"/>
          <w:szCs w:val="24"/>
        </w:rPr>
        <w:t>增值税</w:t>
      </w:r>
      <w:r>
        <w:rPr>
          <w:rFonts w:hint="eastAsia" w:ascii="新宋体" w:hAnsi="新宋体" w:eastAsia="新宋体" w:cs="新宋体"/>
          <w:bCs/>
          <w:sz w:val="24"/>
          <w:szCs w:val="24"/>
          <w:lang w:val="en-US" w:eastAsia="zh-CN"/>
        </w:rPr>
        <w:t>专用</w:t>
      </w:r>
      <w:r>
        <w:rPr>
          <w:rFonts w:hint="eastAsia" w:ascii="新宋体" w:hAnsi="新宋体" w:eastAsia="新宋体" w:cs="新宋体"/>
          <w:bCs/>
          <w:sz w:val="24"/>
          <w:szCs w:val="24"/>
        </w:rPr>
        <w:t>发票给甲方，否则，甲方付款期限相应顺延</w:t>
      </w:r>
      <w:r>
        <w:rPr>
          <w:rFonts w:hint="eastAsia" w:ascii="新宋体" w:hAnsi="新宋体" w:eastAsia="新宋体" w:cs="新宋体"/>
          <w:bCs/>
          <w:sz w:val="24"/>
          <w:szCs w:val="24"/>
          <w:lang w:val="en-US" w:eastAsia="zh-CN"/>
        </w:rPr>
        <w:t>或不予支付</w:t>
      </w:r>
      <w:r>
        <w:rPr>
          <w:rFonts w:hint="eastAsia" w:ascii="新宋体" w:hAnsi="新宋体" w:eastAsia="新宋体" w:cs="新宋体"/>
          <w:bCs/>
          <w:sz w:val="24"/>
          <w:szCs w:val="24"/>
        </w:rPr>
        <w:t>。</w:t>
      </w:r>
    </w:p>
    <w:p w14:paraId="45CC2C1E">
      <w:pPr>
        <w:numPr>
          <w:ilvl w:val="0"/>
          <w:numId w:val="1"/>
        </w:numPr>
        <w:spacing w:line="360" w:lineRule="auto"/>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履约担保 </w:t>
      </w:r>
    </w:p>
    <w:p w14:paraId="60375868">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7.1 承包人是否提供履约担保：</w:t>
      </w:r>
      <w:r>
        <w:rPr>
          <w:rFonts w:hint="eastAsia" w:ascii="新宋体" w:hAnsi="新宋体" w:eastAsia="新宋体" w:cs="新宋体"/>
          <w:sz w:val="24"/>
          <w:szCs w:val="24"/>
          <w:u w:val="single"/>
          <w:lang w:val="en-US" w:eastAsia="zh-CN"/>
        </w:rPr>
        <w:t>提供</w:t>
      </w:r>
      <w:r>
        <w:rPr>
          <w:rFonts w:hint="eastAsia" w:ascii="新宋体" w:hAnsi="新宋体" w:eastAsia="新宋体" w:cs="新宋体"/>
          <w:sz w:val="24"/>
          <w:szCs w:val="24"/>
          <w:u w:val="none"/>
          <w:lang w:val="en-US" w:eastAsia="zh-CN"/>
        </w:rPr>
        <w:t xml:space="preserve">。 </w:t>
      </w:r>
    </w:p>
    <w:p w14:paraId="66653530">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 xml:space="preserve">7.2 承包人提供履约担保的形式、金额及期限： </w:t>
      </w:r>
    </w:p>
    <w:p w14:paraId="020D2ADB">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 xml:space="preserve">（1）履约担保的形式：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 号）、《关于进一步规范工程建设领域工程保函示范文本的通知》（渝公管发〔2022〕26 号）要求的履约保函置换。 </w:t>
      </w:r>
    </w:p>
    <w:p w14:paraId="0FADA619">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 xml:space="preserve">（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 </w:t>
      </w:r>
    </w:p>
    <w:p w14:paraId="5A524F0B">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（3）履约担保的金额：</w:t>
      </w:r>
      <w:r>
        <w:rPr>
          <w:rFonts w:hint="eastAsia" w:ascii="新宋体" w:hAnsi="新宋体" w:eastAsia="新宋体" w:cs="新宋体"/>
          <w:sz w:val="24"/>
          <w:szCs w:val="24"/>
          <w:u w:val="single"/>
          <w:lang w:val="en-US" w:eastAsia="zh-CN"/>
        </w:rPr>
        <w:t>中标金额的 10%</w:t>
      </w:r>
      <w:r>
        <w:rPr>
          <w:rFonts w:hint="eastAsia" w:ascii="新宋体" w:hAnsi="新宋体" w:eastAsia="新宋体" w:cs="新宋体"/>
          <w:sz w:val="24"/>
          <w:szCs w:val="24"/>
          <w:u w:val="none"/>
          <w:lang w:val="en-US" w:eastAsia="zh-CN"/>
        </w:rPr>
        <w:t>；（金额精确到小数点后两位）</w:t>
      </w:r>
    </w:p>
    <w:p w14:paraId="4F0F0A01">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（4）履约担保的提交时间：</w:t>
      </w:r>
      <w:r>
        <w:rPr>
          <w:rFonts w:hint="eastAsia" w:ascii="新宋体" w:hAnsi="新宋体" w:eastAsia="新宋体" w:cs="新宋体"/>
          <w:sz w:val="24"/>
          <w:szCs w:val="24"/>
          <w:u w:val="single"/>
          <w:lang w:val="en-US" w:eastAsia="zh-CN"/>
        </w:rPr>
        <w:t>在合同签订前，承包人按担保金额向发包人提交履约担保</w:t>
      </w:r>
      <w:r>
        <w:rPr>
          <w:rFonts w:hint="eastAsia" w:ascii="新宋体" w:hAnsi="新宋体" w:eastAsia="新宋体" w:cs="新宋体"/>
          <w:sz w:val="24"/>
          <w:szCs w:val="24"/>
          <w:u w:val="none"/>
          <w:lang w:val="en-US" w:eastAsia="zh-CN"/>
        </w:rPr>
        <w:t xml:space="preserve">。 </w:t>
      </w:r>
    </w:p>
    <w:p w14:paraId="326993CD">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（5）履约担保的期限：</w:t>
      </w:r>
      <w:r>
        <w:rPr>
          <w:rFonts w:hint="eastAsia" w:ascii="新宋体" w:hAnsi="新宋体" w:eastAsia="新宋体" w:cs="新宋体"/>
          <w:sz w:val="24"/>
          <w:szCs w:val="24"/>
          <w:u w:val="single"/>
          <w:lang w:val="en-US" w:eastAsia="zh-CN"/>
        </w:rPr>
        <w:t>自我方法定代表人（或其委托代理人）签名并加盖单位公章之日起至你方签发或应签发工程接收证书之日止</w:t>
      </w:r>
      <w:r>
        <w:rPr>
          <w:rFonts w:hint="eastAsia" w:ascii="新宋体" w:hAnsi="新宋体" w:eastAsia="新宋体" w:cs="新宋体"/>
          <w:sz w:val="24"/>
          <w:szCs w:val="24"/>
          <w:u w:val="none"/>
          <w:lang w:val="en-US" w:eastAsia="zh-CN"/>
        </w:rPr>
        <w:t xml:space="preserve">。 </w:t>
      </w:r>
    </w:p>
    <w:p w14:paraId="26D9CA01">
      <w:pPr>
        <w:spacing w:line="360" w:lineRule="auto"/>
        <w:ind w:firstLine="480" w:firstLineChars="200"/>
        <w:jc w:val="left"/>
        <w:rPr>
          <w:rFonts w:hint="eastAsia" w:ascii="新宋体" w:hAnsi="新宋体" w:eastAsia="新宋体" w:cs="新宋体"/>
          <w:sz w:val="24"/>
          <w:szCs w:val="24"/>
          <w:u w:val="none"/>
          <w:lang w:val="en-US" w:eastAsia="zh-CN"/>
        </w:rPr>
      </w:pPr>
      <w:r>
        <w:rPr>
          <w:rFonts w:hint="eastAsia" w:ascii="新宋体" w:hAnsi="新宋体" w:eastAsia="新宋体" w:cs="新宋体"/>
          <w:sz w:val="24"/>
          <w:szCs w:val="24"/>
          <w:u w:val="none"/>
          <w:lang w:val="en-US" w:eastAsia="zh-CN"/>
        </w:rPr>
        <w:t>（6）履约担保的退还时间：</w:t>
      </w:r>
      <w:r>
        <w:rPr>
          <w:rFonts w:hint="eastAsia" w:ascii="新宋体" w:hAnsi="新宋体" w:eastAsia="新宋体" w:cs="新宋体"/>
          <w:sz w:val="24"/>
          <w:szCs w:val="24"/>
          <w:u w:val="single"/>
          <w:lang w:val="en-US" w:eastAsia="zh-CN"/>
        </w:rPr>
        <w:t>采用现金担保的，工程竣工验收合格后 14 天内退还；采用履约保函的，工程竣工验收合格后 14 天内退还，或按工程实际情况约定分阶段退还，阶段划分按以下标准执行</w:t>
      </w:r>
      <w:r>
        <w:rPr>
          <w:rFonts w:hint="eastAsia" w:ascii="新宋体" w:hAnsi="新宋体" w:eastAsia="新宋体" w:cs="新宋体"/>
          <w:sz w:val="24"/>
          <w:szCs w:val="24"/>
          <w:u w:val="none"/>
          <w:lang w:val="en-US" w:eastAsia="zh-CN"/>
        </w:rPr>
        <w:t xml:space="preserve">： </w:t>
      </w:r>
    </w:p>
    <w:p w14:paraId="687AFF00">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双方责任</w:t>
      </w:r>
    </w:p>
    <w:p w14:paraId="0FC5D31B">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(一)甲方责任:</w:t>
      </w:r>
    </w:p>
    <w:p w14:paraId="15F04293">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1.向乙方进行定位放线、试验等交底:向乙方交底该工程质量、技术、进度、环境保护、安全文明施工等措施和各项技术标准:做好各项交底资料及记录。</w:t>
      </w:r>
    </w:p>
    <w:p w14:paraId="6F8265ED">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2.随时对乙方进行质量、技术、进度、环境保护、安全文明施工等方面的检查、监督和评定，及时要求乙方整改检查时发现的问题并跟踪其整改落实情况。</w:t>
      </w:r>
    </w:p>
    <w:p w14:paraId="211897B1">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 xml:space="preserve"> (二)乙方责任:</w:t>
      </w:r>
    </w:p>
    <w:p w14:paraId="35AD7303">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1.在施工过程中发生的一切安全事故及其他内部纠纷，</w:t>
      </w:r>
      <w:r>
        <w:rPr>
          <w:rFonts w:hint="eastAsia" w:ascii="新宋体" w:hAnsi="新宋体" w:eastAsia="新宋体" w:cs="新宋体"/>
          <w:sz w:val="24"/>
          <w:szCs w:val="24"/>
          <w:lang w:val="en-US" w:eastAsia="zh-CN"/>
        </w:rPr>
        <w:t>乙方应通知甲方，</w:t>
      </w:r>
      <w:r>
        <w:rPr>
          <w:rFonts w:hint="eastAsia" w:ascii="新宋体" w:hAnsi="新宋体" w:eastAsia="新宋体" w:cs="新宋体"/>
          <w:sz w:val="24"/>
          <w:szCs w:val="24"/>
        </w:rPr>
        <w:t>由乙方自行处理并承担全部经济责任，乙方无偿配合和协助甲方完善竣工验收资料。</w:t>
      </w:r>
    </w:p>
    <w:p w14:paraId="7EE95B41">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2.乙方凡进入施工場地的人员必须执行国家、行业法规，执行甲、乙双方共同约定的各项规章制度。</w:t>
      </w:r>
    </w:p>
    <w:p w14:paraId="04239D14">
      <w:pPr>
        <w:spacing w:line="360" w:lineRule="auto"/>
        <w:ind w:firstLine="360" w:firstLineChars="150"/>
        <w:jc w:val="left"/>
        <w:rPr>
          <w:rFonts w:ascii="新宋体" w:hAnsi="新宋体" w:eastAsia="新宋体" w:cs="新宋体"/>
          <w:sz w:val="24"/>
          <w:szCs w:val="24"/>
        </w:rPr>
      </w:pPr>
      <w:r>
        <w:rPr>
          <w:rFonts w:hint="eastAsia" w:ascii="新宋体" w:hAnsi="新宋体" w:eastAsia="新宋体" w:cs="新宋体"/>
          <w:sz w:val="24"/>
          <w:szCs w:val="24"/>
        </w:rPr>
        <w:t>3.乙方不严格按《建设工程质量管理条例》、《工程建设标准强制性条文》执行。在施工中违反《工程建设标准强制性条文》有关规定和不按设计施工图纸、审核批准的施工组织设计和施工方案及现行施工验收规范和施工操作规程施工，经甲方或监理单位发现，除乙方应立即纠正整改外，每发生一次，甲方有权计收乙方1000元违约金</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发生五次以上，甲方有权解除合同</w:t>
      </w:r>
      <w:r>
        <w:rPr>
          <w:rFonts w:hint="eastAsia" w:ascii="新宋体" w:hAnsi="新宋体" w:eastAsia="新宋体" w:cs="新宋体"/>
          <w:sz w:val="24"/>
          <w:szCs w:val="24"/>
        </w:rPr>
        <w:t>。</w:t>
      </w:r>
    </w:p>
    <w:p w14:paraId="7BE271AF">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4.乙方必须保证在开工之日所有管理人员到岗，且在本工程施工期间保证劳务人员的充足，以达到本工程顺利完工。</w:t>
      </w:r>
    </w:p>
    <w:p w14:paraId="34F04AB3">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5.乙方有责任配合其它各工种的施工并不得影响其它后续工序施工，有责任尽量为后续工序的施工创造条件。</w:t>
      </w:r>
    </w:p>
    <w:p w14:paraId="290AC635">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6.乙方必须严格按照甲方施工现场的安全文明施工管理要求做好各项工作</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若有违反，乙方应承担因此给甲方带来的全部损失以及相应的赔偿责任</w:t>
      </w:r>
      <w:r>
        <w:rPr>
          <w:rFonts w:hint="eastAsia" w:ascii="新宋体" w:hAnsi="新宋体" w:eastAsia="新宋体" w:cs="新宋体"/>
          <w:sz w:val="24"/>
          <w:szCs w:val="24"/>
        </w:rPr>
        <w:t>。</w:t>
      </w:r>
    </w:p>
    <w:p w14:paraId="2DD970DA">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7.工程预验收合格之日，乙方应从施工现场清理运出各种设备、剩余材料、垃圾和各种临时设施，并保证做到工完料尽，整个现场及工程整洁，直到经监理工程师和甲方确认并验收合格为止。</w:t>
      </w:r>
    </w:p>
    <w:p w14:paraId="16AB9889">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工程质量约定</w:t>
      </w:r>
    </w:p>
    <w:p w14:paraId="3D163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新宋体" w:hAnsi="新宋体" w:eastAsia="新宋体" w:cs="新宋体"/>
          <w:sz w:val="24"/>
          <w:szCs w:val="24"/>
        </w:rPr>
        <w:t>1.乙方承包的工程必须全部按期完成，工程质量必须全部达到合格。</w:t>
      </w:r>
      <w:r>
        <w:rPr>
          <w:rFonts w:hint="eastAsia" w:ascii="新宋体" w:hAnsi="新宋体" w:eastAsia="新宋体" w:cs="新宋体"/>
          <w:sz w:val="24"/>
          <w:szCs w:val="24"/>
          <w:lang w:val="en-US" w:eastAsia="zh-CN"/>
        </w:rPr>
        <w:t>质量保证期（期限：自工程竣工验收合格之日起一年）内由乙方进行免费维护保养。</w:t>
      </w:r>
    </w:p>
    <w:p w14:paraId="45D14C1C">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2.乙方必须按照甲方的质量、技术、进度、环境保护、安全及文明施工等方面的工作安排组织工作。</w:t>
      </w:r>
    </w:p>
    <w:p w14:paraId="2AD8861B">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在地方政府质监机构、业主、监理等检査中，若发现乙方施工工程质量不合格，乙方必须在检査单位所规定的时间内无偿返工整改合格，由此造成的一切损失(材料费、机械费、误工费、劳务费等)全部由乙方承担。</w:t>
      </w:r>
    </w:p>
    <w:p w14:paraId="6F5FFC96">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工程进度约定</w:t>
      </w:r>
    </w:p>
    <w:p w14:paraId="7C7AAF40">
      <w:pPr>
        <w:tabs>
          <w:tab w:val="left" w:pos="1290"/>
        </w:tabs>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1．乙方必须按照合同约定工期，配备相应的保障完成任务的施工人员并制定相应的保障措施。必须保证在甲方规定的节点工期内完成指定的工作任务。</w:t>
      </w:r>
    </w:p>
    <w:p w14:paraId="6A25025B">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乙方必须按照合同约定工期及甲方工程项目部的进度计划配备相应的保障完成任务的施工人员并制定相应的保障措施。必须保证在甲方规定的节点工期内完成指定的工作任务。乙方不能按照进度完成的，经甲方书面通知后，乙方须在3日内达到进度要求，乙方仍然达不到进度要求的，甲方有权立即解除合同，要求乙方支付3万元的违约金，且甲方有权按乙方工作量的60%计算工程款。乙方接到甲方解除合同通知后，必须在3日内无条件离场，</w:t>
      </w:r>
      <w:r>
        <w:rPr>
          <w:rFonts w:hint="eastAsia" w:ascii="新宋体" w:hAnsi="新宋体" w:eastAsia="新宋体" w:cs="新宋体"/>
          <w:sz w:val="24"/>
          <w:szCs w:val="24"/>
          <w:lang w:val="en-US" w:eastAsia="zh-CN"/>
        </w:rPr>
        <w:t>并保证整个现场和工程的整洁，</w:t>
      </w:r>
      <w:r>
        <w:rPr>
          <w:rFonts w:hint="eastAsia" w:ascii="新宋体" w:hAnsi="新宋体" w:eastAsia="新宋体" w:cs="新宋体"/>
          <w:sz w:val="24"/>
          <w:szCs w:val="24"/>
        </w:rPr>
        <w:t>逾期按每日5000元向甲方支付违约金。</w:t>
      </w:r>
    </w:p>
    <w:p w14:paraId="74924F06">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安全</w:t>
      </w:r>
    </w:p>
    <w:p w14:paraId="56859E24">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1.在施工中，甲、乙双方应严格贯彻执行《重庆市建设工程安全生产监督管理办法》(渝建发[2008]177号)等相关规定，并履行好乙方的施工安全责任。</w:t>
      </w:r>
    </w:p>
    <w:p w14:paraId="49907E29">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2.甲、乙双方应严格遵守承包生产必须承包安全的规定。</w:t>
      </w:r>
    </w:p>
    <w:p w14:paraId="73D811C6">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3.乙方进入施工现场的施工人员必须事先登记注册，严格按照建委、安监局等相关职能部门对岗位证书的要求持证上岗。乙方全部证书需报甲方备案。</w:t>
      </w:r>
    </w:p>
    <w:p w14:paraId="03B0477C">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4.乙方必须按规定对所属人员进行经常性的安全教育、法制教育和操作规程的学习，提高所属人员对安全生产重大意义的认识，增强自我保护能力，自觉遵章守纪，严格按照规程办事。</w:t>
      </w:r>
    </w:p>
    <w:p w14:paraId="76EF0D86">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5.乙方人员应配备合格安全帽、安全带、安全网等防护用品或设施。</w:t>
      </w:r>
    </w:p>
    <w:p w14:paraId="4049FBB9">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6.乙方在施工中如发现非乙方承包范围的不安全因素，要及时向甲方现场负责人报告，整改后方可施工，严禁违章冒险作业。</w:t>
      </w:r>
    </w:p>
    <w:p w14:paraId="79AA622A">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7.乙方应严格遵守承包生产必须承包安全的规定。若因乙方违规违章作业所发生的伤、残、死亡事故，均由乙方自行负责。其他工伤事故按有关法律执行。劳务施工队伍严格遵照施工安全规程，加强安全教育和检查，配齐安全人员，保障安全所需的一切设备，杜绝安全事故的发生。若发生安全事故，由乙方自行承担全部后果责任以及因此给甲方造成的全部损失（包含但不限于甲方为处理该等事故所支出的行政罚款、赔偿款、补偿款、诉讼费、保全费、保全担保费、律师费等），并向甲方支付3万元的违约金。</w:t>
      </w:r>
    </w:p>
    <w:p w14:paraId="0AE35BAB">
      <w:pPr>
        <w:numPr>
          <w:ilvl w:val="0"/>
          <w:numId w:val="1"/>
        </w:numPr>
        <w:spacing w:line="360" w:lineRule="auto"/>
        <w:rPr>
          <w:rFonts w:ascii="新宋体" w:hAnsi="新宋体" w:eastAsia="新宋体" w:cs="新宋体"/>
          <w:b/>
          <w:sz w:val="24"/>
          <w:szCs w:val="24"/>
        </w:rPr>
      </w:pPr>
      <w:r>
        <w:rPr>
          <w:rFonts w:hint="eastAsia" w:ascii="新宋体" w:hAnsi="新宋体" w:eastAsia="新宋体" w:cs="新宋体"/>
          <w:b/>
          <w:sz w:val="24"/>
          <w:szCs w:val="24"/>
        </w:rPr>
        <w:t>其他规定</w:t>
      </w:r>
    </w:p>
    <w:p w14:paraId="77BE11A0">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1.本合同签定后，乙方因自身原因造成的退场，其当月工程量的费用将不予结算并做为违约金赔偿甲方，乙方损失由乙方自负。若影响甲方施工进度或施工现场管理的，乙方还需承担相应的经济损失。</w:t>
      </w:r>
    </w:p>
    <w:p w14:paraId="411595D5">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2.因其它各种原因乙方不能进行施工，乙方需提前5天向甲方项目部</w:t>
      </w:r>
      <w:r>
        <w:rPr>
          <w:rFonts w:hint="eastAsia" w:ascii="新宋体" w:hAnsi="新宋体" w:eastAsia="新宋体" w:cs="新宋体"/>
          <w:sz w:val="24"/>
          <w:szCs w:val="24"/>
          <w:lang w:val="en-US" w:eastAsia="zh-CN"/>
        </w:rPr>
        <w:t>书面</w:t>
      </w:r>
      <w:r>
        <w:rPr>
          <w:rFonts w:hint="eastAsia" w:ascii="新宋体" w:hAnsi="新宋体" w:eastAsia="新宋体" w:cs="新宋体"/>
          <w:sz w:val="24"/>
          <w:szCs w:val="24"/>
        </w:rPr>
        <w:t>提出并保证在其它队伍进场前的施工正常进行；否则，造成的损失由乙方全部承担。</w:t>
      </w:r>
    </w:p>
    <w:p w14:paraId="39EEB2EA">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3.乙方如果因自身队伍人员技术素质等原因不能达到甲方与业主所签总合同的质量、工期、环境保护、安全及文明施工要求以及有违法乱纪等行为，甲方有权终止本合同。</w:t>
      </w:r>
    </w:p>
    <w:p w14:paraId="6FED6D47">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4.本合同未尽事宜，由甲、乙双方协商解決。若发生争议，</w:t>
      </w:r>
      <w:r>
        <w:rPr>
          <w:rFonts w:hint="eastAsia" w:ascii="新宋体" w:hAnsi="新宋体" w:eastAsia="新宋体" w:cs="新宋体"/>
          <w:sz w:val="24"/>
          <w:szCs w:val="24"/>
          <w:lang w:val="en-US" w:eastAsia="zh-CN"/>
        </w:rPr>
        <w:t>双方可先协商，协商不成</w:t>
      </w:r>
      <w:r>
        <w:rPr>
          <w:rFonts w:hint="eastAsia" w:ascii="新宋体" w:hAnsi="新宋体" w:eastAsia="新宋体" w:cs="新宋体"/>
          <w:sz w:val="24"/>
          <w:szCs w:val="24"/>
        </w:rPr>
        <w:t>双方中任何一方可向重庆市大足区人民法院提起诉讼。守约方在诉讼中所支出的诉讼费、保全费、律师费、保全担保费等均由违约方承担。</w:t>
      </w:r>
    </w:p>
    <w:p w14:paraId="6E199EC4">
      <w:pPr>
        <w:spacing w:line="360" w:lineRule="auto"/>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5.本合同一式</w:t>
      </w:r>
      <w:r>
        <w:rPr>
          <w:rFonts w:hint="eastAsia" w:ascii="新宋体" w:hAnsi="新宋体" w:eastAsia="新宋体" w:cs="新宋体"/>
          <w:sz w:val="24"/>
          <w:szCs w:val="24"/>
          <w:lang w:val="en-US" w:eastAsia="zh-CN"/>
        </w:rPr>
        <w:t>肆</w:t>
      </w:r>
      <w:r>
        <w:rPr>
          <w:rFonts w:hint="eastAsia" w:ascii="新宋体" w:hAnsi="新宋体" w:eastAsia="新宋体" w:cs="新宋体"/>
          <w:sz w:val="24"/>
          <w:szCs w:val="24"/>
        </w:rPr>
        <w:t>份，甲方执</w:t>
      </w:r>
      <w:r>
        <w:rPr>
          <w:rFonts w:hint="eastAsia" w:ascii="新宋体" w:hAnsi="新宋体" w:eastAsia="新宋体" w:cs="新宋体"/>
          <w:sz w:val="24"/>
          <w:szCs w:val="24"/>
          <w:lang w:val="en-US" w:eastAsia="zh-CN"/>
        </w:rPr>
        <w:t>贰</w:t>
      </w:r>
      <w:r>
        <w:rPr>
          <w:rFonts w:hint="eastAsia" w:ascii="新宋体" w:hAnsi="新宋体" w:eastAsia="新宋体" w:cs="新宋体"/>
          <w:sz w:val="24"/>
          <w:szCs w:val="24"/>
        </w:rPr>
        <w:t>份，乙方执</w:t>
      </w:r>
      <w:r>
        <w:rPr>
          <w:rFonts w:hint="eastAsia" w:ascii="新宋体" w:hAnsi="新宋体" w:eastAsia="新宋体" w:cs="新宋体"/>
          <w:sz w:val="24"/>
          <w:szCs w:val="24"/>
          <w:lang w:val="en-US" w:eastAsia="zh-CN"/>
        </w:rPr>
        <w:t>贰</w:t>
      </w:r>
      <w:r>
        <w:rPr>
          <w:rFonts w:hint="eastAsia" w:ascii="新宋体" w:hAnsi="新宋体" w:eastAsia="新宋体" w:cs="新宋体"/>
          <w:sz w:val="24"/>
          <w:szCs w:val="24"/>
        </w:rPr>
        <w:t>份。甲乙双方签字盖章(并骑缝章)后生效。本合同附件与合同具有同等法律效力。</w:t>
      </w:r>
    </w:p>
    <w:p w14:paraId="0F4D1E57">
      <w:pPr>
        <w:pStyle w:val="45"/>
        <w:spacing w:line="360" w:lineRule="auto"/>
        <w:ind w:firstLine="240"/>
        <w:rPr>
          <w:rFonts w:ascii="新宋体" w:hAnsi="新宋体" w:eastAsia="新宋体" w:cs="新宋体"/>
        </w:rPr>
      </w:pPr>
    </w:p>
    <w:p w14:paraId="60BA77D8">
      <w:pPr>
        <w:spacing w:line="360" w:lineRule="auto"/>
        <w:jc w:val="left"/>
        <w:rPr>
          <w:rFonts w:ascii="新宋体" w:hAnsi="新宋体" w:eastAsia="新宋体" w:cs="新宋体"/>
          <w:sz w:val="24"/>
          <w:szCs w:val="24"/>
        </w:rPr>
      </w:pPr>
    </w:p>
    <w:p w14:paraId="0D9AED19">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甲方（公章）：                               乙方（公章）：</w:t>
      </w:r>
    </w:p>
    <w:p w14:paraId="3EAAF0D4">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法定代表人：                                法定代表人：</w:t>
      </w:r>
    </w:p>
    <w:p w14:paraId="679DEF85">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经办人：                                    委托代理人：</w:t>
      </w:r>
    </w:p>
    <w:p w14:paraId="5F234D08">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电话：                                      电话：</w:t>
      </w:r>
    </w:p>
    <w:p w14:paraId="417C3682">
      <w:pPr>
        <w:spacing w:line="360" w:lineRule="auto"/>
        <w:jc w:val="left"/>
        <w:rPr>
          <w:rFonts w:ascii="新宋体" w:hAnsi="新宋体" w:eastAsia="新宋体" w:cs="新宋体"/>
          <w:sz w:val="24"/>
          <w:szCs w:val="24"/>
        </w:rPr>
      </w:pPr>
      <w:r>
        <w:rPr>
          <w:rFonts w:hint="eastAsia" w:ascii="新宋体" w:hAnsi="新宋体" w:eastAsia="新宋体" w:cs="新宋体"/>
          <w:sz w:val="24"/>
          <w:szCs w:val="24"/>
        </w:rPr>
        <w:t xml:space="preserve">签订日期 </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 xml:space="preserve"> 年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签订日期：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 xml:space="preserve">日   </w:t>
      </w:r>
    </w:p>
    <w:p w14:paraId="7C78C006">
      <w:pPr>
        <w:pStyle w:val="2"/>
      </w:pPr>
    </w:p>
    <w:p w14:paraId="28C87E1A">
      <w:pPr>
        <w:spacing w:line="360" w:lineRule="auto"/>
        <w:ind w:right="105" w:rightChars="50" w:firstLine="420" w:firstLineChars="200"/>
        <w:jc w:val="left"/>
        <w:rPr>
          <w:rFonts w:ascii="宋体" w:hAnsi="宋体"/>
          <w:sz w:val="21"/>
          <w:szCs w:val="21"/>
          <w:highlight w:val="none"/>
        </w:rPr>
      </w:pPr>
      <w:bookmarkStart w:id="742" w:name="_Toc351203652"/>
      <w:bookmarkStart w:id="743" w:name="_Toc351203632"/>
      <w:r>
        <w:rPr>
          <w:rFonts w:hint="eastAsia" w:ascii="宋体" w:hAnsi="宋体"/>
          <w:sz w:val="21"/>
          <w:szCs w:val="21"/>
          <w:highlight w:val="none"/>
        </w:rPr>
        <w:t>以下附件是本合同的有效组成部分：</w:t>
      </w:r>
    </w:p>
    <w:p w14:paraId="452721BE">
      <w:pPr>
        <w:spacing w:line="360" w:lineRule="auto"/>
        <w:ind w:right="105" w:rightChars="50" w:firstLine="420" w:firstLineChars="200"/>
        <w:jc w:val="left"/>
        <w:rPr>
          <w:rFonts w:ascii="宋体" w:hAnsi="宋体"/>
          <w:sz w:val="21"/>
          <w:szCs w:val="21"/>
          <w:highlight w:val="none"/>
        </w:rPr>
      </w:pPr>
      <w:r>
        <w:rPr>
          <w:rFonts w:hint="eastAsia" w:ascii="宋体" w:hAnsi="宋体"/>
          <w:sz w:val="21"/>
          <w:szCs w:val="21"/>
          <w:highlight w:val="none"/>
        </w:rPr>
        <w:t>附件</w:t>
      </w:r>
      <w:r>
        <w:rPr>
          <w:rFonts w:hint="eastAsia"/>
          <w:sz w:val="21"/>
          <w:szCs w:val="21"/>
          <w:highlight w:val="none"/>
          <w:lang w:val="en-US" w:eastAsia="zh-CN"/>
        </w:rPr>
        <w:t>1</w:t>
      </w:r>
      <w:r>
        <w:rPr>
          <w:rFonts w:hint="eastAsia" w:ascii="宋体" w:hAnsi="宋体"/>
          <w:sz w:val="21"/>
          <w:szCs w:val="21"/>
          <w:highlight w:val="none"/>
        </w:rPr>
        <w:t>：廉洁从业协议</w:t>
      </w:r>
    </w:p>
    <w:p w14:paraId="28390B4B">
      <w:pPr>
        <w:spacing w:line="360" w:lineRule="auto"/>
        <w:ind w:right="105" w:rightChars="50" w:firstLine="420" w:firstLineChars="200"/>
        <w:jc w:val="left"/>
        <w:rPr>
          <w:rFonts w:ascii="宋体" w:hAnsi="宋体"/>
          <w:sz w:val="21"/>
          <w:szCs w:val="21"/>
          <w:highlight w:val="none"/>
        </w:rPr>
      </w:pPr>
      <w:r>
        <w:rPr>
          <w:rFonts w:hint="eastAsia" w:ascii="宋体" w:hAnsi="宋体"/>
          <w:sz w:val="21"/>
          <w:szCs w:val="21"/>
          <w:highlight w:val="none"/>
        </w:rPr>
        <w:t>附件</w:t>
      </w:r>
      <w:r>
        <w:rPr>
          <w:rFonts w:hint="eastAsia"/>
          <w:sz w:val="21"/>
          <w:szCs w:val="21"/>
          <w:highlight w:val="none"/>
          <w:lang w:val="en-US" w:eastAsia="zh-CN"/>
        </w:rPr>
        <w:t>2</w:t>
      </w:r>
      <w:r>
        <w:rPr>
          <w:rFonts w:hint="eastAsia" w:ascii="宋体" w:hAnsi="宋体"/>
          <w:sz w:val="21"/>
          <w:szCs w:val="21"/>
          <w:highlight w:val="none"/>
        </w:rPr>
        <w:t>：安全管理协议</w:t>
      </w:r>
    </w:p>
    <w:bookmarkEnd w:id="742"/>
    <w:p w14:paraId="7B64D117">
      <w:pPr>
        <w:widowControl/>
        <w:spacing w:line="360" w:lineRule="auto"/>
        <w:jc w:val="left"/>
        <w:rPr>
          <w:rFonts w:ascii="宋体" w:hAnsi="宋体"/>
          <w:szCs w:val="21"/>
        </w:rPr>
      </w:pPr>
      <w:r>
        <w:rPr>
          <w:rFonts w:hint="eastAsia" w:ascii="宋体" w:hAnsi="宋体"/>
          <w:sz w:val="21"/>
          <w:szCs w:val="21"/>
        </w:rPr>
        <w:br w:type="page"/>
      </w:r>
    </w:p>
    <w:p w14:paraId="78C85EC0">
      <w:pPr>
        <w:spacing w:line="480" w:lineRule="auto"/>
        <w:rPr>
          <w:rFonts w:ascii="宋体" w:hAnsi="宋体"/>
          <w:szCs w:val="21"/>
        </w:rPr>
      </w:pPr>
      <w:r>
        <w:rPr>
          <w:rFonts w:hint="eastAsia" w:ascii="宋体" w:hAnsi="宋体"/>
          <w:szCs w:val="21"/>
        </w:rPr>
        <w:t>附件</w:t>
      </w:r>
      <w:r>
        <w:rPr>
          <w:rFonts w:hint="eastAsia" w:ascii="宋体" w:hAnsi="宋体"/>
          <w:szCs w:val="21"/>
          <w:lang w:val="en-US" w:eastAsia="zh-CN"/>
        </w:rPr>
        <w:t>1</w:t>
      </w:r>
      <w:r>
        <w:rPr>
          <w:rFonts w:hint="eastAsia" w:ascii="宋体" w:hAnsi="宋体"/>
          <w:szCs w:val="21"/>
        </w:rPr>
        <w:t>：</w:t>
      </w:r>
    </w:p>
    <w:p w14:paraId="44FB5BD2">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6239EC54">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7298EE6F">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5C52E2AE">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1E8E2CEB">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64EE384F">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6AAD7F55">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2D3C7E6C">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3992C192">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4584313D">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210D62F9">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30D9EE7B">
      <w:pPr>
        <w:spacing w:line="360" w:lineRule="auto"/>
        <w:ind w:firstLine="420" w:firstLineChars="200"/>
        <w:rPr>
          <w:rFonts w:ascii="宋体" w:hAnsi="宋体"/>
          <w:szCs w:val="21"/>
        </w:rPr>
      </w:pPr>
      <w:r>
        <w:rPr>
          <w:rFonts w:hint="eastAsia" w:ascii="宋体" w:hAnsi="宋体"/>
          <w:szCs w:val="21"/>
        </w:rPr>
        <w:t>2. 发包人的义务</w:t>
      </w:r>
    </w:p>
    <w:p w14:paraId="6FF79521">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27BF9F56">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6EB6D4E7">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45A0A825">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28C7A7D6">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44811B19">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409DCDD2">
      <w:pPr>
        <w:spacing w:line="360" w:lineRule="auto"/>
        <w:ind w:firstLine="420" w:firstLineChars="200"/>
        <w:rPr>
          <w:rFonts w:ascii="宋体" w:hAnsi="宋体"/>
          <w:szCs w:val="21"/>
        </w:rPr>
      </w:pPr>
      <w:r>
        <w:rPr>
          <w:rFonts w:hint="eastAsia" w:ascii="宋体" w:hAnsi="宋体"/>
          <w:szCs w:val="21"/>
        </w:rPr>
        <w:t>3. 承包人义务</w:t>
      </w:r>
    </w:p>
    <w:p w14:paraId="07D95334">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7707F692">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4BA15E83">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34B6BFC7">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24A54229">
      <w:pPr>
        <w:spacing w:line="360" w:lineRule="auto"/>
        <w:ind w:firstLine="420" w:firstLineChars="200"/>
        <w:rPr>
          <w:rFonts w:ascii="宋体" w:hAnsi="宋体"/>
          <w:szCs w:val="21"/>
        </w:rPr>
      </w:pPr>
      <w:r>
        <w:rPr>
          <w:rFonts w:hint="eastAsia" w:ascii="宋体" w:hAnsi="宋体"/>
          <w:szCs w:val="21"/>
        </w:rPr>
        <w:t>4. 违约责任</w:t>
      </w:r>
    </w:p>
    <w:p w14:paraId="5FB4D806">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66A94C80">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6AA76016">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7DE8B751">
      <w:pPr>
        <w:spacing w:line="360" w:lineRule="auto"/>
        <w:ind w:firstLine="420" w:firstLineChars="200"/>
        <w:rPr>
          <w:rFonts w:ascii="宋体" w:hAnsi="宋体"/>
          <w:szCs w:val="21"/>
        </w:rPr>
      </w:pPr>
      <w:r>
        <w:rPr>
          <w:rFonts w:hint="eastAsia" w:ascii="宋体" w:hAnsi="宋体"/>
          <w:szCs w:val="21"/>
        </w:rPr>
        <w:t>6. 协议有效期为</w:t>
      </w:r>
      <w:r>
        <w:rPr>
          <w:rFonts w:hint="eastAsia" w:ascii="宋体" w:hAnsi="宋体"/>
          <w:szCs w:val="21"/>
          <w:lang w:val="en-US" w:eastAsia="zh-CN"/>
        </w:rPr>
        <w:t>发承包</w:t>
      </w:r>
      <w:r>
        <w:rPr>
          <w:rFonts w:hint="eastAsia" w:ascii="宋体" w:hAnsi="宋体"/>
          <w:szCs w:val="21"/>
        </w:rPr>
        <w:t>双方签署之日起至该工程项目竣工验收后止。</w:t>
      </w:r>
    </w:p>
    <w:p w14:paraId="19FD32ED">
      <w:pPr>
        <w:spacing w:line="360" w:lineRule="auto"/>
        <w:ind w:firstLine="420" w:firstLineChars="200"/>
        <w:rPr>
          <w:rFonts w:ascii="宋体" w:hAnsi="宋体"/>
          <w:szCs w:val="21"/>
        </w:rPr>
      </w:pPr>
      <w:r>
        <w:rPr>
          <w:rFonts w:hint="eastAsia" w:ascii="宋体" w:hAnsi="宋体"/>
          <w:szCs w:val="21"/>
        </w:rPr>
        <w:t>7.协议作为工程施工合同的附件，与工程施工合同具有同等的法律效力，经合同双方签署立即生效。</w:t>
      </w:r>
    </w:p>
    <w:p w14:paraId="691C367F">
      <w:pPr>
        <w:spacing w:line="360" w:lineRule="auto"/>
        <w:ind w:firstLine="420" w:firstLineChars="200"/>
        <w:rPr>
          <w:rFonts w:ascii="宋体" w:hAnsi="宋体"/>
          <w:szCs w:val="21"/>
        </w:rPr>
      </w:pPr>
      <w:r>
        <w:rPr>
          <w:rFonts w:hint="eastAsia" w:ascii="宋体" w:hAnsi="宋体"/>
          <w:szCs w:val="21"/>
        </w:rPr>
        <w:t>（以下无正文）</w:t>
      </w:r>
    </w:p>
    <w:p w14:paraId="76DFCB68">
      <w:pPr>
        <w:spacing w:line="360" w:lineRule="auto"/>
        <w:rPr>
          <w:rFonts w:ascii="宋体" w:hAnsi="宋体"/>
          <w:szCs w:val="21"/>
        </w:rPr>
      </w:pPr>
    </w:p>
    <w:p w14:paraId="166F1455">
      <w:pPr>
        <w:pStyle w:val="2"/>
        <w:spacing w:line="360" w:lineRule="auto"/>
        <w:rPr>
          <w:rFonts w:ascii="宋体" w:hAnsi="宋体"/>
          <w:szCs w:val="21"/>
        </w:rPr>
      </w:pPr>
    </w:p>
    <w:p w14:paraId="442ABCF1">
      <w:pPr>
        <w:pStyle w:val="2"/>
        <w:spacing w:line="360" w:lineRule="auto"/>
        <w:rPr>
          <w:rFonts w:ascii="宋体" w:hAnsi="宋体"/>
          <w:szCs w:val="21"/>
        </w:rPr>
      </w:pPr>
    </w:p>
    <w:p w14:paraId="65E2E501">
      <w:pPr>
        <w:spacing w:line="360" w:lineRule="auto"/>
        <w:rPr>
          <w:rFonts w:ascii="宋体" w:hAnsi="宋体"/>
          <w:szCs w:val="21"/>
        </w:rPr>
      </w:pPr>
      <w:r>
        <w:rPr>
          <w:rFonts w:hint="eastAsia" w:ascii="宋体" w:hAnsi="宋体"/>
          <w:szCs w:val="21"/>
          <w:lang w:val="en-US" w:eastAsia="zh-CN"/>
        </w:rPr>
        <w:t xml:space="preserve">发 包 人 </w:t>
      </w:r>
      <w:r>
        <w:rPr>
          <w:rFonts w:hint="eastAsia" w:ascii="宋体" w:hAnsi="宋体"/>
          <w:szCs w:val="21"/>
        </w:rPr>
        <w:t xml:space="preserve">：                         </w:t>
      </w:r>
      <w:r>
        <w:rPr>
          <w:rFonts w:hint="eastAsia" w:ascii="宋体" w:hAnsi="宋体"/>
          <w:szCs w:val="21"/>
          <w:lang w:val="en-US" w:eastAsia="zh-CN"/>
        </w:rPr>
        <w:t xml:space="preserve">承 包 人 </w:t>
      </w:r>
      <w:r>
        <w:rPr>
          <w:rFonts w:hint="eastAsia" w:ascii="宋体" w:hAnsi="宋体"/>
          <w:szCs w:val="21"/>
        </w:rPr>
        <w:t>：</w:t>
      </w:r>
    </w:p>
    <w:p w14:paraId="49C11FD2">
      <w:pPr>
        <w:spacing w:line="360" w:lineRule="auto"/>
        <w:rPr>
          <w:rFonts w:ascii="宋体" w:hAnsi="宋体"/>
          <w:szCs w:val="21"/>
        </w:rPr>
      </w:pPr>
    </w:p>
    <w:p w14:paraId="7B9AE005">
      <w:pPr>
        <w:spacing w:line="360" w:lineRule="auto"/>
        <w:rPr>
          <w:rFonts w:ascii="宋体" w:hAnsi="宋体"/>
          <w:szCs w:val="21"/>
        </w:rPr>
      </w:pPr>
    </w:p>
    <w:p w14:paraId="0B45F3A0">
      <w:pPr>
        <w:spacing w:line="360" w:lineRule="auto"/>
        <w:rPr>
          <w:rFonts w:ascii="宋体" w:hAnsi="宋体"/>
          <w:szCs w:val="21"/>
        </w:rPr>
      </w:pPr>
      <w:r>
        <w:rPr>
          <w:rFonts w:hint="eastAsia" w:ascii="宋体" w:hAnsi="宋体"/>
          <w:szCs w:val="21"/>
        </w:rPr>
        <w:t xml:space="preserve">法定代表人                          法定代表人                      </w:t>
      </w:r>
    </w:p>
    <w:p w14:paraId="79E6D2CF">
      <w:pPr>
        <w:spacing w:line="360" w:lineRule="auto"/>
        <w:rPr>
          <w:rFonts w:ascii="宋体" w:hAnsi="宋体"/>
          <w:szCs w:val="21"/>
        </w:rPr>
      </w:pPr>
    </w:p>
    <w:p w14:paraId="234FC47D">
      <w:pPr>
        <w:spacing w:line="360" w:lineRule="auto"/>
        <w:rPr>
          <w:rFonts w:ascii="宋体" w:hAnsi="宋体"/>
          <w:szCs w:val="21"/>
        </w:rPr>
      </w:pPr>
    </w:p>
    <w:p w14:paraId="2B02FF85">
      <w:pPr>
        <w:spacing w:line="360" w:lineRule="auto"/>
        <w:rPr>
          <w:rFonts w:ascii="宋体" w:hAnsi="宋体"/>
          <w:szCs w:val="21"/>
        </w:rPr>
      </w:pPr>
      <w:r>
        <w:rPr>
          <w:rFonts w:hint="eastAsia" w:ascii="宋体" w:hAnsi="宋体"/>
          <w:szCs w:val="21"/>
        </w:rPr>
        <w:t>或其授权的代理人：                  或授权的代理人：</w:t>
      </w:r>
    </w:p>
    <w:p w14:paraId="0217E0A9">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hint="eastAsia" w:ascii="宋体" w:hAnsi="宋体"/>
          <w:szCs w:val="21"/>
          <w:lang w:val="en-US" w:eastAsia="zh-CN"/>
        </w:rPr>
        <w:t>2</w:t>
      </w:r>
      <w:r>
        <w:rPr>
          <w:rFonts w:hint="eastAsia" w:ascii="宋体" w:hAnsi="宋体"/>
          <w:szCs w:val="21"/>
        </w:rPr>
        <w:t>：</w:t>
      </w:r>
    </w:p>
    <w:p w14:paraId="02A471D8">
      <w:pPr>
        <w:spacing w:before="156" w:beforeLines="50" w:after="156" w:afterLines="50" w:line="480" w:lineRule="auto"/>
        <w:jc w:val="center"/>
        <w:rPr>
          <w:rFonts w:ascii="宋体" w:hAnsi="宋体"/>
          <w:szCs w:val="21"/>
        </w:rPr>
      </w:pPr>
      <w:bookmarkStart w:id="744" w:name="_Toc336680145"/>
      <w:bookmarkStart w:id="745" w:name="_Toc435689499"/>
      <w:bookmarkStart w:id="746" w:name="_Toc247431422"/>
      <w:bookmarkStart w:id="747" w:name="_Toc448406299"/>
      <w:bookmarkStart w:id="748" w:name="_Toc239510288"/>
      <w:bookmarkStart w:id="749" w:name="_Toc435690184"/>
      <w:r>
        <w:rPr>
          <w:rFonts w:hint="eastAsia" w:ascii="宋体" w:hAnsi="宋体"/>
          <w:szCs w:val="21"/>
        </w:rPr>
        <w:t>安全管理协议</w:t>
      </w:r>
      <w:bookmarkEnd w:id="744"/>
      <w:bookmarkEnd w:id="745"/>
      <w:bookmarkEnd w:id="746"/>
      <w:bookmarkEnd w:id="747"/>
      <w:bookmarkEnd w:id="748"/>
      <w:bookmarkEnd w:id="749"/>
    </w:p>
    <w:p w14:paraId="29B7B915">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14861B82">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573F33A6">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6F94530">
      <w:pPr>
        <w:spacing w:line="360" w:lineRule="auto"/>
        <w:ind w:firstLine="420" w:firstLineChars="200"/>
        <w:rPr>
          <w:rFonts w:ascii="宋体" w:hAnsi="宋体"/>
          <w:szCs w:val="21"/>
        </w:rPr>
      </w:pPr>
      <w:bookmarkStart w:id="750" w:name="_Toc247431423"/>
      <w:bookmarkStart w:id="751" w:name="_Toc239510289"/>
      <w:bookmarkStart w:id="752" w:name="_Toc247418263"/>
      <w:bookmarkStart w:id="753" w:name="_Toc532375700"/>
      <w:r>
        <w:rPr>
          <w:rFonts w:hint="eastAsia" w:ascii="宋体" w:hAnsi="宋体"/>
          <w:szCs w:val="21"/>
        </w:rPr>
        <w:t>一、协议有效期限</w:t>
      </w:r>
      <w:bookmarkEnd w:id="750"/>
      <w:bookmarkEnd w:id="751"/>
      <w:bookmarkEnd w:id="752"/>
      <w:bookmarkEnd w:id="753"/>
    </w:p>
    <w:p w14:paraId="32A564EB">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758A89AF">
      <w:pPr>
        <w:spacing w:line="360" w:lineRule="auto"/>
        <w:ind w:firstLine="420" w:firstLineChars="200"/>
        <w:rPr>
          <w:rFonts w:ascii="宋体" w:hAnsi="宋体"/>
          <w:szCs w:val="21"/>
        </w:rPr>
      </w:pPr>
      <w:bookmarkStart w:id="754" w:name="_Toc239510290"/>
      <w:bookmarkStart w:id="755" w:name="_Toc532375701"/>
      <w:bookmarkStart w:id="756" w:name="_Toc247431424"/>
      <w:bookmarkStart w:id="757" w:name="_Toc247418264"/>
      <w:r>
        <w:rPr>
          <w:rFonts w:hint="eastAsia" w:ascii="宋体" w:hAnsi="宋体"/>
          <w:szCs w:val="21"/>
        </w:rPr>
        <w:t>二、责任目标</w:t>
      </w:r>
      <w:bookmarkEnd w:id="754"/>
      <w:bookmarkEnd w:id="755"/>
      <w:bookmarkEnd w:id="756"/>
      <w:bookmarkEnd w:id="757"/>
    </w:p>
    <w:p w14:paraId="25F0BF18">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2E63CC5E">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1B968686">
      <w:pPr>
        <w:spacing w:line="360" w:lineRule="auto"/>
        <w:ind w:firstLine="420" w:firstLineChars="200"/>
        <w:jc w:val="left"/>
        <w:rPr>
          <w:rFonts w:ascii="宋体" w:hAnsi="宋体"/>
          <w:szCs w:val="21"/>
        </w:rPr>
      </w:pPr>
      <w:r>
        <w:rPr>
          <w:rFonts w:hint="eastAsia" w:ascii="宋体" w:hAnsi="宋体"/>
          <w:szCs w:val="21"/>
        </w:rPr>
        <w:t>1．不发生人身重伤事故；</w:t>
      </w:r>
    </w:p>
    <w:p w14:paraId="25651AAB">
      <w:pPr>
        <w:spacing w:line="360" w:lineRule="auto"/>
        <w:ind w:firstLine="420" w:firstLineChars="200"/>
        <w:jc w:val="left"/>
        <w:rPr>
          <w:rFonts w:ascii="宋体" w:hAnsi="宋体"/>
          <w:szCs w:val="21"/>
        </w:rPr>
      </w:pPr>
      <w:r>
        <w:rPr>
          <w:rFonts w:hint="eastAsia" w:ascii="宋体" w:hAnsi="宋体"/>
          <w:szCs w:val="21"/>
        </w:rPr>
        <w:t>2．不发生火灾事故；</w:t>
      </w:r>
    </w:p>
    <w:p w14:paraId="2611D219">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2FB48001">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233A161B">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6469552F">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067B1D94">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5A008720">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485654BB">
      <w:pPr>
        <w:spacing w:line="360" w:lineRule="auto"/>
        <w:ind w:firstLine="420" w:firstLineChars="200"/>
        <w:jc w:val="left"/>
        <w:rPr>
          <w:rFonts w:ascii="宋体" w:hAnsi="宋体"/>
          <w:szCs w:val="21"/>
        </w:rPr>
      </w:pPr>
      <w:bookmarkStart w:id="758" w:name="_Toc239510291"/>
      <w:bookmarkStart w:id="759" w:name="_Toc247431425"/>
      <w:bookmarkStart w:id="760" w:name="_Toc247418265"/>
      <w:r>
        <w:rPr>
          <w:rFonts w:hint="eastAsia" w:ascii="宋体" w:hAnsi="宋体"/>
          <w:szCs w:val="21"/>
        </w:rPr>
        <w:t>（三）承包人承诺在施工中控制以下安全事故的发生：</w:t>
      </w:r>
      <w:bookmarkEnd w:id="758"/>
      <w:bookmarkEnd w:id="759"/>
      <w:bookmarkEnd w:id="760"/>
    </w:p>
    <w:p w14:paraId="4D2F13D7">
      <w:pPr>
        <w:spacing w:line="360" w:lineRule="auto"/>
        <w:ind w:firstLine="420" w:firstLineChars="200"/>
        <w:jc w:val="left"/>
        <w:rPr>
          <w:rFonts w:ascii="宋体" w:hAnsi="宋体"/>
          <w:szCs w:val="21"/>
        </w:rPr>
      </w:pPr>
      <w:r>
        <w:rPr>
          <w:rFonts w:hint="eastAsia" w:ascii="宋体" w:hAnsi="宋体"/>
          <w:szCs w:val="21"/>
        </w:rPr>
        <w:t>1．人员轻伤事故。</w:t>
      </w:r>
    </w:p>
    <w:p w14:paraId="61B9E963">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3F9231D9">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7BA69D0D">
      <w:pPr>
        <w:spacing w:line="360" w:lineRule="auto"/>
        <w:ind w:firstLine="420" w:firstLineChars="200"/>
        <w:rPr>
          <w:rFonts w:ascii="宋体" w:hAnsi="宋体"/>
          <w:szCs w:val="21"/>
        </w:rPr>
      </w:pPr>
      <w:bookmarkStart w:id="761" w:name="_Toc247431426"/>
      <w:bookmarkStart w:id="762" w:name="_Toc239510292"/>
      <w:bookmarkStart w:id="763" w:name="_Toc532375702"/>
      <w:bookmarkStart w:id="764" w:name="_Toc247418266"/>
      <w:r>
        <w:rPr>
          <w:rFonts w:hint="eastAsia" w:ascii="宋体" w:hAnsi="宋体"/>
          <w:szCs w:val="21"/>
        </w:rPr>
        <w:t>三、安全责任</w:t>
      </w:r>
      <w:bookmarkEnd w:id="761"/>
      <w:bookmarkEnd w:id="762"/>
      <w:bookmarkEnd w:id="763"/>
      <w:bookmarkEnd w:id="764"/>
    </w:p>
    <w:p w14:paraId="658267F7">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4B939147">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20E4EB41">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0B7E8AD6">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25300C79">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5E19BA45">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29CB2F0C">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5981013B">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4A7C6133">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7B8D0293">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08AE6C10">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646AA1F6">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03705FE4">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067CA3F5">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32D91314">
      <w:pPr>
        <w:spacing w:line="360" w:lineRule="auto"/>
        <w:ind w:firstLine="420" w:firstLineChars="200"/>
        <w:rPr>
          <w:rFonts w:ascii="宋体" w:hAnsi="宋体"/>
          <w:szCs w:val="21"/>
        </w:rPr>
      </w:pPr>
      <w:bookmarkStart w:id="765" w:name="_Toc247418267"/>
      <w:bookmarkStart w:id="766" w:name="_Toc247431427"/>
      <w:bookmarkStart w:id="767" w:name="_Toc532375703"/>
      <w:bookmarkStart w:id="768" w:name="_Toc239510293"/>
      <w:r>
        <w:rPr>
          <w:rFonts w:hint="eastAsia" w:ascii="宋体" w:hAnsi="宋体"/>
          <w:szCs w:val="21"/>
        </w:rPr>
        <w:t>四、接口及协调</w:t>
      </w:r>
      <w:bookmarkEnd w:id="765"/>
      <w:bookmarkEnd w:id="766"/>
      <w:bookmarkEnd w:id="767"/>
      <w:bookmarkEnd w:id="768"/>
    </w:p>
    <w:p w14:paraId="78B02959">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4E68D5DE">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64DF5758">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318D9B2B">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A633528">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75D3D07C">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4E301206">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683C3322">
      <w:pPr>
        <w:spacing w:line="360" w:lineRule="auto"/>
        <w:ind w:firstLine="420" w:firstLineChars="200"/>
        <w:rPr>
          <w:rFonts w:ascii="宋体" w:hAnsi="宋体"/>
          <w:szCs w:val="21"/>
        </w:rPr>
      </w:pPr>
      <w:bookmarkStart w:id="769" w:name="_Toc532375704"/>
      <w:bookmarkStart w:id="770" w:name="_Toc247431428"/>
      <w:bookmarkStart w:id="771" w:name="_Toc247418268"/>
      <w:bookmarkStart w:id="772" w:name="_Toc239510294"/>
      <w:r>
        <w:rPr>
          <w:rFonts w:hint="eastAsia" w:ascii="宋体" w:hAnsi="宋体"/>
          <w:szCs w:val="21"/>
        </w:rPr>
        <w:t>五、安全资质审查</w:t>
      </w:r>
      <w:bookmarkEnd w:id="769"/>
      <w:bookmarkEnd w:id="770"/>
      <w:bookmarkEnd w:id="771"/>
      <w:bookmarkEnd w:id="772"/>
    </w:p>
    <w:p w14:paraId="66E293CA">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05E86F39">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7C8F127D">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18D9F7C6">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6C7ECBBC">
      <w:pPr>
        <w:spacing w:line="360" w:lineRule="auto"/>
        <w:ind w:firstLine="420" w:firstLineChars="200"/>
        <w:jc w:val="left"/>
        <w:rPr>
          <w:rFonts w:ascii="宋体" w:hAnsi="宋体"/>
          <w:szCs w:val="21"/>
        </w:rPr>
      </w:pPr>
      <w:r>
        <w:rPr>
          <w:rFonts w:hint="eastAsia" w:ascii="宋体" w:hAnsi="宋体"/>
          <w:szCs w:val="21"/>
        </w:rPr>
        <w:t>4．特种作业人员资格证书。</w:t>
      </w:r>
    </w:p>
    <w:p w14:paraId="79D4C5E1">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7D5D3E02">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5BDAD7B3">
      <w:pPr>
        <w:spacing w:line="360" w:lineRule="auto"/>
        <w:ind w:firstLine="420" w:firstLineChars="200"/>
        <w:rPr>
          <w:rFonts w:ascii="宋体" w:hAnsi="宋体"/>
          <w:szCs w:val="21"/>
        </w:rPr>
      </w:pPr>
      <w:bookmarkStart w:id="773" w:name="_Toc239510295"/>
      <w:bookmarkStart w:id="774" w:name="_Toc532375705"/>
      <w:bookmarkStart w:id="775" w:name="_Toc247418269"/>
      <w:bookmarkStart w:id="776" w:name="_Toc247431429"/>
      <w:r>
        <w:rPr>
          <w:rFonts w:hint="eastAsia" w:ascii="宋体" w:hAnsi="宋体"/>
          <w:szCs w:val="21"/>
        </w:rPr>
        <w:t>六、人员基本素质</w:t>
      </w:r>
      <w:bookmarkEnd w:id="773"/>
      <w:bookmarkEnd w:id="774"/>
      <w:bookmarkEnd w:id="775"/>
      <w:bookmarkEnd w:id="776"/>
    </w:p>
    <w:p w14:paraId="6BA7FE96">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01B85586">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9189D4A">
      <w:pPr>
        <w:spacing w:line="360" w:lineRule="auto"/>
        <w:ind w:firstLine="420" w:firstLineChars="200"/>
        <w:jc w:val="left"/>
        <w:rPr>
          <w:rFonts w:ascii="宋体" w:hAnsi="宋体"/>
          <w:szCs w:val="21"/>
        </w:rPr>
      </w:pPr>
      <w:r>
        <w:rPr>
          <w:rFonts w:hint="eastAsia" w:ascii="宋体" w:hAnsi="宋体"/>
          <w:szCs w:val="21"/>
        </w:rPr>
        <w:t>2．无刑事案件牵连。</w:t>
      </w:r>
    </w:p>
    <w:p w14:paraId="186D7399">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00C3C7B6">
      <w:pPr>
        <w:spacing w:line="360" w:lineRule="auto"/>
        <w:ind w:firstLine="420" w:firstLineChars="200"/>
        <w:rPr>
          <w:rFonts w:ascii="宋体" w:hAnsi="宋体"/>
          <w:szCs w:val="21"/>
        </w:rPr>
      </w:pPr>
      <w:bookmarkStart w:id="777" w:name="_Toc239510296"/>
      <w:bookmarkStart w:id="778" w:name="_Toc247431430"/>
      <w:bookmarkStart w:id="779" w:name="_Toc247418270"/>
      <w:bookmarkStart w:id="780" w:name="_Toc532375706"/>
      <w:r>
        <w:rPr>
          <w:rFonts w:hint="eastAsia" w:ascii="宋体" w:hAnsi="宋体"/>
          <w:szCs w:val="21"/>
        </w:rPr>
        <w:t>七、劳动保护</w:t>
      </w:r>
      <w:bookmarkEnd w:id="777"/>
      <w:bookmarkEnd w:id="778"/>
      <w:bookmarkEnd w:id="779"/>
      <w:bookmarkEnd w:id="780"/>
    </w:p>
    <w:p w14:paraId="67F3A714">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121286FD">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6C5C8381">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378BA4B3">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2411F06A">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3ED333EC">
      <w:pPr>
        <w:spacing w:line="360" w:lineRule="auto"/>
        <w:ind w:firstLine="420" w:firstLineChars="200"/>
        <w:rPr>
          <w:rFonts w:ascii="宋体" w:hAnsi="宋体"/>
          <w:szCs w:val="21"/>
        </w:rPr>
      </w:pPr>
      <w:bookmarkStart w:id="781" w:name="_Toc247418271"/>
      <w:bookmarkStart w:id="782" w:name="_Toc247431431"/>
      <w:bookmarkStart w:id="783" w:name="_Toc239510297"/>
      <w:bookmarkStart w:id="784" w:name="_Toc532375707"/>
      <w:r>
        <w:rPr>
          <w:rFonts w:hint="eastAsia" w:ascii="宋体" w:hAnsi="宋体"/>
          <w:szCs w:val="21"/>
        </w:rPr>
        <w:t>八、施工机具与材料</w:t>
      </w:r>
      <w:bookmarkEnd w:id="781"/>
      <w:bookmarkEnd w:id="782"/>
      <w:bookmarkEnd w:id="783"/>
      <w:bookmarkEnd w:id="784"/>
    </w:p>
    <w:p w14:paraId="77559C9A">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5121634E">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22BF3AC8">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1CA2B000">
      <w:pPr>
        <w:spacing w:line="360" w:lineRule="auto"/>
        <w:ind w:firstLine="420" w:firstLineChars="200"/>
        <w:rPr>
          <w:rFonts w:ascii="宋体" w:hAnsi="宋体"/>
          <w:szCs w:val="21"/>
        </w:rPr>
      </w:pPr>
      <w:bookmarkStart w:id="785" w:name="_Toc532375708"/>
      <w:bookmarkStart w:id="786" w:name="_Toc239510298"/>
      <w:bookmarkStart w:id="787" w:name="_Toc247431432"/>
      <w:bookmarkStart w:id="788" w:name="_Toc247418272"/>
      <w:r>
        <w:rPr>
          <w:rFonts w:hint="eastAsia" w:ascii="宋体" w:hAnsi="宋体"/>
          <w:szCs w:val="21"/>
        </w:rPr>
        <w:t>九、开工前安全条件检查</w:t>
      </w:r>
      <w:bookmarkEnd w:id="785"/>
      <w:bookmarkEnd w:id="786"/>
      <w:bookmarkEnd w:id="787"/>
      <w:bookmarkEnd w:id="788"/>
    </w:p>
    <w:p w14:paraId="3F6B7FB0">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14861931">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737E054A">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0F859AB9">
      <w:pPr>
        <w:spacing w:line="360" w:lineRule="auto"/>
        <w:ind w:firstLine="420" w:firstLineChars="200"/>
        <w:rPr>
          <w:rFonts w:ascii="宋体" w:hAnsi="宋体"/>
          <w:szCs w:val="21"/>
        </w:rPr>
      </w:pPr>
      <w:bookmarkStart w:id="789" w:name="_Toc247431433"/>
      <w:bookmarkStart w:id="790" w:name="_Toc247418273"/>
      <w:bookmarkStart w:id="791" w:name="_Toc532375709"/>
      <w:bookmarkStart w:id="792" w:name="_Toc239510299"/>
      <w:r>
        <w:rPr>
          <w:rFonts w:hint="eastAsia" w:ascii="宋体" w:hAnsi="宋体"/>
          <w:szCs w:val="21"/>
        </w:rPr>
        <w:t>十、安全监督</w:t>
      </w:r>
      <w:bookmarkEnd w:id="789"/>
      <w:bookmarkEnd w:id="790"/>
      <w:bookmarkEnd w:id="791"/>
      <w:bookmarkEnd w:id="792"/>
    </w:p>
    <w:p w14:paraId="67DDF3A0">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2714C807">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5AF326BB">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60E20494">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712353E3">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0A8BE488">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0C22EAF4">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47EEB8D">
      <w:pPr>
        <w:spacing w:line="360" w:lineRule="auto"/>
        <w:ind w:firstLine="420" w:firstLineChars="200"/>
        <w:rPr>
          <w:rFonts w:ascii="宋体" w:hAnsi="宋体"/>
          <w:szCs w:val="21"/>
        </w:rPr>
      </w:pPr>
      <w:bookmarkStart w:id="793" w:name="_Toc247418274"/>
      <w:bookmarkStart w:id="794" w:name="_Toc239510300"/>
      <w:bookmarkStart w:id="795" w:name="_Toc532375710"/>
      <w:bookmarkStart w:id="796" w:name="_Toc247431434"/>
      <w:r>
        <w:rPr>
          <w:rFonts w:hint="eastAsia" w:ascii="宋体" w:hAnsi="宋体"/>
          <w:szCs w:val="21"/>
        </w:rPr>
        <w:t>十一、安全培训与授权</w:t>
      </w:r>
      <w:bookmarkEnd w:id="793"/>
      <w:bookmarkEnd w:id="794"/>
      <w:bookmarkEnd w:id="795"/>
      <w:bookmarkEnd w:id="796"/>
    </w:p>
    <w:p w14:paraId="0A37B1AB">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3366CA38">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5C1B2124">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180AF5BA">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27E65ADC">
      <w:pPr>
        <w:spacing w:line="360" w:lineRule="auto"/>
        <w:ind w:firstLine="420" w:firstLineChars="200"/>
        <w:rPr>
          <w:rFonts w:ascii="宋体" w:hAnsi="宋体"/>
          <w:szCs w:val="21"/>
        </w:rPr>
      </w:pPr>
      <w:bookmarkStart w:id="797" w:name="_Toc247431435"/>
      <w:bookmarkStart w:id="798" w:name="_Toc239510301"/>
      <w:bookmarkStart w:id="799" w:name="_Toc247418275"/>
      <w:bookmarkStart w:id="800" w:name="_Toc532375711"/>
      <w:r>
        <w:rPr>
          <w:rFonts w:hint="eastAsia" w:ascii="宋体" w:hAnsi="宋体"/>
          <w:szCs w:val="21"/>
        </w:rPr>
        <w:t>十二、职业健康与卫生防疫</w:t>
      </w:r>
      <w:bookmarkEnd w:id="797"/>
      <w:bookmarkEnd w:id="798"/>
      <w:bookmarkEnd w:id="799"/>
      <w:bookmarkEnd w:id="800"/>
    </w:p>
    <w:p w14:paraId="52AFCABE">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5BF26C89">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2CF70F55">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970B562">
      <w:pPr>
        <w:spacing w:line="360" w:lineRule="auto"/>
        <w:ind w:firstLine="420" w:firstLineChars="200"/>
        <w:rPr>
          <w:rFonts w:ascii="宋体" w:hAnsi="宋体"/>
          <w:szCs w:val="21"/>
        </w:rPr>
      </w:pPr>
      <w:bookmarkStart w:id="801" w:name="_Toc532375712"/>
      <w:bookmarkStart w:id="802" w:name="_Toc247431436"/>
      <w:bookmarkStart w:id="803" w:name="_Toc247418276"/>
      <w:bookmarkStart w:id="804" w:name="_Toc239510302"/>
      <w:r>
        <w:rPr>
          <w:rFonts w:hint="eastAsia" w:ascii="宋体" w:hAnsi="宋体"/>
          <w:szCs w:val="21"/>
        </w:rPr>
        <w:t>十三、文明施工与环保要求</w:t>
      </w:r>
      <w:bookmarkEnd w:id="801"/>
      <w:bookmarkEnd w:id="802"/>
      <w:bookmarkEnd w:id="803"/>
      <w:bookmarkEnd w:id="804"/>
    </w:p>
    <w:p w14:paraId="47FB49F3">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7FAED423">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0E151C6D">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148ED6DA">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0A36F6C7">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494E64C">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22BEC874">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1A039388">
      <w:pPr>
        <w:spacing w:line="360" w:lineRule="auto"/>
        <w:ind w:firstLine="420" w:firstLineChars="200"/>
        <w:rPr>
          <w:rFonts w:ascii="宋体" w:hAnsi="宋体"/>
          <w:szCs w:val="21"/>
        </w:rPr>
      </w:pPr>
      <w:bookmarkStart w:id="805" w:name="_Toc239510303"/>
      <w:bookmarkStart w:id="806" w:name="_Toc247418277"/>
      <w:bookmarkStart w:id="807" w:name="_Toc532375713"/>
      <w:bookmarkStart w:id="808" w:name="_Toc247431437"/>
      <w:r>
        <w:rPr>
          <w:rFonts w:hint="eastAsia" w:ascii="宋体" w:hAnsi="宋体"/>
          <w:szCs w:val="21"/>
        </w:rPr>
        <w:t>十四、工程风险管理与事故预防</w:t>
      </w:r>
      <w:bookmarkEnd w:id="805"/>
      <w:bookmarkEnd w:id="806"/>
      <w:bookmarkEnd w:id="807"/>
      <w:bookmarkEnd w:id="808"/>
    </w:p>
    <w:p w14:paraId="421D4909">
      <w:pPr>
        <w:spacing w:line="360" w:lineRule="auto"/>
        <w:ind w:firstLine="420" w:firstLineChars="200"/>
        <w:jc w:val="left"/>
        <w:rPr>
          <w:rFonts w:ascii="宋体" w:hAnsi="宋体"/>
          <w:szCs w:val="21"/>
        </w:rPr>
      </w:pPr>
      <w:bookmarkStart w:id="809" w:name="_Toc247418278"/>
      <w:bookmarkStart w:id="810" w:name="_Toc239510304"/>
      <w:bookmarkStart w:id="811" w:name="_Toc247431438"/>
      <w:r>
        <w:rPr>
          <w:rFonts w:hint="eastAsia" w:ascii="宋体" w:hAnsi="宋体"/>
          <w:szCs w:val="21"/>
        </w:rPr>
        <w:t>（一）基本要求</w:t>
      </w:r>
      <w:bookmarkEnd w:id="809"/>
      <w:bookmarkEnd w:id="810"/>
      <w:bookmarkEnd w:id="811"/>
    </w:p>
    <w:p w14:paraId="34F743C4">
      <w:pPr>
        <w:spacing w:line="360" w:lineRule="auto"/>
        <w:ind w:firstLine="420" w:firstLineChars="200"/>
        <w:jc w:val="left"/>
        <w:rPr>
          <w:rFonts w:ascii="宋体" w:hAnsi="宋体"/>
          <w:szCs w:val="21"/>
        </w:rPr>
      </w:pPr>
      <w:bookmarkStart w:id="812"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812"/>
    </w:p>
    <w:p w14:paraId="79E78A8F">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7C24053D">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58332C0C">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3F1F3ACC">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46F16530">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456E7AA9">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15441D30">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2C12B7F3">
      <w:pPr>
        <w:spacing w:line="360" w:lineRule="auto"/>
        <w:ind w:firstLine="420" w:firstLineChars="200"/>
        <w:jc w:val="left"/>
        <w:rPr>
          <w:rFonts w:ascii="宋体" w:hAnsi="宋体"/>
          <w:szCs w:val="21"/>
        </w:rPr>
      </w:pPr>
      <w:r>
        <w:rPr>
          <w:rFonts w:hint="eastAsia" w:ascii="宋体" w:hAnsi="宋体"/>
          <w:szCs w:val="21"/>
        </w:rPr>
        <w:t>（8）其他。</w:t>
      </w:r>
    </w:p>
    <w:p w14:paraId="6F1EA1F1">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7D53299E">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38220D92">
      <w:pPr>
        <w:spacing w:line="360" w:lineRule="auto"/>
        <w:ind w:firstLine="420" w:firstLineChars="200"/>
        <w:jc w:val="left"/>
        <w:rPr>
          <w:rFonts w:ascii="宋体" w:hAnsi="宋体"/>
          <w:szCs w:val="21"/>
        </w:rPr>
      </w:pPr>
      <w:bookmarkStart w:id="813" w:name="_Toc247418279"/>
      <w:bookmarkStart w:id="814" w:name="_Toc247431439"/>
      <w:bookmarkStart w:id="815" w:name="_Toc239510305"/>
      <w:r>
        <w:rPr>
          <w:rFonts w:hint="eastAsia" w:ascii="宋体" w:hAnsi="宋体"/>
          <w:szCs w:val="21"/>
        </w:rPr>
        <w:t>（二）现场作业基本安全条件</w:t>
      </w:r>
      <w:bookmarkEnd w:id="813"/>
      <w:bookmarkEnd w:id="814"/>
      <w:bookmarkEnd w:id="815"/>
    </w:p>
    <w:p w14:paraId="6A03B72F">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6D3587A">
      <w:pPr>
        <w:spacing w:line="360" w:lineRule="auto"/>
        <w:ind w:firstLine="420" w:firstLineChars="200"/>
        <w:rPr>
          <w:rFonts w:ascii="宋体" w:hAnsi="宋体"/>
          <w:szCs w:val="21"/>
        </w:rPr>
      </w:pPr>
      <w:bookmarkStart w:id="816" w:name="_Toc239510306"/>
      <w:bookmarkStart w:id="817" w:name="_Toc532375715"/>
      <w:bookmarkStart w:id="818" w:name="_Toc247418280"/>
      <w:bookmarkStart w:id="819" w:name="_Toc247431440"/>
      <w:r>
        <w:rPr>
          <w:rFonts w:hint="eastAsia" w:ascii="宋体" w:hAnsi="宋体"/>
          <w:szCs w:val="21"/>
        </w:rPr>
        <w:t>十五、事故报告与应急救援</w:t>
      </w:r>
      <w:bookmarkEnd w:id="816"/>
      <w:bookmarkEnd w:id="817"/>
      <w:bookmarkEnd w:id="818"/>
      <w:bookmarkEnd w:id="819"/>
    </w:p>
    <w:p w14:paraId="5BA6A028">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1A454222">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408A9362">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6E6BD1DB">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5FDE2148">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6FC3FE8E">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0E94D775">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2D085B87">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4B0A0766">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590D396B">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01442E9C">
      <w:pPr>
        <w:spacing w:line="360" w:lineRule="auto"/>
        <w:ind w:firstLine="420" w:firstLineChars="200"/>
        <w:rPr>
          <w:rFonts w:ascii="宋体" w:hAnsi="宋体"/>
          <w:szCs w:val="21"/>
        </w:rPr>
      </w:pPr>
      <w:bookmarkStart w:id="820" w:name="_Toc247418281"/>
      <w:bookmarkStart w:id="821" w:name="_Toc532375716"/>
      <w:bookmarkStart w:id="822" w:name="_Toc247431441"/>
      <w:bookmarkStart w:id="823" w:name="_Toc239510307"/>
      <w:r>
        <w:rPr>
          <w:rFonts w:hint="eastAsia" w:ascii="宋体" w:hAnsi="宋体"/>
          <w:szCs w:val="21"/>
        </w:rPr>
        <w:t>十六、安全业绩考核</w:t>
      </w:r>
      <w:bookmarkEnd w:id="820"/>
      <w:bookmarkEnd w:id="821"/>
      <w:bookmarkEnd w:id="822"/>
      <w:bookmarkEnd w:id="823"/>
    </w:p>
    <w:p w14:paraId="76195572">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6"/>
        <w:tblW w:w="7005" w:type="dxa"/>
        <w:jc w:val="center"/>
        <w:tblLayout w:type="fixed"/>
        <w:tblCellMar>
          <w:top w:w="0" w:type="dxa"/>
          <w:left w:w="0" w:type="dxa"/>
          <w:bottom w:w="0" w:type="dxa"/>
          <w:right w:w="0" w:type="dxa"/>
        </w:tblCellMar>
      </w:tblPr>
      <w:tblGrid>
        <w:gridCol w:w="3240"/>
        <w:gridCol w:w="3765"/>
      </w:tblGrid>
      <w:tr w14:paraId="3DDEBDC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D1CAF2">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9833E4">
            <w:pPr>
              <w:spacing w:line="360" w:lineRule="auto"/>
              <w:ind w:firstLine="420" w:firstLineChars="200"/>
              <w:jc w:val="left"/>
              <w:rPr>
                <w:rFonts w:ascii="宋体" w:hAnsi="宋体"/>
                <w:szCs w:val="21"/>
              </w:rPr>
            </w:pPr>
            <w:r>
              <w:rPr>
                <w:rFonts w:hint="eastAsia" w:ascii="宋体" w:hAnsi="宋体"/>
                <w:szCs w:val="21"/>
              </w:rPr>
              <w:t>违约金额</w:t>
            </w:r>
          </w:p>
        </w:tc>
      </w:tr>
      <w:tr w14:paraId="72BE40B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5E4E0">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11F30205">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20AE02AA">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1F54CE">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44CC3674">
            <w:pPr>
              <w:spacing w:line="360" w:lineRule="auto"/>
              <w:ind w:firstLine="420" w:firstLineChars="200"/>
              <w:jc w:val="left"/>
              <w:rPr>
                <w:rFonts w:ascii="宋体" w:hAnsi="宋体"/>
                <w:szCs w:val="21"/>
              </w:rPr>
            </w:pPr>
            <w:r>
              <w:rPr>
                <w:rFonts w:hint="eastAsia" w:ascii="宋体" w:hAnsi="宋体"/>
                <w:szCs w:val="21"/>
              </w:rPr>
              <w:t>签约合同价的2‰</w:t>
            </w:r>
          </w:p>
        </w:tc>
      </w:tr>
      <w:tr w14:paraId="50A64247">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191F7A">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1325FEE2">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3E751486">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3170CA04">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22EDBE74">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09166554">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1C79799E">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2D52AD9E">
      <w:pPr>
        <w:spacing w:line="276" w:lineRule="auto"/>
        <w:ind w:firstLine="420" w:firstLineChars="200"/>
        <w:rPr>
          <w:rFonts w:ascii="宋体" w:hAnsi="宋体"/>
          <w:szCs w:val="21"/>
        </w:rPr>
      </w:pPr>
      <w:bookmarkStart w:id="824" w:name="_Toc239510308"/>
      <w:bookmarkStart w:id="825" w:name="_Toc247431442"/>
      <w:bookmarkStart w:id="826" w:name="_Toc247418282"/>
      <w:bookmarkStart w:id="827" w:name="_Toc532375717"/>
      <w:r>
        <w:rPr>
          <w:rFonts w:hint="eastAsia" w:ascii="宋体" w:hAnsi="宋体"/>
          <w:szCs w:val="21"/>
        </w:rPr>
        <w:t>十七、协议条款的修订</w:t>
      </w:r>
      <w:bookmarkEnd w:id="824"/>
      <w:bookmarkEnd w:id="825"/>
      <w:bookmarkEnd w:id="826"/>
      <w:bookmarkEnd w:id="827"/>
    </w:p>
    <w:p w14:paraId="273B62A4">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18053929">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5A079383">
      <w:pPr>
        <w:spacing w:line="360" w:lineRule="auto"/>
        <w:ind w:firstLine="420" w:firstLineChars="200"/>
        <w:jc w:val="left"/>
        <w:rPr>
          <w:rFonts w:ascii="宋体" w:hAnsi="宋体"/>
          <w:szCs w:val="21"/>
        </w:rPr>
      </w:pPr>
      <w:r>
        <w:rPr>
          <w:rFonts w:hint="eastAsia" w:ascii="宋体" w:hAnsi="宋体"/>
          <w:szCs w:val="21"/>
        </w:rPr>
        <w:t>发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408DA73F">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14:paraId="50C07A3F">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14:paraId="4758F5EE">
      <w:pPr>
        <w:spacing w:line="360" w:lineRule="auto"/>
        <w:ind w:firstLine="420" w:firstLineChars="200"/>
        <w:jc w:val="left"/>
        <w:rPr>
          <w:rFonts w:ascii="宋体" w:hAnsi="宋体"/>
          <w:szCs w:val="21"/>
        </w:rPr>
      </w:pPr>
    </w:p>
    <w:p w14:paraId="33296284">
      <w:pPr>
        <w:spacing w:line="360" w:lineRule="auto"/>
        <w:ind w:firstLine="420" w:firstLineChars="200"/>
        <w:jc w:val="left"/>
        <w:rPr>
          <w:rFonts w:ascii="宋体" w:hAnsi="宋体"/>
          <w:kern w:val="0"/>
          <w:szCs w:val="21"/>
        </w:rPr>
      </w:pPr>
      <w:r>
        <w:rPr>
          <w:rFonts w:hint="eastAsia" w:ascii="宋体" w:hAnsi="宋体"/>
          <w:szCs w:val="21"/>
        </w:rPr>
        <w:t>承  包  人（</w:t>
      </w:r>
      <w:r>
        <w:rPr>
          <w:rFonts w:hint="eastAsia" w:ascii="宋体" w:hAnsi="宋体"/>
          <w:szCs w:val="21"/>
          <w:lang w:val="en-US" w:eastAsia="zh-CN"/>
        </w:rPr>
        <w:t>单位</w:t>
      </w:r>
      <w:r>
        <w:rPr>
          <w:rFonts w:hint="eastAsia" w:ascii="宋体" w:hAnsi="宋体"/>
          <w:szCs w:val="21"/>
        </w:rPr>
        <w:t>公章）：</w:t>
      </w:r>
      <w:r>
        <w:rPr>
          <w:rFonts w:hint="eastAsia" w:ascii="宋体" w:hAnsi="宋体" w:cs="宋体"/>
          <w:szCs w:val="21"/>
          <w:u w:val="single"/>
        </w:rPr>
        <w:t xml:space="preserve">                   </w:t>
      </w:r>
    </w:p>
    <w:p w14:paraId="4AB7037F">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14:paraId="11A7702F">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14:paraId="0D5DF505">
      <w:pPr>
        <w:snapToGrid w:val="0"/>
        <w:spacing w:line="360" w:lineRule="auto"/>
        <w:jc w:val="left"/>
        <w:rPr>
          <w:rFonts w:ascii="宋体" w:hAnsi="宋体"/>
          <w:kern w:val="0"/>
          <w:szCs w:val="21"/>
        </w:rPr>
      </w:pPr>
      <w:r>
        <w:rPr>
          <w:rFonts w:hint="eastAsia" w:ascii="宋体" w:hAnsi="宋体"/>
          <w:szCs w:val="21"/>
        </w:rPr>
        <w:br w:type="page"/>
      </w:r>
    </w:p>
    <w:bookmarkEnd w:id="743"/>
    <w:p w14:paraId="1059BA29">
      <w:pPr>
        <w:spacing w:line="240" w:lineRule="exact"/>
        <w:ind w:firstLine="420" w:firstLineChars="200"/>
        <w:rPr>
          <w:rFonts w:ascii="宋体" w:hAnsi="宋体"/>
          <w:szCs w:val="20"/>
        </w:rPr>
      </w:pPr>
      <w:bookmarkStart w:id="828" w:name="招标文件05章工程量清单"/>
      <w:bookmarkEnd w:id="828"/>
    </w:p>
    <w:p w14:paraId="76A08305">
      <w:pPr>
        <w:pStyle w:val="3"/>
        <w:spacing w:before="0" w:after="0" w:line="360" w:lineRule="auto"/>
        <w:jc w:val="center"/>
        <w:rPr>
          <w:rFonts w:ascii="宋体" w:hAnsi="宋体"/>
        </w:rPr>
      </w:pPr>
      <w:bookmarkStart w:id="829" w:name="_Toc18171"/>
      <w:bookmarkStart w:id="830" w:name="_Toc28823"/>
      <w:bookmarkStart w:id="831" w:name="_Toc287607855"/>
      <w:bookmarkStart w:id="832" w:name="_Toc430530513"/>
      <w:bookmarkStart w:id="833" w:name="_Toc534185822"/>
      <w:bookmarkStart w:id="834" w:name="_Toc17058"/>
      <w:bookmarkStart w:id="835" w:name="_Toc287620797"/>
      <w:bookmarkStart w:id="836" w:name="_Toc509218843"/>
      <w:r>
        <w:rPr>
          <w:rFonts w:hint="eastAsia" w:ascii="宋体" w:hAnsi="宋体"/>
        </w:rPr>
        <w:t>第五章  工程量清单</w:t>
      </w:r>
      <w:bookmarkEnd w:id="829"/>
      <w:bookmarkEnd w:id="830"/>
      <w:bookmarkEnd w:id="831"/>
      <w:bookmarkEnd w:id="832"/>
      <w:bookmarkEnd w:id="833"/>
      <w:bookmarkEnd w:id="834"/>
      <w:bookmarkEnd w:id="835"/>
      <w:bookmarkEnd w:id="836"/>
      <w:bookmarkStart w:id="837" w:name="招标文件05章工程量清单01"/>
      <w:bookmarkEnd w:id="837"/>
      <w:bookmarkStart w:id="838" w:name="_Toc287607856"/>
      <w:bookmarkStart w:id="839" w:name="_Toc430530514"/>
      <w:bookmarkStart w:id="840" w:name="_Toc287620798"/>
      <w:bookmarkStart w:id="841" w:name="_Toc224103477"/>
      <w:bookmarkStart w:id="842" w:name="_Toc277082638"/>
    </w:p>
    <w:bookmarkEnd w:id="838"/>
    <w:bookmarkEnd w:id="839"/>
    <w:bookmarkEnd w:id="840"/>
    <w:bookmarkEnd w:id="841"/>
    <w:bookmarkEnd w:id="842"/>
    <w:p w14:paraId="3B9AF216">
      <w:pPr>
        <w:snapToGrid w:val="0"/>
        <w:spacing w:line="360" w:lineRule="auto"/>
        <w:jc w:val="center"/>
        <w:rPr>
          <w:rFonts w:ascii="宋体" w:hAnsi="宋体"/>
          <w:sz w:val="24"/>
        </w:rPr>
      </w:pPr>
    </w:p>
    <w:p w14:paraId="361A2648">
      <w:pPr>
        <w:snapToGrid w:val="0"/>
        <w:spacing w:line="360" w:lineRule="auto"/>
        <w:jc w:val="center"/>
        <w:rPr>
          <w:rFonts w:ascii="宋体" w:hAnsi="宋体"/>
          <w:szCs w:val="21"/>
        </w:rPr>
      </w:pPr>
      <w:r>
        <w:rPr>
          <w:rFonts w:hint="eastAsia" w:ascii="宋体" w:hAnsi="宋体"/>
          <w:szCs w:val="20"/>
        </w:rPr>
        <w:t>在</w:t>
      </w:r>
      <w:r>
        <w:rPr>
          <w:rFonts w:hint="eastAsia" w:ascii="宋体" w:hAnsi="宋体"/>
          <w:szCs w:val="20"/>
          <w:u w:val="single"/>
        </w:rPr>
        <w:t>行采家 (https://www.gec123.com/)</w:t>
      </w:r>
      <w:r>
        <w:rPr>
          <w:rFonts w:hint="eastAsia" w:ascii="宋体" w:hAnsi="宋体"/>
          <w:szCs w:val="20"/>
        </w:rPr>
        <w:t>下载。</w:t>
      </w:r>
    </w:p>
    <w:p w14:paraId="024B48CF">
      <w:pPr>
        <w:ind w:right="561"/>
        <w:rPr>
          <w:rFonts w:ascii="宋体" w:hAnsi="宋体"/>
          <w:szCs w:val="21"/>
        </w:rPr>
      </w:pPr>
      <w:r>
        <w:rPr>
          <w:rFonts w:ascii="宋体" w:hAnsi="宋体"/>
          <w:sz w:val="24"/>
        </w:rPr>
        <w:br w:type="page"/>
      </w:r>
    </w:p>
    <w:p w14:paraId="2FCB89FD">
      <w:pPr>
        <w:pStyle w:val="3"/>
        <w:spacing w:before="0" w:after="0" w:line="360" w:lineRule="auto"/>
        <w:jc w:val="center"/>
        <w:rPr>
          <w:rFonts w:ascii="宋体" w:hAnsi="宋体"/>
          <w:sz w:val="52"/>
          <w:szCs w:val="52"/>
        </w:rPr>
      </w:pPr>
      <w:bookmarkStart w:id="843" w:name="_Toc509218844"/>
      <w:bookmarkStart w:id="844" w:name="_Toc1904"/>
      <w:bookmarkStart w:id="845" w:name="_Toc13166"/>
      <w:bookmarkStart w:id="846" w:name="_Toc534185823"/>
      <w:bookmarkStart w:id="847" w:name="_Toc14382"/>
      <w:r>
        <w:rPr>
          <w:rFonts w:ascii="宋体" w:hAnsi="宋体"/>
          <w:sz w:val="52"/>
          <w:szCs w:val="52"/>
        </w:rPr>
        <w:t>第 二 卷</w:t>
      </w:r>
      <w:bookmarkEnd w:id="843"/>
      <w:bookmarkEnd w:id="844"/>
      <w:bookmarkEnd w:id="845"/>
      <w:bookmarkEnd w:id="846"/>
      <w:bookmarkEnd w:id="847"/>
    </w:p>
    <w:p w14:paraId="6061117C">
      <w:pPr>
        <w:spacing w:line="360" w:lineRule="auto"/>
        <w:rPr>
          <w:rFonts w:ascii="宋体" w:hAnsi="宋体"/>
          <w:szCs w:val="20"/>
        </w:rPr>
      </w:pPr>
      <w:r>
        <w:rPr>
          <w:rFonts w:ascii="宋体" w:hAnsi="宋体"/>
          <w:szCs w:val="20"/>
        </w:rPr>
        <w:br w:type="page"/>
      </w:r>
    </w:p>
    <w:p w14:paraId="0B849162">
      <w:pPr>
        <w:pStyle w:val="3"/>
        <w:spacing w:line="360" w:lineRule="auto"/>
        <w:jc w:val="center"/>
        <w:rPr>
          <w:rFonts w:ascii="宋体" w:hAnsi="宋体"/>
        </w:rPr>
      </w:pPr>
      <w:bookmarkStart w:id="848" w:name="招标文件06章图纸"/>
      <w:bookmarkEnd w:id="848"/>
      <w:bookmarkStart w:id="849" w:name="_Toc287620803"/>
      <w:bookmarkStart w:id="850" w:name="_Toc287607861"/>
      <w:bookmarkStart w:id="851" w:name="_Toc11625"/>
      <w:bookmarkStart w:id="852" w:name="_Toc674"/>
      <w:bookmarkStart w:id="853" w:name="_Toc430530519"/>
      <w:bookmarkStart w:id="854" w:name="_Toc509218846"/>
      <w:bookmarkStart w:id="855" w:name="_Toc534185825"/>
      <w:bookmarkStart w:id="856" w:name="_Toc27908"/>
      <w:r>
        <w:rPr>
          <w:rFonts w:hint="eastAsia" w:ascii="宋体" w:hAnsi="宋体"/>
        </w:rPr>
        <w:t>第六章  图纸</w:t>
      </w:r>
      <w:bookmarkEnd w:id="849"/>
      <w:bookmarkEnd w:id="850"/>
      <w:bookmarkEnd w:id="851"/>
      <w:bookmarkEnd w:id="852"/>
      <w:bookmarkEnd w:id="853"/>
      <w:bookmarkEnd w:id="854"/>
      <w:bookmarkEnd w:id="855"/>
      <w:bookmarkEnd w:id="856"/>
    </w:p>
    <w:p w14:paraId="4DD19524">
      <w:pPr>
        <w:spacing w:line="360" w:lineRule="auto"/>
        <w:jc w:val="center"/>
        <w:rPr>
          <w:rFonts w:ascii="宋体" w:hAnsi="宋体"/>
          <w:szCs w:val="20"/>
        </w:rPr>
      </w:pPr>
      <w:r>
        <w:rPr>
          <w:rFonts w:hint="eastAsia" w:ascii="宋体" w:hAnsi="宋体"/>
          <w:szCs w:val="20"/>
        </w:rPr>
        <w:t>在</w:t>
      </w:r>
      <w:r>
        <w:rPr>
          <w:rFonts w:hint="eastAsia" w:ascii="宋体" w:hAnsi="宋体"/>
          <w:szCs w:val="20"/>
          <w:u w:val="single"/>
        </w:rPr>
        <w:t>行采家 (https://www.gec123.com/)</w:t>
      </w:r>
      <w:r>
        <w:rPr>
          <w:rFonts w:hint="eastAsia" w:ascii="宋体" w:hAnsi="宋体"/>
          <w:szCs w:val="20"/>
        </w:rPr>
        <w:t>下载。</w:t>
      </w:r>
    </w:p>
    <w:p w14:paraId="4B20A5FA">
      <w:pPr>
        <w:spacing w:line="360" w:lineRule="auto"/>
        <w:rPr>
          <w:rFonts w:ascii="宋体" w:hAnsi="宋体"/>
          <w:szCs w:val="20"/>
        </w:rPr>
      </w:pPr>
      <w:bookmarkStart w:id="857" w:name="招标文件06章图纸01"/>
      <w:bookmarkEnd w:id="857"/>
      <w:bookmarkStart w:id="858" w:name="_Toc287620804"/>
      <w:bookmarkStart w:id="859" w:name="_Toc430530520"/>
    </w:p>
    <w:bookmarkEnd w:id="858"/>
    <w:bookmarkEnd w:id="859"/>
    <w:p w14:paraId="3BEDCDE6">
      <w:pPr>
        <w:spacing w:line="360" w:lineRule="auto"/>
        <w:rPr>
          <w:rFonts w:ascii="宋体" w:hAnsi="宋体"/>
        </w:rPr>
      </w:pPr>
      <w:r>
        <w:rPr>
          <w:rFonts w:ascii="宋体" w:hAnsi="宋体"/>
          <w:szCs w:val="20"/>
        </w:rPr>
        <w:br w:type="page"/>
      </w:r>
    </w:p>
    <w:p w14:paraId="179DFA40">
      <w:pPr>
        <w:pStyle w:val="3"/>
        <w:spacing w:before="0" w:after="0" w:line="360" w:lineRule="auto"/>
        <w:jc w:val="center"/>
        <w:rPr>
          <w:rFonts w:ascii="宋体" w:hAnsi="宋体"/>
          <w:sz w:val="52"/>
          <w:szCs w:val="52"/>
        </w:rPr>
      </w:pPr>
      <w:bookmarkStart w:id="860" w:name="_Toc7492"/>
      <w:bookmarkStart w:id="861" w:name="_Toc25997"/>
      <w:bookmarkStart w:id="862" w:name="_Toc25822"/>
      <w:r>
        <w:rPr>
          <w:rFonts w:hint="eastAsia" w:ascii="宋体" w:hAnsi="宋体"/>
          <w:sz w:val="52"/>
          <w:szCs w:val="52"/>
        </w:rPr>
        <w:t>第 三 卷</w:t>
      </w:r>
      <w:bookmarkEnd w:id="860"/>
      <w:bookmarkEnd w:id="861"/>
      <w:bookmarkEnd w:id="862"/>
      <w:bookmarkStart w:id="863" w:name="_Toc509218847"/>
      <w:bookmarkStart w:id="864" w:name="_Toc13211764"/>
      <w:bookmarkStart w:id="865" w:name="_Toc536621880"/>
      <w:bookmarkStart w:id="866" w:name="_Toc536797121"/>
      <w:bookmarkStart w:id="867" w:name="_Toc536797390"/>
      <w:bookmarkStart w:id="868" w:name="_Toc536796850"/>
      <w:bookmarkStart w:id="869" w:name="_Toc13210772"/>
      <w:bookmarkStart w:id="870" w:name="_Toc534185826"/>
      <w:bookmarkStart w:id="871" w:name="_Toc536797255"/>
      <w:bookmarkStart w:id="872" w:name="_Toc536628344"/>
      <w:bookmarkStart w:id="873" w:name="_Toc13211206"/>
      <w:bookmarkStart w:id="874" w:name="_Toc536796986"/>
      <w:bookmarkStart w:id="875" w:name="_Toc536620100"/>
      <w:bookmarkStart w:id="876" w:name="_Toc536619968"/>
    </w:p>
    <w:bookmarkEnd w:id="863"/>
    <w:p w14:paraId="498D7C32">
      <w:r>
        <w:br w:type="page"/>
      </w:r>
      <w:bookmarkEnd w:id="864"/>
      <w:bookmarkEnd w:id="865"/>
      <w:bookmarkEnd w:id="866"/>
      <w:bookmarkEnd w:id="867"/>
      <w:bookmarkEnd w:id="868"/>
      <w:bookmarkEnd w:id="869"/>
      <w:bookmarkEnd w:id="870"/>
      <w:bookmarkEnd w:id="871"/>
      <w:bookmarkEnd w:id="872"/>
      <w:bookmarkEnd w:id="873"/>
      <w:bookmarkEnd w:id="874"/>
      <w:bookmarkEnd w:id="875"/>
      <w:bookmarkEnd w:id="876"/>
    </w:p>
    <w:p w14:paraId="7A95812D">
      <w:pPr>
        <w:pStyle w:val="3"/>
        <w:spacing w:line="360" w:lineRule="auto"/>
        <w:jc w:val="center"/>
        <w:rPr>
          <w:rFonts w:ascii="宋体" w:hAnsi="宋体"/>
        </w:rPr>
      </w:pPr>
      <w:bookmarkStart w:id="877" w:name="招标文件07章技术标准和要求"/>
      <w:bookmarkEnd w:id="877"/>
      <w:bookmarkStart w:id="878" w:name="_Toc18321"/>
      <w:bookmarkStart w:id="879" w:name="_Toc12972"/>
      <w:bookmarkStart w:id="880" w:name="_Toc24744"/>
      <w:r>
        <w:rPr>
          <w:rFonts w:ascii="宋体" w:hAnsi="宋体"/>
        </w:rPr>
        <w:t>第七章</w:t>
      </w:r>
      <w:r>
        <w:rPr>
          <w:rFonts w:hint="eastAsia" w:ascii="宋体" w:hAnsi="宋体"/>
        </w:rPr>
        <w:t xml:space="preserve">  </w:t>
      </w:r>
      <w:r>
        <w:rPr>
          <w:rFonts w:ascii="宋体" w:hAnsi="宋体"/>
        </w:rPr>
        <w:t>技术标准和要求</w:t>
      </w:r>
      <w:bookmarkEnd w:id="878"/>
      <w:bookmarkEnd w:id="879"/>
      <w:bookmarkEnd w:id="880"/>
      <w:bookmarkStart w:id="881" w:name="招标文件07章技术标准和要求01"/>
      <w:bookmarkEnd w:id="881"/>
      <w:bookmarkStart w:id="882" w:name="_Toc430530524"/>
      <w:bookmarkStart w:id="883" w:name="_Toc287620808"/>
    </w:p>
    <w:bookmarkEnd w:id="882"/>
    <w:bookmarkEnd w:id="883"/>
    <w:p w14:paraId="1AE0343E">
      <w:pPr>
        <w:spacing w:line="360" w:lineRule="auto"/>
        <w:jc w:val="center"/>
        <w:rPr>
          <w:rStyle w:val="55"/>
        </w:rPr>
      </w:pPr>
      <w:r>
        <w:rPr>
          <w:rFonts w:ascii="宋体" w:hAnsi="宋体"/>
          <w:szCs w:val="21"/>
        </w:rPr>
        <w:t>由招标人根据招标项目的实际情况编写</w:t>
      </w:r>
      <w:r>
        <w:rPr>
          <w:rFonts w:hint="eastAsia" w:ascii="宋体" w:hAnsi="宋体"/>
          <w:szCs w:val="21"/>
        </w:rPr>
        <w:t>（如有）。</w:t>
      </w:r>
    </w:p>
    <w:p w14:paraId="6B0ABA36">
      <w:pPr>
        <w:spacing w:line="360" w:lineRule="auto"/>
        <w:rPr>
          <w:rFonts w:ascii="宋体" w:hAnsi="宋体"/>
        </w:rPr>
      </w:pPr>
      <w:r>
        <w:rPr>
          <w:rFonts w:ascii="宋体" w:hAnsi="宋体"/>
        </w:rPr>
        <w:br w:type="page"/>
      </w:r>
    </w:p>
    <w:p w14:paraId="3C7F4C68">
      <w:pPr>
        <w:pStyle w:val="3"/>
        <w:spacing w:before="0" w:after="0" w:line="360" w:lineRule="auto"/>
        <w:jc w:val="center"/>
        <w:rPr>
          <w:rFonts w:ascii="宋体" w:hAnsi="宋体"/>
          <w:sz w:val="52"/>
          <w:szCs w:val="52"/>
        </w:rPr>
      </w:pPr>
      <w:bookmarkStart w:id="884" w:name="_Toc883"/>
      <w:bookmarkStart w:id="885" w:name="_Toc13493"/>
      <w:bookmarkStart w:id="886" w:name="_Toc534185827"/>
      <w:bookmarkStart w:id="887" w:name="_Toc2213"/>
      <w:bookmarkStart w:id="888" w:name="_Toc509218849"/>
      <w:r>
        <w:rPr>
          <w:rFonts w:ascii="宋体" w:hAnsi="宋体"/>
          <w:sz w:val="52"/>
          <w:szCs w:val="52"/>
        </w:rPr>
        <w:t>第 四 卷</w:t>
      </w:r>
      <w:bookmarkEnd w:id="884"/>
      <w:bookmarkEnd w:id="885"/>
      <w:bookmarkEnd w:id="886"/>
      <w:bookmarkEnd w:id="887"/>
      <w:bookmarkEnd w:id="888"/>
      <w:bookmarkStart w:id="889" w:name="_Toc536796989"/>
      <w:bookmarkStart w:id="890" w:name="_Toc534185828"/>
      <w:bookmarkStart w:id="891" w:name="_Toc13210775"/>
      <w:bookmarkStart w:id="892" w:name="_Toc536620102"/>
      <w:bookmarkStart w:id="893" w:name="_Toc536797258"/>
      <w:bookmarkStart w:id="894" w:name="_Toc536797393"/>
      <w:bookmarkStart w:id="895" w:name="_Toc509218850"/>
      <w:bookmarkStart w:id="896" w:name="_Toc536797124"/>
      <w:bookmarkStart w:id="897" w:name="_Toc13211209"/>
      <w:bookmarkStart w:id="898" w:name="_Toc536621883"/>
      <w:bookmarkStart w:id="899" w:name="_Toc13211767"/>
      <w:bookmarkStart w:id="900" w:name="_Toc536796853"/>
      <w:bookmarkStart w:id="901" w:name="_Toc536628347"/>
      <w:bookmarkStart w:id="902" w:name="_Toc536619970"/>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75DF2348">
      <w:r>
        <w:br w:type="page"/>
      </w:r>
      <w:bookmarkStart w:id="903" w:name="招标文件08章投标文件格式"/>
      <w:bookmarkEnd w:id="903"/>
      <w:bookmarkStart w:id="904" w:name="_Toc287620812"/>
      <w:bookmarkStart w:id="905" w:name="_Toc287607865"/>
    </w:p>
    <w:p w14:paraId="54EDD0C0">
      <w:pPr>
        <w:pStyle w:val="3"/>
        <w:spacing w:line="360" w:lineRule="auto"/>
        <w:jc w:val="center"/>
        <w:rPr>
          <w:rFonts w:ascii="宋体" w:hAnsi="宋体"/>
        </w:rPr>
      </w:pPr>
      <w:bookmarkStart w:id="906" w:name="_Toc430530528"/>
      <w:bookmarkStart w:id="907" w:name="_Toc534185829"/>
      <w:bookmarkStart w:id="908" w:name="_Toc509218852"/>
      <w:bookmarkStart w:id="909" w:name="_Toc23619"/>
      <w:bookmarkStart w:id="910" w:name="_Toc27161"/>
      <w:bookmarkStart w:id="911" w:name="_Toc8112"/>
      <w:r>
        <w:rPr>
          <w:rFonts w:hint="eastAsia" w:ascii="宋体" w:hAnsi="宋体"/>
        </w:rPr>
        <w:t>第八章  投标文件格式</w:t>
      </w:r>
      <w:bookmarkEnd w:id="904"/>
      <w:bookmarkEnd w:id="905"/>
      <w:bookmarkEnd w:id="906"/>
      <w:bookmarkEnd w:id="907"/>
      <w:bookmarkEnd w:id="908"/>
      <w:bookmarkEnd w:id="909"/>
      <w:bookmarkEnd w:id="910"/>
      <w:bookmarkEnd w:id="911"/>
    </w:p>
    <w:p w14:paraId="54841701">
      <w:pPr>
        <w:spacing w:line="360" w:lineRule="auto"/>
        <w:rPr>
          <w:rFonts w:ascii="宋体" w:hAnsi="宋体"/>
          <w:sz w:val="32"/>
          <w:szCs w:val="32"/>
        </w:rPr>
      </w:pPr>
    </w:p>
    <w:p w14:paraId="2033C9E0">
      <w:pPr>
        <w:spacing w:line="360" w:lineRule="auto"/>
        <w:jc w:val="center"/>
        <w:rPr>
          <w:rFonts w:ascii="宋体" w:hAnsi="宋体"/>
          <w:sz w:val="36"/>
          <w:szCs w:val="36"/>
        </w:rPr>
      </w:pPr>
      <w:r>
        <w:rPr>
          <w:rFonts w:ascii="宋体" w:hAnsi="宋体"/>
          <w:szCs w:val="20"/>
        </w:rPr>
        <w:br w:type="page"/>
      </w:r>
      <w:bookmarkStart w:id="912" w:name="_Toc224103493"/>
      <w:r>
        <w:rPr>
          <w:rFonts w:hint="eastAsia" w:ascii="宋体" w:hAnsi="宋体"/>
          <w:sz w:val="36"/>
          <w:szCs w:val="36"/>
        </w:rPr>
        <w:t>目  录</w:t>
      </w:r>
      <w:bookmarkEnd w:id="912"/>
    </w:p>
    <w:p w14:paraId="247634A2">
      <w:pPr>
        <w:spacing w:line="360" w:lineRule="auto"/>
        <w:jc w:val="center"/>
        <w:rPr>
          <w:rFonts w:ascii="宋体" w:hAnsi="宋体"/>
          <w:szCs w:val="20"/>
        </w:rPr>
      </w:pPr>
    </w:p>
    <w:p w14:paraId="4A83538F">
      <w:pPr>
        <w:spacing w:line="360" w:lineRule="auto"/>
        <w:rPr>
          <w:rFonts w:ascii="宋体" w:hAnsi="宋体"/>
          <w:b/>
        </w:rPr>
      </w:pPr>
      <w:r>
        <w:rPr>
          <w:rFonts w:hint="eastAsia" w:ascii="宋体" w:hAnsi="宋体"/>
          <w:b/>
        </w:rPr>
        <w:t>一</w:t>
      </w:r>
      <w:r>
        <w:rPr>
          <w:rFonts w:ascii="宋体" w:hAnsi="宋体"/>
          <w:b/>
        </w:rPr>
        <w:t>、投标函部分</w:t>
      </w:r>
    </w:p>
    <w:p w14:paraId="717893BE">
      <w:pPr>
        <w:spacing w:line="360" w:lineRule="auto"/>
        <w:ind w:firstLine="420" w:firstLineChars="200"/>
        <w:rPr>
          <w:rFonts w:ascii="宋体" w:hAnsi="宋体"/>
        </w:rPr>
      </w:pPr>
      <w:r>
        <w:rPr>
          <w:rFonts w:ascii="宋体" w:hAnsi="宋体"/>
        </w:rPr>
        <w:t>（一）投标函</w:t>
      </w:r>
    </w:p>
    <w:p w14:paraId="047BE5C7">
      <w:pPr>
        <w:spacing w:line="360" w:lineRule="auto"/>
        <w:ind w:firstLine="420" w:firstLineChars="200"/>
        <w:rPr>
          <w:rFonts w:ascii="宋体" w:hAnsi="宋体"/>
        </w:rPr>
      </w:pPr>
      <w:r>
        <w:rPr>
          <w:rFonts w:ascii="宋体" w:hAnsi="宋体"/>
        </w:rPr>
        <w:t>（二）投标函附录</w:t>
      </w:r>
    </w:p>
    <w:p w14:paraId="33AB614A">
      <w:pPr>
        <w:spacing w:line="360" w:lineRule="auto"/>
        <w:ind w:firstLine="420" w:firstLineChars="200"/>
        <w:rPr>
          <w:rFonts w:ascii="宋体" w:hAnsi="宋体"/>
        </w:rPr>
      </w:pPr>
      <w:r>
        <w:rPr>
          <w:rFonts w:ascii="宋体" w:hAnsi="宋体"/>
        </w:rPr>
        <w:t>（三）</w:t>
      </w:r>
      <w:r>
        <w:rPr>
          <w:rFonts w:hint="eastAsia" w:ascii="宋体" w:hAnsi="宋体"/>
        </w:rPr>
        <w:t>法定代表人身份证明或授权委托书</w:t>
      </w:r>
    </w:p>
    <w:p w14:paraId="4E871F3C">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lang w:val="en-US" w:eastAsia="zh-CN"/>
        </w:rPr>
        <w:t>报价</w:t>
      </w:r>
      <w:r>
        <w:rPr>
          <w:rFonts w:ascii="宋体" w:hAnsi="宋体"/>
          <w:b/>
        </w:rPr>
        <w:t>部分</w:t>
      </w:r>
    </w:p>
    <w:p w14:paraId="2C946967">
      <w:pPr>
        <w:spacing w:line="360" w:lineRule="auto"/>
        <w:ind w:firstLine="420" w:firstLineChars="200"/>
        <w:rPr>
          <w:rFonts w:ascii="宋体" w:hAnsi="宋体"/>
        </w:rPr>
      </w:pPr>
      <w:r>
        <w:rPr>
          <w:rFonts w:ascii="宋体" w:hAnsi="宋体"/>
        </w:rPr>
        <w:t>已标价工程量清单</w:t>
      </w:r>
    </w:p>
    <w:p w14:paraId="608F3963">
      <w:pPr>
        <w:spacing w:line="360" w:lineRule="auto"/>
        <w:rPr>
          <w:rFonts w:ascii="宋体" w:hAnsi="宋体"/>
          <w:b/>
        </w:rPr>
      </w:pPr>
      <w:r>
        <w:rPr>
          <w:rFonts w:hint="eastAsia" w:ascii="宋体" w:hAnsi="宋体"/>
          <w:b/>
          <w:lang w:val="en-US" w:eastAsia="zh-CN"/>
        </w:rPr>
        <w:t>三</w:t>
      </w:r>
      <w:r>
        <w:rPr>
          <w:rFonts w:ascii="宋体" w:hAnsi="宋体"/>
          <w:b/>
        </w:rPr>
        <w:t>、技术部分（</w:t>
      </w:r>
      <w:r>
        <w:rPr>
          <w:rFonts w:hint="eastAsia" w:ascii="宋体" w:hAnsi="宋体"/>
          <w:b/>
          <w:lang w:val="en-US" w:eastAsia="zh-CN"/>
        </w:rPr>
        <w:t>如有</w:t>
      </w:r>
      <w:r>
        <w:rPr>
          <w:rFonts w:ascii="宋体" w:hAnsi="宋体"/>
          <w:b/>
        </w:rPr>
        <w:t>）</w:t>
      </w:r>
    </w:p>
    <w:p w14:paraId="454586B1">
      <w:pPr>
        <w:spacing w:line="360" w:lineRule="auto"/>
        <w:rPr>
          <w:rFonts w:ascii="宋体" w:hAnsi="宋体"/>
          <w:b/>
        </w:rPr>
      </w:pPr>
      <w:r>
        <w:rPr>
          <w:rFonts w:hint="eastAsia" w:ascii="宋体" w:hAnsi="宋体"/>
          <w:b/>
          <w:lang w:val="en-US" w:eastAsia="zh-CN"/>
        </w:rPr>
        <w:t>四</w:t>
      </w:r>
      <w:r>
        <w:rPr>
          <w:rFonts w:ascii="宋体" w:hAnsi="宋体"/>
          <w:b/>
        </w:rPr>
        <w:t>、</w:t>
      </w:r>
      <w:r>
        <w:rPr>
          <w:rFonts w:hint="eastAsia" w:ascii="宋体" w:hAnsi="宋体"/>
          <w:b/>
        </w:rPr>
        <w:t>资格审查部分</w:t>
      </w:r>
    </w:p>
    <w:p w14:paraId="1723D8FA">
      <w:pPr>
        <w:spacing w:line="360" w:lineRule="auto"/>
        <w:ind w:firstLine="420" w:firstLineChars="200"/>
        <w:rPr>
          <w:rFonts w:ascii="宋体" w:hAnsi="宋体"/>
        </w:rPr>
      </w:pPr>
      <w:r>
        <w:rPr>
          <w:rFonts w:ascii="宋体" w:hAnsi="宋体"/>
        </w:rPr>
        <w:t>（一）</w:t>
      </w:r>
      <w:r>
        <w:rPr>
          <w:rFonts w:hint="eastAsia" w:ascii="宋体" w:hAnsi="宋体"/>
        </w:rPr>
        <w:t>法定代表人身份证明或授权委托书</w:t>
      </w:r>
    </w:p>
    <w:p w14:paraId="3EB0458C">
      <w:pPr>
        <w:spacing w:line="360" w:lineRule="auto"/>
        <w:ind w:firstLine="420" w:firstLineChars="200"/>
        <w:rPr>
          <w:rFonts w:ascii="宋体" w:hAnsi="宋体"/>
        </w:rPr>
      </w:pPr>
      <w:r>
        <w:rPr>
          <w:rFonts w:ascii="宋体" w:hAnsi="宋体"/>
        </w:rPr>
        <w:t>（</w:t>
      </w:r>
      <w:r>
        <w:rPr>
          <w:rFonts w:hint="eastAsia" w:ascii="宋体" w:hAnsi="宋体"/>
          <w:lang w:val="en-US" w:eastAsia="zh-CN"/>
        </w:rPr>
        <w:t>二</w:t>
      </w:r>
      <w:r>
        <w:rPr>
          <w:rFonts w:ascii="宋体" w:hAnsi="宋体"/>
        </w:rPr>
        <w:t>）</w:t>
      </w:r>
      <w:r>
        <w:rPr>
          <w:rFonts w:hint="eastAsia" w:ascii="宋体" w:hAnsi="宋体"/>
        </w:rPr>
        <w:t>承诺</w:t>
      </w:r>
    </w:p>
    <w:p w14:paraId="748F0A2C">
      <w:pPr>
        <w:spacing w:line="360" w:lineRule="auto"/>
        <w:ind w:firstLine="420" w:firstLineChars="200"/>
        <w:rPr>
          <w:rFonts w:ascii="宋体" w:hAnsi="宋体"/>
        </w:rPr>
      </w:pPr>
      <w:r>
        <w:rPr>
          <w:rFonts w:ascii="宋体" w:hAnsi="宋体"/>
        </w:rPr>
        <w:t>（</w:t>
      </w:r>
      <w:r>
        <w:rPr>
          <w:rFonts w:hint="eastAsia" w:ascii="宋体" w:hAnsi="宋体"/>
          <w:lang w:val="en-US" w:eastAsia="zh-CN"/>
        </w:rPr>
        <w:t>三</w:t>
      </w:r>
      <w:r>
        <w:rPr>
          <w:rFonts w:ascii="宋体" w:hAnsi="宋体"/>
        </w:rPr>
        <w:t>）其他资料</w:t>
      </w:r>
    </w:p>
    <w:p w14:paraId="1E78D6A9">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913" w:name="_Toc224103494"/>
      <w:bookmarkStart w:id="914" w:name="_Toc287620813"/>
      <w:bookmarkStart w:id="915" w:name="_Toc277082642"/>
      <w:bookmarkStart w:id="916" w:name="_Toc287607866"/>
      <w:bookmarkStart w:id="917" w:name="_Toc430530529"/>
    </w:p>
    <w:p w14:paraId="5F5DF3BF">
      <w:pPr>
        <w:pStyle w:val="4"/>
        <w:spacing w:line="360" w:lineRule="auto"/>
        <w:jc w:val="center"/>
        <w:rPr>
          <w:rFonts w:ascii="宋体" w:hAnsi="宋体"/>
          <w:b w:val="0"/>
          <w:bCs w:val="0"/>
          <w:sz w:val="44"/>
          <w:szCs w:val="44"/>
        </w:rPr>
      </w:pPr>
      <w:bookmarkStart w:id="918" w:name="_Toc14926"/>
      <w:bookmarkStart w:id="919" w:name="_Toc27093"/>
      <w:bookmarkStart w:id="920" w:name="_Toc19604"/>
      <w:r>
        <w:rPr>
          <w:rFonts w:hint="eastAsia" w:ascii="宋体" w:hAnsi="宋体"/>
          <w:b w:val="0"/>
          <w:bCs w:val="0"/>
          <w:sz w:val="44"/>
          <w:szCs w:val="44"/>
        </w:rPr>
        <w:t>一、投标函部分</w:t>
      </w:r>
      <w:bookmarkEnd w:id="913"/>
      <w:bookmarkEnd w:id="914"/>
      <w:bookmarkEnd w:id="915"/>
      <w:bookmarkEnd w:id="916"/>
      <w:bookmarkEnd w:id="917"/>
      <w:bookmarkEnd w:id="918"/>
      <w:bookmarkEnd w:id="919"/>
      <w:bookmarkEnd w:id="920"/>
    </w:p>
    <w:p w14:paraId="3AB6BA51">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00C4F5D3">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2857586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357394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F0CC8D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E2A053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D17750B">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B21D512">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60EE7AD3">
      <w:pPr>
        <w:autoSpaceDE w:val="0"/>
        <w:autoSpaceDN w:val="0"/>
        <w:adjustRightInd w:val="0"/>
        <w:snapToGrid w:val="0"/>
        <w:spacing w:line="360" w:lineRule="auto"/>
        <w:jc w:val="left"/>
        <w:rPr>
          <w:rFonts w:ascii="宋体" w:hAnsi="宋体"/>
          <w:kern w:val="0"/>
          <w:sz w:val="16"/>
          <w:szCs w:val="16"/>
        </w:rPr>
      </w:pPr>
    </w:p>
    <w:p w14:paraId="76DAF9D5">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3EBF5165">
      <w:pPr>
        <w:autoSpaceDE w:val="0"/>
        <w:autoSpaceDN w:val="0"/>
        <w:adjustRightInd w:val="0"/>
        <w:snapToGrid w:val="0"/>
        <w:spacing w:line="360" w:lineRule="auto"/>
        <w:jc w:val="left"/>
        <w:rPr>
          <w:rFonts w:ascii="宋体" w:hAnsi="宋体"/>
          <w:b/>
          <w:kern w:val="0"/>
          <w:sz w:val="20"/>
          <w:szCs w:val="20"/>
        </w:rPr>
      </w:pPr>
    </w:p>
    <w:p w14:paraId="402513AC">
      <w:pPr>
        <w:autoSpaceDE w:val="0"/>
        <w:autoSpaceDN w:val="0"/>
        <w:adjustRightInd w:val="0"/>
        <w:snapToGrid w:val="0"/>
        <w:spacing w:line="360" w:lineRule="auto"/>
        <w:jc w:val="left"/>
        <w:rPr>
          <w:rFonts w:ascii="宋体" w:hAnsi="宋体"/>
          <w:b/>
          <w:kern w:val="0"/>
          <w:sz w:val="20"/>
          <w:szCs w:val="20"/>
        </w:rPr>
      </w:pPr>
    </w:p>
    <w:p w14:paraId="15D17156">
      <w:pPr>
        <w:autoSpaceDE w:val="0"/>
        <w:autoSpaceDN w:val="0"/>
        <w:adjustRightInd w:val="0"/>
        <w:snapToGrid w:val="0"/>
        <w:spacing w:line="360" w:lineRule="auto"/>
        <w:jc w:val="left"/>
        <w:rPr>
          <w:rFonts w:ascii="宋体" w:hAnsi="宋体"/>
          <w:b/>
          <w:kern w:val="0"/>
          <w:sz w:val="20"/>
          <w:szCs w:val="20"/>
        </w:rPr>
      </w:pPr>
    </w:p>
    <w:p w14:paraId="06BFB706">
      <w:pPr>
        <w:autoSpaceDE w:val="0"/>
        <w:autoSpaceDN w:val="0"/>
        <w:adjustRightInd w:val="0"/>
        <w:snapToGrid w:val="0"/>
        <w:spacing w:line="360" w:lineRule="auto"/>
        <w:jc w:val="left"/>
        <w:rPr>
          <w:rFonts w:ascii="宋体" w:hAnsi="宋体"/>
          <w:b/>
          <w:kern w:val="0"/>
          <w:sz w:val="20"/>
          <w:szCs w:val="20"/>
        </w:rPr>
      </w:pPr>
    </w:p>
    <w:p w14:paraId="0F91E638">
      <w:pPr>
        <w:autoSpaceDE w:val="0"/>
        <w:autoSpaceDN w:val="0"/>
        <w:adjustRightInd w:val="0"/>
        <w:snapToGrid w:val="0"/>
        <w:spacing w:line="360" w:lineRule="auto"/>
        <w:jc w:val="left"/>
        <w:rPr>
          <w:rFonts w:ascii="宋体" w:hAnsi="宋体"/>
          <w:b/>
          <w:kern w:val="0"/>
          <w:sz w:val="20"/>
          <w:szCs w:val="20"/>
        </w:rPr>
      </w:pPr>
    </w:p>
    <w:p w14:paraId="23B7061C">
      <w:pPr>
        <w:autoSpaceDE w:val="0"/>
        <w:autoSpaceDN w:val="0"/>
        <w:adjustRightInd w:val="0"/>
        <w:snapToGrid w:val="0"/>
        <w:spacing w:line="360" w:lineRule="auto"/>
        <w:jc w:val="left"/>
        <w:rPr>
          <w:rFonts w:ascii="宋体" w:hAnsi="宋体"/>
          <w:b/>
          <w:kern w:val="0"/>
          <w:sz w:val="20"/>
          <w:szCs w:val="20"/>
        </w:rPr>
      </w:pPr>
    </w:p>
    <w:p w14:paraId="0BD7E073">
      <w:pPr>
        <w:autoSpaceDE w:val="0"/>
        <w:autoSpaceDN w:val="0"/>
        <w:adjustRightInd w:val="0"/>
        <w:snapToGrid w:val="0"/>
        <w:spacing w:line="360" w:lineRule="auto"/>
        <w:jc w:val="left"/>
        <w:rPr>
          <w:rFonts w:ascii="宋体" w:hAnsi="宋体"/>
          <w:b/>
          <w:kern w:val="0"/>
          <w:sz w:val="20"/>
          <w:szCs w:val="20"/>
        </w:rPr>
      </w:pPr>
    </w:p>
    <w:p w14:paraId="14809E01">
      <w:pPr>
        <w:autoSpaceDE w:val="0"/>
        <w:autoSpaceDN w:val="0"/>
        <w:adjustRightInd w:val="0"/>
        <w:snapToGrid w:val="0"/>
        <w:spacing w:line="360" w:lineRule="auto"/>
        <w:jc w:val="left"/>
        <w:rPr>
          <w:rFonts w:ascii="宋体" w:hAnsi="宋体"/>
          <w:b/>
          <w:kern w:val="0"/>
          <w:sz w:val="20"/>
          <w:szCs w:val="20"/>
        </w:rPr>
      </w:pPr>
    </w:p>
    <w:p w14:paraId="0678CB88">
      <w:pPr>
        <w:autoSpaceDE w:val="0"/>
        <w:autoSpaceDN w:val="0"/>
        <w:adjustRightInd w:val="0"/>
        <w:snapToGrid w:val="0"/>
        <w:spacing w:line="360" w:lineRule="auto"/>
        <w:jc w:val="left"/>
        <w:rPr>
          <w:rFonts w:ascii="宋体" w:hAnsi="宋体"/>
          <w:b/>
          <w:kern w:val="0"/>
          <w:sz w:val="20"/>
          <w:szCs w:val="20"/>
        </w:rPr>
      </w:pPr>
    </w:p>
    <w:p w14:paraId="1568967A">
      <w:pPr>
        <w:autoSpaceDE w:val="0"/>
        <w:autoSpaceDN w:val="0"/>
        <w:adjustRightInd w:val="0"/>
        <w:snapToGrid w:val="0"/>
        <w:spacing w:line="360" w:lineRule="auto"/>
        <w:jc w:val="left"/>
        <w:rPr>
          <w:rFonts w:ascii="宋体" w:hAnsi="宋体"/>
          <w:b/>
          <w:kern w:val="0"/>
          <w:sz w:val="20"/>
          <w:szCs w:val="20"/>
        </w:rPr>
      </w:pPr>
    </w:p>
    <w:p w14:paraId="2FFC059D">
      <w:pPr>
        <w:autoSpaceDE w:val="0"/>
        <w:autoSpaceDN w:val="0"/>
        <w:adjustRightInd w:val="0"/>
        <w:snapToGrid w:val="0"/>
        <w:spacing w:line="360" w:lineRule="auto"/>
        <w:jc w:val="left"/>
        <w:rPr>
          <w:rFonts w:ascii="宋体" w:hAnsi="宋体"/>
          <w:b/>
          <w:kern w:val="0"/>
          <w:sz w:val="20"/>
          <w:szCs w:val="20"/>
        </w:rPr>
      </w:pPr>
    </w:p>
    <w:p w14:paraId="201F17C8">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3BDDE85">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3E8F049">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0AB50001">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2CB346CB">
      <w:pPr>
        <w:autoSpaceDE w:val="0"/>
        <w:autoSpaceDN w:val="0"/>
        <w:adjustRightInd w:val="0"/>
        <w:snapToGrid w:val="0"/>
        <w:spacing w:line="360" w:lineRule="auto"/>
        <w:jc w:val="left"/>
        <w:rPr>
          <w:rFonts w:ascii="宋体" w:hAnsi="宋体"/>
          <w:kern w:val="0"/>
          <w:sz w:val="24"/>
          <w:szCs w:val="21"/>
        </w:rPr>
      </w:pPr>
    </w:p>
    <w:p w14:paraId="631966AB">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5AB824C8">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14:paraId="338F757D">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法定代表人身份证明或授权委托书</w:t>
      </w:r>
    </w:p>
    <w:p w14:paraId="05CA0B19">
      <w:pPr>
        <w:pStyle w:val="5"/>
        <w:spacing w:before="0" w:after="0" w:line="240" w:lineRule="auto"/>
        <w:jc w:val="center"/>
        <w:rPr>
          <w:rFonts w:ascii="宋体" w:hAnsi="宋体"/>
          <w:b w:val="0"/>
        </w:rPr>
      </w:pPr>
      <w:bookmarkStart w:id="921" w:name="_Toc430530530"/>
      <w:bookmarkStart w:id="922" w:name="_Toc509218854"/>
      <w:bookmarkStart w:id="923" w:name="_Toc287620814"/>
      <w:bookmarkStart w:id="924" w:name="_Toc224103495"/>
      <w:bookmarkStart w:id="925" w:name="_Toc277082643"/>
      <w:bookmarkStart w:id="926" w:name="_Toc534185831"/>
      <w:bookmarkStart w:id="927" w:name="_Toc287607867"/>
      <w:r>
        <w:rPr>
          <w:rFonts w:ascii="宋体" w:hAnsi="宋体"/>
        </w:rPr>
        <w:br w:type="page"/>
      </w:r>
      <w:bookmarkStart w:id="928" w:name="_Toc25823"/>
      <w:bookmarkStart w:id="929" w:name="_Toc27359"/>
      <w:bookmarkStart w:id="930" w:name="_Toc21453"/>
      <w:r>
        <w:rPr>
          <w:rFonts w:hint="eastAsia" w:ascii="宋体" w:hAnsi="宋体"/>
          <w:b w:val="0"/>
          <w:bCs w:val="0"/>
        </w:rPr>
        <w:t>（一）投标函</w:t>
      </w:r>
      <w:bookmarkEnd w:id="921"/>
      <w:bookmarkEnd w:id="922"/>
      <w:bookmarkEnd w:id="923"/>
      <w:bookmarkEnd w:id="924"/>
      <w:bookmarkEnd w:id="925"/>
      <w:bookmarkEnd w:id="926"/>
      <w:bookmarkEnd w:id="927"/>
      <w:bookmarkEnd w:id="928"/>
      <w:bookmarkEnd w:id="929"/>
      <w:bookmarkEnd w:id="930"/>
    </w:p>
    <w:p w14:paraId="0A057E4E">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189776A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u w:val="single"/>
        </w:rPr>
        <w:t>达到招标文件的要求</w:t>
      </w:r>
      <w:r>
        <w:rPr>
          <w:rFonts w:ascii="宋体" w:hAnsi="宋体"/>
          <w:snapToGrid w:val="0"/>
          <w:kern w:val="0"/>
          <w:szCs w:val="21"/>
        </w:rPr>
        <w:t>，</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 xml:space="preserve"> 按合同约定实施和完成承包工程，修补工程中的任何缺陷，工程质量</w:t>
      </w:r>
      <w:r>
        <w:rPr>
          <w:rFonts w:hint="eastAsia" w:ascii="宋体" w:hAnsi="宋体"/>
          <w:snapToGrid w:val="0"/>
          <w:kern w:val="0"/>
          <w:szCs w:val="21"/>
          <w:u w:val="single"/>
        </w:rPr>
        <w:t>达到招标文件的要求</w:t>
      </w:r>
      <w:r>
        <w:rPr>
          <w:rFonts w:ascii="宋体" w:hAnsi="宋体"/>
          <w:snapToGrid w:val="0"/>
          <w:kern w:val="0"/>
          <w:szCs w:val="21"/>
        </w:rPr>
        <w:t>。</w:t>
      </w:r>
    </w:p>
    <w:p w14:paraId="6D1C113C">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在投标有效期内不修改、撤销投标文件。</w:t>
      </w:r>
    </w:p>
    <w:p w14:paraId="65B781BF">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一致，在此期间，若我方违反招投标有关法律、法规及本招标文件的相关规定，投标保证金的受益人为招标人。</w:t>
      </w:r>
    </w:p>
    <w:p w14:paraId="717A81C0">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43C206CA">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A7CFB95">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14:paraId="0E7AA140">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29D467DA">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5D451F11">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14:paraId="55B4B972">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w:t>
      </w:r>
      <w:r>
        <w:rPr>
          <w:rFonts w:hint="eastAsia" w:ascii="宋体" w:hAnsi="宋体"/>
          <w:snapToGrid w:val="0"/>
          <w:kern w:val="0"/>
          <w:szCs w:val="21"/>
          <w:lang w:val="en-US" w:eastAsia="zh-CN"/>
        </w:rPr>
        <w:t>和第9.2款</w:t>
      </w:r>
      <w:r>
        <w:rPr>
          <w:rFonts w:ascii="宋体" w:hAnsi="宋体"/>
          <w:snapToGrid w:val="0"/>
          <w:kern w:val="0"/>
          <w:szCs w:val="21"/>
        </w:rPr>
        <w:t>规定的任何一种情形。同时我方承诺接受招标文件及附件、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75FA3C35">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216C1A6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211A4C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0DED19F3">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55A459B">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5A78A89">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408AB41">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9DAAF6E">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CD3A6C0">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3146E425">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1F5169FF">
      <w:pPr>
        <w:tabs>
          <w:tab w:val="left" w:pos="8300"/>
        </w:tabs>
        <w:autoSpaceDE w:val="0"/>
        <w:autoSpaceDN w:val="0"/>
        <w:adjustRightInd w:val="0"/>
        <w:spacing w:line="400" w:lineRule="exact"/>
        <w:ind w:firstLine="420" w:firstLineChars="200"/>
        <w:jc w:val="right"/>
        <w:rPr>
          <w:rFonts w:ascii="宋体" w:hAnsi="宋体"/>
          <w:kern w:val="0"/>
          <w:szCs w:val="21"/>
        </w:rPr>
      </w:pPr>
    </w:p>
    <w:p w14:paraId="62F30E83">
      <w:pPr>
        <w:pStyle w:val="5"/>
        <w:spacing w:before="0" w:after="0" w:line="240" w:lineRule="auto"/>
        <w:jc w:val="center"/>
        <w:rPr>
          <w:rFonts w:ascii="宋体" w:hAnsi="宋体"/>
          <w:snapToGrid w:val="0"/>
          <w:kern w:val="0"/>
          <w:szCs w:val="21"/>
        </w:rPr>
      </w:pPr>
      <w:bookmarkStart w:id="931" w:name="_Toc287620815"/>
      <w:bookmarkStart w:id="932" w:name="_Toc287607868"/>
      <w:bookmarkStart w:id="933" w:name="_Toc430530531"/>
      <w:bookmarkStart w:id="934" w:name="_Toc277082644"/>
      <w:bookmarkStart w:id="935" w:name="_Toc224103496"/>
      <w:r>
        <w:rPr>
          <w:rFonts w:ascii="宋体" w:hAnsi="宋体"/>
          <w:sz w:val="28"/>
        </w:rPr>
        <w:br w:type="page"/>
      </w:r>
      <w:bookmarkStart w:id="936" w:name="_Toc534185832"/>
      <w:bookmarkStart w:id="937" w:name="_Toc5557"/>
      <w:bookmarkStart w:id="938" w:name="_Toc6673"/>
      <w:bookmarkStart w:id="939" w:name="_Toc509218855"/>
      <w:bookmarkStart w:id="940" w:name="_Toc23712"/>
      <w:r>
        <w:rPr>
          <w:rFonts w:ascii="宋体" w:hAnsi="宋体"/>
          <w:b w:val="0"/>
          <w:bCs w:val="0"/>
        </w:rPr>
        <w:t>（二）投标函附录</w:t>
      </w:r>
      <w:bookmarkEnd w:id="931"/>
      <w:bookmarkEnd w:id="932"/>
      <w:bookmarkEnd w:id="933"/>
      <w:bookmarkEnd w:id="934"/>
      <w:bookmarkEnd w:id="935"/>
      <w:bookmarkEnd w:id="936"/>
      <w:bookmarkEnd w:id="937"/>
      <w:bookmarkEnd w:id="938"/>
      <w:bookmarkEnd w:id="939"/>
      <w:bookmarkEnd w:id="940"/>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23790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BA54627">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3F78C551">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17C644D6">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4EEEBE68">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0195D1BE">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0FCBB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0AC30B9">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2D8447A3">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61EEFFC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0CD741D2">
            <w:pPr>
              <w:tabs>
                <w:tab w:val="left" w:pos="1560"/>
              </w:tabs>
              <w:autoSpaceDE w:val="0"/>
              <w:autoSpaceDN w:val="0"/>
              <w:adjustRightInd w:val="0"/>
              <w:jc w:val="center"/>
              <w:rPr>
                <w:rFonts w:ascii="宋体" w:hAnsi="宋体"/>
                <w:snapToGrid w:val="0"/>
                <w:kern w:val="0"/>
                <w:szCs w:val="21"/>
              </w:rPr>
            </w:pPr>
          </w:p>
        </w:tc>
        <w:tc>
          <w:tcPr>
            <w:tcW w:w="792" w:type="dxa"/>
            <w:vAlign w:val="center"/>
          </w:tcPr>
          <w:p w14:paraId="51672CC5">
            <w:pPr>
              <w:autoSpaceDE w:val="0"/>
              <w:autoSpaceDN w:val="0"/>
              <w:adjustRightInd w:val="0"/>
              <w:jc w:val="center"/>
              <w:rPr>
                <w:rFonts w:ascii="宋体" w:hAnsi="宋体"/>
                <w:snapToGrid w:val="0"/>
                <w:kern w:val="0"/>
                <w:szCs w:val="21"/>
              </w:rPr>
            </w:pPr>
          </w:p>
        </w:tc>
      </w:tr>
      <w:tr w14:paraId="2DFADF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2EB9303">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6F854726">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1021F58C">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4BA6875C">
            <w:pPr>
              <w:autoSpaceDE w:val="0"/>
              <w:autoSpaceDN w:val="0"/>
              <w:adjustRightInd w:val="0"/>
              <w:jc w:val="center"/>
              <w:rPr>
                <w:rFonts w:ascii="宋体" w:hAnsi="宋体"/>
                <w:snapToGrid w:val="0"/>
                <w:kern w:val="0"/>
                <w:szCs w:val="21"/>
              </w:rPr>
            </w:pPr>
          </w:p>
        </w:tc>
        <w:tc>
          <w:tcPr>
            <w:tcW w:w="792" w:type="dxa"/>
            <w:vAlign w:val="center"/>
          </w:tcPr>
          <w:p w14:paraId="07EE41C0">
            <w:pPr>
              <w:autoSpaceDE w:val="0"/>
              <w:autoSpaceDN w:val="0"/>
              <w:adjustRightInd w:val="0"/>
              <w:jc w:val="center"/>
              <w:rPr>
                <w:rFonts w:ascii="宋体" w:hAnsi="宋体"/>
                <w:snapToGrid w:val="0"/>
                <w:kern w:val="0"/>
                <w:szCs w:val="21"/>
              </w:rPr>
            </w:pPr>
          </w:p>
        </w:tc>
      </w:tr>
      <w:tr w14:paraId="26382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0279C5E">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14:paraId="24578E53">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0E0C978E">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14:paraId="6CBF41E0">
            <w:pPr>
              <w:autoSpaceDE w:val="0"/>
              <w:autoSpaceDN w:val="0"/>
              <w:adjustRightInd w:val="0"/>
              <w:jc w:val="center"/>
              <w:rPr>
                <w:rFonts w:ascii="宋体" w:hAnsi="宋体"/>
                <w:snapToGrid w:val="0"/>
                <w:kern w:val="0"/>
                <w:szCs w:val="21"/>
              </w:rPr>
            </w:pPr>
          </w:p>
        </w:tc>
        <w:tc>
          <w:tcPr>
            <w:tcW w:w="792" w:type="dxa"/>
            <w:vAlign w:val="center"/>
          </w:tcPr>
          <w:p w14:paraId="5C6CD396">
            <w:pPr>
              <w:autoSpaceDE w:val="0"/>
              <w:autoSpaceDN w:val="0"/>
              <w:adjustRightInd w:val="0"/>
              <w:jc w:val="center"/>
              <w:rPr>
                <w:rFonts w:ascii="宋体" w:hAnsi="宋体"/>
                <w:snapToGrid w:val="0"/>
                <w:kern w:val="0"/>
                <w:szCs w:val="21"/>
              </w:rPr>
            </w:pPr>
          </w:p>
        </w:tc>
      </w:tr>
      <w:tr w14:paraId="576533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3C21229">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6017CDAE">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2AD96EB">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516FBE3">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162002E2">
            <w:pPr>
              <w:autoSpaceDE w:val="0"/>
              <w:autoSpaceDN w:val="0"/>
              <w:adjustRightInd w:val="0"/>
              <w:jc w:val="center"/>
              <w:rPr>
                <w:rFonts w:ascii="宋体" w:hAnsi="宋体"/>
                <w:snapToGrid w:val="0"/>
                <w:kern w:val="0"/>
                <w:szCs w:val="21"/>
              </w:rPr>
            </w:pPr>
          </w:p>
        </w:tc>
      </w:tr>
      <w:tr w14:paraId="5AB223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470E50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5C8BFFB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1AC437E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48E150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4077669B">
            <w:pPr>
              <w:autoSpaceDE w:val="0"/>
              <w:autoSpaceDN w:val="0"/>
              <w:adjustRightInd w:val="0"/>
              <w:jc w:val="center"/>
              <w:rPr>
                <w:rFonts w:ascii="宋体" w:hAnsi="宋体"/>
                <w:snapToGrid w:val="0"/>
                <w:kern w:val="0"/>
                <w:szCs w:val="21"/>
              </w:rPr>
            </w:pPr>
          </w:p>
        </w:tc>
      </w:tr>
    </w:tbl>
    <w:p w14:paraId="4EB91E62">
      <w:pPr>
        <w:spacing w:line="360" w:lineRule="auto"/>
        <w:rPr>
          <w:rFonts w:ascii="宋体" w:hAnsi="宋体"/>
          <w:snapToGrid w:val="0"/>
          <w:w w:val="99"/>
        </w:rPr>
      </w:pPr>
    </w:p>
    <w:p w14:paraId="439EE148">
      <w:pPr>
        <w:spacing w:line="360" w:lineRule="auto"/>
        <w:rPr>
          <w:rFonts w:ascii="宋体" w:hAnsi="宋体"/>
          <w:snapToGrid w:val="0"/>
          <w:kern w:val="0"/>
          <w:sz w:val="32"/>
          <w:szCs w:val="32"/>
        </w:rPr>
      </w:pPr>
    </w:p>
    <w:p w14:paraId="2C8827B8">
      <w:pPr>
        <w:spacing w:line="360" w:lineRule="auto"/>
        <w:rPr>
          <w:rFonts w:ascii="宋体" w:hAnsi="宋体"/>
          <w:snapToGrid w:val="0"/>
        </w:rPr>
      </w:pPr>
    </w:p>
    <w:p w14:paraId="39E654C9">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EE2FF24">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1E02CBE5">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68061D3D">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24A15845">
      <w:pPr>
        <w:pStyle w:val="5"/>
        <w:spacing w:before="0" w:after="0" w:line="240" w:lineRule="auto"/>
        <w:jc w:val="center"/>
        <w:rPr>
          <w:rFonts w:ascii="宋体" w:hAnsi="宋体"/>
          <w:snapToGrid w:val="0"/>
          <w:kern w:val="0"/>
          <w:szCs w:val="21"/>
        </w:rPr>
      </w:pPr>
      <w:r>
        <w:rPr>
          <w:rFonts w:ascii="宋体" w:hAnsi="宋体"/>
          <w:snapToGrid w:val="0"/>
        </w:rPr>
        <w:br w:type="page"/>
      </w:r>
      <w:bookmarkStart w:id="941" w:name="_Toc224103497"/>
      <w:bookmarkStart w:id="942" w:name="_Toc430530532"/>
      <w:bookmarkStart w:id="943" w:name="_Toc15282"/>
      <w:bookmarkStart w:id="944" w:name="_Toc277082645"/>
      <w:bookmarkStart w:id="945" w:name="_Toc287607869"/>
      <w:bookmarkStart w:id="946" w:name="_Toc6902"/>
      <w:bookmarkStart w:id="947" w:name="_Toc18883"/>
      <w:bookmarkStart w:id="948" w:name="_Toc287620816"/>
      <w:r>
        <w:rPr>
          <w:rFonts w:ascii="宋体" w:hAnsi="宋体"/>
          <w:b w:val="0"/>
          <w:bCs w:val="0"/>
        </w:rPr>
        <w:t>（三）</w:t>
      </w:r>
      <w:r>
        <w:rPr>
          <w:rFonts w:hint="eastAsia" w:ascii="宋体" w:hAnsi="宋体"/>
          <w:b w:val="0"/>
          <w:bCs w:val="0"/>
        </w:rPr>
        <w:t>法定代表人身份证明或授权委托书</w:t>
      </w:r>
      <w:bookmarkEnd w:id="941"/>
      <w:bookmarkEnd w:id="942"/>
      <w:bookmarkEnd w:id="943"/>
      <w:bookmarkEnd w:id="944"/>
      <w:bookmarkEnd w:id="945"/>
      <w:bookmarkEnd w:id="946"/>
      <w:bookmarkEnd w:id="947"/>
      <w:bookmarkEnd w:id="948"/>
    </w:p>
    <w:p w14:paraId="289D3868">
      <w:pPr>
        <w:spacing w:line="480" w:lineRule="auto"/>
        <w:jc w:val="center"/>
        <w:rPr>
          <w:rFonts w:ascii="宋体" w:hAnsi="宋体"/>
          <w:sz w:val="28"/>
        </w:rPr>
      </w:pPr>
      <w:r>
        <w:rPr>
          <w:rFonts w:hint="eastAsia" w:ascii="宋体" w:hAnsi="宋体"/>
          <w:sz w:val="28"/>
        </w:rPr>
        <w:t>法定代表人身份证明</w:t>
      </w:r>
    </w:p>
    <w:p w14:paraId="5EFEE660">
      <w:pPr>
        <w:spacing w:line="480" w:lineRule="auto"/>
        <w:jc w:val="center"/>
        <w:rPr>
          <w:rFonts w:ascii="宋体" w:hAnsi="宋体"/>
        </w:rPr>
      </w:pPr>
    </w:p>
    <w:p w14:paraId="7B2AEC97">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C52265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477D61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D43B14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16062C79">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37739686">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A67C12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2B01ACE3">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0F5A2CC6">
      <w:pPr>
        <w:autoSpaceDE w:val="0"/>
        <w:autoSpaceDN w:val="0"/>
        <w:adjustRightInd w:val="0"/>
        <w:snapToGrid w:val="0"/>
        <w:spacing w:line="360" w:lineRule="auto"/>
        <w:jc w:val="left"/>
        <w:rPr>
          <w:rFonts w:ascii="宋体" w:hAnsi="宋体"/>
          <w:szCs w:val="21"/>
        </w:rPr>
      </w:pPr>
    </w:p>
    <w:p w14:paraId="38D56EEF">
      <w:pPr>
        <w:pStyle w:val="2"/>
        <w:spacing w:after="0" w:line="360" w:lineRule="auto"/>
        <w:rPr>
          <w:rFonts w:ascii="宋体" w:hAnsi="宋体"/>
          <w:szCs w:val="21"/>
        </w:rPr>
      </w:pPr>
    </w:p>
    <w:p w14:paraId="4F37ADE4">
      <w:pPr>
        <w:pStyle w:val="2"/>
        <w:spacing w:after="0" w:line="360" w:lineRule="auto"/>
        <w:rPr>
          <w:rFonts w:ascii="宋体" w:hAnsi="宋体"/>
          <w:szCs w:val="21"/>
        </w:rPr>
      </w:pPr>
    </w:p>
    <w:p w14:paraId="55315EA0">
      <w:pPr>
        <w:pStyle w:val="2"/>
        <w:spacing w:after="0" w:line="360" w:lineRule="auto"/>
        <w:rPr>
          <w:rFonts w:ascii="宋体" w:hAnsi="宋体"/>
          <w:szCs w:val="21"/>
        </w:rPr>
      </w:pPr>
    </w:p>
    <w:p w14:paraId="6CD0D4BF">
      <w:pPr>
        <w:pStyle w:val="2"/>
        <w:spacing w:after="0" w:line="360" w:lineRule="auto"/>
        <w:rPr>
          <w:rFonts w:ascii="宋体" w:hAnsi="宋体"/>
          <w:szCs w:val="21"/>
        </w:rPr>
      </w:pPr>
    </w:p>
    <w:p w14:paraId="7B68ED94">
      <w:pPr>
        <w:pStyle w:val="2"/>
        <w:spacing w:after="0" w:line="360" w:lineRule="auto"/>
        <w:rPr>
          <w:rFonts w:ascii="宋体" w:hAnsi="宋体"/>
          <w:szCs w:val="21"/>
        </w:rPr>
      </w:pPr>
    </w:p>
    <w:p w14:paraId="62C63475">
      <w:pPr>
        <w:tabs>
          <w:tab w:val="left" w:pos="5475"/>
        </w:tabs>
        <w:autoSpaceDE w:val="0"/>
        <w:autoSpaceDN w:val="0"/>
        <w:adjustRightInd w:val="0"/>
        <w:snapToGrid w:val="0"/>
        <w:spacing w:line="480" w:lineRule="auto"/>
        <w:ind w:firstLine="372" w:firstLineChars="186"/>
        <w:jc w:val="left"/>
        <w:rPr>
          <w:rFonts w:ascii="宋体" w:hAnsi="宋体"/>
          <w:kern w:val="0"/>
          <w:sz w:val="20"/>
          <w:szCs w:val="20"/>
        </w:rPr>
      </w:pPr>
    </w:p>
    <w:p w14:paraId="2169481C">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1D51A74">
      <w:pPr>
        <w:autoSpaceDE w:val="0"/>
        <w:autoSpaceDN w:val="0"/>
        <w:adjustRightInd w:val="0"/>
        <w:snapToGrid w:val="0"/>
        <w:spacing w:line="480" w:lineRule="auto"/>
        <w:jc w:val="left"/>
        <w:rPr>
          <w:rFonts w:ascii="宋体" w:hAnsi="宋体"/>
          <w:kern w:val="0"/>
          <w:sz w:val="20"/>
          <w:szCs w:val="20"/>
        </w:rPr>
      </w:pPr>
    </w:p>
    <w:p w14:paraId="7D24606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2DAD852">
      <w:pPr>
        <w:autoSpaceDE w:val="0"/>
        <w:autoSpaceDN w:val="0"/>
        <w:adjustRightInd w:val="0"/>
        <w:snapToGrid w:val="0"/>
        <w:spacing w:line="360" w:lineRule="auto"/>
        <w:jc w:val="left"/>
        <w:rPr>
          <w:rFonts w:ascii="宋体" w:hAnsi="宋体"/>
          <w:kern w:val="0"/>
        </w:rPr>
      </w:pPr>
    </w:p>
    <w:p w14:paraId="2658F363">
      <w:pPr>
        <w:autoSpaceDE w:val="0"/>
        <w:autoSpaceDN w:val="0"/>
        <w:adjustRightInd w:val="0"/>
        <w:snapToGrid w:val="0"/>
        <w:spacing w:line="360" w:lineRule="auto"/>
        <w:jc w:val="left"/>
        <w:rPr>
          <w:rFonts w:ascii="宋体" w:hAnsi="宋体"/>
          <w:kern w:val="0"/>
        </w:rPr>
      </w:pPr>
    </w:p>
    <w:p w14:paraId="5D621660">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3141CB81">
      <w:pPr>
        <w:spacing w:line="360" w:lineRule="auto"/>
        <w:ind w:firstLine="420" w:firstLineChars="200"/>
        <w:rPr>
          <w:rFonts w:ascii="宋体" w:hAnsi="宋体"/>
        </w:rPr>
      </w:pPr>
    </w:p>
    <w:p w14:paraId="58A60EFD">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22060F9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4B3648D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7BB12BC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03BA0C8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54F1937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775AAA8">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41B2C5D">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BD67BBB">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1D599899">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118CBB1A">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1FD05AB0">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70CE0CA4">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6749A89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79E7A87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0F411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462043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5B8649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FB297E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EFE29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E938B57">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4ABFA1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25F25CE9">
      <w:pPr>
        <w:tabs>
          <w:tab w:val="left" w:pos="5760"/>
        </w:tabs>
        <w:autoSpaceDE w:val="0"/>
        <w:autoSpaceDN w:val="0"/>
        <w:adjustRightInd w:val="0"/>
        <w:spacing w:line="360" w:lineRule="auto"/>
        <w:ind w:firstLine="420" w:firstLineChars="200"/>
        <w:rPr>
          <w:rFonts w:ascii="宋体" w:hAnsi="宋体"/>
          <w:kern w:val="0"/>
        </w:rPr>
      </w:pPr>
    </w:p>
    <w:p w14:paraId="40CA9EE4">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85E4665">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6F1DB849">
      <w:pPr>
        <w:spacing w:line="360" w:lineRule="auto"/>
        <w:rPr>
          <w:rFonts w:ascii="宋体" w:hAnsi="宋体"/>
          <w:snapToGrid w:val="0"/>
          <w:kern w:val="0"/>
          <w:sz w:val="32"/>
          <w:szCs w:val="32"/>
        </w:rPr>
      </w:pPr>
      <w:r>
        <w:rPr>
          <w:rFonts w:ascii="宋体" w:hAnsi="宋体"/>
        </w:rPr>
        <w:br w:type="page"/>
      </w:r>
      <w:bookmarkStart w:id="949" w:name="_Toc287620818"/>
      <w:bookmarkStart w:id="950" w:name="_Toc287607871"/>
      <w:bookmarkStart w:id="951" w:name="_Toc224103499"/>
      <w:bookmarkStart w:id="952" w:name="_Toc430530533"/>
      <w:bookmarkStart w:id="953" w:name="_Toc277082647"/>
    </w:p>
    <w:bookmarkEnd w:id="949"/>
    <w:bookmarkEnd w:id="950"/>
    <w:bookmarkEnd w:id="951"/>
    <w:bookmarkEnd w:id="952"/>
    <w:bookmarkEnd w:id="953"/>
    <w:p w14:paraId="00A349C7">
      <w:pPr>
        <w:pStyle w:val="4"/>
        <w:spacing w:line="360" w:lineRule="auto"/>
        <w:jc w:val="center"/>
        <w:rPr>
          <w:rFonts w:ascii="宋体" w:hAnsi="宋体"/>
          <w:b w:val="0"/>
          <w:bCs w:val="0"/>
          <w:sz w:val="44"/>
          <w:szCs w:val="44"/>
        </w:rPr>
      </w:pPr>
      <w:bookmarkStart w:id="954" w:name="_Toc287607872"/>
      <w:bookmarkStart w:id="955" w:name="_Toc287620819"/>
      <w:bookmarkStart w:id="956" w:name="_Toc24315"/>
      <w:bookmarkStart w:id="957" w:name="_Toc224103500"/>
      <w:bookmarkStart w:id="958" w:name="_Toc2904"/>
      <w:bookmarkStart w:id="959" w:name="_Toc430530534"/>
      <w:bookmarkStart w:id="960" w:name="_Toc11873"/>
      <w:r>
        <w:rPr>
          <w:rFonts w:hint="eastAsia" w:ascii="宋体" w:hAnsi="宋体"/>
          <w:b w:val="0"/>
          <w:bCs w:val="0"/>
          <w:sz w:val="44"/>
          <w:szCs w:val="44"/>
        </w:rPr>
        <w:t>二、</w:t>
      </w:r>
      <w:r>
        <w:rPr>
          <w:rFonts w:hint="eastAsia" w:ascii="宋体" w:hAnsi="宋体"/>
          <w:b w:val="0"/>
          <w:bCs w:val="0"/>
          <w:sz w:val="44"/>
          <w:szCs w:val="44"/>
          <w:lang w:val="en-US" w:eastAsia="zh-CN"/>
        </w:rPr>
        <w:t>报价</w:t>
      </w:r>
      <w:r>
        <w:rPr>
          <w:rFonts w:hint="eastAsia" w:ascii="宋体" w:hAnsi="宋体"/>
          <w:b w:val="0"/>
          <w:bCs w:val="0"/>
          <w:sz w:val="44"/>
          <w:szCs w:val="44"/>
        </w:rPr>
        <w:t>部分</w:t>
      </w:r>
      <w:bookmarkEnd w:id="954"/>
      <w:bookmarkEnd w:id="955"/>
      <w:bookmarkEnd w:id="956"/>
      <w:bookmarkEnd w:id="957"/>
      <w:bookmarkEnd w:id="958"/>
      <w:bookmarkEnd w:id="959"/>
      <w:bookmarkEnd w:id="960"/>
    </w:p>
    <w:p w14:paraId="1912492E">
      <w:pPr>
        <w:spacing w:line="360" w:lineRule="auto"/>
        <w:jc w:val="center"/>
        <w:rPr>
          <w:rFonts w:ascii="宋体" w:hAnsi="宋体"/>
          <w:kern w:val="0"/>
          <w:sz w:val="32"/>
          <w:szCs w:val="32"/>
        </w:rPr>
      </w:pPr>
      <w:r>
        <w:rPr>
          <w:rFonts w:ascii="宋体" w:hAnsi="宋体"/>
          <w:kern w:val="0"/>
          <w:sz w:val="28"/>
          <w:szCs w:val="28"/>
        </w:rPr>
        <w:br w:type="page"/>
      </w:r>
      <w:r>
        <w:rPr>
          <w:rFonts w:hint="eastAsia" w:ascii="宋体" w:hAnsi="宋体"/>
          <w:kern w:val="0"/>
          <w:sz w:val="32"/>
          <w:szCs w:val="32"/>
          <w:u w:val="single"/>
        </w:rPr>
        <w:t xml:space="preserve">                   （项目名称）</w:t>
      </w:r>
    </w:p>
    <w:p w14:paraId="0C7ACC6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224178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41F39B2">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BDFFB5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D7FD7B6">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1A0D66E0">
      <w:pPr>
        <w:autoSpaceDE w:val="0"/>
        <w:autoSpaceDN w:val="0"/>
        <w:adjustRightInd w:val="0"/>
        <w:snapToGrid w:val="0"/>
        <w:spacing w:line="360" w:lineRule="auto"/>
        <w:jc w:val="left"/>
        <w:rPr>
          <w:rFonts w:ascii="宋体" w:hAnsi="宋体"/>
          <w:kern w:val="0"/>
          <w:sz w:val="16"/>
          <w:szCs w:val="16"/>
        </w:rPr>
      </w:pPr>
    </w:p>
    <w:p w14:paraId="5989C9E8">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lang w:val="en-US" w:eastAsia="zh-CN"/>
        </w:rPr>
        <w:t>报价</w:t>
      </w:r>
      <w:r>
        <w:rPr>
          <w:rFonts w:hint="eastAsia" w:ascii="宋体" w:hAnsi="宋体"/>
          <w:kern w:val="0"/>
          <w:sz w:val="36"/>
          <w:szCs w:val="36"/>
        </w:rPr>
        <w:t>部分</w:t>
      </w:r>
    </w:p>
    <w:p w14:paraId="0AF6E867">
      <w:pPr>
        <w:autoSpaceDE w:val="0"/>
        <w:autoSpaceDN w:val="0"/>
        <w:adjustRightInd w:val="0"/>
        <w:snapToGrid w:val="0"/>
        <w:spacing w:line="360" w:lineRule="auto"/>
        <w:jc w:val="left"/>
        <w:rPr>
          <w:rFonts w:ascii="宋体" w:hAnsi="宋体"/>
          <w:b/>
          <w:kern w:val="0"/>
          <w:sz w:val="20"/>
          <w:szCs w:val="20"/>
        </w:rPr>
      </w:pPr>
    </w:p>
    <w:p w14:paraId="396D00A9">
      <w:pPr>
        <w:autoSpaceDE w:val="0"/>
        <w:autoSpaceDN w:val="0"/>
        <w:adjustRightInd w:val="0"/>
        <w:snapToGrid w:val="0"/>
        <w:spacing w:line="360" w:lineRule="auto"/>
        <w:jc w:val="left"/>
        <w:rPr>
          <w:rFonts w:ascii="宋体" w:hAnsi="宋体"/>
          <w:b/>
          <w:kern w:val="0"/>
          <w:sz w:val="20"/>
          <w:szCs w:val="20"/>
        </w:rPr>
      </w:pPr>
    </w:p>
    <w:p w14:paraId="592A2157">
      <w:pPr>
        <w:autoSpaceDE w:val="0"/>
        <w:autoSpaceDN w:val="0"/>
        <w:adjustRightInd w:val="0"/>
        <w:snapToGrid w:val="0"/>
        <w:spacing w:line="360" w:lineRule="auto"/>
        <w:jc w:val="left"/>
        <w:rPr>
          <w:rFonts w:ascii="宋体" w:hAnsi="宋体"/>
          <w:b/>
          <w:kern w:val="0"/>
          <w:sz w:val="20"/>
          <w:szCs w:val="20"/>
        </w:rPr>
      </w:pPr>
    </w:p>
    <w:p w14:paraId="70094D1C">
      <w:pPr>
        <w:autoSpaceDE w:val="0"/>
        <w:autoSpaceDN w:val="0"/>
        <w:adjustRightInd w:val="0"/>
        <w:snapToGrid w:val="0"/>
        <w:spacing w:line="360" w:lineRule="auto"/>
        <w:jc w:val="left"/>
        <w:rPr>
          <w:rFonts w:ascii="宋体" w:hAnsi="宋体"/>
          <w:b/>
          <w:kern w:val="0"/>
          <w:sz w:val="20"/>
          <w:szCs w:val="20"/>
        </w:rPr>
      </w:pPr>
    </w:p>
    <w:p w14:paraId="080091CB">
      <w:pPr>
        <w:autoSpaceDE w:val="0"/>
        <w:autoSpaceDN w:val="0"/>
        <w:adjustRightInd w:val="0"/>
        <w:snapToGrid w:val="0"/>
        <w:spacing w:line="360" w:lineRule="auto"/>
        <w:jc w:val="left"/>
        <w:rPr>
          <w:rFonts w:ascii="宋体" w:hAnsi="宋体"/>
          <w:b/>
          <w:kern w:val="0"/>
          <w:sz w:val="20"/>
          <w:szCs w:val="20"/>
        </w:rPr>
      </w:pPr>
    </w:p>
    <w:p w14:paraId="07396847">
      <w:pPr>
        <w:autoSpaceDE w:val="0"/>
        <w:autoSpaceDN w:val="0"/>
        <w:adjustRightInd w:val="0"/>
        <w:snapToGrid w:val="0"/>
        <w:spacing w:line="360" w:lineRule="auto"/>
        <w:jc w:val="left"/>
        <w:rPr>
          <w:rFonts w:ascii="宋体" w:hAnsi="宋体"/>
          <w:b/>
          <w:kern w:val="0"/>
          <w:sz w:val="20"/>
          <w:szCs w:val="20"/>
        </w:rPr>
      </w:pPr>
    </w:p>
    <w:p w14:paraId="58A14090">
      <w:pPr>
        <w:autoSpaceDE w:val="0"/>
        <w:autoSpaceDN w:val="0"/>
        <w:adjustRightInd w:val="0"/>
        <w:snapToGrid w:val="0"/>
        <w:spacing w:line="360" w:lineRule="auto"/>
        <w:jc w:val="left"/>
        <w:rPr>
          <w:rFonts w:ascii="宋体" w:hAnsi="宋体"/>
          <w:b/>
          <w:kern w:val="0"/>
          <w:sz w:val="20"/>
          <w:szCs w:val="20"/>
        </w:rPr>
      </w:pPr>
    </w:p>
    <w:p w14:paraId="2DF3FD23">
      <w:pPr>
        <w:autoSpaceDE w:val="0"/>
        <w:autoSpaceDN w:val="0"/>
        <w:adjustRightInd w:val="0"/>
        <w:snapToGrid w:val="0"/>
        <w:spacing w:line="360" w:lineRule="auto"/>
        <w:jc w:val="left"/>
        <w:rPr>
          <w:rFonts w:ascii="宋体" w:hAnsi="宋体"/>
          <w:b/>
          <w:kern w:val="0"/>
          <w:sz w:val="20"/>
          <w:szCs w:val="20"/>
        </w:rPr>
      </w:pPr>
    </w:p>
    <w:p w14:paraId="6CC6B18E">
      <w:pPr>
        <w:autoSpaceDE w:val="0"/>
        <w:autoSpaceDN w:val="0"/>
        <w:adjustRightInd w:val="0"/>
        <w:snapToGrid w:val="0"/>
        <w:spacing w:line="360" w:lineRule="auto"/>
        <w:jc w:val="left"/>
        <w:rPr>
          <w:rFonts w:ascii="宋体" w:hAnsi="宋体"/>
          <w:b/>
          <w:kern w:val="0"/>
          <w:sz w:val="20"/>
          <w:szCs w:val="20"/>
        </w:rPr>
      </w:pPr>
    </w:p>
    <w:p w14:paraId="58942F1D">
      <w:pPr>
        <w:autoSpaceDE w:val="0"/>
        <w:autoSpaceDN w:val="0"/>
        <w:adjustRightInd w:val="0"/>
        <w:snapToGrid w:val="0"/>
        <w:spacing w:line="360" w:lineRule="auto"/>
        <w:jc w:val="left"/>
        <w:rPr>
          <w:rFonts w:ascii="宋体" w:hAnsi="宋体"/>
          <w:b/>
          <w:kern w:val="0"/>
          <w:sz w:val="20"/>
          <w:szCs w:val="20"/>
        </w:rPr>
      </w:pPr>
    </w:p>
    <w:p w14:paraId="322F8358">
      <w:pPr>
        <w:autoSpaceDE w:val="0"/>
        <w:autoSpaceDN w:val="0"/>
        <w:adjustRightInd w:val="0"/>
        <w:snapToGrid w:val="0"/>
        <w:spacing w:line="360" w:lineRule="auto"/>
        <w:jc w:val="left"/>
        <w:rPr>
          <w:rFonts w:ascii="宋体" w:hAnsi="宋体"/>
          <w:b/>
          <w:kern w:val="0"/>
          <w:sz w:val="20"/>
          <w:szCs w:val="20"/>
        </w:rPr>
      </w:pPr>
    </w:p>
    <w:p w14:paraId="4D8EE5DD">
      <w:pPr>
        <w:autoSpaceDE w:val="0"/>
        <w:autoSpaceDN w:val="0"/>
        <w:adjustRightInd w:val="0"/>
        <w:snapToGrid w:val="0"/>
        <w:spacing w:line="360" w:lineRule="auto"/>
        <w:jc w:val="left"/>
        <w:rPr>
          <w:rFonts w:ascii="宋体" w:hAnsi="宋体"/>
          <w:b/>
          <w:kern w:val="0"/>
          <w:sz w:val="20"/>
          <w:szCs w:val="20"/>
        </w:rPr>
      </w:pPr>
    </w:p>
    <w:p w14:paraId="111F3104">
      <w:pPr>
        <w:autoSpaceDE w:val="0"/>
        <w:autoSpaceDN w:val="0"/>
        <w:adjustRightInd w:val="0"/>
        <w:snapToGrid w:val="0"/>
        <w:spacing w:line="360" w:lineRule="auto"/>
        <w:jc w:val="left"/>
        <w:rPr>
          <w:rFonts w:ascii="宋体" w:hAnsi="宋体"/>
          <w:b/>
          <w:kern w:val="0"/>
          <w:sz w:val="20"/>
          <w:szCs w:val="20"/>
        </w:rPr>
      </w:pPr>
    </w:p>
    <w:p w14:paraId="7E4B68BC">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0A3D349">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237C877F">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6754AEB3">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6F114A35">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14275A42">
      <w:pPr>
        <w:autoSpaceDE w:val="0"/>
        <w:autoSpaceDN w:val="0"/>
        <w:adjustRightInd w:val="0"/>
        <w:snapToGrid w:val="0"/>
        <w:spacing w:line="360" w:lineRule="auto"/>
        <w:jc w:val="left"/>
        <w:rPr>
          <w:rFonts w:ascii="宋体" w:hAnsi="宋体"/>
          <w:kern w:val="0"/>
          <w:szCs w:val="21"/>
        </w:rPr>
      </w:pPr>
    </w:p>
    <w:p w14:paraId="1046050C">
      <w:pPr>
        <w:autoSpaceDE w:val="0"/>
        <w:autoSpaceDN w:val="0"/>
        <w:adjustRightInd w:val="0"/>
        <w:snapToGrid w:val="0"/>
        <w:spacing w:line="360" w:lineRule="auto"/>
        <w:jc w:val="center"/>
        <w:rPr>
          <w:rFonts w:ascii="宋体" w:hAnsi="宋体"/>
          <w:i/>
          <w:iCs/>
          <w:kern w:val="0"/>
          <w:szCs w:val="21"/>
        </w:rPr>
      </w:pPr>
      <w:r>
        <w:rPr>
          <w:rFonts w:hint="eastAsia" w:ascii="宋体" w:hAnsi="宋体"/>
          <w:i w:val="0"/>
          <w:iCs w:val="0"/>
          <w:kern w:val="0"/>
          <w:szCs w:val="21"/>
          <w:lang w:eastAsia="zh-CN"/>
        </w:rPr>
        <w:t>（</w:t>
      </w:r>
      <w:r>
        <w:rPr>
          <w:rFonts w:hint="eastAsia" w:ascii="宋体" w:hAnsi="宋体"/>
          <w:i w:val="0"/>
          <w:iCs w:val="0"/>
          <w:kern w:val="0"/>
          <w:szCs w:val="21"/>
          <w:lang w:val="en-US" w:eastAsia="zh-CN"/>
        </w:rPr>
        <w:t>注</w:t>
      </w:r>
      <w:r>
        <w:rPr>
          <w:rFonts w:hint="eastAsia" w:ascii="宋体" w:hAnsi="宋体"/>
          <w:i w:val="0"/>
          <w:iCs w:val="0"/>
          <w:kern w:val="0"/>
          <w:szCs w:val="21"/>
        </w:rPr>
        <w:t>：</w:t>
      </w:r>
      <w:r>
        <w:rPr>
          <w:rFonts w:ascii="宋体" w:hAnsi="宋体"/>
          <w:i w:val="0"/>
          <w:iCs w:val="0"/>
          <w:kern w:val="0"/>
          <w:szCs w:val="21"/>
        </w:rPr>
        <w:t>目录由投标人自行编制</w:t>
      </w:r>
      <w:r>
        <w:rPr>
          <w:rFonts w:hint="eastAsia" w:ascii="宋体" w:hAnsi="宋体"/>
          <w:i w:val="0"/>
          <w:iCs w:val="0"/>
          <w:kern w:val="0"/>
          <w:szCs w:val="21"/>
          <w:lang w:eastAsia="zh-CN"/>
        </w:rPr>
        <w:t>）</w:t>
      </w:r>
    </w:p>
    <w:p w14:paraId="4CCAFCFC">
      <w:pPr>
        <w:pStyle w:val="5"/>
        <w:spacing w:before="0" w:after="0" w:line="240" w:lineRule="auto"/>
        <w:jc w:val="center"/>
        <w:rPr>
          <w:rFonts w:ascii="宋体" w:hAnsi="宋体"/>
          <w:b w:val="0"/>
          <w:bCs w:val="0"/>
        </w:rPr>
      </w:pPr>
      <w:bookmarkStart w:id="961" w:name="_Toc277082648"/>
      <w:bookmarkStart w:id="962" w:name="_Toc287620820"/>
      <w:bookmarkStart w:id="963" w:name="_Toc224103501"/>
      <w:bookmarkStart w:id="964" w:name="_Toc287607873"/>
      <w:bookmarkStart w:id="965" w:name="_Toc430530535"/>
      <w:r>
        <w:rPr>
          <w:rFonts w:ascii="宋体" w:hAnsi="宋体"/>
          <w:b w:val="0"/>
          <w:bCs w:val="0"/>
          <w:kern w:val="0"/>
          <w:sz w:val="21"/>
          <w:szCs w:val="21"/>
        </w:rPr>
        <w:br w:type="page"/>
      </w:r>
      <w:bookmarkStart w:id="966" w:name="_Toc13284"/>
      <w:bookmarkStart w:id="967" w:name="_Toc9077"/>
      <w:bookmarkStart w:id="968" w:name="_Toc9942"/>
      <w:r>
        <w:rPr>
          <w:rFonts w:hint="eastAsia" w:ascii="宋体" w:hAnsi="宋体"/>
          <w:b w:val="0"/>
          <w:bCs w:val="0"/>
        </w:rPr>
        <w:t>（一）已标价工程量清单</w:t>
      </w:r>
      <w:bookmarkEnd w:id="961"/>
      <w:bookmarkEnd w:id="962"/>
      <w:bookmarkEnd w:id="963"/>
      <w:bookmarkEnd w:id="964"/>
      <w:bookmarkEnd w:id="965"/>
      <w:bookmarkEnd w:id="966"/>
      <w:bookmarkEnd w:id="967"/>
      <w:bookmarkEnd w:id="968"/>
    </w:p>
    <w:p w14:paraId="470CF39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24F7AF0E">
      <w:pPr>
        <w:pStyle w:val="4"/>
        <w:spacing w:line="360" w:lineRule="auto"/>
        <w:rPr>
          <w:rFonts w:ascii="宋体" w:hAnsi="宋体"/>
          <w:kern w:val="0"/>
          <w:sz w:val="24"/>
          <w:szCs w:val="21"/>
        </w:rPr>
      </w:pPr>
      <w:bookmarkStart w:id="969" w:name="_Toc224103502"/>
      <w:bookmarkStart w:id="970" w:name="_Toc430530536"/>
      <w:bookmarkStart w:id="971" w:name="_Toc287607874"/>
      <w:bookmarkStart w:id="972" w:name="_Toc287620821"/>
      <w:r>
        <w:rPr>
          <w:rFonts w:ascii="宋体" w:hAnsi="宋体"/>
        </w:rPr>
        <w:br w:type="page"/>
      </w:r>
    </w:p>
    <w:p w14:paraId="63C09326">
      <w:pPr>
        <w:pStyle w:val="4"/>
        <w:spacing w:line="360" w:lineRule="auto"/>
        <w:jc w:val="center"/>
        <w:rPr>
          <w:rFonts w:ascii="宋体" w:hAnsi="宋体"/>
          <w:b w:val="0"/>
          <w:bCs w:val="0"/>
          <w:sz w:val="44"/>
          <w:szCs w:val="44"/>
        </w:rPr>
      </w:pPr>
      <w:bookmarkStart w:id="973" w:name="_Toc24107"/>
      <w:bookmarkStart w:id="974" w:name="_Toc3267"/>
      <w:bookmarkStart w:id="975" w:name="_Toc7427"/>
      <w:r>
        <w:rPr>
          <w:rFonts w:hint="eastAsia" w:ascii="宋体" w:hAnsi="宋体"/>
          <w:b w:val="0"/>
          <w:bCs w:val="0"/>
          <w:sz w:val="44"/>
          <w:szCs w:val="44"/>
          <w:lang w:val="en-US" w:eastAsia="zh-CN"/>
        </w:rPr>
        <w:t>三</w:t>
      </w:r>
      <w:r>
        <w:rPr>
          <w:rFonts w:hint="eastAsia" w:ascii="宋体" w:hAnsi="宋体"/>
          <w:b w:val="0"/>
          <w:bCs w:val="0"/>
          <w:sz w:val="44"/>
          <w:szCs w:val="44"/>
        </w:rPr>
        <w:t>、技术部分</w:t>
      </w:r>
      <w:bookmarkEnd w:id="969"/>
      <w:bookmarkEnd w:id="970"/>
      <w:bookmarkEnd w:id="973"/>
      <w:bookmarkEnd w:id="974"/>
      <w:bookmarkEnd w:id="975"/>
    </w:p>
    <w:bookmarkEnd w:id="971"/>
    <w:bookmarkEnd w:id="972"/>
    <w:p w14:paraId="38E0F1B4">
      <w:pPr>
        <w:rPr>
          <w:rFonts w:hint="eastAsia" w:ascii="宋体" w:hAnsi="宋体"/>
          <w:kern w:val="0"/>
          <w:sz w:val="32"/>
          <w:szCs w:val="32"/>
          <w:u w:val="single"/>
        </w:rPr>
      </w:pPr>
      <w:r>
        <w:rPr>
          <w:rFonts w:hint="eastAsia" w:ascii="宋体" w:hAnsi="宋体"/>
          <w:kern w:val="0"/>
          <w:sz w:val="32"/>
          <w:szCs w:val="32"/>
          <w:u w:val="single"/>
        </w:rPr>
        <w:br w:type="page"/>
      </w:r>
    </w:p>
    <w:p w14:paraId="635614A8">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4384413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BBB9C5F">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B3A24C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CF1412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BB75524">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26B7468B">
      <w:pPr>
        <w:autoSpaceDE w:val="0"/>
        <w:autoSpaceDN w:val="0"/>
        <w:adjustRightInd w:val="0"/>
        <w:snapToGrid w:val="0"/>
        <w:spacing w:line="360" w:lineRule="auto"/>
        <w:jc w:val="left"/>
        <w:rPr>
          <w:rFonts w:ascii="宋体" w:hAnsi="宋体"/>
          <w:kern w:val="0"/>
          <w:sz w:val="16"/>
          <w:szCs w:val="16"/>
        </w:rPr>
      </w:pPr>
    </w:p>
    <w:p w14:paraId="0151A6E5">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lang w:val="en-US" w:eastAsia="zh-CN"/>
        </w:rPr>
        <w:t>技术</w:t>
      </w:r>
      <w:r>
        <w:rPr>
          <w:rFonts w:hint="eastAsia" w:ascii="宋体" w:hAnsi="宋体"/>
          <w:kern w:val="0"/>
          <w:sz w:val="36"/>
          <w:szCs w:val="36"/>
        </w:rPr>
        <w:t>部分</w:t>
      </w:r>
    </w:p>
    <w:p w14:paraId="6F2D5815">
      <w:pPr>
        <w:autoSpaceDE w:val="0"/>
        <w:autoSpaceDN w:val="0"/>
        <w:adjustRightInd w:val="0"/>
        <w:snapToGrid w:val="0"/>
        <w:spacing w:line="360" w:lineRule="auto"/>
        <w:jc w:val="left"/>
        <w:rPr>
          <w:rFonts w:ascii="宋体" w:hAnsi="宋体"/>
          <w:b/>
          <w:kern w:val="0"/>
          <w:sz w:val="20"/>
          <w:szCs w:val="20"/>
        </w:rPr>
      </w:pPr>
    </w:p>
    <w:p w14:paraId="4DEAF0A0">
      <w:pPr>
        <w:autoSpaceDE w:val="0"/>
        <w:autoSpaceDN w:val="0"/>
        <w:adjustRightInd w:val="0"/>
        <w:snapToGrid w:val="0"/>
        <w:spacing w:line="360" w:lineRule="auto"/>
        <w:jc w:val="left"/>
        <w:rPr>
          <w:rFonts w:ascii="宋体" w:hAnsi="宋体"/>
          <w:b/>
          <w:kern w:val="0"/>
          <w:sz w:val="20"/>
          <w:szCs w:val="20"/>
        </w:rPr>
      </w:pPr>
    </w:p>
    <w:p w14:paraId="717BCBC1">
      <w:pPr>
        <w:autoSpaceDE w:val="0"/>
        <w:autoSpaceDN w:val="0"/>
        <w:adjustRightInd w:val="0"/>
        <w:snapToGrid w:val="0"/>
        <w:spacing w:line="360" w:lineRule="auto"/>
        <w:jc w:val="left"/>
        <w:rPr>
          <w:rFonts w:ascii="宋体" w:hAnsi="宋体"/>
          <w:b/>
          <w:kern w:val="0"/>
          <w:sz w:val="20"/>
          <w:szCs w:val="20"/>
        </w:rPr>
      </w:pPr>
    </w:p>
    <w:p w14:paraId="642B8EC9">
      <w:pPr>
        <w:autoSpaceDE w:val="0"/>
        <w:autoSpaceDN w:val="0"/>
        <w:adjustRightInd w:val="0"/>
        <w:snapToGrid w:val="0"/>
        <w:spacing w:line="360" w:lineRule="auto"/>
        <w:jc w:val="left"/>
        <w:rPr>
          <w:rFonts w:ascii="宋体" w:hAnsi="宋体"/>
          <w:b/>
          <w:kern w:val="0"/>
          <w:sz w:val="20"/>
          <w:szCs w:val="20"/>
        </w:rPr>
      </w:pPr>
    </w:p>
    <w:p w14:paraId="76E0AA63">
      <w:pPr>
        <w:autoSpaceDE w:val="0"/>
        <w:autoSpaceDN w:val="0"/>
        <w:adjustRightInd w:val="0"/>
        <w:snapToGrid w:val="0"/>
        <w:spacing w:line="360" w:lineRule="auto"/>
        <w:jc w:val="left"/>
        <w:rPr>
          <w:rFonts w:ascii="宋体" w:hAnsi="宋体"/>
          <w:b/>
          <w:kern w:val="0"/>
          <w:sz w:val="20"/>
          <w:szCs w:val="20"/>
        </w:rPr>
      </w:pPr>
    </w:p>
    <w:p w14:paraId="42CA26B4">
      <w:pPr>
        <w:autoSpaceDE w:val="0"/>
        <w:autoSpaceDN w:val="0"/>
        <w:adjustRightInd w:val="0"/>
        <w:snapToGrid w:val="0"/>
        <w:spacing w:line="360" w:lineRule="auto"/>
        <w:jc w:val="left"/>
        <w:rPr>
          <w:rFonts w:ascii="宋体" w:hAnsi="宋体"/>
          <w:b/>
          <w:kern w:val="0"/>
          <w:sz w:val="20"/>
          <w:szCs w:val="20"/>
        </w:rPr>
      </w:pPr>
    </w:p>
    <w:p w14:paraId="60825C54">
      <w:pPr>
        <w:autoSpaceDE w:val="0"/>
        <w:autoSpaceDN w:val="0"/>
        <w:adjustRightInd w:val="0"/>
        <w:snapToGrid w:val="0"/>
        <w:spacing w:line="360" w:lineRule="auto"/>
        <w:jc w:val="left"/>
        <w:rPr>
          <w:rFonts w:ascii="宋体" w:hAnsi="宋体"/>
          <w:b/>
          <w:kern w:val="0"/>
          <w:sz w:val="20"/>
          <w:szCs w:val="20"/>
        </w:rPr>
      </w:pPr>
    </w:p>
    <w:p w14:paraId="07EF54C8">
      <w:pPr>
        <w:autoSpaceDE w:val="0"/>
        <w:autoSpaceDN w:val="0"/>
        <w:adjustRightInd w:val="0"/>
        <w:snapToGrid w:val="0"/>
        <w:spacing w:line="360" w:lineRule="auto"/>
        <w:jc w:val="left"/>
        <w:rPr>
          <w:rFonts w:ascii="宋体" w:hAnsi="宋体"/>
          <w:b/>
          <w:kern w:val="0"/>
          <w:sz w:val="20"/>
          <w:szCs w:val="20"/>
        </w:rPr>
      </w:pPr>
    </w:p>
    <w:p w14:paraId="71393969">
      <w:pPr>
        <w:autoSpaceDE w:val="0"/>
        <w:autoSpaceDN w:val="0"/>
        <w:adjustRightInd w:val="0"/>
        <w:snapToGrid w:val="0"/>
        <w:spacing w:line="360" w:lineRule="auto"/>
        <w:jc w:val="left"/>
        <w:rPr>
          <w:rFonts w:ascii="宋体" w:hAnsi="宋体"/>
          <w:b/>
          <w:kern w:val="0"/>
          <w:sz w:val="20"/>
          <w:szCs w:val="20"/>
        </w:rPr>
      </w:pPr>
    </w:p>
    <w:p w14:paraId="3F1EA60B">
      <w:pPr>
        <w:autoSpaceDE w:val="0"/>
        <w:autoSpaceDN w:val="0"/>
        <w:adjustRightInd w:val="0"/>
        <w:snapToGrid w:val="0"/>
        <w:spacing w:line="360" w:lineRule="auto"/>
        <w:jc w:val="left"/>
        <w:rPr>
          <w:rFonts w:ascii="宋体" w:hAnsi="宋体"/>
          <w:b/>
          <w:kern w:val="0"/>
          <w:sz w:val="20"/>
          <w:szCs w:val="20"/>
        </w:rPr>
      </w:pPr>
    </w:p>
    <w:p w14:paraId="018CA7B7">
      <w:pPr>
        <w:autoSpaceDE w:val="0"/>
        <w:autoSpaceDN w:val="0"/>
        <w:adjustRightInd w:val="0"/>
        <w:snapToGrid w:val="0"/>
        <w:spacing w:line="360" w:lineRule="auto"/>
        <w:jc w:val="left"/>
        <w:rPr>
          <w:rFonts w:ascii="宋体" w:hAnsi="宋体"/>
          <w:b/>
          <w:kern w:val="0"/>
          <w:sz w:val="20"/>
          <w:szCs w:val="20"/>
        </w:rPr>
      </w:pPr>
    </w:p>
    <w:p w14:paraId="4906BDE0">
      <w:pPr>
        <w:autoSpaceDE w:val="0"/>
        <w:autoSpaceDN w:val="0"/>
        <w:adjustRightInd w:val="0"/>
        <w:snapToGrid w:val="0"/>
        <w:spacing w:line="360" w:lineRule="auto"/>
        <w:jc w:val="left"/>
        <w:rPr>
          <w:rFonts w:ascii="宋体" w:hAnsi="宋体"/>
          <w:b/>
          <w:kern w:val="0"/>
          <w:sz w:val="20"/>
          <w:szCs w:val="20"/>
        </w:rPr>
      </w:pPr>
    </w:p>
    <w:p w14:paraId="4D807902">
      <w:pPr>
        <w:autoSpaceDE w:val="0"/>
        <w:autoSpaceDN w:val="0"/>
        <w:adjustRightInd w:val="0"/>
        <w:snapToGrid w:val="0"/>
        <w:spacing w:line="360" w:lineRule="auto"/>
        <w:jc w:val="left"/>
        <w:rPr>
          <w:rFonts w:ascii="宋体" w:hAnsi="宋体"/>
          <w:b/>
          <w:kern w:val="0"/>
          <w:sz w:val="20"/>
          <w:szCs w:val="20"/>
        </w:rPr>
      </w:pPr>
    </w:p>
    <w:p w14:paraId="4E640BBA">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57D5A7D7">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96DF78F">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6F9ABBA2">
      <w:pPr>
        <w:autoSpaceDE w:val="0"/>
        <w:autoSpaceDN w:val="0"/>
        <w:adjustRightInd w:val="0"/>
        <w:snapToGrid w:val="0"/>
        <w:spacing w:line="360" w:lineRule="auto"/>
        <w:ind w:firstLine="472" w:firstLineChars="196"/>
        <w:rPr>
          <w:rFonts w:ascii="宋体" w:hAnsi="宋体"/>
          <w:b/>
          <w:snapToGrid w:val="0"/>
          <w:kern w:val="0"/>
          <w:sz w:val="24"/>
        </w:rPr>
      </w:pPr>
    </w:p>
    <w:p w14:paraId="4721916C">
      <w:pPr>
        <w:autoSpaceDE w:val="0"/>
        <w:autoSpaceDN w:val="0"/>
        <w:adjustRightInd w:val="0"/>
        <w:snapToGrid w:val="0"/>
        <w:spacing w:line="360" w:lineRule="auto"/>
        <w:jc w:val="center"/>
        <w:rPr>
          <w:rFonts w:ascii="宋体" w:hAnsi="宋体"/>
          <w:kern w:val="0"/>
          <w:sz w:val="24"/>
        </w:rPr>
      </w:pPr>
      <w:r>
        <w:rPr>
          <w:rFonts w:ascii="宋体" w:hAnsi="宋体"/>
          <w:kern w:val="0"/>
          <w:sz w:val="24"/>
        </w:rPr>
        <w:br w:type="page"/>
      </w:r>
    </w:p>
    <w:p w14:paraId="7FC0E072">
      <w:pPr>
        <w:autoSpaceDE w:val="0"/>
        <w:autoSpaceDN w:val="0"/>
        <w:adjustRightInd w:val="0"/>
        <w:snapToGrid w:val="0"/>
        <w:spacing w:line="360" w:lineRule="auto"/>
        <w:jc w:val="left"/>
        <w:rPr>
          <w:rFonts w:ascii="宋体" w:hAnsi="宋体"/>
          <w:kern w:val="0"/>
          <w:sz w:val="24"/>
          <w:szCs w:val="21"/>
        </w:rPr>
      </w:pPr>
    </w:p>
    <w:p w14:paraId="1C4A88DB">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2E2B52F9">
      <w:pPr>
        <w:autoSpaceDE w:val="0"/>
        <w:autoSpaceDN w:val="0"/>
        <w:adjustRightInd w:val="0"/>
        <w:snapToGrid w:val="0"/>
        <w:spacing w:line="360" w:lineRule="auto"/>
        <w:jc w:val="left"/>
        <w:rPr>
          <w:rFonts w:ascii="宋体" w:hAnsi="宋体"/>
          <w:kern w:val="0"/>
          <w:sz w:val="32"/>
          <w:szCs w:val="32"/>
        </w:rPr>
      </w:pPr>
    </w:p>
    <w:p w14:paraId="7E5ED554">
      <w:pPr>
        <w:autoSpaceDE w:val="0"/>
        <w:autoSpaceDN w:val="0"/>
        <w:adjustRightInd w:val="0"/>
        <w:snapToGrid w:val="0"/>
        <w:spacing w:line="360" w:lineRule="auto"/>
        <w:jc w:val="center"/>
        <w:rPr>
          <w:rFonts w:ascii="宋体" w:hAnsi="宋体"/>
          <w:i/>
          <w:iCs/>
          <w:kern w:val="0"/>
          <w:szCs w:val="21"/>
        </w:rPr>
      </w:pPr>
      <w:r>
        <w:rPr>
          <w:rFonts w:hint="eastAsia" w:ascii="宋体" w:hAnsi="宋体"/>
          <w:i w:val="0"/>
          <w:iCs w:val="0"/>
          <w:color w:val="auto"/>
          <w:kern w:val="0"/>
          <w:szCs w:val="21"/>
          <w:highlight w:val="none"/>
          <w:lang w:eastAsia="zh-CN"/>
        </w:rPr>
        <w:t>（</w:t>
      </w:r>
      <w:r>
        <w:rPr>
          <w:rFonts w:hint="eastAsia" w:ascii="宋体" w:hAnsi="宋体"/>
          <w:i w:val="0"/>
          <w:iCs w:val="0"/>
          <w:color w:val="auto"/>
          <w:kern w:val="0"/>
          <w:szCs w:val="21"/>
          <w:highlight w:val="none"/>
          <w:lang w:val="en-US" w:eastAsia="zh-CN"/>
        </w:rPr>
        <w:t>注</w:t>
      </w:r>
      <w:r>
        <w:rPr>
          <w:rFonts w:hint="eastAsia" w:ascii="宋体" w:hAnsi="宋体"/>
          <w:i w:val="0"/>
          <w:iCs w:val="0"/>
          <w:color w:val="auto"/>
          <w:kern w:val="0"/>
          <w:szCs w:val="21"/>
          <w:highlight w:val="none"/>
        </w:rPr>
        <w:t>：</w:t>
      </w:r>
      <w:r>
        <w:rPr>
          <w:rFonts w:ascii="宋体" w:hAnsi="宋体"/>
          <w:i w:val="0"/>
          <w:iCs w:val="0"/>
          <w:color w:val="auto"/>
          <w:kern w:val="0"/>
          <w:szCs w:val="21"/>
          <w:highlight w:val="none"/>
        </w:rPr>
        <w:t>目录由投标人自行编制</w:t>
      </w:r>
      <w:r>
        <w:rPr>
          <w:rFonts w:hint="eastAsia" w:ascii="宋体" w:hAnsi="宋体"/>
          <w:i w:val="0"/>
          <w:iCs w:val="0"/>
          <w:color w:val="auto"/>
          <w:kern w:val="0"/>
          <w:szCs w:val="21"/>
          <w:highlight w:val="none"/>
          <w:lang w:eastAsia="zh-CN"/>
        </w:rPr>
        <w:t>）</w:t>
      </w:r>
    </w:p>
    <w:p w14:paraId="4AC77DA0">
      <w:pPr>
        <w:autoSpaceDE w:val="0"/>
        <w:autoSpaceDN w:val="0"/>
        <w:adjustRightInd w:val="0"/>
        <w:snapToGrid w:val="0"/>
        <w:spacing w:line="360" w:lineRule="auto"/>
        <w:jc w:val="center"/>
        <w:rPr>
          <w:rFonts w:ascii="宋体" w:hAnsi="宋体"/>
          <w:sz w:val="36"/>
          <w:szCs w:val="36"/>
        </w:rPr>
      </w:pPr>
      <w:r>
        <w:rPr>
          <w:rFonts w:ascii="宋体" w:hAnsi="宋体"/>
        </w:rPr>
        <w:br w:type="page"/>
      </w:r>
    </w:p>
    <w:p w14:paraId="18632D94">
      <w:pPr>
        <w:pStyle w:val="4"/>
        <w:spacing w:line="360" w:lineRule="auto"/>
        <w:jc w:val="center"/>
        <w:rPr>
          <w:rFonts w:ascii="宋体" w:hAnsi="宋体"/>
          <w:b w:val="0"/>
          <w:bCs w:val="0"/>
          <w:sz w:val="44"/>
          <w:szCs w:val="44"/>
        </w:rPr>
      </w:pPr>
      <w:bookmarkStart w:id="976" w:name="_Toc224103510"/>
      <w:bookmarkStart w:id="977" w:name="_Toc430530545"/>
      <w:bookmarkStart w:id="978" w:name="_Toc287607882"/>
      <w:bookmarkStart w:id="979" w:name="_Toc277082656"/>
      <w:bookmarkStart w:id="980" w:name="_Toc287620829"/>
      <w:bookmarkStart w:id="981" w:name="_Toc12697"/>
      <w:bookmarkStart w:id="982" w:name="_Toc31135"/>
      <w:bookmarkStart w:id="983" w:name="_Toc32055"/>
      <w:r>
        <w:rPr>
          <w:rFonts w:hint="eastAsia" w:ascii="宋体" w:hAnsi="宋体"/>
          <w:b w:val="0"/>
          <w:bCs w:val="0"/>
          <w:sz w:val="44"/>
          <w:szCs w:val="44"/>
          <w:lang w:val="en-US" w:eastAsia="zh-CN"/>
        </w:rPr>
        <w:t>五</w:t>
      </w:r>
      <w:r>
        <w:rPr>
          <w:rFonts w:hint="eastAsia" w:ascii="宋体" w:hAnsi="宋体"/>
          <w:b w:val="0"/>
          <w:bCs w:val="0"/>
          <w:sz w:val="44"/>
          <w:szCs w:val="44"/>
        </w:rPr>
        <w:t>、</w:t>
      </w:r>
      <w:bookmarkEnd w:id="976"/>
      <w:bookmarkEnd w:id="977"/>
      <w:bookmarkEnd w:id="978"/>
      <w:bookmarkEnd w:id="979"/>
      <w:bookmarkEnd w:id="980"/>
      <w:r>
        <w:rPr>
          <w:rFonts w:hint="eastAsia" w:ascii="宋体" w:hAnsi="宋体"/>
          <w:b w:val="0"/>
          <w:bCs w:val="0"/>
          <w:sz w:val="44"/>
          <w:szCs w:val="44"/>
        </w:rPr>
        <w:t>资格审查部分</w:t>
      </w:r>
      <w:bookmarkEnd w:id="981"/>
      <w:bookmarkEnd w:id="982"/>
      <w:bookmarkEnd w:id="983"/>
    </w:p>
    <w:p w14:paraId="105609C9">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12B4688D">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85AFC5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D97545A">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7B6ED9B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60C85904">
      <w:pPr>
        <w:autoSpaceDE w:val="0"/>
        <w:autoSpaceDN w:val="0"/>
        <w:adjustRightInd w:val="0"/>
        <w:snapToGrid w:val="0"/>
        <w:spacing w:line="360" w:lineRule="auto"/>
        <w:jc w:val="left"/>
        <w:rPr>
          <w:rFonts w:ascii="宋体" w:hAnsi="宋体"/>
          <w:kern w:val="0"/>
          <w:sz w:val="16"/>
          <w:szCs w:val="16"/>
        </w:rPr>
      </w:pPr>
    </w:p>
    <w:p w14:paraId="60B03321">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1AFD3B28">
      <w:pPr>
        <w:autoSpaceDE w:val="0"/>
        <w:autoSpaceDN w:val="0"/>
        <w:adjustRightInd w:val="0"/>
        <w:snapToGrid w:val="0"/>
        <w:spacing w:line="360" w:lineRule="auto"/>
        <w:jc w:val="left"/>
        <w:rPr>
          <w:rFonts w:ascii="宋体" w:hAnsi="宋体" w:cs="MingLiU"/>
          <w:kern w:val="0"/>
          <w:sz w:val="20"/>
          <w:szCs w:val="20"/>
        </w:rPr>
      </w:pPr>
    </w:p>
    <w:p w14:paraId="1A6DE3B5">
      <w:pPr>
        <w:adjustRightInd w:val="0"/>
        <w:snapToGrid w:val="0"/>
        <w:spacing w:line="264" w:lineRule="auto"/>
        <w:rPr>
          <w:rFonts w:ascii="宋体" w:hAnsi="宋体"/>
          <w:szCs w:val="21"/>
        </w:rPr>
      </w:pPr>
    </w:p>
    <w:p w14:paraId="5ADA6EB3">
      <w:pPr>
        <w:autoSpaceDE w:val="0"/>
        <w:autoSpaceDN w:val="0"/>
        <w:adjustRightInd w:val="0"/>
        <w:snapToGrid w:val="0"/>
        <w:spacing w:line="360" w:lineRule="auto"/>
        <w:jc w:val="left"/>
        <w:rPr>
          <w:rFonts w:ascii="宋体" w:hAnsi="宋体" w:cs="MingLiU"/>
          <w:kern w:val="0"/>
          <w:sz w:val="20"/>
          <w:szCs w:val="20"/>
        </w:rPr>
      </w:pPr>
    </w:p>
    <w:p w14:paraId="1912908A">
      <w:pPr>
        <w:autoSpaceDE w:val="0"/>
        <w:autoSpaceDN w:val="0"/>
        <w:adjustRightInd w:val="0"/>
        <w:snapToGrid w:val="0"/>
        <w:spacing w:line="360" w:lineRule="auto"/>
        <w:jc w:val="left"/>
        <w:rPr>
          <w:rFonts w:ascii="宋体" w:hAnsi="宋体" w:cs="MingLiU"/>
          <w:kern w:val="0"/>
          <w:sz w:val="20"/>
          <w:szCs w:val="20"/>
        </w:rPr>
      </w:pPr>
    </w:p>
    <w:p w14:paraId="6EEDE3B0">
      <w:pPr>
        <w:autoSpaceDE w:val="0"/>
        <w:autoSpaceDN w:val="0"/>
        <w:adjustRightInd w:val="0"/>
        <w:snapToGrid w:val="0"/>
        <w:spacing w:line="360" w:lineRule="auto"/>
        <w:jc w:val="left"/>
        <w:rPr>
          <w:rFonts w:ascii="宋体" w:hAnsi="宋体" w:cs="MingLiU"/>
          <w:kern w:val="0"/>
          <w:sz w:val="20"/>
          <w:szCs w:val="20"/>
        </w:rPr>
      </w:pPr>
    </w:p>
    <w:p w14:paraId="57BDC783">
      <w:pPr>
        <w:autoSpaceDE w:val="0"/>
        <w:autoSpaceDN w:val="0"/>
        <w:adjustRightInd w:val="0"/>
        <w:snapToGrid w:val="0"/>
        <w:spacing w:line="360" w:lineRule="auto"/>
        <w:jc w:val="left"/>
        <w:rPr>
          <w:rFonts w:ascii="宋体" w:hAnsi="宋体" w:cs="MingLiU"/>
          <w:kern w:val="0"/>
          <w:sz w:val="20"/>
          <w:szCs w:val="20"/>
        </w:rPr>
      </w:pPr>
    </w:p>
    <w:p w14:paraId="52F93743">
      <w:pPr>
        <w:autoSpaceDE w:val="0"/>
        <w:autoSpaceDN w:val="0"/>
        <w:adjustRightInd w:val="0"/>
        <w:snapToGrid w:val="0"/>
        <w:spacing w:line="360" w:lineRule="auto"/>
        <w:jc w:val="left"/>
        <w:rPr>
          <w:rFonts w:ascii="宋体" w:hAnsi="宋体" w:cs="MingLiU"/>
          <w:kern w:val="0"/>
          <w:sz w:val="20"/>
          <w:szCs w:val="20"/>
        </w:rPr>
      </w:pPr>
    </w:p>
    <w:p w14:paraId="2304837B">
      <w:pPr>
        <w:autoSpaceDE w:val="0"/>
        <w:autoSpaceDN w:val="0"/>
        <w:adjustRightInd w:val="0"/>
        <w:snapToGrid w:val="0"/>
        <w:spacing w:line="360" w:lineRule="auto"/>
        <w:jc w:val="left"/>
        <w:rPr>
          <w:rFonts w:ascii="宋体" w:hAnsi="宋体" w:cs="MingLiU"/>
          <w:kern w:val="0"/>
          <w:sz w:val="20"/>
          <w:szCs w:val="20"/>
        </w:rPr>
      </w:pPr>
    </w:p>
    <w:p w14:paraId="0F9E0907">
      <w:pPr>
        <w:autoSpaceDE w:val="0"/>
        <w:autoSpaceDN w:val="0"/>
        <w:adjustRightInd w:val="0"/>
        <w:snapToGrid w:val="0"/>
        <w:spacing w:line="360" w:lineRule="auto"/>
        <w:jc w:val="left"/>
        <w:rPr>
          <w:rFonts w:ascii="宋体" w:hAnsi="宋体" w:cs="MingLiU"/>
          <w:kern w:val="0"/>
          <w:sz w:val="20"/>
          <w:szCs w:val="20"/>
        </w:rPr>
      </w:pPr>
    </w:p>
    <w:p w14:paraId="177C0DB3">
      <w:pPr>
        <w:autoSpaceDE w:val="0"/>
        <w:autoSpaceDN w:val="0"/>
        <w:adjustRightInd w:val="0"/>
        <w:snapToGrid w:val="0"/>
        <w:spacing w:line="360" w:lineRule="auto"/>
        <w:jc w:val="left"/>
        <w:rPr>
          <w:rFonts w:ascii="宋体" w:hAnsi="宋体" w:cs="MingLiU"/>
          <w:kern w:val="0"/>
          <w:sz w:val="20"/>
          <w:szCs w:val="20"/>
        </w:rPr>
      </w:pPr>
    </w:p>
    <w:p w14:paraId="7D1B7E27">
      <w:pPr>
        <w:autoSpaceDE w:val="0"/>
        <w:autoSpaceDN w:val="0"/>
        <w:adjustRightInd w:val="0"/>
        <w:snapToGrid w:val="0"/>
        <w:spacing w:line="360" w:lineRule="auto"/>
        <w:jc w:val="left"/>
        <w:rPr>
          <w:rFonts w:ascii="宋体" w:hAnsi="宋体" w:cs="MingLiU"/>
          <w:kern w:val="0"/>
          <w:sz w:val="20"/>
          <w:szCs w:val="20"/>
        </w:rPr>
      </w:pPr>
    </w:p>
    <w:p w14:paraId="38F84C3E">
      <w:pPr>
        <w:autoSpaceDE w:val="0"/>
        <w:autoSpaceDN w:val="0"/>
        <w:adjustRightInd w:val="0"/>
        <w:snapToGrid w:val="0"/>
        <w:spacing w:line="360" w:lineRule="auto"/>
        <w:jc w:val="left"/>
        <w:rPr>
          <w:rFonts w:ascii="宋体" w:hAnsi="宋体" w:cs="MingLiU"/>
          <w:kern w:val="0"/>
          <w:sz w:val="20"/>
          <w:szCs w:val="20"/>
        </w:rPr>
      </w:pPr>
    </w:p>
    <w:p w14:paraId="0D851A29">
      <w:pPr>
        <w:autoSpaceDE w:val="0"/>
        <w:autoSpaceDN w:val="0"/>
        <w:adjustRightInd w:val="0"/>
        <w:snapToGrid w:val="0"/>
        <w:spacing w:line="360" w:lineRule="auto"/>
        <w:jc w:val="left"/>
        <w:rPr>
          <w:rFonts w:ascii="宋体" w:hAnsi="宋体" w:cs="MingLiU"/>
          <w:kern w:val="0"/>
          <w:sz w:val="20"/>
          <w:szCs w:val="20"/>
        </w:rPr>
      </w:pPr>
    </w:p>
    <w:p w14:paraId="4D951E6A">
      <w:pPr>
        <w:autoSpaceDE w:val="0"/>
        <w:autoSpaceDN w:val="0"/>
        <w:adjustRightInd w:val="0"/>
        <w:snapToGrid w:val="0"/>
        <w:spacing w:line="360" w:lineRule="auto"/>
        <w:jc w:val="left"/>
        <w:rPr>
          <w:rFonts w:ascii="宋体" w:hAnsi="宋体" w:cs="MingLiU"/>
          <w:kern w:val="0"/>
          <w:sz w:val="20"/>
          <w:szCs w:val="20"/>
        </w:rPr>
      </w:pPr>
    </w:p>
    <w:p w14:paraId="3934CC27">
      <w:pPr>
        <w:autoSpaceDE w:val="0"/>
        <w:autoSpaceDN w:val="0"/>
        <w:adjustRightInd w:val="0"/>
        <w:snapToGrid w:val="0"/>
        <w:spacing w:line="360" w:lineRule="auto"/>
        <w:jc w:val="left"/>
        <w:rPr>
          <w:rFonts w:ascii="宋体" w:hAnsi="宋体" w:cs="MingLiU"/>
          <w:kern w:val="0"/>
          <w:sz w:val="20"/>
          <w:szCs w:val="20"/>
        </w:rPr>
      </w:pPr>
    </w:p>
    <w:p w14:paraId="57D683AA">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39D9C89A">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5C3646F1">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729E1E41">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4DC66881">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751B9F90">
      <w:pPr>
        <w:spacing w:line="360" w:lineRule="auto"/>
        <w:jc w:val="center"/>
        <w:rPr>
          <w:rFonts w:ascii="宋体" w:hAnsi="宋体"/>
          <w:b/>
          <w:kern w:val="0"/>
          <w:sz w:val="32"/>
          <w:szCs w:val="32"/>
        </w:rPr>
      </w:pPr>
    </w:p>
    <w:p w14:paraId="0D875BBD">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法定代表人身份证明或授权委托书</w:t>
      </w:r>
    </w:p>
    <w:p w14:paraId="721FDCCB">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二</w:t>
      </w:r>
      <w:r>
        <w:rPr>
          <w:rFonts w:ascii="宋体" w:hAnsi="宋体"/>
          <w:szCs w:val="21"/>
        </w:rPr>
        <w:t>）</w:t>
      </w:r>
      <w:r>
        <w:rPr>
          <w:rFonts w:hint="eastAsia" w:ascii="宋体" w:hAnsi="宋体"/>
          <w:szCs w:val="21"/>
        </w:rPr>
        <w:t>承诺</w:t>
      </w:r>
    </w:p>
    <w:p w14:paraId="0A8C6249">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val="en-US" w:eastAsia="zh-CN"/>
        </w:rPr>
        <w:t>三</w:t>
      </w:r>
      <w:r>
        <w:rPr>
          <w:rFonts w:ascii="宋体" w:hAnsi="宋体"/>
          <w:szCs w:val="21"/>
        </w:rPr>
        <w:t>）其他资料</w:t>
      </w:r>
    </w:p>
    <w:p w14:paraId="53DE61E6">
      <w:pPr>
        <w:spacing w:line="360" w:lineRule="auto"/>
        <w:jc w:val="both"/>
        <w:rPr>
          <w:rFonts w:ascii="宋体" w:hAnsi="宋体"/>
          <w:b/>
          <w:kern w:val="0"/>
          <w:sz w:val="32"/>
          <w:szCs w:val="32"/>
        </w:rPr>
      </w:pPr>
    </w:p>
    <w:p w14:paraId="6FD35734">
      <w:pPr>
        <w:spacing w:line="360" w:lineRule="auto"/>
        <w:jc w:val="center"/>
        <w:rPr>
          <w:rFonts w:ascii="宋体" w:hAnsi="宋体"/>
          <w:b/>
          <w:kern w:val="0"/>
          <w:sz w:val="32"/>
          <w:szCs w:val="32"/>
        </w:rPr>
      </w:pPr>
    </w:p>
    <w:p w14:paraId="153704DC">
      <w:pPr>
        <w:pStyle w:val="5"/>
        <w:spacing w:before="0" w:after="0" w:line="240" w:lineRule="auto"/>
        <w:jc w:val="center"/>
        <w:rPr>
          <w:rFonts w:ascii="宋体" w:hAnsi="宋体"/>
          <w:sz w:val="36"/>
          <w:szCs w:val="36"/>
        </w:rPr>
      </w:pPr>
      <w:r>
        <w:rPr>
          <w:rFonts w:ascii="宋体" w:hAnsi="宋体"/>
        </w:rPr>
        <w:br w:type="page"/>
      </w:r>
      <w:bookmarkStart w:id="984" w:name="_Toc3130"/>
      <w:bookmarkStart w:id="985" w:name="_Toc287620830"/>
      <w:bookmarkStart w:id="986" w:name="_Toc287607883"/>
      <w:bookmarkStart w:id="987" w:name="_Toc277082657"/>
      <w:bookmarkStart w:id="988" w:name="_Toc26028"/>
      <w:bookmarkStart w:id="989" w:name="_Toc430530546"/>
      <w:bookmarkStart w:id="990" w:name="_Toc23364"/>
      <w:bookmarkStart w:id="991" w:name="_Toc224103511"/>
      <w:r>
        <w:rPr>
          <w:rFonts w:hint="eastAsia" w:ascii="宋体" w:hAnsi="宋体"/>
          <w:b w:val="0"/>
          <w:bCs w:val="0"/>
        </w:rPr>
        <w:t>（一）法定代表人身份证明或授权委托书</w:t>
      </w:r>
      <w:bookmarkEnd w:id="984"/>
      <w:bookmarkEnd w:id="985"/>
      <w:bookmarkEnd w:id="986"/>
      <w:bookmarkEnd w:id="987"/>
      <w:bookmarkEnd w:id="988"/>
      <w:bookmarkEnd w:id="989"/>
      <w:bookmarkEnd w:id="990"/>
      <w:bookmarkEnd w:id="991"/>
    </w:p>
    <w:p w14:paraId="0D8BECC4">
      <w:pPr>
        <w:spacing w:line="480" w:lineRule="auto"/>
        <w:jc w:val="center"/>
        <w:rPr>
          <w:rFonts w:ascii="宋体" w:hAnsi="宋体"/>
          <w:sz w:val="28"/>
        </w:rPr>
      </w:pPr>
      <w:r>
        <w:rPr>
          <w:rFonts w:hint="eastAsia" w:ascii="宋体" w:hAnsi="宋体"/>
          <w:sz w:val="28"/>
        </w:rPr>
        <w:t>法定代表人身份证明</w:t>
      </w:r>
    </w:p>
    <w:p w14:paraId="67FABEF1">
      <w:pPr>
        <w:spacing w:line="480" w:lineRule="auto"/>
        <w:jc w:val="center"/>
        <w:rPr>
          <w:rFonts w:ascii="宋体" w:hAnsi="宋体"/>
        </w:rPr>
      </w:pPr>
    </w:p>
    <w:p w14:paraId="77D78CE1">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CD2147D">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604CA3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2976C6EA">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189F5C32">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7CA93D0">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49A9F420">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47787F9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w:t>
      </w:r>
      <w:r>
        <w:rPr>
          <w:rFonts w:hint="eastAsia" w:ascii="宋体" w:hAnsi="宋体"/>
          <w:kern w:val="0"/>
          <w:szCs w:val="21"/>
          <w:lang w:val="en-US" w:eastAsia="zh-CN"/>
        </w:rPr>
        <w:t>明</w:t>
      </w:r>
      <w:r>
        <w:rPr>
          <w:rFonts w:hint="eastAsia" w:ascii="宋体" w:hAnsi="宋体"/>
          <w:kern w:val="0"/>
          <w:szCs w:val="21"/>
        </w:rPr>
        <w:t>扫描件（双面）</w:t>
      </w:r>
    </w:p>
    <w:p w14:paraId="3F781B18">
      <w:pPr>
        <w:autoSpaceDE w:val="0"/>
        <w:autoSpaceDN w:val="0"/>
        <w:adjustRightInd w:val="0"/>
        <w:snapToGrid w:val="0"/>
        <w:spacing w:line="360" w:lineRule="auto"/>
        <w:jc w:val="left"/>
        <w:rPr>
          <w:rFonts w:ascii="宋体" w:hAnsi="宋体"/>
          <w:szCs w:val="21"/>
        </w:rPr>
      </w:pPr>
    </w:p>
    <w:p w14:paraId="1C3833F2">
      <w:pPr>
        <w:pStyle w:val="2"/>
        <w:spacing w:after="0" w:line="360" w:lineRule="auto"/>
        <w:rPr>
          <w:rFonts w:ascii="宋体" w:hAnsi="宋体"/>
          <w:szCs w:val="21"/>
        </w:rPr>
      </w:pPr>
    </w:p>
    <w:p w14:paraId="1D61CD5F">
      <w:pPr>
        <w:pStyle w:val="2"/>
        <w:spacing w:after="0" w:line="360" w:lineRule="auto"/>
        <w:rPr>
          <w:rFonts w:ascii="宋体" w:hAnsi="宋体"/>
          <w:szCs w:val="21"/>
        </w:rPr>
      </w:pPr>
    </w:p>
    <w:p w14:paraId="0AD7C0F2">
      <w:pPr>
        <w:pStyle w:val="2"/>
        <w:spacing w:after="0" w:line="360" w:lineRule="auto"/>
        <w:rPr>
          <w:rFonts w:ascii="宋体" w:hAnsi="宋体"/>
          <w:szCs w:val="21"/>
        </w:rPr>
      </w:pPr>
    </w:p>
    <w:p w14:paraId="2519E95F">
      <w:pPr>
        <w:pStyle w:val="2"/>
        <w:spacing w:after="0" w:line="360" w:lineRule="auto"/>
        <w:rPr>
          <w:rFonts w:ascii="宋体" w:hAnsi="宋体"/>
          <w:szCs w:val="21"/>
        </w:rPr>
      </w:pPr>
    </w:p>
    <w:p w14:paraId="65CBD920">
      <w:pPr>
        <w:pStyle w:val="2"/>
        <w:spacing w:after="0" w:line="360" w:lineRule="auto"/>
        <w:rPr>
          <w:rFonts w:ascii="宋体" w:hAnsi="宋体"/>
          <w:szCs w:val="21"/>
        </w:rPr>
      </w:pPr>
    </w:p>
    <w:p w14:paraId="1C8213F4">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50871B8">
      <w:pPr>
        <w:autoSpaceDE w:val="0"/>
        <w:autoSpaceDN w:val="0"/>
        <w:adjustRightInd w:val="0"/>
        <w:snapToGrid w:val="0"/>
        <w:spacing w:line="480" w:lineRule="auto"/>
        <w:jc w:val="left"/>
        <w:rPr>
          <w:rFonts w:ascii="宋体" w:hAnsi="宋体"/>
          <w:kern w:val="0"/>
          <w:sz w:val="20"/>
          <w:szCs w:val="20"/>
        </w:rPr>
      </w:pPr>
    </w:p>
    <w:p w14:paraId="66A9DAE7">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64B74AFB">
      <w:pPr>
        <w:autoSpaceDE w:val="0"/>
        <w:autoSpaceDN w:val="0"/>
        <w:adjustRightInd w:val="0"/>
        <w:snapToGrid w:val="0"/>
        <w:spacing w:line="360" w:lineRule="auto"/>
        <w:jc w:val="left"/>
        <w:rPr>
          <w:rFonts w:ascii="宋体" w:hAnsi="宋体"/>
          <w:kern w:val="0"/>
        </w:rPr>
      </w:pPr>
    </w:p>
    <w:p w14:paraId="0F2A6E72">
      <w:pPr>
        <w:autoSpaceDE w:val="0"/>
        <w:autoSpaceDN w:val="0"/>
        <w:adjustRightInd w:val="0"/>
        <w:snapToGrid w:val="0"/>
        <w:spacing w:line="360" w:lineRule="auto"/>
        <w:jc w:val="left"/>
        <w:rPr>
          <w:rFonts w:ascii="宋体" w:hAnsi="宋体"/>
          <w:kern w:val="0"/>
        </w:rPr>
      </w:pPr>
    </w:p>
    <w:p w14:paraId="4EAF21C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183A9CD6">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5DFA22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11F1B58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lang w:val="en-US" w:eastAsia="zh-CN"/>
        </w:rPr>
        <w:t>代表我方</w:t>
      </w:r>
      <w:r>
        <w:rPr>
          <w:rFonts w:ascii="宋体" w:hAnsi="宋体"/>
          <w:kern w:val="0"/>
          <w:szCs w:val="21"/>
        </w:rPr>
        <w:t>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3DD60F0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5637F0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4080F26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46D3923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8637A6A">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9A3D510">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9C493C6">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7FFF7736">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4EAC902">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05D9037A">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7E2685A">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w:t>
      </w:r>
      <w:r>
        <w:rPr>
          <w:rFonts w:hint="eastAsia" w:ascii="宋体" w:hAnsi="宋体"/>
          <w:kern w:val="0"/>
          <w:szCs w:val="21"/>
          <w:lang w:val="en-US" w:eastAsia="zh-CN"/>
        </w:rPr>
        <w:t>明</w:t>
      </w:r>
      <w:r>
        <w:rPr>
          <w:rFonts w:hint="eastAsia" w:ascii="宋体" w:hAnsi="宋体"/>
          <w:kern w:val="0"/>
          <w:szCs w:val="21"/>
        </w:rPr>
        <w:t>扫描件（双面）</w:t>
      </w:r>
    </w:p>
    <w:p w14:paraId="02F5ED9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783BC18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C2DF6B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0702F8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7687F56">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39CEE10">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6DE113">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26C2BAD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6ADBDA8D">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192EA0B">
      <w:pPr>
        <w:tabs>
          <w:tab w:val="left" w:pos="5760"/>
        </w:tabs>
        <w:autoSpaceDE w:val="0"/>
        <w:autoSpaceDN w:val="0"/>
        <w:adjustRightInd w:val="0"/>
        <w:spacing w:line="360" w:lineRule="auto"/>
        <w:ind w:firstLine="420" w:firstLineChars="200"/>
        <w:rPr>
          <w:rFonts w:ascii="宋体" w:hAnsi="宋体"/>
          <w:kern w:val="0"/>
        </w:rPr>
      </w:pPr>
    </w:p>
    <w:p w14:paraId="4593C4F2">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26DB2E4">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77D2A04A">
      <w:pPr>
        <w:autoSpaceDE w:val="0"/>
        <w:autoSpaceDN w:val="0"/>
        <w:adjustRightInd w:val="0"/>
        <w:snapToGrid w:val="0"/>
        <w:jc w:val="center"/>
        <w:rPr>
          <w:rFonts w:ascii="宋体" w:hAnsi="宋体"/>
        </w:rPr>
      </w:pPr>
      <w:r>
        <w:rPr>
          <w:rFonts w:ascii="宋体" w:hAnsi="宋体"/>
        </w:rPr>
        <w:br w:type="page"/>
      </w:r>
    </w:p>
    <w:p w14:paraId="5F6F7CA5">
      <w:pPr>
        <w:pStyle w:val="5"/>
        <w:spacing w:before="0" w:after="0" w:line="240" w:lineRule="auto"/>
        <w:jc w:val="center"/>
        <w:rPr>
          <w:rFonts w:hint="default" w:ascii="宋体" w:hAnsi="宋体"/>
          <w:b w:val="0"/>
          <w:bCs w:val="0"/>
          <w:lang w:val="en-US" w:eastAsia="zh-CN"/>
        </w:rPr>
      </w:pPr>
      <w:bookmarkStart w:id="992" w:name="_Toc23738"/>
      <w:bookmarkStart w:id="993" w:name="_Toc9836"/>
      <w:r>
        <w:rPr>
          <w:rFonts w:hint="eastAsia" w:ascii="宋体" w:hAnsi="宋体"/>
          <w:b w:val="0"/>
          <w:bCs w:val="0"/>
          <w:lang w:eastAsia="zh-CN"/>
        </w:rPr>
        <w:t>（</w:t>
      </w:r>
      <w:r>
        <w:rPr>
          <w:rFonts w:hint="eastAsia" w:ascii="宋体" w:hAnsi="宋体"/>
          <w:b w:val="0"/>
          <w:bCs w:val="0"/>
          <w:lang w:val="en-US" w:eastAsia="zh-CN"/>
        </w:rPr>
        <w:t>二</w:t>
      </w:r>
      <w:r>
        <w:rPr>
          <w:rFonts w:hint="eastAsia" w:ascii="宋体" w:hAnsi="宋体"/>
          <w:b w:val="0"/>
          <w:bCs w:val="0"/>
          <w:lang w:eastAsia="zh-CN"/>
        </w:rPr>
        <w:t>）</w:t>
      </w:r>
      <w:r>
        <w:rPr>
          <w:rFonts w:hint="eastAsia" w:ascii="宋体" w:hAnsi="宋体"/>
          <w:b w:val="0"/>
          <w:bCs w:val="0"/>
          <w:lang w:val="en-US" w:eastAsia="zh-CN"/>
        </w:rPr>
        <w:t>承诺</w:t>
      </w:r>
      <w:bookmarkEnd w:id="992"/>
      <w:bookmarkEnd w:id="993"/>
    </w:p>
    <w:p w14:paraId="04018FF9">
      <w:pPr>
        <w:snapToGrid w:val="0"/>
        <w:spacing w:line="380" w:lineRule="exact"/>
        <w:rPr>
          <w:rFonts w:ascii="宋体" w:hAnsi="宋体"/>
          <w:szCs w:val="21"/>
          <w:u w:val="single"/>
        </w:rPr>
      </w:pPr>
      <w:r>
        <w:rPr>
          <w:rFonts w:hint="eastAsia" w:ascii="宋体" w:hAnsi="宋体"/>
          <w:szCs w:val="21"/>
          <w:u w:val="single"/>
        </w:rPr>
        <w:t xml:space="preserve">        （招标人名称</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有两个及以上招标人的，请填写所有招标人</w:t>
      </w:r>
      <w:r>
        <w:rPr>
          <w:rFonts w:hint="eastAsia" w:ascii="宋体" w:hAnsi="宋体"/>
          <w:color w:val="auto"/>
          <w:szCs w:val="21"/>
          <w:highlight w:val="none"/>
          <w:u w:val="single"/>
          <w:lang w:eastAsia="zh-CN"/>
        </w:rPr>
        <w:t>名称</w:t>
      </w:r>
      <w:r>
        <w:rPr>
          <w:rFonts w:hint="eastAsia" w:ascii="宋体" w:hAnsi="宋体"/>
          <w:szCs w:val="21"/>
          <w:u w:val="single"/>
        </w:rPr>
        <w:t>）</w:t>
      </w:r>
      <w:r>
        <w:rPr>
          <w:rFonts w:hint="eastAsia" w:ascii="宋体" w:hAnsi="宋体"/>
          <w:szCs w:val="21"/>
        </w:rPr>
        <w:t>：</w:t>
      </w:r>
    </w:p>
    <w:p w14:paraId="0885AC45">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71E769BD">
      <w:pPr>
        <w:snapToGrid w:val="0"/>
        <w:spacing w:line="380" w:lineRule="exact"/>
        <w:ind w:firstLine="420" w:firstLineChars="200"/>
        <w:rPr>
          <w:rFonts w:ascii="宋体" w:hAnsi="宋体"/>
          <w:szCs w:val="21"/>
        </w:rPr>
      </w:pPr>
      <w:r>
        <w:rPr>
          <w:rFonts w:hint="eastAsia" w:ascii="宋体" w:hAnsi="宋体"/>
          <w:szCs w:val="21"/>
        </w:rPr>
        <w:t>1、投标截止日投标资格情况不存在下列情形之一：</w:t>
      </w:r>
    </w:p>
    <w:p w14:paraId="6A80CE30">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142F558E">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002EF12B">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14:paraId="7CC437A4">
      <w:pPr>
        <w:snapToGrid w:val="0"/>
        <w:spacing w:line="380" w:lineRule="exact"/>
        <w:ind w:firstLine="420" w:firstLineChars="200"/>
        <w:rPr>
          <w:rFonts w:hint="default" w:ascii="宋体" w:hAnsi="宋体" w:eastAsia="宋体"/>
          <w:szCs w:val="21"/>
          <w:lang w:val="en-US" w:eastAsia="zh-CN"/>
        </w:rPr>
      </w:pPr>
      <w:r>
        <w:rPr>
          <w:rFonts w:hint="eastAsia" w:ascii="宋体" w:hAnsi="宋体"/>
          <w:szCs w:val="21"/>
        </w:rPr>
        <w:t>（4）被国家、重庆市（含市或任意区县）有关行政部门处以暂停投标资格行政处罚</w:t>
      </w:r>
      <w:r>
        <w:rPr>
          <w:rFonts w:hint="eastAsia" w:ascii="宋体" w:hAnsi="宋体" w:eastAsia="宋体" w:cs="Times New Roman"/>
          <w:color w:val="auto"/>
          <w:sz w:val="21"/>
          <w:szCs w:val="21"/>
          <w:highlight w:val="none"/>
          <w:lang w:val="en-US" w:eastAsia="zh-CN"/>
        </w:rPr>
        <w:t>或暂停在渝承揽新业务，且在暂停期限内</w:t>
      </w:r>
      <w:r>
        <w:rPr>
          <w:rFonts w:hint="eastAsia" w:ascii="宋体" w:hAnsi="宋体"/>
          <w:szCs w:val="21"/>
          <w:lang w:val="en-US" w:eastAsia="zh-CN"/>
        </w:rPr>
        <w:t>。</w:t>
      </w:r>
    </w:p>
    <w:p w14:paraId="5B3F0324">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12DD7908">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w:t>
      </w:r>
      <w:r>
        <w:rPr>
          <w:rFonts w:hint="eastAsia" w:ascii="宋体" w:hAnsi="宋体"/>
          <w:szCs w:val="21"/>
          <w:lang w:val="en-US" w:eastAsia="zh-CN"/>
        </w:rPr>
        <w:t>履职</w:t>
      </w:r>
      <w:r>
        <w:rPr>
          <w:rFonts w:hint="eastAsia" w:ascii="宋体" w:hAnsi="宋体"/>
          <w:szCs w:val="21"/>
        </w:rPr>
        <w:t>的，</w:t>
      </w:r>
      <w:r>
        <w:rPr>
          <w:rFonts w:hint="eastAsia" w:ascii="宋体" w:hAnsi="宋体"/>
          <w:szCs w:val="21"/>
          <w:lang w:val="en-US" w:eastAsia="zh-CN"/>
        </w:rPr>
        <w:t>贵单位</w:t>
      </w:r>
      <w:r>
        <w:rPr>
          <w:rFonts w:hint="eastAsia" w:ascii="宋体" w:hAnsi="宋体"/>
          <w:szCs w:val="21"/>
        </w:rPr>
        <w:t>按合同相关条款</w:t>
      </w:r>
      <w:r>
        <w:rPr>
          <w:rFonts w:hint="eastAsia" w:ascii="宋体" w:hAnsi="宋体"/>
          <w:szCs w:val="21"/>
          <w:lang w:val="en-US" w:eastAsia="zh-CN"/>
        </w:rPr>
        <w:t>要求我公司承担责任</w:t>
      </w:r>
      <w:r>
        <w:rPr>
          <w:rFonts w:hint="eastAsia" w:ascii="宋体" w:hAnsi="宋体"/>
          <w:szCs w:val="21"/>
        </w:rPr>
        <w:t>并上报行政主管部门，给贵单位造成损失的，我公司依法承担赔偿责任</w:t>
      </w:r>
      <w:r>
        <w:rPr>
          <w:rFonts w:hint="eastAsia" w:ascii="宋体" w:hAnsi="宋体"/>
          <w:szCs w:val="21"/>
          <w:lang w:val="en-US" w:eastAsia="zh-CN"/>
        </w:rPr>
        <w:t>或违约责任</w:t>
      </w:r>
      <w:r>
        <w:rPr>
          <w:rFonts w:hint="eastAsia" w:ascii="宋体" w:hAnsi="宋体"/>
          <w:szCs w:val="21"/>
        </w:rPr>
        <w:t>。拟派的项目经理中标后不得随意更换。</w:t>
      </w:r>
    </w:p>
    <w:p w14:paraId="42436ECF">
      <w:pPr>
        <w:snapToGrid w:val="0"/>
        <w:spacing w:line="380" w:lineRule="exact"/>
        <w:ind w:firstLine="420" w:firstLineChars="200"/>
        <w:rPr>
          <w:rFonts w:ascii="宋体" w:hAnsi="宋体"/>
          <w:szCs w:val="21"/>
        </w:rPr>
      </w:pPr>
      <w:r>
        <w:rPr>
          <w:rFonts w:hint="eastAsia" w:ascii="宋体" w:hAnsi="宋体"/>
          <w:szCs w:val="21"/>
        </w:rPr>
        <w:t>2.2拟派的项目经理未被</w:t>
      </w:r>
      <w:r>
        <w:rPr>
          <w:rFonts w:hint="eastAsia" w:ascii="宋体" w:hAnsi="宋体"/>
          <w:szCs w:val="21"/>
          <w:lang w:val="en-US" w:eastAsia="zh-CN"/>
        </w:rPr>
        <w:t>有关</w:t>
      </w:r>
      <w:r>
        <w:rPr>
          <w:rFonts w:hint="eastAsia" w:ascii="宋体" w:hAnsi="宋体"/>
          <w:szCs w:val="21"/>
        </w:rPr>
        <w:t>部门暂停</w:t>
      </w:r>
      <w:r>
        <w:rPr>
          <w:rFonts w:hint="eastAsia" w:ascii="宋体" w:hAnsi="宋体"/>
          <w:szCs w:val="21"/>
          <w:lang w:val="en-US" w:eastAsia="zh-CN"/>
        </w:rPr>
        <w:t>其</w:t>
      </w:r>
      <w:r>
        <w:rPr>
          <w:rFonts w:hint="eastAsia" w:ascii="宋体" w:hAnsi="宋体"/>
          <w:szCs w:val="21"/>
        </w:rPr>
        <w:t>在渝承揽</w:t>
      </w:r>
      <w:r>
        <w:rPr>
          <w:rFonts w:hint="eastAsia" w:ascii="宋体" w:hAnsi="宋体"/>
          <w:szCs w:val="21"/>
          <w:lang w:val="en-US" w:eastAsia="zh-CN"/>
        </w:rPr>
        <w:t>的</w:t>
      </w:r>
      <w:r>
        <w:rPr>
          <w:rFonts w:hint="eastAsia" w:ascii="宋体" w:hAnsi="宋体"/>
          <w:szCs w:val="21"/>
        </w:rPr>
        <w:t>新业务</w:t>
      </w:r>
      <w:r>
        <w:rPr>
          <w:rFonts w:hint="eastAsia" w:ascii="宋体" w:hAnsi="宋体"/>
          <w:szCs w:val="21"/>
          <w:lang w:val="en-US" w:eastAsia="zh-CN"/>
        </w:rPr>
        <w:t>中任职</w:t>
      </w:r>
      <w:r>
        <w:rPr>
          <w:rFonts w:hint="eastAsia" w:ascii="宋体" w:hAnsi="宋体"/>
          <w:szCs w:val="21"/>
        </w:rPr>
        <w:t>，若</w:t>
      </w:r>
      <w:r>
        <w:rPr>
          <w:rFonts w:hint="eastAsia" w:ascii="宋体" w:hAnsi="宋体"/>
          <w:szCs w:val="21"/>
          <w:lang w:val="en-US" w:eastAsia="zh-CN"/>
        </w:rPr>
        <w:t>其</w:t>
      </w:r>
      <w:r>
        <w:rPr>
          <w:rFonts w:hint="eastAsia" w:ascii="宋体" w:hAnsi="宋体"/>
          <w:szCs w:val="21"/>
        </w:rPr>
        <w:t>被暂停</w:t>
      </w:r>
      <w:r>
        <w:rPr>
          <w:rFonts w:hint="eastAsia" w:ascii="宋体" w:hAnsi="宋体"/>
          <w:szCs w:val="21"/>
          <w:lang w:val="en-US" w:eastAsia="zh-CN"/>
        </w:rPr>
        <w:t>在渝承揽的新业务中任职但仍参加投标，将被否决投标</w:t>
      </w:r>
      <w:r>
        <w:rPr>
          <w:rFonts w:hint="eastAsia" w:ascii="宋体" w:hAnsi="宋体"/>
          <w:szCs w:val="21"/>
        </w:rPr>
        <w:t>；已取得中标候选人资格或中标资格的，贵单位有权取消我公司中标候选人资格或中标资格；给贵单位造成损失的，我公司依法承担赔偿责任</w:t>
      </w:r>
      <w:r>
        <w:rPr>
          <w:rFonts w:hint="eastAsia" w:ascii="宋体" w:hAnsi="宋体"/>
          <w:szCs w:val="21"/>
          <w:lang w:val="en-US" w:eastAsia="zh-CN"/>
        </w:rPr>
        <w:t>或违约责任</w:t>
      </w:r>
      <w:r>
        <w:rPr>
          <w:rFonts w:hint="eastAsia" w:ascii="宋体" w:hAnsi="宋体"/>
          <w:szCs w:val="21"/>
        </w:rPr>
        <w:t>。</w:t>
      </w:r>
    </w:p>
    <w:p w14:paraId="502A4C5A">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395F4879">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w:t>
      </w:r>
      <w:r>
        <w:rPr>
          <w:rFonts w:hint="eastAsia" w:ascii="宋体" w:hAnsi="宋体"/>
          <w:i/>
          <w:iCs/>
          <w:szCs w:val="21"/>
          <w:lang w:val="en-US" w:eastAsia="zh-CN"/>
        </w:rPr>
        <w:t>[提示：</w:t>
      </w:r>
      <w:r>
        <w:rPr>
          <w:rFonts w:hint="eastAsia" w:ascii="宋体" w:hAnsi="宋体"/>
          <w:i/>
          <w:iCs/>
          <w:szCs w:val="21"/>
        </w:rPr>
        <w:t>7～30日</w:t>
      </w:r>
      <w:r>
        <w:rPr>
          <w:rFonts w:hint="eastAsia" w:ascii="宋体" w:hAnsi="宋体"/>
          <w:i/>
          <w:iCs/>
          <w:szCs w:val="21"/>
          <w:lang w:val="en-US" w:eastAsia="zh-CN"/>
        </w:rPr>
        <w:t>]</w:t>
      </w:r>
      <w:r>
        <w:rPr>
          <w:rFonts w:hint="eastAsia" w:ascii="宋体" w:hAnsi="宋体"/>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33CD3CC0">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419F4825">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157891E5">
      <w:pPr>
        <w:snapToGrid w:val="0"/>
        <w:spacing w:line="380" w:lineRule="exact"/>
        <w:ind w:firstLine="420" w:firstLineChars="200"/>
        <w:rPr>
          <w:rFonts w:ascii="宋体" w:hAnsi="宋体"/>
          <w:szCs w:val="21"/>
        </w:rPr>
      </w:pPr>
      <w:r>
        <w:rPr>
          <w:rFonts w:hint="eastAsia" w:ascii="宋体" w:hAnsi="宋体"/>
          <w:szCs w:val="21"/>
        </w:rPr>
        <w:t>3、我公司若中标，在签订合同之前，将按照建设行政主管部门的要求组建施工项目部，配置项目管理班子，出具任命文件。任命文件应当明确施工项目部的职责、岗位设置、人员配备，并书面通知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贵单位</w:t>
      </w:r>
      <w:r>
        <w:rPr>
          <w:rFonts w:hint="eastAsia" w:ascii="宋体" w:hAnsi="宋体"/>
          <w:szCs w:val="21"/>
        </w:rPr>
        <w:t>。相关岗位管理人员应持有建设行政主管部门要求的岗位证书，并提供我公司为其缴纳的养老保险证明材料。中标后不能满足该要求的，</w:t>
      </w:r>
      <w:r>
        <w:rPr>
          <w:rFonts w:hint="eastAsia" w:ascii="宋体" w:hAnsi="宋体"/>
          <w:szCs w:val="21"/>
          <w:lang w:val="en-US" w:eastAsia="zh-CN"/>
        </w:rPr>
        <w:t>贵单位可</w:t>
      </w:r>
      <w:r>
        <w:rPr>
          <w:rFonts w:hint="eastAsia" w:ascii="宋体" w:hAnsi="宋体"/>
          <w:szCs w:val="21"/>
        </w:rPr>
        <w:t>取消我公司中标资格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贵单位</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要求我公司承担责任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szCs w:val="21"/>
        </w:rPr>
        <w:t>给</w:t>
      </w:r>
      <w:r>
        <w:rPr>
          <w:rFonts w:hint="eastAsia" w:ascii="宋体" w:hAnsi="宋体"/>
          <w:szCs w:val="21"/>
          <w:lang w:eastAsia="zh-CN"/>
        </w:rPr>
        <w:t>贵单位</w:t>
      </w:r>
      <w:r>
        <w:rPr>
          <w:rFonts w:hint="eastAsia" w:ascii="宋体" w:hAnsi="宋体"/>
          <w:szCs w:val="21"/>
        </w:rPr>
        <w:t>造成损失的，我公司依法承担赔偿责任</w:t>
      </w:r>
      <w:r>
        <w:rPr>
          <w:rFonts w:hint="eastAsia" w:ascii="宋体" w:hAnsi="宋体"/>
          <w:szCs w:val="21"/>
          <w:lang w:val="en-US" w:eastAsia="zh-CN"/>
        </w:rPr>
        <w:t>或违约责任</w:t>
      </w:r>
      <w:r>
        <w:rPr>
          <w:rFonts w:hint="eastAsia" w:ascii="宋体" w:hAnsi="宋体"/>
          <w:szCs w:val="21"/>
        </w:rPr>
        <w:t>。</w:t>
      </w:r>
    </w:p>
    <w:p w14:paraId="6592A74C">
      <w:pPr>
        <w:snapToGrid w:val="0"/>
        <w:spacing w:line="380" w:lineRule="exact"/>
        <w:ind w:firstLine="420" w:firstLineChars="200"/>
        <w:rPr>
          <w:rFonts w:ascii="宋体" w:hAnsi="宋体"/>
          <w:szCs w:val="21"/>
        </w:rPr>
      </w:pPr>
      <w:r>
        <w:rPr>
          <w:rFonts w:hint="eastAsia" w:ascii="宋体" w:hAnsi="宋体"/>
          <w:szCs w:val="21"/>
        </w:rPr>
        <w:t>4、</w:t>
      </w:r>
      <w:r>
        <w:rPr>
          <w:rFonts w:hint="eastAsia" w:ascii="宋体" w:hAnsi="宋体"/>
          <w:szCs w:val="21"/>
          <w:lang w:val="en-US" w:eastAsia="zh-CN"/>
        </w:rPr>
        <w:t>本投标文件</w:t>
      </w:r>
      <w:r>
        <w:rPr>
          <w:rFonts w:hint="eastAsia" w:ascii="宋体" w:hAnsi="宋体"/>
          <w:szCs w:val="21"/>
        </w:rPr>
        <w:t>中</w:t>
      </w:r>
      <w:r>
        <w:rPr>
          <w:rFonts w:hint="eastAsia" w:ascii="宋体" w:hAnsi="宋体"/>
          <w:szCs w:val="21"/>
          <w:lang w:val="en-US" w:eastAsia="zh-CN"/>
        </w:rPr>
        <w:t>的所有内容</w:t>
      </w:r>
      <w:r>
        <w:rPr>
          <w:rFonts w:hint="eastAsia" w:ascii="宋体" w:hAnsi="宋体"/>
          <w:szCs w:val="21"/>
        </w:rPr>
        <w:t>真实有效，不存在弄虚作假情形。</w:t>
      </w:r>
      <w:r>
        <w:rPr>
          <w:rFonts w:hint="eastAsia" w:ascii="宋体" w:hAnsi="宋体"/>
          <w:szCs w:val="21"/>
          <w:u w:val="none"/>
          <w:lang w:eastAsia="zh-CN"/>
        </w:rPr>
        <w:t>贵单位</w:t>
      </w:r>
      <w:r>
        <w:rPr>
          <w:rFonts w:hint="eastAsia" w:ascii="宋体" w:hAnsi="宋体"/>
          <w:szCs w:val="21"/>
          <w:u w:val="none"/>
        </w:rPr>
        <w:t>有权对我</w:t>
      </w:r>
      <w:r>
        <w:rPr>
          <w:rFonts w:hint="eastAsia" w:ascii="宋体" w:hAnsi="宋体"/>
          <w:szCs w:val="21"/>
          <w:u w:val="none"/>
          <w:lang w:eastAsia="zh-CN"/>
        </w:rPr>
        <w:t>公</w:t>
      </w:r>
      <w:r>
        <w:rPr>
          <w:rFonts w:hint="eastAsia" w:ascii="宋体" w:hAnsi="宋体"/>
          <w:szCs w:val="21"/>
          <w:u w:val="none"/>
        </w:rPr>
        <w:t>司提供的资料进行核实，若发现弄虚作假，</w:t>
      </w:r>
      <w:r>
        <w:rPr>
          <w:rFonts w:hint="eastAsia" w:ascii="宋体" w:hAnsi="宋体"/>
          <w:szCs w:val="21"/>
          <w:u w:val="none"/>
          <w:lang w:eastAsia="zh-CN"/>
        </w:rPr>
        <w:t>按相关规定</w:t>
      </w:r>
      <w:r>
        <w:rPr>
          <w:rFonts w:hint="eastAsia" w:ascii="宋体" w:hAnsi="宋体"/>
          <w:szCs w:val="21"/>
          <w:u w:val="none"/>
        </w:rPr>
        <w:t>取消</w:t>
      </w:r>
      <w:r>
        <w:rPr>
          <w:rFonts w:hint="eastAsia" w:ascii="宋体" w:hAnsi="宋体"/>
          <w:szCs w:val="21"/>
          <w:u w:val="none"/>
          <w:lang w:eastAsia="zh-CN"/>
        </w:rPr>
        <w:t>我公司</w:t>
      </w:r>
      <w:r>
        <w:rPr>
          <w:rFonts w:hint="eastAsia" w:ascii="宋体" w:hAnsi="宋体"/>
          <w:szCs w:val="21"/>
          <w:u w:val="none"/>
        </w:rPr>
        <w:t>中标资格，并按相关法律法规报招标投标监督部门，投标保证金以现金形式交纳的不予退还，以保函形式交纳的由保函开立人支付保函担保的与投标保证金等额的款项，我</w:t>
      </w:r>
      <w:r>
        <w:rPr>
          <w:rFonts w:hint="eastAsia" w:ascii="宋体" w:hAnsi="宋体"/>
          <w:szCs w:val="21"/>
          <w:u w:val="none"/>
          <w:lang w:eastAsia="zh-CN"/>
        </w:rPr>
        <w:t>公</w:t>
      </w:r>
      <w:r>
        <w:rPr>
          <w:rFonts w:hint="eastAsia" w:ascii="宋体" w:hAnsi="宋体"/>
          <w:szCs w:val="21"/>
          <w:u w:val="none"/>
        </w:rPr>
        <w:t>司自愿承担因此造成的相关责任并赔偿相应损失</w:t>
      </w:r>
      <w:r>
        <w:rPr>
          <w:rFonts w:hint="eastAsia" w:ascii="宋体" w:hAnsi="宋体"/>
          <w:szCs w:val="21"/>
        </w:rPr>
        <w:t>。</w:t>
      </w:r>
    </w:p>
    <w:p w14:paraId="3BC586CB">
      <w:pPr>
        <w:snapToGrid w:val="0"/>
        <w:spacing w:line="380" w:lineRule="exact"/>
        <w:ind w:firstLine="420" w:firstLineChars="200"/>
        <w:rPr>
          <w:rFonts w:ascii="宋体" w:hAnsi="宋体"/>
          <w:szCs w:val="21"/>
        </w:rPr>
      </w:pPr>
      <w:r>
        <w:rPr>
          <w:rFonts w:hint="eastAsia" w:ascii="宋体" w:hAnsi="宋体"/>
          <w:szCs w:val="21"/>
        </w:rPr>
        <w:t>5、我公司不存在第二章 投标人须知第 1.4.3 项规定的任何一种情形。</w:t>
      </w:r>
    </w:p>
    <w:p w14:paraId="6BF6823D">
      <w:pPr>
        <w:snapToGrid w:val="0"/>
        <w:spacing w:line="380" w:lineRule="exact"/>
        <w:ind w:firstLine="420" w:firstLineChars="200"/>
        <w:rPr>
          <w:rFonts w:ascii="宋体" w:hAnsi="宋体"/>
          <w:szCs w:val="21"/>
        </w:rPr>
      </w:pPr>
      <w:r>
        <w:rPr>
          <w:rFonts w:hint="eastAsia" w:ascii="宋体" w:hAnsi="宋体"/>
          <w:szCs w:val="21"/>
        </w:rPr>
        <w:t>6、我公司的投标文件符合第二章 投标人须知第 1.3.1 项的规定。</w:t>
      </w:r>
    </w:p>
    <w:p w14:paraId="3A25A8D4">
      <w:pPr>
        <w:snapToGrid w:val="0"/>
        <w:spacing w:line="380" w:lineRule="exact"/>
        <w:ind w:firstLine="420" w:firstLineChars="200"/>
        <w:rPr>
          <w:rFonts w:ascii="宋体" w:hAnsi="宋体"/>
          <w:szCs w:val="21"/>
        </w:rPr>
      </w:pPr>
      <w:r>
        <w:rPr>
          <w:rFonts w:hint="eastAsia" w:ascii="宋体" w:hAnsi="宋体"/>
          <w:szCs w:val="21"/>
        </w:rPr>
        <w:t>7、我公司的投标文件符合第四章 合同条款及格式规定，投标文件中没有</w:t>
      </w:r>
      <w:r>
        <w:rPr>
          <w:rFonts w:hint="eastAsia" w:ascii="宋体" w:hAnsi="宋体"/>
          <w:szCs w:val="21"/>
          <w:lang w:eastAsia="zh-CN"/>
        </w:rPr>
        <w:t>贵单位</w:t>
      </w:r>
      <w:r>
        <w:rPr>
          <w:rFonts w:hint="eastAsia" w:ascii="宋体" w:hAnsi="宋体"/>
          <w:szCs w:val="21"/>
        </w:rPr>
        <w:t>不能接受的条件。</w:t>
      </w:r>
    </w:p>
    <w:p w14:paraId="55419145">
      <w:pPr>
        <w:snapToGrid w:val="0"/>
        <w:spacing w:line="380" w:lineRule="exact"/>
        <w:ind w:firstLine="420" w:firstLineChars="200"/>
        <w:rPr>
          <w:rFonts w:hint="eastAsia" w:ascii="宋体" w:hAnsi="宋体"/>
          <w:szCs w:val="21"/>
        </w:rPr>
      </w:pPr>
      <w:r>
        <w:rPr>
          <w:rFonts w:hint="eastAsia" w:ascii="宋体" w:hAnsi="宋体"/>
          <w:szCs w:val="21"/>
        </w:rPr>
        <w:t>8、我公司的投标文件符合第七章 技术标准和要求（如有）。</w:t>
      </w:r>
    </w:p>
    <w:p w14:paraId="445F55FB">
      <w:pPr>
        <w:snapToGrid w:val="0"/>
        <w:spacing w:line="380" w:lineRule="exact"/>
        <w:ind w:firstLine="420" w:firstLineChars="200"/>
        <w:rPr>
          <w:rFonts w:ascii="宋体" w:hAnsi="宋体"/>
          <w:szCs w:val="21"/>
        </w:rPr>
      </w:pPr>
    </w:p>
    <w:p w14:paraId="2BD6C535">
      <w:pPr>
        <w:tabs>
          <w:tab w:val="left" w:pos="4200"/>
          <w:tab w:val="left" w:pos="462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78425C5B">
      <w:pPr>
        <w:tabs>
          <w:tab w:val="left" w:pos="6300"/>
        </w:tabs>
        <w:autoSpaceDE w:val="0"/>
        <w:autoSpaceDN w:val="0"/>
        <w:adjustRightInd w:val="0"/>
        <w:snapToGrid w:val="0"/>
        <w:spacing w:line="380" w:lineRule="exact"/>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B5F6553">
      <w:pPr>
        <w:snapToGrid w:val="0"/>
        <w:spacing w:line="38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BC4035C"/>
    <w:p w14:paraId="5182CA02">
      <w:r>
        <w:br w:type="page"/>
      </w:r>
    </w:p>
    <w:p w14:paraId="61983D10">
      <w:pPr>
        <w:pStyle w:val="5"/>
        <w:spacing w:before="0" w:line="360" w:lineRule="auto"/>
        <w:jc w:val="center"/>
        <w:rPr>
          <w:rFonts w:ascii="宋体" w:hAnsi="宋体"/>
        </w:rPr>
      </w:pPr>
      <w:bookmarkStart w:id="994" w:name="_Toc23584"/>
      <w:bookmarkStart w:id="995" w:name="_Toc1611"/>
      <w:bookmarkStart w:id="996" w:name="_Toc12585"/>
      <w:r>
        <w:rPr>
          <w:rFonts w:hint="eastAsia" w:ascii="宋体" w:hAnsi="宋体"/>
          <w:b w:val="0"/>
        </w:rPr>
        <w:t>（</w:t>
      </w:r>
      <w:r>
        <w:rPr>
          <w:rFonts w:hint="eastAsia" w:ascii="宋体" w:hAnsi="宋体"/>
          <w:b w:val="0"/>
          <w:lang w:val="en-US" w:eastAsia="zh-CN"/>
        </w:rPr>
        <w:t>三</w:t>
      </w:r>
      <w:r>
        <w:rPr>
          <w:rFonts w:hint="eastAsia" w:ascii="宋体" w:hAnsi="宋体"/>
          <w:b w:val="0"/>
        </w:rPr>
        <w:t>）其他资料</w:t>
      </w:r>
      <w:bookmarkEnd w:id="994"/>
      <w:bookmarkEnd w:id="995"/>
      <w:bookmarkEnd w:id="996"/>
    </w:p>
    <w:bookmarkEnd w:id="738"/>
    <w:bookmarkEnd w:id="739"/>
    <w:bookmarkEnd w:id="740"/>
    <w:p w14:paraId="64ED98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val="0"/>
          <w:lang w:val="en-US" w:eastAsia="zh-CN"/>
        </w:rPr>
      </w:pPr>
      <w:r>
        <w:rPr>
          <w:rFonts w:hint="eastAsia" w:ascii="宋体" w:hAnsi="宋体"/>
          <w:szCs w:val="21"/>
          <w:lang w:val="en-US" w:eastAsia="zh-CN"/>
        </w:rPr>
        <w:t>1</w:t>
      </w:r>
      <w:r>
        <w:rPr>
          <w:rFonts w:hint="eastAsia" w:ascii="宋体" w:hAnsi="宋体"/>
          <w:b w:val="0"/>
          <w:lang w:val="en-US" w:eastAsia="zh-CN"/>
        </w:rPr>
        <w:t>.按照招标文件第二章投标人须知前附表第1.4.1项、第3.4款要求提供的资料。</w:t>
      </w:r>
    </w:p>
    <w:p w14:paraId="50625E76">
      <w:pPr>
        <w:rPr>
          <w:rFonts w:ascii="宋体" w:hAnsi="宋体"/>
          <w:szCs w:val="21"/>
        </w:rPr>
      </w:pPr>
      <w:r>
        <w:rPr>
          <w:rFonts w:ascii="宋体" w:hAnsi="宋体"/>
          <w:szCs w:val="21"/>
        </w:rPr>
        <w:t>……</w:t>
      </w:r>
    </w:p>
    <w:p w14:paraId="7C22E4AA">
      <w:pPr>
        <w:ind w:firstLine="420" w:firstLineChars="200"/>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12"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90F2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96324">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- 3 -</w:t>
    </w:r>
    <w:r>
      <w:fldChar w:fldCharType="end"/>
    </w:r>
  </w:p>
  <w:p w14:paraId="121EFFD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D9B9">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5EC8">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14:paraId="33C9F10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E73E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1347B"/>
    <w:multiLevelType w:val="multilevel"/>
    <w:tmpl w:val="7F41347B"/>
    <w:lvl w:ilvl="0" w:tentative="0">
      <w:start w:val="1"/>
      <w:numFmt w:val="japaneseCounting"/>
      <w:lvlText w:val="%1、"/>
      <w:lvlJc w:val="left"/>
      <w:pPr>
        <w:tabs>
          <w:tab w:val="left" w:pos="1290"/>
        </w:tabs>
        <w:ind w:left="1290" w:hanging="720"/>
      </w:pPr>
      <w:rPr>
        <w:rFonts w:hint="eastAsia"/>
        <w:b/>
        <w:bCs/>
      </w:rPr>
    </w:lvl>
    <w:lvl w:ilvl="1" w:tentative="0">
      <w:start w:val="1"/>
      <w:numFmt w:val="decimal"/>
      <w:lvlText w:val="%2、"/>
      <w:lvlJc w:val="left"/>
      <w:pPr>
        <w:tabs>
          <w:tab w:val="left" w:pos="1710"/>
        </w:tabs>
        <w:ind w:left="1710" w:hanging="720"/>
      </w:pPr>
      <w:rPr>
        <w:rFonts w:hint="eastAsia"/>
      </w:r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774A"/>
    <w:rsid w:val="013E2FDB"/>
    <w:rsid w:val="0162388A"/>
    <w:rsid w:val="0164104B"/>
    <w:rsid w:val="01962396"/>
    <w:rsid w:val="01986A8A"/>
    <w:rsid w:val="01E22EEF"/>
    <w:rsid w:val="02094019"/>
    <w:rsid w:val="02180C4F"/>
    <w:rsid w:val="02323EE3"/>
    <w:rsid w:val="024876E8"/>
    <w:rsid w:val="024E4BFB"/>
    <w:rsid w:val="025A3D10"/>
    <w:rsid w:val="02E0504F"/>
    <w:rsid w:val="02E97045"/>
    <w:rsid w:val="02FB6E41"/>
    <w:rsid w:val="032C1F09"/>
    <w:rsid w:val="035A3286"/>
    <w:rsid w:val="039C14CE"/>
    <w:rsid w:val="03E53FC5"/>
    <w:rsid w:val="03FB06D5"/>
    <w:rsid w:val="047707C7"/>
    <w:rsid w:val="047A1299"/>
    <w:rsid w:val="048B07CE"/>
    <w:rsid w:val="04B33CE6"/>
    <w:rsid w:val="04D12E16"/>
    <w:rsid w:val="04DE0149"/>
    <w:rsid w:val="04FD01C0"/>
    <w:rsid w:val="05095B77"/>
    <w:rsid w:val="051F4028"/>
    <w:rsid w:val="055E0BF4"/>
    <w:rsid w:val="05612529"/>
    <w:rsid w:val="056907B7"/>
    <w:rsid w:val="05A620A8"/>
    <w:rsid w:val="05C23407"/>
    <w:rsid w:val="05CB7AED"/>
    <w:rsid w:val="05ED5ADF"/>
    <w:rsid w:val="063D39AF"/>
    <w:rsid w:val="06AB3EFB"/>
    <w:rsid w:val="06AB62C8"/>
    <w:rsid w:val="06C73992"/>
    <w:rsid w:val="073A04FC"/>
    <w:rsid w:val="0744562C"/>
    <w:rsid w:val="0772543B"/>
    <w:rsid w:val="077305E3"/>
    <w:rsid w:val="07794DA8"/>
    <w:rsid w:val="07872C09"/>
    <w:rsid w:val="079F4F94"/>
    <w:rsid w:val="07C55136"/>
    <w:rsid w:val="07CD0531"/>
    <w:rsid w:val="07CD6A87"/>
    <w:rsid w:val="07D1037A"/>
    <w:rsid w:val="07E000D7"/>
    <w:rsid w:val="07E4144E"/>
    <w:rsid w:val="08103628"/>
    <w:rsid w:val="089C3DAF"/>
    <w:rsid w:val="08BF50D9"/>
    <w:rsid w:val="08D11764"/>
    <w:rsid w:val="08F46B39"/>
    <w:rsid w:val="08FA0F77"/>
    <w:rsid w:val="096E10A3"/>
    <w:rsid w:val="09922992"/>
    <w:rsid w:val="0A530C57"/>
    <w:rsid w:val="0AEA5174"/>
    <w:rsid w:val="0B242CDB"/>
    <w:rsid w:val="0B2B217D"/>
    <w:rsid w:val="0B2D534F"/>
    <w:rsid w:val="0B7E6BC4"/>
    <w:rsid w:val="0B8A6050"/>
    <w:rsid w:val="0B9A3222"/>
    <w:rsid w:val="0BBF6BB4"/>
    <w:rsid w:val="0BF12592"/>
    <w:rsid w:val="0BFD6E37"/>
    <w:rsid w:val="0C345EBE"/>
    <w:rsid w:val="0C531FF7"/>
    <w:rsid w:val="0C556F6C"/>
    <w:rsid w:val="0C7809C1"/>
    <w:rsid w:val="0CA2715E"/>
    <w:rsid w:val="0CD122CF"/>
    <w:rsid w:val="0D7D2F98"/>
    <w:rsid w:val="0D9F562E"/>
    <w:rsid w:val="0DC47AD7"/>
    <w:rsid w:val="0E0B3EC4"/>
    <w:rsid w:val="0EA800E3"/>
    <w:rsid w:val="0EBB6CD6"/>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B73ECA"/>
    <w:rsid w:val="13C3253D"/>
    <w:rsid w:val="13F638FD"/>
    <w:rsid w:val="14827852"/>
    <w:rsid w:val="14C77127"/>
    <w:rsid w:val="14C96AB4"/>
    <w:rsid w:val="1502207E"/>
    <w:rsid w:val="1517452C"/>
    <w:rsid w:val="153D308F"/>
    <w:rsid w:val="156C4FA6"/>
    <w:rsid w:val="15703588"/>
    <w:rsid w:val="158647F4"/>
    <w:rsid w:val="15D96070"/>
    <w:rsid w:val="15F202E1"/>
    <w:rsid w:val="160216D0"/>
    <w:rsid w:val="1641787C"/>
    <w:rsid w:val="1649653A"/>
    <w:rsid w:val="16860739"/>
    <w:rsid w:val="16AB203A"/>
    <w:rsid w:val="16E96F15"/>
    <w:rsid w:val="1705389A"/>
    <w:rsid w:val="173931F9"/>
    <w:rsid w:val="174940E7"/>
    <w:rsid w:val="17656506"/>
    <w:rsid w:val="178D354C"/>
    <w:rsid w:val="17A66650"/>
    <w:rsid w:val="17E41028"/>
    <w:rsid w:val="17EA48C1"/>
    <w:rsid w:val="183E69BC"/>
    <w:rsid w:val="18701E4F"/>
    <w:rsid w:val="187B3DDE"/>
    <w:rsid w:val="1881346C"/>
    <w:rsid w:val="188F2709"/>
    <w:rsid w:val="18A0023E"/>
    <w:rsid w:val="18A349BF"/>
    <w:rsid w:val="18AC6158"/>
    <w:rsid w:val="18BE701B"/>
    <w:rsid w:val="18DE5562"/>
    <w:rsid w:val="19885908"/>
    <w:rsid w:val="19935E0F"/>
    <w:rsid w:val="19942E31"/>
    <w:rsid w:val="19D67B1E"/>
    <w:rsid w:val="1AC55489"/>
    <w:rsid w:val="1B016E5B"/>
    <w:rsid w:val="1B256357"/>
    <w:rsid w:val="1B4725E1"/>
    <w:rsid w:val="1B5E62E3"/>
    <w:rsid w:val="1B744924"/>
    <w:rsid w:val="1B876503"/>
    <w:rsid w:val="1B8A18C6"/>
    <w:rsid w:val="1BA54A8B"/>
    <w:rsid w:val="1C025315"/>
    <w:rsid w:val="1C560620"/>
    <w:rsid w:val="1C620459"/>
    <w:rsid w:val="1C7366B7"/>
    <w:rsid w:val="1C9B1BC8"/>
    <w:rsid w:val="1CBC0110"/>
    <w:rsid w:val="1D130F0E"/>
    <w:rsid w:val="1D194B3E"/>
    <w:rsid w:val="1D2B3DD1"/>
    <w:rsid w:val="1D7E4261"/>
    <w:rsid w:val="1DBA42CB"/>
    <w:rsid w:val="1DC00253"/>
    <w:rsid w:val="1E8E78CB"/>
    <w:rsid w:val="1EBD2DF7"/>
    <w:rsid w:val="1EF73F6B"/>
    <w:rsid w:val="1F1C0E6C"/>
    <w:rsid w:val="1F1E73A9"/>
    <w:rsid w:val="1F4D283F"/>
    <w:rsid w:val="1F520EA6"/>
    <w:rsid w:val="1F68071B"/>
    <w:rsid w:val="1F895A0A"/>
    <w:rsid w:val="1F8D353F"/>
    <w:rsid w:val="203C5CAF"/>
    <w:rsid w:val="209B7CBB"/>
    <w:rsid w:val="209E5422"/>
    <w:rsid w:val="21163F6A"/>
    <w:rsid w:val="213D1A28"/>
    <w:rsid w:val="214F6293"/>
    <w:rsid w:val="21917BAD"/>
    <w:rsid w:val="21D05464"/>
    <w:rsid w:val="21F76D20"/>
    <w:rsid w:val="22385B62"/>
    <w:rsid w:val="229C7278"/>
    <w:rsid w:val="232B3A85"/>
    <w:rsid w:val="23BB3852"/>
    <w:rsid w:val="23E62F23"/>
    <w:rsid w:val="23E67023"/>
    <w:rsid w:val="242F6B78"/>
    <w:rsid w:val="24463E25"/>
    <w:rsid w:val="245C6B98"/>
    <w:rsid w:val="248E3519"/>
    <w:rsid w:val="24C27484"/>
    <w:rsid w:val="24CB252C"/>
    <w:rsid w:val="24D455A6"/>
    <w:rsid w:val="250C2861"/>
    <w:rsid w:val="25D9208B"/>
    <w:rsid w:val="25F00525"/>
    <w:rsid w:val="260236E8"/>
    <w:rsid w:val="26151691"/>
    <w:rsid w:val="261F0915"/>
    <w:rsid w:val="262C612C"/>
    <w:rsid w:val="2636365C"/>
    <w:rsid w:val="26D24959"/>
    <w:rsid w:val="27084092"/>
    <w:rsid w:val="27126946"/>
    <w:rsid w:val="2713017F"/>
    <w:rsid w:val="271734C0"/>
    <w:rsid w:val="272125D8"/>
    <w:rsid w:val="272B2C33"/>
    <w:rsid w:val="27505101"/>
    <w:rsid w:val="27820BC2"/>
    <w:rsid w:val="278E1A78"/>
    <w:rsid w:val="27B30233"/>
    <w:rsid w:val="27F048EA"/>
    <w:rsid w:val="282A104F"/>
    <w:rsid w:val="2830506B"/>
    <w:rsid w:val="283C7518"/>
    <w:rsid w:val="28CE1560"/>
    <w:rsid w:val="291A6927"/>
    <w:rsid w:val="29AC3D11"/>
    <w:rsid w:val="29BC3A9C"/>
    <w:rsid w:val="29C320D0"/>
    <w:rsid w:val="29C857B8"/>
    <w:rsid w:val="2A0132C5"/>
    <w:rsid w:val="2A092AB2"/>
    <w:rsid w:val="2A4E0376"/>
    <w:rsid w:val="2A674247"/>
    <w:rsid w:val="2A68533D"/>
    <w:rsid w:val="2A7E2845"/>
    <w:rsid w:val="2A98201C"/>
    <w:rsid w:val="2A991300"/>
    <w:rsid w:val="2AE64A3A"/>
    <w:rsid w:val="2AFC22F2"/>
    <w:rsid w:val="2B0E666A"/>
    <w:rsid w:val="2B614843"/>
    <w:rsid w:val="2B686CF9"/>
    <w:rsid w:val="2B6949ED"/>
    <w:rsid w:val="2B957A74"/>
    <w:rsid w:val="2BB330B5"/>
    <w:rsid w:val="2BCD6D60"/>
    <w:rsid w:val="2BD8047D"/>
    <w:rsid w:val="2C1C5785"/>
    <w:rsid w:val="2C37731C"/>
    <w:rsid w:val="2C4C3FEA"/>
    <w:rsid w:val="2C502C7D"/>
    <w:rsid w:val="2C580CE5"/>
    <w:rsid w:val="2C6A0080"/>
    <w:rsid w:val="2C982A9C"/>
    <w:rsid w:val="2CEC10E5"/>
    <w:rsid w:val="2CF162E8"/>
    <w:rsid w:val="2D0A64C3"/>
    <w:rsid w:val="2D87411D"/>
    <w:rsid w:val="2D9D1A03"/>
    <w:rsid w:val="2DF94778"/>
    <w:rsid w:val="2E0B420B"/>
    <w:rsid w:val="2E250BA1"/>
    <w:rsid w:val="2E2547BF"/>
    <w:rsid w:val="2E627409"/>
    <w:rsid w:val="2F1E5674"/>
    <w:rsid w:val="2F37683A"/>
    <w:rsid w:val="30564B97"/>
    <w:rsid w:val="31406058"/>
    <w:rsid w:val="31440443"/>
    <w:rsid w:val="31572FB9"/>
    <w:rsid w:val="31C01D69"/>
    <w:rsid w:val="31EE26C8"/>
    <w:rsid w:val="31F819E3"/>
    <w:rsid w:val="31FB698F"/>
    <w:rsid w:val="323A3E3E"/>
    <w:rsid w:val="3245483B"/>
    <w:rsid w:val="32C7765E"/>
    <w:rsid w:val="32CA2532"/>
    <w:rsid w:val="32D11F71"/>
    <w:rsid w:val="32D9029E"/>
    <w:rsid w:val="32E51725"/>
    <w:rsid w:val="336379DF"/>
    <w:rsid w:val="337067E5"/>
    <w:rsid w:val="33EB3CEE"/>
    <w:rsid w:val="347046D6"/>
    <w:rsid w:val="34AB4DE7"/>
    <w:rsid w:val="34AF20D2"/>
    <w:rsid w:val="34B0337D"/>
    <w:rsid w:val="34B373AA"/>
    <w:rsid w:val="34C9605D"/>
    <w:rsid w:val="34E76882"/>
    <w:rsid w:val="350F5F0C"/>
    <w:rsid w:val="35431F27"/>
    <w:rsid w:val="35F14D80"/>
    <w:rsid w:val="35FD4B22"/>
    <w:rsid w:val="3607373D"/>
    <w:rsid w:val="3627678C"/>
    <w:rsid w:val="36746E1E"/>
    <w:rsid w:val="36896C72"/>
    <w:rsid w:val="36F529A6"/>
    <w:rsid w:val="373C6ED6"/>
    <w:rsid w:val="376161AC"/>
    <w:rsid w:val="37940A79"/>
    <w:rsid w:val="37AE2B10"/>
    <w:rsid w:val="37E61580"/>
    <w:rsid w:val="37F073E0"/>
    <w:rsid w:val="38431C78"/>
    <w:rsid w:val="38544CB8"/>
    <w:rsid w:val="387E353F"/>
    <w:rsid w:val="38AA1B9C"/>
    <w:rsid w:val="38F72B94"/>
    <w:rsid w:val="39517ED7"/>
    <w:rsid w:val="39534FCF"/>
    <w:rsid w:val="396D39E9"/>
    <w:rsid w:val="398B28D1"/>
    <w:rsid w:val="39D76AC2"/>
    <w:rsid w:val="3A3E4ECA"/>
    <w:rsid w:val="3A513525"/>
    <w:rsid w:val="3A6F3491"/>
    <w:rsid w:val="3A985175"/>
    <w:rsid w:val="3AB73588"/>
    <w:rsid w:val="3ABF338F"/>
    <w:rsid w:val="3AC96918"/>
    <w:rsid w:val="3ACD09A4"/>
    <w:rsid w:val="3AE414BC"/>
    <w:rsid w:val="3AF42E20"/>
    <w:rsid w:val="3B11419E"/>
    <w:rsid w:val="3B222B91"/>
    <w:rsid w:val="3B8E0C0C"/>
    <w:rsid w:val="3BD40429"/>
    <w:rsid w:val="3C825553"/>
    <w:rsid w:val="3CBE27F6"/>
    <w:rsid w:val="3CDF2357"/>
    <w:rsid w:val="3D3A4C69"/>
    <w:rsid w:val="3D5D2570"/>
    <w:rsid w:val="3DC02AD4"/>
    <w:rsid w:val="3E4F523F"/>
    <w:rsid w:val="3E7168F7"/>
    <w:rsid w:val="3EC22F0B"/>
    <w:rsid w:val="3EEB31F8"/>
    <w:rsid w:val="3EEE3672"/>
    <w:rsid w:val="3EFC0D98"/>
    <w:rsid w:val="3EFFD248"/>
    <w:rsid w:val="3F004D6D"/>
    <w:rsid w:val="3F2175D6"/>
    <w:rsid w:val="3F644550"/>
    <w:rsid w:val="3FEE1B04"/>
    <w:rsid w:val="3FF141FF"/>
    <w:rsid w:val="400F6050"/>
    <w:rsid w:val="40132A87"/>
    <w:rsid w:val="401B42B1"/>
    <w:rsid w:val="401D42A1"/>
    <w:rsid w:val="403861BE"/>
    <w:rsid w:val="40565757"/>
    <w:rsid w:val="40DD7C7A"/>
    <w:rsid w:val="415621B6"/>
    <w:rsid w:val="41650F9C"/>
    <w:rsid w:val="4196532A"/>
    <w:rsid w:val="42004864"/>
    <w:rsid w:val="424A5077"/>
    <w:rsid w:val="426C0506"/>
    <w:rsid w:val="42C81D3A"/>
    <w:rsid w:val="42C821DA"/>
    <w:rsid w:val="43232629"/>
    <w:rsid w:val="43657ED3"/>
    <w:rsid w:val="43863141"/>
    <w:rsid w:val="43B73360"/>
    <w:rsid w:val="43D369D4"/>
    <w:rsid w:val="445115D2"/>
    <w:rsid w:val="447173A4"/>
    <w:rsid w:val="44B624A9"/>
    <w:rsid w:val="44FF0C3E"/>
    <w:rsid w:val="45156D9D"/>
    <w:rsid w:val="456E2077"/>
    <w:rsid w:val="45837DB9"/>
    <w:rsid w:val="458B3F14"/>
    <w:rsid w:val="45B705F7"/>
    <w:rsid w:val="45CA2A05"/>
    <w:rsid w:val="45D17A1D"/>
    <w:rsid w:val="46064ACA"/>
    <w:rsid w:val="46087E88"/>
    <w:rsid w:val="46346DD6"/>
    <w:rsid w:val="46372397"/>
    <w:rsid w:val="46536F4D"/>
    <w:rsid w:val="4693464D"/>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A343C99"/>
    <w:rsid w:val="4A621E0C"/>
    <w:rsid w:val="4A642589"/>
    <w:rsid w:val="4A7B13BA"/>
    <w:rsid w:val="4A8E221A"/>
    <w:rsid w:val="4A921834"/>
    <w:rsid w:val="4ACA5CAA"/>
    <w:rsid w:val="4B7A2325"/>
    <w:rsid w:val="4BD03F9A"/>
    <w:rsid w:val="4BD741C5"/>
    <w:rsid w:val="4BF8613E"/>
    <w:rsid w:val="4C051C9C"/>
    <w:rsid w:val="4C0650FC"/>
    <w:rsid w:val="4C2F48E8"/>
    <w:rsid w:val="4C337D97"/>
    <w:rsid w:val="4C886759"/>
    <w:rsid w:val="4D0B6B9A"/>
    <w:rsid w:val="4D465B41"/>
    <w:rsid w:val="4DB92B07"/>
    <w:rsid w:val="4E3465C6"/>
    <w:rsid w:val="4EA973E8"/>
    <w:rsid w:val="4EAC070E"/>
    <w:rsid w:val="4EFF0E96"/>
    <w:rsid w:val="4F0A765C"/>
    <w:rsid w:val="4F6503C0"/>
    <w:rsid w:val="4F837F80"/>
    <w:rsid w:val="4FE56D34"/>
    <w:rsid w:val="50092009"/>
    <w:rsid w:val="500C03AD"/>
    <w:rsid w:val="501B3F38"/>
    <w:rsid w:val="506C3641"/>
    <w:rsid w:val="508F2BFA"/>
    <w:rsid w:val="509C4042"/>
    <w:rsid w:val="50AE5B33"/>
    <w:rsid w:val="50C529B2"/>
    <w:rsid w:val="50CF35DA"/>
    <w:rsid w:val="51185ECD"/>
    <w:rsid w:val="51193A29"/>
    <w:rsid w:val="511E40BF"/>
    <w:rsid w:val="514D16F8"/>
    <w:rsid w:val="51AE5717"/>
    <w:rsid w:val="51BC2454"/>
    <w:rsid w:val="52124463"/>
    <w:rsid w:val="5224261C"/>
    <w:rsid w:val="52627DAB"/>
    <w:rsid w:val="53287732"/>
    <w:rsid w:val="532B1F55"/>
    <w:rsid w:val="532C0CC6"/>
    <w:rsid w:val="53361BBF"/>
    <w:rsid w:val="5338000B"/>
    <w:rsid w:val="53460169"/>
    <w:rsid w:val="536F6135"/>
    <w:rsid w:val="537A6DDA"/>
    <w:rsid w:val="538602A2"/>
    <w:rsid w:val="53AF4785"/>
    <w:rsid w:val="53D64992"/>
    <w:rsid w:val="53D9491C"/>
    <w:rsid w:val="540E33C8"/>
    <w:rsid w:val="542D463E"/>
    <w:rsid w:val="545D2B0A"/>
    <w:rsid w:val="547406A5"/>
    <w:rsid w:val="549C5E13"/>
    <w:rsid w:val="54A4710A"/>
    <w:rsid w:val="54CA0AEC"/>
    <w:rsid w:val="55512FE3"/>
    <w:rsid w:val="55660B92"/>
    <w:rsid w:val="55AB5E2E"/>
    <w:rsid w:val="56272C6B"/>
    <w:rsid w:val="56366C36"/>
    <w:rsid w:val="566E7757"/>
    <w:rsid w:val="56B2378D"/>
    <w:rsid w:val="570E1B7D"/>
    <w:rsid w:val="573C6112"/>
    <w:rsid w:val="574949AA"/>
    <w:rsid w:val="575759DA"/>
    <w:rsid w:val="57BE1EF8"/>
    <w:rsid w:val="580501AF"/>
    <w:rsid w:val="582B4AF2"/>
    <w:rsid w:val="58581DF1"/>
    <w:rsid w:val="587D13BE"/>
    <w:rsid w:val="588961CE"/>
    <w:rsid w:val="589658F5"/>
    <w:rsid w:val="591612EA"/>
    <w:rsid w:val="594F2A8B"/>
    <w:rsid w:val="59692C51"/>
    <w:rsid w:val="59DD2FE2"/>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99094F"/>
    <w:rsid w:val="5CD478FD"/>
    <w:rsid w:val="5D431218"/>
    <w:rsid w:val="5D4361AE"/>
    <w:rsid w:val="5D4A08C1"/>
    <w:rsid w:val="5DB8520C"/>
    <w:rsid w:val="5DCA63D9"/>
    <w:rsid w:val="5DF9782C"/>
    <w:rsid w:val="5E1D0CD6"/>
    <w:rsid w:val="5E520791"/>
    <w:rsid w:val="5E535EE5"/>
    <w:rsid w:val="5E7B2122"/>
    <w:rsid w:val="5E955889"/>
    <w:rsid w:val="5EC6593C"/>
    <w:rsid w:val="5F1B0131"/>
    <w:rsid w:val="5F6829C1"/>
    <w:rsid w:val="5F7663AF"/>
    <w:rsid w:val="5FAA1071"/>
    <w:rsid w:val="5FBD1614"/>
    <w:rsid w:val="5FC54B0F"/>
    <w:rsid w:val="5FF655F4"/>
    <w:rsid w:val="601F1DC2"/>
    <w:rsid w:val="603551EA"/>
    <w:rsid w:val="60626EEF"/>
    <w:rsid w:val="60A022FB"/>
    <w:rsid w:val="6105188D"/>
    <w:rsid w:val="61190549"/>
    <w:rsid w:val="61190CBA"/>
    <w:rsid w:val="612558FD"/>
    <w:rsid w:val="61533A4A"/>
    <w:rsid w:val="6181669C"/>
    <w:rsid w:val="619009B0"/>
    <w:rsid w:val="61DF2C4E"/>
    <w:rsid w:val="61EA2DBE"/>
    <w:rsid w:val="62164ED9"/>
    <w:rsid w:val="621F4EBE"/>
    <w:rsid w:val="62251304"/>
    <w:rsid w:val="62401A03"/>
    <w:rsid w:val="625D353D"/>
    <w:rsid w:val="62617F52"/>
    <w:rsid w:val="627A3638"/>
    <w:rsid w:val="62B36814"/>
    <w:rsid w:val="62D529B7"/>
    <w:rsid w:val="630B67BC"/>
    <w:rsid w:val="632F0616"/>
    <w:rsid w:val="63767625"/>
    <w:rsid w:val="63A57962"/>
    <w:rsid w:val="63AC2E57"/>
    <w:rsid w:val="63D50725"/>
    <w:rsid w:val="63DA5716"/>
    <w:rsid w:val="63E35EC0"/>
    <w:rsid w:val="63E45C9B"/>
    <w:rsid w:val="63FD5C20"/>
    <w:rsid w:val="63FF0358"/>
    <w:rsid w:val="645D0A4F"/>
    <w:rsid w:val="645D1B6C"/>
    <w:rsid w:val="64833B62"/>
    <w:rsid w:val="64AA535B"/>
    <w:rsid w:val="64BA6126"/>
    <w:rsid w:val="650E3DCC"/>
    <w:rsid w:val="652E734E"/>
    <w:rsid w:val="654939E3"/>
    <w:rsid w:val="65502038"/>
    <w:rsid w:val="65632BDF"/>
    <w:rsid w:val="6572002E"/>
    <w:rsid w:val="65A82464"/>
    <w:rsid w:val="65CC201A"/>
    <w:rsid w:val="65D01B96"/>
    <w:rsid w:val="66232D52"/>
    <w:rsid w:val="66EF02BB"/>
    <w:rsid w:val="66FF254C"/>
    <w:rsid w:val="670648FC"/>
    <w:rsid w:val="6792042E"/>
    <w:rsid w:val="67D3680C"/>
    <w:rsid w:val="67EB6046"/>
    <w:rsid w:val="682C6F01"/>
    <w:rsid w:val="684F7B59"/>
    <w:rsid w:val="68814B19"/>
    <w:rsid w:val="688D4417"/>
    <w:rsid w:val="68A77392"/>
    <w:rsid w:val="68CF1D29"/>
    <w:rsid w:val="68F54D97"/>
    <w:rsid w:val="69210084"/>
    <w:rsid w:val="69243D5D"/>
    <w:rsid w:val="69332F86"/>
    <w:rsid w:val="693A4111"/>
    <w:rsid w:val="69490586"/>
    <w:rsid w:val="6966572A"/>
    <w:rsid w:val="6A37523A"/>
    <w:rsid w:val="6A6A6FEF"/>
    <w:rsid w:val="6AAD2347"/>
    <w:rsid w:val="6AFD6A1C"/>
    <w:rsid w:val="6B5F47B0"/>
    <w:rsid w:val="6B664DD3"/>
    <w:rsid w:val="6B7617F3"/>
    <w:rsid w:val="6BB20337"/>
    <w:rsid w:val="6BD965E4"/>
    <w:rsid w:val="6C093EDE"/>
    <w:rsid w:val="6C1B7974"/>
    <w:rsid w:val="6C2610FD"/>
    <w:rsid w:val="6C7653A8"/>
    <w:rsid w:val="6CE24969"/>
    <w:rsid w:val="6CF50CA9"/>
    <w:rsid w:val="6D3214C6"/>
    <w:rsid w:val="6D4E6FA3"/>
    <w:rsid w:val="6D532409"/>
    <w:rsid w:val="6DA06F00"/>
    <w:rsid w:val="6DFC00C1"/>
    <w:rsid w:val="6E2E04FD"/>
    <w:rsid w:val="6E825190"/>
    <w:rsid w:val="6EA02F2B"/>
    <w:rsid w:val="6EB428FB"/>
    <w:rsid w:val="6EFC09F4"/>
    <w:rsid w:val="6F074403"/>
    <w:rsid w:val="6F5613C4"/>
    <w:rsid w:val="6FA678F9"/>
    <w:rsid w:val="6FB4571F"/>
    <w:rsid w:val="6FEA51C5"/>
    <w:rsid w:val="6FF758AD"/>
    <w:rsid w:val="71217BD2"/>
    <w:rsid w:val="714E66D6"/>
    <w:rsid w:val="715F4A78"/>
    <w:rsid w:val="719C1094"/>
    <w:rsid w:val="719F468A"/>
    <w:rsid w:val="72795112"/>
    <w:rsid w:val="72950CCE"/>
    <w:rsid w:val="72B77BD7"/>
    <w:rsid w:val="72DB02EA"/>
    <w:rsid w:val="72DF0017"/>
    <w:rsid w:val="7365256C"/>
    <w:rsid w:val="736C3840"/>
    <w:rsid w:val="73D9426C"/>
    <w:rsid w:val="73E2490F"/>
    <w:rsid w:val="73FC71AB"/>
    <w:rsid w:val="74504AB6"/>
    <w:rsid w:val="74FE30DA"/>
    <w:rsid w:val="757035C8"/>
    <w:rsid w:val="75795CFA"/>
    <w:rsid w:val="759620BF"/>
    <w:rsid w:val="759D68D9"/>
    <w:rsid w:val="75CB444F"/>
    <w:rsid w:val="761B6471"/>
    <w:rsid w:val="76E874F8"/>
    <w:rsid w:val="76EA57D5"/>
    <w:rsid w:val="774062D4"/>
    <w:rsid w:val="77842CAC"/>
    <w:rsid w:val="77863BCF"/>
    <w:rsid w:val="77A071CF"/>
    <w:rsid w:val="77C45DFF"/>
    <w:rsid w:val="782177E9"/>
    <w:rsid w:val="78965467"/>
    <w:rsid w:val="78D422C7"/>
    <w:rsid w:val="78F95872"/>
    <w:rsid w:val="79072C58"/>
    <w:rsid w:val="790F6EB8"/>
    <w:rsid w:val="79325942"/>
    <w:rsid w:val="79D73173"/>
    <w:rsid w:val="79FD56A4"/>
    <w:rsid w:val="7A9D0F2F"/>
    <w:rsid w:val="7AB46E49"/>
    <w:rsid w:val="7AE4454E"/>
    <w:rsid w:val="7B2C7117"/>
    <w:rsid w:val="7B3F716E"/>
    <w:rsid w:val="7B4D0B73"/>
    <w:rsid w:val="7BBF4F67"/>
    <w:rsid w:val="7C1754AC"/>
    <w:rsid w:val="7C5C3B46"/>
    <w:rsid w:val="7CA837B2"/>
    <w:rsid w:val="7D2C717C"/>
    <w:rsid w:val="7D351A13"/>
    <w:rsid w:val="7D406A16"/>
    <w:rsid w:val="7D4574AA"/>
    <w:rsid w:val="7DA341CC"/>
    <w:rsid w:val="7DED533C"/>
    <w:rsid w:val="7E116F41"/>
    <w:rsid w:val="7E1D5F4C"/>
    <w:rsid w:val="7E602535"/>
    <w:rsid w:val="7EA31112"/>
    <w:rsid w:val="7EDB3D59"/>
    <w:rsid w:val="7EE115FC"/>
    <w:rsid w:val="7F534513"/>
    <w:rsid w:val="7F8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0"/>
    <w:qFormat/>
    <w:uiPriority w:val="0"/>
    <w:pPr>
      <w:keepNext/>
      <w:keepLines/>
      <w:spacing w:before="260" w:after="260" w:line="416" w:lineRule="auto"/>
      <w:outlineLvl w:val="2"/>
    </w:pPr>
    <w:rPr>
      <w:b/>
      <w:bCs/>
      <w:sz w:val="32"/>
      <w:szCs w:val="32"/>
    </w:rPr>
  </w:style>
  <w:style w:type="paragraph" w:styleId="6">
    <w:name w:val="heading 4"/>
    <w:basedOn w:val="1"/>
    <w:next w:val="1"/>
    <w:link w:val="15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3"/>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9"/>
    <w:qFormat/>
    <w:uiPriority w:val="0"/>
    <w:pPr>
      <w:keepNext/>
      <w:keepLines/>
      <w:ind w:firstLine="200" w:firstLineChars="200"/>
      <w:outlineLvl w:val="5"/>
    </w:pPr>
    <w:rPr>
      <w:rFonts w:hAnsi="Arial"/>
    </w:rPr>
  </w:style>
  <w:style w:type="paragraph" w:styleId="10">
    <w:name w:val="heading 7"/>
    <w:basedOn w:val="1"/>
    <w:next w:val="1"/>
    <w:link w:val="284"/>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3"/>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6"/>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3"/>
    <w:qFormat/>
    <w:uiPriority w:val="0"/>
    <w:pPr>
      <w:shd w:val="clear" w:color="auto" w:fill="000080"/>
    </w:pPr>
  </w:style>
  <w:style w:type="paragraph" w:styleId="16">
    <w:name w:val="annotation text"/>
    <w:basedOn w:val="1"/>
    <w:link w:val="306"/>
    <w:qFormat/>
    <w:uiPriority w:val="99"/>
    <w:pPr>
      <w:jc w:val="left"/>
    </w:pPr>
  </w:style>
  <w:style w:type="paragraph" w:styleId="17">
    <w:name w:val="Body Text 3"/>
    <w:basedOn w:val="1"/>
    <w:link w:val="258"/>
    <w:qFormat/>
    <w:uiPriority w:val="0"/>
    <w:pPr>
      <w:spacing w:after="120"/>
    </w:pPr>
    <w:rPr>
      <w:sz w:val="16"/>
      <w:szCs w:val="16"/>
    </w:rPr>
  </w:style>
  <w:style w:type="paragraph" w:styleId="18">
    <w:name w:val="Body Text Indent"/>
    <w:basedOn w:val="1"/>
    <w:link w:val="24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7"/>
    <w:qFormat/>
    <w:uiPriority w:val="0"/>
    <w:pPr>
      <w:ind w:left="100" w:leftChars="2500"/>
    </w:pPr>
  </w:style>
  <w:style w:type="paragraph" w:styleId="26">
    <w:name w:val="Body Text Indent 2"/>
    <w:basedOn w:val="1"/>
    <w:link w:val="238"/>
    <w:qFormat/>
    <w:uiPriority w:val="0"/>
    <w:pPr>
      <w:widowControl/>
      <w:spacing w:line="480" w:lineRule="auto"/>
      <w:ind w:firstLine="560"/>
      <w:jc w:val="left"/>
    </w:pPr>
    <w:rPr>
      <w:kern w:val="0"/>
      <w:sz w:val="28"/>
    </w:rPr>
  </w:style>
  <w:style w:type="paragraph" w:styleId="27">
    <w:name w:val="endnote text"/>
    <w:basedOn w:val="1"/>
    <w:link w:val="211"/>
    <w:qFormat/>
    <w:uiPriority w:val="0"/>
    <w:pPr>
      <w:widowControl/>
      <w:snapToGrid w:val="0"/>
      <w:jc w:val="left"/>
    </w:pPr>
    <w:rPr>
      <w:rFonts w:ascii="Arial" w:hAnsi="Arial" w:cs="Arial"/>
      <w:kern w:val="0"/>
      <w:sz w:val="20"/>
      <w:lang w:eastAsia="en-US"/>
    </w:rPr>
  </w:style>
  <w:style w:type="paragraph" w:styleId="28">
    <w:name w:val="Balloon Text"/>
    <w:basedOn w:val="1"/>
    <w:link w:val="206"/>
    <w:qFormat/>
    <w:uiPriority w:val="0"/>
    <w:rPr>
      <w:sz w:val="18"/>
      <w:szCs w:val="18"/>
    </w:rPr>
  </w:style>
  <w:style w:type="paragraph" w:styleId="29">
    <w:name w:val="footer"/>
    <w:basedOn w:val="1"/>
    <w:link w:val="198"/>
    <w:qFormat/>
    <w:uiPriority w:val="0"/>
    <w:pPr>
      <w:tabs>
        <w:tab w:val="center" w:pos="4153"/>
        <w:tab w:val="right" w:pos="8306"/>
      </w:tabs>
      <w:snapToGrid w:val="0"/>
      <w:jc w:val="left"/>
    </w:pPr>
    <w:rPr>
      <w:sz w:val="18"/>
      <w:szCs w:val="18"/>
    </w:rPr>
  </w:style>
  <w:style w:type="paragraph" w:styleId="30">
    <w:name w:val="header"/>
    <w:basedOn w:val="1"/>
    <w:link w:val="29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8"/>
    <w:qFormat/>
    <w:uiPriority w:val="0"/>
    <w:pPr>
      <w:widowControl/>
      <w:jc w:val="center"/>
    </w:pPr>
    <w:rPr>
      <w:kern w:val="0"/>
      <w:sz w:val="20"/>
      <w:u w:val="single"/>
      <w:lang w:eastAsia="en-US"/>
    </w:rPr>
  </w:style>
  <w:style w:type="paragraph" w:styleId="34">
    <w:name w:val="footnote text"/>
    <w:basedOn w:val="1"/>
    <w:link w:val="28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5"/>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2"/>
    <w:qFormat/>
    <w:uiPriority w:val="0"/>
    <w:rPr>
      <w:i/>
      <w:iCs/>
      <w:sz w:val="26"/>
    </w:rPr>
  </w:style>
  <w:style w:type="paragraph" w:styleId="40">
    <w:name w:val="HTML Preformatted"/>
    <w:basedOn w:val="1"/>
    <w:link w:val="162"/>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7"/>
    <w:qFormat/>
    <w:uiPriority w:val="0"/>
    <w:pPr>
      <w:widowControl/>
      <w:jc w:val="center"/>
    </w:pPr>
    <w:rPr>
      <w:kern w:val="0"/>
      <w:sz w:val="20"/>
      <w:u w:val="single"/>
      <w:lang w:eastAsia="en-US"/>
    </w:rPr>
  </w:style>
  <w:style w:type="paragraph" w:styleId="44">
    <w:name w:val="annotation subject"/>
    <w:basedOn w:val="16"/>
    <w:next w:val="16"/>
    <w:link w:val="281"/>
    <w:qFormat/>
    <w:uiPriority w:val="0"/>
    <w:rPr>
      <w:b/>
      <w:bCs/>
    </w:rPr>
  </w:style>
  <w:style w:type="paragraph" w:styleId="45">
    <w:name w:val="Body Text First Indent"/>
    <w:basedOn w:val="2"/>
    <w:next w:val="1"/>
    <w:qFormat/>
    <w:uiPriority w:val="99"/>
    <w:pPr>
      <w:ind w:firstLine="420" w:firstLineChars="100"/>
    </w:pPr>
    <w:rPr>
      <w:rFonts w:ascii="Times New Roman" w:hAnsi="Times New Roman"/>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List Paragraph"/>
    <w:basedOn w:val="1"/>
    <w:qFormat/>
    <w:uiPriority w:val="99"/>
    <w:pPr>
      <w:ind w:firstLine="420" w:firstLineChars="200"/>
    </w:pPr>
    <w:rPr>
      <w:sz w:val="28"/>
      <w:szCs w:val="28"/>
    </w:rPr>
  </w:style>
  <w:style w:type="paragraph" w:customStyle="1" w:styleId="58">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0">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3">
    <w:name w:val="1 Char"/>
    <w:basedOn w:val="1"/>
    <w:qFormat/>
    <w:uiPriority w:val="0"/>
    <w:pPr>
      <w:widowControl/>
      <w:spacing w:after="160" w:line="240" w:lineRule="exact"/>
      <w:jc w:val="left"/>
    </w:pPr>
    <w:rPr>
      <w:rFonts w:ascii="Calibri" w:hAnsi="Calibri"/>
      <w:szCs w:val="20"/>
    </w:rPr>
  </w:style>
  <w:style w:type="paragraph" w:customStyle="1" w:styleId="64">
    <w:name w:val="列表段落1"/>
    <w:basedOn w:val="1"/>
    <w:qFormat/>
    <w:uiPriority w:val="34"/>
    <w:pPr>
      <w:ind w:firstLine="420" w:firstLineChars="200"/>
    </w:pPr>
    <w:rPr>
      <w:rFonts w:ascii="Calibri" w:hAnsi="Calibri"/>
    </w:rPr>
  </w:style>
  <w:style w:type="paragraph" w:customStyle="1" w:styleId="65">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6">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8">
    <w:name w:val="TOC 标题2"/>
    <w:basedOn w:val="3"/>
    <w:next w:val="1"/>
    <w:unhideWhenUsed/>
    <w:qFormat/>
    <w:uiPriority w:val="0"/>
    <w:pPr>
      <w:outlineLvl w:val="9"/>
    </w:pPr>
    <w:rPr>
      <w:rFonts w:ascii="Calibri" w:hAnsi="Calibri"/>
    </w:rPr>
  </w:style>
  <w:style w:type="paragraph" w:customStyle="1" w:styleId="69">
    <w:name w:val="样式1"/>
    <w:basedOn w:val="1"/>
    <w:next w:val="6"/>
    <w:qFormat/>
    <w:uiPriority w:val="0"/>
    <w:pPr>
      <w:spacing w:line="360" w:lineRule="auto"/>
      <w:ind w:firstLine="420" w:firstLineChars="200"/>
    </w:pPr>
    <w:rPr>
      <w:rFonts w:ascii="宋体" w:hAnsi="宋体"/>
      <w:szCs w:val="21"/>
    </w:rPr>
  </w:style>
  <w:style w:type="paragraph" w:customStyle="1" w:styleId="70">
    <w:name w:val="列出段落1"/>
    <w:basedOn w:val="1"/>
    <w:qFormat/>
    <w:uiPriority w:val="0"/>
    <w:pPr>
      <w:ind w:firstLine="420" w:firstLineChars="200"/>
    </w:pPr>
    <w:rPr>
      <w:sz w:val="28"/>
      <w:szCs w:val="28"/>
    </w:rPr>
  </w:style>
  <w:style w:type="paragraph" w:customStyle="1" w:styleId="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2">
    <w:name w:val="pa-27"/>
    <w:basedOn w:val="1"/>
    <w:qFormat/>
    <w:uiPriority w:val="0"/>
    <w:pPr>
      <w:widowControl/>
      <w:spacing w:line="360" w:lineRule="atLeast"/>
      <w:ind w:firstLine="420"/>
    </w:pPr>
    <w:rPr>
      <w:rFonts w:ascii="宋体" w:hAnsi="宋体" w:cs="宋体"/>
      <w:kern w:val="0"/>
      <w:sz w:val="24"/>
    </w:rPr>
  </w:style>
  <w:style w:type="paragraph" w:customStyle="1" w:styleId="7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_Style 72"/>
    <w:qFormat/>
    <w:uiPriority w:val="0"/>
    <w:rPr>
      <w:rFonts w:ascii="Times New Roman" w:hAnsi="Times New Roman" w:eastAsia="宋体" w:cs="Times New Roman"/>
      <w:kern w:val="2"/>
      <w:sz w:val="21"/>
      <w:szCs w:val="24"/>
      <w:lang w:val="en-US" w:eastAsia="zh-CN" w:bidi="ar-SA"/>
    </w:rPr>
  </w:style>
  <w:style w:type="paragraph" w:customStyle="1" w:styleId="7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7">
    <w:name w:val="Char Char Char Char"/>
    <w:basedOn w:val="15"/>
    <w:qFormat/>
    <w:uiPriority w:val="0"/>
    <w:pPr>
      <w:spacing w:line="360" w:lineRule="auto"/>
      <w:ind w:firstLine="200" w:firstLineChars="200"/>
    </w:pPr>
    <w:rPr>
      <w:rFonts w:ascii="Tahoma" w:hAnsi="Tahoma"/>
      <w:sz w:val="24"/>
    </w:rPr>
  </w:style>
  <w:style w:type="paragraph" w:customStyle="1" w:styleId="78">
    <w:name w:val="表格内容"/>
    <w:basedOn w:val="1"/>
    <w:qFormat/>
    <w:uiPriority w:val="0"/>
    <w:pPr>
      <w:suppressLineNumbers/>
      <w:suppressAutoHyphens/>
    </w:pPr>
  </w:style>
  <w:style w:type="paragraph" w:customStyle="1" w:styleId="7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2">
    <w:name w:val="Intense Quote"/>
    <w:basedOn w:val="1"/>
    <w:next w:val="1"/>
    <w:link w:val="276"/>
    <w:qFormat/>
    <w:uiPriority w:val="0"/>
    <w:pPr>
      <w:pBdr>
        <w:bottom w:val="single" w:color="4F81BD" w:sz="4" w:space="4"/>
      </w:pBdr>
      <w:spacing w:before="200" w:after="280"/>
      <w:ind w:left="936" w:right="936"/>
    </w:pPr>
    <w:rPr>
      <w:b/>
      <w:bCs/>
      <w:i/>
      <w:iCs/>
      <w:color w:val="4F81BD"/>
      <w:szCs w:val="22"/>
    </w:rPr>
  </w:style>
  <w:style w:type="paragraph" w:customStyle="1" w:styleId="83">
    <w:name w:val="表体"/>
    <w:basedOn w:val="1"/>
    <w:next w:val="1"/>
    <w:qFormat/>
    <w:uiPriority w:val="0"/>
    <w:pPr>
      <w:spacing w:line="0" w:lineRule="atLeast"/>
    </w:pPr>
    <w:rPr>
      <w:rFonts w:ascii="Calibri" w:hAnsi="Calibri"/>
      <w:b/>
      <w:snapToGrid w:val="0"/>
      <w:szCs w:val="20"/>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pa-34"/>
    <w:basedOn w:val="1"/>
    <w:qFormat/>
    <w:uiPriority w:val="0"/>
    <w:pPr>
      <w:widowControl/>
      <w:spacing w:line="360" w:lineRule="atLeast"/>
      <w:ind w:firstLine="420"/>
      <w:jc w:val="left"/>
    </w:pPr>
    <w:rPr>
      <w:rFonts w:ascii="宋体" w:hAnsi="宋体" w:cs="宋体"/>
      <w:kern w:val="0"/>
      <w:sz w:val="24"/>
    </w:rPr>
  </w:style>
  <w:style w:type="paragraph" w:customStyle="1" w:styleId="8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8">
    <w:name w:val="p16"/>
    <w:basedOn w:val="1"/>
    <w:qFormat/>
    <w:uiPriority w:val="0"/>
    <w:pPr>
      <w:widowControl/>
    </w:pPr>
    <w:rPr>
      <w:rFonts w:ascii="Calibri" w:hAnsi="Calibri" w:cs="宋体"/>
      <w:kern w:val="0"/>
      <w:szCs w:val="21"/>
    </w:rPr>
  </w:style>
  <w:style w:type="paragraph" w:customStyle="1" w:styleId="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2">
    <w:name w:val="标题4"/>
    <w:basedOn w:val="4"/>
    <w:next w:val="20"/>
    <w:link w:val="287"/>
    <w:qFormat/>
    <w:uiPriority w:val="0"/>
    <w:pPr>
      <w:spacing w:line="413" w:lineRule="auto"/>
    </w:pPr>
    <w:rPr>
      <w:rFonts w:ascii="Arial" w:hAnsi="Arial"/>
      <w:kern w:val="0"/>
      <w:sz w:val="24"/>
    </w:rPr>
  </w:style>
  <w:style w:type="paragraph" w:customStyle="1" w:styleId="93">
    <w:name w:val="Char Char"/>
    <w:basedOn w:val="1"/>
    <w:qFormat/>
    <w:uiPriority w:val="0"/>
    <w:pPr>
      <w:widowControl/>
      <w:jc w:val="left"/>
    </w:pPr>
    <w:rPr>
      <w:rFonts w:ascii="Verdana" w:hAnsi="Verdana" w:eastAsia="Times New Roman"/>
      <w:kern w:val="0"/>
      <w:sz w:val="16"/>
      <w:szCs w:val="20"/>
      <w:lang w:eastAsia="en-US"/>
    </w:rPr>
  </w:style>
  <w:style w:type="paragraph" w:customStyle="1" w:styleId="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6">
    <w:name w:val="WW-表格内容"/>
    <w:basedOn w:val="1"/>
    <w:qFormat/>
    <w:uiPriority w:val="0"/>
    <w:pPr>
      <w:suppressLineNumbers/>
      <w:suppressAutoHyphens/>
    </w:pPr>
  </w:style>
  <w:style w:type="paragraph" w:customStyle="1" w:styleId="97">
    <w:name w:val="Char"/>
    <w:basedOn w:val="1"/>
    <w:qFormat/>
    <w:uiPriority w:val="0"/>
  </w:style>
  <w:style w:type="paragraph" w:customStyle="1" w:styleId="9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9">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2">
    <w:name w:val="Char9 Char Char Char Char Char Char"/>
    <w:basedOn w:val="15"/>
    <w:qFormat/>
    <w:uiPriority w:val="0"/>
    <w:pPr>
      <w:spacing w:line="360" w:lineRule="auto"/>
      <w:ind w:firstLine="200" w:firstLineChars="200"/>
    </w:pPr>
    <w:rPr>
      <w:rFonts w:ascii="Tahoma" w:hAnsi="Tahoma"/>
      <w:sz w:val="24"/>
    </w:rPr>
  </w:style>
  <w:style w:type="paragraph" w:customStyle="1" w:styleId="10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4">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5">
    <w:name w:val="p15"/>
    <w:basedOn w:val="1"/>
    <w:qFormat/>
    <w:uiPriority w:val="0"/>
    <w:pPr>
      <w:widowControl/>
      <w:spacing w:after="120"/>
    </w:pPr>
    <w:rPr>
      <w:kern w:val="0"/>
      <w:szCs w:val="21"/>
    </w:rPr>
  </w:style>
  <w:style w:type="paragraph" w:customStyle="1" w:styleId="106">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7">
    <w:name w:val="正  文"/>
    <w:basedOn w:val="1"/>
    <w:qFormat/>
    <w:uiPriority w:val="0"/>
    <w:pPr>
      <w:spacing w:line="360" w:lineRule="auto"/>
      <w:ind w:firstLine="200" w:firstLineChars="200"/>
    </w:pPr>
    <w:rPr>
      <w:rFonts w:ascii="宋体" w:hAnsi="Calibri"/>
      <w:sz w:val="24"/>
    </w:rPr>
  </w:style>
  <w:style w:type="paragraph" w:customStyle="1" w:styleId="108">
    <w:name w:val="列出段落11"/>
    <w:basedOn w:val="1"/>
    <w:qFormat/>
    <w:uiPriority w:val="0"/>
    <w:pPr>
      <w:ind w:firstLine="420" w:firstLineChars="200"/>
    </w:pPr>
    <w:rPr>
      <w:sz w:val="28"/>
      <w:szCs w:val="28"/>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1">
    <w:name w:val="_Style 96"/>
    <w:semiHidden/>
    <w:qFormat/>
    <w:uiPriority w:val="99"/>
    <w:rPr>
      <w:rFonts w:ascii="Calibri" w:hAnsi="Calibri" w:eastAsia="宋体" w:cs="Times New Roman"/>
      <w:kern w:val="2"/>
      <w:sz w:val="21"/>
      <w:szCs w:val="24"/>
      <w:lang w:val="en-US" w:eastAsia="zh-CN" w:bidi="ar-SA"/>
    </w:rPr>
  </w:style>
  <w:style w:type="paragraph" w:customStyle="1" w:styleId="112">
    <w:name w:val="表格文字"/>
    <w:basedOn w:val="1"/>
    <w:qFormat/>
    <w:uiPriority w:val="0"/>
    <w:pPr>
      <w:adjustRightInd w:val="0"/>
      <w:spacing w:line="420" w:lineRule="atLeast"/>
      <w:jc w:val="left"/>
      <w:textAlignment w:val="baseline"/>
    </w:pPr>
    <w:rPr>
      <w:kern w:val="0"/>
      <w:szCs w:val="20"/>
    </w:rPr>
  </w:style>
  <w:style w:type="paragraph" w:customStyle="1" w:styleId="113">
    <w:name w:val="表格"/>
    <w:basedOn w:val="1"/>
    <w:qFormat/>
    <w:uiPriority w:val="0"/>
    <w:pPr>
      <w:jc w:val="center"/>
      <w:textAlignment w:val="center"/>
    </w:pPr>
    <w:rPr>
      <w:rFonts w:ascii="华文细黑" w:hAnsi="华文细黑"/>
      <w:kern w:val="0"/>
      <w:szCs w:val="20"/>
    </w:rPr>
  </w:style>
  <w:style w:type="paragraph" w:customStyle="1" w:styleId="114">
    <w:name w:val="Char1"/>
    <w:basedOn w:val="1"/>
    <w:qFormat/>
    <w:uiPriority w:val="0"/>
  </w:style>
  <w:style w:type="paragraph" w:customStyle="1" w:styleId="115">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6">
    <w:name w:val="引用2"/>
    <w:basedOn w:val="1"/>
    <w:next w:val="1"/>
    <w:link w:val="239"/>
    <w:qFormat/>
    <w:uiPriority w:val="0"/>
    <w:rPr>
      <w:i/>
      <w:iCs/>
      <w:color w:val="000000"/>
    </w:rPr>
  </w:style>
  <w:style w:type="paragraph" w:customStyle="1" w:styleId="11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8">
    <w:name w:val="Quote"/>
    <w:basedOn w:val="1"/>
    <w:next w:val="1"/>
    <w:link w:val="189"/>
    <w:qFormat/>
    <w:uiPriority w:val="0"/>
    <w:rPr>
      <w:i/>
      <w:iCs/>
      <w:color w:val="000000"/>
      <w:szCs w:val="22"/>
    </w:rPr>
  </w:style>
  <w:style w:type="paragraph" w:customStyle="1" w:styleId="119">
    <w:name w:val="修订1"/>
    <w:qFormat/>
    <w:uiPriority w:val="0"/>
    <w:rPr>
      <w:rFonts w:ascii="Times New Roman" w:hAnsi="Times New Roman" w:eastAsia="宋体" w:cs="Times New Roman"/>
      <w:kern w:val="2"/>
      <w:sz w:val="21"/>
      <w:szCs w:val="24"/>
      <w:lang w:val="en-US" w:eastAsia="zh-CN" w:bidi="ar-SA"/>
    </w:rPr>
  </w:style>
  <w:style w:type="paragraph" w:customStyle="1" w:styleId="12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1">
    <w:name w:val="Char2"/>
    <w:basedOn w:val="1"/>
    <w:qFormat/>
    <w:uiPriority w:val="0"/>
    <w:rPr>
      <w:rFonts w:ascii="Calibri" w:hAnsi="Calibri"/>
    </w:rPr>
  </w:style>
  <w:style w:type="paragraph" w:customStyle="1" w:styleId="122">
    <w:name w:val="标题5"/>
    <w:basedOn w:val="5"/>
    <w:link w:val="285"/>
    <w:qFormat/>
    <w:uiPriority w:val="0"/>
    <w:pPr>
      <w:spacing w:line="413" w:lineRule="auto"/>
    </w:pPr>
    <w:rPr>
      <w:rFonts w:ascii="Arial" w:hAnsi="Arial"/>
      <w:kern w:val="0"/>
      <w:sz w:val="24"/>
    </w:rPr>
  </w:style>
  <w:style w:type="paragraph" w:customStyle="1" w:styleId="1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表格标题"/>
    <w:basedOn w:val="78"/>
    <w:qFormat/>
    <w:uiPriority w:val="0"/>
  </w:style>
  <w:style w:type="paragraph" w:customStyle="1" w:styleId="12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WW-表格标题"/>
    <w:basedOn w:val="96"/>
    <w:qFormat/>
    <w:uiPriority w:val="0"/>
  </w:style>
  <w:style w:type="paragraph" w:customStyle="1" w:styleId="13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3">
    <w:name w:val="明显引用1"/>
    <w:basedOn w:val="1"/>
    <w:next w:val="1"/>
    <w:link w:val="249"/>
    <w:qFormat/>
    <w:uiPriority w:val="30"/>
    <w:pPr>
      <w:pBdr>
        <w:bottom w:val="single" w:color="4F81BD" w:sz="4" w:space="4"/>
      </w:pBdr>
      <w:spacing w:before="200" w:after="280"/>
      <w:ind w:left="936" w:right="936"/>
    </w:pPr>
    <w:rPr>
      <w:b/>
      <w:bCs/>
      <w:i/>
      <w:iCs/>
      <w:color w:val="4F81BD"/>
      <w:szCs w:val="20"/>
    </w:rPr>
  </w:style>
  <w:style w:type="paragraph" w:customStyle="1" w:styleId="134">
    <w:name w:val="标准样式1"/>
    <w:basedOn w:val="1"/>
    <w:qFormat/>
    <w:uiPriority w:val="0"/>
    <w:pPr>
      <w:spacing w:line="600" w:lineRule="exact"/>
      <w:ind w:firstLine="567"/>
    </w:pPr>
    <w:rPr>
      <w:rFonts w:ascii="Calibri" w:hAnsi="Calibri"/>
      <w:sz w:val="28"/>
    </w:rPr>
  </w:style>
  <w:style w:type="paragraph" w:customStyle="1" w:styleId="135">
    <w:name w:val="Char3"/>
    <w:basedOn w:val="1"/>
    <w:qFormat/>
    <w:uiPriority w:val="0"/>
  </w:style>
  <w:style w:type="paragraph" w:customStyle="1" w:styleId="13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7">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8">
    <w:name w:val="引用1"/>
    <w:basedOn w:val="1"/>
    <w:next w:val="1"/>
    <w:link w:val="263"/>
    <w:qFormat/>
    <w:uiPriority w:val="29"/>
    <w:rPr>
      <w:i/>
      <w:iCs/>
      <w:color w:val="000000"/>
      <w:szCs w:val="20"/>
    </w:rPr>
  </w:style>
  <w:style w:type="paragraph" w:customStyle="1" w:styleId="139">
    <w:name w:val="_Style 87"/>
    <w:basedOn w:val="1"/>
    <w:qFormat/>
    <w:uiPriority w:val="99"/>
    <w:pPr>
      <w:ind w:firstLine="420" w:firstLineChars="200"/>
    </w:pPr>
    <w:rPr>
      <w:rFonts w:ascii="Calibri" w:hAnsi="Calibri"/>
      <w:sz w:val="28"/>
      <w:szCs w:val="28"/>
    </w:rPr>
  </w:style>
  <w:style w:type="paragraph" w:customStyle="1" w:styleId="140">
    <w:name w:val="自定样式1"/>
    <w:basedOn w:val="1"/>
    <w:qFormat/>
    <w:uiPriority w:val="0"/>
    <w:pPr>
      <w:suppressAutoHyphens/>
      <w:jc w:val="center"/>
    </w:pPr>
    <w:rPr>
      <w:rFonts w:ascii="宋体" w:hAnsi="宋体"/>
      <w:color w:val="000000"/>
      <w:sz w:val="18"/>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3">
    <w:name w:val="未处理的提及1"/>
    <w:unhideWhenUsed/>
    <w:qFormat/>
    <w:uiPriority w:val="99"/>
    <w:rPr>
      <w:color w:val="808080"/>
      <w:shd w:val="clear" w:color="auto" w:fill="E6E6E6"/>
    </w:rPr>
  </w:style>
  <w:style w:type="character" w:customStyle="1" w:styleId="144">
    <w:name w:val="正文文本 3 Char"/>
    <w:qFormat/>
    <w:uiPriority w:val="0"/>
    <w:rPr>
      <w:kern w:val="2"/>
      <w:sz w:val="16"/>
      <w:szCs w:val="16"/>
    </w:rPr>
  </w:style>
  <w:style w:type="character" w:customStyle="1" w:styleId="145">
    <w:name w:val="正文文本缩进 Char2"/>
    <w:semiHidden/>
    <w:qFormat/>
    <w:uiPriority w:val="99"/>
    <w:rPr>
      <w:rFonts w:ascii="Calibri" w:hAnsi="Calibri" w:eastAsia="宋体" w:cs="Times New Roman"/>
      <w:szCs w:val="24"/>
    </w:rPr>
  </w:style>
  <w:style w:type="character" w:customStyle="1" w:styleId="146">
    <w:name w:val="标题 3 Char"/>
    <w:qFormat/>
    <w:uiPriority w:val="0"/>
    <w:rPr>
      <w:rFonts w:ascii="仿宋_GB2312" w:hAnsi="Calibri" w:eastAsia="仿宋_GB2312" w:cs="Times New Roman"/>
      <w:b/>
      <w:kern w:val="0"/>
      <w:sz w:val="24"/>
      <w:szCs w:val="28"/>
    </w:rPr>
  </w:style>
  <w:style w:type="character" w:customStyle="1" w:styleId="147">
    <w:name w:val="批注框文本 Char2"/>
    <w:qFormat/>
    <w:uiPriority w:val="99"/>
    <w:rPr>
      <w:kern w:val="2"/>
      <w:sz w:val="18"/>
      <w:szCs w:val="18"/>
    </w:rPr>
  </w:style>
  <w:style w:type="character" w:customStyle="1" w:styleId="148">
    <w:name w:val="textcontents"/>
    <w:qFormat/>
    <w:uiPriority w:val="0"/>
    <w:rPr>
      <w:rFonts w:cs="Times New Roman"/>
    </w:rPr>
  </w:style>
  <w:style w:type="character" w:customStyle="1" w:styleId="149">
    <w:name w:val="ht1"/>
    <w:qFormat/>
    <w:uiPriority w:val="0"/>
    <w:rPr>
      <w:rFonts w:ascii="黑体" w:eastAsia="黑体"/>
      <w:b/>
      <w:bCs/>
    </w:rPr>
  </w:style>
  <w:style w:type="character" w:customStyle="1" w:styleId="150">
    <w:name w:val="标题 Char"/>
    <w:qFormat/>
    <w:uiPriority w:val="0"/>
    <w:rPr>
      <w:rFonts w:ascii="Cambria" w:hAnsi="Cambria" w:eastAsia="宋体" w:cs="Times New Roman"/>
      <w:b/>
      <w:bCs/>
      <w:kern w:val="2"/>
      <w:sz w:val="32"/>
      <w:szCs w:val="32"/>
    </w:rPr>
  </w:style>
  <w:style w:type="character" w:customStyle="1" w:styleId="151">
    <w:name w:val="14t1"/>
    <w:qFormat/>
    <w:uiPriority w:val="0"/>
    <w:rPr>
      <w:rFonts w:hint="eastAsia" w:ascii="宋体" w:hAnsi="宋体" w:eastAsia="宋体"/>
      <w:sz w:val="11"/>
      <w:szCs w:val="11"/>
    </w:rPr>
  </w:style>
  <w:style w:type="character" w:customStyle="1" w:styleId="152">
    <w:name w:val="Char Char36"/>
    <w:qFormat/>
    <w:uiPriority w:val="0"/>
    <w:rPr>
      <w:rFonts w:ascii="仿宋_GB2312" w:eastAsia="仿宋_GB2312" w:cs="MingLiU"/>
      <w:b/>
      <w:sz w:val="24"/>
      <w:szCs w:val="28"/>
    </w:rPr>
  </w:style>
  <w:style w:type="character" w:customStyle="1" w:styleId="153">
    <w:name w:val="文档结构图 Char"/>
    <w:qFormat/>
    <w:uiPriority w:val="0"/>
    <w:rPr>
      <w:rFonts w:ascii="宋体"/>
      <w:kern w:val="2"/>
      <w:sz w:val="18"/>
      <w:szCs w:val="18"/>
    </w:rPr>
  </w:style>
  <w:style w:type="character" w:customStyle="1" w:styleId="154">
    <w:name w:val="普通文字 Char Char2"/>
    <w:qFormat/>
    <w:uiPriority w:val="0"/>
    <w:rPr>
      <w:rFonts w:ascii="宋体" w:hAnsi="Courier New"/>
      <w:kern w:val="2"/>
      <w:sz w:val="28"/>
      <w:szCs w:val="28"/>
    </w:rPr>
  </w:style>
  <w:style w:type="character" w:customStyle="1" w:styleId="155">
    <w:name w:val="HTML 预设格式 Char"/>
    <w:qFormat/>
    <w:uiPriority w:val="0"/>
    <w:rPr>
      <w:rFonts w:ascii="宋体" w:hAnsi="宋体" w:eastAsia="宋体" w:cs="宋体"/>
      <w:color w:val="000000"/>
      <w:sz w:val="24"/>
      <w:szCs w:val="24"/>
    </w:rPr>
  </w:style>
  <w:style w:type="character" w:customStyle="1" w:styleId="156">
    <w:name w:val="纯文本 Char"/>
    <w:qFormat/>
    <w:uiPriority w:val="0"/>
    <w:rPr>
      <w:rFonts w:ascii="宋体" w:hAnsi="Courier New"/>
      <w:sz w:val="28"/>
      <w:szCs w:val="28"/>
    </w:rPr>
  </w:style>
  <w:style w:type="character" w:customStyle="1" w:styleId="157">
    <w:name w:val="批注框文本 Char"/>
    <w:qFormat/>
    <w:uiPriority w:val="0"/>
    <w:rPr>
      <w:sz w:val="18"/>
      <w:szCs w:val="18"/>
    </w:rPr>
  </w:style>
  <w:style w:type="character" w:customStyle="1" w:styleId="158">
    <w:name w:val="页脚 Char"/>
    <w:qFormat/>
    <w:uiPriority w:val="0"/>
    <w:rPr>
      <w:sz w:val="18"/>
      <w:szCs w:val="18"/>
    </w:rPr>
  </w:style>
  <w:style w:type="character" w:customStyle="1" w:styleId="159">
    <w:name w:val="标题 4 字符"/>
    <w:link w:val="6"/>
    <w:qFormat/>
    <w:uiPriority w:val="0"/>
    <w:rPr>
      <w:rFonts w:ascii="宋体" w:hAnsi="宋体" w:eastAsia="宋体" w:cs="宋体"/>
      <w:b/>
      <w:bCs/>
      <w:sz w:val="24"/>
      <w:szCs w:val="24"/>
      <w:lang w:val="en-US" w:eastAsia="zh-CN" w:bidi="ar-SA"/>
    </w:rPr>
  </w:style>
  <w:style w:type="character" w:customStyle="1" w:styleId="160">
    <w:name w:val="正文文本缩进 3 Char"/>
    <w:qFormat/>
    <w:uiPriority w:val="0"/>
    <w:rPr>
      <w:kern w:val="2"/>
      <w:sz w:val="16"/>
      <w:szCs w:val="16"/>
    </w:rPr>
  </w:style>
  <w:style w:type="character" w:customStyle="1" w:styleId="161">
    <w:name w:val="标题 8 Char"/>
    <w:qFormat/>
    <w:uiPriority w:val="0"/>
    <w:rPr>
      <w:rFonts w:ascii="Arial" w:hAnsi="Arial" w:eastAsia="黑体" w:cs="Times New Roman"/>
      <w:sz w:val="24"/>
      <w:szCs w:val="24"/>
    </w:rPr>
  </w:style>
  <w:style w:type="character" w:customStyle="1" w:styleId="162">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3">
    <w:name w:val="文档结构图 字符"/>
    <w:link w:val="15"/>
    <w:qFormat/>
    <w:uiPriority w:val="0"/>
    <w:rPr>
      <w:rFonts w:eastAsia="宋体"/>
      <w:kern w:val="2"/>
      <w:sz w:val="21"/>
      <w:szCs w:val="24"/>
      <w:lang w:val="en-US" w:eastAsia="zh-CN" w:bidi="ar-SA"/>
    </w:rPr>
  </w:style>
  <w:style w:type="character" w:customStyle="1" w:styleId="164">
    <w:name w:val="正文文本缩进 2 Char1"/>
    <w:qFormat/>
    <w:uiPriority w:val="0"/>
    <w:rPr>
      <w:sz w:val="28"/>
      <w:szCs w:val="24"/>
    </w:rPr>
  </w:style>
  <w:style w:type="character" w:customStyle="1" w:styleId="165">
    <w:name w:val="标题 5 Char1"/>
    <w:qFormat/>
    <w:uiPriority w:val="0"/>
    <w:rPr>
      <w:rFonts w:ascii="宋体" w:hAnsi="宋体" w:eastAsia="宋体" w:cs="宋体"/>
      <w:b/>
      <w:bCs/>
      <w:sz w:val="20"/>
      <w:szCs w:val="20"/>
    </w:rPr>
  </w:style>
  <w:style w:type="character" w:customStyle="1" w:styleId="166">
    <w:name w:val="批注文字 Char"/>
    <w:qFormat/>
    <w:uiPriority w:val="0"/>
    <w:rPr>
      <w:rFonts w:ascii="Times New Roman" w:hAnsi="Times New Roman" w:eastAsia="宋体" w:cs="Times New Roman"/>
      <w:kern w:val="2"/>
      <w:sz w:val="21"/>
      <w:szCs w:val="24"/>
    </w:rPr>
  </w:style>
  <w:style w:type="character" w:customStyle="1" w:styleId="167">
    <w:name w:val="日期 字符"/>
    <w:link w:val="25"/>
    <w:qFormat/>
    <w:uiPriority w:val="0"/>
    <w:rPr>
      <w:rFonts w:eastAsia="宋体"/>
      <w:kern w:val="2"/>
      <w:sz w:val="21"/>
      <w:szCs w:val="24"/>
      <w:lang w:val="en-US" w:eastAsia="zh-CN" w:bidi="ar-SA"/>
    </w:rPr>
  </w:style>
  <w:style w:type="character" w:customStyle="1" w:styleId="168">
    <w:name w:val="style121"/>
    <w:qFormat/>
    <w:uiPriority w:val="0"/>
    <w:rPr>
      <w:rFonts w:hint="eastAsia" w:ascii="宋体" w:hAnsi="宋体" w:eastAsia="宋体"/>
      <w:sz w:val="18"/>
      <w:szCs w:val="18"/>
    </w:rPr>
  </w:style>
  <w:style w:type="character" w:customStyle="1" w:styleId="169">
    <w:name w:val="Section Char"/>
    <w:qFormat/>
    <w:uiPriority w:val="0"/>
    <w:rPr>
      <w:rFonts w:ascii="仿宋_GB2312" w:eastAsia="仿宋_GB2312" w:cs="MingLiU"/>
      <w:b/>
      <w:sz w:val="24"/>
      <w:szCs w:val="28"/>
      <w:lang w:val="en-US" w:eastAsia="zh-CN" w:bidi="ar-SA"/>
    </w:rPr>
  </w:style>
  <w:style w:type="character" w:customStyle="1" w:styleId="170">
    <w:name w:val="正文文本 3 Char1"/>
    <w:qFormat/>
    <w:uiPriority w:val="0"/>
    <w:rPr>
      <w:kern w:val="2"/>
      <w:sz w:val="16"/>
      <w:szCs w:val="16"/>
    </w:rPr>
  </w:style>
  <w:style w:type="character" w:customStyle="1" w:styleId="171">
    <w:name w:val="文档结构图 Char1"/>
    <w:qFormat/>
    <w:uiPriority w:val="0"/>
    <w:rPr>
      <w:rFonts w:ascii="宋体"/>
      <w:kern w:val="2"/>
      <w:sz w:val="18"/>
      <w:szCs w:val="18"/>
    </w:rPr>
  </w:style>
  <w:style w:type="character" w:customStyle="1" w:styleId="172">
    <w:name w:val="_Style 170"/>
    <w:qFormat/>
    <w:uiPriority w:val="0"/>
    <w:rPr>
      <w:i/>
      <w:iCs/>
      <w:color w:val="808080"/>
    </w:rPr>
  </w:style>
  <w:style w:type="character" w:customStyle="1" w:styleId="173">
    <w:name w:val="_Style 171"/>
    <w:qFormat/>
    <w:uiPriority w:val="0"/>
    <w:rPr>
      <w:b/>
      <w:bCs/>
      <w:smallCaps/>
      <w:color w:val="C0504D"/>
      <w:spacing w:val="5"/>
      <w:u w:val="single"/>
    </w:rPr>
  </w:style>
  <w:style w:type="character" w:customStyle="1" w:styleId="174">
    <w:name w:val="标题 9 Char"/>
    <w:qFormat/>
    <w:uiPriority w:val="0"/>
    <w:rPr>
      <w:rFonts w:ascii="Arial" w:hAnsi="Arial" w:eastAsia="黑体" w:cs="Times New Roman"/>
      <w:szCs w:val="21"/>
    </w:rPr>
  </w:style>
  <w:style w:type="character" w:customStyle="1" w:styleId="175">
    <w:name w:val="页眉 Char1"/>
    <w:semiHidden/>
    <w:qFormat/>
    <w:uiPriority w:val="99"/>
    <w:rPr>
      <w:kern w:val="2"/>
      <w:sz w:val="18"/>
      <w:szCs w:val="18"/>
    </w:rPr>
  </w:style>
  <w:style w:type="character" w:customStyle="1" w:styleId="176">
    <w:name w:val="_Style 174"/>
    <w:qFormat/>
    <w:uiPriority w:val="0"/>
    <w:rPr>
      <w:b/>
      <w:bCs/>
      <w:i/>
      <w:iCs/>
      <w:color w:val="4F81BD"/>
    </w:rPr>
  </w:style>
  <w:style w:type="character" w:customStyle="1" w:styleId="177">
    <w:name w:val="Char Char35"/>
    <w:qFormat/>
    <w:uiPriority w:val="0"/>
    <w:rPr>
      <w:rFonts w:ascii="仿宋_GB2312" w:eastAsia="仿宋_GB2312" w:cs="MingLiU"/>
      <w:b/>
      <w:sz w:val="24"/>
      <w:szCs w:val="28"/>
    </w:rPr>
  </w:style>
  <w:style w:type="character" w:customStyle="1" w:styleId="178">
    <w:name w:val="日期 Char2"/>
    <w:qFormat/>
    <w:uiPriority w:val="99"/>
    <w:rPr>
      <w:kern w:val="2"/>
      <w:sz w:val="21"/>
      <w:szCs w:val="24"/>
    </w:rPr>
  </w:style>
  <w:style w:type="character" w:customStyle="1" w:styleId="179">
    <w:name w:val="Char Char22"/>
    <w:qFormat/>
    <w:uiPriority w:val="0"/>
    <w:rPr>
      <w:b/>
      <w:bCs/>
      <w:kern w:val="2"/>
      <w:sz w:val="32"/>
      <w:szCs w:val="32"/>
    </w:rPr>
  </w:style>
  <w:style w:type="character" w:customStyle="1" w:styleId="180">
    <w:name w:val="正文文本缩进 2 Char2"/>
    <w:semiHidden/>
    <w:qFormat/>
    <w:uiPriority w:val="99"/>
    <w:rPr>
      <w:rFonts w:ascii="Calibri" w:hAnsi="Calibri" w:eastAsia="宋体" w:cs="Times New Roman"/>
      <w:szCs w:val="24"/>
    </w:rPr>
  </w:style>
  <w:style w:type="character" w:customStyle="1" w:styleId="181">
    <w:name w:val="明显强调1"/>
    <w:qFormat/>
    <w:uiPriority w:val="0"/>
    <w:rPr>
      <w:b/>
      <w:bCs/>
      <w:i/>
      <w:iCs/>
      <w:color w:val="4F81BD"/>
    </w:rPr>
  </w:style>
  <w:style w:type="character" w:customStyle="1" w:styleId="182">
    <w:name w:val="Char Char14"/>
    <w:qFormat/>
    <w:uiPriority w:val="0"/>
    <w:rPr>
      <w:kern w:val="2"/>
      <w:sz w:val="18"/>
      <w:szCs w:val="18"/>
    </w:rPr>
  </w:style>
  <w:style w:type="character" w:customStyle="1" w:styleId="183">
    <w:name w:val="s3"/>
    <w:qFormat/>
    <w:uiPriority w:val="0"/>
  </w:style>
  <w:style w:type="character" w:customStyle="1" w:styleId="184">
    <w:name w:val="标题 1 Char"/>
    <w:qFormat/>
    <w:uiPriority w:val="0"/>
    <w:rPr>
      <w:rFonts w:ascii="Times New Roman" w:hAnsi="Times New Roman" w:eastAsia="宋体" w:cs="Times New Roman"/>
      <w:b/>
      <w:bCs/>
      <w:kern w:val="44"/>
      <w:sz w:val="44"/>
      <w:szCs w:val="44"/>
    </w:rPr>
  </w:style>
  <w:style w:type="character" w:customStyle="1" w:styleId="185">
    <w:name w:val="日期 Char3"/>
    <w:semiHidden/>
    <w:qFormat/>
    <w:uiPriority w:val="99"/>
    <w:rPr>
      <w:rFonts w:ascii="Calibri" w:hAnsi="Calibri" w:eastAsia="宋体" w:cs="Times New Roman"/>
      <w:szCs w:val="24"/>
    </w:rPr>
  </w:style>
  <w:style w:type="character" w:customStyle="1" w:styleId="186">
    <w:name w:val="标题 1 字符"/>
    <w:link w:val="3"/>
    <w:qFormat/>
    <w:uiPriority w:val="0"/>
    <w:rPr>
      <w:rFonts w:eastAsia="宋体"/>
      <w:b/>
      <w:bCs/>
      <w:kern w:val="44"/>
      <w:sz w:val="44"/>
      <w:szCs w:val="44"/>
      <w:lang w:val="en-US" w:eastAsia="zh-CN" w:bidi="ar-SA"/>
    </w:rPr>
  </w:style>
  <w:style w:type="character" w:customStyle="1" w:styleId="187">
    <w:name w:val="title11"/>
    <w:qFormat/>
    <w:uiPriority w:val="0"/>
    <w:rPr>
      <w:b/>
      <w:bCs/>
      <w:color w:val="FFFFFF"/>
      <w:sz w:val="11"/>
      <w:szCs w:val="11"/>
    </w:rPr>
  </w:style>
  <w:style w:type="character" w:customStyle="1" w:styleId="188">
    <w:name w:val="明显引用 Char2"/>
    <w:qFormat/>
    <w:uiPriority w:val="99"/>
    <w:rPr>
      <w:b/>
      <w:bCs/>
      <w:i/>
      <w:iCs/>
      <w:color w:val="4F81BD"/>
      <w:kern w:val="2"/>
      <w:sz w:val="21"/>
      <w:szCs w:val="24"/>
    </w:rPr>
  </w:style>
  <w:style w:type="character" w:customStyle="1" w:styleId="189">
    <w:name w:val="引用 字符"/>
    <w:link w:val="118"/>
    <w:qFormat/>
    <w:uiPriority w:val="0"/>
    <w:rPr>
      <w:i/>
      <w:iCs/>
      <w:color w:val="000000"/>
      <w:kern w:val="2"/>
      <w:sz w:val="21"/>
      <w:szCs w:val="22"/>
      <w:lang w:bidi="ar-SA"/>
    </w:rPr>
  </w:style>
  <w:style w:type="character" w:customStyle="1" w:styleId="190">
    <w:name w:val="批注框文本 Char3"/>
    <w:semiHidden/>
    <w:qFormat/>
    <w:uiPriority w:val="99"/>
    <w:rPr>
      <w:rFonts w:ascii="Calibri" w:hAnsi="Calibri" w:eastAsia="宋体" w:cs="Times New Roman"/>
      <w:sz w:val="18"/>
      <w:szCs w:val="18"/>
    </w:rPr>
  </w:style>
  <w:style w:type="character" w:customStyle="1" w:styleId="191">
    <w:name w:val="标题 2 字符"/>
    <w:link w:val="4"/>
    <w:qFormat/>
    <w:uiPriority w:val="0"/>
    <w:rPr>
      <w:rFonts w:ascii="Cambria" w:hAnsi="Cambria" w:eastAsia="宋体"/>
      <w:b/>
      <w:bCs/>
      <w:kern w:val="2"/>
      <w:sz w:val="32"/>
      <w:szCs w:val="32"/>
      <w:lang w:val="en-US" w:eastAsia="zh-CN" w:bidi="ar-SA"/>
    </w:rPr>
  </w:style>
  <w:style w:type="character" w:customStyle="1" w:styleId="192">
    <w:name w:val="Char Char33"/>
    <w:qFormat/>
    <w:uiPriority w:val="0"/>
    <w:rPr>
      <w:rFonts w:ascii="仿宋_GB2312" w:eastAsia="仿宋_GB2312" w:cs="MingLiU"/>
      <w:b/>
      <w:sz w:val="24"/>
      <w:szCs w:val="28"/>
    </w:rPr>
  </w:style>
  <w:style w:type="character" w:customStyle="1" w:styleId="193">
    <w:name w:val="标题 2 Char"/>
    <w:qFormat/>
    <w:uiPriority w:val="0"/>
    <w:rPr>
      <w:rFonts w:ascii="仿宋_GB2312" w:hAnsi="Calibri" w:eastAsia="仿宋_GB2312" w:cs="Times New Roman"/>
      <w:b/>
      <w:spacing w:val="1"/>
      <w:w w:val="99"/>
      <w:kern w:val="0"/>
      <w:sz w:val="28"/>
      <w:szCs w:val="32"/>
    </w:rPr>
  </w:style>
  <w:style w:type="character" w:customStyle="1" w:styleId="194">
    <w:name w:val="l1"/>
    <w:basedOn w:val="48"/>
    <w:qFormat/>
    <w:uiPriority w:val="0"/>
  </w:style>
  <w:style w:type="character" w:customStyle="1" w:styleId="195">
    <w:name w:val="手改 Char Char"/>
    <w:qFormat/>
    <w:uiPriority w:val="0"/>
    <w:rPr>
      <w:kern w:val="2"/>
      <w:sz w:val="21"/>
      <w:szCs w:val="24"/>
    </w:rPr>
  </w:style>
  <w:style w:type="character" w:customStyle="1" w:styleId="196">
    <w:name w:val="style21"/>
    <w:qFormat/>
    <w:uiPriority w:val="0"/>
    <w:rPr>
      <w:b/>
      <w:bCs/>
      <w:sz w:val="28"/>
      <w:szCs w:val="28"/>
    </w:rPr>
  </w:style>
  <w:style w:type="character" w:customStyle="1" w:styleId="197">
    <w:name w:val="Char Char24"/>
    <w:qFormat/>
    <w:uiPriority w:val="0"/>
    <w:rPr>
      <w:b/>
      <w:bCs/>
      <w:kern w:val="44"/>
      <w:sz w:val="44"/>
      <w:szCs w:val="44"/>
    </w:rPr>
  </w:style>
  <w:style w:type="character" w:customStyle="1" w:styleId="198">
    <w:name w:val="页脚 字符"/>
    <w:link w:val="29"/>
    <w:qFormat/>
    <w:uiPriority w:val="0"/>
    <w:rPr>
      <w:rFonts w:eastAsia="宋体"/>
      <w:kern w:val="2"/>
      <w:sz w:val="18"/>
      <w:szCs w:val="18"/>
      <w:lang w:val="en-US" w:eastAsia="zh-CN" w:bidi="ar-SA"/>
    </w:rPr>
  </w:style>
  <w:style w:type="character" w:customStyle="1" w:styleId="199">
    <w:name w:val="_Style 197"/>
    <w:qFormat/>
    <w:uiPriority w:val="0"/>
    <w:rPr>
      <w:b/>
      <w:bCs/>
      <w:smallCaps/>
      <w:spacing w:val="5"/>
    </w:rPr>
  </w:style>
  <w:style w:type="character" w:customStyle="1" w:styleId="200">
    <w:name w:val="纯文本 Char1"/>
    <w:qFormat/>
    <w:uiPriority w:val="0"/>
    <w:rPr>
      <w:rFonts w:ascii="宋体" w:hAnsi="Courier New" w:cs="Courier New"/>
      <w:kern w:val="2"/>
      <w:sz w:val="21"/>
      <w:szCs w:val="21"/>
    </w:rPr>
  </w:style>
  <w:style w:type="character" w:customStyle="1" w:styleId="201">
    <w:name w:val="尾注文本 Char"/>
    <w:qFormat/>
    <w:uiPriority w:val="0"/>
    <w:rPr>
      <w:kern w:val="2"/>
      <w:sz w:val="21"/>
      <w:szCs w:val="24"/>
    </w:rPr>
  </w:style>
  <w:style w:type="character" w:customStyle="1" w:styleId="202">
    <w:name w:val="日期 Char1"/>
    <w:qFormat/>
    <w:uiPriority w:val="0"/>
    <w:rPr>
      <w:kern w:val="2"/>
      <w:sz w:val="21"/>
      <w:szCs w:val="22"/>
    </w:rPr>
  </w:style>
  <w:style w:type="character" w:customStyle="1" w:styleId="203">
    <w:name w:val="纯文本 字符"/>
    <w:link w:val="23"/>
    <w:qFormat/>
    <w:uiPriority w:val="0"/>
    <w:rPr>
      <w:rFonts w:ascii="宋体" w:hAnsi="Courier New" w:eastAsia="宋体" w:cs="Courier New"/>
      <w:kern w:val="2"/>
      <w:sz w:val="21"/>
      <w:szCs w:val="21"/>
      <w:lang w:val="en-US" w:eastAsia="zh-CN" w:bidi="ar-SA"/>
    </w:rPr>
  </w:style>
  <w:style w:type="character" w:customStyle="1" w:styleId="204">
    <w:name w:val="正文文本 Char1"/>
    <w:qFormat/>
    <w:uiPriority w:val="0"/>
    <w:rPr>
      <w:kern w:val="2"/>
      <w:sz w:val="21"/>
      <w:szCs w:val="22"/>
    </w:rPr>
  </w:style>
  <w:style w:type="character" w:customStyle="1" w:styleId="205">
    <w:name w:val="标题 9 Char1"/>
    <w:qFormat/>
    <w:uiPriority w:val="0"/>
    <w:rPr>
      <w:rFonts w:ascii="Times New Roman" w:hAnsi="Times New Roman" w:eastAsia="仿宋_GB2312" w:cs="Times New Roman"/>
      <w:sz w:val="30"/>
      <w:szCs w:val="20"/>
    </w:rPr>
  </w:style>
  <w:style w:type="character" w:customStyle="1" w:styleId="206">
    <w:name w:val="批注框文本 字符"/>
    <w:link w:val="28"/>
    <w:qFormat/>
    <w:uiPriority w:val="0"/>
    <w:rPr>
      <w:rFonts w:eastAsia="宋体"/>
      <w:kern w:val="2"/>
      <w:sz w:val="18"/>
      <w:szCs w:val="18"/>
      <w:lang w:val="en-US" w:eastAsia="zh-CN" w:bidi="ar-SA"/>
    </w:rPr>
  </w:style>
  <w:style w:type="character" w:customStyle="1" w:styleId="207">
    <w:name w:val="脚注文本 Char1"/>
    <w:qFormat/>
    <w:uiPriority w:val="0"/>
    <w:rPr>
      <w:rFonts w:ascii="Arial" w:hAnsi="Arial" w:cs="Arial"/>
      <w:sz w:val="18"/>
      <w:szCs w:val="18"/>
      <w:lang w:eastAsia="en-US"/>
    </w:rPr>
  </w:style>
  <w:style w:type="character" w:customStyle="1" w:styleId="208">
    <w:name w:val="正文文本缩进 Char"/>
    <w:qFormat/>
    <w:uiPriority w:val="0"/>
    <w:rPr>
      <w:rFonts w:ascii="黑体" w:hAnsi="宋体" w:eastAsia="黑体"/>
      <w:color w:val="000000"/>
      <w:sz w:val="28"/>
      <w:szCs w:val="32"/>
    </w:rPr>
  </w:style>
  <w:style w:type="character" w:customStyle="1" w:styleId="209">
    <w:name w:val="HTML 预设格式 Char1"/>
    <w:qFormat/>
    <w:uiPriority w:val="0"/>
    <w:rPr>
      <w:rFonts w:ascii="宋体" w:hAnsi="宋体" w:cs="宋体"/>
      <w:color w:val="000000"/>
      <w:sz w:val="24"/>
      <w:szCs w:val="24"/>
    </w:rPr>
  </w:style>
  <w:style w:type="character" w:customStyle="1" w:styleId="210">
    <w:name w:val="引用 Char3"/>
    <w:qFormat/>
    <w:uiPriority w:val="29"/>
    <w:rPr>
      <w:rFonts w:ascii="Calibri" w:hAnsi="Calibri" w:eastAsia="宋体" w:cs="Times New Roman"/>
      <w:i/>
      <w:iCs/>
      <w:color w:val="000000"/>
      <w:szCs w:val="24"/>
    </w:rPr>
  </w:style>
  <w:style w:type="character" w:customStyle="1" w:styleId="211">
    <w:name w:val="尾注文本 字符"/>
    <w:link w:val="27"/>
    <w:qFormat/>
    <w:uiPriority w:val="0"/>
    <w:rPr>
      <w:rFonts w:ascii="Arial" w:hAnsi="Arial" w:eastAsia="宋体" w:cs="Arial"/>
      <w:szCs w:val="24"/>
      <w:lang w:val="en-US" w:eastAsia="en-US" w:bidi="ar-SA"/>
    </w:rPr>
  </w:style>
  <w:style w:type="character" w:customStyle="1" w:styleId="212">
    <w:name w:val="标题 7 Char1"/>
    <w:qFormat/>
    <w:uiPriority w:val="0"/>
    <w:rPr>
      <w:rFonts w:ascii="Times New Roman" w:hAnsi="Times New Roman" w:eastAsia="仿宋_GB2312" w:cs="Times New Roman"/>
      <w:sz w:val="30"/>
      <w:szCs w:val="20"/>
    </w:rPr>
  </w:style>
  <w:style w:type="character" w:customStyle="1" w:styleId="213">
    <w:name w:val="普通文字 Char Char1"/>
    <w:qFormat/>
    <w:uiPriority w:val="0"/>
    <w:rPr>
      <w:rFonts w:ascii="宋体" w:hAnsi="Courier New"/>
      <w:kern w:val="2"/>
      <w:sz w:val="28"/>
      <w:szCs w:val="28"/>
    </w:rPr>
  </w:style>
  <w:style w:type="character" w:customStyle="1" w:styleId="214">
    <w:name w:val="明显参考1"/>
    <w:qFormat/>
    <w:uiPriority w:val="0"/>
    <w:rPr>
      <w:b/>
      <w:bCs/>
      <w:smallCaps/>
      <w:color w:val="C0504D"/>
      <w:spacing w:val="5"/>
      <w:u w:val="single"/>
    </w:rPr>
  </w:style>
  <w:style w:type="character" w:customStyle="1" w:styleId="215">
    <w:name w:val="正文文本缩进 Char1"/>
    <w:qFormat/>
    <w:uiPriority w:val="0"/>
    <w:rPr>
      <w:kern w:val="2"/>
      <w:sz w:val="21"/>
      <w:szCs w:val="24"/>
    </w:rPr>
  </w:style>
  <w:style w:type="character" w:customStyle="1" w:styleId="216">
    <w:name w:val="页眉 Char"/>
    <w:qFormat/>
    <w:uiPriority w:val="0"/>
    <w:rPr>
      <w:sz w:val="18"/>
      <w:szCs w:val="18"/>
    </w:rPr>
  </w:style>
  <w:style w:type="character" w:customStyle="1" w:styleId="217">
    <w:name w:val="style31"/>
    <w:qFormat/>
    <w:uiPriority w:val="0"/>
    <w:rPr>
      <w:sz w:val="10"/>
      <w:szCs w:val="10"/>
    </w:rPr>
  </w:style>
  <w:style w:type="character" w:customStyle="1" w:styleId="218">
    <w:name w:val="日期 Char"/>
    <w:qFormat/>
    <w:uiPriority w:val="0"/>
    <w:rPr>
      <w:rFonts w:eastAsia="宋体"/>
      <w:szCs w:val="24"/>
    </w:rPr>
  </w:style>
  <w:style w:type="character" w:customStyle="1" w:styleId="219">
    <w:name w:val="标题 1 Char1"/>
    <w:qFormat/>
    <w:uiPriority w:val="0"/>
    <w:rPr>
      <w:rFonts w:ascii="Times New Roman" w:hAnsi="Times New Roman" w:eastAsia="宋体" w:cs="Times New Roman"/>
      <w:b/>
      <w:bCs/>
      <w:kern w:val="44"/>
      <w:sz w:val="44"/>
      <w:szCs w:val="44"/>
    </w:rPr>
  </w:style>
  <w:style w:type="character" w:customStyle="1" w:styleId="220">
    <w:name w:val="main_tdbg_7601"/>
    <w:qFormat/>
    <w:uiPriority w:val="0"/>
    <w:rPr>
      <w:sz w:val="14"/>
      <w:szCs w:val="14"/>
    </w:rPr>
  </w:style>
  <w:style w:type="character" w:customStyle="1" w:styleId="221">
    <w:name w:val="尾注文本 Char1"/>
    <w:qFormat/>
    <w:uiPriority w:val="0"/>
    <w:rPr>
      <w:rFonts w:ascii="Arial" w:hAnsi="Arial" w:cs="Arial"/>
      <w:szCs w:val="24"/>
      <w:lang w:eastAsia="en-US"/>
    </w:rPr>
  </w:style>
  <w:style w:type="character" w:customStyle="1" w:styleId="222">
    <w:name w:val="副标题 Char2"/>
    <w:qFormat/>
    <w:uiPriority w:val="11"/>
    <w:rPr>
      <w:rFonts w:ascii="Cambria" w:hAnsi="Cambria" w:eastAsia="宋体" w:cs="Times New Roman"/>
      <w:b/>
      <w:bCs/>
      <w:kern w:val="28"/>
      <w:sz w:val="32"/>
      <w:szCs w:val="32"/>
    </w:rPr>
  </w:style>
  <w:style w:type="character" w:customStyle="1" w:styleId="223">
    <w:name w:val="正文文本缩进 3 Char2"/>
    <w:semiHidden/>
    <w:qFormat/>
    <w:uiPriority w:val="99"/>
    <w:rPr>
      <w:rFonts w:ascii="Calibri" w:hAnsi="Calibri" w:eastAsia="宋体" w:cs="Times New Roman"/>
      <w:sz w:val="16"/>
      <w:szCs w:val="16"/>
    </w:rPr>
  </w:style>
  <w:style w:type="character" w:customStyle="1" w:styleId="224">
    <w:name w:val="Char Char34"/>
    <w:qFormat/>
    <w:uiPriority w:val="0"/>
    <w:rPr>
      <w:rFonts w:ascii="仿宋_GB2312" w:eastAsia="仿宋_GB2312" w:cs="MingLiU"/>
      <w:b/>
      <w:spacing w:val="1"/>
      <w:w w:val="99"/>
      <w:sz w:val="28"/>
      <w:szCs w:val="32"/>
    </w:rPr>
  </w:style>
  <w:style w:type="character" w:customStyle="1" w:styleId="225">
    <w:name w:val="docpro"/>
    <w:basedOn w:val="48"/>
    <w:qFormat/>
    <w:uiPriority w:val="0"/>
  </w:style>
  <w:style w:type="character" w:customStyle="1" w:styleId="226">
    <w:name w:val="正文文本 字符"/>
    <w:link w:val="2"/>
    <w:qFormat/>
    <w:uiPriority w:val="0"/>
    <w:rPr>
      <w:rFonts w:eastAsia="宋体"/>
      <w:kern w:val="2"/>
      <w:sz w:val="21"/>
      <w:szCs w:val="24"/>
      <w:lang w:val="en-US" w:eastAsia="zh-CN" w:bidi="ar-SA"/>
    </w:rPr>
  </w:style>
  <w:style w:type="character" w:customStyle="1" w:styleId="227">
    <w:name w:val="ITTHEADER1 Char"/>
    <w:qFormat/>
    <w:uiPriority w:val="0"/>
    <w:rPr>
      <w:rFonts w:eastAsia="黑体"/>
      <w:kern w:val="2"/>
      <w:sz w:val="44"/>
      <w:szCs w:val="44"/>
      <w:lang w:val="en-US" w:eastAsia="zh-CN" w:bidi="ar-SA"/>
    </w:rPr>
  </w:style>
  <w:style w:type="character" w:customStyle="1" w:styleId="228">
    <w:name w:val="副标题 Char"/>
    <w:qFormat/>
    <w:uiPriority w:val="0"/>
    <w:rPr>
      <w:rFonts w:ascii="Cambria" w:hAnsi="Cambria" w:eastAsia="宋体" w:cs="Times New Roman"/>
      <w:b/>
      <w:bCs/>
      <w:kern w:val="28"/>
      <w:sz w:val="32"/>
      <w:szCs w:val="32"/>
    </w:rPr>
  </w:style>
  <w:style w:type="character" w:customStyle="1" w:styleId="229">
    <w:name w:val="标题 6 字符"/>
    <w:link w:val="8"/>
    <w:qFormat/>
    <w:uiPriority w:val="0"/>
    <w:rPr>
      <w:rFonts w:hAnsi="Arial" w:eastAsia="仿宋_GB2312"/>
      <w:sz w:val="30"/>
      <w:lang w:val="en-US" w:eastAsia="zh-CN" w:bidi="ar-SA"/>
    </w:rPr>
  </w:style>
  <w:style w:type="character" w:customStyle="1" w:styleId="230">
    <w:name w:val="标题 Char2"/>
    <w:qFormat/>
    <w:uiPriority w:val="10"/>
    <w:rPr>
      <w:rFonts w:ascii="Cambria" w:hAnsi="Cambria" w:eastAsia="宋体" w:cs="Times New Roman"/>
      <w:b/>
      <w:bCs/>
      <w:sz w:val="32"/>
      <w:szCs w:val="32"/>
    </w:rPr>
  </w:style>
  <w:style w:type="character" w:customStyle="1" w:styleId="231">
    <w:name w:val="正文文本 Char2"/>
    <w:qFormat/>
    <w:uiPriority w:val="99"/>
    <w:rPr>
      <w:kern w:val="2"/>
      <w:sz w:val="21"/>
      <w:szCs w:val="24"/>
    </w:rPr>
  </w:style>
  <w:style w:type="character" w:customStyle="1" w:styleId="232">
    <w:name w:val="正文文本 2 字符"/>
    <w:link w:val="39"/>
    <w:qFormat/>
    <w:uiPriority w:val="0"/>
    <w:rPr>
      <w:i/>
      <w:iCs/>
      <w:kern w:val="2"/>
      <w:sz w:val="26"/>
      <w:szCs w:val="24"/>
    </w:rPr>
  </w:style>
  <w:style w:type="character" w:customStyle="1" w:styleId="233">
    <w:name w:val="0d1471"/>
    <w:qFormat/>
    <w:uiPriority w:val="0"/>
    <w:rPr>
      <w:color w:val="000000"/>
      <w:sz w:val="11"/>
      <w:szCs w:val="11"/>
      <w:u w:val="none"/>
    </w:rPr>
  </w:style>
  <w:style w:type="character" w:customStyle="1" w:styleId="234">
    <w:name w:val="批注主题 Char"/>
    <w:qFormat/>
    <w:uiPriority w:val="0"/>
    <w:rPr>
      <w:rFonts w:ascii="宋体" w:hAnsi="宋体" w:eastAsia="宋体"/>
      <w:kern w:val="2"/>
      <w:sz w:val="24"/>
      <w:szCs w:val="28"/>
      <w:lang w:val="en-US" w:eastAsia="zh-CN" w:bidi="ar-SA"/>
    </w:rPr>
  </w:style>
  <w:style w:type="character" w:customStyle="1" w:styleId="235">
    <w:name w:val="正文文本 2 Char1"/>
    <w:semiHidden/>
    <w:qFormat/>
    <w:uiPriority w:val="99"/>
    <w:rPr>
      <w:rFonts w:ascii="Calibri" w:hAnsi="Calibri" w:eastAsia="宋体" w:cs="Times New Roman"/>
      <w:szCs w:val="24"/>
    </w:rPr>
  </w:style>
  <w:style w:type="character" w:customStyle="1" w:styleId="236">
    <w:name w:val="批注框文本 Char1"/>
    <w:qFormat/>
    <w:uiPriority w:val="0"/>
    <w:rPr>
      <w:kern w:val="2"/>
      <w:sz w:val="18"/>
      <w:szCs w:val="18"/>
    </w:rPr>
  </w:style>
  <w:style w:type="character" w:customStyle="1" w:styleId="237">
    <w:name w:val="标题 字符"/>
    <w:link w:val="43"/>
    <w:qFormat/>
    <w:uiPriority w:val="0"/>
    <w:rPr>
      <w:rFonts w:eastAsia="宋体"/>
      <w:szCs w:val="24"/>
      <w:u w:val="single"/>
      <w:lang w:val="en-US" w:eastAsia="en-US" w:bidi="ar-SA"/>
    </w:rPr>
  </w:style>
  <w:style w:type="character" w:customStyle="1" w:styleId="238">
    <w:name w:val="正文文本缩进 2 字符"/>
    <w:link w:val="26"/>
    <w:qFormat/>
    <w:uiPriority w:val="0"/>
    <w:rPr>
      <w:rFonts w:eastAsia="宋体"/>
      <w:sz w:val="28"/>
      <w:szCs w:val="24"/>
      <w:lang w:val="en-US" w:eastAsia="zh-CN" w:bidi="ar-SA"/>
    </w:rPr>
  </w:style>
  <w:style w:type="character" w:customStyle="1" w:styleId="239">
    <w:name w:val="引用 Char"/>
    <w:link w:val="116"/>
    <w:qFormat/>
    <w:uiPriority w:val="0"/>
    <w:rPr>
      <w:rFonts w:ascii="Times New Roman" w:hAnsi="Times New Roman" w:eastAsia="宋体" w:cs="Times New Roman"/>
      <w:i/>
      <w:iCs/>
      <w:color w:val="000000"/>
      <w:kern w:val="2"/>
      <w:sz w:val="21"/>
      <w:szCs w:val="24"/>
    </w:rPr>
  </w:style>
  <w:style w:type="character" w:customStyle="1" w:styleId="240">
    <w:name w:val="font161"/>
    <w:qFormat/>
    <w:uiPriority w:val="0"/>
    <w:rPr>
      <w:b/>
      <w:bCs/>
      <w:sz w:val="32"/>
      <w:szCs w:val="32"/>
    </w:rPr>
  </w:style>
  <w:style w:type="character" w:customStyle="1" w:styleId="241">
    <w:name w:val="正文文本缩进 字符"/>
    <w:link w:val="18"/>
    <w:qFormat/>
    <w:uiPriority w:val="0"/>
    <w:rPr>
      <w:rFonts w:eastAsia="宋体"/>
      <w:kern w:val="2"/>
      <w:sz w:val="21"/>
      <w:szCs w:val="24"/>
      <w:lang w:val="en-US" w:eastAsia="zh-CN" w:bidi="ar-SA"/>
    </w:rPr>
  </w:style>
  <w:style w:type="character" w:customStyle="1" w:styleId="242">
    <w:name w:val="标题 9 字符"/>
    <w:link w:val="12"/>
    <w:qFormat/>
    <w:uiPriority w:val="0"/>
    <w:rPr>
      <w:rFonts w:eastAsia="仿宋_GB2312"/>
      <w:sz w:val="30"/>
      <w:lang w:val="en-US" w:eastAsia="zh-CN" w:bidi="ar-SA"/>
    </w:rPr>
  </w:style>
  <w:style w:type="character" w:customStyle="1" w:styleId="243">
    <w:name w:val="标题 8 字符"/>
    <w:link w:val="11"/>
    <w:qFormat/>
    <w:uiPriority w:val="0"/>
    <w:rPr>
      <w:rFonts w:hAnsi="Arial" w:eastAsia="仿宋_GB2312"/>
      <w:sz w:val="30"/>
      <w:lang w:val="en-US" w:eastAsia="zh-CN" w:bidi="ar-SA"/>
    </w:rPr>
  </w:style>
  <w:style w:type="character" w:customStyle="1" w:styleId="244">
    <w:name w:val="Char Char32"/>
    <w:qFormat/>
    <w:uiPriority w:val="0"/>
    <w:rPr>
      <w:rFonts w:ascii="仿宋_GB2312" w:eastAsia="仿宋_GB2312" w:cs="MingLiU"/>
      <w:b/>
      <w:spacing w:val="1"/>
      <w:w w:val="99"/>
      <w:sz w:val="28"/>
      <w:szCs w:val="32"/>
    </w:rPr>
  </w:style>
  <w:style w:type="character" w:customStyle="1" w:styleId="245">
    <w:name w:val="正文文本缩进 3 字符"/>
    <w:link w:val="36"/>
    <w:qFormat/>
    <w:uiPriority w:val="0"/>
    <w:rPr>
      <w:rFonts w:ascii="宋体" w:hAnsi="宋体" w:eastAsia="宋体"/>
      <w:kern w:val="2"/>
      <w:sz w:val="28"/>
      <w:szCs w:val="28"/>
      <w:lang w:val="en-US" w:eastAsia="zh-CN" w:bidi="ar-SA"/>
    </w:rPr>
  </w:style>
  <w:style w:type="character" w:customStyle="1" w:styleId="246">
    <w:name w:val="标题 2 Char1"/>
    <w:qFormat/>
    <w:uiPriority w:val="0"/>
    <w:rPr>
      <w:rFonts w:ascii="Cambria" w:hAnsi="Cambria" w:eastAsia="宋体" w:cs="Times New Roman"/>
      <w:b/>
      <w:bCs/>
      <w:kern w:val="2"/>
      <w:sz w:val="32"/>
      <w:szCs w:val="32"/>
    </w:rPr>
  </w:style>
  <w:style w:type="character" w:customStyle="1" w:styleId="247">
    <w:name w:val="ss16"/>
    <w:qFormat/>
    <w:uiPriority w:val="0"/>
    <w:rPr>
      <w:rFonts w:hint="eastAsia" w:ascii="宋体" w:hAnsi="宋体" w:eastAsia="宋体"/>
      <w:color w:val="000000"/>
      <w:sz w:val="9"/>
      <w:szCs w:val="9"/>
    </w:rPr>
  </w:style>
  <w:style w:type="character" w:customStyle="1" w:styleId="248">
    <w:name w:val="批注主题 Char3"/>
    <w:semiHidden/>
    <w:qFormat/>
    <w:uiPriority w:val="99"/>
    <w:rPr>
      <w:rFonts w:ascii="Calibri" w:hAnsi="Calibri" w:eastAsia="宋体" w:cs="Times New Roman"/>
      <w:b/>
      <w:bCs/>
      <w:szCs w:val="24"/>
    </w:rPr>
  </w:style>
  <w:style w:type="character" w:customStyle="1" w:styleId="249">
    <w:name w:val="明显引用 Char1"/>
    <w:link w:val="133"/>
    <w:qFormat/>
    <w:uiPriority w:val="30"/>
    <w:rPr>
      <w:b/>
      <w:bCs/>
      <w:i/>
      <w:iCs/>
      <w:color w:val="4F81BD"/>
      <w:kern w:val="2"/>
      <w:sz w:val="21"/>
    </w:rPr>
  </w:style>
  <w:style w:type="character" w:customStyle="1" w:styleId="250">
    <w:name w:val="HTML 预设格式 Char2"/>
    <w:semiHidden/>
    <w:qFormat/>
    <w:uiPriority w:val="99"/>
    <w:rPr>
      <w:rFonts w:ascii="Courier New" w:hAnsi="Courier New" w:eastAsia="宋体" w:cs="Courier New"/>
      <w:sz w:val="20"/>
      <w:szCs w:val="20"/>
    </w:rPr>
  </w:style>
  <w:style w:type="character" w:customStyle="1" w:styleId="251">
    <w:name w:val="Char Char17"/>
    <w:qFormat/>
    <w:uiPriority w:val="0"/>
    <w:rPr>
      <w:kern w:val="2"/>
      <w:sz w:val="26"/>
      <w:szCs w:val="24"/>
    </w:rPr>
  </w:style>
  <w:style w:type="character" w:customStyle="1" w:styleId="252">
    <w:name w:val="标题 3 Char1"/>
    <w:qFormat/>
    <w:uiPriority w:val="0"/>
    <w:rPr>
      <w:rFonts w:ascii="Times New Roman" w:hAnsi="Times New Roman" w:eastAsia="宋体" w:cs="Times New Roman"/>
      <w:b/>
      <w:bCs/>
      <w:kern w:val="2"/>
      <w:sz w:val="32"/>
      <w:szCs w:val="32"/>
    </w:rPr>
  </w:style>
  <w:style w:type="character" w:customStyle="1" w:styleId="253">
    <w:name w:val="标题 5 Char"/>
    <w:qFormat/>
    <w:uiPriority w:val="0"/>
    <w:rPr>
      <w:rFonts w:ascii="Calibri" w:hAnsi="Calibri" w:eastAsia="宋体" w:cs="Times New Roman"/>
      <w:b/>
      <w:bCs/>
      <w:sz w:val="28"/>
      <w:szCs w:val="28"/>
    </w:rPr>
  </w:style>
  <w:style w:type="character" w:customStyle="1" w:styleId="254">
    <w:name w:val="页脚 Char1"/>
    <w:semiHidden/>
    <w:qFormat/>
    <w:uiPriority w:val="99"/>
    <w:rPr>
      <w:kern w:val="2"/>
      <w:sz w:val="18"/>
      <w:szCs w:val="18"/>
    </w:rPr>
  </w:style>
  <w:style w:type="character" w:customStyle="1" w:styleId="255">
    <w:name w:val="unnamed1"/>
    <w:basedOn w:val="48"/>
    <w:qFormat/>
    <w:uiPriority w:val="0"/>
  </w:style>
  <w:style w:type="character" w:customStyle="1" w:styleId="256">
    <w:name w:val="Char Char9"/>
    <w:qFormat/>
    <w:locked/>
    <w:uiPriority w:val="0"/>
    <w:rPr>
      <w:rFonts w:ascii="仿宋_GB2312" w:eastAsia="仿宋_GB2312" w:cs="MingLiU"/>
      <w:b/>
      <w:sz w:val="24"/>
      <w:szCs w:val="28"/>
      <w:lang w:val="en-US" w:eastAsia="zh-CN" w:bidi="ar-SA"/>
    </w:rPr>
  </w:style>
  <w:style w:type="character" w:customStyle="1" w:styleId="257">
    <w:name w:val="批注主题 Char1"/>
    <w:qFormat/>
    <w:uiPriority w:val="0"/>
    <w:rPr>
      <w:b/>
      <w:bCs/>
      <w:kern w:val="2"/>
      <w:sz w:val="21"/>
      <w:szCs w:val="22"/>
    </w:rPr>
  </w:style>
  <w:style w:type="character" w:customStyle="1" w:styleId="258">
    <w:name w:val="正文文本 3 字符"/>
    <w:link w:val="17"/>
    <w:qFormat/>
    <w:uiPriority w:val="0"/>
    <w:rPr>
      <w:rFonts w:eastAsia="宋体"/>
      <w:kern w:val="2"/>
      <w:sz w:val="16"/>
      <w:szCs w:val="16"/>
      <w:lang w:val="en-US" w:eastAsia="zh-CN" w:bidi="ar-SA"/>
    </w:rPr>
  </w:style>
  <w:style w:type="character" w:customStyle="1" w:styleId="259">
    <w:name w:val="纯文本 Char2"/>
    <w:semiHidden/>
    <w:qFormat/>
    <w:uiPriority w:val="99"/>
    <w:rPr>
      <w:rFonts w:ascii="宋体" w:hAnsi="Courier New" w:eastAsia="宋体" w:cs="Courier New"/>
      <w:szCs w:val="21"/>
    </w:rPr>
  </w:style>
  <w:style w:type="character" w:customStyle="1" w:styleId="260">
    <w:name w:val="intel3"/>
    <w:basedOn w:val="48"/>
    <w:qFormat/>
    <w:uiPriority w:val="0"/>
  </w:style>
  <w:style w:type="character" w:customStyle="1" w:styleId="261">
    <w:name w:val="subhead1"/>
    <w:qFormat/>
    <w:uiPriority w:val="0"/>
    <w:rPr>
      <w:rFonts w:hint="default" w:ascii="Tahoma" w:hAnsi="Tahoma" w:cs="Tahoma"/>
      <w:color w:val="000000"/>
      <w:sz w:val="18"/>
      <w:szCs w:val="18"/>
      <w:u w:val="none"/>
      <w:shd w:val="clear" w:color="auto" w:fill="FFFFFF"/>
    </w:rPr>
  </w:style>
  <w:style w:type="character" w:customStyle="1" w:styleId="262">
    <w:name w:val="脚注文本 Char"/>
    <w:qFormat/>
    <w:uiPriority w:val="0"/>
    <w:rPr>
      <w:rFonts w:ascii="Arial" w:hAnsi="Arial" w:eastAsia="宋体" w:cs="Arial"/>
      <w:sz w:val="18"/>
      <w:szCs w:val="18"/>
      <w:lang w:eastAsia="en-US"/>
    </w:rPr>
  </w:style>
  <w:style w:type="character" w:customStyle="1" w:styleId="263">
    <w:name w:val="引用 Char1"/>
    <w:link w:val="138"/>
    <w:qFormat/>
    <w:uiPriority w:val="29"/>
    <w:rPr>
      <w:i/>
      <w:iCs/>
      <w:color w:val="000000"/>
      <w:kern w:val="2"/>
      <w:sz w:val="21"/>
    </w:rPr>
  </w:style>
  <w:style w:type="character" w:customStyle="1" w:styleId="264">
    <w:name w:val="正文文本缩进 2 Char"/>
    <w:qFormat/>
    <w:uiPriority w:val="0"/>
    <w:rPr>
      <w:kern w:val="2"/>
      <w:sz w:val="21"/>
      <w:szCs w:val="24"/>
    </w:rPr>
  </w:style>
  <w:style w:type="character" w:customStyle="1" w:styleId="265">
    <w:name w:val="脚注文本 Char2"/>
    <w:semiHidden/>
    <w:qFormat/>
    <w:uiPriority w:val="99"/>
    <w:rPr>
      <w:rFonts w:ascii="Calibri" w:hAnsi="Calibri" w:eastAsia="宋体" w:cs="Times New Roman"/>
      <w:sz w:val="18"/>
      <w:szCs w:val="18"/>
    </w:rPr>
  </w:style>
  <w:style w:type="character" w:customStyle="1" w:styleId="266">
    <w:name w:val="ca-141"/>
    <w:qFormat/>
    <w:uiPriority w:val="0"/>
    <w:rPr>
      <w:rFonts w:hint="eastAsia" w:ascii="仿宋_GB2312" w:eastAsia="仿宋_GB2312"/>
      <w:sz w:val="21"/>
      <w:szCs w:val="21"/>
    </w:rPr>
  </w:style>
  <w:style w:type="character" w:customStyle="1" w:styleId="267">
    <w:name w:val="标题 Char1"/>
    <w:qFormat/>
    <w:uiPriority w:val="10"/>
    <w:rPr>
      <w:szCs w:val="24"/>
      <w:u w:val="single"/>
      <w:lang w:eastAsia="en-US"/>
    </w:rPr>
  </w:style>
  <w:style w:type="character" w:customStyle="1" w:styleId="268">
    <w:name w:val="style161"/>
    <w:qFormat/>
    <w:uiPriority w:val="0"/>
    <w:rPr>
      <w:b/>
      <w:bCs/>
      <w:color w:val="333333"/>
    </w:rPr>
  </w:style>
  <w:style w:type="character" w:customStyle="1" w:styleId="269">
    <w:name w:val="Char Char11"/>
    <w:qFormat/>
    <w:locked/>
    <w:uiPriority w:val="0"/>
    <w:rPr>
      <w:rFonts w:eastAsia="黑体"/>
      <w:kern w:val="2"/>
      <w:sz w:val="44"/>
      <w:szCs w:val="44"/>
      <w:lang w:val="en-US" w:eastAsia="zh-CN" w:bidi="ar-SA"/>
    </w:rPr>
  </w:style>
  <w:style w:type="character" w:customStyle="1" w:styleId="270">
    <w:name w:val="标题 7 Char"/>
    <w:qFormat/>
    <w:uiPriority w:val="0"/>
    <w:rPr>
      <w:rFonts w:ascii="Calibri" w:hAnsi="Calibri" w:eastAsia="宋体" w:cs="Times New Roman"/>
      <w:b/>
      <w:bCs/>
      <w:sz w:val="24"/>
      <w:szCs w:val="24"/>
    </w:rPr>
  </w:style>
  <w:style w:type="character" w:customStyle="1" w:styleId="271">
    <w:name w:val="批注文字 Char1"/>
    <w:qFormat/>
    <w:uiPriority w:val="99"/>
    <w:rPr>
      <w:rFonts w:ascii="Times New Roman" w:hAnsi="Times New Roman" w:eastAsia="宋体" w:cs="Times New Roman"/>
      <w:szCs w:val="24"/>
    </w:rPr>
  </w:style>
  <w:style w:type="character" w:customStyle="1" w:styleId="272">
    <w:name w:val="明显引用 Char"/>
    <w:qFormat/>
    <w:uiPriority w:val="0"/>
    <w:rPr>
      <w:rFonts w:ascii="Times New Roman" w:hAnsi="Times New Roman" w:eastAsia="宋体" w:cs="Times New Roman"/>
      <w:b/>
      <w:bCs/>
      <w:i/>
      <w:iCs/>
      <w:color w:val="4F81BD"/>
      <w:kern w:val="2"/>
      <w:sz w:val="21"/>
      <w:szCs w:val="24"/>
    </w:rPr>
  </w:style>
  <w:style w:type="character" w:customStyle="1" w:styleId="273">
    <w:name w:val="标题 5 字符"/>
    <w:link w:val="7"/>
    <w:qFormat/>
    <w:uiPriority w:val="0"/>
    <w:rPr>
      <w:rFonts w:ascii="宋体" w:hAnsi="宋体" w:eastAsia="宋体" w:cs="宋体"/>
      <w:b/>
      <w:bCs/>
      <w:lang w:val="en-US" w:eastAsia="zh-CN" w:bidi="ar-SA"/>
    </w:rPr>
  </w:style>
  <w:style w:type="character" w:customStyle="1" w:styleId="274">
    <w:name w:val="正文文本缩进 3 Char1"/>
    <w:qFormat/>
    <w:uiPriority w:val="0"/>
    <w:rPr>
      <w:rFonts w:ascii="宋体" w:hAnsi="宋体"/>
      <w:kern w:val="2"/>
      <w:sz w:val="28"/>
      <w:szCs w:val="28"/>
    </w:rPr>
  </w:style>
  <w:style w:type="character" w:customStyle="1" w:styleId="275">
    <w:name w:val="正文文本 Char"/>
    <w:qFormat/>
    <w:uiPriority w:val="0"/>
    <w:rPr>
      <w:sz w:val="26"/>
      <w:szCs w:val="24"/>
    </w:rPr>
  </w:style>
  <w:style w:type="character" w:customStyle="1" w:styleId="276">
    <w:name w:val="明显引用 字符"/>
    <w:link w:val="82"/>
    <w:qFormat/>
    <w:uiPriority w:val="0"/>
    <w:rPr>
      <w:b/>
      <w:bCs/>
      <w:i/>
      <w:iCs/>
      <w:color w:val="4F81BD"/>
      <w:kern w:val="2"/>
      <w:sz w:val="21"/>
      <w:szCs w:val="22"/>
      <w:lang w:bidi="ar-SA"/>
    </w:rPr>
  </w:style>
  <w:style w:type="character" w:customStyle="1" w:styleId="277">
    <w:name w:val="Char Char12"/>
    <w:qFormat/>
    <w:uiPriority w:val="0"/>
    <w:rPr>
      <w:rFonts w:eastAsia="黑体"/>
      <w:kern w:val="2"/>
      <w:sz w:val="44"/>
      <w:szCs w:val="44"/>
      <w:lang w:val="en-US" w:eastAsia="zh-CN" w:bidi="ar-SA"/>
    </w:rPr>
  </w:style>
  <w:style w:type="character" w:customStyle="1" w:styleId="278">
    <w:name w:val="标题 4 Char"/>
    <w:qFormat/>
    <w:uiPriority w:val="0"/>
    <w:rPr>
      <w:rFonts w:ascii="仿宋_GB2312" w:hAnsi="Calibri" w:eastAsia="仿宋_GB2312" w:cs="Times New Roman"/>
      <w:b/>
      <w:kern w:val="0"/>
      <w:sz w:val="24"/>
      <w:szCs w:val="28"/>
    </w:rPr>
  </w:style>
  <w:style w:type="character" w:customStyle="1" w:styleId="279">
    <w:name w:val="明显引用 Char3"/>
    <w:qFormat/>
    <w:uiPriority w:val="30"/>
    <w:rPr>
      <w:rFonts w:ascii="Calibri" w:hAnsi="Calibri" w:eastAsia="宋体" w:cs="Times New Roman"/>
      <w:b/>
      <w:bCs/>
      <w:i/>
      <w:iCs/>
      <w:color w:val="4F81BD"/>
      <w:szCs w:val="24"/>
    </w:rPr>
  </w:style>
  <w:style w:type="character" w:customStyle="1" w:styleId="280">
    <w:name w:val="引用 Char2"/>
    <w:qFormat/>
    <w:uiPriority w:val="99"/>
    <w:rPr>
      <w:i/>
      <w:iCs/>
      <w:color w:val="000000"/>
      <w:kern w:val="2"/>
      <w:sz w:val="21"/>
      <w:szCs w:val="24"/>
    </w:rPr>
  </w:style>
  <w:style w:type="character" w:customStyle="1" w:styleId="281">
    <w:name w:val="批注主题 字符"/>
    <w:link w:val="44"/>
    <w:qFormat/>
    <w:uiPriority w:val="0"/>
    <w:rPr>
      <w:rFonts w:eastAsia="宋体"/>
      <w:b/>
      <w:bCs/>
      <w:kern w:val="2"/>
      <w:sz w:val="21"/>
      <w:szCs w:val="24"/>
      <w:lang w:val="en-US" w:eastAsia="zh-CN" w:bidi="ar-SA"/>
    </w:rPr>
  </w:style>
  <w:style w:type="character" w:customStyle="1" w:styleId="282">
    <w:name w:val="不明显强调1"/>
    <w:qFormat/>
    <w:uiPriority w:val="0"/>
    <w:rPr>
      <w:i/>
      <w:iCs/>
      <w:color w:val="808080"/>
    </w:rPr>
  </w:style>
  <w:style w:type="character" w:customStyle="1" w:styleId="283">
    <w:name w:val="color_red1"/>
    <w:qFormat/>
    <w:uiPriority w:val="0"/>
    <w:rPr>
      <w:color w:val="FA0004"/>
    </w:rPr>
  </w:style>
  <w:style w:type="character" w:customStyle="1" w:styleId="284">
    <w:name w:val="标题 7 字符"/>
    <w:link w:val="10"/>
    <w:qFormat/>
    <w:uiPriority w:val="0"/>
    <w:rPr>
      <w:rFonts w:eastAsia="仿宋_GB2312"/>
      <w:sz w:val="30"/>
      <w:lang w:val="en-US" w:eastAsia="zh-CN" w:bidi="ar-SA"/>
    </w:rPr>
  </w:style>
  <w:style w:type="character" w:customStyle="1" w:styleId="285">
    <w:name w:val="标题5 Char Char"/>
    <w:link w:val="122"/>
    <w:qFormat/>
    <w:uiPriority w:val="0"/>
    <w:rPr>
      <w:rFonts w:ascii="Arial" w:hAnsi="Arial"/>
      <w:b/>
      <w:bCs/>
      <w:sz w:val="24"/>
      <w:szCs w:val="32"/>
      <w:lang w:bidi="ar-SA"/>
    </w:rPr>
  </w:style>
  <w:style w:type="character" w:customStyle="1" w:styleId="286">
    <w:name w:val="脚注文本 字符"/>
    <w:link w:val="34"/>
    <w:qFormat/>
    <w:uiPriority w:val="0"/>
    <w:rPr>
      <w:rFonts w:ascii="Arial" w:hAnsi="Arial" w:eastAsia="宋体" w:cs="Arial"/>
      <w:sz w:val="18"/>
      <w:szCs w:val="18"/>
      <w:lang w:val="en-US" w:eastAsia="en-US" w:bidi="ar-SA"/>
    </w:rPr>
  </w:style>
  <w:style w:type="character" w:customStyle="1" w:styleId="287">
    <w:name w:val="标题4 Char Char"/>
    <w:link w:val="92"/>
    <w:qFormat/>
    <w:uiPriority w:val="0"/>
    <w:rPr>
      <w:rFonts w:ascii="Arial" w:hAnsi="Arial"/>
      <w:b/>
      <w:bCs/>
      <w:sz w:val="24"/>
      <w:szCs w:val="32"/>
      <w:lang w:bidi="ar-SA"/>
    </w:rPr>
  </w:style>
  <w:style w:type="character" w:customStyle="1" w:styleId="288">
    <w:name w:val="Char Char13"/>
    <w:qFormat/>
    <w:uiPriority w:val="0"/>
    <w:rPr>
      <w:kern w:val="2"/>
      <w:sz w:val="18"/>
      <w:szCs w:val="18"/>
    </w:rPr>
  </w:style>
  <w:style w:type="character" w:customStyle="1" w:styleId="289">
    <w:name w:val="文档结构图 Char2"/>
    <w:qFormat/>
    <w:uiPriority w:val="99"/>
    <w:rPr>
      <w:kern w:val="2"/>
      <w:sz w:val="21"/>
      <w:szCs w:val="24"/>
      <w:shd w:val="clear" w:color="auto" w:fill="000080"/>
    </w:rPr>
  </w:style>
  <w:style w:type="character" w:customStyle="1" w:styleId="290">
    <w:name w:val="批注文字 Char2"/>
    <w:qFormat/>
    <w:uiPriority w:val="0"/>
    <w:rPr>
      <w:rFonts w:ascii="Calibri" w:hAnsi="Calibri" w:eastAsia="宋体" w:cs="Times New Roman"/>
      <w:szCs w:val="24"/>
    </w:rPr>
  </w:style>
  <w:style w:type="character" w:customStyle="1" w:styleId="291">
    <w:name w:val="标题 8 Char1"/>
    <w:qFormat/>
    <w:uiPriority w:val="0"/>
    <w:rPr>
      <w:rFonts w:ascii="Times New Roman" w:hAnsi="Arial" w:eastAsia="仿宋_GB2312" w:cs="Times New Roman"/>
      <w:sz w:val="30"/>
      <w:szCs w:val="20"/>
    </w:rPr>
  </w:style>
  <w:style w:type="character" w:customStyle="1" w:styleId="292">
    <w:name w:val="页眉 字符"/>
    <w:link w:val="30"/>
    <w:qFormat/>
    <w:uiPriority w:val="0"/>
    <w:rPr>
      <w:rFonts w:eastAsia="宋体"/>
      <w:kern w:val="2"/>
      <w:sz w:val="18"/>
      <w:szCs w:val="18"/>
      <w:lang w:val="en-US" w:eastAsia="zh-CN" w:bidi="ar-SA"/>
    </w:rPr>
  </w:style>
  <w:style w:type="character" w:customStyle="1" w:styleId="293">
    <w:name w:val="Char Char21"/>
    <w:qFormat/>
    <w:uiPriority w:val="0"/>
    <w:rPr>
      <w:rFonts w:ascii="宋体" w:hAnsi="宋体" w:cs="宋体"/>
      <w:b/>
      <w:bCs/>
      <w:sz w:val="24"/>
      <w:szCs w:val="24"/>
    </w:rPr>
  </w:style>
  <w:style w:type="character" w:customStyle="1" w:styleId="294">
    <w:name w:val="标题 6 Char1"/>
    <w:qFormat/>
    <w:uiPriority w:val="0"/>
    <w:rPr>
      <w:rFonts w:ascii="Times New Roman" w:hAnsi="Arial" w:eastAsia="仿宋_GB2312" w:cs="Times New Roman"/>
      <w:sz w:val="30"/>
      <w:szCs w:val="20"/>
    </w:rPr>
  </w:style>
  <w:style w:type="character" w:customStyle="1" w:styleId="295">
    <w:name w:val="_Style 293"/>
    <w:qFormat/>
    <w:uiPriority w:val="0"/>
    <w:rPr>
      <w:smallCaps/>
      <w:color w:val="C0504D"/>
      <w:u w:val="single"/>
    </w:rPr>
  </w:style>
  <w:style w:type="character" w:customStyle="1" w:styleId="296">
    <w:name w:val="副标题 Char1"/>
    <w:qFormat/>
    <w:uiPriority w:val="0"/>
    <w:rPr>
      <w:szCs w:val="24"/>
      <w:u w:val="single"/>
      <w:lang w:eastAsia="en-US"/>
    </w:rPr>
  </w:style>
  <w:style w:type="character" w:customStyle="1" w:styleId="297">
    <w:name w:val="正文文本 Char3"/>
    <w:semiHidden/>
    <w:qFormat/>
    <w:uiPriority w:val="99"/>
    <w:rPr>
      <w:rFonts w:ascii="Calibri" w:hAnsi="Calibri" w:eastAsia="宋体" w:cs="Times New Roman"/>
      <w:szCs w:val="24"/>
    </w:rPr>
  </w:style>
  <w:style w:type="character" w:customStyle="1" w:styleId="298">
    <w:name w:val="标题 4 Char1"/>
    <w:qFormat/>
    <w:uiPriority w:val="0"/>
    <w:rPr>
      <w:rFonts w:ascii="宋体" w:hAnsi="宋体" w:eastAsia="宋体" w:cs="宋体"/>
      <w:b/>
      <w:bCs/>
      <w:sz w:val="24"/>
      <w:szCs w:val="24"/>
    </w:rPr>
  </w:style>
  <w:style w:type="character" w:customStyle="1" w:styleId="299">
    <w:name w:val="文档结构图 Char3"/>
    <w:semiHidden/>
    <w:qFormat/>
    <w:uiPriority w:val="99"/>
    <w:rPr>
      <w:rFonts w:ascii="宋体" w:hAnsi="Calibri" w:eastAsia="宋体" w:cs="Times New Roman"/>
      <w:sz w:val="18"/>
      <w:szCs w:val="18"/>
    </w:rPr>
  </w:style>
  <w:style w:type="character" w:customStyle="1" w:styleId="300">
    <w:name w:val="标题 3 字符"/>
    <w:link w:val="5"/>
    <w:qFormat/>
    <w:uiPriority w:val="0"/>
    <w:rPr>
      <w:rFonts w:eastAsia="宋体"/>
      <w:b/>
      <w:bCs/>
      <w:kern w:val="2"/>
      <w:sz w:val="32"/>
      <w:szCs w:val="32"/>
      <w:lang w:val="en-US" w:eastAsia="zh-CN" w:bidi="ar-SA"/>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字符"/>
    <w:link w:val="16"/>
    <w:qFormat/>
    <w:uiPriority w:val="99"/>
    <w:rPr>
      <w:rFonts w:eastAsia="宋体"/>
      <w:kern w:val="2"/>
      <w:sz w:val="21"/>
      <w:szCs w:val="24"/>
      <w:lang w:val="en-US" w:eastAsia="zh-CN" w:bidi="ar-SA"/>
    </w:rPr>
  </w:style>
  <w:style w:type="character" w:customStyle="1" w:styleId="307">
    <w:name w:val="批注文字 Char Char"/>
    <w:qFormat/>
    <w:uiPriority w:val="0"/>
    <w:rPr>
      <w:rFonts w:ascii="宋体" w:hAnsi="Times New Roman" w:eastAsia="宋体" w:cs="Times New Roman"/>
      <w:sz w:val="28"/>
      <w:szCs w:val="20"/>
    </w:rPr>
  </w:style>
  <w:style w:type="character" w:customStyle="1" w:styleId="308">
    <w:name w:val="副标题 字符"/>
    <w:link w:val="33"/>
    <w:qFormat/>
    <w:uiPriority w:val="0"/>
    <w:rPr>
      <w:rFonts w:eastAsia="宋体"/>
      <w:szCs w:val="24"/>
      <w:u w:val="single"/>
      <w:lang w:val="en-US" w:eastAsia="en-US" w:bidi="ar-SA"/>
    </w:rPr>
  </w:style>
  <w:style w:type="character" w:customStyle="1" w:styleId="309">
    <w:name w:val="批注主题 Char2"/>
    <w:qFormat/>
    <w:uiPriority w:val="99"/>
    <w:rPr>
      <w:b/>
      <w:bCs/>
      <w:kern w:val="2"/>
      <w:sz w:val="21"/>
      <w:szCs w:val="24"/>
    </w:rPr>
  </w:style>
  <w:style w:type="character" w:customStyle="1" w:styleId="310">
    <w:name w:val="normaltext1"/>
    <w:qFormat/>
    <w:uiPriority w:val="0"/>
    <w:rPr>
      <w:rFonts w:hint="default" w:ascii="ˎ̥" w:hAnsi="ˎ̥"/>
      <w:sz w:val="9"/>
      <w:szCs w:val="9"/>
    </w:rPr>
  </w:style>
  <w:style w:type="character" w:customStyle="1" w:styleId="311">
    <w:name w:val="不明显参考1"/>
    <w:qFormat/>
    <w:uiPriority w:val="0"/>
    <w:rPr>
      <w:smallCaps/>
      <w:color w:val="C0504D"/>
      <w:u w:val="single"/>
    </w:rPr>
  </w:style>
  <w:style w:type="character" w:customStyle="1" w:styleId="312">
    <w:name w:val="标题 6 Char"/>
    <w:qFormat/>
    <w:uiPriority w:val="0"/>
    <w:rPr>
      <w:rFonts w:ascii="Arial" w:hAnsi="Arial" w:eastAsia="黑体" w:cs="Times New Roman"/>
      <w:b/>
      <w:bCs/>
      <w:sz w:val="24"/>
      <w:szCs w:val="24"/>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23983</Words>
  <Characters>25738</Characters>
  <Lines>1372</Lines>
  <Paragraphs>386</Paragraphs>
  <TotalTime>17</TotalTime>
  <ScaleCrop>false</ScaleCrop>
  <LinksUpToDate>false</LinksUpToDate>
  <CharactersWithSpaces>27479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2021-12-17T18:44:00Z</dcterms:created>
  <dc:creator>USER</dc:creator>
  <cp:lastModifiedBy>沙沙</cp:lastModifiedBy>
  <cp:lastPrinted>2019-02-01T16:39:00Z</cp:lastPrinted>
  <dcterms:modified xsi:type="dcterms:W3CDTF">2025-10-22T06:44:08Z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37881E377488448EBBBB64377B58DE85_13</vt:lpwstr>
  </property>
  <property fmtid="{D5CDD505-2E9C-101B-9397-08002B2CF9AE}" pid="4" name="KSOTemplateDocerSaveRecord">
    <vt:lpwstr>eyJoZGlkIjoiNWZhNDkzODVhZDNjMDEzNjI3N2I4ODg3ZDM1MGFiNTMiLCJ1c2VySWQiOiI1NjY1MTc0MDAifQ==</vt:lpwstr>
  </property>
</Properties>
</file>