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E4AE">
      <w:pPr>
        <w:widowControl/>
        <w:adjustRightInd w:val="0"/>
        <w:snapToGrid w:val="0"/>
        <w:spacing w:after="0" w:line="600" w:lineRule="exact"/>
        <w:jc w:val="center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2026年福来村老年协会端午节福利发放购买询价公告</w:t>
      </w:r>
    </w:p>
    <w:p w14:paraId="1D72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沙坪坝区曾家镇福来村经济联合社</w:t>
      </w:r>
      <w:r>
        <w:rPr>
          <w:rFonts w:hint="eastAsia" w:ascii="Arial" w:hAnsi="Arial" w:eastAsia="等线" w:cs="Arial"/>
          <w:sz w:val="22"/>
          <w:lang w:val="en-US" w:eastAsia="zh-CN"/>
        </w:rPr>
        <w:t>对2026年福来村老年协会端午节福利发放</w:t>
      </w:r>
      <w:r>
        <w:rPr>
          <w:rFonts w:ascii="Arial" w:hAnsi="Arial" w:eastAsia="等线" w:cs="Arial"/>
          <w:sz w:val="22"/>
          <w:lang w:val="en-US" w:eastAsia="zh-CN"/>
        </w:rPr>
        <w:t>米面</w:t>
      </w:r>
      <w:r>
        <w:rPr>
          <w:rFonts w:hint="eastAsia" w:ascii="Arial" w:hAnsi="Arial" w:eastAsia="等线" w:cs="Arial"/>
          <w:sz w:val="22"/>
          <w:lang w:val="en-US" w:eastAsia="zh-CN"/>
        </w:rPr>
        <w:t>糖</w:t>
      </w:r>
      <w:r>
        <w:rPr>
          <w:rFonts w:ascii="Arial" w:hAnsi="Arial" w:eastAsia="等线" w:cs="Arial"/>
          <w:sz w:val="22"/>
          <w:lang w:val="en-US" w:eastAsia="zh-CN"/>
        </w:rPr>
        <w:t>采购</w:t>
      </w:r>
      <w:r>
        <w:rPr>
          <w:rFonts w:hint="eastAsia" w:ascii="Arial" w:hAnsi="Arial" w:eastAsia="等线" w:cs="Arial"/>
          <w:sz w:val="22"/>
          <w:lang w:val="en-US" w:eastAsia="zh-CN"/>
        </w:rPr>
        <w:t>询价，采取</w:t>
      </w:r>
      <w:r>
        <w:rPr>
          <w:rFonts w:ascii="Arial" w:hAnsi="Arial" w:eastAsia="等线" w:cs="Arial"/>
          <w:sz w:val="22"/>
          <w:lang w:val="en-US" w:eastAsia="zh-CN"/>
        </w:rPr>
        <w:t>公开比价（</w:t>
      </w:r>
      <w:r>
        <w:rPr>
          <w:rFonts w:hint="eastAsia" w:ascii="Arial" w:hAnsi="Arial" w:eastAsia="等线" w:cs="Arial"/>
          <w:sz w:val="22"/>
          <w:lang w:val="en-US" w:eastAsia="zh-CN"/>
        </w:rPr>
        <w:t>低价中选</w:t>
      </w:r>
      <w:r>
        <w:rPr>
          <w:rFonts w:ascii="Arial" w:hAnsi="Arial" w:eastAsia="等线" w:cs="Arial"/>
          <w:sz w:val="22"/>
          <w:lang w:val="en-US" w:eastAsia="zh-CN"/>
        </w:rPr>
        <w:t>）</w:t>
      </w:r>
      <w:r>
        <w:rPr>
          <w:rFonts w:hint="eastAsia" w:ascii="Arial" w:hAnsi="Arial" w:eastAsia="等线" w:cs="Arial"/>
          <w:sz w:val="22"/>
          <w:lang w:val="en-US" w:eastAsia="zh-CN"/>
        </w:rPr>
        <w:t>，</w:t>
      </w:r>
      <w:r>
        <w:rPr>
          <w:rFonts w:ascii="Arial" w:hAnsi="Arial" w:eastAsia="等线" w:cs="Arial"/>
          <w:sz w:val="22"/>
          <w:lang w:val="en-US" w:eastAsia="zh-CN"/>
        </w:rPr>
        <w:t>联系电话：</w:t>
      </w:r>
      <w:r>
        <w:rPr>
          <w:rFonts w:hint="eastAsia" w:ascii="Arial" w:hAnsi="Arial" w:eastAsia="等线" w:cs="Arial"/>
          <w:sz w:val="22"/>
          <w:lang w:val="en-US" w:eastAsia="zh-CN"/>
        </w:rPr>
        <w:t>15178705846</w:t>
      </w:r>
      <w:r>
        <w:rPr>
          <w:rFonts w:ascii="Arial" w:hAnsi="Arial" w:eastAsia="等线" w:cs="Arial"/>
          <w:sz w:val="22"/>
          <w:lang w:val="en-US" w:eastAsia="zh-CN"/>
        </w:rPr>
        <w:t>（联系人：</w:t>
      </w:r>
      <w:r>
        <w:rPr>
          <w:rFonts w:hint="eastAsia" w:ascii="Arial" w:hAnsi="Arial" w:eastAsia="等线" w:cs="Arial"/>
          <w:sz w:val="22"/>
          <w:lang w:val="en-US" w:eastAsia="zh-CN"/>
        </w:rPr>
        <w:t>宋老师</w:t>
      </w:r>
      <w:r>
        <w:rPr>
          <w:rFonts w:ascii="Arial" w:hAnsi="Arial" w:eastAsia="等线" w:cs="Arial"/>
          <w:sz w:val="22"/>
          <w:lang w:val="en-US" w:eastAsia="zh-CN"/>
        </w:rPr>
        <w:t>）</w:t>
      </w:r>
    </w:p>
    <w:p w14:paraId="1C8D4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b/>
          <w:sz w:val="30"/>
        </w:rPr>
      </w:pPr>
      <w:bookmarkStart w:id="0" w:name="heading_1"/>
      <w:r>
        <w:rPr>
          <w:rFonts w:hint="eastAsia" w:ascii="新宋体" w:hAnsi="新宋体" w:eastAsia="新宋体" w:cs="新宋体"/>
          <w:b/>
          <w:sz w:val="30"/>
        </w:rPr>
        <w:t>（一）</w:t>
      </w:r>
      <w:bookmarkEnd w:id="0"/>
      <w:bookmarkStart w:id="1" w:name="heading_2"/>
      <w:r>
        <w:rPr>
          <w:rFonts w:hint="eastAsia" w:ascii="新宋体" w:hAnsi="新宋体" w:eastAsia="新宋体" w:cs="新宋体"/>
          <w:b/>
          <w:sz w:val="30"/>
        </w:rPr>
        <w:t>采购需求明细</w:t>
      </w:r>
      <w:bookmarkEnd w:id="1"/>
    </w:p>
    <w:tbl>
      <w:tblPr>
        <w:tblStyle w:val="3"/>
        <w:tblW w:w="10164" w:type="dxa"/>
        <w:tblInd w:w="-1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726"/>
        <w:gridCol w:w="906"/>
        <w:gridCol w:w="648"/>
        <w:gridCol w:w="864"/>
        <w:gridCol w:w="1140"/>
        <w:gridCol w:w="1002"/>
        <w:gridCol w:w="1866"/>
        <w:gridCol w:w="1320"/>
        <w:gridCol w:w="864"/>
      </w:tblGrid>
      <w:tr w14:paraId="561A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8" w:hRule="atLeas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6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sz w:val="20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物资名称</w:t>
            </w:r>
          </w:p>
        </w:tc>
        <w:tc>
          <w:tcPr>
            <w:tcW w:w="16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B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sz w:val="20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规格要求</w:t>
            </w:r>
          </w:p>
        </w:tc>
        <w:tc>
          <w:tcPr>
            <w:tcW w:w="6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8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sz w:val="20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单位</w:t>
            </w:r>
          </w:p>
        </w:tc>
        <w:tc>
          <w:tcPr>
            <w:tcW w:w="8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B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sz w:val="20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数量</w:t>
            </w:r>
          </w:p>
        </w:tc>
        <w:tc>
          <w:tcPr>
            <w:tcW w:w="400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9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sz w:val="20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质量标准</w:t>
            </w:r>
          </w:p>
        </w:tc>
        <w:tc>
          <w:tcPr>
            <w:tcW w:w="21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8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eastAsia" w:eastAsia="等线"/>
                <w:sz w:val="20"/>
                <w:szCs w:val="21"/>
                <w:lang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备注</w:t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正规超市能购买到</w:t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）</w:t>
            </w:r>
          </w:p>
        </w:tc>
      </w:tr>
      <w:tr w14:paraId="03C8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7" w:hRule="atLeas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7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大米</w:t>
            </w:r>
          </w:p>
        </w:tc>
        <w:tc>
          <w:tcPr>
            <w:tcW w:w="16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1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5kg</w:t>
            </w:r>
            <w:r>
              <w:rPr>
                <w:rFonts w:ascii="Arial" w:hAnsi="Arial" w:eastAsia="等线" w:cs="Arial"/>
                <w:sz w:val="21"/>
                <w:szCs w:val="21"/>
              </w:rPr>
              <w:t>/袋，真空包装或防潮包装</w:t>
            </w:r>
          </w:p>
        </w:tc>
        <w:tc>
          <w:tcPr>
            <w:tcW w:w="6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3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袋</w:t>
            </w:r>
          </w:p>
        </w:tc>
        <w:tc>
          <w:tcPr>
            <w:tcW w:w="8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B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458</w:t>
            </w:r>
          </w:p>
        </w:tc>
        <w:tc>
          <w:tcPr>
            <w:tcW w:w="400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F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符合国家食品安全标准（GB/T 1354-2018），无霉变、无异味、颗粒饱满，保质期不低于6个月</w:t>
            </w:r>
          </w:p>
        </w:tc>
        <w:tc>
          <w:tcPr>
            <w:tcW w:w="21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A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金龙鱼，福临门，香满园，中粮，大米均为</w:t>
            </w:r>
            <w:r>
              <w:rPr>
                <w:rFonts w:ascii="Arial" w:hAnsi="Arial" w:eastAsia="等线" w:cs="Arial"/>
                <w:sz w:val="21"/>
                <w:szCs w:val="21"/>
              </w:rPr>
              <w:t>一级大米</w:t>
            </w:r>
          </w:p>
        </w:tc>
      </w:tr>
      <w:tr w14:paraId="31B5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4" w:hRule="atLeas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1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面条</w:t>
            </w:r>
          </w:p>
        </w:tc>
        <w:tc>
          <w:tcPr>
            <w:tcW w:w="16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0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2kg</w:t>
            </w:r>
            <w:r>
              <w:rPr>
                <w:rFonts w:ascii="Arial" w:hAnsi="Arial" w:eastAsia="等线" w:cs="Arial"/>
                <w:sz w:val="21"/>
                <w:szCs w:val="21"/>
              </w:rPr>
              <w:t>/把，独立包装，密封包装</w:t>
            </w:r>
          </w:p>
        </w:tc>
        <w:tc>
          <w:tcPr>
            <w:tcW w:w="6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9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8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7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458</w:t>
            </w:r>
          </w:p>
        </w:tc>
        <w:tc>
          <w:tcPr>
            <w:tcW w:w="400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4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符合国家食品安全标准（GB/T 23783-2021），无结块、无杂质、口感筋道，无添加防腐剂（可提供检测证明），保质期不低于6个月</w:t>
            </w:r>
            <w:bookmarkStart w:id="7" w:name="_GoBack"/>
            <w:bookmarkEnd w:id="7"/>
          </w:p>
        </w:tc>
        <w:tc>
          <w:tcPr>
            <w:tcW w:w="21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D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</w:rPr>
              <w:t>金龙鱼，福临门，香满园，中粮</w:t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陈克明，金沙河，五得利</w:t>
            </w:r>
            <w:r>
              <w:rPr>
                <w:rFonts w:hint="eastAsia" w:ascii="Arial" w:hAnsi="Arial" w:eastAsia="等线" w:cs="Arial"/>
                <w:sz w:val="21"/>
                <w:szCs w:val="21"/>
              </w:rPr>
              <w:t>，适合</w:t>
            </w:r>
            <w:r>
              <w:rPr>
                <w:rFonts w:ascii="Arial" w:hAnsi="Arial" w:eastAsia="等线" w:cs="Arial"/>
                <w:sz w:val="21"/>
                <w:szCs w:val="21"/>
              </w:rPr>
              <w:t>日常蒸煮食用</w:t>
            </w:r>
          </w:p>
        </w:tc>
      </w:tr>
      <w:tr w14:paraId="2F63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4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bookmarkStart w:id="2" w:name="heading_3"/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白砂糖</w:t>
            </w:r>
          </w:p>
        </w:tc>
        <w:tc>
          <w:tcPr>
            <w:tcW w:w="16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6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1kg</w:t>
            </w:r>
            <w:r>
              <w:rPr>
                <w:rFonts w:ascii="Arial" w:hAnsi="Arial" w:eastAsia="等线" w:cs="Arial"/>
                <w:sz w:val="21"/>
                <w:szCs w:val="21"/>
              </w:rPr>
              <w:t>/袋，密封防潮包装</w:t>
            </w:r>
          </w:p>
        </w:tc>
        <w:tc>
          <w:tcPr>
            <w:tcW w:w="6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44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袋</w:t>
            </w:r>
          </w:p>
        </w:tc>
        <w:tc>
          <w:tcPr>
            <w:tcW w:w="8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2F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458</w:t>
            </w:r>
          </w:p>
        </w:tc>
        <w:tc>
          <w:tcPr>
            <w:tcW w:w="400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CC1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符合国家食品安全标准</w:t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（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GB/T 317-2018 </w:t>
            </w:r>
            <w:r>
              <w:rPr>
                <w:rFonts w:ascii="Arial" w:hAnsi="Arial" w:eastAsia="等线" w:cs="Arial"/>
                <w:sz w:val="21"/>
                <w:szCs w:val="21"/>
              </w:rPr>
              <w:t>），纯度高、无异味、无杂质，细腻无粗粒，保质期不低于12个月</w:t>
            </w:r>
          </w:p>
        </w:tc>
        <w:tc>
          <w:tcPr>
            <w:tcW w:w="21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4C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优先选择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白糖</w:t>
            </w:r>
            <w:r>
              <w:rPr>
                <w:rFonts w:ascii="Arial" w:hAnsi="Arial" w:eastAsia="等线" w:cs="Arial"/>
                <w:sz w:val="21"/>
                <w:szCs w:val="21"/>
              </w:rPr>
              <w:t>需标注原料成分及产地，支持批次溯源</w:t>
            </w:r>
          </w:p>
        </w:tc>
      </w:tr>
      <w:tr w14:paraId="0E27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864" w:type="dxa"/>
        </w:trPr>
        <w:tc>
          <w:tcPr>
            <w:tcW w:w="155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0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单价合计</w:t>
            </w:r>
          </w:p>
        </w:tc>
        <w:tc>
          <w:tcPr>
            <w:tcW w:w="155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0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00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02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22900</w:t>
            </w:r>
          </w:p>
        </w:tc>
        <w:tc>
          <w:tcPr>
            <w:tcW w:w="1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4F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大写</w:t>
            </w:r>
          </w:p>
        </w:tc>
        <w:tc>
          <w:tcPr>
            <w:tcW w:w="318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03C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贰万贰仟叁佰伍拾</w:t>
            </w:r>
          </w:p>
        </w:tc>
      </w:tr>
    </w:tbl>
    <w:p w14:paraId="4208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b/>
          <w:sz w:val="30"/>
        </w:rPr>
      </w:pPr>
      <w:r>
        <w:rPr>
          <w:rFonts w:hint="eastAsia" w:ascii="新宋体" w:hAnsi="新宋体" w:eastAsia="新宋体" w:cs="新宋体"/>
          <w:b/>
          <w:sz w:val="30"/>
        </w:rPr>
        <w:t>（三）供应商资格要求</w:t>
      </w:r>
      <w:bookmarkEnd w:id="2"/>
    </w:p>
    <w:p w14:paraId="70C7F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1.  具有独立法人资格，持有有效的营业执照、经营范围包含本次采购物资类别；</w:t>
      </w:r>
    </w:p>
    <w:p w14:paraId="0C994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2.  具有固定的经营场所、完善的供货渠道和售后服务能力；</w:t>
      </w:r>
    </w:p>
    <w:p w14:paraId="3CE46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3.  能够提供符合本文件要求的物资，确保按时交付，同意本文件规定的验收标准及违约责任</w:t>
      </w:r>
      <w:r>
        <w:rPr>
          <w:rFonts w:hint="eastAsia" w:ascii="Arial" w:hAnsi="Arial" w:eastAsia="等线" w:cs="Arial"/>
          <w:sz w:val="21"/>
          <w:szCs w:val="21"/>
          <w:lang w:eastAsia="zh-CN"/>
        </w:rPr>
        <w:t>，</w:t>
      </w:r>
      <w:r>
        <w:rPr>
          <w:rFonts w:hint="eastAsia" w:ascii="Arial" w:hAnsi="Arial" w:eastAsia="等线" w:cs="Arial"/>
          <w:sz w:val="21"/>
          <w:szCs w:val="21"/>
        </w:rPr>
        <w:t>可提供正规电子发票；</w:t>
      </w:r>
    </w:p>
    <w:p w14:paraId="4CC1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4.  不接受联合体报价，不接受转包、分包给第三方供应</w:t>
      </w:r>
      <w:r>
        <w:rPr>
          <w:rFonts w:hint="eastAsia" w:ascii="Arial" w:hAnsi="Arial" w:eastAsia="等线" w:cs="Arial"/>
          <w:sz w:val="21"/>
          <w:szCs w:val="21"/>
          <w:lang w:eastAsia="zh-CN"/>
        </w:rPr>
        <w:t>，</w:t>
      </w:r>
      <w:r>
        <w:rPr>
          <w:rFonts w:hint="eastAsia" w:ascii="Arial" w:hAnsi="Arial" w:eastAsia="等线" w:cs="Arial"/>
          <w:sz w:val="21"/>
          <w:szCs w:val="21"/>
        </w:rPr>
        <w:t>禁止提供临期、过期及不合格产品。</w:t>
      </w:r>
    </w:p>
    <w:p w14:paraId="03D1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b/>
          <w:sz w:val="30"/>
        </w:rPr>
      </w:pPr>
      <w:bookmarkStart w:id="3" w:name="heading_4"/>
      <w:r>
        <w:rPr>
          <w:rFonts w:hint="eastAsia" w:ascii="新宋体" w:hAnsi="新宋体" w:eastAsia="新宋体" w:cs="新宋体"/>
          <w:b/>
          <w:sz w:val="30"/>
        </w:rPr>
        <w:t>（四）报价要求</w:t>
      </w:r>
      <w:bookmarkEnd w:id="3"/>
    </w:p>
    <w:p w14:paraId="687A3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1.  报价方式：供应商需提交书面报价单（加盖单位公章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鲜章</w:t>
      </w:r>
      <w:r>
        <w:rPr>
          <w:rFonts w:ascii="Arial" w:hAnsi="Arial" w:eastAsia="等线" w:cs="Arial"/>
          <w:sz w:val="22"/>
        </w:rPr>
        <w:t>），同时提供营业执照（加盖公章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鲜章)</w:t>
      </w:r>
      <w:r>
        <w:rPr>
          <w:rFonts w:ascii="Arial" w:hAnsi="Arial" w:eastAsia="等线" w:cs="Arial"/>
          <w:sz w:val="22"/>
        </w:rPr>
        <w:t>；</w:t>
      </w:r>
    </w:p>
    <w:p w14:paraId="4805B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 报价范围：报价包含物资采购费、包装费、运输费、装卸费、税费等全部费用，采购单位不再额外支付其他费用；</w:t>
      </w:r>
    </w:p>
    <w:p w14:paraId="2B79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lang w:eastAsia="zh-CN"/>
        </w:rPr>
      </w:pPr>
      <w:r>
        <w:rPr>
          <w:rFonts w:ascii="Arial" w:hAnsi="Arial" w:eastAsia="等线" w:cs="Arial"/>
          <w:sz w:val="22"/>
        </w:rPr>
        <w:t xml:space="preserve">3.  </w:t>
      </w:r>
      <w:r>
        <w:rPr>
          <w:rFonts w:hint="eastAsia" w:ascii="Arial" w:hAnsi="Arial" w:eastAsia="等线" w:cs="Arial"/>
          <w:sz w:val="22"/>
          <w:lang w:val="en-US" w:eastAsia="zh-CN"/>
        </w:rPr>
        <w:t>比价文件</w:t>
      </w:r>
      <w:r>
        <w:rPr>
          <w:rFonts w:hint="eastAsia" w:ascii="Arial" w:hAnsi="Arial" w:eastAsia="等线" w:cs="Arial"/>
          <w:sz w:val="22"/>
        </w:rPr>
        <w:t>附上物品图片，规格不可变，物品单价可互相调整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 w14:paraId="656E0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b/>
          <w:sz w:val="30"/>
        </w:rPr>
      </w:pPr>
      <w:bookmarkStart w:id="4" w:name="heading_5"/>
    </w:p>
    <w:p w14:paraId="2F11D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b/>
          <w:sz w:val="30"/>
          <w:lang w:eastAsia="zh-CN"/>
        </w:rPr>
      </w:pPr>
      <w:r>
        <w:rPr>
          <w:rFonts w:hint="eastAsia" w:ascii="新宋体" w:hAnsi="新宋体" w:eastAsia="新宋体" w:cs="新宋体"/>
          <w:b/>
          <w:sz w:val="30"/>
        </w:rPr>
        <w:t>（五）</w:t>
      </w:r>
      <w:bookmarkEnd w:id="4"/>
      <w:r>
        <w:rPr>
          <w:rFonts w:hint="eastAsia" w:ascii="新宋体" w:hAnsi="新宋体" w:eastAsia="新宋体" w:cs="新宋体"/>
          <w:b/>
          <w:sz w:val="30"/>
          <w:lang w:val="en-US" w:eastAsia="zh-CN"/>
        </w:rPr>
        <w:t>成交原则</w:t>
      </w:r>
    </w:p>
    <w:p w14:paraId="3E3A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 xml:space="preserve">1.  </w:t>
      </w:r>
      <w:r>
        <w:rPr>
          <w:rFonts w:hint="eastAsia" w:ascii="Arial" w:hAnsi="Arial" w:eastAsia="等线" w:cs="Arial"/>
          <w:sz w:val="22"/>
          <w:lang w:val="en-US" w:eastAsia="zh-CN"/>
        </w:rPr>
        <w:t>符合项目要求供应商不少于3家，按照报价最低的原则</w:t>
      </w:r>
      <w:r>
        <w:rPr>
          <w:rFonts w:ascii="Arial" w:hAnsi="Arial" w:eastAsia="等线" w:cs="Arial"/>
          <w:sz w:val="22"/>
        </w:rPr>
        <w:t>；</w:t>
      </w:r>
    </w:p>
    <w:p w14:paraId="3DD3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 交货地点：</w:t>
      </w:r>
      <w:r>
        <w:rPr>
          <w:rFonts w:hint="eastAsia" w:ascii="Arial" w:hAnsi="Arial" w:eastAsia="等线" w:cs="Arial"/>
          <w:sz w:val="22"/>
          <w:lang w:val="en-US" w:eastAsia="zh-CN"/>
        </w:rPr>
        <w:t>重庆市沙坪坝区曾家镇福来村村民委员会</w:t>
      </w:r>
      <w:r>
        <w:rPr>
          <w:rFonts w:ascii="Arial" w:hAnsi="Arial" w:eastAsia="等线" w:cs="Arial"/>
          <w:sz w:val="22"/>
        </w:rPr>
        <w:t>，供应商负责将物资搬运至指定堆放区域，摆放整齐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在端午节前一天将物品备齐</w:t>
      </w:r>
      <w:r>
        <w:rPr>
          <w:rFonts w:ascii="Arial" w:hAnsi="Arial" w:eastAsia="等线" w:cs="Arial"/>
          <w:sz w:val="22"/>
        </w:rPr>
        <w:t>；</w:t>
      </w:r>
    </w:p>
    <w:p w14:paraId="74681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 验收流程：物资送达后，由采购单位工作人员验收，对照本采购文件及报价单，逐一核对物资数量、规格、质量，查验生产日期、保质期、检验合格证明等资料；</w:t>
      </w:r>
    </w:p>
    <w:p w14:paraId="19BAE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4.  验收结果：验收合格后，共同签署验收单；若发现物资不合格、数量短缺、规格不符等问题，供应商需在24小时内无条件退换、补齐，产生的费用由供应商自行承担，逾期未处理的，采购单位有权解除合作并追究违约责任。</w:t>
      </w:r>
    </w:p>
    <w:p w14:paraId="7836F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lang w:val="en-US" w:eastAsia="zh-CN"/>
        </w:rPr>
      </w:pPr>
      <w:bookmarkStart w:id="5" w:name="heading_6"/>
      <w:r>
        <w:rPr>
          <w:rFonts w:hint="eastAsia" w:ascii="新宋体" w:hAnsi="新宋体" w:eastAsia="新宋体" w:cs="新宋体"/>
          <w:b/>
          <w:sz w:val="30"/>
        </w:rPr>
        <w:t>（六）</w:t>
      </w:r>
      <w:bookmarkEnd w:id="5"/>
      <w:r>
        <w:rPr>
          <w:rFonts w:hint="eastAsia" w:ascii="新宋体" w:hAnsi="新宋体" w:eastAsia="新宋体" w:cs="新宋体"/>
          <w:b/>
          <w:sz w:val="30"/>
          <w:lang w:val="en-US" w:eastAsia="zh-CN"/>
        </w:rPr>
        <w:t>报价模板</w:t>
      </w:r>
    </w:p>
    <w:p w14:paraId="62CC6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0" w:lineRule="exact"/>
        <w:ind w:left="0"/>
        <w:jc w:val="left"/>
        <w:textAlignment w:val="auto"/>
        <w:outlineLvl w:val="2"/>
      </w:pPr>
      <w:bookmarkStart w:id="6" w:name="heading_10"/>
      <w:r>
        <w:rPr>
          <w:rFonts w:ascii="Arial" w:hAnsi="Arial" w:eastAsia="等线" w:cs="Arial"/>
          <w:b/>
          <w:sz w:val="30"/>
        </w:rPr>
        <w:t>报价单（模板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可自行提供，内容符合即可，后附图片</w:t>
      </w:r>
      <w:r>
        <w:rPr>
          <w:rFonts w:ascii="Arial" w:hAnsi="Arial" w:eastAsia="等线" w:cs="Arial"/>
          <w:b/>
          <w:sz w:val="30"/>
        </w:rPr>
        <w:t>）</w:t>
      </w:r>
      <w:bookmarkEnd w:id="6"/>
    </w:p>
    <w:p w14:paraId="5421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660" w:hanging="660" w:hangingChars="300"/>
        <w:jc w:val="left"/>
        <w:textAlignment w:val="auto"/>
        <w:rPr>
          <w:rFonts w:hint="default" w:eastAsia="等线"/>
          <w:u w:val="none"/>
          <w:lang w:val="en-US" w:eastAsia="zh-CN"/>
        </w:rPr>
      </w:pPr>
      <w:r>
        <w:rPr>
          <w:rFonts w:ascii="Arial" w:hAnsi="Arial" w:eastAsia="等线" w:cs="Arial"/>
          <w:sz w:val="22"/>
        </w:rPr>
        <w:t>供应商名称：________联系人：______ 联系电话：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</w:t>
      </w:r>
      <w:r>
        <w:rPr>
          <w:rFonts w:ascii="Arial" w:hAnsi="Arial" w:eastAsia="等线" w:cs="Arial"/>
          <w:sz w:val="22"/>
        </w:rPr>
        <w:t>报价日期：</w:t>
      </w:r>
      <w:r>
        <w:rPr>
          <w:rFonts w:hint="eastAsia" w:ascii="Arial" w:hAnsi="Arial" w:eastAsia="等线" w:cs="Arial"/>
          <w:sz w:val="22"/>
          <w:u w:val="none"/>
          <w:lang w:val="en-US" w:eastAsia="zh-CN"/>
        </w:rPr>
        <w:t xml:space="preserve">         </w:t>
      </w:r>
    </w:p>
    <w:tbl>
      <w:tblPr>
        <w:tblStyle w:val="3"/>
        <w:tblW w:w="10404" w:type="dxa"/>
        <w:tblInd w:w="-869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0"/>
        <w:gridCol w:w="1080"/>
        <w:gridCol w:w="768"/>
        <w:gridCol w:w="684"/>
        <w:gridCol w:w="2436"/>
        <w:gridCol w:w="1596"/>
        <w:gridCol w:w="2580"/>
      </w:tblGrid>
      <w:tr w14:paraId="3E477B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rPr>
          <w:trHeight w:val="90" w:hRule="atLeast"/>
        </w:trPr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E39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物资名称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ECC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685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C24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2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E46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15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D74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小计（元）</w:t>
            </w: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05B25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品牌及生产厂家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附产品图片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）</w:t>
            </w:r>
          </w:p>
        </w:tc>
      </w:tr>
      <w:tr w14:paraId="0DEB35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6A4B8">
            <w:pPr>
              <w:spacing w:before="120" w:after="120" w:line="288" w:lineRule="auto"/>
              <w:ind w:left="0"/>
              <w:jc w:val="left"/>
              <w:rPr>
                <w:color w:val="FF0000"/>
              </w:rPr>
            </w:pPr>
            <w:r>
              <w:rPr>
                <w:rFonts w:ascii="Arial" w:hAnsi="Arial" w:eastAsia="等线" w:cs="Arial"/>
                <w:color w:val="FF0000"/>
                <w:sz w:val="22"/>
              </w:rPr>
              <w:t>大米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C0FB1">
            <w:pPr>
              <w:spacing w:before="120" w:after="120" w:line="288" w:lineRule="auto"/>
              <w:ind w:left="0"/>
              <w:jc w:val="left"/>
              <w:rPr>
                <w:color w:val="FF0000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5kg</w:t>
            </w:r>
            <w:r>
              <w:rPr>
                <w:rFonts w:ascii="Arial" w:hAnsi="Arial" w:eastAsia="等线" w:cs="Arial"/>
                <w:color w:val="FF0000"/>
                <w:sz w:val="22"/>
              </w:rPr>
              <w:t>/袋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E3437">
            <w:pPr>
              <w:spacing w:before="120" w:after="120" w:line="288" w:lineRule="auto"/>
              <w:ind w:left="0"/>
              <w:jc w:val="left"/>
              <w:rPr>
                <w:color w:val="FF0000"/>
              </w:rPr>
            </w:pPr>
            <w:r>
              <w:rPr>
                <w:rFonts w:ascii="Arial" w:hAnsi="Arial" w:eastAsia="等线" w:cs="Arial"/>
                <w:color w:val="FF0000"/>
                <w:sz w:val="22"/>
              </w:rPr>
              <w:t>袋</w:t>
            </w:r>
          </w:p>
        </w:tc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80B1C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458</w:t>
            </w:r>
          </w:p>
        </w:tc>
        <w:tc>
          <w:tcPr>
            <w:tcW w:w="2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FED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5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235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27D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</w:t>
            </w:r>
          </w:p>
        </w:tc>
      </w:tr>
      <w:tr w14:paraId="23E65E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</w:trPr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B6C19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面条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E4E8D">
            <w:pPr>
              <w:spacing w:before="120" w:after="120" w:line="288" w:lineRule="auto"/>
              <w:ind w:left="0"/>
              <w:jc w:val="left"/>
              <w:rPr>
                <w:color w:val="FF0000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2kg</w:t>
            </w:r>
            <w:r>
              <w:rPr>
                <w:rFonts w:ascii="Arial" w:hAnsi="Arial" w:eastAsia="等线" w:cs="Arial"/>
                <w:color w:val="FF0000"/>
                <w:sz w:val="22"/>
              </w:rPr>
              <w:t>/袋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DDC3C">
            <w:pPr>
              <w:spacing w:before="120" w:after="120" w:line="288" w:lineRule="auto"/>
              <w:ind w:left="0"/>
              <w:jc w:val="left"/>
              <w:rPr>
                <w:color w:val="FF0000"/>
              </w:rPr>
            </w:pPr>
            <w:r>
              <w:rPr>
                <w:rFonts w:ascii="Arial" w:hAnsi="Arial" w:eastAsia="等线" w:cs="Arial"/>
                <w:color w:val="FF0000"/>
                <w:sz w:val="22"/>
              </w:rPr>
              <w:t>袋</w:t>
            </w:r>
          </w:p>
        </w:tc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80190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458</w:t>
            </w:r>
          </w:p>
        </w:tc>
        <w:tc>
          <w:tcPr>
            <w:tcW w:w="2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522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5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719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F9F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</w:t>
            </w:r>
          </w:p>
        </w:tc>
      </w:tr>
      <w:tr w14:paraId="5116C6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</w:trPr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6D353E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白砂糖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8F8D7F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1kg</w:t>
            </w:r>
            <w:r>
              <w:rPr>
                <w:rFonts w:ascii="Arial" w:hAnsi="Arial" w:eastAsia="等线" w:cs="Arial"/>
                <w:color w:val="FF0000"/>
                <w:sz w:val="22"/>
              </w:rPr>
              <w:t>/袋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4C83B0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color w:val="FF0000"/>
                <w:sz w:val="22"/>
              </w:rPr>
            </w:pPr>
            <w:r>
              <w:rPr>
                <w:rFonts w:ascii="Arial" w:hAnsi="Arial" w:eastAsia="等线" w:cs="Arial"/>
                <w:color w:val="FF0000"/>
                <w:sz w:val="22"/>
              </w:rPr>
              <w:t>袋</w:t>
            </w:r>
          </w:p>
        </w:tc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A0273C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color w:val="FF0000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458</w:t>
            </w:r>
          </w:p>
        </w:tc>
        <w:tc>
          <w:tcPr>
            <w:tcW w:w="24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9362D6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5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BB9AF9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C871FF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_____________</w:t>
            </w:r>
          </w:p>
        </w:tc>
      </w:tr>
      <w:tr w14:paraId="77FC2F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28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A75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合计金额（大写）：____________________ 元（小写：￥__________元）</w:t>
            </w:r>
          </w:p>
        </w:tc>
        <w:tc>
          <w:tcPr>
            <w:tcW w:w="417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C4B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备注：报价包含采购、包装、运输、装卸、税费等全部费用</w:t>
            </w:r>
          </w:p>
        </w:tc>
      </w:tr>
    </w:tbl>
    <w:p w14:paraId="12495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ascii="Arial" w:hAnsi="Arial" w:eastAsia="等线" w:cs="Arial"/>
          <w:sz w:val="22"/>
        </w:rPr>
        <w:t>供应商承诺：本人代表本单位确认，以上报价真实有效，同意遵守采购文件全部条款，确保物资质量及交货时间，承担相应违约责任。签字（盖章）：</w:t>
      </w:r>
      <w:r>
        <w:rPr>
          <w:rFonts w:hint="eastAsia" w:ascii="Arial" w:hAnsi="Arial" w:eastAsia="等线" w:cs="Arial"/>
          <w:sz w:val="22"/>
        </w:rPr>
        <w:t>_________</w:t>
      </w:r>
      <w:r>
        <w:rPr>
          <w:rFonts w:hint="eastAsia" w:ascii="Arial" w:hAnsi="Arial" w:eastAsia="等线" w:cs="Arial"/>
          <w:sz w:val="22"/>
          <w:u w:val="none"/>
          <w:lang w:val="en-US" w:eastAsia="zh-CN"/>
        </w:rPr>
        <w:t xml:space="preserve">                </w:t>
      </w:r>
    </w:p>
    <w:p w14:paraId="7A6A4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7BCDD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0159C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19727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6101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73136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68B6D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1A6F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04CF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0" w:lineRule="exact"/>
        <w:ind w:left="0"/>
        <w:jc w:val="center"/>
        <w:textAlignment w:val="auto"/>
        <w:outlineLvl w:val="2"/>
        <w:rPr>
          <w:rFonts w:hint="eastAsia" w:ascii="Arial" w:hAnsi="Arial" w:eastAsia="等线" w:cs="Arial"/>
          <w:b/>
          <w:sz w:val="30"/>
          <w:lang w:val="en-US" w:eastAsia="zh-CN"/>
        </w:rPr>
      </w:pPr>
      <w:r>
        <w:rPr>
          <w:rFonts w:hint="eastAsia" w:ascii="Arial" w:hAnsi="Arial" w:eastAsia="等线" w:cs="Arial"/>
          <w:b/>
          <w:sz w:val="30"/>
          <w:lang w:val="en-US" w:eastAsia="zh-CN"/>
        </w:rPr>
        <w:t>送货单</w:t>
      </w:r>
    </w:p>
    <w:p w14:paraId="4C41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1A540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客户单位：</w:t>
      </w:r>
    </w:p>
    <w:p w14:paraId="5CAA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07EE2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收货地址:</w:t>
      </w:r>
    </w:p>
    <w:p w14:paraId="7BAB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3D5B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送货时间：</w:t>
      </w:r>
    </w:p>
    <w:p w14:paraId="72C2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4D9FE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送货人：</w:t>
      </w:r>
    </w:p>
    <w:p w14:paraId="121C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473E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default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4"/>
        <w:gridCol w:w="1704"/>
      </w:tblGrid>
      <w:tr w14:paraId="6F17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527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03" w:type="dxa"/>
          </w:tcPr>
          <w:p w14:paraId="0278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703" w:type="dxa"/>
          </w:tcPr>
          <w:p w14:paraId="36A2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 w14:paraId="6816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1704" w:type="dxa"/>
          </w:tcPr>
          <w:p w14:paraId="7A29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28B0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4ED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2F9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DF9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8CF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B9A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</w:tr>
      <w:tr w14:paraId="24C3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DA8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3FF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E54E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6D51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285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</w:tr>
      <w:tr w14:paraId="0EC0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5D0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AC1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0FF0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C84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B7F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</w:tr>
      <w:tr w14:paraId="3C6B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872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69B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326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C743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9ED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</w:tr>
      <w:tr w14:paraId="4AA8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76F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703" w:type="dxa"/>
          </w:tcPr>
          <w:p w14:paraId="6CEE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C63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C759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68D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</w:tr>
    </w:tbl>
    <w:p w14:paraId="6D0E5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4A12E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default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签收人：                                                             签收时间：</w:t>
      </w:r>
    </w:p>
    <w:p w14:paraId="2482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393D5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驻村领导:</w:t>
      </w:r>
    </w:p>
    <w:p w14:paraId="09470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0CD8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理事长:</w:t>
      </w:r>
    </w:p>
    <w:p w14:paraId="353C7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4B71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default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监事长：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43A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37F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4AFF"/>
    <w:rsid w:val="01A60003"/>
    <w:rsid w:val="07A61C9D"/>
    <w:rsid w:val="0889068B"/>
    <w:rsid w:val="18BC60DC"/>
    <w:rsid w:val="216329FA"/>
    <w:rsid w:val="2D9F7A17"/>
    <w:rsid w:val="3F307D3D"/>
    <w:rsid w:val="43210EE4"/>
    <w:rsid w:val="477A6E15"/>
    <w:rsid w:val="4A3E0B30"/>
    <w:rsid w:val="4C675BBA"/>
    <w:rsid w:val="4EE94FAC"/>
    <w:rsid w:val="6B2809CF"/>
    <w:rsid w:val="71555163"/>
    <w:rsid w:val="78EE6B97"/>
    <w:rsid w:val="7A252A8D"/>
    <w:rsid w:val="7A532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1251</Words>
  <Characters>1488</Characters>
  <TotalTime>7</TotalTime>
  <ScaleCrop>false</ScaleCrop>
  <LinksUpToDate>false</LinksUpToDate>
  <CharactersWithSpaces>1608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2026-01-19T03:05:00Z</dcterms:created>
  <dc:creator>Apache POI</dc:creator>
  <cp:lastModifiedBy>宋洁</cp:lastModifiedBy>
  <cp:lastPrinted>2026-02-03T02:25:00Z</cp:lastPrinted>
  <dcterms:modified xsi:type="dcterms:W3CDTF">2026-06-09T03:17:58Z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eyJoZGlkIjoiMGY1ZDJjMTgxNDBhYWEyZWVhNjk4NWI1NTk1ZDQxOWYiLCJ1c2VySWQiOiIyNjY1ODE2NDkifQ==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5660CFA6E63C4AEB8FAEE3D251DA2EA9_13</vt:lpwstr>
  </property>
</Properties>
</file>