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A563E1">
      <w:pPr>
        <w:jc w:val="center"/>
        <w:rPr>
          <w:rFonts w:ascii="宋体" w:hAnsi="宋体"/>
          <w:b/>
          <w:sz w:val="44"/>
          <w:szCs w:val="44"/>
        </w:rPr>
      </w:pPr>
      <w:bookmarkStart w:id="0" w:name="_Toc287620665"/>
    </w:p>
    <w:p w14:paraId="7170E9BB">
      <w:pPr>
        <w:spacing w:line="360" w:lineRule="auto"/>
        <w:jc w:val="center"/>
        <w:rPr>
          <w:rFonts w:ascii="宋体" w:hAnsi="宋体"/>
          <w:b/>
          <w:bCs/>
          <w:kern w:val="0"/>
          <w:sz w:val="32"/>
          <w:szCs w:val="32"/>
        </w:rPr>
      </w:pPr>
      <w:r>
        <w:rPr>
          <w:rFonts w:hint="eastAsia" w:ascii="宋体" w:hAnsi="宋体"/>
          <w:b/>
          <w:bCs/>
          <w:kern w:val="0"/>
          <w:sz w:val="32"/>
          <w:szCs w:val="32"/>
        </w:rPr>
        <w:t>弹广路安全隐患治理提升工程技术咨询审查</w:t>
      </w:r>
      <w:r>
        <w:rPr>
          <w:rFonts w:hint="eastAsia" w:ascii="宋体" w:hAnsi="宋体"/>
          <w:b/>
          <w:bCs/>
          <w:kern w:val="0"/>
          <w:sz w:val="32"/>
          <w:szCs w:val="32"/>
          <w:lang w:eastAsia="zh-CN"/>
        </w:rPr>
        <w:t>（</w:t>
      </w:r>
      <w:r>
        <w:rPr>
          <w:rFonts w:hint="eastAsia" w:ascii="宋体" w:hAnsi="宋体"/>
          <w:b/>
          <w:bCs/>
          <w:kern w:val="0"/>
          <w:sz w:val="32"/>
          <w:szCs w:val="32"/>
          <w:lang w:val="en-US" w:eastAsia="zh-CN"/>
        </w:rPr>
        <w:t>第二次</w:t>
      </w:r>
      <w:r>
        <w:rPr>
          <w:rFonts w:hint="eastAsia" w:ascii="宋体" w:hAnsi="宋体"/>
          <w:b/>
          <w:bCs/>
          <w:kern w:val="0"/>
          <w:sz w:val="32"/>
          <w:szCs w:val="32"/>
          <w:lang w:eastAsia="zh-CN"/>
        </w:rPr>
        <w:t>）</w:t>
      </w:r>
      <w:r>
        <w:rPr>
          <w:rFonts w:hint="eastAsia" w:ascii="宋体" w:hAnsi="宋体"/>
          <w:b/>
          <w:bCs/>
          <w:kern w:val="0"/>
          <w:sz w:val="32"/>
          <w:szCs w:val="32"/>
        </w:rPr>
        <w:t xml:space="preserve"> </w:t>
      </w:r>
    </w:p>
    <w:p w14:paraId="4EF58CDE">
      <w:pPr>
        <w:autoSpaceDE w:val="0"/>
        <w:autoSpaceDN w:val="0"/>
        <w:adjustRightInd w:val="0"/>
        <w:snapToGrid w:val="0"/>
        <w:spacing w:line="360" w:lineRule="auto"/>
        <w:jc w:val="left"/>
        <w:rPr>
          <w:rFonts w:ascii="宋体" w:hAnsi="宋体"/>
          <w:kern w:val="0"/>
          <w:sz w:val="20"/>
          <w:szCs w:val="20"/>
        </w:rPr>
      </w:pPr>
    </w:p>
    <w:p w14:paraId="34CB89D0">
      <w:pPr>
        <w:autoSpaceDE w:val="0"/>
        <w:autoSpaceDN w:val="0"/>
        <w:adjustRightInd w:val="0"/>
        <w:snapToGrid w:val="0"/>
        <w:spacing w:line="360" w:lineRule="auto"/>
        <w:jc w:val="left"/>
        <w:rPr>
          <w:rFonts w:ascii="宋体" w:hAnsi="宋体"/>
          <w:kern w:val="0"/>
          <w:sz w:val="20"/>
          <w:szCs w:val="20"/>
        </w:rPr>
      </w:pPr>
    </w:p>
    <w:p w14:paraId="160F0C47">
      <w:pPr>
        <w:autoSpaceDE w:val="0"/>
        <w:autoSpaceDN w:val="0"/>
        <w:adjustRightInd w:val="0"/>
        <w:snapToGrid w:val="0"/>
        <w:spacing w:line="360" w:lineRule="auto"/>
        <w:jc w:val="left"/>
        <w:rPr>
          <w:rFonts w:ascii="宋体" w:hAnsi="宋体"/>
          <w:kern w:val="0"/>
          <w:sz w:val="20"/>
          <w:szCs w:val="20"/>
        </w:rPr>
      </w:pPr>
    </w:p>
    <w:p w14:paraId="496A76E3">
      <w:pPr>
        <w:autoSpaceDE w:val="0"/>
        <w:autoSpaceDN w:val="0"/>
        <w:adjustRightInd w:val="0"/>
        <w:snapToGrid w:val="0"/>
        <w:spacing w:line="360" w:lineRule="auto"/>
        <w:jc w:val="left"/>
        <w:rPr>
          <w:rFonts w:ascii="宋体" w:hAnsi="宋体"/>
          <w:kern w:val="0"/>
          <w:sz w:val="20"/>
          <w:szCs w:val="20"/>
        </w:rPr>
      </w:pPr>
    </w:p>
    <w:p w14:paraId="5E00C3F4">
      <w:pPr>
        <w:autoSpaceDE w:val="0"/>
        <w:autoSpaceDN w:val="0"/>
        <w:adjustRightInd w:val="0"/>
        <w:snapToGrid w:val="0"/>
        <w:spacing w:line="360" w:lineRule="auto"/>
        <w:jc w:val="left"/>
        <w:rPr>
          <w:rFonts w:ascii="宋体" w:hAnsi="宋体"/>
          <w:kern w:val="0"/>
          <w:sz w:val="20"/>
          <w:szCs w:val="20"/>
        </w:rPr>
      </w:pPr>
    </w:p>
    <w:p w14:paraId="62F583C7">
      <w:pPr>
        <w:autoSpaceDE w:val="0"/>
        <w:autoSpaceDN w:val="0"/>
        <w:adjustRightInd w:val="0"/>
        <w:snapToGrid w:val="0"/>
        <w:spacing w:line="360" w:lineRule="auto"/>
        <w:jc w:val="left"/>
        <w:rPr>
          <w:rFonts w:ascii="宋体" w:hAnsi="宋体"/>
          <w:kern w:val="0"/>
          <w:sz w:val="20"/>
          <w:szCs w:val="20"/>
        </w:rPr>
      </w:pPr>
    </w:p>
    <w:p w14:paraId="335C9814">
      <w:pPr>
        <w:autoSpaceDE w:val="0"/>
        <w:autoSpaceDN w:val="0"/>
        <w:adjustRightInd w:val="0"/>
        <w:snapToGrid w:val="0"/>
        <w:spacing w:line="360" w:lineRule="auto"/>
        <w:jc w:val="center"/>
        <w:rPr>
          <w:rFonts w:ascii="宋体" w:hAnsi="宋体"/>
          <w:kern w:val="0"/>
          <w:sz w:val="72"/>
          <w:szCs w:val="72"/>
        </w:rPr>
      </w:pPr>
      <w:r>
        <w:rPr>
          <w:rFonts w:hint="eastAsia" w:ascii="宋体" w:hAnsi="宋体"/>
          <w:kern w:val="0"/>
          <w:sz w:val="72"/>
          <w:szCs w:val="72"/>
        </w:rPr>
        <w:t>竞争性比选文件</w:t>
      </w:r>
    </w:p>
    <w:p w14:paraId="662BE729">
      <w:pPr>
        <w:autoSpaceDE w:val="0"/>
        <w:autoSpaceDN w:val="0"/>
        <w:adjustRightInd w:val="0"/>
        <w:snapToGrid w:val="0"/>
        <w:spacing w:line="360" w:lineRule="auto"/>
        <w:jc w:val="left"/>
        <w:rPr>
          <w:rFonts w:ascii="宋体" w:hAnsi="宋体"/>
          <w:kern w:val="0"/>
          <w:sz w:val="10"/>
          <w:szCs w:val="10"/>
        </w:rPr>
      </w:pPr>
    </w:p>
    <w:p w14:paraId="148D542E">
      <w:pPr>
        <w:autoSpaceDE w:val="0"/>
        <w:autoSpaceDN w:val="0"/>
        <w:adjustRightInd w:val="0"/>
        <w:snapToGrid w:val="0"/>
        <w:spacing w:line="360" w:lineRule="auto"/>
        <w:jc w:val="left"/>
        <w:rPr>
          <w:rFonts w:ascii="宋体" w:hAnsi="宋体"/>
          <w:kern w:val="0"/>
          <w:sz w:val="20"/>
          <w:szCs w:val="20"/>
        </w:rPr>
      </w:pPr>
    </w:p>
    <w:p w14:paraId="74978137">
      <w:pPr>
        <w:autoSpaceDE w:val="0"/>
        <w:autoSpaceDN w:val="0"/>
        <w:adjustRightInd w:val="0"/>
        <w:snapToGrid w:val="0"/>
        <w:spacing w:line="360" w:lineRule="auto"/>
        <w:jc w:val="left"/>
        <w:rPr>
          <w:rFonts w:ascii="宋体" w:hAnsi="宋体"/>
          <w:kern w:val="0"/>
          <w:sz w:val="20"/>
          <w:szCs w:val="20"/>
        </w:rPr>
      </w:pPr>
    </w:p>
    <w:p w14:paraId="02030757">
      <w:pPr>
        <w:autoSpaceDE w:val="0"/>
        <w:autoSpaceDN w:val="0"/>
        <w:adjustRightInd w:val="0"/>
        <w:snapToGrid w:val="0"/>
        <w:spacing w:line="360" w:lineRule="auto"/>
        <w:jc w:val="left"/>
        <w:rPr>
          <w:rFonts w:ascii="宋体" w:hAnsi="宋体"/>
          <w:kern w:val="0"/>
          <w:sz w:val="20"/>
          <w:szCs w:val="20"/>
        </w:rPr>
      </w:pPr>
    </w:p>
    <w:p w14:paraId="77D5BE58">
      <w:pPr>
        <w:autoSpaceDE w:val="0"/>
        <w:autoSpaceDN w:val="0"/>
        <w:adjustRightInd w:val="0"/>
        <w:snapToGrid w:val="0"/>
        <w:spacing w:line="360" w:lineRule="auto"/>
        <w:jc w:val="left"/>
        <w:rPr>
          <w:rFonts w:ascii="宋体" w:hAnsi="宋体"/>
          <w:kern w:val="0"/>
          <w:sz w:val="20"/>
          <w:szCs w:val="20"/>
        </w:rPr>
      </w:pPr>
    </w:p>
    <w:p w14:paraId="66335E36">
      <w:pPr>
        <w:autoSpaceDE w:val="0"/>
        <w:autoSpaceDN w:val="0"/>
        <w:adjustRightInd w:val="0"/>
        <w:snapToGrid w:val="0"/>
        <w:spacing w:line="360" w:lineRule="auto"/>
        <w:jc w:val="left"/>
        <w:rPr>
          <w:rFonts w:ascii="宋体" w:hAnsi="宋体"/>
          <w:kern w:val="0"/>
          <w:sz w:val="20"/>
          <w:szCs w:val="20"/>
        </w:rPr>
      </w:pPr>
    </w:p>
    <w:p w14:paraId="52FDE20B">
      <w:pPr>
        <w:autoSpaceDE w:val="0"/>
        <w:autoSpaceDN w:val="0"/>
        <w:adjustRightInd w:val="0"/>
        <w:snapToGrid w:val="0"/>
        <w:spacing w:line="360" w:lineRule="auto"/>
        <w:jc w:val="left"/>
        <w:rPr>
          <w:rFonts w:ascii="宋体" w:hAnsi="宋体"/>
          <w:kern w:val="0"/>
          <w:sz w:val="20"/>
          <w:szCs w:val="20"/>
        </w:rPr>
      </w:pPr>
    </w:p>
    <w:p w14:paraId="7CC7725E">
      <w:pPr>
        <w:autoSpaceDE w:val="0"/>
        <w:autoSpaceDN w:val="0"/>
        <w:adjustRightInd w:val="0"/>
        <w:snapToGrid w:val="0"/>
        <w:spacing w:line="360" w:lineRule="auto"/>
        <w:jc w:val="left"/>
        <w:rPr>
          <w:rFonts w:ascii="宋体" w:hAnsi="宋体"/>
          <w:kern w:val="0"/>
          <w:sz w:val="20"/>
          <w:szCs w:val="20"/>
        </w:rPr>
      </w:pPr>
    </w:p>
    <w:p w14:paraId="6178956D">
      <w:pPr>
        <w:autoSpaceDE w:val="0"/>
        <w:autoSpaceDN w:val="0"/>
        <w:adjustRightInd w:val="0"/>
        <w:snapToGrid w:val="0"/>
        <w:spacing w:line="360" w:lineRule="auto"/>
        <w:rPr>
          <w:rFonts w:ascii="宋体" w:hAnsi="宋体"/>
          <w:kern w:val="0"/>
          <w:sz w:val="20"/>
          <w:szCs w:val="20"/>
        </w:rPr>
      </w:pPr>
    </w:p>
    <w:p w14:paraId="5370392C">
      <w:pPr>
        <w:autoSpaceDE w:val="0"/>
        <w:autoSpaceDN w:val="0"/>
        <w:adjustRightInd w:val="0"/>
        <w:snapToGrid w:val="0"/>
        <w:spacing w:line="360" w:lineRule="auto"/>
        <w:jc w:val="left"/>
        <w:rPr>
          <w:rFonts w:ascii="宋体" w:hAnsi="宋体"/>
          <w:kern w:val="0"/>
          <w:sz w:val="20"/>
          <w:szCs w:val="20"/>
        </w:rPr>
      </w:pPr>
    </w:p>
    <w:p w14:paraId="698FA919">
      <w:pPr>
        <w:autoSpaceDE w:val="0"/>
        <w:autoSpaceDN w:val="0"/>
        <w:adjustRightInd w:val="0"/>
        <w:snapToGrid w:val="0"/>
        <w:spacing w:line="360" w:lineRule="auto"/>
        <w:rPr>
          <w:rFonts w:ascii="宋体" w:hAnsi="宋体"/>
          <w:kern w:val="0"/>
          <w:sz w:val="20"/>
          <w:szCs w:val="20"/>
        </w:rPr>
      </w:pPr>
    </w:p>
    <w:p w14:paraId="4691D5E9">
      <w:pPr>
        <w:autoSpaceDE w:val="0"/>
        <w:autoSpaceDN w:val="0"/>
        <w:adjustRightInd w:val="0"/>
        <w:snapToGrid w:val="0"/>
        <w:spacing w:line="360" w:lineRule="auto"/>
        <w:rPr>
          <w:rFonts w:ascii="宋体" w:hAnsi="宋体"/>
          <w:kern w:val="0"/>
          <w:sz w:val="20"/>
          <w:szCs w:val="20"/>
        </w:rPr>
      </w:pPr>
    </w:p>
    <w:p w14:paraId="166F8001">
      <w:pPr>
        <w:autoSpaceDE w:val="0"/>
        <w:autoSpaceDN w:val="0"/>
        <w:adjustRightInd w:val="0"/>
        <w:snapToGrid w:val="0"/>
        <w:spacing w:line="360" w:lineRule="auto"/>
        <w:rPr>
          <w:rFonts w:ascii="宋体" w:hAnsi="宋体"/>
          <w:kern w:val="0"/>
          <w:sz w:val="20"/>
          <w:szCs w:val="20"/>
        </w:rPr>
      </w:pPr>
    </w:p>
    <w:p w14:paraId="24FFFBB3">
      <w:pPr>
        <w:tabs>
          <w:tab w:val="left" w:pos="6219"/>
        </w:tabs>
        <w:autoSpaceDE w:val="0"/>
        <w:autoSpaceDN w:val="0"/>
        <w:adjustRightInd w:val="0"/>
        <w:snapToGrid w:val="0"/>
        <w:spacing w:line="360" w:lineRule="auto"/>
        <w:ind w:firstLine="277" w:firstLineChars="100"/>
        <w:rPr>
          <w:rFonts w:ascii="宋体" w:hAnsi="宋体"/>
          <w:bCs/>
          <w:w w:val="99"/>
          <w:kern w:val="0"/>
          <w:sz w:val="28"/>
          <w:szCs w:val="28"/>
        </w:rPr>
      </w:pPr>
      <w:r>
        <w:rPr>
          <w:rFonts w:hint="eastAsia" w:ascii="宋体" w:hAnsi="宋体"/>
          <w:bCs/>
          <w:w w:val="99"/>
          <w:kern w:val="0"/>
          <w:sz w:val="28"/>
          <w:szCs w:val="28"/>
        </w:rPr>
        <w:t>比  选  人</w:t>
      </w:r>
      <w:r>
        <w:rPr>
          <w:rFonts w:ascii="宋体" w:hAnsi="宋体"/>
          <w:bCs/>
          <w:w w:val="99"/>
          <w:kern w:val="0"/>
          <w:sz w:val="28"/>
          <w:szCs w:val="28"/>
        </w:rPr>
        <w:t>：</w:t>
      </w:r>
      <w:r>
        <w:rPr>
          <w:rFonts w:hint="eastAsia" w:ascii="宋体" w:hAnsi="宋体"/>
          <w:bCs/>
          <w:w w:val="99"/>
          <w:kern w:val="0"/>
          <w:sz w:val="28"/>
          <w:szCs w:val="28"/>
          <w:u w:val="single"/>
        </w:rPr>
        <w:t>重庆市南岸区城市建设发展（集团）有限公司</w:t>
      </w:r>
      <w:r>
        <w:rPr>
          <w:rFonts w:ascii="宋体" w:hAnsi="宋体"/>
          <w:bCs/>
          <w:w w:val="99"/>
          <w:kern w:val="0"/>
          <w:sz w:val="28"/>
          <w:szCs w:val="28"/>
        </w:rPr>
        <w:t>（盖单位法人章）</w:t>
      </w:r>
    </w:p>
    <w:p w14:paraId="296B197D">
      <w:pPr>
        <w:tabs>
          <w:tab w:val="left" w:pos="6252"/>
        </w:tabs>
        <w:autoSpaceDE w:val="0"/>
        <w:autoSpaceDN w:val="0"/>
        <w:adjustRightInd w:val="0"/>
        <w:snapToGrid w:val="0"/>
        <w:spacing w:line="360" w:lineRule="auto"/>
        <w:ind w:firstLine="296" w:firstLineChars="100"/>
        <w:rPr>
          <w:rFonts w:ascii="宋体" w:hAnsi="宋体"/>
          <w:bCs/>
          <w:w w:val="99"/>
          <w:kern w:val="0"/>
          <w:sz w:val="28"/>
          <w:szCs w:val="28"/>
        </w:rPr>
      </w:pPr>
      <w:r>
        <w:rPr>
          <w:rFonts w:hint="eastAsia" w:ascii="宋体" w:hAnsi="宋体"/>
          <w:bCs/>
          <w:spacing w:val="8"/>
          <w:kern w:val="0"/>
          <w:sz w:val="28"/>
          <w:szCs w:val="28"/>
        </w:rPr>
        <w:t>比选代理机构</w:t>
      </w:r>
      <w:r>
        <w:rPr>
          <w:rFonts w:ascii="宋体" w:hAnsi="宋体"/>
          <w:bCs/>
          <w:spacing w:val="8"/>
          <w:kern w:val="0"/>
          <w:sz w:val="28"/>
          <w:szCs w:val="28"/>
        </w:rPr>
        <w:t>：</w:t>
      </w:r>
      <w:r>
        <w:rPr>
          <w:rFonts w:hint="eastAsia" w:ascii="宋体" w:hAnsi="宋体"/>
          <w:bCs/>
          <w:spacing w:val="8"/>
          <w:kern w:val="0"/>
          <w:sz w:val="28"/>
          <w:szCs w:val="28"/>
          <w:u w:val="single"/>
        </w:rPr>
        <w:t>中资（重庆）工程咨询有限公司</w:t>
      </w:r>
      <w:r>
        <w:rPr>
          <w:rFonts w:ascii="宋体" w:hAnsi="宋体"/>
          <w:bCs/>
          <w:w w:val="99"/>
          <w:kern w:val="0"/>
          <w:sz w:val="28"/>
          <w:szCs w:val="28"/>
        </w:rPr>
        <w:t>（盖单位法人章）</w:t>
      </w:r>
    </w:p>
    <w:p w14:paraId="68F8683D">
      <w:pPr>
        <w:autoSpaceDE w:val="0"/>
        <w:autoSpaceDN w:val="0"/>
        <w:adjustRightInd w:val="0"/>
        <w:snapToGrid w:val="0"/>
        <w:spacing w:line="360" w:lineRule="auto"/>
        <w:jc w:val="center"/>
        <w:rPr>
          <w:rFonts w:ascii="宋体" w:hAnsi="宋体"/>
          <w:bCs/>
          <w:kern w:val="0"/>
          <w:sz w:val="20"/>
          <w:szCs w:val="20"/>
        </w:rPr>
      </w:pPr>
    </w:p>
    <w:p w14:paraId="715B3D3B">
      <w:pPr>
        <w:autoSpaceDE w:val="0"/>
        <w:autoSpaceDN w:val="0"/>
        <w:adjustRightInd w:val="0"/>
        <w:snapToGrid w:val="0"/>
        <w:spacing w:line="360" w:lineRule="auto"/>
        <w:jc w:val="center"/>
        <w:rPr>
          <w:rFonts w:ascii="宋体" w:hAnsi="宋体"/>
          <w:bCs/>
          <w:kern w:val="0"/>
          <w:sz w:val="28"/>
          <w:szCs w:val="28"/>
        </w:rPr>
      </w:pPr>
    </w:p>
    <w:p w14:paraId="28C3269C">
      <w:pPr>
        <w:autoSpaceDE w:val="0"/>
        <w:autoSpaceDN w:val="0"/>
        <w:adjustRightInd w:val="0"/>
        <w:snapToGrid w:val="0"/>
        <w:spacing w:line="360" w:lineRule="auto"/>
        <w:jc w:val="center"/>
        <w:rPr>
          <w:rFonts w:ascii="宋体" w:hAnsi="宋体"/>
          <w:bCs/>
          <w:kern w:val="0"/>
          <w:sz w:val="28"/>
          <w:szCs w:val="28"/>
        </w:rPr>
      </w:pPr>
    </w:p>
    <w:p w14:paraId="6623FF05">
      <w:pPr>
        <w:autoSpaceDE w:val="0"/>
        <w:autoSpaceDN w:val="0"/>
        <w:adjustRightInd w:val="0"/>
        <w:snapToGrid w:val="0"/>
        <w:spacing w:line="360" w:lineRule="auto"/>
        <w:rPr>
          <w:rFonts w:ascii="宋体" w:hAnsi="宋体"/>
          <w:bCs/>
          <w:kern w:val="0"/>
          <w:sz w:val="20"/>
          <w:szCs w:val="20"/>
        </w:rPr>
      </w:pPr>
    </w:p>
    <w:p w14:paraId="13CDC404">
      <w:pPr>
        <w:tabs>
          <w:tab w:val="left" w:pos="6252"/>
        </w:tabs>
        <w:autoSpaceDE w:val="0"/>
        <w:autoSpaceDN w:val="0"/>
        <w:adjustRightInd w:val="0"/>
        <w:snapToGrid w:val="0"/>
        <w:spacing w:line="360" w:lineRule="auto"/>
        <w:jc w:val="center"/>
        <w:rPr>
          <w:rFonts w:ascii="宋体" w:hAnsi="宋体"/>
          <w:bCs/>
          <w:spacing w:val="8"/>
          <w:kern w:val="0"/>
          <w:sz w:val="28"/>
          <w:szCs w:val="28"/>
        </w:rPr>
      </w:pPr>
      <w:bookmarkStart w:id="1" w:name="_Toc509218549"/>
      <w:bookmarkStart w:id="2" w:name="_Toc536797277"/>
      <w:bookmarkStart w:id="3" w:name="_Toc13210649"/>
      <w:bookmarkStart w:id="4" w:name="_Toc536796736"/>
      <w:bookmarkStart w:id="5" w:name="_Toc536621766"/>
      <w:r>
        <w:rPr>
          <w:rFonts w:hint="eastAsia" w:ascii="宋体" w:hAnsi="宋体"/>
          <w:bCs/>
          <w:spacing w:val="8"/>
          <w:kern w:val="0"/>
          <w:sz w:val="28"/>
          <w:szCs w:val="28"/>
          <w:u w:val="single"/>
        </w:rPr>
        <w:t>2025</w:t>
      </w:r>
      <w:r>
        <w:rPr>
          <w:rFonts w:ascii="宋体" w:hAnsi="宋体"/>
          <w:bCs/>
          <w:spacing w:val="8"/>
          <w:kern w:val="0"/>
          <w:sz w:val="28"/>
          <w:szCs w:val="28"/>
        </w:rPr>
        <w:t>年</w:t>
      </w:r>
      <w:r>
        <w:rPr>
          <w:rFonts w:hint="eastAsia" w:ascii="宋体" w:hAnsi="宋体"/>
          <w:bCs/>
          <w:spacing w:val="8"/>
          <w:kern w:val="0"/>
          <w:sz w:val="28"/>
          <w:szCs w:val="28"/>
          <w:u w:val="single"/>
        </w:rPr>
        <w:t>10</w:t>
      </w:r>
      <w:r>
        <w:rPr>
          <w:rFonts w:ascii="宋体" w:hAnsi="宋体"/>
          <w:bCs/>
          <w:spacing w:val="8"/>
          <w:kern w:val="0"/>
          <w:sz w:val="28"/>
          <w:szCs w:val="28"/>
        </w:rPr>
        <w:t>月</w:t>
      </w:r>
      <w:bookmarkEnd w:id="1"/>
      <w:bookmarkEnd w:id="2"/>
      <w:bookmarkEnd w:id="3"/>
      <w:bookmarkEnd w:id="4"/>
      <w:bookmarkEnd w:id="5"/>
    </w:p>
    <w:p w14:paraId="60B4FD04">
      <w:pPr>
        <w:pStyle w:val="2"/>
        <w:spacing w:line="360" w:lineRule="auto"/>
        <w:rPr>
          <w:rFonts w:ascii="宋体" w:hAnsi="宋体"/>
          <w:w w:val="99"/>
          <w:kern w:val="0"/>
          <w:sz w:val="24"/>
        </w:rPr>
        <w:sectPr>
          <w:headerReference r:id="rId3" w:type="default"/>
          <w:pgSz w:w="11907" w:h="16840"/>
          <w:pgMar w:top="1304" w:right="1134" w:bottom="1304" w:left="1304" w:header="851" w:footer="992" w:gutter="0"/>
          <w:pgNumType w:fmt="numberInDash" w:start="1"/>
          <w:cols w:space="720" w:num="1"/>
          <w:docGrid w:linePitch="312" w:charSpace="0"/>
        </w:sectPr>
      </w:pPr>
    </w:p>
    <w:p w14:paraId="51E83B68">
      <w:pPr>
        <w:jc w:val="center"/>
        <w:rPr>
          <w:rFonts w:ascii="宋体" w:hAnsi="宋体"/>
          <w:sz w:val="44"/>
          <w:szCs w:val="44"/>
        </w:rPr>
      </w:pPr>
      <w:bookmarkStart w:id="6" w:name="_Toc23843"/>
      <w:r>
        <w:rPr>
          <w:rFonts w:ascii="宋体" w:hAnsi="宋体"/>
          <w:sz w:val="44"/>
          <w:szCs w:val="44"/>
          <w:lang w:val="zh-CN"/>
        </w:rPr>
        <w:t>目</w:t>
      </w:r>
      <w:r>
        <w:rPr>
          <w:rFonts w:hint="eastAsia" w:ascii="宋体" w:hAnsi="宋体"/>
          <w:sz w:val="44"/>
          <w:szCs w:val="44"/>
          <w:lang w:val="zh-CN"/>
        </w:rPr>
        <w:t xml:space="preserve"> </w:t>
      </w:r>
      <w:r>
        <w:rPr>
          <w:rFonts w:ascii="宋体" w:hAnsi="宋体"/>
          <w:sz w:val="44"/>
          <w:szCs w:val="44"/>
          <w:lang w:val="zh-CN"/>
        </w:rPr>
        <w:t>录</w:t>
      </w:r>
      <w:bookmarkEnd w:id="6"/>
    </w:p>
    <w:p w14:paraId="06284426">
      <w:pPr>
        <w:pStyle w:val="31"/>
        <w:tabs>
          <w:tab w:val="right" w:leader="dot" w:pos="9469"/>
        </w:tabs>
      </w:pPr>
      <w:r>
        <w:rPr>
          <w:rFonts w:ascii="宋体" w:hAnsi="宋体"/>
        </w:rPr>
        <w:fldChar w:fldCharType="begin"/>
      </w:r>
      <w:r>
        <w:rPr>
          <w:rFonts w:ascii="宋体" w:hAnsi="宋体"/>
        </w:rPr>
        <w:instrText xml:space="preserve"> TOC \o "1-3" \h \z \u </w:instrText>
      </w:r>
      <w:r>
        <w:rPr>
          <w:rFonts w:ascii="宋体" w:hAnsi="宋体"/>
        </w:rPr>
        <w:fldChar w:fldCharType="separate"/>
      </w:r>
      <w:r>
        <w:fldChar w:fldCharType="begin"/>
      </w:r>
      <w:r>
        <w:instrText xml:space="preserve"> HYPERLINK \l "_Toc5983" </w:instrText>
      </w:r>
      <w:r>
        <w:fldChar w:fldCharType="separate"/>
      </w:r>
      <w:r>
        <w:rPr>
          <w:rFonts w:hint="eastAsia" w:ascii="宋体" w:hAnsi="宋体"/>
          <w:szCs w:val="52"/>
        </w:rPr>
        <w:t>第 一 卷</w:t>
      </w:r>
      <w:r>
        <w:tab/>
      </w:r>
      <w:r>
        <w:fldChar w:fldCharType="begin"/>
      </w:r>
      <w:r>
        <w:instrText xml:space="preserve"> PAGEREF _Toc5983 \h </w:instrText>
      </w:r>
      <w:r>
        <w:fldChar w:fldCharType="separate"/>
      </w:r>
      <w:r>
        <w:t>4</w:t>
      </w:r>
      <w:r>
        <w:fldChar w:fldCharType="end"/>
      </w:r>
      <w:r>
        <w:fldChar w:fldCharType="end"/>
      </w:r>
    </w:p>
    <w:p w14:paraId="4BE0B947">
      <w:pPr>
        <w:pStyle w:val="31"/>
        <w:tabs>
          <w:tab w:val="right" w:leader="dot" w:pos="9469"/>
        </w:tabs>
      </w:pPr>
      <w:r>
        <w:fldChar w:fldCharType="begin"/>
      </w:r>
      <w:r>
        <w:instrText xml:space="preserve"> HYPERLINK \l "_Toc4166" </w:instrText>
      </w:r>
      <w:r>
        <w:fldChar w:fldCharType="separate"/>
      </w:r>
      <w:r>
        <w:rPr>
          <w:rFonts w:ascii="宋体" w:hAnsi="宋体"/>
          <w:snapToGrid w:val="0"/>
          <w:kern w:val="0"/>
        </w:rPr>
        <w:t xml:space="preserve">第一章  </w:t>
      </w:r>
      <w:r>
        <w:rPr>
          <w:rFonts w:hint="eastAsia" w:ascii="宋体" w:hAnsi="宋体"/>
          <w:snapToGrid w:val="0"/>
          <w:kern w:val="0"/>
        </w:rPr>
        <w:t>比选公告</w:t>
      </w:r>
      <w:r>
        <w:tab/>
      </w:r>
      <w:r>
        <w:fldChar w:fldCharType="begin"/>
      </w:r>
      <w:r>
        <w:instrText xml:space="preserve"> PAGEREF _Toc4166 \h </w:instrText>
      </w:r>
      <w:r>
        <w:fldChar w:fldCharType="separate"/>
      </w:r>
      <w:r>
        <w:t>5</w:t>
      </w:r>
      <w:r>
        <w:fldChar w:fldCharType="end"/>
      </w:r>
      <w:r>
        <w:fldChar w:fldCharType="end"/>
      </w:r>
    </w:p>
    <w:p w14:paraId="6ED16158">
      <w:pPr>
        <w:pStyle w:val="37"/>
        <w:tabs>
          <w:tab w:val="right" w:leader="dot" w:pos="9469"/>
        </w:tabs>
      </w:pPr>
      <w:r>
        <w:fldChar w:fldCharType="begin"/>
      </w:r>
      <w:r>
        <w:instrText xml:space="preserve"> HYPERLINK \l "_Toc1291" </w:instrText>
      </w:r>
      <w:r>
        <w:fldChar w:fldCharType="separate"/>
      </w:r>
      <w:r>
        <w:rPr>
          <w:rFonts w:ascii="宋体" w:hAnsi="宋体"/>
          <w:snapToGrid w:val="0"/>
          <w:szCs w:val="28"/>
        </w:rPr>
        <w:t xml:space="preserve">1. </w:t>
      </w:r>
      <w:r>
        <w:rPr>
          <w:rFonts w:hint="eastAsia" w:ascii="宋体" w:hAnsi="宋体"/>
          <w:snapToGrid w:val="0"/>
          <w:szCs w:val="28"/>
        </w:rPr>
        <w:t xml:space="preserve"> </w:t>
      </w:r>
      <w:r>
        <w:rPr>
          <w:rFonts w:ascii="宋体" w:hAnsi="宋体"/>
          <w:snapToGrid w:val="0"/>
          <w:szCs w:val="28"/>
        </w:rPr>
        <w:t>招标条件</w:t>
      </w:r>
      <w:r>
        <w:tab/>
      </w:r>
      <w:r>
        <w:fldChar w:fldCharType="begin"/>
      </w:r>
      <w:r>
        <w:instrText xml:space="preserve"> PAGEREF _Toc1291 \h </w:instrText>
      </w:r>
      <w:r>
        <w:fldChar w:fldCharType="separate"/>
      </w:r>
      <w:r>
        <w:t>5</w:t>
      </w:r>
      <w:r>
        <w:fldChar w:fldCharType="end"/>
      </w:r>
      <w:r>
        <w:fldChar w:fldCharType="end"/>
      </w:r>
    </w:p>
    <w:p w14:paraId="10C50232">
      <w:pPr>
        <w:pStyle w:val="37"/>
        <w:tabs>
          <w:tab w:val="right" w:leader="dot" w:pos="9469"/>
        </w:tabs>
      </w:pPr>
      <w:r>
        <w:fldChar w:fldCharType="begin"/>
      </w:r>
      <w:r>
        <w:instrText xml:space="preserve"> HYPERLINK \l "_Toc2683" </w:instrText>
      </w:r>
      <w:r>
        <w:fldChar w:fldCharType="separate"/>
      </w:r>
      <w:r>
        <w:rPr>
          <w:rFonts w:ascii="宋体" w:hAnsi="宋体"/>
          <w:snapToGrid w:val="0"/>
          <w:szCs w:val="28"/>
        </w:rPr>
        <w:t>2.</w:t>
      </w:r>
      <w:r>
        <w:rPr>
          <w:rFonts w:hint="eastAsia" w:ascii="宋体" w:hAnsi="宋体"/>
          <w:snapToGrid w:val="0"/>
          <w:szCs w:val="28"/>
        </w:rPr>
        <w:t xml:space="preserve"> </w:t>
      </w:r>
      <w:r>
        <w:rPr>
          <w:rFonts w:ascii="宋体" w:hAnsi="宋体"/>
          <w:snapToGrid w:val="0"/>
          <w:szCs w:val="28"/>
        </w:rPr>
        <w:t xml:space="preserve"> 项目概况与招标范围</w:t>
      </w:r>
      <w:r>
        <w:tab/>
      </w:r>
      <w:r>
        <w:fldChar w:fldCharType="begin"/>
      </w:r>
      <w:r>
        <w:instrText xml:space="preserve"> PAGEREF _Toc2683 \h </w:instrText>
      </w:r>
      <w:r>
        <w:fldChar w:fldCharType="separate"/>
      </w:r>
      <w:r>
        <w:t>5</w:t>
      </w:r>
      <w:r>
        <w:fldChar w:fldCharType="end"/>
      </w:r>
      <w:r>
        <w:fldChar w:fldCharType="end"/>
      </w:r>
    </w:p>
    <w:p w14:paraId="708CF242">
      <w:pPr>
        <w:pStyle w:val="37"/>
        <w:tabs>
          <w:tab w:val="right" w:leader="dot" w:pos="9469"/>
        </w:tabs>
      </w:pPr>
      <w:r>
        <w:fldChar w:fldCharType="begin"/>
      </w:r>
      <w:r>
        <w:instrText xml:space="preserve"> HYPERLINK \l "_Toc2141" </w:instrText>
      </w:r>
      <w:r>
        <w:fldChar w:fldCharType="separate"/>
      </w:r>
      <w:r>
        <w:rPr>
          <w:rFonts w:ascii="宋体" w:hAnsi="宋体"/>
          <w:snapToGrid w:val="0"/>
          <w:szCs w:val="28"/>
        </w:rPr>
        <w:t xml:space="preserve">3. </w:t>
      </w:r>
      <w:r>
        <w:rPr>
          <w:rFonts w:hint="eastAsia" w:ascii="宋体" w:hAnsi="宋体"/>
          <w:snapToGrid w:val="0"/>
          <w:szCs w:val="28"/>
        </w:rPr>
        <w:t xml:space="preserve"> 竞选人</w:t>
      </w:r>
      <w:r>
        <w:rPr>
          <w:rFonts w:ascii="宋体" w:hAnsi="宋体"/>
          <w:snapToGrid w:val="0"/>
          <w:szCs w:val="28"/>
        </w:rPr>
        <w:t>资格要求</w:t>
      </w:r>
      <w:r>
        <w:tab/>
      </w:r>
      <w:r>
        <w:fldChar w:fldCharType="begin"/>
      </w:r>
      <w:r>
        <w:instrText xml:space="preserve"> PAGEREF _Toc2141 \h </w:instrText>
      </w:r>
      <w:r>
        <w:fldChar w:fldCharType="separate"/>
      </w:r>
      <w:r>
        <w:t>5</w:t>
      </w:r>
      <w:r>
        <w:fldChar w:fldCharType="end"/>
      </w:r>
      <w:r>
        <w:fldChar w:fldCharType="end"/>
      </w:r>
    </w:p>
    <w:p w14:paraId="7724C4C0">
      <w:pPr>
        <w:pStyle w:val="37"/>
        <w:tabs>
          <w:tab w:val="right" w:leader="dot" w:pos="9469"/>
        </w:tabs>
      </w:pPr>
      <w:r>
        <w:fldChar w:fldCharType="begin"/>
      </w:r>
      <w:r>
        <w:instrText xml:space="preserve"> HYPERLINK \l "_Toc30675" </w:instrText>
      </w:r>
      <w:r>
        <w:fldChar w:fldCharType="separate"/>
      </w:r>
      <w:r>
        <w:rPr>
          <w:rFonts w:ascii="宋体" w:hAnsi="宋体"/>
          <w:snapToGrid w:val="0"/>
          <w:szCs w:val="28"/>
        </w:rPr>
        <w:t xml:space="preserve">4. </w:t>
      </w:r>
      <w:r>
        <w:rPr>
          <w:rFonts w:hint="eastAsia" w:ascii="宋体" w:hAnsi="宋体"/>
          <w:snapToGrid w:val="0"/>
          <w:szCs w:val="28"/>
        </w:rPr>
        <w:t xml:space="preserve"> 技术成果经济补偿</w:t>
      </w:r>
      <w:r>
        <w:tab/>
      </w:r>
      <w:r>
        <w:fldChar w:fldCharType="begin"/>
      </w:r>
      <w:r>
        <w:instrText xml:space="preserve"> PAGEREF _Toc30675 \h </w:instrText>
      </w:r>
      <w:r>
        <w:fldChar w:fldCharType="separate"/>
      </w:r>
      <w:r>
        <w:t>6</w:t>
      </w:r>
      <w:r>
        <w:fldChar w:fldCharType="end"/>
      </w:r>
      <w:r>
        <w:fldChar w:fldCharType="end"/>
      </w:r>
    </w:p>
    <w:p w14:paraId="7FFD0E08">
      <w:pPr>
        <w:pStyle w:val="37"/>
        <w:tabs>
          <w:tab w:val="right" w:leader="dot" w:pos="9469"/>
        </w:tabs>
      </w:pPr>
      <w:r>
        <w:fldChar w:fldCharType="begin"/>
      </w:r>
      <w:r>
        <w:instrText xml:space="preserve"> HYPERLINK \l "_Toc29453" </w:instrText>
      </w:r>
      <w:r>
        <w:fldChar w:fldCharType="separate"/>
      </w:r>
      <w:r>
        <w:rPr>
          <w:rFonts w:ascii="宋体" w:hAnsi="宋体"/>
          <w:snapToGrid w:val="0"/>
          <w:szCs w:val="28"/>
        </w:rPr>
        <w:t xml:space="preserve">5. </w:t>
      </w:r>
      <w:r>
        <w:rPr>
          <w:rFonts w:hint="eastAsia" w:ascii="宋体" w:hAnsi="宋体"/>
          <w:snapToGrid w:val="0"/>
          <w:szCs w:val="28"/>
        </w:rPr>
        <w:t xml:space="preserve"> 比选文件</w:t>
      </w:r>
      <w:r>
        <w:rPr>
          <w:rFonts w:ascii="宋体" w:hAnsi="宋体"/>
          <w:snapToGrid w:val="0"/>
          <w:szCs w:val="28"/>
        </w:rPr>
        <w:t>的获取</w:t>
      </w:r>
      <w:r>
        <w:tab/>
      </w:r>
      <w:r>
        <w:fldChar w:fldCharType="begin"/>
      </w:r>
      <w:r>
        <w:instrText xml:space="preserve"> PAGEREF _Toc29453 \h </w:instrText>
      </w:r>
      <w:r>
        <w:fldChar w:fldCharType="separate"/>
      </w:r>
      <w:r>
        <w:t>6</w:t>
      </w:r>
      <w:r>
        <w:fldChar w:fldCharType="end"/>
      </w:r>
      <w:r>
        <w:fldChar w:fldCharType="end"/>
      </w:r>
    </w:p>
    <w:p w14:paraId="4A041F40">
      <w:pPr>
        <w:pStyle w:val="37"/>
        <w:tabs>
          <w:tab w:val="right" w:leader="dot" w:pos="9469"/>
        </w:tabs>
      </w:pPr>
      <w:r>
        <w:fldChar w:fldCharType="begin"/>
      </w:r>
      <w:r>
        <w:instrText xml:space="preserve"> HYPERLINK \l "_Toc21952" </w:instrText>
      </w:r>
      <w:r>
        <w:fldChar w:fldCharType="separate"/>
      </w:r>
      <w:r>
        <w:rPr>
          <w:rFonts w:ascii="宋体" w:hAnsi="宋体"/>
          <w:snapToGrid w:val="0"/>
          <w:szCs w:val="28"/>
        </w:rPr>
        <w:t xml:space="preserve">6. </w:t>
      </w:r>
      <w:r>
        <w:rPr>
          <w:rFonts w:hint="eastAsia" w:ascii="宋体" w:hAnsi="宋体"/>
          <w:snapToGrid w:val="0"/>
          <w:szCs w:val="28"/>
        </w:rPr>
        <w:t xml:space="preserve"> 竞选文件</w:t>
      </w:r>
      <w:r>
        <w:rPr>
          <w:rFonts w:ascii="宋体" w:hAnsi="宋体"/>
          <w:snapToGrid w:val="0"/>
          <w:szCs w:val="28"/>
        </w:rPr>
        <w:t>的递交</w:t>
      </w:r>
      <w:r>
        <w:tab/>
      </w:r>
      <w:r>
        <w:fldChar w:fldCharType="begin"/>
      </w:r>
      <w:r>
        <w:instrText xml:space="preserve"> PAGEREF _Toc21952 \h </w:instrText>
      </w:r>
      <w:r>
        <w:fldChar w:fldCharType="separate"/>
      </w:r>
      <w:r>
        <w:t>6</w:t>
      </w:r>
      <w:r>
        <w:fldChar w:fldCharType="end"/>
      </w:r>
      <w:r>
        <w:fldChar w:fldCharType="end"/>
      </w:r>
    </w:p>
    <w:p w14:paraId="2A196022">
      <w:pPr>
        <w:pStyle w:val="37"/>
        <w:tabs>
          <w:tab w:val="right" w:leader="dot" w:pos="9469"/>
        </w:tabs>
      </w:pPr>
      <w:r>
        <w:fldChar w:fldCharType="begin"/>
      </w:r>
      <w:r>
        <w:instrText xml:space="preserve"> HYPERLINK \l "_Toc23796" </w:instrText>
      </w:r>
      <w:r>
        <w:fldChar w:fldCharType="separate"/>
      </w:r>
      <w:r>
        <w:rPr>
          <w:rFonts w:ascii="宋体" w:hAnsi="宋体"/>
          <w:snapToGrid w:val="0"/>
          <w:szCs w:val="28"/>
        </w:rPr>
        <w:t xml:space="preserve">7. </w:t>
      </w:r>
      <w:r>
        <w:rPr>
          <w:rFonts w:hint="eastAsia" w:ascii="宋体" w:hAnsi="宋体"/>
          <w:snapToGrid w:val="0"/>
          <w:szCs w:val="28"/>
        </w:rPr>
        <w:t xml:space="preserve"> </w:t>
      </w:r>
      <w:r>
        <w:rPr>
          <w:rFonts w:ascii="宋体" w:hAnsi="宋体"/>
          <w:snapToGrid w:val="0"/>
          <w:szCs w:val="28"/>
        </w:rPr>
        <w:t>发布公告的媒介</w:t>
      </w:r>
      <w:r>
        <w:tab/>
      </w:r>
      <w:r>
        <w:fldChar w:fldCharType="begin"/>
      </w:r>
      <w:r>
        <w:instrText xml:space="preserve"> PAGEREF _Toc23796 \h </w:instrText>
      </w:r>
      <w:r>
        <w:fldChar w:fldCharType="separate"/>
      </w:r>
      <w:r>
        <w:t>6</w:t>
      </w:r>
      <w:r>
        <w:fldChar w:fldCharType="end"/>
      </w:r>
      <w:r>
        <w:fldChar w:fldCharType="end"/>
      </w:r>
    </w:p>
    <w:p w14:paraId="2CD375AD">
      <w:pPr>
        <w:pStyle w:val="37"/>
        <w:tabs>
          <w:tab w:val="right" w:leader="dot" w:pos="9469"/>
        </w:tabs>
      </w:pPr>
      <w:r>
        <w:fldChar w:fldCharType="begin"/>
      </w:r>
      <w:r>
        <w:instrText xml:space="preserve"> HYPERLINK \l "_Toc29725" </w:instrText>
      </w:r>
      <w:r>
        <w:fldChar w:fldCharType="separate"/>
      </w:r>
      <w:r>
        <w:rPr>
          <w:rFonts w:ascii="宋体" w:hAnsi="宋体"/>
          <w:snapToGrid w:val="0"/>
          <w:szCs w:val="28"/>
        </w:rPr>
        <w:t xml:space="preserve">8. </w:t>
      </w:r>
      <w:r>
        <w:rPr>
          <w:rFonts w:hint="eastAsia" w:ascii="宋体" w:hAnsi="宋体"/>
          <w:snapToGrid w:val="0"/>
          <w:szCs w:val="28"/>
        </w:rPr>
        <w:t xml:space="preserve"> </w:t>
      </w:r>
      <w:r>
        <w:rPr>
          <w:rFonts w:ascii="宋体" w:hAnsi="宋体"/>
          <w:snapToGrid w:val="0"/>
          <w:szCs w:val="28"/>
        </w:rPr>
        <w:t>联系方式</w:t>
      </w:r>
      <w:r>
        <w:tab/>
      </w:r>
      <w:r>
        <w:fldChar w:fldCharType="begin"/>
      </w:r>
      <w:r>
        <w:instrText xml:space="preserve"> PAGEREF _Toc29725 \h </w:instrText>
      </w:r>
      <w:r>
        <w:fldChar w:fldCharType="separate"/>
      </w:r>
      <w:r>
        <w:t>7</w:t>
      </w:r>
      <w:r>
        <w:fldChar w:fldCharType="end"/>
      </w:r>
      <w:r>
        <w:fldChar w:fldCharType="end"/>
      </w:r>
    </w:p>
    <w:p w14:paraId="44D8BE00">
      <w:pPr>
        <w:pStyle w:val="31"/>
        <w:tabs>
          <w:tab w:val="right" w:leader="dot" w:pos="9469"/>
        </w:tabs>
      </w:pPr>
      <w:r>
        <w:fldChar w:fldCharType="begin"/>
      </w:r>
      <w:r>
        <w:instrText xml:space="preserve"> HYPERLINK \l "_Toc5261" </w:instrText>
      </w:r>
      <w:r>
        <w:fldChar w:fldCharType="separate"/>
      </w:r>
      <w:r>
        <w:rPr>
          <w:rFonts w:ascii="宋体" w:hAnsi="宋体"/>
          <w:snapToGrid w:val="0"/>
          <w:kern w:val="0"/>
        </w:rPr>
        <w:t xml:space="preserve">第二章  </w:t>
      </w:r>
      <w:r>
        <w:rPr>
          <w:rFonts w:hint="eastAsia" w:ascii="宋体" w:hAnsi="宋体"/>
          <w:snapToGrid w:val="0"/>
          <w:kern w:val="0"/>
        </w:rPr>
        <w:t>竞选人</w:t>
      </w:r>
      <w:r>
        <w:rPr>
          <w:rFonts w:ascii="宋体" w:hAnsi="宋体"/>
          <w:snapToGrid w:val="0"/>
          <w:kern w:val="0"/>
        </w:rPr>
        <w:t>须知</w:t>
      </w:r>
      <w:r>
        <w:tab/>
      </w:r>
      <w:r>
        <w:fldChar w:fldCharType="begin"/>
      </w:r>
      <w:r>
        <w:instrText xml:space="preserve"> PAGEREF _Toc5261 \h </w:instrText>
      </w:r>
      <w:r>
        <w:fldChar w:fldCharType="separate"/>
      </w:r>
      <w:r>
        <w:t>8</w:t>
      </w:r>
      <w:r>
        <w:fldChar w:fldCharType="end"/>
      </w:r>
      <w:r>
        <w:fldChar w:fldCharType="end"/>
      </w:r>
    </w:p>
    <w:p w14:paraId="2B839407">
      <w:pPr>
        <w:pStyle w:val="37"/>
        <w:tabs>
          <w:tab w:val="right" w:leader="dot" w:pos="9469"/>
        </w:tabs>
      </w:pPr>
      <w:r>
        <w:fldChar w:fldCharType="begin"/>
      </w:r>
      <w:r>
        <w:instrText xml:space="preserve"> HYPERLINK \l "_Toc472" </w:instrText>
      </w:r>
      <w:r>
        <w:fldChar w:fldCharType="separate"/>
      </w:r>
      <w:r>
        <w:rPr>
          <w:rFonts w:hint="eastAsia" w:ascii="宋体" w:hAnsi="宋体"/>
        </w:rPr>
        <w:t>竞选人须知前附表</w:t>
      </w:r>
      <w:r>
        <w:tab/>
      </w:r>
      <w:r>
        <w:fldChar w:fldCharType="begin"/>
      </w:r>
      <w:r>
        <w:instrText xml:space="preserve"> PAGEREF _Toc472 \h </w:instrText>
      </w:r>
      <w:r>
        <w:fldChar w:fldCharType="separate"/>
      </w:r>
      <w:r>
        <w:t>8</w:t>
      </w:r>
      <w:r>
        <w:fldChar w:fldCharType="end"/>
      </w:r>
      <w:r>
        <w:fldChar w:fldCharType="end"/>
      </w:r>
    </w:p>
    <w:p w14:paraId="527BBB5B">
      <w:pPr>
        <w:pStyle w:val="37"/>
        <w:tabs>
          <w:tab w:val="right" w:leader="dot" w:pos="9469"/>
        </w:tabs>
      </w:pPr>
      <w:r>
        <w:fldChar w:fldCharType="begin"/>
      </w:r>
      <w:r>
        <w:instrText xml:space="preserve"> HYPERLINK \l "_Toc4438" </w:instrText>
      </w:r>
      <w:r>
        <w:fldChar w:fldCharType="separate"/>
      </w:r>
      <w:r>
        <w:rPr>
          <w:rFonts w:ascii="宋体" w:hAnsi="宋体"/>
          <w:snapToGrid w:val="0"/>
        </w:rPr>
        <w:t>1.  总则</w:t>
      </w:r>
      <w:r>
        <w:tab/>
      </w:r>
      <w:r>
        <w:fldChar w:fldCharType="begin"/>
      </w:r>
      <w:r>
        <w:instrText xml:space="preserve"> PAGEREF _Toc4438 \h </w:instrText>
      </w:r>
      <w:r>
        <w:fldChar w:fldCharType="separate"/>
      </w:r>
      <w:r>
        <w:t>20</w:t>
      </w:r>
      <w:r>
        <w:fldChar w:fldCharType="end"/>
      </w:r>
      <w:r>
        <w:fldChar w:fldCharType="end"/>
      </w:r>
    </w:p>
    <w:p w14:paraId="2B60AB12">
      <w:pPr>
        <w:pStyle w:val="22"/>
        <w:tabs>
          <w:tab w:val="right" w:leader="dot" w:pos="9469"/>
        </w:tabs>
        <w:rPr>
          <w:i w:val="0"/>
          <w:iCs w:val="0"/>
        </w:rPr>
      </w:pPr>
      <w:r>
        <w:fldChar w:fldCharType="begin"/>
      </w:r>
      <w:r>
        <w:instrText xml:space="preserve"> HYPERLINK \l "_Toc11692" </w:instrText>
      </w:r>
      <w:r>
        <w:fldChar w:fldCharType="separate"/>
      </w:r>
      <w:r>
        <w:rPr>
          <w:rFonts w:ascii="宋体" w:hAnsi="宋体"/>
          <w:i w:val="0"/>
          <w:iCs w:val="0"/>
          <w:snapToGrid w:val="0"/>
          <w:szCs w:val="24"/>
        </w:rPr>
        <w:t>1.1  项目概况</w:t>
      </w:r>
      <w:r>
        <w:rPr>
          <w:i w:val="0"/>
          <w:iCs w:val="0"/>
        </w:rPr>
        <w:tab/>
      </w:r>
      <w:r>
        <w:rPr>
          <w:i w:val="0"/>
          <w:iCs w:val="0"/>
        </w:rPr>
        <w:fldChar w:fldCharType="begin"/>
      </w:r>
      <w:r>
        <w:rPr>
          <w:i w:val="0"/>
          <w:iCs w:val="0"/>
        </w:rPr>
        <w:instrText xml:space="preserve"> PAGEREF _Toc11692 \h </w:instrText>
      </w:r>
      <w:r>
        <w:rPr>
          <w:i w:val="0"/>
          <w:iCs w:val="0"/>
        </w:rPr>
        <w:fldChar w:fldCharType="separate"/>
      </w:r>
      <w:r>
        <w:rPr>
          <w:i w:val="0"/>
          <w:iCs w:val="0"/>
        </w:rPr>
        <w:t>20</w:t>
      </w:r>
      <w:r>
        <w:rPr>
          <w:i w:val="0"/>
          <w:iCs w:val="0"/>
        </w:rPr>
        <w:fldChar w:fldCharType="end"/>
      </w:r>
      <w:r>
        <w:rPr>
          <w:i w:val="0"/>
          <w:iCs w:val="0"/>
        </w:rPr>
        <w:fldChar w:fldCharType="end"/>
      </w:r>
    </w:p>
    <w:p w14:paraId="27C8BCBB">
      <w:pPr>
        <w:pStyle w:val="22"/>
        <w:tabs>
          <w:tab w:val="right" w:leader="dot" w:pos="9469"/>
        </w:tabs>
        <w:rPr>
          <w:i w:val="0"/>
          <w:iCs w:val="0"/>
        </w:rPr>
      </w:pPr>
      <w:r>
        <w:fldChar w:fldCharType="begin"/>
      </w:r>
      <w:r>
        <w:instrText xml:space="preserve"> HYPERLINK \l "_Toc17766" </w:instrText>
      </w:r>
      <w:r>
        <w:fldChar w:fldCharType="separate"/>
      </w:r>
      <w:r>
        <w:rPr>
          <w:rFonts w:ascii="宋体" w:hAnsi="宋体"/>
          <w:i w:val="0"/>
          <w:iCs w:val="0"/>
          <w:snapToGrid w:val="0"/>
          <w:szCs w:val="24"/>
        </w:rPr>
        <w:t xml:space="preserve">1.2  </w:t>
      </w:r>
      <w:r>
        <w:rPr>
          <w:rFonts w:hint="eastAsia" w:ascii="宋体" w:hAnsi="宋体"/>
          <w:i w:val="0"/>
          <w:iCs w:val="0"/>
          <w:snapToGrid w:val="0"/>
          <w:szCs w:val="24"/>
        </w:rPr>
        <w:t>比选项目的</w:t>
      </w:r>
      <w:r>
        <w:rPr>
          <w:rFonts w:ascii="宋体" w:hAnsi="宋体"/>
          <w:i w:val="0"/>
          <w:iCs w:val="0"/>
          <w:snapToGrid w:val="0"/>
          <w:szCs w:val="24"/>
        </w:rPr>
        <w:t>资金来源和落实情况</w:t>
      </w:r>
      <w:r>
        <w:rPr>
          <w:i w:val="0"/>
          <w:iCs w:val="0"/>
        </w:rPr>
        <w:tab/>
      </w:r>
      <w:r>
        <w:rPr>
          <w:i w:val="0"/>
          <w:iCs w:val="0"/>
        </w:rPr>
        <w:fldChar w:fldCharType="begin"/>
      </w:r>
      <w:r>
        <w:rPr>
          <w:i w:val="0"/>
          <w:iCs w:val="0"/>
        </w:rPr>
        <w:instrText xml:space="preserve"> PAGEREF _Toc17766 \h </w:instrText>
      </w:r>
      <w:r>
        <w:rPr>
          <w:i w:val="0"/>
          <w:iCs w:val="0"/>
        </w:rPr>
        <w:fldChar w:fldCharType="separate"/>
      </w:r>
      <w:r>
        <w:rPr>
          <w:i w:val="0"/>
          <w:iCs w:val="0"/>
        </w:rPr>
        <w:t>20</w:t>
      </w:r>
      <w:r>
        <w:rPr>
          <w:i w:val="0"/>
          <w:iCs w:val="0"/>
        </w:rPr>
        <w:fldChar w:fldCharType="end"/>
      </w:r>
      <w:r>
        <w:rPr>
          <w:i w:val="0"/>
          <w:iCs w:val="0"/>
        </w:rPr>
        <w:fldChar w:fldCharType="end"/>
      </w:r>
    </w:p>
    <w:p w14:paraId="55DBF831">
      <w:pPr>
        <w:pStyle w:val="22"/>
        <w:tabs>
          <w:tab w:val="right" w:leader="dot" w:pos="9469"/>
        </w:tabs>
        <w:rPr>
          <w:i w:val="0"/>
          <w:iCs w:val="0"/>
        </w:rPr>
      </w:pPr>
      <w:r>
        <w:fldChar w:fldCharType="begin"/>
      </w:r>
      <w:r>
        <w:instrText xml:space="preserve"> HYPERLINK \l "_Toc4215" </w:instrText>
      </w:r>
      <w:r>
        <w:fldChar w:fldCharType="separate"/>
      </w:r>
      <w:r>
        <w:rPr>
          <w:rFonts w:ascii="宋体" w:hAnsi="宋体"/>
          <w:i w:val="0"/>
          <w:iCs w:val="0"/>
          <w:snapToGrid w:val="0"/>
          <w:szCs w:val="24"/>
        </w:rPr>
        <w:t xml:space="preserve">1.3  </w:t>
      </w:r>
      <w:r>
        <w:rPr>
          <w:rFonts w:hint="eastAsia" w:ascii="宋体" w:hAnsi="宋体"/>
          <w:i w:val="0"/>
          <w:iCs w:val="0"/>
          <w:snapToGrid w:val="0"/>
          <w:szCs w:val="24"/>
        </w:rPr>
        <w:t>比选</w:t>
      </w:r>
      <w:r>
        <w:rPr>
          <w:rFonts w:ascii="宋体" w:hAnsi="宋体"/>
          <w:i w:val="0"/>
          <w:iCs w:val="0"/>
          <w:snapToGrid w:val="0"/>
          <w:szCs w:val="24"/>
        </w:rPr>
        <w:t>范围、</w:t>
      </w:r>
      <w:r>
        <w:rPr>
          <w:rFonts w:hint="eastAsia" w:ascii="宋体" w:hAnsi="宋体"/>
          <w:i w:val="0"/>
          <w:iCs w:val="0"/>
          <w:snapToGrid w:val="0"/>
          <w:szCs w:val="24"/>
        </w:rPr>
        <w:t>服务期限</w:t>
      </w:r>
      <w:r>
        <w:rPr>
          <w:rFonts w:ascii="宋体" w:hAnsi="宋体"/>
          <w:i w:val="0"/>
          <w:iCs w:val="0"/>
          <w:snapToGrid w:val="0"/>
          <w:szCs w:val="24"/>
        </w:rPr>
        <w:t>和质量</w:t>
      </w:r>
      <w:r>
        <w:rPr>
          <w:rFonts w:hint="eastAsia" w:ascii="宋体" w:hAnsi="宋体"/>
          <w:i w:val="0"/>
          <w:iCs w:val="0"/>
          <w:snapToGrid w:val="0"/>
          <w:szCs w:val="24"/>
        </w:rPr>
        <w:t>标准</w:t>
      </w:r>
      <w:r>
        <w:rPr>
          <w:i w:val="0"/>
          <w:iCs w:val="0"/>
        </w:rPr>
        <w:tab/>
      </w:r>
      <w:r>
        <w:rPr>
          <w:i w:val="0"/>
          <w:iCs w:val="0"/>
        </w:rPr>
        <w:fldChar w:fldCharType="begin"/>
      </w:r>
      <w:r>
        <w:rPr>
          <w:i w:val="0"/>
          <w:iCs w:val="0"/>
        </w:rPr>
        <w:instrText xml:space="preserve"> PAGEREF _Toc4215 \h </w:instrText>
      </w:r>
      <w:r>
        <w:rPr>
          <w:i w:val="0"/>
          <w:iCs w:val="0"/>
        </w:rPr>
        <w:fldChar w:fldCharType="separate"/>
      </w:r>
      <w:r>
        <w:rPr>
          <w:i w:val="0"/>
          <w:iCs w:val="0"/>
        </w:rPr>
        <w:t>20</w:t>
      </w:r>
      <w:r>
        <w:rPr>
          <w:i w:val="0"/>
          <w:iCs w:val="0"/>
        </w:rPr>
        <w:fldChar w:fldCharType="end"/>
      </w:r>
      <w:r>
        <w:rPr>
          <w:i w:val="0"/>
          <w:iCs w:val="0"/>
        </w:rPr>
        <w:fldChar w:fldCharType="end"/>
      </w:r>
    </w:p>
    <w:p w14:paraId="15F8EB7D">
      <w:pPr>
        <w:pStyle w:val="22"/>
        <w:tabs>
          <w:tab w:val="right" w:leader="dot" w:pos="9469"/>
        </w:tabs>
        <w:rPr>
          <w:i w:val="0"/>
          <w:iCs w:val="0"/>
        </w:rPr>
      </w:pPr>
      <w:r>
        <w:fldChar w:fldCharType="begin"/>
      </w:r>
      <w:r>
        <w:instrText xml:space="preserve"> HYPERLINK \l "_Toc12091" </w:instrText>
      </w:r>
      <w:r>
        <w:fldChar w:fldCharType="separate"/>
      </w:r>
      <w:r>
        <w:rPr>
          <w:rFonts w:ascii="宋体" w:hAnsi="宋体"/>
          <w:i w:val="0"/>
          <w:iCs w:val="0"/>
          <w:snapToGrid w:val="0"/>
          <w:szCs w:val="24"/>
        </w:rPr>
        <w:t>1.4</w:t>
      </w:r>
      <w:r>
        <w:rPr>
          <w:rFonts w:hint="eastAsia" w:ascii="宋体" w:hAnsi="宋体"/>
          <w:i w:val="0"/>
          <w:iCs w:val="0"/>
          <w:snapToGrid w:val="0"/>
          <w:szCs w:val="24"/>
        </w:rPr>
        <w:t>A</w:t>
      </w:r>
      <w:r>
        <w:rPr>
          <w:rFonts w:ascii="宋体" w:hAnsi="宋体"/>
          <w:i w:val="0"/>
          <w:iCs w:val="0"/>
          <w:snapToGrid w:val="0"/>
          <w:szCs w:val="24"/>
        </w:rPr>
        <w:t xml:space="preserve">  </w:t>
      </w:r>
      <w:r>
        <w:rPr>
          <w:rFonts w:hint="eastAsia" w:ascii="宋体" w:hAnsi="宋体"/>
          <w:i w:val="0"/>
          <w:iCs w:val="0"/>
          <w:snapToGrid w:val="0"/>
          <w:szCs w:val="24"/>
        </w:rPr>
        <w:t>竞选人</w:t>
      </w:r>
      <w:r>
        <w:rPr>
          <w:rFonts w:ascii="宋体" w:hAnsi="宋体"/>
          <w:i w:val="0"/>
          <w:iCs w:val="0"/>
          <w:snapToGrid w:val="0"/>
          <w:szCs w:val="24"/>
        </w:rPr>
        <w:t>资格要求</w:t>
      </w:r>
      <w:r>
        <w:rPr>
          <w:i w:val="0"/>
          <w:iCs w:val="0"/>
        </w:rPr>
        <w:tab/>
      </w:r>
      <w:r>
        <w:rPr>
          <w:i w:val="0"/>
          <w:iCs w:val="0"/>
        </w:rPr>
        <w:fldChar w:fldCharType="begin"/>
      </w:r>
      <w:r>
        <w:rPr>
          <w:i w:val="0"/>
          <w:iCs w:val="0"/>
        </w:rPr>
        <w:instrText xml:space="preserve"> PAGEREF _Toc12091 \h </w:instrText>
      </w:r>
      <w:r>
        <w:rPr>
          <w:i w:val="0"/>
          <w:iCs w:val="0"/>
        </w:rPr>
        <w:fldChar w:fldCharType="separate"/>
      </w:r>
      <w:r>
        <w:rPr>
          <w:i w:val="0"/>
          <w:iCs w:val="0"/>
        </w:rPr>
        <w:t>20</w:t>
      </w:r>
      <w:r>
        <w:rPr>
          <w:i w:val="0"/>
          <w:iCs w:val="0"/>
        </w:rPr>
        <w:fldChar w:fldCharType="end"/>
      </w:r>
      <w:r>
        <w:rPr>
          <w:i w:val="0"/>
          <w:iCs w:val="0"/>
        </w:rPr>
        <w:fldChar w:fldCharType="end"/>
      </w:r>
    </w:p>
    <w:p w14:paraId="76676C79">
      <w:pPr>
        <w:pStyle w:val="22"/>
        <w:tabs>
          <w:tab w:val="right" w:leader="dot" w:pos="9469"/>
        </w:tabs>
        <w:rPr>
          <w:i w:val="0"/>
          <w:iCs w:val="0"/>
        </w:rPr>
      </w:pPr>
      <w:r>
        <w:fldChar w:fldCharType="begin"/>
      </w:r>
      <w:r>
        <w:instrText xml:space="preserve"> HYPERLINK \l "_Toc18369" </w:instrText>
      </w:r>
      <w:r>
        <w:fldChar w:fldCharType="separate"/>
      </w:r>
      <w:r>
        <w:rPr>
          <w:rFonts w:ascii="宋体" w:hAnsi="宋体"/>
          <w:i w:val="0"/>
          <w:iCs w:val="0"/>
          <w:snapToGrid w:val="0"/>
          <w:szCs w:val="24"/>
        </w:rPr>
        <w:t>1.5  费用承担</w:t>
      </w:r>
      <w:r>
        <w:rPr>
          <w:i w:val="0"/>
          <w:iCs w:val="0"/>
        </w:rPr>
        <w:tab/>
      </w:r>
      <w:r>
        <w:rPr>
          <w:i w:val="0"/>
          <w:iCs w:val="0"/>
        </w:rPr>
        <w:fldChar w:fldCharType="begin"/>
      </w:r>
      <w:r>
        <w:rPr>
          <w:i w:val="0"/>
          <w:iCs w:val="0"/>
        </w:rPr>
        <w:instrText xml:space="preserve"> PAGEREF _Toc18369 \h </w:instrText>
      </w:r>
      <w:r>
        <w:rPr>
          <w:i w:val="0"/>
          <w:iCs w:val="0"/>
        </w:rPr>
        <w:fldChar w:fldCharType="separate"/>
      </w:r>
      <w:r>
        <w:rPr>
          <w:i w:val="0"/>
          <w:iCs w:val="0"/>
        </w:rPr>
        <w:t>21</w:t>
      </w:r>
      <w:r>
        <w:rPr>
          <w:i w:val="0"/>
          <w:iCs w:val="0"/>
        </w:rPr>
        <w:fldChar w:fldCharType="end"/>
      </w:r>
      <w:r>
        <w:rPr>
          <w:i w:val="0"/>
          <w:iCs w:val="0"/>
        </w:rPr>
        <w:fldChar w:fldCharType="end"/>
      </w:r>
    </w:p>
    <w:p w14:paraId="424470FA">
      <w:pPr>
        <w:pStyle w:val="22"/>
        <w:tabs>
          <w:tab w:val="right" w:leader="dot" w:pos="9469"/>
        </w:tabs>
        <w:rPr>
          <w:i w:val="0"/>
          <w:iCs w:val="0"/>
        </w:rPr>
      </w:pPr>
      <w:r>
        <w:fldChar w:fldCharType="begin"/>
      </w:r>
      <w:r>
        <w:instrText xml:space="preserve"> HYPERLINK \l "_Toc28872" </w:instrText>
      </w:r>
      <w:r>
        <w:fldChar w:fldCharType="separate"/>
      </w:r>
      <w:r>
        <w:rPr>
          <w:rFonts w:ascii="宋体" w:hAnsi="宋体"/>
          <w:i w:val="0"/>
          <w:iCs w:val="0"/>
          <w:snapToGrid w:val="0"/>
          <w:szCs w:val="24"/>
        </w:rPr>
        <w:t>1.6  保密</w:t>
      </w:r>
      <w:r>
        <w:rPr>
          <w:i w:val="0"/>
          <w:iCs w:val="0"/>
        </w:rPr>
        <w:tab/>
      </w:r>
      <w:r>
        <w:rPr>
          <w:i w:val="0"/>
          <w:iCs w:val="0"/>
        </w:rPr>
        <w:fldChar w:fldCharType="begin"/>
      </w:r>
      <w:r>
        <w:rPr>
          <w:i w:val="0"/>
          <w:iCs w:val="0"/>
        </w:rPr>
        <w:instrText xml:space="preserve"> PAGEREF _Toc28872 \h </w:instrText>
      </w:r>
      <w:r>
        <w:rPr>
          <w:i w:val="0"/>
          <w:iCs w:val="0"/>
        </w:rPr>
        <w:fldChar w:fldCharType="separate"/>
      </w:r>
      <w:r>
        <w:rPr>
          <w:i w:val="0"/>
          <w:iCs w:val="0"/>
        </w:rPr>
        <w:t>21</w:t>
      </w:r>
      <w:r>
        <w:rPr>
          <w:i w:val="0"/>
          <w:iCs w:val="0"/>
        </w:rPr>
        <w:fldChar w:fldCharType="end"/>
      </w:r>
      <w:r>
        <w:rPr>
          <w:i w:val="0"/>
          <w:iCs w:val="0"/>
        </w:rPr>
        <w:fldChar w:fldCharType="end"/>
      </w:r>
    </w:p>
    <w:p w14:paraId="23CE69D4">
      <w:pPr>
        <w:pStyle w:val="22"/>
        <w:tabs>
          <w:tab w:val="right" w:leader="dot" w:pos="9469"/>
        </w:tabs>
        <w:rPr>
          <w:i w:val="0"/>
          <w:iCs w:val="0"/>
        </w:rPr>
      </w:pPr>
      <w:r>
        <w:fldChar w:fldCharType="begin"/>
      </w:r>
      <w:r>
        <w:instrText xml:space="preserve"> HYPERLINK \l "_Toc10589" </w:instrText>
      </w:r>
      <w:r>
        <w:fldChar w:fldCharType="separate"/>
      </w:r>
      <w:r>
        <w:rPr>
          <w:rFonts w:ascii="宋体" w:hAnsi="宋体"/>
          <w:i w:val="0"/>
          <w:iCs w:val="0"/>
          <w:snapToGrid w:val="0"/>
          <w:szCs w:val="24"/>
        </w:rPr>
        <w:t>1.7  语言文字</w:t>
      </w:r>
      <w:r>
        <w:rPr>
          <w:i w:val="0"/>
          <w:iCs w:val="0"/>
        </w:rPr>
        <w:tab/>
      </w:r>
      <w:r>
        <w:rPr>
          <w:i w:val="0"/>
          <w:iCs w:val="0"/>
        </w:rPr>
        <w:fldChar w:fldCharType="begin"/>
      </w:r>
      <w:r>
        <w:rPr>
          <w:i w:val="0"/>
          <w:iCs w:val="0"/>
        </w:rPr>
        <w:instrText xml:space="preserve"> PAGEREF _Toc10589 \h </w:instrText>
      </w:r>
      <w:r>
        <w:rPr>
          <w:i w:val="0"/>
          <w:iCs w:val="0"/>
        </w:rPr>
        <w:fldChar w:fldCharType="separate"/>
      </w:r>
      <w:r>
        <w:rPr>
          <w:i w:val="0"/>
          <w:iCs w:val="0"/>
        </w:rPr>
        <w:t>21</w:t>
      </w:r>
      <w:r>
        <w:rPr>
          <w:i w:val="0"/>
          <w:iCs w:val="0"/>
        </w:rPr>
        <w:fldChar w:fldCharType="end"/>
      </w:r>
      <w:r>
        <w:rPr>
          <w:i w:val="0"/>
          <w:iCs w:val="0"/>
        </w:rPr>
        <w:fldChar w:fldCharType="end"/>
      </w:r>
    </w:p>
    <w:p w14:paraId="6D8144F8">
      <w:pPr>
        <w:pStyle w:val="22"/>
        <w:tabs>
          <w:tab w:val="right" w:leader="dot" w:pos="9469"/>
        </w:tabs>
        <w:rPr>
          <w:i w:val="0"/>
          <w:iCs w:val="0"/>
        </w:rPr>
      </w:pPr>
      <w:r>
        <w:fldChar w:fldCharType="begin"/>
      </w:r>
      <w:r>
        <w:instrText xml:space="preserve"> HYPERLINK \l "_Toc15250" </w:instrText>
      </w:r>
      <w:r>
        <w:fldChar w:fldCharType="separate"/>
      </w:r>
      <w:r>
        <w:rPr>
          <w:rFonts w:ascii="宋体" w:hAnsi="宋体"/>
          <w:i w:val="0"/>
          <w:iCs w:val="0"/>
          <w:snapToGrid w:val="0"/>
          <w:szCs w:val="24"/>
        </w:rPr>
        <w:t>1.8  计量单位</w:t>
      </w:r>
      <w:r>
        <w:rPr>
          <w:i w:val="0"/>
          <w:iCs w:val="0"/>
        </w:rPr>
        <w:tab/>
      </w:r>
      <w:r>
        <w:rPr>
          <w:i w:val="0"/>
          <w:iCs w:val="0"/>
        </w:rPr>
        <w:fldChar w:fldCharType="begin"/>
      </w:r>
      <w:r>
        <w:rPr>
          <w:i w:val="0"/>
          <w:iCs w:val="0"/>
        </w:rPr>
        <w:instrText xml:space="preserve"> PAGEREF _Toc15250 \h </w:instrText>
      </w:r>
      <w:r>
        <w:rPr>
          <w:i w:val="0"/>
          <w:iCs w:val="0"/>
        </w:rPr>
        <w:fldChar w:fldCharType="separate"/>
      </w:r>
      <w:r>
        <w:rPr>
          <w:i w:val="0"/>
          <w:iCs w:val="0"/>
        </w:rPr>
        <w:t>21</w:t>
      </w:r>
      <w:r>
        <w:rPr>
          <w:i w:val="0"/>
          <w:iCs w:val="0"/>
        </w:rPr>
        <w:fldChar w:fldCharType="end"/>
      </w:r>
      <w:r>
        <w:rPr>
          <w:i w:val="0"/>
          <w:iCs w:val="0"/>
        </w:rPr>
        <w:fldChar w:fldCharType="end"/>
      </w:r>
    </w:p>
    <w:p w14:paraId="4CBEF316">
      <w:pPr>
        <w:pStyle w:val="22"/>
        <w:tabs>
          <w:tab w:val="right" w:leader="dot" w:pos="9469"/>
        </w:tabs>
        <w:rPr>
          <w:i w:val="0"/>
          <w:iCs w:val="0"/>
        </w:rPr>
      </w:pPr>
      <w:r>
        <w:fldChar w:fldCharType="begin"/>
      </w:r>
      <w:r>
        <w:instrText xml:space="preserve"> HYPERLINK \l "_Toc3141" </w:instrText>
      </w:r>
      <w:r>
        <w:fldChar w:fldCharType="separate"/>
      </w:r>
      <w:r>
        <w:rPr>
          <w:rFonts w:ascii="宋体" w:hAnsi="宋体"/>
          <w:i w:val="0"/>
          <w:iCs w:val="0"/>
          <w:snapToGrid w:val="0"/>
          <w:szCs w:val="24"/>
        </w:rPr>
        <w:t>1.9  踏勘现场</w:t>
      </w:r>
      <w:r>
        <w:rPr>
          <w:i w:val="0"/>
          <w:iCs w:val="0"/>
        </w:rPr>
        <w:tab/>
      </w:r>
      <w:r>
        <w:rPr>
          <w:i w:val="0"/>
          <w:iCs w:val="0"/>
        </w:rPr>
        <w:fldChar w:fldCharType="begin"/>
      </w:r>
      <w:r>
        <w:rPr>
          <w:i w:val="0"/>
          <w:iCs w:val="0"/>
        </w:rPr>
        <w:instrText xml:space="preserve"> PAGEREF _Toc3141 \h </w:instrText>
      </w:r>
      <w:r>
        <w:rPr>
          <w:i w:val="0"/>
          <w:iCs w:val="0"/>
        </w:rPr>
        <w:fldChar w:fldCharType="separate"/>
      </w:r>
      <w:r>
        <w:rPr>
          <w:i w:val="0"/>
          <w:iCs w:val="0"/>
        </w:rPr>
        <w:t>21</w:t>
      </w:r>
      <w:r>
        <w:rPr>
          <w:i w:val="0"/>
          <w:iCs w:val="0"/>
        </w:rPr>
        <w:fldChar w:fldCharType="end"/>
      </w:r>
      <w:r>
        <w:rPr>
          <w:i w:val="0"/>
          <w:iCs w:val="0"/>
        </w:rPr>
        <w:fldChar w:fldCharType="end"/>
      </w:r>
    </w:p>
    <w:p w14:paraId="19B60A7B">
      <w:pPr>
        <w:pStyle w:val="22"/>
        <w:tabs>
          <w:tab w:val="right" w:leader="dot" w:pos="9469"/>
        </w:tabs>
        <w:rPr>
          <w:i w:val="0"/>
          <w:iCs w:val="0"/>
        </w:rPr>
      </w:pPr>
      <w:r>
        <w:fldChar w:fldCharType="begin"/>
      </w:r>
      <w:r>
        <w:instrText xml:space="preserve"> HYPERLINK \l "_Toc4777" </w:instrText>
      </w:r>
      <w:r>
        <w:fldChar w:fldCharType="separate"/>
      </w:r>
      <w:r>
        <w:rPr>
          <w:rFonts w:ascii="宋体" w:hAnsi="宋体"/>
          <w:i w:val="0"/>
          <w:iCs w:val="0"/>
          <w:snapToGrid w:val="0"/>
          <w:szCs w:val="24"/>
        </w:rPr>
        <w:t>1.10  投标预备会</w:t>
      </w:r>
      <w:r>
        <w:rPr>
          <w:i w:val="0"/>
          <w:iCs w:val="0"/>
        </w:rPr>
        <w:tab/>
      </w:r>
      <w:r>
        <w:rPr>
          <w:i w:val="0"/>
          <w:iCs w:val="0"/>
        </w:rPr>
        <w:fldChar w:fldCharType="begin"/>
      </w:r>
      <w:r>
        <w:rPr>
          <w:i w:val="0"/>
          <w:iCs w:val="0"/>
        </w:rPr>
        <w:instrText xml:space="preserve"> PAGEREF _Toc4777 \h </w:instrText>
      </w:r>
      <w:r>
        <w:rPr>
          <w:i w:val="0"/>
          <w:iCs w:val="0"/>
        </w:rPr>
        <w:fldChar w:fldCharType="separate"/>
      </w:r>
      <w:r>
        <w:rPr>
          <w:i w:val="0"/>
          <w:iCs w:val="0"/>
        </w:rPr>
        <w:t>21</w:t>
      </w:r>
      <w:r>
        <w:rPr>
          <w:i w:val="0"/>
          <w:iCs w:val="0"/>
        </w:rPr>
        <w:fldChar w:fldCharType="end"/>
      </w:r>
      <w:r>
        <w:rPr>
          <w:i w:val="0"/>
          <w:iCs w:val="0"/>
        </w:rPr>
        <w:fldChar w:fldCharType="end"/>
      </w:r>
    </w:p>
    <w:p w14:paraId="36C7B58D">
      <w:pPr>
        <w:pStyle w:val="22"/>
        <w:tabs>
          <w:tab w:val="right" w:leader="dot" w:pos="9469"/>
        </w:tabs>
        <w:rPr>
          <w:i w:val="0"/>
          <w:iCs w:val="0"/>
        </w:rPr>
      </w:pPr>
      <w:r>
        <w:fldChar w:fldCharType="begin"/>
      </w:r>
      <w:r>
        <w:instrText xml:space="preserve"> HYPERLINK \l "_Toc10934" </w:instrText>
      </w:r>
      <w:r>
        <w:fldChar w:fldCharType="separate"/>
      </w:r>
      <w:r>
        <w:rPr>
          <w:rFonts w:ascii="宋体" w:hAnsi="宋体"/>
          <w:i w:val="0"/>
          <w:iCs w:val="0"/>
          <w:snapToGrid w:val="0"/>
          <w:szCs w:val="24"/>
        </w:rPr>
        <w:t>1.11  分包</w:t>
      </w:r>
      <w:r>
        <w:rPr>
          <w:i w:val="0"/>
          <w:iCs w:val="0"/>
        </w:rPr>
        <w:tab/>
      </w:r>
      <w:r>
        <w:rPr>
          <w:i w:val="0"/>
          <w:iCs w:val="0"/>
        </w:rPr>
        <w:fldChar w:fldCharType="begin"/>
      </w:r>
      <w:r>
        <w:rPr>
          <w:i w:val="0"/>
          <w:iCs w:val="0"/>
        </w:rPr>
        <w:instrText xml:space="preserve"> PAGEREF _Toc10934 \h </w:instrText>
      </w:r>
      <w:r>
        <w:rPr>
          <w:i w:val="0"/>
          <w:iCs w:val="0"/>
        </w:rPr>
        <w:fldChar w:fldCharType="separate"/>
      </w:r>
      <w:r>
        <w:rPr>
          <w:i w:val="0"/>
          <w:iCs w:val="0"/>
        </w:rPr>
        <w:t>22</w:t>
      </w:r>
      <w:r>
        <w:rPr>
          <w:i w:val="0"/>
          <w:iCs w:val="0"/>
        </w:rPr>
        <w:fldChar w:fldCharType="end"/>
      </w:r>
      <w:r>
        <w:rPr>
          <w:i w:val="0"/>
          <w:iCs w:val="0"/>
        </w:rPr>
        <w:fldChar w:fldCharType="end"/>
      </w:r>
    </w:p>
    <w:p w14:paraId="69AC46C1">
      <w:pPr>
        <w:pStyle w:val="22"/>
        <w:tabs>
          <w:tab w:val="right" w:leader="dot" w:pos="9469"/>
        </w:tabs>
        <w:rPr>
          <w:i w:val="0"/>
          <w:iCs w:val="0"/>
        </w:rPr>
      </w:pPr>
      <w:r>
        <w:fldChar w:fldCharType="begin"/>
      </w:r>
      <w:r>
        <w:instrText xml:space="preserve"> HYPERLINK \l "_Toc25303" </w:instrText>
      </w:r>
      <w:r>
        <w:fldChar w:fldCharType="separate"/>
      </w:r>
      <w:r>
        <w:rPr>
          <w:rFonts w:ascii="宋体" w:hAnsi="宋体"/>
          <w:i w:val="0"/>
          <w:iCs w:val="0"/>
          <w:snapToGrid w:val="0"/>
          <w:szCs w:val="24"/>
        </w:rPr>
        <w:t xml:space="preserve">1.12  </w:t>
      </w:r>
      <w:r>
        <w:rPr>
          <w:rFonts w:hint="eastAsia" w:ascii="宋体" w:hAnsi="宋体"/>
          <w:i w:val="0"/>
          <w:iCs w:val="0"/>
          <w:snapToGrid w:val="0"/>
          <w:szCs w:val="24"/>
        </w:rPr>
        <w:t>响应和偏离</w:t>
      </w:r>
      <w:r>
        <w:rPr>
          <w:i w:val="0"/>
          <w:iCs w:val="0"/>
        </w:rPr>
        <w:tab/>
      </w:r>
      <w:r>
        <w:rPr>
          <w:i w:val="0"/>
          <w:iCs w:val="0"/>
        </w:rPr>
        <w:fldChar w:fldCharType="begin"/>
      </w:r>
      <w:r>
        <w:rPr>
          <w:i w:val="0"/>
          <w:iCs w:val="0"/>
        </w:rPr>
        <w:instrText xml:space="preserve"> PAGEREF _Toc25303 \h </w:instrText>
      </w:r>
      <w:r>
        <w:rPr>
          <w:i w:val="0"/>
          <w:iCs w:val="0"/>
        </w:rPr>
        <w:fldChar w:fldCharType="separate"/>
      </w:r>
      <w:r>
        <w:rPr>
          <w:i w:val="0"/>
          <w:iCs w:val="0"/>
        </w:rPr>
        <w:t>22</w:t>
      </w:r>
      <w:r>
        <w:rPr>
          <w:i w:val="0"/>
          <w:iCs w:val="0"/>
        </w:rPr>
        <w:fldChar w:fldCharType="end"/>
      </w:r>
      <w:r>
        <w:rPr>
          <w:i w:val="0"/>
          <w:iCs w:val="0"/>
        </w:rPr>
        <w:fldChar w:fldCharType="end"/>
      </w:r>
    </w:p>
    <w:p w14:paraId="49CCA5B2">
      <w:pPr>
        <w:pStyle w:val="37"/>
        <w:tabs>
          <w:tab w:val="right" w:leader="dot" w:pos="9469"/>
        </w:tabs>
      </w:pPr>
      <w:r>
        <w:fldChar w:fldCharType="begin"/>
      </w:r>
      <w:r>
        <w:instrText xml:space="preserve"> HYPERLINK \l "_Toc29640" </w:instrText>
      </w:r>
      <w:r>
        <w:fldChar w:fldCharType="separate"/>
      </w:r>
      <w:r>
        <w:rPr>
          <w:rFonts w:ascii="宋体" w:hAnsi="宋体"/>
          <w:snapToGrid w:val="0"/>
        </w:rPr>
        <w:t xml:space="preserve">2.  </w:t>
      </w:r>
      <w:r>
        <w:rPr>
          <w:rFonts w:hint="eastAsia" w:ascii="宋体" w:hAnsi="宋体"/>
          <w:snapToGrid w:val="0"/>
        </w:rPr>
        <w:t>比选文件</w:t>
      </w:r>
      <w:r>
        <w:tab/>
      </w:r>
      <w:r>
        <w:fldChar w:fldCharType="begin"/>
      </w:r>
      <w:r>
        <w:instrText xml:space="preserve"> PAGEREF _Toc29640 \h </w:instrText>
      </w:r>
      <w:r>
        <w:fldChar w:fldCharType="separate"/>
      </w:r>
      <w:r>
        <w:t>22</w:t>
      </w:r>
      <w:r>
        <w:fldChar w:fldCharType="end"/>
      </w:r>
      <w:r>
        <w:fldChar w:fldCharType="end"/>
      </w:r>
    </w:p>
    <w:p w14:paraId="33F8EB87">
      <w:pPr>
        <w:pStyle w:val="22"/>
        <w:tabs>
          <w:tab w:val="right" w:leader="dot" w:pos="9469"/>
        </w:tabs>
        <w:rPr>
          <w:i w:val="0"/>
          <w:iCs w:val="0"/>
        </w:rPr>
      </w:pPr>
      <w:r>
        <w:fldChar w:fldCharType="begin"/>
      </w:r>
      <w:r>
        <w:instrText xml:space="preserve"> HYPERLINK \l "_Toc9830" </w:instrText>
      </w:r>
      <w:r>
        <w:fldChar w:fldCharType="separate"/>
      </w:r>
      <w:r>
        <w:rPr>
          <w:rFonts w:ascii="宋体" w:hAnsi="宋体"/>
          <w:i w:val="0"/>
          <w:iCs w:val="0"/>
          <w:snapToGrid w:val="0"/>
          <w:szCs w:val="24"/>
        </w:rPr>
        <w:t xml:space="preserve">2.1  </w:t>
      </w:r>
      <w:r>
        <w:rPr>
          <w:rFonts w:hint="eastAsia" w:ascii="宋体" w:hAnsi="宋体"/>
          <w:i w:val="0"/>
          <w:iCs w:val="0"/>
          <w:snapToGrid w:val="0"/>
          <w:szCs w:val="24"/>
        </w:rPr>
        <w:t>比选文件</w:t>
      </w:r>
      <w:r>
        <w:rPr>
          <w:rFonts w:ascii="宋体" w:hAnsi="宋体"/>
          <w:i w:val="0"/>
          <w:iCs w:val="0"/>
          <w:snapToGrid w:val="0"/>
          <w:szCs w:val="24"/>
        </w:rPr>
        <w:t>的组成</w:t>
      </w:r>
      <w:r>
        <w:rPr>
          <w:i w:val="0"/>
          <w:iCs w:val="0"/>
        </w:rPr>
        <w:tab/>
      </w:r>
      <w:r>
        <w:rPr>
          <w:i w:val="0"/>
          <w:iCs w:val="0"/>
        </w:rPr>
        <w:fldChar w:fldCharType="begin"/>
      </w:r>
      <w:r>
        <w:rPr>
          <w:i w:val="0"/>
          <w:iCs w:val="0"/>
        </w:rPr>
        <w:instrText xml:space="preserve"> PAGEREF _Toc9830 \h </w:instrText>
      </w:r>
      <w:r>
        <w:rPr>
          <w:i w:val="0"/>
          <w:iCs w:val="0"/>
        </w:rPr>
        <w:fldChar w:fldCharType="separate"/>
      </w:r>
      <w:r>
        <w:rPr>
          <w:i w:val="0"/>
          <w:iCs w:val="0"/>
        </w:rPr>
        <w:t>22</w:t>
      </w:r>
      <w:r>
        <w:rPr>
          <w:i w:val="0"/>
          <w:iCs w:val="0"/>
        </w:rPr>
        <w:fldChar w:fldCharType="end"/>
      </w:r>
      <w:r>
        <w:rPr>
          <w:i w:val="0"/>
          <w:iCs w:val="0"/>
        </w:rPr>
        <w:fldChar w:fldCharType="end"/>
      </w:r>
    </w:p>
    <w:p w14:paraId="69541DA4">
      <w:pPr>
        <w:pStyle w:val="22"/>
        <w:tabs>
          <w:tab w:val="right" w:leader="dot" w:pos="9469"/>
        </w:tabs>
        <w:rPr>
          <w:i w:val="0"/>
          <w:iCs w:val="0"/>
        </w:rPr>
      </w:pPr>
      <w:r>
        <w:fldChar w:fldCharType="begin"/>
      </w:r>
      <w:r>
        <w:instrText xml:space="preserve"> HYPERLINK \l "_Toc27118" </w:instrText>
      </w:r>
      <w:r>
        <w:fldChar w:fldCharType="separate"/>
      </w:r>
      <w:r>
        <w:rPr>
          <w:rFonts w:ascii="宋体" w:hAnsi="宋体"/>
          <w:i w:val="0"/>
          <w:iCs w:val="0"/>
          <w:snapToGrid w:val="0"/>
          <w:szCs w:val="24"/>
        </w:rPr>
        <w:t xml:space="preserve">2.2  </w:t>
      </w:r>
      <w:r>
        <w:rPr>
          <w:rFonts w:hint="eastAsia" w:ascii="宋体" w:hAnsi="宋体"/>
          <w:i w:val="0"/>
          <w:iCs w:val="0"/>
          <w:snapToGrid w:val="0"/>
          <w:szCs w:val="24"/>
        </w:rPr>
        <w:t>比选文件</w:t>
      </w:r>
      <w:r>
        <w:rPr>
          <w:rFonts w:ascii="宋体" w:hAnsi="宋体"/>
          <w:i w:val="0"/>
          <w:iCs w:val="0"/>
          <w:snapToGrid w:val="0"/>
          <w:szCs w:val="24"/>
        </w:rPr>
        <w:t>的澄清</w:t>
      </w:r>
      <w:r>
        <w:rPr>
          <w:i w:val="0"/>
          <w:iCs w:val="0"/>
        </w:rPr>
        <w:tab/>
      </w:r>
      <w:r>
        <w:rPr>
          <w:i w:val="0"/>
          <w:iCs w:val="0"/>
        </w:rPr>
        <w:fldChar w:fldCharType="begin"/>
      </w:r>
      <w:r>
        <w:rPr>
          <w:i w:val="0"/>
          <w:iCs w:val="0"/>
        </w:rPr>
        <w:instrText xml:space="preserve"> PAGEREF _Toc27118 \h </w:instrText>
      </w:r>
      <w:r>
        <w:rPr>
          <w:i w:val="0"/>
          <w:iCs w:val="0"/>
        </w:rPr>
        <w:fldChar w:fldCharType="separate"/>
      </w:r>
      <w:r>
        <w:rPr>
          <w:i w:val="0"/>
          <w:iCs w:val="0"/>
        </w:rPr>
        <w:t>22</w:t>
      </w:r>
      <w:r>
        <w:rPr>
          <w:i w:val="0"/>
          <w:iCs w:val="0"/>
        </w:rPr>
        <w:fldChar w:fldCharType="end"/>
      </w:r>
      <w:r>
        <w:rPr>
          <w:i w:val="0"/>
          <w:iCs w:val="0"/>
        </w:rPr>
        <w:fldChar w:fldCharType="end"/>
      </w:r>
    </w:p>
    <w:p w14:paraId="312BA1FF">
      <w:pPr>
        <w:pStyle w:val="22"/>
        <w:tabs>
          <w:tab w:val="right" w:leader="dot" w:pos="9469"/>
        </w:tabs>
        <w:rPr>
          <w:i w:val="0"/>
          <w:iCs w:val="0"/>
        </w:rPr>
      </w:pPr>
      <w:r>
        <w:fldChar w:fldCharType="begin"/>
      </w:r>
      <w:r>
        <w:instrText xml:space="preserve"> HYPERLINK \l "_Toc10782" </w:instrText>
      </w:r>
      <w:r>
        <w:fldChar w:fldCharType="separate"/>
      </w:r>
      <w:r>
        <w:rPr>
          <w:rFonts w:ascii="宋体" w:hAnsi="宋体"/>
          <w:i w:val="0"/>
          <w:iCs w:val="0"/>
          <w:snapToGrid w:val="0"/>
          <w:szCs w:val="24"/>
        </w:rPr>
        <w:t xml:space="preserve">2.3  </w:t>
      </w:r>
      <w:r>
        <w:rPr>
          <w:rFonts w:hint="eastAsia" w:ascii="宋体" w:hAnsi="宋体"/>
          <w:i w:val="0"/>
          <w:iCs w:val="0"/>
          <w:snapToGrid w:val="0"/>
          <w:szCs w:val="24"/>
        </w:rPr>
        <w:t>比选文件</w:t>
      </w:r>
      <w:r>
        <w:rPr>
          <w:rFonts w:ascii="宋体" w:hAnsi="宋体"/>
          <w:i w:val="0"/>
          <w:iCs w:val="0"/>
          <w:snapToGrid w:val="0"/>
          <w:szCs w:val="24"/>
        </w:rPr>
        <w:t>的修改</w:t>
      </w:r>
      <w:r>
        <w:rPr>
          <w:i w:val="0"/>
          <w:iCs w:val="0"/>
        </w:rPr>
        <w:tab/>
      </w:r>
      <w:r>
        <w:rPr>
          <w:i w:val="0"/>
          <w:iCs w:val="0"/>
        </w:rPr>
        <w:fldChar w:fldCharType="begin"/>
      </w:r>
      <w:r>
        <w:rPr>
          <w:i w:val="0"/>
          <w:iCs w:val="0"/>
        </w:rPr>
        <w:instrText xml:space="preserve"> PAGEREF _Toc10782 \h </w:instrText>
      </w:r>
      <w:r>
        <w:rPr>
          <w:i w:val="0"/>
          <w:iCs w:val="0"/>
        </w:rPr>
        <w:fldChar w:fldCharType="separate"/>
      </w:r>
      <w:r>
        <w:rPr>
          <w:i w:val="0"/>
          <w:iCs w:val="0"/>
        </w:rPr>
        <w:t>22</w:t>
      </w:r>
      <w:r>
        <w:rPr>
          <w:i w:val="0"/>
          <w:iCs w:val="0"/>
        </w:rPr>
        <w:fldChar w:fldCharType="end"/>
      </w:r>
      <w:r>
        <w:rPr>
          <w:i w:val="0"/>
          <w:iCs w:val="0"/>
        </w:rPr>
        <w:fldChar w:fldCharType="end"/>
      </w:r>
    </w:p>
    <w:p w14:paraId="6CB5CE6B">
      <w:pPr>
        <w:pStyle w:val="37"/>
        <w:tabs>
          <w:tab w:val="right" w:leader="dot" w:pos="9469"/>
        </w:tabs>
      </w:pPr>
      <w:r>
        <w:fldChar w:fldCharType="begin"/>
      </w:r>
      <w:r>
        <w:instrText xml:space="preserve"> HYPERLINK \l "_Toc17279" </w:instrText>
      </w:r>
      <w:r>
        <w:fldChar w:fldCharType="separate"/>
      </w:r>
      <w:r>
        <w:rPr>
          <w:rFonts w:ascii="宋体" w:hAnsi="宋体"/>
          <w:snapToGrid w:val="0"/>
        </w:rPr>
        <w:t xml:space="preserve">3.  </w:t>
      </w:r>
      <w:r>
        <w:rPr>
          <w:rFonts w:hint="eastAsia" w:ascii="宋体" w:hAnsi="宋体"/>
          <w:snapToGrid w:val="0"/>
        </w:rPr>
        <w:t>竞选文件</w:t>
      </w:r>
      <w:r>
        <w:tab/>
      </w:r>
      <w:r>
        <w:fldChar w:fldCharType="begin"/>
      </w:r>
      <w:r>
        <w:instrText xml:space="preserve"> PAGEREF _Toc17279 \h </w:instrText>
      </w:r>
      <w:r>
        <w:fldChar w:fldCharType="separate"/>
      </w:r>
      <w:r>
        <w:t>23</w:t>
      </w:r>
      <w:r>
        <w:fldChar w:fldCharType="end"/>
      </w:r>
      <w:r>
        <w:fldChar w:fldCharType="end"/>
      </w:r>
    </w:p>
    <w:p w14:paraId="4E4459EA">
      <w:pPr>
        <w:pStyle w:val="22"/>
        <w:tabs>
          <w:tab w:val="right" w:leader="dot" w:pos="9469"/>
        </w:tabs>
        <w:rPr>
          <w:i w:val="0"/>
          <w:iCs w:val="0"/>
        </w:rPr>
      </w:pPr>
      <w:r>
        <w:fldChar w:fldCharType="begin"/>
      </w:r>
      <w:r>
        <w:instrText xml:space="preserve"> HYPERLINK \l "_Toc17687" </w:instrText>
      </w:r>
      <w:r>
        <w:fldChar w:fldCharType="separate"/>
      </w:r>
      <w:r>
        <w:rPr>
          <w:rFonts w:ascii="宋体" w:hAnsi="宋体"/>
          <w:i w:val="0"/>
          <w:iCs w:val="0"/>
          <w:snapToGrid w:val="0"/>
          <w:szCs w:val="24"/>
        </w:rPr>
        <w:t xml:space="preserve">3.1  </w:t>
      </w:r>
      <w:r>
        <w:rPr>
          <w:rFonts w:hint="eastAsia" w:ascii="宋体" w:hAnsi="宋体"/>
          <w:i w:val="0"/>
          <w:iCs w:val="0"/>
          <w:snapToGrid w:val="0"/>
          <w:szCs w:val="24"/>
        </w:rPr>
        <w:t>竞选文件</w:t>
      </w:r>
      <w:r>
        <w:rPr>
          <w:rFonts w:ascii="宋体" w:hAnsi="宋体"/>
          <w:i w:val="0"/>
          <w:iCs w:val="0"/>
          <w:snapToGrid w:val="0"/>
          <w:szCs w:val="24"/>
        </w:rPr>
        <w:t>的组成</w:t>
      </w:r>
      <w:r>
        <w:rPr>
          <w:i w:val="0"/>
          <w:iCs w:val="0"/>
        </w:rPr>
        <w:tab/>
      </w:r>
      <w:r>
        <w:rPr>
          <w:i w:val="0"/>
          <w:iCs w:val="0"/>
        </w:rPr>
        <w:fldChar w:fldCharType="begin"/>
      </w:r>
      <w:r>
        <w:rPr>
          <w:i w:val="0"/>
          <w:iCs w:val="0"/>
        </w:rPr>
        <w:instrText xml:space="preserve"> PAGEREF _Toc17687 \h </w:instrText>
      </w:r>
      <w:r>
        <w:rPr>
          <w:i w:val="0"/>
          <w:iCs w:val="0"/>
        </w:rPr>
        <w:fldChar w:fldCharType="separate"/>
      </w:r>
      <w:r>
        <w:rPr>
          <w:i w:val="0"/>
          <w:iCs w:val="0"/>
        </w:rPr>
        <w:t>23</w:t>
      </w:r>
      <w:r>
        <w:rPr>
          <w:i w:val="0"/>
          <w:iCs w:val="0"/>
        </w:rPr>
        <w:fldChar w:fldCharType="end"/>
      </w:r>
      <w:r>
        <w:rPr>
          <w:i w:val="0"/>
          <w:iCs w:val="0"/>
        </w:rPr>
        <w:fldChar w:fldCharType="end"/>
      </w:r>
    </w:p>
    <w:p w14:paraId="4F94A5B9">
      <w:pPr>
        <w:pStyle w:val="22"/>
        <w:tabs>
          <w:tab w:val="right" w:leader="dot" w:pos="9469"/>
        </w:tabs>
        <w:rPr>
          <w:i w:val="0"/>
          <w:iCs w:val="0"/>
        </w:rPr>
      </w:pPr>
      <w:r>
        <w:fldChar w:fldCharType="begin"/>
      </w:r>
      <w:r>
        <w:instrText xml:space="preserve"> HYPERLINK \l "_Toc18821" </w:instrText>
      </w:r>
      <w:r>
        <w:fldChar w:fldCharType="separate"/>
      </w:r>
      <w:r>
        <w:rPr>
          <w:rFonts w:ascii="宋体" w:hAnsi="宋体"/>
          <w:i w:val="0"/>
          <w:iCs w:val="0"/>
          <w:snapToGrid w:val="0"/>
          <w:szCs w:val="24"/>
        </w:rPr>
        <w:t>3.2  投标报价</w:t>
      </w:r>
      <w:r>
        <w:rPr>
          <w:i w:val="0"/>
          <w:iCs w:val="0"/>
        </w:rPr>
        <w:tab/>
      </w:r>
      <w:r>
        <w:rPr>
          <w:i w:val="0"/>
          <w:iCs w:val="0"/>
        </w:rPr>
        <w:fldChar w:fldCharType="begin"/>
      </w:r>
      <w:r>
        <w:rPr>
          <w:i w:val="0"/>
          <w:iCs w:val="0"/>
        </w:rPr>
        <w:instrText xml:space="preserve"> PAGEREF _Toc18821 \h </w:instrText>
      </w:r>
      <w:r>
        <w:rPr>
          <w:i w:val="0"/>
          <w:iCs w:val="0"/>
        </w:rPr>
        <w:fldChar w:fldCharType="separate"/>
      </w:r>
      <w:r>
        <w:rPr>
          <w:i w:val="0"/>
          <w:iCs w:val="0"/>
        </w:rPr>
        <w:t>23</w:t>
      </w:r>
      <w:r>
        <w:rPr>
          <w:i w:val="0"/>
          <w:iCs w:val="0"/>
        </w:rPr>
        <w:fldChar w:fldCharType="end"/>
      </w:r>
      <w:r>
        <w:rPr>
          <w:i w:val="0"/>
          <w:iCs w:val="0"/>
        </w:rPr>
        <w:fldChar w:fldCharType="end"/>
      </w:r>
    </w:p>
    <w:p w14:paraId="7EE18512">
      <w:pPr>
        <w:pStyle w:val="22"/>
        <w:tabs>
          <w:tab w:val="right" w:leader="dot" w:pos="9469"/>
        </w:tabs>
        <w:rPr>
          <w:i w:val="0"/>
          <w:iCs w:val="0"/>
        </w:rPr>
      </w:pPr>
      <w:r>
        <w:fldChar w:fldCharType="begin"/>
      </w:r>
      <w:r>
        <w:instrText xml:space="preserve"> HYPERLINK \l "_Toc26829" </w:instrText>
      </w:r>
      <w:r>
        <w:fldChar w:fldCharType="separate"/>
      </w:r>
      <w:r>
        <w:rPr>
          <w:rFonts w:ascii="宋体" w:hAnsi="宋体"/>
          <w:i w:val="0"/>
          <w:iCs w:val="0"/>
          <w:snapToGrid w:val="0"/>
          <w:szCs w:val="24"/>
        </w:rPr>
        <w:t>3.3  投标有效期</w:t>
      </w:r>
      <w:r>
        <w:rPr>
          <w:i w:val="0"/>
          <w:iCs w:val="0"/>
        </w:rPr>
        <w:tab/>
      </w:r>
      <w:r>
        <w:rPr>
          <w:i w:val="0"/>
          <w:iCs w:val="0"/>
        </w:rPr>
        <w:fldChar w:fldCharType="begin"/>
      </w:r>
      <w:r>
        <w:rPr>
          <w:i w:val="0"/>
          <w:iCs w:val="0"/>
        </w:rPr>
        <w:instrText xml:space="preserve"> PAGEREF _Toc26829 \h </w:instrText>
      </w:r>
      <w:r>
        <w:rPr>
          <w:i w:val="0"/>
          <w:iCs w:val="0"/>
        </w:rPr>
        <w:fldChar w:fldCharType="separate"/>
      </w:r>
      <w:r>
        <w:rPr>
          <w:i w:val="0"/>
          <w:iCs w:val="0"/>
        </w:rPr>
        <w:t>24</w:t>
      </w:r>
      <w:r>
        <w:rPr>
          <w:i w:val="0"/>
          <w:iCs w:val="0"/>
        </w:rPr>
        <w:fldChar w:fldCharType="end"/>
      </w:r>
      <w:r>
        <w:rPr>
          <w:i w:val="0"/>
          <w:iCs w:val="0"/>
        </w:rPr>
        <w:fldChar w:fldCharType="end"/>
      </w:r>
    </w:p>
    <w:p w14:paraId="6C2115ED">
      <w:pPr>
        <w:pStyle w:val="22"/>
        <w:tabs>
          <w:tab w:val="right" w:leader="dot" w:pos="9469"/>
        </w:tabs>
        <w:rPr>
          <w:i w:val="0"/>
          <w:iCs w:val="0"/>
        </w:rPr>
      </w:pPr>
      <w:r>
        <w:fldChar w:fldCharType="begin"/>
      </w:r>
      <w:r>
        <w:instrText xml:space="preserve"> HYPERLINK \l "_Toc27820" </w:instrText>
      </w:r>
      <w:r>
        <w:fldChar w:fldCharType="separate"/>
      </w:r>
      <w:r>
        <w:rPr>
          <w:rFonts w:ascii="宋体" w:hAnsi="宋体"/>
          <w:i w:val="0"/>
          <w:iCs w:val="0"/>
          <w:snapToGrid w:val="0"/>
          <w:szCs w:val="24"/>
        </w:rPr>
        <w:t>3.4  投标</w:t>
      </w:r>
      <w:r>
        <w:rPr>
          <w:rFonts w:hint="eastAsia" w:ascii="宋体" w:hAnsi="宋体"/>
          <w:i w:val="0"/>
          <w:iCs w:val="0"/>
          <w:snapToGrid w:val="0"/>
          <w:szCs w:val="24"/>
        </w:rPr>
        <w:t>保证金</w:t>
      </w:r>
      <w:r>
        <w:rPr>
          <w:i w:val="0"/>
          <w:iCs w:val="0"/>
        </w:rPr>
        <w:tab/>
      </w:r>
      <w:r>
        <w:rPr>
          <w:i w:val="0"/>
          <w:iCs w:val="0"/>
        </w:rPr>
        <w:fldChar w:fldCharType="begin"/>
      </w:r>
      <w:r>
        <w:rPr>
          <w:i w:val="0"/>
          <w:iCs w:val="0"/>
        </w:rPr>
        <w:instrText xml:space="preserve"> PAGEREF _Toc27820 \h </w:instrText>
      </w:r>
      <w:r>
        <w:rPr>
          <w:i w:val="0"/>
          <w:iCs w:val="0"/>
        </w:rPr>
        <w:fldChar w:fldCharType="separate"/>
      </w:r>
      <w:r>
        <w:rPr>
          <w:i w:val="0"/>
          <w:iCs w:val="0"/>
        </w:rPr>
        <w:t>24</w:t>
      </w:r>
      <w:r>
        <w:rPr>
          <w:i w:val="0"/>
          <w:iCs w:val="0"/>
        </w:rPr>
        <w:fldChar w:fldCharType="end"/>
      </w:r>
      <w:r>
        <w:rPr>
          <w:i w:val="0"/>
          <w:iCs w:val="0"/>
        </w:rPr>
        <w:fldChar w:fldCharType="end"/>
      </w:r>
    </w:p>
    <w:p w14:paraId="4CD72187">
      <w:pPr>
        <w:pStyle w:val="22"/>
        <w:tabs>
          <w:tab w:val="right" w:leader="dot" w:pos="9469"/>
        </w:tabs>
        <w:rPr>
          <w:i w:val="0"/>
          <w:iCs w:val="0"/>
        </w:rPr>
      </w:pPr>
      <w:r>
        <w:fldChar w:fldCharType="begin"/>
      </w:r>
      <w:r>
        <w:instrText xml:space="preserve"> HYPERLINK \l "_Toc17818" </w:instrText>
      </w:r>
      <w:r>
        <w:fldChar w:fldCharType="separate"/>
      </w:r>
      <w:r>
        <w:rPr>
          <w:rFonts w:ascii="宋体" w:hAnsi="宋体"/>
          <w:i w:val="0"/>
          <w:iCs w:val="0"/>
          <w:snapToGrid w:val="0"/>
          <w:szCs w:val="24"/>
        </w:rPr>
        <w:t>3.5</w:t>
      </w:r>
      <w:r>
        <w:rPr>
          <w:rFonts w:hint="eastAsia" w:ascii="宋体" w:hAnsi="宋体"/>
          <w:i w:val="0"/>
          <w:iCs w:val="0"/>
          <w:snapToGrid w:val="0"/>
          <w:szCs w:val="24"/>
        </w:rPr>
        <w:t>A</w:t>
      </w:r>
      <w:r>
        <w:rPr>
          <w:rFonts w:ascii="宋体" w:hAnsi="宋体"/>
          <w:i w:val="0"/>
          <w:iCs w:val="0"/>
          <w:snapToGrid w:val="0"/>
          <w:szCs w:val="24"/>
        </w:rPr>
        <w:t xml:space="preserve">  资格审查资料</w:t>
      </w:r>
      <w:r>
        <w:rPr>
          <w:i w:val="0"/>
          <w:iCs w:val="0"/>
        </w:rPr>
        <w:tab/>
      </w:r>
      <w:r>
        <w:rPr>
          <w:i w:val="0"/>
          <w:iCs w:val="0"/>
        </w:rPr>
        <w:fldChar w:fldCharType="begin"/>
      </w:r>
      <w:r>
        <w:rPr>
          <w:i w:val="0"/>
          <w:iCs w:val="0"/>
        </w:rPr>
        <w:instrText xml:space="preserve"> PAGEREF _Toc17818 \h </w:instrText>
      </w:r>
      <w:r>
        <w:rPr>
          <w:i w:val="0"/>
          <w:iCs w:val="0"/>
        </w:rPr>
        <w:fldChar w:fldCharType="separate"/>
      </w:r>
      <w:r>
        <w:rPr>
          <w:i w:val="0"/>
          <w:iCs w:val="0"/>
        </w:rPr>
        <w:t>24</w:t>
      </w:r>
      <w:r>
        <w:rPr>
          <w:i w:val="0"/>
          <w:iCs w:val="0"/>
        </w:rPr>
        <w:fldChar w:fldCharType="end"/>
      </w:r>
      <w:r>
        <w:rPr>
          <w:i w:val="0"/>
          <w:iCs w:val="0"/>
        </w:rPr>
        <w:fldChar w:fldCharType="end"/>
      </w:r>
    </w:p>
    <w:p w14:paraId="6D693E43">
      <w:pPr>
        <w:pStyle w:val="22"/>
        <w:tabs>
          <w:tab w:val="right" w:leader="dot" w:pos="9469"/>
        </w:tabs>
        <w:rPr>
          <w:i w:val="0"/>
          <w:iCs w:val="0"/>
        </w:rPr>
      </w:pPr>
      <w:r>
        <w:fldChar w:fldCharType="begin"/>
      </w:r>
      <w:r>
        <w:instrText xml:space="preserve"> HYPERLINK \l "_Toc12316" </w:instrText>
      </w:r>
      <w:r>
        <w:fldChar w:fldCharType="separate"/>
      </w:r>
      <w:r>
        <w:rPr>
          <w:rFonts w:ascii="宋体" w:hAnsi="宋体"/>
          <w:i w:val="0"/>
          <w:iCs w:val="0"/>
          <w:snapToGrid w:val="0"/>
          <w:szCs w:val="24"/>
        </w:rPr>
        <w:t>3.5</w:t>
      </w:r>
      <w:r>
        <w:rPr>
          <w:rFonts w:hint="eastAsia" w:ascii="宋体" w:hAnsi="宋体"/>
          <w:i w:val="0"/>
          <w:iCs w:val="0"/>
          <w:snapToGrid w:val="0"/>
          <w:szCs w:val="24"/>
        </w:rPr>
        <w:t>B</w:t>
      </w:r>
      <w:r>
        <w:rPr>
          <w:rFonts w:ascii="宋体" w:hAnsi="宋体"/>
          <w:i w:val="0"/>
          <w:iCs w:val="0"/>
          <w:snapToGrid w:val="0"/>
          <w:szCs w:val="24"/>
        </w:rPr>
        <w:t xml:space="preserve">  资格审查资料</w:t>
      </w:r>
      <w:r>
        <w:rPr>
          <w:i w:val="0"/>
          <w:iCs w:val="0"/>
        </w:rPr>
        <w:tab/>
      </w:r>
      <w:r>
        <w:rPr>
          <w:i w:val="0"/>
          <w:iCs w:val="0"/>
        </w:rPr>
        <w:fldChar w:fldCharType="begin"/>
      </w:r>
      <w:r>
        <w:rPr>
          <w:i w:val="0"/>
          <w:iCs w:val="0"/>
        </w:rPr>
        <w:instrText xml:space="preserve"> PAGEREF _Toc12316 \h </w:instrText>
      </w:r>
      <w:r>
        <w:rPr>
          <w:i w:val="0"/>
          <w:iCs w:val="0"/>
        </w:rPr>
        <w:fldChar w:fldCharType="separate"/>
      </w:r>
      <w:r>
        <w:rPr>
          <w:i w:val="0"/>
          <w:iCs w:val="0"/>
        </w:rPr>
        <w:t>24</w:t>
      </w:r>
      <w:r>
        <w:rPr>
          <w:i w:val="0"/>
          <w:iCs w:val="0"/>
        </w:rPr>
        <w:fldChar w:fldCharType="end"/>
      </w:r>
      <w:r>
        <w:rPr>
          <w:i w:val="0"/>
          <w:iCs w:val="0"/>
        </w:rPr>
        <w:fldChar w:fldCharType="end"/>
      </w:r>
    </w:p>
    <w:p w14:paraId="228636BC">
      <w:pPr>
        <w:pStyle w:val="22"/>
        <w:tabs>
          <w:tab w:val="right" w:leader="dot" w:pos="9469"/>
        </w:tabs>
        <w:rPr>
          <w:i w:val="0"/>
          <w:iCs w:val="0"/>
        </w:rPr>
      </w:pPr>
      <w:r>
        <w:fldChar w:fldCharType="begin"/>
      </w:r>
      <w:r>
        <w:instrText xml:space="preserve"> HYPERLINK \l "_Toc26593" </w:instrText>
      </w:r>
      <w:r>
        <w:fldChar w:fldCharType="separate"/>
      </w:r>
      <w:r>
        <w:rPr>
          <w:rFonts w:ascii="宋体" w:hAnsi="宋体"/>
          <w:i w:val="0"/>
          <w:iCs w:val="0"/>
          <w:snapToGrid w:val="0"/>
          <w:szCs w:val="24"/>
        </w:rPr>
        <w:t>3.6  备选投标方案</w:t>
      </w:r>
      <w:r>
        <w:rPr>
          <w:i w:val="0"/>
          <w:iCs w:val="0"/>
        </w:rPr>
        <w:tab/>
      </w:r>
      <w:r>
        <w:rPr>
          <w:i w:val="0"/>
          <w:iCs w:val="0"/>
        </w:rPr>
        <w:fldChar w:fldCharType="begin"/>
      </w:r>
      <w:r>
        <w:rPr>
          <w:i w:val="0"/>
          <w:iCs w:val="0"/>
        </w:rPr>
        <w:instrText xml:space="preserve"> PAGEREF _Toc26593 \h </w:instrText>
      </w:r>
      <w:r>
        <w:rPr>
          <w:i w:val="0"/>
          <w:iCs w:val="0"/>
        </w:rPr>
        <w:fldChar w:fldCharType="separate"/>
      </w:r>
      <w:r>
        <w:rPr>
          <w:i w:val="0"/>
          <w:iCs w:val="0"/>
        </w:rPr>
        <w:t>24</w:t>
      </w:r>
      <w:r>
        <w:rPr>
          <w:i w:val="0"/>
          <w:iCs w:val="0"/>
        </w:rPr>
        <w:fldChar w:fldCharType="end"/>
      </w:r>
      <w:r>
        <w:rPr>
          <w:i w:val="0"/>
          <w:iCs w:val="0"/>
        </w:rPr>
        <w:fldChar w:fldCharType="end"/>
      </w:r>
    </w:p>
    <w:p w14:paraId="6405FB5E">
      <w:pPr>
        <w:pStyle w:val="22"/>
        <w:tabs>
          <w:tab w:val="right" w:leader="dot" w:pos="9469"/>
        </w:tabs>
        <w:rPr>
          <w:i w:val="0"/>
          <w:iCs w:val="0"/>
        </w:rPr>
      </w:pPr>
      <w:r>
        <w:fldChar w:fldCharType="begin"/>
      </w:r>
      <w:r>
        <w:instrText xml:space="preserve"> HYPERLINK \l "_Toc5407" </w:instrText>
      </w:r>
      <w:r>
        <w:fldChar w:fldCharType="separate"/>
      </w:r>
      <w:r>
        <w:rPr>
          <w:rFonts w:ascii="宋体" w:hAnsi="宋体"/>
          <w:i w:val="0"/>
          <w:iCs w:val="0"/>
          <w:snapToGrid w:val="0"/>
          <w:szCs w:val="24"/>
        </w:rPr>
        <w:t xml:space="preserve">3.7  </w:t>
      </w:r>
      <w:r>
        <w:rPr>
          <w:rFonts w:hint="eastAsia" w:ascii="宋体" w:hAnsi="宋体"/>
          <w:i w:val="0"/>
          <w:iCs w:val="0"/>
          <w:snapToGrid w:val="0"/>
          <w:szCs w:val="24"/>
        </w:rPr>
        <w:t>竞选文件</w:t>
      </w:r>
      <w:r>
        <w:rPr>
          <w:rFonts w:ascii="宋体" w:hAnsi="宋体"/>
          <w:i w:val="0"/>
          <w:iCs w:val="0"/>
          <w:snapToGrid w:val="0"/>
          <w:szCs w:val="24"/>
        </w:rPr>
        <w:t>的编制</w:t>
      </w:r>
      <w:r>
        <w:rPr>
          <w:i w:val="0"/>
          <w:iCs w:val="0"/>
        </w:rPr>
        <w:tab/>
      </w:r>
      <w:r>
        <w:rPr>
          <w:i w:val="0"/>
          <w:iCs w:val="0"/>
        </w:rPr>
        <w:fldChar w:fldCharType="begin"/>
      </w:r>
      <w:r>
        <w:rPr>
          <w:i w:val="0"/>
          <w:iCs w:val="0"/>
        </w:rPr>
        <w:instrText xml:space="preserve"> PAGEREF _Toc5407 \h </w:instrText>
      </w:r>
      <w:r>
        <w:rPr>
          <w:i w:val="0"/>
          <w:iCs w:val="0"/>
        </w:rPr>
        <w:fldChar w:fldCharType="separate"/>
      </w:r>
      <w:r>
        <w:rPr>
          <w:i w:val="0"/>
          <w:iCs w:val="0"/>
        </w:rPr>
        <w:t>25</w:t>
      </w:r>
      <w:r>
        <w:rPr>
          <w:i w:val="0"/>
          <w:iCs w:val="0"/>
        </w:rPr>
        <w:fldChar w:fldCharType="end"/>
      </w:r>
      <w:r>
        <w:rPr>
          <w:i w:val="0"/>
          <w:iCs w:val="0"/>
        </w:rPr>
        <w:fldChar w:fldCharType="end"/>
      </w:r>
    </w:p>
    <w:p w14:paraId="42C82CAC">
      <w:pPr>
        <w:pStyle w:val="37"/>
        <w:tabs>
          <w:tab w:val="right" w:leader="dot" w:pos="9469"/>
        </w:tabs>
      </w:pPr>
      <w:r>
        <w:fldChar w:fldCharType="begin"/>
      </w:r>
      <w:r>
        <w:instrText xml:space="preserve"> HYPERLINK \l "_Toc8305" </w:instrText>
      </w:r>
      <w:r>
        <w:fldChar w:fldCharType="separate"/>
      </w:r>
      <w:r>
        <w:rPr>
          <w:rFonts w:ascii="宋体" w:hAnsi="宋体"/>
          <w:snapToGrid w:val="0"/>
        </w:rPr>
        <w:t>4.  投标</w:t>
      </w:r>
      <w:r>
        <w:tab/>
      </w:r>
      <w:r>
        <w:fldChar w:fldCharType="begin"/>
      </w:r>
      <w:r>
        <w:instrText xml:space="preserve"> PAGEREF _Toc8305 \h </w:instrText>
      </w:r>
      <w:r>
        <w:fldChar w:fldCharType="separate"/>
      </w:r>
      <w:r>
        <w:t>25</w:t>
      </w:r>
      <w:r>
        <w:fldChar w:fldCharType="end"/>
      </w:r>
      <w:r>
        <w:fldChar w:fldCharType="end"/>
      </w:r>
    </w:p>
    <w:p w14:paraId="26460863">
      <w:pPr>
        <w:pStyle w:val="22"/>
        <w:tabs>
          <w:tab w:val="right" w:leader="dot" w:pos="9469"/>
        </w:tabs>
        <w:rPr>
          <w:i w:val="0"/>
          <w:iCs w:val="0"/>
        </w:rPr>
      </w:pPr>
      <w:r>
        <w:fldChar w:fldCharType="begin"/>
      </w:r>
      <w:r>
        <w:instrText xml:space="preserve"> HYPERLINK \l "_Toc21322" </w:instrText>
      </w:r>
      <w:r>
        <w:fldChar w:fldCharType="separate"/>
      </w:r>
      <w:r>
        <w:rPr>
          <w:rFonts w:ascii="宋体" w:hAnsi="宋体"/>
          <w:i w:val="0"/>
          <w:iCs w:val="0"/>
          <w:snapToGrid w:val="0"/>
          <w:szCs w:val="24"/>
        </w:rPr>
        <w:t xml:space="preserve">4.1  </w:t>
      </w:r>
      <w:r>
        <w:rPr>
          <w:rFonts w:hint="eastAsia" w:ascii="宋体" w:hAnsi="宋体"/>
          <w:i w:val="0"/>
          <w:iCs w:val="0"/>
          <w:snapToGrid w:val="0"/>
          <w:szCs w:val="24"/>
        </w:rPr>
        <w:t>竞选文件</w:t>
      </w:r>
      <w:r>
        <w:rPr>
          <w:rFonts w:ascii="宋体" w:hAnsi="宋体"/>
          <w:i w:val="0"/>
          <w:iCs w:val="0"/>
          <w:snapToGrid w:val="0"/>
          <w:szCs w:val="24"/>
        </w:rPr>
        <w:t>的密封和标记</w:t>
      </w:r>
      <w:r>
        <w:rPr>
          <w:i w:val="0"/>
          <w:iCs w:val="0"/>
        </w:rPr>
        <w:tab/>
      </w:r>
      <w:r>
        <w:rPr>
          <w:i w:val="0"/>
          <w:iCs w:val="0"/>
        </w:rPr>
        <w:fldChar w:fldCharType="begin"/>
      </w:r>
      <w:r>
        <w:rPr>
          <w:i w:val="0"/>
          <w:iCs w:val="0"/>
        </w:rPr>
        <w:instrText xml:space="preserve"> PAGEREF _Toc21322 \h </w:instrText>
      </w:r>
      <w:r>
        <w:rPr>
          <w:i w:val="0"/>
          <w:iCs w:val="0"/>
        </w:rPr>
        <w:fldChar w:fldCharType="separate"/>
      </w:r>
      <w:r>
        <w:rPr>
          <w:i w:val="0"/>
          <w:iCs w:val="0"/>
        </w:rPr>
        <w:t>25</w:t>
      </w:r>
      <w:r>
        <w:rPr>
          <w:i w:val="0"/>
          <w:iCs w:val="0"/>
        </w:rPr>
        <w:fldChar w:fldCharType="end"/>
      </w:r>
      <w:r>
        <w:rPr>
          <w:i w:val="0"/>
          <w:iCs w:val="0"/>
        </w:rPr>
        <w:fldChar w:fldCharType="end"/>
      </w:r>
    </w:p>
    <w:p w14:paraId="1D899B01">
      <w:pPr>
        <w:pStyle w:val="22"/>
        <w:tabs>
          <w:tab w:val="right" w:leader="dot" w:pos="9469"/>
        </w:tabs>
        <w:rPr>
          <w:i w:val="0"/>
          <w:iCs w:val="0"/>
        </w:rPr>
      </w:pPr>
      <w:r>
        <w:fldChar w:fldCharType="begin"/>
      </w:r>
      <w:r>
        <w:instrText xml:space="preserve"> HYPERLINK \l "_Toc21121" </w:instrText>
      </w:r>
      <w:r>
        <w:fldChar w:fldCharType="separate"/>
      </w:r>
      <w:r>
        <w:rPr>
          <w:rFonts w:ascii="宋体" w:hAnsi="宋体"/>
          <w:i w:val="0"/>
          <w:iCs w:val="0"/>
          <w:snapToGrid w:val="0"/>
          <w:szCs w:val="24"/>
        </w:rPr>
        <w:t xml:space="preserve">4.2  </w:t>
      </w:r>
      <w:r>
        <w:rPr>
          <w:rFonts w:hint="eastAsia" w:ascii="宋体" w:hAnsi="宋体"/>
          <w:i w:val="0"/>
          <w:iCs w:val="0"/>
          <w:snapToGrid w:val="0"/>
          <w:szCs w:val="24"/>
        </w:rPr>
        <w:t>竞选文件</w:t>
      </w:r>
      <w:r>
        <w:rPr>
          <w:rFonts w:ascii="宋体" w:hAnsi="宋体"/>
          <w:i w:val="0"/>
          <w:iCs w:val="0"/>
          <w:snapToGrid w:val="0"/>
          <w:szCs w:val="24"/>
        </w:rPr>
        <w:t>的递交</w:t>
      </w:r>
      <w:r>
        <w:rPr>
          <w:i w:val="0"/>
          <w:iCs w:val="0"/>
        </w:rPr>
        <w:tab/>
      </w:r>
      <w:r>
        <w:rPr>
          <w:i w:val="0"/>
          <w:iCs w:val="0"/>
        </w:rPr>
        <w:fldChar w:fldCharType="begin"/>
      </w:r>
      <w:r>
        <w:rPr>
          <w:i w:val="0"/>
          <w:iCs w:val="0"/>
        </w:rPr>
        <w:instrText xml:space="preserve"> PAGEREF _Toc21121 \h </w:instrText>
      </w:r>
      <w:r>
        <w:rPr>
          <w:i w:val="0"/>
          <w:iCs w:val="0"/>
        </w:rPr>
        <w:fldChar w:fldCharType="separate"/>
      </w:r>
      <w:r>
        <w:rPr>
          <w:i w:val="0"/>
          <w:iCs w:val="0"/>
        </w:rPr>
        <w:t>25</w:t>
      </w:r>
      <w:r>
        <w:rPr>
          <w:i w:val="0"/>
          <w:iCs w:val="0"/>
        </w:rPr>
        <w:fldChar w:fldCharType="end"/>
      </w:r>
      <w:r>
        <w:rPr>
          <w:i w:val="0"/>
          <w:iCs w:val="0"/>
        </w:rPr>
        <w:fldChar w:fldCharType="end"/>
      </w:r>
    </w:p>
    <w:p w14:paraId="0623A108">
      <w:pPr>
        <w:pStyle w:val="22"/>
        <w:tabs>
          <w:tab w:val="right" w:leader="dot" w:pos="9469"/>
        </w:tabs>
        <w:rPr>
          <w:i w:val="0"/>
          <w:iCs w:val="0"/>
        </w:rPr>
      </w:pPr>
      <w:r>
        <w:fldChar w:fldCharType="begin"/>
      </w:r>
      <w:r>
        <w:instrText xml:space="preserve"> HYPERLINK \l "_Toc2825" </w:instrText>
      </w:r>
      <w:r>
        <w:fldChar w:fldCharType="separate"/>
      </w:r>
      <w:r>
        <w:rPr>
          <w:rFonts w:ascii="宋体" w:hAnsi="宋体"/>
          <w:i w:val="0"/>
          <w:iCs w:val="0"/>
          <w:snapToGrid w:val="0"/>
          <w:szCs w:val="24"/>
        </w:rPr>
        <w:t xml:space="preserve">4.3  </w:t>
      </w:r>
      <w:r>
        <w:rPr>
          <w:rFonts w:hint="eastAsia" w:ascii="宋体" w:hAnsi="宋体"/>
          <w:i w:val="0"/>
          <w:iCs w:val="0"/>
          <w:snapToGrid w:val="0"/>
          <w:szCs w:val="24"/>
        </w:rPr>
        <w:t>竞选文件</w:t>
      </w:r>
      <w:r>
        <w:rPr>
          <w:rFonts w:ascii="宋体" w:hAnsi="宋体"/>
          <w:i w:val="0"/>
          <w:iCs w:val="0"/>
          <w:snapToGrid w:val="0"/>
          <w:szCs w:val="24"/>
        </w:rPr>
        <w:t>的修改与撤回</w:t>
      </w:r>
      <w:r>
        <w:rPr>
          <w:i w:val="0"/>
          <w:iCs w:val="0"/>
        </w:rPr>
        <w:tab/>
      </w:r>
      <w:r>
        <w:rPr>
          <w:i w:val="0"/>
          <w:iCs w:val="0"/>
        </w:rPr>
        <w:fldChar w:fldCharType="begin"/>
      </w:r>
      <w:r>
        <w:rPr>
          <w:i w:val="0"/>
          <w:iCs w:val="0"/>
        </w:rPr>
        <w:instrText xml:space="preserve"> PAGEREF _Toc2825 \h </w:instrText>
      </w:r>
      <w:r>
        <w:rPr>
          <w:i w:val="0"/>
          <w:iCs w:val="0"/>
        </w:rPr>
        <w:fldChar w:fldCharType="separate"/>
      </w:r>
      <w:r>
        <w:rPr>
          <w:i w:val="0"/>
          <w:iCs w:val="0"/>
        </w:rPr>
        <w:t>25</w:t>
      </w:r>
      <w:r>
        <w:rPr>
          <w:i w:val="0"/>
          <w:iCs w:val="0"/>
        </w:rPr>
        <w:fldChar w:fldCharType="end"/>
      </w:r>
      <w:r>
        <w:rPr>
          <w:i w:val="0"/>
          <w:iCs w:val="0"/>
        </w:rPr>
        <w:fldChar w:fldCharType="end"/>
      </w:r>
    </w:p>
    <w:p w14:paraId="79BDA402">
      <w:pPr>
        <w:pStyle w:val="37"/>
        <w:tabs>
          <w:tab w:val="right" w:leader="dot" w:pos="9469"/>
        </w:tabs>
      </w:pPr>
      <w:r>
        <w:fldChar w:fldCharType="begin"/>
      </w:r>
      <w:r>
        <w:instrText xml:space="preserve"> HYPERLINK \l "_Toc1687" </w:instrText>
      </w:r>
      <w:r>
        <w:fldChar w:fldCharType="separate"/>
      </w:r>
      <w:r>
        <w:rPr>
          <w:rFonts w:ascii="宋体" w:hAnsi="宋体"/>
          <w:snapToGrid w:val="0"/>
        </w:rPr>
        <w:t>5.  开标</w:t>
      </w:r>
      <w:r>
        <w:tab/>
      </w:r>
      <w:r>
        <w:fldChar w:fldCharType="begin"/>
      </w:r>
      <w:r>
        <w:instrText xml:space="preserve"> PAGEREF _Toc1687 \h </w:instrText>
      </w:r>
      <w:r>
        <w:fldChar w:fldCharType="separate"/>
      </w:r>
      <w:r>
        <w:t>25</w:t>
      </w:r>
      <w:r>
        <w:fldChar w:fldCharType="end"/>
      </w:r>
      <w:r>
        <w:fldChar w:fldCharType="end"/>
      </w:r>
    </w:p>
    <w:p w14:paraId="17BA88A8">
      <w:pPr>
        <w:pStyle w:val="22"/>
        <w:tabs>
          <w:tab w:val="right" w:leader="dot" w:pos="9469"/>
        </w:tabs>
        <w:rPr>
          <w:i w:val="0"/>
          <w:iCs w:val="0"/>
        </w:rPr>
      </w:pPr>
      <w:r>
        <w:fldChar w:fldCharType="begin"/>
      </w:r>
      <w:r>
        <w:instrText xml:space="preserve"> HYPERLINK \l "_Toc3436" </w:instrText>
      </w:r>
      <w:r>
        <w:fldChar w:fldCharType="separate"/>
      </w:r>
      <w:r>
        <w:rPr>
          <w:rFonts w:ascii="宋体" w:hAnsi="宋体"/>
          <w:i w:val="0"/>
          <w:iCs w:val="0"/>
          <w:snapToGrid w:val="0"/>
          <w:szCs w:val="24"/>
        </w:rPr>
        <w:t>5.1  开标时间和地点</w:t>
      </w:r>
      <w:r>
        <w:rPr>
          <w:i w:val="0"/>
          <w:iCs w:val="0"/>
        </w:rPr>
        <w:tab/>
      </w:r>
      <w:r>
        <w:rPr>
          <w:i w:val="0"/>
          <w:iCs w:val="0"/>
        </w:rPr>
        <w:fldChar w:fldCharType="begin"/>
      </w:r>
      <w:r>
        <w:rPr>
          <w:i w:val="0"/>
          <w:iCs w:val="0"/>
        </w:rPr>
        <w:instrText xml:space="preserve"> PAGEREF _Toc3436 \h </w:instrText>
      </w:r>
      <w:r>
        <w:rPr>
          <w:i w:val="0"/>
          <w:iCs w:val="0"/>
        </w:rPr>
        <w:fldChar w:fldCharType="separate"/>
      </w:r>
      <w:r>
        <w:rPr>
          <w:i w:val="0"/>
          <w:iCs w:val="0"/>
        </w:rPr>
        <w:t>25</w:t>
      </w:r>
      <w:r>
        <w:rPr>
          <w:i w:val="0"/>
          <w:iCs w:val="0"/>
        </w:rPr>
        <w:fldChar w:fldCharType="end"/>
      </w:r>
      <w:r>
        <w:rPr>
          <w:i w:val="0"/>
          <w:iCs w:val="0"/>
        </w:rPr>
        <w:fldChar w:fldCharType="end"/>
      </w:r>
    </w:p>
    <w:p w14:paraId="2359AFFE">
      <w:pPr>
        <w:pStyle w:val="22"/>
        <w:tabs>
          <w:tab w:val="right" w:leader="dot" w:pos="9469"/>
        </w:tabs>
        <w:rPr>
          <w:i w:val="0"/>
          <w:iCs w:val="0"/>
        </w:rPr>
      </w:pPr>
      <w:r>
        <w:fldChar w:fldCharType="begin"/>
      </w:r>
      <w:r>
        <w:instrText xml:space="preserve"> HYPERLINK \l "_Toc4512" </w:instrText>
      </w:r>
      <w:r>
        <w:fldChar w:fldCharType="separate"/>
      </w:r>
      <w:r>
        <w:rPr>
          <w:rFonts w:ascii="宋体" w:hAnsi="宋体"/>
          <w:i w:val="0"/>
          <w:iCs w:val="0"/>
          <w:snapToGrid w:val="0"/>
          <w:szCs w:val="24"/>
        </w:rPr>
        <w:t>5.2  开标程序</w:t>
      </w:r>
      <w:r>
        <w:rPr>
          <w:i w:val="0"/>
          <w:iCs w:val="0"/>
        </w:rPr>
        <w:tab/>
      </w:r>
      <w:r>
        <w:rPr>
          <w:i w:val="0"/>
          <w:iCs w:val="0"/>
        </w:rPr>
        <w:fldChar w:fldCharType="begin"/>
      </w:r>
      <w:r>
        <w:rPr>
          <w:i w:val="0"/>
          <w:iCs w:val="0"/>
        </w:rPr>
        <w:instrText xml:space="preserve"> PAGEREF _Toc4512 \h </w:instrText>
      </w:r>
      <w:r>
        <w:rPr>
          <w:i w:val="0"/>
          <w:iCs w:val="0"/>
        </w:rPr>
        <w:fldChar w:fldCharType="separate"/>
      </w:r>
      <w:r>
        <w:rPr>
          <w:i w:val="0"/>
          <w:iCs w:val="0"/>
        </w:rPr>
        <w:t>26</w:t>
      </w:r>
      <w:r>
        <w:rPr>
          <w:i w:val="0"/>
          <w:iCs w:val="0"/>
        </w:rPr>
        <w:fldChar w:fldCharType="end"/>
      </w:r>
      <w:r>
        <w:rPr>
          <w:i w:val="0"/>
          <w:iCs w:val="0"/>
        </w:rPr>
        <w:fldChar w:fldCharType="end"/>
      </w:r>
    </w:p>
    <w:p w14:paraId="446A38F2">
      <w:pPr>
        <w:pStyle w:val="22"/>
        <w:tabs>
          <w:tab w:val="right" w:leader="dot" w:pos="9469"/>
        </w:tabs>
        <w:rPr>
          <w:i w:val="0"/>
          <w:iCs w:val="0"/>
        </w:rPr>
      </w:pPr>
      <w:r>
        <w:fldChar w:fldCharType="begin"/>
      </w:r>
      <w:r>
        <w:instrText xml:space="preserve"> HYPERLINK \l "_Toc27487" </w:instrText>
      </w:r>
      <w:r>
        <w:fldChar w:fldCharType="separate"/>
      </w:r>
      <w:r>
        <w:rPr>
          <w:rFonts w:ascii="宋体" w:hAnsi="宋体"/>
          <w:i w:val="0"/>
          <w:iCs w:val="0"/>
          <w:snapToGrid w:val="0"/>
          <w:szCs w:val="24"/>
        </w:rPr>
        <w:t>5.</w:t>
      </w:r>
      <w:r>
        <w:rPr>
          <w:rFonts w:hint="eastAsia" w:ascii="宋体" w:hAnsi="宋体"/>
          <w:i w:val="0"/>
          <w:iCs w:val="0"/>
          <w:snapToGrid w:val="0"/>
          <w:szCs w:val="24"/>
        </w:rPr>
        <w:t>3</w:t>
      </w:r>
      <w:r>
        <w:rPr>
          <w:rFonts w:ascii="宋体" w:hAnsi="宋体"/>
          <w:i w:val="0"/>
          <w:iCs w:val="0"/>
          <w:snapToGrid w:val="0"/>
          <w:szCs w:val="24"/>
        </w:rPr>
        <w:t xml:space="preserve">  </w:t>
      </w:r>
      <w:r>
        <w:rPr>
          <w:rFonts w:hint="eastAsia" w:ascii="宋体" w:hAnsi="宋体"/>
          <w:i w:val="0"/>
          <w:iCs w:val="0"/>
          <w:snapToGrid w:val="0"/>
          <w:szCs w:val="24"/>
        </w:rPr>
        <w:t>开标异议</w:t>
      </w:r>
      <w:r>
        <w:rPr>
          <w:i w:val="0"/>
          <w:iCs w:val="0"/>
        </w:rPr>
        <w:tab/>
      </w:r>
      <w:r>
        <w:rPr>
          <w:i w:val="0"/>
          <w:iCs w:val="0"/>
        </w:rPr>
        <w:fldChar w:fldCharType="begin"/>
      </w:r>
      <w:r>
        <w:rPr>
          <w:i w:val="0"/>
          <w:iCs w:val="0"/>
        </w:rPr>
        <w:instrText xml:space="preserve"> PAGEREF _Toc27487 \h </w:instrText>
      </w:r>
      <w:r>
        <w:rPr>
          <w:i w:val="0"/>
          <w:iCs w:val="0"/>
        </w:rPr>
        <w:fldChar w:fldCharType="separate"/>
      </w:r>
      <w:r>
        <w:rPr>
          <w:i w:val="0"/>
          <w:iCs w:val="0"/>
        </w:rPr>
        <w:t>26</w:t>
      </w:r>
      <w:r>
        <w:rPr>
          <w:i w:val="0"/>
          <w:iCs w:val="0"/>
        </w:rPr>
        <w:fldChar w:fldCharType="end"/>
      </w:r>
      <w:r>
        <w:rPr>
          <w:i w:val="0"/>
          <w:iCs w:val="0"/>
        </w:rPr>
        <w:fldChar w:fldCharType="end"/>
      </w:r>
    </w:p>
    <w:p w14:paraId="5475E21B">
      <w:pPr>
        <w:pStyle w:val="37"/>
        <w:tabs>
          <w:tab w:val="right" w:leader="dot" w:pos="9469"/>
        </w:tabs>
      </w:pPr>
      <w:r>
        <w:fldChar w:fldCharType="begin"/>
      </w:r>
      <w:r>
        <w:instrText xml:space="preserve"> HYPERLINK \l "_Toc22973" </w:instrText>
      </w:r>
      <w:r>
        <w:fldChar w:fldCharType="separate"/>
      </w:r>
      <w:r>
        <w:rPr>
          <w:rFonts w:ascii="宋体" w:hAnsi="宋体"/>
          <w:snapToGrid w:val="0"/>
        </w:rPr>
        <w:t>6.  评标</w:t>
      </w:r>
      <w:r>
        <w:tab/>
      </w:r>
      <w:r>
        <w:fldChar w:fldCharType="begin"/>
      </w:r>
      <w:r>
        <w:instrText xml:space="preserve"> PAGEREF _Toc22973 \h </w:instrText>
      </w:r>
      <w:r>
        <w:fldChar w:fldCharType="separate"/>
      </w:r>
      <w:r>
        <w:t>26</w:t>
      </w:r>
      <w:r>
        <w:fldChar w:fldCharType="end"/>
      </w:r>
      <w:r>
        <w:fldChar w:fldCharType="end"/>
      </w:r>
    </w:p>
    <w:p w14:paraId="25AE5D56">
      <w:pPr>
        <w:pStyle w:val="22"/>
        <w:tabs>
          <w:tab w:val="right" w:leader="dot" w:pos="9469"/>
        </w:tabs>
        <w:rPr>
          <w:i w:val="0"/>
          <w:iCs w:val="0"/>
        </w:rPr>
      </w:pPr>
      <w:r>
        <w:fldChar w:fldCharType="begin"/>
      </w:r>
      <w:r>
        <w:instrText xml:space="preserve"> HYPERLINK \l "_Toc20414" </w:instrText>
      </w:r>
      <w:r>
        <w:fldChar w:fldCharType="separate"/>
      </w:r>
      <w:r>
        <w:rPr>
          <w:rFonts w:ascii="宋体" w:hAnsi="宋体"/>
          <w:i w:val="0"/>
          <w:iCs w:val="0"/>
          <w:snapToGrid w:val="0"/>
          <w:szCs w:val="24"/>
        </w:rPr>
        <w:t>6.1  评标委员会</w:t>
      </w:r>
      <w:r>
        <w:rPr>
          <w:i w:val="0"/>
          <w:iCs w:val="0"/>
        </w:rPr>
        <w:tab/>
      </w:r>
      <w:r>
        <w:rPr>
          <w:i w:val="0"/>
          <w:iCs w:val="0"/>
        </w:rPr>
        <w:fldChar w:fldCharType="begin"/>
      </w:r>
      <w:r>
        <w:rPr>
          <w:i w:val="0"/>
          <w:iCs w:val="0"/>
        </w:rPr>
        <w:instrText xml:space="preserve"> PAGEREF _Toc20414 \h </w:instrText>
      </w:r>
      <w:r>
        <w:rPr>
          <w:i w:val="0"/>
          <w:iCs w:val="0"/>
        </w:rPr>
        <w:fldChar w:fldCharType="separate"/>
      </w:r>
      <w:r>
        <w:rPr>
          <w:i w:val="0"/>
          <w:iCs w:val="0"/>
        </w:rPr>
        <w:t>26</w:t>
      </w:r>
      <w:r>
        <w:rPr>
          <w:i w:val="0"/>
          <w:iCs w:val="0"/>
        </w:rPr>
        <w:fldChar w:fldCharType="end"/>
      </w:r>
      <w:r>
        <w:rPr>
          <w:i w:val="0"/>
          <w:iCs w:val="0"/>
        </w:rPr>
        <w:fldChar w:fldCharType="end"/>
      </w:r>
    </w:p>
    <w:p w14:paraId="37E44636">
      <w:pPr>
        <w:pStyle w:val="22"/>
        <w:tabs>
          <w:tab w:val="right" w:leader="dot" w:pos="9469"/>
        </w:tabs>
        <w:rPr>
          <w:i w:val="0"/>
          <w:iCs w:val="0"/>
        </w:rPr>
      </w:pPr>
      <w:r>
        <w:fldChar w:fldCharType="begin"/>
      </w:r>
      <w:r>
        <w:instrText xml:space="preserve"> HYPERLINK \l "_Toc20121" </w:instrText>
      </w:r>
      <w:r>
        <w:fldChar w:fldCharType="separate"/>
      </w:r>
      <w:r>
        <w:rPr>
          <w:rFonts w:ascii="宋体" w:hAnsi="宋体"/>
          <w:i w:val="0"/>
          <w:iCs w:val="0"/>
          <w:snapToGrid w:val="0"/>
          <w:szCs w:val="24"/>
        </w:rPr>
        <w:t>6.2  评标原则</w:t>
      </w:r>
      <w:r>
        <w:rPr>
          <w:i w:val="0"/>
          <w:iCs w:val="0"/>
        </w:rPr>
        <w:tab/>
      </w:r>
      <w:r>
        <w:rPr>
          <w:i w:val="0"/>
          <w:iCs w:val="0"/>
        </w:rPr>
        <w:fldChar w:fldCharType="begin"/>
      </w:r>
      <w:r>
        <w:rPr>
          <w:i w:val="0"/>
          <w:iCs w:val="0"/>
        </w:rPr>
        <w:instrText xml:space="preserve"> PAGEREF _Toc20121 \h </w:instrText>
      </w:r>
      <w:r>
        <w:rPr>
          <w:i w:val="0"/>
          <w:iCs w:val="0"/>
        </w:rPr>
        <w:fldChar w:fldCharType="separate"/>
      </w:r>
      <w:r>
        <w:rPr>
          <w:i w:val="0"/>
          <w:iCs w:val="0"/>
        </w:rPr>
        <w:t>26</w:t>
      </w:r>
      <w:r>
        <w:rPr>
          <w:i w:val="0"/>
          <w:iCs w:val="0"/>
        </w:rPr>
        <w:fldChar w:fldCharType="end"/>
      </w:r>
      <w:r>
        <w:rPr>
          <w:i w:val="0"/>
          <w:iCs w:val="0"/>
        </w:rPr>
        <w:fldChar w:fldCharType="end"/>
      </w:r>
    </w:p>
    <w:p w14:paraId="3870B05D">
      <w:pPr>
        <w:pStyle w:val="22"/>
        <w:tabs>
          <w:tab w:val="right" w:leader="dot" w:pos="9469"/>
        </w:tabs>
        <w:rPr>
          <w:i w:val="0"/>
          <w:iCs w:val="0"/>
        </w:rPr>
      </w:pPr>
      <w:r>
        <w:fldChar w:fldCharType="begin"/>
      </w:r>
      <w:r>
        <w:instrText xml:space="preserve"> HYPERLINK \l "_Toc734" </w:instrText>
      </w:r>
      <w:r>
        <w:fldChar w:fldCharType="separate"/>
      </w:r>
      <w:r>
        <w:rPr>
          <w:rFonts w:ascii="宋体" w:hAnsi="宋体"/>
          <w:i w:val="0"/>
          <w:iCs w:val="0"/>
          <w:snapToGrid w:val="0"/>
          <w:szCs w:val="24"/>
        </w:rPr>
        <w:t>6.3  评标</w:t>
      </w:r>
      <w:r>
        <w:rPr>
          <w:i w:val="0"/>
          <w:iCs w:val="0"/>
        </w:rPr>
        <w:tab/>
      </w:r>
      <w:r>
        <w:rPr>
          <w:i w:val="0"/>
          <w:iCs w:val="0"/>
        </w:rPr>
        <w:fldChar w:fldCharType="begin"/>
      </w:r>
      <w:r>
        <w:rPr>
          <w:i w:val="0"/>
          <w:iCs w:val="0"/>
        </w:rPr>
        <w:instrText xml:space="preserve"> PAGEREF _Toc734 \h </w:instrText>
      </w:r>
      <w:r>
        <w:rPr>
          <w:i w:val="0"/>
          <w:iCs w:val="0"/>
        </w:rPr>
        <w:fldChar w:fldCharType="separate"/>
      </w:r>
      <w:r>
        <w:rPr>
          <w:i w:val="0"/>
          <w:iCs w:val="0"/>
        </w:rPr>
        <w:t>26</w:t>
      </w:r>
      <w:r>
        <w:rPr>
          <w:i w:val="0"/>
          <w:iCs w:val="0"/>
        </w:rPr>
        <w:fldChar w:fldCharType="end"/>
      </w:r>
      <w:r>
        <w:rPr>
          <w:i w:val="0"/>
          <w:iCs w:val="0"/>
        </w:rPr>
        <w:fldChar w:fldCharType="end"/>
      </w:r>
    </w:p>
    <w:p w14:paraId="675AF637">
      <w:pPr>
        <w:pStyle w:val="37"/>
        <w:tabs>
          <w:tab w:val="right" w:leader="dot" w:pos="9469"/>
        </w:tabs>
      </w:pPr>
      <w:r>
        <w:fldChar w:fldCharType="begin"/>
      </w:r>
      <w:r>
        <w:instrText xml:space="preserve"> HYPERLINK \l "_Toc6463" </w:instrText>
      </w:r>
      <w:r>
        <w:fldChar w:fldCharType="separate"/>
      </w:r>
      <w:r>
        <w:rPr>
          <w:rFonts w:ascii="宋体" w:hAnsi="宋体"/>
          <w:snapToGrid w:val="0"/>
        </w:rPr>
        <w:t>7.  合同授予</w:t>
      </w:r>
      <w:r>
        <w:tab/>
      </w:r>
      <w:r>
        <w:fldChar w:fldCharType="begin"/>
      </w:r>
      <w:r>
        <w:instrText xml:space="preserve"> PAGEREF _Toc6463 \h </w:instrText>
      </w:r>
      <w:r>
        <w:fldChar w:fldCharType="separate"/>
      </w:r>
      <w:r>
        <w:t>26</w:t>
      </w:r>
      <w:r>
        <w:fldChar w:fldCharType="end"/>
      </w:r>
      <w:r>
        <w:fldChar w:fldCharType="end"/>
      </w:r>
    </w:p>
    <w:p w14:paraId="4CE41476">
      <w:pPr>
        <w:pStyle w:val="22"/>
        <w:tabs>
          <w:tab w:val="right" w:leader="dot" w:pos="9469"/>
        </w:tabs>
        <w:rPr>
          <w:i w:val="0"/>
          <w:iCs w:val="0"/>
        </w:rPr>
      </w:pPr>
      <w:r>
        <w:fldChar w:fldCharType="begin"/>
      </w:r>
      <w:r>
        <w:instrText xml:space="preserve"> HYPERLINK \l "_Toc11135" </w:instrText>
      </w:r>
      <w:r>
        <w:fldChar w:fldCharType="separate"/>
      </w:r>
      <w:r>
        <w:rPr>
          <w:rFonts w:ascii="宋体" w:hAnsi="宋体"/>
          <w:i w:val="0"/>
          <w:iCs w:val="0"/>
          <w:snapToGrid w:val="0"/>
          <w:szCs w:val="24"/>
        </w:rPr>
        <w:t xml:space="preserve">7.1  </w:t>
      </w:r>
      <w:r>
        <w:rPr>
          <w:rFonts w:hint="eastAsia" w:ascii="宋体" w:hAnsi="宋体"/>
          <w:i w:val="0"/>
          <w:iCs w:val="0"/>
          <w:snapToGrid w:val="0"/>
          <w:szCs w:val="24"/>
        </w:rPr>
        <w:t>中标候选人公示</w:t>
      </w:r>
      <w:r>
        <w:rPr>
          <w:i w:val="0"/>
          <w:iCs w:val="0"/>
        </w:rPr>
        <w:tab/>
      </w:r>
      <w:r>
        <w:rPr>
          <w:i w:val="0"/>
          <w:iCs w:val="0"/>
        </w:rPr>
        <w:fldChar w:fldCharType="begin"/>
      </w:r>
      <w:r>
        <w:rPr>
          <w:i w:val="0"/>
          <w:iCs w:val="0"/>
        </w:rPr>
        <w:instrText xml:space="preserve"> PAGEREF _Toc11135 \h </w:instrText>
      </w:r>
      <w:r>
        <w:rPr>
          <w:i w:val="0"/>
          <w:iCs w:val="0"/>
        </w:rPr>
        <w:fldChar w:fldCharType="separate"/>
      </w:r>
      <w:r>
        <w:rPr>
          <w:i w:val="0"/>
          <w:iCs w:val="0"/>
        </w:rPr>
        <w:t>26</w:t>
      </w:r>
      <w:r>
        <w:rPr>
          <w:i w:val="0"/>
          <w:iCs w:val="0"/>
        </w:rPr>
        <w:fldChar w:fldCharType="end"/>
      </w:r>
      <w:r>
        <w:rPr>
          <w:i w:val="0"/>
          <w:iCs w:val="0"/>
        </w:rPr>
        <w:fldChar w:fldCharType="end"/>
      </w:r>
    </w:p>
    <w:p w14:paraId="5C15B712">
      <w:pPr>
        <w:pStyle w:val="22"/>
        <w:tabs>
          <w:tab w:val="right" w:leader="dot" w:pos="9469"/>
        </w:tabs>
        <w:rPr>
          <w:i w:val="0"/>
          <w:iCs w:val="0"/>
        </w:rPr>
      </w:pPr>
      <w:r>
        <w:fldChar w:fldCharType="begin"/>
      </w:r>
      <w:r>
        <w:instrText xml:space="preserve"> HYPERLINK \l "_Toc26566" </w:instrText>
      </w:r>
      <w:r>
        <w:fldChar w:fldCharType="separate"/>
      </w:r>
      <w:r>
        <w:rPr>
          <w:rFonts w:ascii="宋体" w:hAnsi="宋体"/>
          <w:i w:val="0"/>
          <w:iCs w:val="0"/>
          <w:snapToGrid w:val="0"/>
          <w:szCs w:val="24"/>
        </w:rPr>
        <w:t xml:space="preserve">7.2  </w:t>
      </w:r>
      <w:r>
        <w:rPr>
          <w:rFonts w:hint="eastAsia" w:ascii="宋体" w:hAnsi="宋体"/>
          <w:i w:val="0"/>
          <w:iCs w:val="0"/>
          <w:snapToGrid w:val="0"/>
          <w:szCs w:val="24"/>
        </w:rPr>
        <w:t>评标结果异议</w:t>
      </w:r>
      <w:r>
        <w:rPr>
          <w:i w:val="0"/>
          <w:iCs w:val="0"/>
        </w:rPr>
        <w:tab/>
      </w:r>
      <w:r>
        <w:rPr>
          <w:i w:val="0"/>
          <w:iCs w:val="0"/>
        </w:rPr>
        <w:fldChar w:fldCharType="begin"/>
      </w:r>
      <w:r>
        <w:rPr>
          <w:i w:val="0"/>
          <w:iCs w:val="0"/>
        </w:rPr>
        <w:instrText xml:space="preserve"> PAGEREF _Toc26566 \h </w:instrText>
      </w:r>
      <w:r>
        <w:rPr>
          <w:i w:val="0"/>
          <w:iCs w:val="0"/>
        </w:rPr>
        <w:fldChar w:fldCharType="separate"/>
      </w:r>
      <w:r>
        <w:rPr>
          <w:i w:val="0"/>
          <w:iCs w:val="0"/>
        </w:rPr>
        <w:t>26</w:t>
      </w:r>
      <w:r>
        <w:rPr>
          <w:i w:val="0"/>
          <w:iCs w:val="0"/>
        </w:rPr>
        <w:fldChar w:fldCharType="end"/>
      </w:r>
      <w:r>
        <w:rPr>
          <w:i w:val="0"/>
          <w:iCs w:val="0"/>
        </w:rPr>
        <w:fldChar w:fldCharType="end"/>
      </w:r>
    </w:p>
    <w:p w14:paraId="5906A913">
      <w:pPr>
        <w:pStyle w:val="22"/>
        <w:tabs>
          <w:tab w:val="right" w:leader="dot" w:pos="9469"/>
        </w:tabs>
        <w:rPr>
          <w:i w:val="0"/>
          <w:iCs w:val="0"/>
        </w:rPr>
      </w:pPr>
      <w:r>
        <w:fldChar w:fldCharType="begin"/>
      </w:r>
      <w:r>
        <w:instrText xml:space="preserve"> HYPERLINK \l "_Toc16461" </w:instrText>
      </w:r>
      <w:r>
        <w:fldChar w:fldCharType="separate"/>
      </w:r>
      <w:r>
        <w:rPr>
          <w:rFonts w:ascii="宋体" w:hAnsi="宋体"/>
          <w:i w:val="0"/>
          <w:iCs w:val="0"/>
          <w:snapToGrid w:val="0"/>
          <w:szCs w:val="24"/>
        </w:rPr>
        <w:t xml:space="preserve">7.3  </w:t>
      </w:r>
      <w:r>
        <w:rPr>
          <w:rFonts w:hint="eastAsia" w:ascii="宋体" w:hAnsi="宋体"/>
          <w:i w:val="0"/>
          <w:iCs w:val="0"/>
          <w:snapToGrid w:val="0"/>
          <w:szCs w:val="24"/>
        </w:rPr>
        <w:t>中标候选人履约能力审查</w:t>
      </w:r>
      <w:r>
        <w:rPr>
          <w:i w:val="0"/>
          <w:iCs w:val="0"/>
        </w:rPr>
        <w:tab/>
      </w:r>
      <w:r>
        <w:rPr>
          <w:i w:val="0"/>
          <w:iCs w:val="0"/>
        </w:rPr>
        <w:fldChar w:fldCharType="begin"/>
      </w:r>
      <w:r>
        <w:rPr>
          <w:i w:val="0"/>
          <w:iCs w:val="0"/>
        </w:rPr>
        <w:instrText xml:space="preserve"> PAGEREF _Toc16461 \h </w:instrText>
      </w:r>
      <w:r>
        <w:rPr>
          <w:i w:val="0"/>
          <w:iCs w:val="0"/>
        </w:rPr>
        <w:fldChar w:fldCharType="separate"/>
      </w:r>
      <w:r>
        <w:rPr>
          <w:i w:val="0"/>
          <w:iCs w:val="0"/>
        </w:rPr>
        <w:t>27</w:t>
      </w:r>
      <w:r>
        <w:rPr>
          <w:i w:val="0"/>
          <w:iCs w:val="0"/>
        </w:rPr>
        <w:fldChar w:fldCharType="end"/>
      </w:r>
      <w:r>
        <w:rPr>
          <w:i w:val="0"/>
          <w:iCs w:val="0"/>
        </w:rPr>
        <w:fldChar w:fldCharType="end"/>
      </w:r>
    </w:p>
    <w:p w14:paraId="138B7272">
      <w:pPr>
        <w:pStyle w:val="22"/>
        <w:tabs>
          <w:tab w:val="right" w:leader="dot" w:pos="9469"/>
        </w:tabs>
        <w:rPr>
          <w:i w:val="0"/>
          <w:iCs w:val="0"/>
        </w:rPr>
      </w:pPr>
      <w:r>
        <w:fldChar w:fldCharType="begin"/>
      </w:r>
      <w:r>
        <w:instrText xml:space="preserve"> HYPERLINK \l "_Toc6998" </w:instrText>
      </w:r>
      <w:r>
        <w:fldChar w:fldCharType="separate"/>
      </w:r>
      <w:r>
        <w:rPr>
          <w:rFonts w:ascii="宋体" w:hAnsi="宋体"/>
          <w:i w:val="0"/>
          <w:iCs w:val="0"/>
          <w:snapToGrid w:val="0"/>
          <w:szCs w:val="24"/>
        </w:rPr>
        <w:t xml:space="preserve">7.4  </w:t>
      </w:r>
      <w:r>
        <w:rPr>
          <w:rFonts w:hint="eastAsia" w:ascii="宋体" w:hAnsi="宋体"/>
          <w:i w:val="0"/>
          <w:iCs w:val="0"/>
          <w:snapToGrid w:val="0"/>
          <w:szCs w:val="24"/>
        </w:rPr>
        <w:t>定标</w:t>
      </w:r>
      <w:r>
        <w:rPr>
          <w:i w:val="0"/>
          <w:iCs w:val="0"/>
        </w:rPr>
        <w:tab/>
      </w:r>
      <w:r>
        <w:rPr>
          <w:i w:val="0"/>
          <w:iCs w:val="0"/>
        </w:rPr>
        <w:fldChar w:fldCharType="begin"/>
      </w:r>
      <w:r>
        <w:rPr>
          <w:i w:val="0"/>
          <w:iCs w:val="0"/>
        </w:rPr>
        <w:instrText xml:space="preserve"> PAGEREF _Toc6998 \h </w:instrText>
      </w:r>
      <w:r>
        <w:rPr>
          <w:i w:val="0"/>
          <w:iCs w:val="0"/>
        </w:rPr>
        <w:fldChar w:fldCharType="separate"/>
      </w:r>
      <w:r>
        <w:rPr>
          <w:i w:val="0"/>
          <w:iCs w:val="0"/>
        </w:rPr>
        <w:t>27</w:t>
      </w:r>
      <w:r>
        <w:rPr>
          <w:i w:val="0"/>
          <w:iCs w:val="0"/>
        </w:rPr>
        <w:fldChar w:fldCharType="end"/>
      </w:r>
      <w:r>
        <w:rPr>
          <w:i w:val="0"/>
          <w:iCs w:val="0"/>
        </w:rPr>
        <w:fldChar w:fldCharType="end"/>
      </w:r>
    </w:p>
    <w:p w14:paraId="588AB190">
      <w:pPr>
        <w:pStyle w:val="22"/>
        <w:tabs>
          <w:tab w:val="right" w:leader="dot" w:pos="9469"/>
        </w:tabs>
        <w:rPr>
          <w:i w:val="0"/>
          <w:iCs w:val="0"/>
        </w:rPr>
      </w:pPr>
      <w:r>
        <w:fldChar w:fldCharType="begin"/>
      </w:r>
      <w:r>
        <w:instrText xml:space="preserve"> HYPERLINK \l "_Toc30288" </w:instrText>
      </w:r>
      <w:r>
        <w:fldChar w:fldCharType="separate"/>
      </w:r>
      <w:r>
        <w:rPr>
          <w:rFonts w:ascii="宋体" w:hAnsi="宋体"/>
          <w:i w:val="0"/>
          <w:iCs w:val="0"/>
          <w:snapToGrid w:val="0"/>
          <w:szCs w:val="24"/>
        </w:rPr>
        <w:t>7.5  中标通知</w:t>
      </w:r>
      <w:r>
        <w:rPr>
          <w:i w:val="0"/>
          <w:iCs w:val="0"/>
        </w:rPr>
        <w:tab/>
      </w:r>
      <w:r>
        <w:rPr>
          <w:i w:val="0"/>
          <w:iCs w:val="0"/>
        </w:rPr>
        <w:fldChar w:fldCharType="begin"/>
      </w:r>
      <w:r>
        <w:rPr>
          <w:i w:val="0"/>
          <w:iCs w:val="0"/>
        </w:rPr>
        <w:instrText xml:space="preserve"> PAGEREF _Toc30288 \h </w:instrText>
      </w:r>
      <w:r>
        <w:rPr>
          <w:i w:val="0"/>
          <w:iCs w:val="0"/>
        </w:rPr>
        <w:fldChar w:fldCharType="separate"/>
      </w:r>
      <w:r>
        <w:rPr>
          <w:i w:val="0"/>
          <w:iCs w:val="0"/>
        </w:rPr>
        <w:t>27</w:t>
      </w:r>
      <w:r>
        <w:rPr>
          <w:i w:val="0"/>
          <w:iCs w:val="0"/>
        </w:rPr>
        <w:fldChar w:fldCharType="end"/>
      </w:r>
      <w:r>
        <w:rPr>
          <w:i w:val="0"/>
          <w:iCs w:val="0"/>
        </w:rPr>
        <w:fldChar w:fldCharType="end"/>
      </w:r>
    </w:p>
    <w:p w14:paraId="5426070D">
      <w:pPr>
        <w:pStyle w:val="22"/>
        <w:tabs>
          <w:tab w:val="right" w:leader="dot" w:pos="9469"/>
        </w:tabs>
        <w:rPr>
          <w:i w:val="0"/>
          <w:iCs w:val="0"/>
        </w:rPr>
      </w:pPr>
      <w:r>
        <w:fldChar w:fldCharType="begin"/>
      </w:r>
      <w:r>
        <w:instrText xml:space="preserve"> HYPERLINK \l "_Toc4942" </w:instrText>
      </w:r>
      <w:r>
        <w:fldChar w:fldCharType="separate"/>
      </w:r>
      <w:r>
        <w:rPr>
          <w:rFonts w:ascii="宋体" w:hAnsi="宋体"/>
          <w:i w:val="0"/>
          <w:iCs w:val="0"/>
          <w:snapToGrid w:val="0"/>
          <w:szCs w:val="24"/>
        </w:rPr>
        <w:t xml:space="preserve">7.6  </w:t>
      </w:r>
      <w:r>
        <w:rPr>
          <w:rFonts w:hint="eastAsia" w:ascii="宋体" w:hAnsi="宋体"/>
          <w:i w:val="0"/>
          <w:iCs w:val="0"/>
          <w:snapToGrid w:val="0"/>
          <w:szCs w:val="24"/>
        </w:rPr>
        <w:t>技术成果经济补偿</w:t>
      </w:r>
      <w:r>
        <w:rPr>
          <w:i w:val="0"/>
          <w:iCs w:val="0"/>
        </w:rPr>
        <w:tab/>
      </w:r>
      <w:r>
        <w:rPr>
          <w:i w:val="0"/>
          <w:iCs w:val="0"/>
        </w:rPr>
        <w:fldChar w:fldCharType="begin"/>
      </w:r>
      <w:r>
        <w:rPr>
          <w:i w:val="0"/>
          <w:iCs w:val="0"/>
        </w:rPr>
        <w:instrText xml:space="preserve"> PAGEREF _Toc4942 \h </w:instrText>
      </w:r>
      <w:r>
        <w:rPr>
          <w:i w:val="0"/>
          <w:iCs w:val="0"/>
        </w:rPr>
        <w:fldChar w:fldCharType="separate"/>
      </w:r>
      <w:r>
        <w:rPr>
          <w:i w:val="0"/>
          <w:iCs w:val="0"/>
        </w:rPr>
        <w:t>27</w:t>
      </w:r>
      <w:r>
        <w:rPr>
          <w:i w:val="0"/>
          <w:iCs w:val="0"/>
        </w:rPr>
        <w:fldChar w:fldCharType="end"/>
      </w:r>
      <w:r>
        <w:rPr>
          <w:i w:val="0"/>
          <w:iCs w:val="0"/>
        </w:rPr>
        <w:fldChar w:fldCharType="end"/>
      </w:r>
    </w:p>
    <w:p w14:paraId="54153AAE">
      <w:pPr>
        <w:pStyle w:val="22"/>
        <w:tabs>
          <w:tab w:val="right" w:leader="dot" w:pos="9469"/>
        </w:tabs>
        <w:rPr>
          <w:i w:val="0"/>
          <w:iCs w:val="0"/>
        </w:rPr>
      </w:pPr>
      <w:r>
        <w:fldChar w:fldCharType="begin"/>
      </w:r>
      <w:r>
        <w:instrText xml:space="preserve"> HYPERLINK \l "_Toc7170" </w:instrText>
      </w:r>
      <w:r>
        <w:fldChar w:fldCharType="separate"/>
      </w:r>
      <w:r>
        <w:rPr>
          <w:rFonts w:ascii="宋体" w:hAnsi="宋体"/>
          <w:i w:val="0"/>
          <w:iCs w:val="0"/>
          <w:snapToGrid w:val="0"/>
          <w:szCs w:val="24"/>
        </w:rPr>
        <w:t>7.7  履约担保</w:t>
      </w:r>
      <w:r>
        <w:rPr>
          <w:i w:val="0"/>
          <w:iCs w:val="0"/>
        </w:rPr>
        <w:tab/>
      </w:r>
      <w:r>
        <w:rPr>
          <w:i w:val="0"/>
          <w:iCs w:val="0"/>
        </w:rPr>
        <w:fldChar w:fldCharType="begin"/>
      </w:r>
      <w:r>
        <w:rPr>
          <w:i w:val="0"/>
          <w:iCs w:val="0"/>
        </w:rPr>
        <w:instrText xml:space="preserve"> PAGEREF _Toc7170 \h </w:instrText>
      </w:r>
      <w:r>
        <w:rPr>
          <w:i w:val="0"/>
          <w:iCs w:val="0"/>
        </w:rPr>
        <w:fldChar w:fldCharType="separate"/>
      </w:r>
      <w:r>
        <w:rPr>
          <w:i w:val="0"/>
          <w:iCs w:val="0"/>
        </w:rPr>
        <w:t>27</w:t>
      </w:r>
      <w:r>
        <w:rPr>
          <w:i w:val="0"/>
          <w:iCs w:val="0"/>
        </w:rPr>
        <w:fldChar w:fldCharType="end"/>
      </w:r>
      <w:r>
        <w:rPr>
          <w:i w:val="0"/>
          <w:iCs w:val="0"/>
        </w:rPr>
        <w:fldChar w:fldCharType="end"/>
      </w:r>
    </w:p>
    <w:p w14:paraId="1E17715E">
      <w:pPr>
        <w:pStyle w:val="22"/>
        <w:tabs>
          <w:tab w:val="right" w:leader="dot" w:pos="9469"/>
        </w:tabs>
        <w:rPr>
          <w:i w:val="0"/>
          <w:iCs w:val="0"/>
        </w:rPr>
      </w:pPr>
      <w:r>
        <w:fldChar w:fldCharType="begin"/>
      </w:r>
      <w:r>
        <w:instrText xml:space="preserve"> HYPERLINK \l "_Toc26255" </w:instrText>
      </w:r>
      <w:r>
        <w:fldChar w:fldCharType="separate"/>
      </w:r>
      <w:r>
        <w:rPr>
          <w:rFonts w:ascii="宋体" w:hAnsi="宋体"/>
          <w:i w:val="0"/>
          <w:iCs w:val="0"/>
          <w:snapToGrid w:val="0"/>
          <w:szCs w:val="24"/>
        </w:rPr>
        <w:t>7.8  签订合同</w:t>
      </w:r>
      <w:r>
        <w:rPr>
          <w:i w:val="0"/>
          <w:iCs w:val="0"/>
        </w:rPr>
        <w:tab/>
      </w:r>
      <w:r>
        <w:rPr>
          <w:i w:val="0"/>
          <w:iCs w:val="0"/>
        </w:rPr>
        <w:fldChar w:fldCharType="begin"/>
      </w:r>
      <w:r>
        <w:rPr>
          <w:i w:val="0"/>
          <w:iCs w:val="0"/>
        </w:rPr>
        <w:instrText xml:space="preserve"> PAGEREF _Toc26255 \h </w:instrText>
      </w:r>
      <w:r>
        <w:rPr>
          <w:i w:val="0"/>
          <w:iCs w:val="0"/>
        </w:rPr>
        <w:fldChar w:fldCharType="separate"/>
      </w:r>
      <w:r>
        <w:rPr>
          <w:i w:val="0"/>
          <w:iCs w:val="0"/>
        </w:rPr>
        <w:t>27</w:t>
      </w:r>
      <w:r>
        <w:rPr>
          <w:i w:val="0"/>
          <w:iCs w:val="0"/>
        </w:rPr>
        <w:fldChar w:fldCharType="end"/>
      </w:r>
      <w:r>
        <w:rPr>
          <w:i w:val="0"/>
          <w:iCs w:val="0"/>
        </w:rPr>
        <w:fldChar w:fldCharType="end"/>
      </w:r>
    </w:p>
    <w:p w14:paraId="1073A184">
      <w:pPr>
        <w:pStyle w:val="37"/>
        <w:tabs>
          <w:tab w:val="right" w:leader="dot" w:pos="9469"/>
        </w:tabs>
      </w:pPr>
      <w:r>
        <w:fldChar w:fldCharType="begin"/>
      </w:r>
      <w:r>
        <w:instrText xml:space="preserve"> HYPERLINK \l "_Toc3550" </w:instrText>
      </w:r>
      <w:r>
        <w:fldChar w:fldCharType="separate"/>
      </w:r>
      <w:r>
        <w:rPr>
          <w:rFonts w:ascii="宋体" w:hAnsi="宋体"/>
          <w:snapToGrid w:val="0"/>
        </w:rPr>
        <w:t>8.  重新招标和不再招标</w:t>
      </w:r>
      <w:r>
        <w:tab/>
      </w:r>
      <w:r>
        <w:fldChar w:fldCharType="begin"/>
      </w:r>
      <w:r>
        <w:instrText xml:space="preserve"> PAGEREF _Toc3550 \h </w:instrText>
      </w:r>
      <w:r>
        <w:fldChar w:fldCharType="separate"/>
      </w:r>
      <w:r>
        <w:t>27</w:t>
      </w:r>
      <w:r>
        <w:fldChar w:fldCharType="end"/>
      </w:r>
      <w:r>
        <w:fldChar w:fldCharType="end"/>
      </w:r>
    </w:p>
    <w:p w14:paraId="1B4E804C">
      <w:pPr>
        <w:pStyle w:val="22"/>
        <w:tabs>
          <w:tab w:val="right" w:leader="dot" w:pos="9469"/>
        </w:tabs>
        <w:rPr>
          <w:i w:val="0"/>
          <w:iCs w:val="0"/>
        </w:rPr>
      </w:pPr>
      <w:r>
        <w:fldChar w:fldCharType="begin"/>
      </w:r>
      <w:r>
        <w:instrText xml:space="preserve"> HYPERLINK \l "_Toc9278" </w:instrText>
      </w:r>
      <w:r>
        <w:fldChar w:fldCharType="separate"/>
      </w:r>
      <w:r>
        <w:rPr>
          <w:rFonts w:ascii="宋体" w:hAnsi="宋体"/>
          <w:i w:val="0"/>
          <w:iCs w:val="0"/>
          <w:snapToGrid w:val="0"/>
          <w:szCs w:val="24"/>
        </w:rPr>
        <w:t>8.1  重新招标</w:t>
      </w:r>
      <w:r>
        <w:rPr>
          <w:rFonts w:hint="eastAsia" w:ascii="宋体" w:hAnsi="宋体"/>
          <w:i w:val="0"/>
          <w:iCs w:val="0"/>
          <w:snapToGrid w:val="0"/>
          <w:szCs w:val="24"/>
        </w:rPr>
        <w:t>的情形</w:t>
      </w:r>
      <w:r>
        <w:rPr>
          <w:i w:val="0"/>
          <w:iCs w:val="0"/>
        </w:rPr>
        <w:tab/>
      </w:r>
      <w:r>
        <w:rPr>
          <w:i w:val="0"/>
          <w:iCs w:val="0"/>
        </w:rPr>
        <w:fldChar w:fldCharType="begin"/>
      </w:r>
      <w:r>
        <w:rPr>
          <w:i w:val="0"/>
          <w:iCs w:val="0"/>
        </w:rPr>
        <w:instrText xml:space="preserve"> PAGEREF _Toc9278 \h </w:instrText>
      </w:r>
      <w:r>
        <w:rPr>
          <w:i w:val="0"/>
          <w:iCs w:val="0"/>
        </w:rPr>
        <w:fldChar w:fldCharType="separate"/>
      </w:r>
      <w:r>
        <w:rPr>
          <w:i w:val="0"/>
          <w:iCs w:val="0"/>
        </w:rPr>
        <w:t>27</w:t>
      </w:r>
      <w:r>
        <w:rPr>
          <w:i w:val="0"/>
          <w:iCs w:val="0"/>
        </w:rPr>
        <w:fldChar w:fldCharType="end"/>
      </w:r>
      <w:r>
        <w:rPr>
          <w:i w:val="0"/>
          <w:iCs w:val="0"/>
        </w:rPr>
        <w:fldChar w:fldCharType="end"/>
      </w:r>
    </w:p>
    <w:p w14:paraId="4C6F1C0F">
      <w:pPr>
        <w:pStyle w:val="22"/>
        <w:tabs>
          <w:tab w:val="right" w:leader="dot" w:pos="9469"/>
        </w:tabs>
        <w:rPr>
          <w:i w:val="0"/>
          <w:iCs w:val="0"/>
        </w:rPr>
      </w:pPr>
      <w:r>
        <w:fldChar w:fldCharType="begin"/>
      </w:r>
      <w:r>
        <w:instrText xml:space="preserve"> HYPERLINK \l "_Toc6311" </w:instrText>
      </w:r>
      <w:r>
        <w:fldChar w:fldCharType="separate"/>
      </w:r>
      <w:r>
        <w:rPr>
          <w:rFonts w:ascii="宋体" w:hAnsi="宋体"/>
          <w:i w:val="0"/>
          <w:iCs w:val="0"/>
          <w:snapToGrid w:val="0"/>
          <w:szCs w:val="24"/>
        </w:rPr>
        <w:t xml:space="preserve">8.2  </w:t>
      </w:r>
      <w:r>
        <w:rPr>
          <w:rFonts w:hint="eastAsia" w:ascii="宋体" w:hAnsi="宋体"/>
          <w:i w:val="0"/>
          <w:iCs w:val="0"/>
          <w:snapToGrid w:val="0"/>
          <w:szCs w:val="24"/>
        </w:rPr>
        <w:t>重新</w:t>
      </w:r>
      <w:r>
        <w:rPr>
          <w:rFonts w:ascii="宋体" w:hAnsi="宋体"/>
          <w:i w:val="0"/>
          <w:iCs w:val="0"/>
          <w:snapToGrid w:val="0"/>
          <w:szCs w:val="24"/>
        </w:rPr>
        <w:t>招标和不再招标</w:t>
      </w:r>
      <w:r>
        <w:rPr>
          <w:i w:val="0"/>
          <w:iCs w:val="0"/>
        </w:rPr>
        <w:tab/>
      </w:r>
      <w:r>
        <w:rPr>
          <w:i w:val="0"/>
          <w:iCs w:val="0"/>
        </w:rPr>
        <w:fldChar w:fldCharType="begin"/>
      </w:r>
      <w:r>
        <w:rPr>
          <w:i w:val="0"/>
          <w:iCs w:val="0"/>
        </w:rPr>
        <w:instrText xml:space="preserve"> PAGEREF _Toc6311 \h </w:instrText>
      </w:r>
      <w:r>
        <w:rPr>
          <w:i w:val="0"/>
          <w:iCs w:val="0"/>
        </w:rPr>
        <w:fldChar w:fldCharType="separate"/>
      </w:r>
      <w:r>
        <w:rPr>
          <w:i w:val="0"/>
          <w:iCs w:val="0"/>
        </w:rPr>
        <w:t>28</w:t>
      </w:r>
      <w:r>
        <w:rPr>
          <w:i w:val="0"/>
          <w:iCs w:val="0"/>
        </w:rPr>
        <w:fldChar w:fldCharType="end"/>
      </w:r>
      <w:r>
        <w:rPr>
          <w:i w:val="0"/>
          <w:iCs w:val="0"/>
        </w:rPr>
        <w:fldChar w:fldCharType="end"/>
      </w:r>
    </w:p>
    <w:p w14:paraId="7656151B">
      <w:pPr>
        <w:pStyle w:val="37"/>
        <w:tabs>
          <w:tab w:val="right" w:leader="dot" w:pos="9469"/>
        </w:tabs>
      </w:pPr>
      <w:r>
        <w:fldChar w:fldCharType="begin"/>
      </w:r>
      <w:r>
        <w:instrText xml:space="preserve"> HYPERLINK \l "_Toc16252" </w:instrText>
      </w:r>
      <w:r>
        <w:fldChar w:fldCharType="separate"/>
      </w:r>
      <w:r>
        <w:rPr>
          <w:rFonts w:ascii="宋体" w:hAnsi="宋体"/>
          <w:snapToGrid w:val="0"/>
        </w:rPr>
        <w:t>9.  纪律和监督</w:t>
      </w:r>
      <w:r>
        <w:tab/>
      </w:r>
      <w:r>
        <w:fldChar w:fldCharType="begin"/>
      </w:r>
      <w:r>
        <w:instrText xml:space="preserve"> PAGEREF _Toc16252 \h </w:instrText>
      </w:r>
      <w:r>
        <w:fldChar w:fldCharType="separate"/>
      </w:r>
      <w:r>
        <w:t>28</w:t>
      </w:r>
      <w:r>
        <w:fldChar w:fldCharType="end"/>
      </w:r>
      <w:r>
        <w:fldChar w:fldCharType="end"/>
      </w:r>
    </w:p>
    <w:p w14:paraId="5E556570">
      <w:pPr>
        <w:pStyle w:val="22"/>
        <w:tabs>
          <w:tab w:val="right" w:leader="dot" w:pos="9469"/>
        </w:tabs>
        <w:rPr>
          <w:i w:val="0"/>
          <w:iCs w:val="0"/>
        </w:rPr>
      </w:pPr>
      <w:r>
        <w:fldChar w:fldCharType="begin"/>
      </w:r>
      <w:r>
        <w:instrText xml:space="preserve"> HYPERLINK \l "_Toc32448" </w:instrText>
      </w:r>
      <w:r>
        <w:fldChar w:fldCharType="separate"/>
      </w:r>
      <w:r>
        <w:rPr>
          <w:rFonts w:ascii="宋体" w:hAnsi="宋体"/>
          <w:i w:val="0"/>
          <w:iCs w:val="0"/>
          <w:snapToGrid w:val="0"/>
          <w:szCs w:val="24"/>
        </w:rPr>
        <w:t>9.1  对</w:t>
      </w:r>
      <w:r>
        <w:rPr>
          <w:rFonts w:hint="eastAsia" w:ascii="宋体" w:hAnsi="宋体"/>
          <w:i w:val="0"/>
          <w:iCs w:val="0"/>
          <w:snapToGrid w:val="0"/>
          <w:szCs w:val="24"/>
        </w:rPr>
        <w:t>比选人</w:t>
      </w:r>
      <w:r>
        <w:rPr>
          <w:rFonts w:ascii="宋体" w:hAnsi="宋体"/>
          <w:i w:val="0"/>
          <w:iCs w:val="0"/>
          <w:snapToGrid w:val="0"/>
          <w:szCs w:val="24"/>
        </w:rPr>
        <w:t>的纪律要求</w:t>
      </w:r>
      <w:r>
        <w:rPr>
          <w:i w:val="0"/>
          <w:iCs w:val="0"/>
        </w:rPr>
        <w:tab/>
      </w:r>
      <w:r>
        <w:rPr>
          <w:i w:val="0"/>
          <w:iCs w:val="0"/>
        </w:rPr>
        <w:fldChar w:fldCharType="begin"/>
      </w:r>
      <w:r>
        <w:rPr>
          <w:i w:val="0"/>
          <w:iCs w:val="0"/>
        </w:rPr>
        <w:instrText xml:space="preserve"> PAGEREF _Toc32448 \h </w:instrText>
      </w:r>
      <w:r>
        <w:rPr>
          <w:i w:val="0"/>
          <w:iCs w:val="0"/>
        </w:rPr>
        <w:fldChar w:fldCharType="separate"/>
      </w:r>
      <w:r>
        <w:rPr>
          <w:i w:val="0"/>
          <w:iCs w:val="0"/>
        </w:rPr>
        <w:t>28</w:t>
      </w:r>
      <w:r>
        <w:rPr>
          <w:i w:val="0"/>
          <w:iCs w:val="0"/>
        </w:rPr>
        <w:fldChar w:fldCharType="end"/>
      </w:r>
      <w:r>
        <w:rPr>
          <w:i w:val="0"/>
          <w:iCs w:val="0"/>
        </w:rPr>
        <w:fldChar w:fldCharType="end"/>
      </w:r>
    </w:p>
    <w:p w14:paraId="2EF75279">
      <w:pPr>
        <w:pStyle w:val="22"/>
        <w:tabs>
          <w:tab w:val="right" w:leader="dot" w:pos="9469"/>
        </w:tabs>
        <w:rPr>
          <w:i w:val="0"/>
          <w:iCs w:val="0"/>
        </w:rPr>
      </w:pPr>
      <w:r>
        <w:fldChar w:fldCharType="begin"/>
      </w:r>
      <w:r>
        <w:instrText xml:space="preserve"> HYPERLINK \l "_Toc9692" </w:instrText>
      </w:r>
      <w:r>
        <w:fldChar w:fldCharType="separate"/>
      </w:r>
      <w:r>
        <w:rPr>
          <w:rFonts w:ascii="宋体" w:hAnsi="宋体"/>
          <w:i w:val="0"/>
          <w:iCs w:val="0"/>
          <w:snapToGrid w:val="0"/>
          <w:szCs w:val="24"/>
        </w:rPr>
        <w:t>9.2  对</w:t>
      </w:r>
      <w:r>
        <w:rPr>
          <w:rFonts w:hint="eastAsia" w:ascii="宋体" w:hAnsi="宋体"/>
          <w:i w:val="0"/>
          <w:iCs w:val="0"/>
          <w:snapToGrid w:val="0"/>
          <w:szCs w:val="24"/>
        </w:rPr>
        <w:t>竞选人</w:t>
      </w:r>
      <w:r>
        <w:rPr>
          <w:rFonts w:ascii="宋体" w:hAnsi="宋体"/>
          <w:i w:val="0"/>
          <w:iCs w:val="0"/>
          <w:snapToGrid w:val="0"/>
          <w:szCs w:val="24"/>
        </w:rPr>
        <w:t>的纪律要求</w:t>
      </w:r>
      <w:r>
        <w:rPr>
          <w:i w:val="0"/>
          <w:iCs w:val="0"/>
        </w:rPr>
        <w:tab/>
      </w:r>
      <w:r>
        <w:rPr>
          <w:i w:val="0"/>
          <w:iCs w:val="0"/>
        </w:rPr>
        <w:fldChar w:fldCharType="begin"/>
      </w:r>
      <w:r>
        <w:rPr>
          <w:i w:val="0"/>
          <w:iCs w:val="0"/>
        </w:rPr>
        <w:instrText xml:space="preserve"> PAGEREF _Toc9692 \h </w:instrText>
      </w:r>
      <w:r>
        <w:rPr>
          <w:i w:val="0"/>
          <w:iCs w:val="0"/>
        </w:rPr>
        <w:fldChar w:fldCharType="separate"/>
      </w:r>
      <w:r>
        <w:rPr>
          <w:i w:val="0"/>
          <w:iCs w:val="0"/>
        </w:rPr>
        <w:t>28</w:t>
      </w:r>
      <w:r>
        <w:rPr>
          <w:i w:val="0"/>
          <w:iCs w:val="0"/>
        </w:rPr>
        <w:fldChar w:fldCharType="end"/>
      </w:r>
      <w:r>
        <w:rPr>
          <w:i w:val="0"/>
          <w:iCs w:val="0"/>
        </w:rPr>
        <w:fldChar w:fldCharType="end"/>
      </w:r>
    </w:p>
    <w:p w14:paraId="492D71EC">
      <w:pPr>
        <w:pStyle w:val="22"/>
        <w:tabs>
          <w:tab w:val="right" w:leader="dot" w:pos="9469"/>
        </w:tabs>
        <w:rPr>
          <w:i w:val="0"/>
          <w:iCs w:val="0"/>
        </w:rPr>
      </w:pPr>
      <w:r>
        <w:fldChar w:fldCharType="begin"/>
      </w:r>
      <w:r>
        <w:instrText xml:space="preserve"> HYPERLINK \l "_Toc16702" </w:instrText>
      </w:r>
      <w:r>
        <w:fldChar w:fldCharType="separate"/>
      </w:r>
      <w:r>
        <w:rPr>
          <w:rFonts w:ascii="宋体" w:hAnsi="宋体"/>
          <w:i w:val="0"/>
          <w:iCs w:val="0"/>
          <w:snapToGrid w:val="0"/>
          <w:szCs w:val="24"/>
        </w:rPr>
        <w:t>9.3  对评标委员会成员的纪律要求</w:t>
      </w:r>
      <w:r>
        <w:rPr>
          <w:i w:val="0"/>
          <w:iCs w:val="0"/>
        </w:rPr>
        <w:tab/>
      </w:r>
      <w:r>
        <w:rPr>
          <w:i w:val="0"/>
          <w:iCs w:val="0"/>
        </w:rPr>
        <w:fldChar w:fldCharType="begin"/>
      </w:r>
      <w:r>
        <w:rPr>
          <w:i w:val="0"/>
          <w:iCs w:val="0"/>
        </w:rPr>
        <w:instrText xml:space="preserve"> PAGEREF _Toc16702 \h </w:instrText>
      </w:r>
      <w:r>
        <w:rPr>
          <w:i w:val="0"/>
          <w:iCs w:val="0"/>
        </w:rPr>
        <w:fldChar w:fldCharType="separate"/>
      </w:r>
      <w:r>
        <w:rPr>
          <w:i w:val="0"/>
          <w:iCs w:val="0"/>
        </w:rPr>
        <w:t>29</w:t>
      </w:r>
      <w:r>
        <w:rPr>
          <w:i w:val="0"/>
          <w:iCs w:val="0"/>
        </w:rPr>
        <w:fldChar w:fldCharType="end"/>
      </w:r>
      <w:r>
        <w:rPr>
          <w:i w:val="0"/>
          <w:iCs w:val="0"/>
        </w:rPr>
        <w:fldChar w:fldCharType="end"/>
      </w:r>
    </w:p>
    <w:p w14:paraId="666CF458">
      <w:pPr>
        <w:pStyle w:val="22"/>
        <w:tabs>
          <w:tab w:val="right" w:leader="dot" w:pos="9469"/>
        </w:tabs>
        <w:rPr>
          <w:i w:val="0"/>
          <w:iCs w:val="0"/>
        </w:rPr>
      </w:pPr>
      <w:r>
        <w:fldChar w:fldCharType="begin"/>
      </w:r>
      <w:r>
        <w:instrText xml:space="preserve"> HYPERLINK \l "_Toc16041" </w:instrText>
      </w:r>
      <w:r>
        <w:fldChar w:fldCharType="separate"/>
      </w:r>
      <w:r>
        <w:rPr>
          <w:rFonts w:ascii="宋体" w:hAnsi="宋体"/>
          <w:i w:val="0"/>
          <w:iCs w:val="0"/>
          <w:snapToGrid w:val="0"/>
          <w:szCs w:val="24"/>
        </w:rPr>
        <w:t>9.4  对与评标活动有关的工作人员的纪律要求</w:t>
      </w:r>
      <w:r>
        <w:rPr>
          <w:i w:val="0"/>
          <w:iCs w:val="0"/>
        </w:rPr>
        <w:tab/>
      </w:r>
      <w:r>
        <w:rPr>
          <w:i w:val="0"/>
          <w:iCs w:val="0"/>
        </w:rPr>
        <w:fldChar w:fldCharType="begin"/>
      </w:r>
      <w:r>
        <w:rPr>
          <w:i w:val="0"/>
          <w:iCs w:val="0"/>
        </w:rPr>
        <w:instrText xml:space="preserve"> PAGEREF _Toc16041 \h </w:instrText>
      </w:r>
      <w:r>
        <w:rPr>
          <w:i w:val="0"/>
          <w:iCs w:val="0"/>
        </w:rPr>
        <w:fldChar w:fldCharType="separate"/>
      </w:r>
      <w:r>
        <w:rPr>
          <w:i w:val="0"/>
          <w:iCs w:val="0"/>
        </w:rPr>
        <w:t>29</w:t>
      </w:r>
      <w:r>
        <w:rPr>
          <w:i w:val="0"/>
          <w:iCs w:val="0"/>
        </w:rPr>
        <w:fldChar w:fldCharType="end"/>
      </w:r>
      <w:r>
        <w:rPr>
          <w:i w:val="0"/>
          <w:iCs w:val="0"/>
        </w:rPr>
        <w:fldChar w:fldCharType="end"/>
      </w:r>
    </w:p>
    <w:p w14:paraId="7931034D">
      <w:pPr>
        <w:pStyle w:val="22"/>
        <w:tabs>
          <w:tab w:val="right" w:leader="dot" w:pos="9469"/>
        </w:tabs>
        <w:rPr>
          <w:i w:val="0"/>
          <w:iCs w:val="0"/>
        </w:rPr>
      </w:pPr>
      <w:r>
        <w:fldChar w:fldCharType="begin"/>
      </w:r>
      <w:r>
        <w:instrText xml:space="preserve"> HYPERLINK \l "_Toc4771" </w:instrText>
      </w:r>
      <w:r>
        <w:fldChar w:fldCharType="separate"/>
      </w:r>
      <w:r>
        <w:rPr>
          <w:rFonts w:ascii="宋体" w:hAnsi="宋体"/>
          <w:i w:val="0"/>
          <w:iCs w:val="0"/>
          <w:snapToGrid w:val="0"/>
          <w:szCs w:val="24"/>
        </w:rPr>
        <w:t>9.5  投诉</w:t>
      </w:r>
      <w:r>
        <w:rPr>
          <w:i w:val="0"/>
          <w:iCs w:val="0"/>
        </w:rPr>
        <w:tab/>
      </w:r>
      <w:r>
        <w:rPr>
          <w:i w:val="0"/>
          <w:iCs w:val="0"/>
        </w:rPr>
        <w:fldChar w:fldCharType="begin"/>
      </w:r>
      <w:r>
        <w:rPr>
          <w:i w:val="0"/>
          <w:iCs w:val="0"/>
        </w:rPr>
        <w:instrText xml:space="preserve"> PAGEREF _Toc4771 \h </w:instrText>
      </w:r>
      <w:r>
        <w:rPr>
          <w:i w:val="0"/>
          <w:iCs w:val="0"/>
        </w:rPr>
        <w:fldChar w:fldCharType="separate"/>
      </w:r>
      <w:r>
        <w:rPr>
          <w:i w:val="0"/>
          <w:iCs w:val="0"/>
        </w:rPr>
        <w:t>29</w:t>
      </w:r>
      <w:r>
        <w:rPr>
          <w:i w:val="0"/>
          <w:iCs w:val="0"/>
        </w:rPr>
        <w:fldChar w:fldCharType="end"/>
      </w:r>
      <w:r>
        <w:rPr>
          <w:i w:val="0"/>
          <w:iCs w:val="0"/>
        </w:rPr>
        <w:fldChar w:fldCharType="end"/>
      </w:r>
    </w:p>
    <w:p w14:paraId="1B11FA7C">
      <w:pPr>
        <w:pStyle w:val="37"/>
        <w:tabs>
          <w:tab w:val="right" w:leader="dot" w:pos="9469"/>
        </w:tabs>
      </w:pPr>
      <w:r>
        <w:fldChar w:fldCharType="begin"/>
      </w:r>
      <w:r>
        <w:instrText xml:space="preserve"> HYPERLINK \l "_Toc16696" </w:instrText>
      </w:r>
      <w:r>
        <w:fldChar w:fldCharType="separate"/>
      </w:r>
      <w:r>
        <w:rPr>
          <w:rFonts w:ascii="宋体" w:hAnsi="宋体"/>
          <w:snapToGrid w:val="0"/>
        </w:rPr>
        <w:t>10. 需要补充的其他内容</w:t>
      </w:r>
      <w:r>
        <w:tab/>
      </w:r>
      <w:r>
        <w:fldChar w:fldCharType="begin"/>
      </w:r>
      <w:r>
        <w:instrText xml:space="preserve"> PAGEREF _Toc16696 \h </w:instrText>
      </w:r>
      <w:r>
        <w:fldChar w:fldCharType="separate"/>
      </w:r>
      <w:r>
        <w:t>29</w:t>
      </w:r>
      <w:r>
        <w:fldChar w:fldCharType="end"/>
      </w:r>
      <w:r>
        <w:fldChar w:fldCharType="end"/>
      </w:r>
    </w:p>
    <w:p w14:paraId="1FF71EB5">
      <w:pPr>
        <w:pStyle w:val="31"/>
        <w:tabs>
          <w:tab w:val="right" w:leader="dot" w:pos="9469"/>
        </w:tabs>
      </w:pPr>
      <w:r>
        <w:fldChar w:fldCharType="begin"/>
      </w:r>
      <w:r>
        <w:instrText xml:space="preserve"> HYPERLINK \l "_Toc18531" </w:instrText>
      </w:r>
      <w:r>
        <w:fldChar w:fldCharType="separate"/>
      </w:r>
      <w:r>
        <w:rPr>
          <w:rFonts w:ascii="宋体" w:hAnsi="宋体"/>
        </w:rPr>
        <w:t xml:space="preserve">第三章 </w:t>
      </w:r>
      <w:r>
        <w:rPr>
          <w:rFonts w:hint="eastAsia" w:ascii="宋体" w:hAnsi="宋体"/>
        </w:rPr>
        <w:t xml:space="preserve"> </w:t>
      </w:r>
      <w:r>
        <w:rPr>
          <w:rFonts w:ascii="宋体" w:hAnsi="宋体"/>
        </w:rPr>
        <w:t>评标办法（综合评估法）</w:t>
      </w:r>
      <w:r>
        <w:tab/>
      </w:r>
      <w:r>
        <w:fldChar w:fldCharType="begin"/>
      </w:r>
      <w:r>
        <w:instrText xml:space="preserve"> PAGEREF _Toc18531 \h </w:instrText>
      </w:r>
      <w:r>
        <w:fldChar w:fldCharType="separate"/>
      </w:r>
      <w:r>
        <w:t>34</w:t>
      </w:r>
      <w:r>
        <w:fldChar w:fldCharType="end"/>
      </w:r>
      <w:r>
        <w:fldChar w:fldCharType="end"/>
      </w:r>
    </w:p>
    <w:p w14:paraId="7A4F03B3">
      <w:pPr>
        <w:pStyle w:val="37"/>
        <w:tabs>
          <w:tab w:val="right" w:leader="dot" w:pos="9469"/>
        </w:tabs>
      </w:pPr>
      <w:r>
        <w:fldChar w:fldCharType="begin"/>
      </w:r>
      <w:r>
        <w:instrText xml:space="preserve"> HYPERLINK \l "_Toc721" </w:instrText>
      </w:r>
      <w:r>
        <w:fldChar w:fldCharType="separate"/>
      </w:r>
      <w:r>
        <w:rPr>
          <w:rFonts w:hint="eastAsia" w:ascii="宋体" w:hAnsi="宋体"/>
        </w:rPr>
        <w:t>评标办法前附表</w:t>
      </w:r>
      <w:r>
        <w:tab/>
      </w:r>
      <w:r>
        <w:fldChar w:fldCharType="begin"/>
      </w:r>
      <w:r>
        <w:instrText xml:space="preserve"> PAGEREF _Toc721 \h </w:instrText>
      </w:r>
      <w:r>
        <w:fldChar w:fldCharType="separate"/>
      </w:r>
      <w:r>
        <w:t>34</w:t>
      </w:r>
      <w:r>
        <w:fldChar w:fldCharType="end"/>
      </w:r>
      <w:r>
        <w:fldChar w:fldCharType="end"/>
      </w:r>
    </w:p>
    <w:p w14:paraId="4C6A8C85">
      <w:pPr>
        <w:pStyle w:val="37"/>
        <w:tabs>
          <w:tab w:val="right" w:leader="dot" w:pos="9469"/>
        </w:tabs>
      </w:pPr>
      <w:r>
        <w:fldChar w:fldCharType="begin"/>
      </w:r>
      <w:r>
        <w:instrText xml:space="preserve"> HYPERLINK \l "_Toc2468" </w:instrText>
      </w:r>
      <w:r>
        <w:fldChar w:fldCharType="separate"/>
      </w:r>
      <w:r>
        <w:rPr>
          <w:rFonts w:ascii="宋体" w:hAnsi="宋体"/>
          <w:snapToGrid w:val="0"/>
        </w:rPr>
        <w:t>1.  评标方法</w:t>
      </w:r>
      <w:r>
        <w:tab/>
      </w:r>
      <w:r>
        <w:fldChar w:fldCharType="begin"/>
      </w:r>
      <w:r>
        <w:instrText xml:space="preserve"> PAGEREF _Toc2468 \h </w:instrText>
      </w:r>
      <w:r>
        <w:fldChar w:fldCharType="separate"/>
      </w:r>
      <w:r>
        <w:t>39</w:t>
      </w:r>
      <w:r>
        <w:fldChar w:fldCharType="end"/>
      </w:r>
      <w:r>
        <w:fldChar w:fldCharType="end"/>
      </w:r>
    </w:p>
    <w:p w14:paraId="54C5F84C">
      <w:pPr>
        <w:pStyle w:val="37"/>
        <w:tabs>
          <w:tab w:val="right" w:leader="dot" w:pos="9469"/>
        </w:tabs>
      </w:pPr>
      <w:r>
        <w:fldChar w:fldCharType="begin"/>
      </w:r>
      <w:r>
        <w:instrText xml:space="preserve"> HYPERLINK \l "_Toc8451" </w:instrText>
      </w:r>
      <w:r>
        <w:fldChar w:fldCharType="separate"/>
      </w:r>
      <w:r>
        <w:rPr>
          <w:rFonts w:ascii="宋体" w:hAnsi="宋体"/>
          <w:snapToGrid w:val="0"/>
        </w:rPr>
        <w:t>2.  评审标准</w:t>
      </w:r>
      <w:r>
        <w:tab/>
      </w:r>
      <w:r>
        <w:fldChar w:fldCharType="begin"/>
      </w:r>
      <w:r>
        <w:instrText xml:space="preserve"> PAGEREF _Toc8451 \h </w:instrText>
      </w:r>
      <w:r>
        <w:fldChar w:fldCharType="separate"/>
      </w:r>
      <w:r>
        <w:t>39</w:t>
      </w:r>
      <w:r>
        <w:fldChar w:fldCharType="end"/>
      </w:r>
      <w:r>
        <w:fldChar w:fldCharType="end"/>
      </w:r>
    </w:p>
    <w:p w14:paraId="75356849">
      <w:pPr>
        <w:pStyle w:val="22"/>
        <w:tabs>
          <w:tab w:val="right" w:leader="dot" w:pos="9469"/>
        </w:tabs>
        <w:rPr>
          <w:i w:val="0"/>
          <w:iCs w:val="0"/>
        </w:rPr>
      </w:pPr>
      <w:r>
        <w:fldChar w:fldCharType="begin"/>
      </w:r>
      <w:r>
        <w:instrText xml:space="preserve"> HYPERLINK \l "_Toc11473" </w:instrText>
      </w:r>
      <w:r>
        <w:fldChar w:fldCharType="separate"/>
      </w:r>
      <w:r>
        <w:rPr>
          <w:rFonts w:ascii="宋体" w:hAnsi="宋体"/>
          <w:i w:val="0"/>
          <w:iCs w:val="0"/>
          <w:snapToGrid w:val="0"/>
          <w:szCs w:val="24"/>
        </w:rPr>
        <w:t>2.1  初步评审标准</w:t>
      </w:r>
      <w:r>
        <w:rPr>
          <w:i w:val="0"/>
          <w:iCs w:val="0"/>
        </w:rPr>
        <w:tab/>
      </w:r>
      <w:r>
        <w:rPr>
          <w:i w:val="0"/>
          <w:iCs w:val="0"/>
        </w:rPr>
        <w:fldChar w:fldCharType="begin"/>
      </w:r>
      <w:r>
        <w:rPr>
          <w:i w:val="0"/>
          <w:iCs w:val="0"/>
        </w:rPr>
        <w:instrText xml:space="preserve"> PAGEREF _Toc11473 \h </w:instrText>
      </w:r>
      <w:r>
        <w:rPr>
          <w:i w:val="0"/>
          <w:iCs w:val="0"/>
        </w:rPr>
        <w:fldChar w:fldCharType="separate"/>
      </w:r>
      <w:r>
        <w:rPr>
          <w:i w:val="0"/>
          <w:iCs w:val="0"/>
        </w:rPr>
        <w:t>39</w:t>
      </w:r>
      <w:r>
        <w:rPr>
          <w:i w:val="0"/>
          <w:iCs w:val="0"/>
        </w:rPr>
        <w:fldChar w:fldCharType="end"/>
      </w:r>
      <w:r>
        <w:rPr>
          <w:i w:val="0"/>
          <w:iCs w:val="0"/>
        </w:rPr>
        <w:fldChar w:fldCharType="end"/>
      </w:r>
    </w:p>
    <w:p w14:paraId="5ACBBB25">
      <w:pPr>
        <w:pStyle w:val="22"/>
        <w:tabs>
          <w:tab w:val="right" w:leader="dot" w:pos="9469"/>
        </w:tabs>
        <w:rPr>
          <w:i w:val="0"/>
          <w:iCs w:val="0"/>
        </w:rPr>
      </w:pPr>
      <w:r>
        <w:fldChar w:fldCharType="begin"/>
      </w:r>
      <w:r>
        <w:instrText xml:space="preserve"> HYPERLINK \l "_Toc21330" </w:instrText>
      </w:r>
      <w:r>
        <w:fldChar w:fldCharType="separate"/>
      </w:r>
      <w:r>
        <w:rPr>
          <w:rFonts w:ascii="宋体" w:hAnsi="宋体"/>
          <w:i w:val="0"/>
          <w:iCs w:val="0"/>
          <w:snapToGrid w:val="0"/>
          <w:szCs w:val="24"/>
        </w:rPr>
        <w:t>2.2  分值构成与</w:t>
      </w:r>
      <w:r>
        <w:rPr>
          <w:rFonts w:hint="eastAsia" w:ascii="宋体" w:hAnsi="宋体"/>
          <w:i w:val="0"/>
          <w:iCs w:val="0"/>
          <w:snapToGrid w:val="0"/>
          <w:szCs w:val="24"/>
        </w:rPr>
        <w:t>评审</w:t>
      </w:r>
      <w:r>
        <w:rPr>
          <w:rFonts w:ascii="宋体" w:hAnsi="宋体"/>
          <w:i w:val="0"/>
          <w:iCs w:val="0"/>
          <w:snapToGrid w:val="0"/>
          <w:szCs w:val="24"/>
        </w:rPr>
        <w:t>标准</w:t>
      </w:r>
      <w:r>
        <w:rPr>
          <w:i w:val="0"/>
          <w:iCs w:val="0"/>
        </w:rPr>
        <w:tab/>
      </w:r>
      <w:r>
        <w:rPr>
          <w:i w:val="0"/>
          <w:iCs w:val="0"/>
        </w:rPr>
        <w:fldChar w:fldCharType="begin"/>
      </w:r>
      <w:r>
        <w:rPr>
          <w:i w:val="0"/>
          <w:iCs w:val="0"/>
        </w:rPr>
        <w:instrText xml:space="preserve"> PAGEREF _Toc21330 \h </w:instrText>
      </w:r>
      <w:r>
        <w:rPr>
          <w:i w:val="0"/>
          <w:iCs w:val="0"/>
        </w:rPr>
        <w:fldChar w:fldCharType="separate"/>
      </w:r>
      <w:r>
        <w:rPr>
          <w:i w:val="0"/>
          <w:iCs w:val="0"/>
        </w:rPr>
        <w:t>39</w:t>
      </w:r>
      <w:r>
        <w:rPr>
          <w:i w:val="0"/>
          <w:iCs w:val="0"/>
        </w:rPr>
        <w:fldChar w:fldCharType="end"/>
      </w:r>
      <w:r>
        <w:rPr>
          <w:i w:val="0"/>
          <w:iCs w:val="0"/>
        </w:rPr>
        <w:fldChar w:fldCharType="end"/>
      </w:r>
    </w:p>
    <w:p w14:paraId="4E01F273">
      <w:pPr>
        <w:pStyle w:val="37"/>
        <w:tabs>
          <w:tab w:val="right" w:leader="dot" w:pos="9469"/>
        </w:tabs>
      </w:pPr>
      <w:r>
        <w:fldChar w:fldCharType="begin"/>
      </w:r>
      <w:r>
        <w:instrText xml:space="preserve"> HYPERLINK \l "_Toc765" </w:instrText>
      </w:r>
      <w:r>
        <w:fldChar w:fldCharType="separate"/>
      </w:r>
      <w:r>
        <w:rPr>
          <w:rFonts w:ascii="宋体" w:hAnsi="宋体"/>
          <w:snapToGrid w:val="0"/>
        </w:rPr>
        <w:t>3.  评标程序</w:t>
      </w:r>
      <w:r>
        <w:tab/>
      </w:r>
      <w:r>
        <w:fldChar w:fldCharType="begin"/>
      </w:r>
      <w:r>
        <w:instrText xml:space="preserve"> PAGEREF _Toc765 \h </w:instrText>
      </w:r>
      <w:r>
        <w:fldChar w:fldCharType="separate"/>
      </w:r>
      <w:r>
        <w:t>39</w:t>
      </w:r>
      <w:r>
        <w:fldChar w:fldCharType="end"/>
      </w:r>
      <w:r>
        <w:fldChar w:fldCharType="end"/>
      </w:r>
    </w:p>
    <w:p w14:paraId="3019F174">
      <w:pPr>
        <w:pStyle w:val="22"/>
        <w:tabs>
          <w:tab w:val="right" w:leader="dot" w:pos="9469"/>
        </w:tabs>
        <w:rPr>
          <w:i w:val="0"/>
          <w:iCs w:val="0"/>
        </w:rPr>
      </w:pPr>
      <w:r>
        <w:fldChar w:fldCharType="begin"/>
      </w:r>
      <w:r>
        <w:instrText xml:space="preserve"> HYPERLINK \l "_Toc18340" </w:instrText>
      </w:r>
      <w:r>
        <w:fldChar w:fldCharType="separate"/>
      </w:r>
      <w:r>
        <w:rPr>
          <w:rFonts w:ascii="宋体" w:hAnsi="宋体"/>
          <w:i w:val="0"/>
          <w:iCs w:val="0"/>
          <w:snapToGrid w:val="0"/>
          <w:szCs w:val="24"/>
        </w:rPr>
        <w:t>3.1  初步评审</w:t>
      </w:r>
      <w:r>
        <w:rPr>
          <w:i w:val="0"/>
          <w:iCs w:val="0"/>
        </w:rPr>
        <w:tab/>
      </w:r>
      <w:r>
        <w:rPr>
          <w:i w:val="0"/>
          <w:iCs w:val="0"/>
        </w:rPr>
        <w:fldChar w:fldCharType="begin"/>
      </w:r>
      <w:r>
        <w:rPr>
          <w:i w:val="0"/>
          <w:iCs w:val="0"/>
        </w:rPr>
        <w:instrText xml:space="preserve"> PAGEREF _Toc18340 \h </w:instrText>
      </w:r>
      <w:r>
        <w:rPr>
          <w:i w:val="0"/>
          <w:iCs w:val="0"/>
        </w:rPr>
        <w:fldChar w:fldCharType="separate"/>
      </w:r>
      <w:r>
        <w:rPr>
          <w:i w:val="0"/>
          <w:iCs w:val="0"/>
        </w:rPr>
        <w:t>39</w:t>
      </w:r>
      <w:r>
        <w:rPr>
          <w:i w:val="0"/>
          <w:iCs w:val="0"/>
        </w:rPr>
        <w:fldChar w:fldCharType="end"/>
      </w:r>
      <w:r>
        <w:rPr>
          <w:i w:val="0"/>
          <w:iCs w:val="0"/>
        </w:rPr>
        <w:fldChar w:fldCharType="end"/>
      </w:r>
    </w:p>
    <w:p w14:paraId="54BABED0">
      <w:pPr>
        <w:pStyle w:val="22"/>
        <w:tabs>
          <w:tab w:val="right" w:leader="dot" w:pos="9469"/>
        </w:tabs>
        <w:rPr>
          <w:i w:val="0"/>
          <w:iCs w:val="0"/>
        </w:rPr>
      </w:pPr>
      <w:r>
        <w:fldChar w:fldCharType="begin"/>
      </w:r>
      <w:r>
        <w:instrText xml:space="preserve"> HYPERLINK \l "_Toc1832" </w:instrText>
      </w:r>
      <w:r>
        <w:fldChar w:fldCharType="separate"/>
      </w:r>
      <w:r>
        <w:rPr>
          <w:rFonts w:ascii="宋体" w:hAnsi="宋体"/>
          <w:i w:val="0"/>
          <w:iCs w:val="0"/>
          <w:snapToGrid w:val="0"/>
          <w:szCs w:val="24"/>
        </w:rPr>
        <w:t>3.2  详细评审</w:t>
      </w:r>
      <w:r>
        <w:rPr>
          <w:i w:val="0"/>
          <w:iCs w:val="0"/>
        </w:rPr>
        <w:tab/>
      </w:r>
      <w:r>
        <w:rPr>
          <w:i w:val="0"/>
          <w:iCs w:val="0"/>
        </w:rPr>
        <w:fldChar w:fldCharType="begin"/>
      </w:r>
      <w:r>
        <w:rPr>
          <w:i w:val="0"/>
          <w:iCs w:val="0"/>
        </w:rPr>
        <w:instrText xml:space="preserve"> PAGEREF _Toc1832 \h </w:instrText>
      </w:r>
      <w:r>
        <w:rPr>
          <w:i w:val="0"/>
          <w:iCs w:val="0"/>
        </w:rPr>
        <w:fldChar w:fldCharType="separate"/>
      </w:r>
      <w:r>
        <w:rPr>
          <w:i w:val="0"/>
          <w:iCs w:val="0"/>
        </w:rPr>
        <w:t>40</w:t>
      </w:r>
      <w:r>
        <w:rPr>
          <w:i w:val="0"/>
          <w:iCs w:val="0"/>
        </w:rPr>
        <w:fldChar w:fldCharType="end"/>
      </w:r>
      <w:r>
        <w:rPr>
          <w:i w:val="0"/>
          <w:iCs w:val="0"/>
        </w:rPr>
        <w:fldChar w:fldCharType="end"/>
      </w:r>
    </w:p>
    <w:p w14:paraId="4F018914">
      <w:pPr>
        <w:pStyle w:val="22"/>
        <w:tabs>
          <w:tab w:val="right" w:leader="dot" w:pos="9469"/>
        </w:tabs>
        <w:rPr>
          <w:i w:val="0"/>
          <w:iCs w:val="0"/>
        </w:rPr>
      </w:pPr>
      <w:r>
        <w:fldChar w:fldCharType="begin"/>
      </w:r>
      <w:r>
        <w:instrText xml:space="preserve"> HYPERLINK \l "_Toc18143" </w:instrText>
      </w:r>
      <w:r>
        <w:fldChar w:fldCharType="separate"/>
      </w:r>
      <w:r>
        <w:rPr>
          <w:rFonts w:ascii="宋体" w:hAnsi="宋体"/>
          <w:i w:val="0"/>
          <w:iCs w:val="0"/>
          <w:snapToGrid w:val="0"/>
          <w:szCs w:val="24"/>
        </w:rPr>
        <w:t xml:space="preserve">3.3  </w:t>
      </w:r>
      <w:r>
        <w:rPr>
          <w:rFonts w:hint="eastAsia" w:ascii="宋体" w:hAnsi="宋体"/>
          <w:i w:val="0"/>
          <w:iCs w:val="0"/>
          <w:snapToGrid w:val="0"/>
          <w:szCs w:val="24"/>
        </w:rPr>
        <w:t>竞选文件</w:t>
      </w:r>
      <w:r>
        <w:rPr>
          <w:rFonts w:ascii="宋体" w:hAnsi="宋体"/>
          <w:i w:val="0"/>
          <w:iCs w:val="0"/>
          <w:snapToGrid w:val="0"/>
          <w:szCs w:val="24"/>
        </w:rPr>
        <w:t>的澄清</w:t>
      </w:r>
      <w:r>
        <w:rPr>
          <w:i w:val="0"/>
          <w:iCs w:val="0"/>
        </w:rPr>
        <w:tab/>
      </w:r>
      <w:r>
        <w:rPr>
          <w:i w:val="0"/>
          <w:iCs w:val="0"/>
        </w:rPr>
        <w:fldChar w:fldCharType="begin"/>
      </w:r>
      <w:r>
        <w:rPr>
          <w:i w:val="0"/>
          <w:iCs w:val="0"/>
        </w:rPr>
        <w:instrText xml:space="preserve"> PAGEREF _Toc18143 \h </w:instrText>
      </w:r>
      <w:r>
        <w:rPr>
          <w:i w:val="0"/>
          <w:iCs w:val="0"/>
        </w:rPr>
        <w:fldChar w:fldCharType="separate"/>
      </w:r>
      <w:r>
        <w:rPr>
          <w:i w:val="0"/>
          <w:iCs w:val="0"/>
        </w:rPr>
        <w:t>40</w:t>
      </w:r>
      <w:r>
        <w:rPr>
          <w:i w:val="0"/>
          <w:iCs w:val="0"/>
        </w:rPr>
        <w:fldChar w:fldCharType="end"/>
      </w:r>
      <w:r>
        <w:rPr>
          <w:i w:val="0"/>
          <w:iCs w:val="0"/>
        </w:rPr>
        <w:fldChar w:fldCharType="end"/>
      </w:r>
    </w:p>
    <w:p w14:paraId="1CF284EF">
      <w:pPr>
        <w:pStyle w:val="22"/>
        <w:tabs>
          <w:tab w:val="right" w:leader="dot" w:pos="9469"/>
        </w:tabs>
        <w:rPr>
          <w:i w:val="0"/>
          <w:iCs w:val="0"/>
        </w:rPr>
      </w:pPr>
      <w:r>
        <w:fldChar w:fldCharType="begin"/>
      </w:r>
      <w:r>
        <w:instrText xml:space="preserve"> HYPERLINK \l "_Toc22756" </w:instrText>
      </w:r>
      <w:r>
        <w:fldChar w:fldCharType="separate"/>
      </w:r>
      <w:r>
        <w:rPr>
          <w:rFonts w:ascii="宋体" w:hAnsi="宋体"/>
          <w:i w:val="0"/>
          <w:iCs w:val="0"/>
          <w:snapToGrid w:val="0"/>
          <w:szCs w:val="24"/>
        </w:rPr>
        <w:t>3.4  评标结果</w:t>
      </w:r>
      <w:r>
        <w:rPr>
          <w:i w:val="0"/>
          <w:iCs w:val="0"/>
        </w:rPr>
        <w:tab/>
      </w:r>
      <w:r>
        <w:rPr>
          <w:i w:val="0"/>
          <w:iCs w:val="0"/>
        </w:rPr>
        <w:fldChar w:fldCharType="begin"/>
      </w:r>
      <w:r>
        <w:rPr>
          <w:i w:val="0"/>
          <w:iCs w:val="0"/>
        </w:rPr>
        <w:instrText xml:space="preserve"> PAGEREF _Toc22756 \h </w:instrText>
      </w:r>
      <w:r>
        <w:rPr>
          <w:i w:val="0"/>
          <w:iCs w:val="0"/>
        </w:rPr>
        <w:fldChar w:fldCharType="separate"/>
      </w:r>
      <w:r>
        <w:rPr>
          <w:i w:val="0"/>
          <w:iCs w:val="0"/>
        </w:rPr>
        <w:t>40</w:t>
      </w:r>
      <w:r>
        <w:rPr>
          <w:i w:val="0"/>
          <w:iCs w:val="0"/>
        </w:rPr>
        <w:fldChar w:fldCharType="end"/>
      </w:r>
      <w:r>
        <w:rPr>
          <w:i w:val="0"/>
          <w:iCs w:val="0"/>
        </w:rPr>
        <w:fldChar w:fldCharType="end"/>
      </w:r>
    </w:p>
    <w:p w14:paraId="1882C9A4">
      <w:pPr>
        <w:pStyle w:val="31"/>
        <w:tabs>
          <w:tab w:val="right" w:leader="dot" w:pos="9469"/>
        </w:tabs>
      </w:pPr>
      <w:r>
        <w:fldChar w:fldCharType="begin"/>
      </w:r>
      <w:r>
        <w:instrText xml:space="preserve"> HYPERLINK \l "_Toc30099" </w:instrText>
      </w:r>
      <w:r>
        <w:fldChar w:fldCharType="separate"/>
      </w:r>
      <w:r>
        <w:rPr>
          <w:rFonts w:hint="eastAsia" w:ascii="宋体" w:hAnsi="宋体"/>
          <w:kern w:val="0"/>
        </w:rPr>
        <w:t>第四章  合同条款及格式</w:t>
      </w:r>
      <w:r>
        <w:tab/>
      </w:r>
      <w:r>
        <w:fldChar w:fldCharType="begin"/>
      </w:r>
      <w:r>
        <w:instrText xml:space="preserve"> PAGEREF _Toc30099 \h </w:instrText>
      </w:r>
      <w:r>
        <w:fldChar w:fldCharType="separate"/>
      </w:r>
      <w:r>
        <w:t>44</w:t>
      </w:r>
      <w:r>
        <w:fldChar w:fldCharType="end"/>
      </w:r>
      <w:r>
        <w:fldChar w:fldCharType="end"/>
      </w:r>
    </w:p>
    <w:p w14:paraId="09E46AD1">
      <w:pPr>
        <w:pStyle w:val="31"/>
        <w:tabs>
          <w:tab w:val="right" w:leader="dot" w:pos="9469"/>
        </w:tabs>
      </w:pPr>
      <w:r>
        <w:fldChar w:fldCharType="begin"/>
      </w:r>
      <w:r>
        <w:instrText xml:space="preserve"> HYPERLINK \l "_Toc2284" </w:instrText>
      </w:r>
      <w:r>
        <w:fldChar w:fldCharType="separate"/>
      </w:r>
      <w:r>
        <w:rPr>
          <w:rFonts w:ascii="宋体" w:hAnsi="宋体"/>
          <w:szCs w:val="52"/>
        </w:rPr>
        <w:t>第 二 卷</w:t>
      </w:r>
      <w:r>
        <w:tab/>
      </w:r>
      <w:r>
        <w:fldChar w:fldCharType="begin"/>
      </w:r>
      <w:r>
        <w:instrText xml:space="preserve"> PAGEREF _Toc2284 \h </w:instrText>
      </w:r>
      <w:r>
        <w:fldChar w:fldCharType="separate"/>
      </w:r>
      <w:r>
        <w:t>88</w:t>
      </w:r>
      <w:r>
        <w:fldChar w:fldCharType="end"/>
      </w:r>
      <w:r>
        <w:fldChar w:fldCharType="end"/>
      </w:r>
    </w:p>
    <w:p w14:paraId="7051CA18">
      <w:pPr>
        <w:pStyle w:val="31"/>
        <w:tabs>
          <w:tab w:val="right" w:leader="dot" w:pos="9469"/>
        </w:tabs>
      </w:pPr>
      <w:r>
        <w:fldChar w:fldCharType="begin"/>
      </w:r>
      <w:r>
        <w:instrText xml:space="preserve"> HYPERLINK \l "_Toc16935" </w:instrText>
      </w:r>
      <w:r>
        <w:fldChar w:fldCharType="separate"/>
      </w:r>
      <w:r>
        <w:rPr>
          <w:rFonts w:hint="eastAsia" w:ascii="宋体" w:hAnsi="宋体"/>
        </w:rPr>
        <w:t>第五章  发包人要求</w:t>
      </w:r>
      <w:r>
        <w:tab/>
      </w:r>
      <w:r>
        <w:fldChar w:fldCharType="begin"/>
      </w:r>
      <w:r>
        <w:instrText xml:space="preserve"> PAGEREF _Toc16935 \h </w:instrText>
      </w:r>
      <w:r>
        <w:fldChar w:fldCharType="separate"/>
      </w:r>
      <w:r>
        <w:t>89</w:t>
      </w:r>
      <w:r>
        <w:fldChar w:fldCharType="end"/>
      </w:r>
      <w:r>
        <w:fldChar w:fldCharType="end"/>
      </w:r>
    </w:p>
    <w:p w14:paraId="3B1DF026">
      <w:pPr>
        <w:pStyle w:val="31"/>
        <w:tabs>
          <w:tab w:val="right" w:leader="dot" w:pos="9469"/>
        </w:tabs>
      </w:pPr>
      <w:r>
        <w:fldChar w:fldCharType="begin"/>
      </w:r>
      <w:r>
        <w:instrText xml:space="preserve"> HYPERLINK \l "_Toc22628" </w:instrText>
      </w:r>
      <w:r>
        <w:fldChar w:fldCharType="separate"/>
      </w:r>
      <w:r>
        <w:rPr>
          <w:rFonts w:hint="eastAsia" w:ascii="宋体" w:hAnsi="宋体"/>
          <w:szCs w:val="52"/>
        </w:rPr>
        <w:t>第 三 卷</w:t>
      </w:r>
      <w:r>
        <w:tab/>
      </w:r>
      <w:r>
        <w:fldChar w:fldCharType="begin"/>
      </w:r>
      <w:r>
        <w:instrText xml:space="preserve"> PAGEREF _Toc22628 \h </w:instrText>
      </w:r>
      <w:r>
        <w:fldChar w:fldCharType="separate"/>
      </w:r>
      <w:r>
        <w:t>91</w:t>
      </w:r>
      <w:r>
        <w:fldChar w:fldCharType="end"/>
      </w:r>
      <w:r>
        <w:fldChar w:fldCharType="end"/>
      </w:r>
    </w:p>
    <w:p w14:paraId="79888FEC">
      <w:pPr>
        <w:pStyle w:val="31"/>
        <w:tabs>
          <w:tab w:val="right" w:leader="dot" w:pos="9469"/>
        </w:tabs>
      </w:pPr>
      <w:r>
        <w:fldChar w:fldCharType="begin"/>
      </w:r>
      <w:r>
        <w:instrText xml:space="preserve"> HYPERLINK \l "_Toc10210" </w:instrText>
      </w:r>
      <w:r>
        <w:fldChar w:fldCharType="separate"/>
      </w:r>
      <w:r>
        <w:rPr>
          <w:rFonts w:hint="eastAsia" w:ascii="宋体" w:hAnsi="宋体"/>
        </w:rPr>
        <w:t>第六章  竞选文件格式</w:t>
      </w:r>
      <w:r>
        <w:tab/>
      </w:r>
      <w:r>
        <w:fldChar w:fldCharType="begin"/>
      </w:r>
      <w:r>
        <w:instrText xml:space="preserve"> PAGEREF _Toc10210 \h </w:instrText>
      </w:r>
      <w:r>
        <w:fldChar w:fldCharType="separate"/>
      </w:r>
      <w:r>
        <w:t>92</w:t>
      </w:r>
      <w:r>
        <w:fldChar w:fldCharType="end"/>
      </w:r>
      <w:r>
        <w:fldChar w:fldCharType="end"/>
      </w:r>
    </w:p>
    <w:p w14:paraId="62969224">
      <w:pPr>
        <w:pStyle w:val="37"/>
        <w:tabs>
          <w:tab w:val="right" w:leader="dot" w:pos="9469"/>
        </w:tabs>
      </w:pPr>
      <w:r>
        <w:fldChar w:fldCharType="begin"/>
      </w:r>
      <w:r>
        <w:instrText xml:space="preserve"> HYPERLINK \l "_Toc17415" </w:instrText>
      </w:r>
      <w:r>
        <w:fldChar w:fldCharType="separate"/>
      </w:r>
      <w:r>
        <w:rPr>
          <w:rFonts w:hint="eastAsia" w:ascii="宋体" w:hAnsi="宋体"/>
          <w:szCs w:val="44"/>
        </w:rPr>
        <w:t>一、投标函部分</w:t>
      </w:r>
      <w:r>
        <w:tab/>
      </w:r>
      <w:r>
        <w:fldChar w:fldCharType="begin"/>
      </w:r>
      <w:r>
        <w:instrText xml:space="preserve"> PAGEREF _Toc17415 \h </w:instrText>
      </w:r>
      <w:r>
        <w:fldChar w:fldCharType="separate"/>
      </w:r>
      <w:r>
        <w:t>94</w:t>
      </w:r>
      <w:r>
        <w:fldChar w:fldCharType="end"/>
      </w:r>
      <w:r>
        <w:fldChar w:fldCharType="end"/>
      </w:r>
    </w:p>
    <w:p w14:paraId="2D4EBE08">
      <w:pPr>
        <w:pStyle w:val="22"/>
        <w:tabs>
          <w:tab w:val="right" w:leader="dot" w:pos="9469"/>
        </w:tabs>
        <w:rPr>
          <w:i w:val="0"/>
          <w:iCs w:val="0"/>
        </w:rPr>
      </w:pPr>
      <w:r>
        <w:fldChar w:fldCharType="begin"/>
      </w:r>
      <w:r>
        <w:instrText xml:space="preserve"> HYPERLINK \l "_Toc15022" </w:instrText>
      </w:r>
      <w:r>
        <w:fldChar w:fldCharType="separate"/>
      </w:r>
      <w:r>
        <w:rPr>
          <w:rFonts w:hint="eastAsia" w:ascii="宋体" w:hAnsi="宋体"/>
          <w:i w:val="0"/>
          <w:iCs w:val="0"/>
        </w:rPr>
        <w:t>（一）投标函</w:t>
      </w:r>
      <w:r>
        <w:rPr>
          <w:i w:val="0"/>
          <w:iCs w:val="0"/>
        </w:rPr>
        <w:tab/>
      </w:r>
      <w:r>
        <w:rPr>
          <w:i w:val="0"/>
          <w:iCs w:val="0"/>
        </w:rPr>
        <w:fldChar w:fldCharType="begin"/>
      </w:r>
      <w:r>
        <w:rPr>
          <w:i w:val="0"/>
          <w:iCs w:val="0"/>
        </w:rPr>
        <w:instrText xml:space="preserve"> PAGEREF _Toc15022 \h </w:instrText>
      </w:r>
      <w:r>
        <w:rPr>
          <w:i w:val="0"/>
          <w:iCs w:val="0"/>
        </w:rPr>
        <w:fldChar w:fldCharType="separate"/>
      </w:r>
      <w:r>
        <w:rPr>
          <w:i w:val="0"/>
          <w:iCs w:val="0"/>
        </w:rPr>
        <w:t>97</w:t>
      </w:r>
      <w:r>
        <w:rPr>
          <w:i w:val="0"/>
          <w:iCs w:val="0"/>
        </w:rPr>
        <w:fldChar w:fldCharType="end"/>
      </w:r>
      <w:r>
        <w:rPr>
          <w:i w:val="0"/>
          <w:iCs w:val="0"/>
        </w:rPr>
        <w:fldChar w:fldCharType="end"/>
      </w:r>
    </w:p>
    <w:p w14:paraId="0BD82CC5">
      <w:pPr>
        <w:pStyle w:val="22"/>
        <w:tabs>
          <w:tab w:val="right" w:leader="dot" w:pos="9469"/>
        </w:tabs>
        <w:rPr>
          <w:i w:val="0"/>
          <w:iCs w:val="0"/>
        </w:rPr>
      </w:pPr>
      <w:r>
        <w:fldChar w:fldCharType="begin"/>
      </w:r>
      <w:r>
        <w:instrText xml:space="preserve"> HYPERLINK \l "_Toc29861" </w:instrText>
      </w:r>
      <w:r>
        <w:fldChar w:fldCharType="separate"/>
      </w:r>
      <w:r>
        <w:rPr>
          <w:rFonts w:ascii="宋体" w:hAnsi="宋体"/>
          <w:i w:val="0"/>
          <w:iCs w:val="0"/>
        </w:rPr>
        <w:t>（二）投标函附录</w:t>
      </w:r>
      <w:r>
        <w:rPr>
          <w:i w:val="0"/>
          <w:iCs w:val="0"/>
        </w:rPr>
        <w:tab/>
      </w:r>
      <w:r>
        <w:rPr>
          <w:i w:val="0"/>
          <w:iCs w:val="0"/>
        </w:rPr>
        <w:fldChar w:fldCharType="begin"/>
      </w:r>
      <w:r>
        <w:rPr>
          <w:i w:val="0"/>
          <w:iCs w:val="0"/>
        </w:rPr>
        <w:instrText xml:space="preserve"> PAGEREF _Toc29861 \h </w:instrText>
      </w:r>
      <w:r>
        <w:rPr>
          <w:i w:val="0"/>
          <w:iCs w:val="0"/>
        </w:rPr>
        <w:fldChar w:fldCharType="separate"/>
      </w:r>
      <w:r>
        <w:rPr>
          <w:i w:val="0"/>
          <w:iCs w:val="0"/>
        </w:rPr>
        <w:t>98</w:t>
      </w:r>
      <w:r>
        <w:rPr>
          <w:i w:val="0"/>
          <w:iCs w:val="0"/>
        </w:rPr>
        <w:fldChar w:fldCharType="end"/>
      </w:r>
      <w:r>
        <w:rPr>
          <w:i w:val="0"/>
          <w:iCs w:val="0"/>
        </w:rPr>
        <w:fldChar w:fldCharType="end"/>
      </w:r>
    </w:p>
    <w:p w14:paraId="452E1130">
      <w:pPr>
        <w:pStyle w:val="22"/>
        <w:tabs>
          <w:tab w:val="right" w:leader="dot" w:pos="9469"/>
        </w:tabs>
        <w:rPr>
          <w:rFonts w:ascii="宋体" w:hAnsi="宋体"/>
          <w:bCs/>
          <w:i w:val="0"/>
          <w:iCs w:val="0"/>
          <w:lang w:val="zh-CN"/>
        </w:rPr>
      </w:pPr>
      <w:r>
        <w:fldChar w:fldCharType="begin"/>
      </w:r>
      <w:r>
        <w:instrText xml:space="preserve"> HYPERLINK \l "_Toc12134" </w:instrText>
      </w:r>
      <w:r>
        <w:fldChar w:fldCharType="separate"/>
      </w:r>
      <w:r>
        <w:rPr>
          <w:rFonts w:ascii="宋体" w:hAnsi="宋体"/>
          <w:i w:val="0"/>
          <w:iCs w:val="0"/>
        </w:rPr>
        <w:t>（三）</w:t>
      </w:r>
      <w:r>
        <w:rPr>
          <w:rFonts w:hint="eastAsia" w:ascii="宋体" w:hAnsi="宋体"/>
          <w:i w:val="0"/>
          <w:iCs w:val="0"/>
          <w:szCs w:val="30"/>
        </w:rPr>
        <w:t>法定代表人身份证明或附有法定代表人身份证明的授权委托书</w:t>
      </w:r>
      <w:r>
        <w:rPr>
          <w:i w:val="0"/>
          <w:iCs w:val="0"/>
        </w:rPr>
        <w:tab/>
      </w:r>
      <w:r>
        <w:rPr>
          <w:i w:val="0"/>
          <w:iCs w:val="0"/>
        </w:rPr>
        <w:fldChar w:fldCharType="begin"/>
      </w:r>
      <w:r>
        <w:rPr>
          <w:i w:val="0"/>
          <w:iCs w:val="0"/>
        </w:rPr>
        <w:instrText xml:space="preserve"> PAGEREF _Toc12134 \h </w:instrText>
      </w:r>
      <w:r>
        <w:rPr>
          <w:i w:val="0"/>
          <w:iCs w:val="0"/>
        </w:rPr>
        <w:fldChar w:fldCharType="separate"/>
      </w:r>
      <w:r>
        <w:rPr>
          <w:i w:val="0"/>
          <w:iCs w:val="0"/>
        </w:rPr>
        <w:t>99</w:t>
      </w:r>
      <w:r>
        <w:rPr>
          <w:i w:val="0"/>
          <w:iCs w:val="0"/>
        </w:rPr>
        <w:fldChar w:fldCharType="end"/>
      </w:r>
      <w:r>
        <w:rPr>
          <w:i w:val="0"/>
          <w:iCs w:val="0"/>
        </w:rPr>
        <w:fldChar w:fldCharType="end"/>
      </w:r>
    </w:p>
    <w:p w14:paraId="336C9912">
      <w:pPr>
        <w:pStyle w:val="22"/>
        <w:tabs>
          <w:tab w:val="right" w:leader="dot" w:pos="9459"/>
        </w:tabs>
        <w:rPr>
          <w:rFonts w:ascii="Calibri" w:hAnsi="Calibri"/>
          <w:i w:val="0"/>
          <w:iCs w:val="0"/>
          <w:sz w:val="21"/>
          <w:szCs w:val="22"/>
        </w:rPr>
      </w:pPr>
      <w:r>
        <w:fldChar w:fldCharType="begin"/>
      </w:r>
      <w:r>
        <w:instrText xml:space="preserve"> HYPERLINK \l "_Toc57820651" </w:instrText>
      </w:r>
      <w:r>
        <w:fldChar w:fldCharType="separate"/>
      </w:r>
      <w:r>
        <w:rPr>
          <w:rStyle w:val="55"/>
          <w:rFonts w:hint="eastAsia" w:ascii="宋体" w:hAnsi="宋体"/>
          <w:i w:val="0"/>
          <w:color w:val="auto"/>
        </w:rPr>
        <w:t>（四）低价风险担保提交承诺书</w:t>
      </w:r>
      <w:r>
        <w:rPr>
          <w:i w:val="0"/>
        </w:rPr>
        <w:tab/>
      </w:r>
      <w:r>
        <w:rPr>
          <w:i w:val="0"/>
        </w:rPr>
        <w:fldChar w:fldCharType="end"/>
      </w:r>
      <w:r>
        <w:rPr>
          <w:rFonts w:hint="eastAsia"/>
          <w:i w:val="0"/>
        </w:rPr>
        <w:t>98</w:t>
      </w:r>
    </w:p>
    <w:p w14:paraId="15FB0DC4">
      <w:pPr>
        <w:pStyle w:val="37"/>
        <w:tabs>
          <w:tab w:val="right" w:leader="dot" w:pos="9469"/>
        </w:tabs>
      </w:pPr>
      <w:r>
        <w:fldChar w:fldCharType="begin"/>
      </w:r>
      <w:r>
        <w:instrText xml:space="preserve"> HYPERLINK \l "_Toc4680" </w:instrText>
      </w:r>
      <w:r>
        <w:fldChar w:fldCharType="separate"/>
      </w:r>
      <w:r>
        <w:rPr>
          <w:rFonts w:hint="eastAsia" w:ascii="宋体" w:hAnsi="宋体"/>
          <w:szCs w:val="44"/>
        </w:rPr>
        <w:t>二、技术部分</w:t>
      </w:r>
      <w:r>
        <w:tab/>
      </w:r>
      <w:r>
        <w:fldChar w:fldCharType="begin"/>
      </w:r>
      <w:r>
        <w:instrText xml:space="preserve"> PAGEREF _Toc4680 \h </w:instrText>
      </w:r>
      <w:r>
        <w:fldChar w:fldCharType="separate"/>
      </w:r>
      <w:r>
        <w:t>101</w:t>
      </w:r>
      <w:r>
        <w:fldChar w:fldCharType="end"/>
      </w:r>
      <w:r>
        <w:fldChar w:fldCharType="end"/>
      </w:r>
    </w:p>
    <w:p w14:paraId="18575A94">
      <w:pPr>
        <w:pStyle w:val="22"/>
        <w:tabs>
          <w:tab w:val="right" w:leader="dot" w:pos="9469"/>
        </w:tabs>
        <w:rPr>
          <w:i w:val="0"/>
          <w:iCs w:val="0"/>
        </w:rPr>
      </w:pPr>
      <w:r>
        <w:fldChar w:fldCharType="begin"/>
      </w:r>
      <w:r>
        <w:instrText xml:space="preserve"> HYPERLINK \l "_Toc27351" </w:instrText>
      </w:r>
      <w:r>
        <w:fldChar w:fldCharType="separate"/>
      </w:r>
      <w:r>
        <w:rPr>
          <w:rFonts w:hint="eastAsia" w:ascii="宋体" w:hAnsi="宋体"/>
          <w:i w:val="0"/>
          <w:iCs w:val="0"/>
        </w:rPr>
        <w:t>技术方案</w:t>
      </w:r>
      <w:r>
        <w:rPr>
          <w:i w:val="0"/>
          <w:iCs w:val="0"/>
        </w:rPr>
        <w:tab/>
      </w:r>
      <w:r>
        <w:rPr>
          <w:i w:val="0"/>
          <w:iCs w:val="0"/>
        </w:rPr>
        <w:fldChar w:fldCharType="begin"/>
      </w:r>
      <w:r>
        <w:rPr>
          <w:i w:val="0"/>
          <w:iCs w:val="0"/>
        </w:rPr>
        <w:instrText xml:space="preserve"> PAGEREF _Toc27351 \h </w:instrText>
      </w:r>
      <w:r>
        <w:rPr>
          <w:i w:val="0"/>
          <w:iCs w:val="0"/>
        </w:rPr>
        <w:fldChar w:fldCharType="separate"/>
      </w:r>
      <w:r>
        <w:rPr>
          <w:i w:val="0"/>
          <w:iCs w:val="0"/>
        </w:rPr>
        <w:t>103</w:t>
      </w:r>
      <w:r>
        <w:rPr>
          <w:i w:val="0"/>
          <w:iCs w:val="0"/>
        </w:rPr>
        <w:fldChar w:fldCharType="end"/>
      </w:r>
      <w:r>
        <w:rPr>
          <w:i w:val="0"/>
          <w:iCs w:val="0"/>
        </w:rPr>
        <w:fldChar w:fldCharType="end"/>
      </w:r>
    </w:p>
    <w:p w14:paraId="124D5F04">
      <w:pPr>
        <w:pStyle w:val="37"/>
        <w:tabs>
          <w:tab w:val="right" w:leader="dot" w:pos="9469"/>
        </w:tabs>
      </w:pPr>
      <w:r>
        <w:fldChar w:fldCharType="begin"/>
      </w:r>
      <w:r>
        <w:instrText xml:space="preserve"> HYPERLINK \l "_Toc9645" </w:instrText>
      </w:r>
      <w:r>
        <w:fldChar w:fldCharType="separate"/>
      </w:r>
      <w:r>
        <w:rPr>
          <w:rFonts w:hint="eastAsia" w:ascii="宋体" w:hAnsi="宋体"/>
          <w:szCs w:val="44"/>
        </w:rPr>
        <w:t>三、资格审查部分</w:t>
      </w:r>
      <w:r>
        <w:tab/>
      </w:r>
      <w:r>
        <w:fldChar w:fldCharType="begin"/>
      </w:r>
      <w:r>
        <w:instrText xml:space="preserve"> PAGEREF _Toc9645 \h </w:instrText>
      </w:r>
      <w:r>
        <w:fldChar w:fldCharType="separate"/>
      </w:r>
      <w:r>
        <w:t>106</w:t>
      </w:r>
      <w:r>
        <w:fldChar w:fldCharType="end"/>
      </w:r>
      <w:r>
        <w:fldChar w:fldCharType="end"/>
      </w:r>
    </w:p>
    <w:p w14:paraId="6F479525">
      <w:pPr>
        <w:pStyle w:val="22"/>
        <w:tabs>
          <w:tab w:val="right" w:leader="dot" w:pos="9469"/>
        </w:tabs>
        <w:rPr>
          <w:i w:val="0"/>
          <w:iCs w:val="0"/>
        </w:rPr>
      </w:pPr>
      <w:r>
        <w:fldChar w:fldCharType="begin"/>
      </w:r>
      <w:r>
        <w:instrText xml:space="preserve"> HYPERLINK \l "_Toc25467" </w:instrText>
      </w:r>
      <w:r>
        <w:fldChar w:fldCharType="separate"/>
      </w:r>
      <w:r>
        <w:rPr>
          <w:rFonts w:hint="eastAsia" w:ascii="宋体" w:hAnsi="宋体"/>
          <w:i w:val="0"/>
          <w:iCs w:val="0"/>
          <w:szCs w:val="30"/>
        </w:rPr>
        <w:t>（一）法定代表人身份证明或附有法定代表人身份证明的授权委托书</w:t>
      </w:r>
      <w:r>
        <w:rPr>
          <w:i w:val="0"/>
          <w:iCs w:val="0"/>
        </w:rPr>
        <w:tab/>
      </w:r>
      <w:r>
        <w:rPr>
          <w:i w:val="0"/>
          <w:iCs w:val="0"/>
        </w:rPr>
        <w:fldChar w:fldCharType="begin"/>
      </w:r>
      <w:r>
        <w:rPr>
          <w:i w:val="0"/>
          <w:iCs w:val="0"/>
        </w:rPr>
        <w:instrText xml:space="preserve"> PAGEREF _Toc25467 \h </w:instrText>
      </w:r>
      <w:r>
        <w:rPr>
          <w:i w:val="0"/>
          <w:iCs w:val="0"/>
        </w:rPr>
        <w:fldChar w:fldCharType="separate"/>
      </w:r>
      <w:r>
        <w:rPr>
          <w:i w:val="0"/>
          <w:iCs w:val="0"/>
        </w:rPr>
        <w:t>109</w:t>
      </w:r>
      <w:r>
        <w:rPr>
          <w:i w:val="0"/>
          <w:iCs w:val="0"/>
        </w:rPr>
        <w:fldChar w:fldCharType="end"/>
      </w:r>
      <w:r>
        <w:rPr>
          <w:i w:val="0"/>
          <w:iCs w:val="0"/>
        </w:rPr>
        <w:fldChar w:fldCharType="end"/>
      </w:r>
    </w:p>
    <w:p w14:paraId="342D74EE">
      <w:pPr>
        <w:pStyle w:val="22"/>
        <w:tabs>
          <w:tab w:val="right" w:leader="dot" w:pos="9469"/>
        </w:tabs>
        <w:rPr>
          <w:i w:val="0"/>
          <w:iCs w:val="0"/>
        </w:rPr>
      </w:pPr>
      <w:r>
        <w:fldChar w:fldCharType="begin"/>
      </w:r>
      <w:r>
        <w:instrText xml:space="preserve"> HYPERLINK \l "_Toc22392" </w:instrText>
      </w:r>
      <w:r>
        <w:fldChar w:fldCharType="separate"/>
      </w:r>
      <w:r>
        <w:rPr>
          <w:rFonts w:hint="eastAsia" w:ascii="宋体" w:hAnsi="宋体"/>
          <w:i w:val="0"/>
          <w:iCs w:val="0"/>
        </w:rPr>
        <w:t>（二）竞选人基本情况表</w:t>
      </w:r>
      <w:r>
        <w:rPr>
          <w:i w:val="0"/>
          <w:iCs w:val="0"/>
        </w:rPr>
        <w:tab/>
      </w:r>
      <w:r>
        <w:rPr>
          <w:i w:val="0"/>
          <w:iCs w:val="0"/>
        </w:rPr>
        <w:fldChar w:fldCharType="begin"/>
      </w:r>
      <w:r>
        <w:rPr>
          <w:i w:val="0"/>
          <w:iCs w:val="0"/>
        </w:rPr>
        <w:instrText xml:space="preserve"> PAGEREF _Toc22392 \h </w:instrText>
      </w:r>
      <w:r>
        <w:rPr>
          <w:i w:val="0"/>
          <w:iCs w:val="0"/>
        </w:rPr>
        <w:fldChar w:fldCharType="separate"/>
      </w:r>
      <w:r>
        <w:rPr>
          <w:i w:val="0"/>
          <w:iCs w:val="0"/>
        </w:rPr>
        <w:t>111</w:t>
      </w:r>
      <w:r>
        <w:rPr>
          <w:i w:val="0"/>
          <w:iCs w:val="0"/>
        </w:rPr>
        <w:fldChar w:fldCharType="end"/>
      </w:r>
      <w:r>
        <w:rPr>
          <w:i w:val="0"/>
          <w:iCs w:val="0"/>
        </w:rPr>
        <w:fldChar w:fldCharType="end"/>
      </w:r>
    </w:p>
    <w:p w14:paraId="2F463069">
      <w:pPr>
        <w:pStyle w:val="22"/>
        <w:tabs>
          <w:tab w:val="right" w:leader="dot" w:pos="9469"/>
        </w:tabs>
        <w:rPr>
          <w:i w:val="0"/>
          <w:iCs w:val="0"/>
        </w:rPr>
      </w:pPr>
      <w:r>
        <w:fldChar w:fldCharType="begin"/>
      </w:r>
      <w:r>
        <w:instrText xml:space="preserve"> HYPERLINK \l "_Toc20047" </w:instrText>
      </w:r>
      <w:r>
        <w:fldChar w:fldCharType="separate"/>
      </w:r>
      <w:r>
        <w:rPr>
          <w:rFonts w:hint="eastAsia" w:ascii="宋体" w:hAnsi="宋体"/>
          <w:i w:val="0"/>
          <w:iCs w:val="0"/>
        </w:rPr>
        <w:t>（三）</w:t>
      </w:r>
      <w:r>
        <w:rPr>
          <w:rFonts w:ascii="宋体" w:hAnsi="宋体"/>
          <w:i w:val="0"/>
          <w:iCs w:val="0"/>
        </w:rPr>
        <w:t>拟委任的主要人员汇总表</w:t>
      </w:r>
      <w:r>
        <w:rPr>
          <w:i w:val="0"/>
          <w:iCs w:val="0"/>
        </w:rPr>
        <w:tab/>
      </w:r>
      <w:r>
        <w:rPr>
          <w:i w:val="0"/>
          <w:iCs w:val="0"/>
        </w:rPr>
        <w:fldChar w:fldCharType="begin"/>
      </w:r>
      <w:r>
        <w:rPr>
          <w:i w:val="0"/>
          <w:iCs w:val="0"/>
        </w:rPr>
        <w:instrText xml:space="preserve"> PAGEREF _Toc20047 \h </w:instrText>
      </w:r>
      <w:r>
        <w:rPr>
          <w:i w:val="0"/>
          <w:iCs w:val="0"/>
        </w:rPr>
        <w:fldChar w:fldCharType="separate"/>
      </w:r>
      <w:r>
        <w:rPr>
          <w:i w:val="0"/>
          <w:iCs w:val="0"/>
        </w:rPr>
        <w:t>112</w:t>
      </w:r>
      <w:r>
        <w:rPr>
          <w:i w:val="0"/>
          <w:iCs w:val="0"/>
        </w:rPr>
        <w:fldChar w:fldCharType="end"/>
      </w:r>
      <w:r>
        <w:rPr>
          <w:i w:val="0"/>
          <w:iCs w:val="0"/>
        </w:rPr>
        <w:fldChar w:fldCharType="end"/>
      </w:r>
    </w:p>
    <w:p w14:paraId="68E5E6FC">
      <w:pPr>
        <w:pStyle w:val="22"/>
        <w:tabs>
          <w:tab w:val="right" w:leader="dot" w:pos="9469"/>
        </w:tabs>
        <w:rPr>
          <w:rFonts w:ascii="宋体" w:hAnsi="宋体"/>
          <w:bCs/>
          <w:i w:val="0"/>
          <w:iCs w:val="0"/>
          <w:lang w:val="zh-CN"/>
        </w:rPr>
      </w:pPr>
      <w:r>
        <w:fldChar w:fldCharType="begin"/>
      </w:r>
      <w:r>
        <w:instrText xml:space="preserve"> HYPERLINK \l "_Toc9497" </w:instrText>
      </w:r>
      <w:r>
        <w:fldChar w:fldCharType="separate"/>
      </w:r>
      <w:r>
        <w:rPr>
          <w:rFonts w:hint="eastAsia" w:ascii="宋体" w:hAnsi="宋体"/>
          <w:i w:val="0"/>
          <w:iCs w:val="0"/>
        </w:rPr>
        <w:t>（四）主要人员简历表</w:t>
      </w:r>
      <w:r>
        <w:rPr>
          <w:i w:val="0"/>
          <w:iCs w:val="0"/>
        </w:rPr>
        <w:tab/>
      </w:r>
      <w:r>
        <w:rPr>
          <w:i w:val="0"/>
          <w:iCs w:val="0"/>
        </w:rPr>
        <w:fldChar w:fldCharType="begin"/>
      </w:r>
      <w:r>
        <w:rPr>
          <w:i w:val="0"/>
          <w:iCs w:val="0"/>
        </w:rPr>
        <w:instrText xml:space="preserve"> PAGEREF _Toc9497 \h </w:instrText>
      </w:r>
      <w:r>
        <w:rPr>
          <w:i w:val="0"/>
          <w:iCs w:val="0"/>
        </w:rPr>
        <w:fldChar w:fldCharType="separate"/>
      </w:r>
      <w:r>
        <w:rPr>
          <w:i w:val="0"/>
          <w:iCs w:val="0"/>
        </w:rPr>
        <w:t>113</w:t>
      </w:r>
      <w:r>
        <w:rPr>
          <w:i w:val="0"/>
          <w:iCs w:val="0"/>
        </w:rPr>
        <w:fldChar w:fldCharType="end"/>
      </w:r>
      <w:r>
        <w:rPr>
          <w:i w:val="0"/>
          <w:iCs w:val="0"/>
        </w:rPr>
        <w:fldChar w:fldCharType="end"/>
      </w:r>
    </w:p>
    <w:p w14:paraId="49F0D7DC">
      <w:pPr>
        <w:pStyle w:val="22"/>
        <w:tabs>
          <w:tab w:val="right" w:leader="dot" w:pos="9469"/>
        </w:tabs>
        <w:rPr>
          <w:i w:val="0"/>
          <w:iCs w:val="0"/>
        </w:rPr>
      </w:pPr>
      <w:r>
        <w:fldChar w:fldCharType="begin"/>
      </w:r>
      <w:r>
        <w:instrText xml:space="preserve"> HYPERLINK \l "_Toc12708" </w:instrText>
      </w:r>
      <w:r>
        <w:fldChar w:fldCharType="separate"/>
      </w:r>
      <w:r>
        <w:rPr>
          <w:rFonts w:ascii="宋体" w:hAnsi="宋体"/>
          <w:i w:val="0"/>
          <w:iCs w:val="0"/>
        </w:rPr>
        <w:t>（</w:t>
      </w:r>
      <w:r>
        <w:rPr>
          <w:rFonts w:hint="eastAsia" w:ascii="宋体" w:hAnsi="宋体"/>
          <w:i w:val="0"/>
          <w:iCs w:val="0"/>
        </w:rPr>
        <w:t>五</w:t>
      </w:r>
      <w:r>
        <w:rPr>
          <w:rFonts w:ascii="宋体" w:hAnsi="宋体"/>
          <w:i w:val="0"/>
          <w:iCs w:val="0"/>
        </w:rPr>
        <w:t>）</w:t>
      </w:r>
      <w:r>
        <w:rPr>
          <w:rFonts w:hint="eastAsia" w:ascii="宋体" w:hAnsi="宋体"/>
          <w:i w:val="0"/>
          <w:iCs w:val="0"/>
        </w:rPr>
        <w:t>承诺</w:t>
      </w:r>
      <w:r>
        <w:rPr>
          <w:i w:val="0"/>
          <w:iCs w:val="0"/>
        </w:rPr>
        <w:tab/>
      </w:r>
      <w:r>
        <w:rPr>
          <w:i w:val="0"/>
          <w:iCs w:val="0"/>
        </w:rPr>
        <w:fldChar w:fldCharType="begin"/>
      </w:r>
      <w:r>
        <w:rPr>
          <w:i w:val="0"/>
          <w:iCs w:val="0"/>
        </w:rPr>
        <w:instrText xml:space="preserve"> PAGEREF _Toc12708 \h </w:instrText>
      </w:r>
      <w:r>
        <w:rPr>
          <w:i w:val="0"/>
          <w:iCs w:val="0"/>
        </w:rPr>
        <w:fldChar w:fldCharType="separate"/>
      </w:r>
      <w:r>
        <w:rPr>
          <w:i w:val="0"/>
          <w:iCs w:val="0"/>
        </w:rPr>
        <w:t>11</w:t>
      </w:r>
      <w:r>
        <w:rPr>
          <w:i w:val="0"/>
          <w:iCs w:val="0"/>
        </w:rPr>
        <w:fldChar w:fldCharType="end"/>
      </w:r>
      <w:r>
        <w:rPr>
          <w:i w:val="0"/>
          <w:iCs w:val="0"/>
        </w:rPr>
        <w:fldChar w:fldCharType="end"/>
      </w:r>
      <w:r>
        <w:rPr>
          <w:rFonts w:hint="eastAsia" w:ascii="宋体" w:hAnsi="宋体"/>
          <w:bCs/>
          <w:i w:val="0"/>
          <w:iCs w:val="0"/>
        </w:rPr>
        <w:t>6</w:t>
      </w:r>
    </w:p>
    <w:p w14:paraId="2D58DAA6">
      <w:pPr>
        <w:pStyle w:val="22"/>
        <w:tabs>
          <w:tab w:val="right" w:leader="dot" w:pos="9469"/>
        </w:tabs>
      </w:pPr>
      <w:r>
        <w:fldChar w:fldCharType="begin"/>
      </w:r>
      <w:r>
        <w:instrText xml:space="preserve"> HYPERLINK \l "_Toc2214" </w:instrText>
      </w:r>
      <w:r>
        <w:fldChar w:fldCharType="separate"/>
      </w:r>
      <w:r>
        <w:rPr>
          <w:rFonts w:hint="eastAsia" w:ascii="宋体" w:hAnsi="宋体"/>
          <w:i w:val="0"/>
          <w:iCs w:val="0"/>
        </w:rPr>
        <w:t>（六）其他资料</w:t>
      </w:r>
      <w:r>
        <w:rPr>
          <w:i w:val="0"/>
          <w:iCs w:val="0"/>
        </w:rPr>
        <w:tab/>
      </w:r>
      <w:r>
        <w:rPr>
          <w:i w:val="0"/>
          <w:iCs w:val="0"/>
        </w:rPr>
        <w:fldChar w:fldCharType="begin"/>
      </w:r>
      <w:r>
        <w:rPr>
          <w:i w:val="0"/>
          <w:iCs w:val="0"/>
        </w:rPr>
        <w:instrText xml:space="preserve"> PAGEREF _Toc2214 \h </w:instrText>
      </w:r>
      <w:r>
        <w:rPr>
          <w:i w:val="0"/>
          <w:iCs w:val="0"/>
        </w:rPr>
        <w:fldChar w:fldCharType="separate"/>
      </w:r>
      <w:r>
        <w:rPr>
          <w:i w:val="0"/>
          <w:iCs w:val="0"/>
        </w:rPr>
        <w:t>118</w:t>
      </w:r>
      <w:r>
        <w:rPr>
          <w:i w:val="0"/>
          <w:iCs w:val="0"/>
        </w:rPr>
        <w:fldChar w:fldCharType="end"/>
      </w:r>
      <w:r>
        <w:rPr>
          <w:i w:val="0"/>
          <w:iCs w:val="0"/>
        </w:rPr>
        <w:fldChar w:fldCharType="end"/>
      </w:r>
    </w:p>
    <w:p w14:paraId="01101201">
      <w:pPr>
        <w:spacing w:line="360" w:lineRule="auto"/>
        <w:rPr>
          <w:rFonts w:ascii="宋体" w:hAnsi="宋体"/>
        </w:rPr>
      </w:pPr>
      <w:r>
        <w:rPr>
          <w:rFonts w:ascii="宋体" w:hAnsi="宋体"/>
          <w:bCs/>
          <w:szCs w:val="20"/>
          <w:lang w:val="zh-CN"/>
        </w:rPr>
        <w:fldChar w:fldCharType="end"/>
      </w:r>
      <w:bookmarkEnd w:id="0"/>
    </w:p>
    <w:p w14:paraId="753737A4">
      <w:pPr>
        <w:pStyle w:val="2"/>
        <w:spacing w:before="0" w:after="0" w:line="480" w:lineRule="auto"/>
        <w:jc w:val="center"/>
        <w:rPr>
          <w:rFonts w:ascii="宋体" w:hAnsi="宋体"/>
          <w:sz w:val="52"/>
          <w:szCs w:val="52"/>
        </w:rPr>
      </w:pPr>
      <w:bookmarkStart w:id="7" w:name="_Toc509218690"/>
      <w:bookmarkStart w:id="8" w:name="_Toc5983"/>
      <w:r>
        <w:rPr>
          <w:rFonts w:hint="eastAsia" w:ascii="宋体" w:hAnsi="宋体"/>
          <w:sz w:val="52"/>
          <w:szCs w:val="52"/>
        </w:rPr>
        <w:t>第 一 卷</w:t>
      </w:r>
      <w:bookmarkEnd w:id="7"/>
      <w:bookmarkEnd w:id="8"/>
    </w:p>
    <w:p w14:paraId="1F8B8A7B">
      <w:pPr>
        <w:spacing w:line="200" w:lineRule="exact"/>
        <w:rPr>
          <w:rFonts w:ascii="宋体" w:hAnsi="宋体"/>
        </w:rPr>
      </w:pPr>
      <w:r>
        <w:rPr>
          <w:rFonts w:ascii="宋体" w:hAnsi="宋体"/>
        </w:rPr>
        <w:br w:type="page"/>
      </w:r>
    </w:p>
    <w:p w14:paraId="39AF96D1">
      <w:pPr>
        <w:pStyle w:val="2"/>
        <w:spacing w:line="360" w:lineRule="auto"/>
        <w:jc w:val="center"/>
        <w:rPr>
          <w:rFonts w:ascii="宋体" w:hAnsi="宋体"/>
          <w:snapToGrid w:val="0"/>
          <w:kern w:val="0"/>
        </w:rPr>
      </w:pPr>
      <w:bookmarkStart w:id="9" w:name="_Toc224103298"/>
      <w:bookmarkStart w:id="10" w:name="_Toc4166"/>
      <w:bookmarkStart w:id="11" w:name="_Toc430530415"/>
      <w:bookmarkStart w:id="12" w:name="_Toc287620666"/>
      <w:bookmarkStart w:id="13" w:name="_Toc509218691"/>
      <w:bookmarkStart w:id="14" w:name="_Toc277082535"/>
      <w:bookmarkStart w:id="15" w:name="_Toc287607727"/>
      <w:r>
        <w:rPr>
          <w:rFonts w:ascii="宋体" w:hAnsi="宋体"/>
          <w:snapToGrid w:val="0"/>
          <w:kern w:val="0"/>
        </w:rPr>
        <w:t xml:space="preserve">第一章  </w:t>
      </w:r>
      <w:r>
        <w:rPr>
          <w:rFonts w:hint="eastAsia" w:ascii="宋体" w:hAnsi="宋体"/>
          <w:snapToGrid w:val="0"/>
          <w:kern w:val="0"/>
        </w:rPr>
        <w:t>比选公告</w:t>
      </w:r>
      <w:bookmarkEnd w:id="9"/>
      <w:bookmarkEnd w:id="10"/>
      <w:bookmarkEnd w:id="11"/>
      <w:bookmarkEnd w:id="12"/>
      <w:bookmarkEnd w:id="13"/>
      <w:bookmarkEnd w:id="14"/>
      <w:bookmarkEnd w:id="15"/>
    </w:p>
    <w:p w14:paraId="77DEE32B">
      <w:pPr>
        <w:autoSpaceDE w:val="0"/>
        <w:autoSpaceDN w:val="0"/>
        <w:adjustRightInd w:val="0"/>
        <w:snapToGrid w:val="0"/>
        <w:spacing w:line="360" w:lineRule="auto"/>
        <w:jc w:val="center"/>
        <w:rPr>
          <w:rFonts w:ascii="宋体" w:hAnsi="宋体"/>
          <w:snapToGrid w:val="0"/>
          <w:kern w:val="0"/>
          <w:sz w:val="28"/>
          <w:szCs w:val="28"/>
        </w:rPr>
      </w:pPr>
      <w:r>
        <w:rPr>
          <w:rFonts w:hint="eastAsia" w:ascii="宋体" w:hAnsi="宋体"/>
          <w:snapToGrid w:val="0"/>
          <w:w w:val="99"/>
          <w:kern w:val="0"/>
          <w:sz w:val="28"/>
          <w:szCs w:val="28"/>
          <w:u w:val="single"/>
        </w:rPr>
        <w:t xml:space="preserve">弹广路安全隐患治理提升工程技术咨询审查（第二次） </w:t>
      </w:r>
      <w:r>
        <w:rPr>
          <w:rFonts w:hint="eastAsia" w:ascii="宋体" w:hAnsi="宋体"/>
          <w:snapToGrid w:val="0"/>
          <w:w w:val="99"/>
          <w:kern w:val="0"/>
          <w:sz w:val="28"/>
          <w:szCs w:val="28"/>
        </w:rPr>
        <w:t>比选公告</w:t>
      </w:r>
    </w:p>
    <w:p w14:paraId="792CF540">
      <w:pPr>
        <w:pStyle w:val="3"/>
        <w:spacing w:before="100" w:after="100" w:line="460" w:lineRule="exact"/>
        <w:rPr>
          <w:rFonts w:ascii="宋体" w:hAnsi="宋体"/>
          <w:snapToGrid w:val="0"/>
          <w:sz w:val="28"/>
          <w:szCs w:val="28"/>
        </w:rPr>
      </w:pPr>
      <w:bookmarkStart w:id="16" w:name="_Toc509218692"/>
      <w:bookmarkStart w:id="17" w:name="_Toc430530416"/>
      <w:bookmarkStart w:id="18" w:name="_Toc1291"/>
      <w:bookmarkStart w:id="19" w:name="_Toc200359427"/>
      <w:bookmarkStart w:id="20" w:name="_Toc224103299"/>
      <w:bookmarkStart w:id="21" w:name="_Toc277082536"/>
      <w:bookmarkStart w:id="22" w:name="_Toc200359238"/>
      <w:bookmarkStart w:id="23" w:name="_Toc287607728"/>
      <w:bookmarkStart w:id="24" w:name="_Toc287620667"/>
      <w:r>
        <w:rPr>
          <w:rFonts w:ascii="宋体" w:hAnsi="宋体"/>
          <w:snapToGrid w:val="0"/>
          <w:sz w:val="28"/>
          <w:szCs w:val="28"/>
        </w:rPr>
        <w:t xml:space="preserve">1. </w:t>
      </w:r>
      <w:r>
        <w:rPr>
          <w:rFonts w:hint="eastAsia" w:ascii="宋体" w:hAnsi="宋体"/>
          <w:snapToGrid w:val="0"/>
          <w:sz w:val="28"/>
          <w:szCs w:val="28"/>
        </w:rPr>
        <w:t xml:space="preserve"> </w:t>
      </w:r>
      <w:r>
        <w:rPr>
          <w:rFonts w:ascii="宋体" w:hAnsi="宋体"/>
          <w:snapToGrid w:val="0"/>
          <w:sz w:val="28"/>
          <w:szCs w:val="28"/>
        </w:rPr>
        <w:t>招标条件</w:t>
      </w:r>
      <w:bookmarkEnd w:id="16"/>
      <w:bookmarkEnd w:id="17"/>
      <w:bookmarkEnd w:id="18"/>
      <w:bookmarkEnd w:id="19"/>
      <w:bookmarkEnd w:id="20"/>
      <w:bookmarkEnd w:id="21"/>
      <w:bookmarkEnd w:id="22"/>
      <w:bookmarkEnd w:id="23"/>
      <w:bookmarkEnd w:id="24"/>
    </w:p>
    <w:p w14:paraId="67887CBA">
      <w:pPr>
        <w:tabs>
          <w:tab w:val="left" w:pos="3315"/>
          <w:tab w:val="left" w:pos="3390"/>
          <w:tab w:val="left" w:pos="6120"/>
          <w:tab w:val="left" w:pos="8850"/>
        </w:tabs>
        <w:autoSpaceDE w:val="0"/>
        <w:autoSpaceDN w:val="0"/>
        <w:adjustRightInd w:val="0"/>
        <w:snapToGrid w:val="0"/>
        <w:spacing w:line="460" w:lineRule="exact"/>
        <w:ind w:firstLine="420"/>
        <w:jc w:val="left"/>
        <w:rPr>
          <w:rFonts w:ascii="宋体" w:hAnsi="宋体"/>
          <w:snapToGrid w:val="0"/>
          <w:kern w:val="0"/>
          <w:szCs w:val="21"/>
        </w:rPr>
      </w:pPr>
      <w:r>
        <w:rPr>
          <w:rFonts w:ascii="宋体" w:hAnsi="宋体"/>
          <w:snapToGrid w:val="0"/>
          <w:kern w:val="0"/>
          <w:szCs w:val="21"/>
        </w:rPr>
        <w:t>本招标项目</w:t>
      </w:r>
      <w:r>
        <w:rPr>
          <w:rFonts w:hint="eastAsia" w:ascii="宋体" w:hAnsi="宋体"/>
          <w:snapToGrid w:val="0"/>
          <w:kern w:val="0"/>
          <w:szCs w:val="21"/>
          <w:u w:val="single"/>
        </w:rPr>
        <w:t>弹广路安全隐患治理提升工程</w:t>
      </w:r>
      <w:r>
        <w:rPr>
          <w:rFonts w:ascii="宋体" w:hAnsi="宋体"/>
          <w:snapToGrid w:val="0"/>
          <w:kern w:val="0"/>
          <w:szCs w:val="21"/>
        </w:rPr>
        <w:t>已批准建设，项目业主为</w:t>
      </w:r>
      <w:r>
        <w:rPr>
          <w:rFonts w:hint="eastAsia" w:ascii="宋体" w:hAnsi="宋体"/>
          <w:snapToGrid w:val="0"/>
          <w:kern w:val="0"/>
          <w:szCs w:val="21"/>
          <w:u w:val="single"/>
        </w:rPr>
        <w:t>重庆市南岸区城市建设发展（集团）有限公司</w:t>
      </w:r>
      <w:r>
        <w:rPr>
          <w:rFonts w:ascii="宋体" w:hAnsi="宋体"/>
          <w:snapToGrid w:val="0"/>
          <w:kern w:val="0"/>
          <w:szCs w:val="21"/>
        </w:rPr>
        <w:t>，建设资金来</w:t>
      </w:r>
      <w:r>
        <w:rPr>
          <w:rFonts w:hint="eastAsia" w:ascii="宋体" w:hAnsi="宋体"/>
          <w:snapToGrid w:val="0"/>
          <w:kern w:val="0"/>
          <w:szCs w:val="21"/>
          <w:u w:val="single"/>
        </w:rPr>
        <w:t>国有资金</w:t>
      </w:r>
      <w:r>
        <w:rPr>
          <w:rFonts w:ascii="宋体" w:hAnsi="宋体"/>
          <w:snapToGrid w:val="0"/>
          <w:kern w:val="0"/>
          <w:szCs w:val="21"/>
        </w:rPr>
        <w:t>，项目出资比例为</w:t>
      </w:r>
      <w:r>
        <w:rPr>
          <w:rFonts w:cs="宋体" w:asciiTheme="minorEastAsia" w:hAnsiTheme="minorEastAsia" w:eastAsiaTheme="minorEastAsia"/>
          <w:spacing w:val="4"/>
          <w:szCs w:val="21"/>
          <w:u w:val="single"/>
        </w:rPr>
        <w:t xml:space="preserve"> 100</w:t>
      </w:r>
      <w:r>
        <w:rPr>
          <w:rFonts w:hint="eastAsia" w:cs="宋体" w:asciiTheme="minorEastAsia" w:hAnsiTheme="minorEastAsia" w:eastAsiaTheme="minorEastAsia"/>
          <w:spacing w:val="4"/>
          <w:szCs w:val="21"/>
          <w:u w:val="single"/>
        </w:rPr>
        <w:t>%</w:t>
      </w:r>
      <w:r>
        <w:rPr>
          <w:rFonts w:cs="宋体" w:asciiTheme="minorEastAsia" w:hAnsiTheme="minorEastAsia" w:eastAsiaTheme="minorEastAsia"/>
          <w:spacing w:val="4"/>
          <w:szCs w:val="21"/>
          <w:u w:val="single"/>
        </w:rPr>
        <w:t xml:space="preserve"> </w:t>
      </w:r>
      <w:r>
        <w:rPr>
          <w:rFonts w:ascii="宋体" w:hAnsi="宋体"/>
          <w:snapToGrid w:val="0"/>
          <w:kern w:val="0"/>
          <w:szCs w:val="21"/>
        </w:rPr>
        <w:t>，</w:t>
      </w:r>
      <w:r>
        <w:rPr>
          <w:rFonts w:hint="eastAsia" w:ascii="宋体" w:hAnsi="宋体"/>
          <w:snapToGrid w:val="0"/>
          <w:kern w:val="0"/>
          <w:szCs w:val="21"/>
        </w:rPr>
        <w:t>比选人</w:t>
      </w:r>
      <w:r>
        <w:rPr>
          <w:rFonts w:ascii="宋体" w:hAnsi="宋体"/>
          <w:snapToGrid w:val="0"/>
          <w:kern w:val="0"/>
          <w:position w:val="-2"/>
          <w:szCs w:val="21"/>
        </w:rPr>
        <w:t>为</w:t>
      </w:r>
      <w:r>
        <w:rPr>
          <w:rFonts w:hint="eastAsia" w:ascii="宋体" w:hAnsi="宋体"/>
          <w:snapToGrid w:val="0"/>
          <w:kern w:val="0"/>
          <w:szCs w:val="21"/>
          <w:u w:val="single"/>
        </w:rPr>
        <w:t>重庆市南岸区城市建设发展（集团）有限公司</w:t>
      </w:r>
      <w:r>
        <w:rPr>
          <w:rFonts w:ascii="宋体" w:hAnsi="宋体"/>
          <w:snapToGrid w:val="0"/>
          <w:kern w:val="0"/>
          <w:position w:val="-2"/>
          <w:szCs w:val="21"/>
        </w:rPr>
        <w:t>。项目已具备招标条件，现对</w:t>
      </w:r>
      <w:r>
        <w:rPr>
          <w:rFonts w:hint="eastAsia" w:ascii="宋体" w:hAnsi="宋体"/>
          <w:snapToGrid w:val="0"/>
          <w:kern w:val="0"/>
          <w:position w:val="-2"/>
          <w:szCs w:val="21"/>
          <w:u w:val="single"/>
        </w:rPr>
        <w:t>该工程的咨询</w:t>
      </w:r>
      <w:r>
        <w:rPr>
          <w:rFonts w:ascii="宋体" w:hAnsi="宋体"/>
          <w:snapToGrid w:val="0"/>
          <w:kern w:val="0"/>
          <w:position w:val="-2"/>
          <w:szCs w:val="21"/>
        </w:rPr>
        <w:t>进行公开</w:t>
      </w:r>
      <w:r>
        <w:rPr>
          <w:rFonts w:hint="eastAsia" w:ascii="宋体" w:hAnsi="宋体"/>
          <w:snapToGrid w:val="0"/>
          <w:kern w:val="0"/>
          <w:position w:val="-2"/>
          <w:szCs w:val="21"/>
        </w:rPr>
        <w:t>比选</w:t>
      </w:r>
      <w:r>
        <w:rPr>
          <w:rFonts w:ascii="宋体" w:hAnsi="宋体"/>
          <w:snapToGrid w:val="0"/>
          <w:kern w:val="0"/>
          <w:position w:val="-2"/>
          <w:szCs w:val="21"/>
        </w:rPr>
        <w:t>。</w:t>
      </w:r>
    </w:p>
    <w:p w14:paraId="0237C69A">
      <w:pPr>
        <w:pStyle w:val="3"/>
        <w:spacing w:before="100" w:after="100" w:line="460" w:lineRule="exact"/>
        <w:rPr>
          <w:rFonts w:ascii="宋体" w:hAnsi="宋体"/>
          <w:snapToGrid w:val="0"/>
          <w:sz w:val="28"/>
          <w:szCs w:val="28"/>
        </w:rPr>
      </w:pPr>
      <w:bookmarkStart w:id="25" w:name="_Toc287620668"/>
      <w:bookmarkStart w:id="26" w:name="_Toc277082537"/>
      <w:bookmarkStart w:id="27" w:name="_Toc200359239"/>
      <w:bookmarkStart w:id="28" w:name="_Toc287607729"/>
      <w:bookmarkStart w:id="29" w:name="_Toc224103300"/>
      <w:bookmarkStart w:id="30" w:name="_Toc509218693"/>
      <w:bookmarkStart w:id="31" w:name="_Toc200359428"/>
      <w:bookmarkStart w:id="32" w:name="_Toc430530417"/>
      <w:bookmarkStart w:id="33" w:name="_Toc2683"/>
      <w:r>
        <w:rPr>
          <w:rFonts w:ascii="宋体" w:hAnsi="宋体"/>
          <w:snapToGrid w:val="0"/>
          <w:sz w:val="28"/>
          <w:szCs w:val="28"/>
        </w:rPr>
        <w:t>2.</w:t>
      </w:r>
      <w:r>
        <w:rPr>
          <w:rFonts w:hint="eastAsia" w:ascii="宋体" w:hAnsi="宋体"/>
          <w:snapToGrid w:val="0"/>
          <w:sz w:val="28"/>
          <w:szCs w:val="28"/>
        </w:rPr>
        <w:t xml:space="preserve"> </w:t>
      </w:r>
      <w:r>
        <w:rPr>
          <w:rFonts w:ascii="宋体" w:hAnsi="宋体"/>
          <w:snapToGrid w:val="0"/>
          <w:sz w:val="28"/>
          <w:szCs w:val="28"/>
        </w:rPr>
        <w:t xml:space="preserve"> 项目概况与招标范围</w:t>
      </w:r>
      <w:bookmarkEnd w:id="25"/>
      <w:bookmarkEnd w:id="26"/>
      <w:bookmarkEnd w:id="27"/>
      <w:bookmarkEnd w:id="28"/>
      <w:bookmarkEnd w:id="29"/>
      <w:bookmarkEnd w:id="30"/>
      <w:bookmarkEnd w:id="31"/>
      <w:bookmarkEnd w:id="32"/>
      <w:bookmarkEnd w:id="33"/>
    </w:p>
    <w:p w14:paraId="5BEF6475">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u w:val="single"/>
        </w:rPr>
      </w:pPr>
      <w:r>
        <w:rPr>
          <w:rFonts w:hint="eastAsia" w:ascii="宋体" w:hAnsi="宋体"/>
          <w:snapToGrid w:val="0"/>
          <w:kern w:val="0"/>
          <w:szCs w:val="21"/>
        </w:rPr>
        <w:t>2.1 建设地点：</w:t>
      </w:r>
      <w:r>
        <w:rPr>
          <w:rFonts w:hint="eastAsia" w:ascii="宋体" w:hAnsi="宋体"/>
          <w:snapToGrid w:val="0"/>
          <w:kern w:val="0"/>
          <w:szCs w:val="21"/>
          <w:u w:val="single"/>
        </w:rPr>
        <w:t>重庆市南岸区</w:t>
      </w:r>
    </w:p>
    <w:p w14:paraId="5A25DC04">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rPr>
      </w:pPr>
      <w:r>
        <w:rPr>
          <w:rFonts w:hint="eastAsia" w:ascii="宋体" w:hAnsi="宋体"/>
          <w:snapToGrid w:val="0"/>
          <w:kern w:val="0"/>
          <w:szCs w:val="21"/>
        </w:rPr>
        <w:t>2.2 项目概况与建设规模：</w:t>
      </w:r>
      <w:r>
        <w:rPr>
          <w:rFonts w:hint="eastAsia" w:ascii="宋体" w:hAnsi="宋体"/>
          <w:snapToGrid w:val="0"/>
          <w:kern w:val="0"/>
          <w:szCs w:val="21"/>
          <w:u w:val="single"/>
        </w:rPr>
        <w:t>项目对沿江通道弹广路集疏运道路进行低等级路段提质改造，改造全长约11km，对道路线型进行优化等，具体建设规模根据实际情况确定。</w:t>
      </w:r>
    </w:p>
    <w:p w14:paraId="079973B7">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u w:val="single"/>
        </w:rPr>
      </w:pPr>
      <w:r>
        <w:rPr>
          <w:rFonts w:hint="eastAsia" w:ascii="宋体" w:hAnsi="宋体"/>
          <w:snapToGrid w:val="0"/>
          <w:kern w:val="0"/>
          <w:szCs w:val="21"/>
        </w:rPr>
        <w:t>2.3 本次招标项目咨询合同估算金额：</w:t>
      </w:r>
      <w:r>
        <w:rPr>
          <w:rFonts w:hint="eastAsia" w:ascii="宋体" w:hAnsi="宋体"/>
          <w:snapToGrid w:val="0"/>
          <w:kern w:val="0"/>
          <w:szCs w:val="21"/>
          <w:u w:val="single"/>
        </w:rPr>
        <w:t>22.33万元</w:t>
      </w:r>
    </w:p>
    <w:p w14:paraId="25D06F41">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u w:val="single"/>
        </w:rPr>
      </w:pPr>
      <w:r>
        <w:rPr>
          <w:rFonts w:hint="eastAsia" w:ascii="宋体" w:hAnsi="宋体"/>
          <w:snapToGrid w:val="0"/>
          <w:kern w:val="0"/>
          <w:szCs w:val="21"/>
        </w:rPr>
        <w:t>2.4 招标范围：根据交通运输部关于印发建设项目委托技术咨询服务管理办法的通知(交规划发[2020]3号) 对弹广路安全隐患治理提升工程初步设计阶段、施工图设计阶段设计成果进行技术咨询审查和修改复审等工作，并出具技术咨询审查报告和咨询审查确认书。</w:t>
      </w:r>
    </w:p>
    <w:p w14:paraId="4B018281">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u w:val="single"/>
        </w:rPr>
      </w:pPr>
      <w:r>
        <w:rPr>
          <w:rFonts w:hint="eastAsia" w:ascii="宋体" w:hAnsi="宋体"/>
          <w:snapToGrid w:val="0"/>
          <w:kern w:val="0"/>
          <w:szCs w:val="21"/>
        </w:rPr>
        <w:t xml:space="preserve">2.5 </w:t>
      </w:r>
      <w:bookmarkStart w:id="34" w:name="_Hlk64626254"/>
      <w:r>
        <w:rPr>
          <w:rFonts w:hint="eastAsia" w:ascii="宋体" w:hAnsi="宋体"/>
          <w:snapToGrid w:val="0"/>
          <w:kern w:val="0"/>
          <w:szCs w:val="21"/>
        </w:rPr>
        <w:t>服务期限：</w:t>
      </w:r>
      <w:r>
        <w:rPr>
          <w:rFonts w:hint="eastAsia" w:ascii="宋体" w:hAnsi="宋体"/>
          <w:snapToGrid w:val="0"/>
          <w:kern w:val="0"/>
          <w:szCs w:val="21"/>
          <w:u w:val="single"/>
        </w:rPr>
        <w:t xml:space="preserve">  </w:t>
      </w:r>
      <w:r>
        <w:rPr>
          <w:rFonts w:ascii="宋体" w:hAnsi="宋体"/>
          <w:snapToGrid w:val="0"/>
          <w:kern w:val="0"/>
          <w:szCs w:val="21"/>
          <w:u w:val="single"/>
        </w:rPr>
        <w:t>7</w:t>
      </w:r>
      <w:r>
        <w:rPr>
          <w:rFonts w:hint="eastAsia" w:ascii="宋体" w:hAnsi="宋体"/>
          <w:snapToGrid w:val="0"/>
          <w:kern w:val="0"/>
          <w:szCs w:val="21"/>
          <w:u w:val="single"/>
        </w:rPr>
        <w:t xml:space="preserve">  日历天</w:t>
      </w:r>
      <w:r>
        <w:rPr>
          <w:rFonts w:hint="eastAsia" w:ascii="宋体" w:hAnsi="宋体"/>
          <w:snapToGrid w:val="0"/>
          <w:kern w:val="0"/>
          <w:szCs w:val="21"/>
        </w:rPr>
        <w:t>。</w:t>
      </w:r>
    </w:p>
    <w:bookmarkEnd w:id="34"/>
    <w:p w14:paraId="43F60DE1">
      <w:pPr>
        <w:pStyle w:val="3"/>
        <w:spacing w:before="100" w:after="100" w:line="460" w:lineRule="exact"/>
        <w:rPr>
          <w:rFonts w:ascii="宋体" w:hAnsi="宋体"/>
          <w:snapToGrid w:val="0"/>
          <w:sz w:val="28"/>
          <w:szCs w:val="28"/>
        </w:rPr>
      </w:pPr>
      <w:bookmarkStart w:id="35" w:name="_Toc224103301"/>
      <w:bookmarkStart w:id="36" w:name="_Toc200359429"/>
      <w:bookmarkStart w:id="37" w:name="_Toc200359240"/>
      <w:bookmarkStart w:id="38" w:name="_Toc287607730"/>
      <w:bookmarkStart w:id="39" w:name="_Toc2141"/>
      <w:bookmarkStart w:id="40" w:name="_Toc430530418"/>
      <w:bookmarkStart w:id="41" w:name="_Toc287620669"/>
      <w:bookmarkStart w:id="42" w:name="_Toc509218694"/>
      <w:bookmarkStart w:id="43" w:name="_Toc277082538"/>
      <w:r>
        <w:rPr>
          <w:rFonts w:ascii="宋体" w:hAnsi="宋体"/>
          <w:snapToGrid w:val="0"/>
          <w:sz w:val="28"/>
          <w:szCs w:val="28"/>
        </w:rPr>
        <w:t xml:space="preserve">3. </w:t>
      </w:r>
      <w:r>
        <w:rPr>
          <w:rFonts w:hint="eastAsia" w:ascii="宋体" w:hAnsi="宋体"/>
          <w:snapToGrid w:val="0"/>
          <w:sz w:val="28"/>
          <w:szCs w:val="28"/>
        </w:rPr>
        <w:t xml:space="preserve"> 竞选人</w:t>
      </w:r>
      <w:r>
        <w:rPr>
          <w:rFonts w:ascii="宋体" w:hAnsi="宋体"/>
          <w:snapToGrid w:val="0"/>
          <w:sz w:val="28"/>
          <w:szCs w:val="28"/>
        </w:rPr>
        <w:t>资格要求</w:t>
      </w:r>
      <w:bookmarkEnd w:id="35"/>
      <w:bookmarkEnd w:id="36"/>
      <w:bookmarkEnd w:id="37"/>
      <w:bookmarkEnd w:id="38"/>
      <w:bookmarkEnd w:id="39"/>
      <w:bookmarkEnd w:id="40"/>
      <w:bookmarkEnd w:id="41"/>
      <w:bookmarkEnd w:id="42"/>
      <w:bookmarkEnd w:id="43"/>
    </w:p>
    <w:p w14:paraId="612F9810">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rPr>
      </w:pPr>
      <w:r>
        <w:rPr>
          <w:rFonts w:ascii="宋体" w:hAnsi="宋体"/>
          <w:snapToGrid w:val="0"/>
          <w:kern w:val="0"/>
          <w:szCs w:val="21"/>
        </w:rPr>
        <w:t>3.1  本次招标要求</w:t>
      </w:r>
      <w:r>
        <w:rPr>
          <w:rFonts w:hint="eastAsia" w:ascii="宋体" w:hAnsi="宋体"/>
          <w:snapToGrid w:val="0"/>
          <w:kern w:val="0"/>
          <w:szCs w:val="21"/>
        </w:rPr>
        <w:t>竞选人</w:t>
      </w:r>
      <w:r>
        <w:rPr>
          <w:rFonts w:ascii="宋体" w:hAnsi="宋体"/>
          <w:snapToGrid w:val="0"/>
          <w:kern w:val="0"/>
          <w:szCs w:val="21"/>
        </w:rPr>
        <w:t>须</w:t>
      </w:r>
      <w:r>
        <w:rPr>
          <w:rFonts w:hint="eastAsia" w:ascii="宋体" w:hAnsi="宋体"/>
          <w:snapToGrid w:val="0"/>
          <w:kern w:val="0"/>
          <w:szCs w:val="21"/>
        </w:rPr>
        <w:t>同时</w:t>
      </w:r>
      <w:r>
        <w:rPr>
          <w:rFonts w:ascii="宋体" w:hAnsi="宋体"/>
          <w:snapToGrid w:val="0"/>
          <w:kern w:val="0"/>
          <w:szCs w:val="21"/>
        </w:rPr>
        <w:t>具备</w:t>
      </w:r>
      <w:r>
        <w:rPr>
          <w:rFonts w:hint="eastAsia" w:ascii="宋体" w:hAnsi="宋体"/>
          <w:snapToGrid w:val="0"/>
          <w:kern w:val="0"/>
          <w:szCs w:val="21"/>
        </w:rPr>
        <w:t>工程设计公路行业(公路)专业甲级和工程咨询单位甲级资信资质（公路）。</w:t>
      </w:r>
    </w:p>
    <w:p w14:paraId="5DE1612D">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rPr>
      </w:pPr>
      <w:r>
        <w:rPr>
          <w:rFonts w:hint="eastAsia" w:ascii="宋体" w:hAnsi="宋体"/>
          <w:snapToGrid w:val="0"/>
          <w:kern w:val="0"/>
          <w:szCs w:val="21"/>
        </w:rPr>
        <w:t>3.1.2 竞选人还应在人员、业绩、设备、资金等方面具有相应的能力，详见比选文件第二章竞选人须知前附表第1.4.1项内容。</w:t>
      </w:r>
    </w:p>
    <w:p w14:paraId="24975D21">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rPr>
      </w:pPr>
      <w:r>
        <w:rPr>
          <w:rFonts w:hint="eastAsia" w:ascii="宋体" w:hAnsi="宋体"/>
          <w:snapToGrid w:val="0"/>
          <w:kern w:val="0"/>
          <w:szCs w:val="21"/>
        </w:rPr>
        <w:t>3.2  本</w:t>
      </w:r>
      <w:r>
        <w:rPr>
          <w:rFonts w:ascii="宋体" w:hAnsi="宋体"/>
          <w:snapToGrid w:val="0"/>
          <w:kern w:val="0"/>
          <w:szCs w:val="21"/>
        </w:rPr>
        <w:t>次招标</w:t>
      </w:r>
      <w:r>
        <w:rPr>
          <w:rFonts w:hint="eastAsia" w:ascii="宋体" w:hAnsi="宋体"/>
          <w:snapToGrid w:val="0"/>
          <w:kern w:val="0"/>
          <w:szCs w:val="21"/>
        </w:rPr>
        <w:t>不接受</w:t>
      </w:r>
      <w:r>
        <w:rPr>
          <w:rFonts w:ascii="宋体" w:hAnsi="宋体"/>
          <w:snapToGrid w:val="0"/>
          <w:kern w:val="0"/>
          <w:szCs w:val="21"/>
        </w:rPr>
        <w:t>联合体投标。</w:t>
      </w:r>
    </w:p>
    <w:p w14:paraId="219068B5">
      <w:pPr>
        <w:pStyle w:val="3"/>
        <w:spacing w:before="100" w:after="100" w:line="460" w:lineRule="exact"/>
        <w:rPr>
          <w:rFonts w:ascii="宋体" w:hAnsi="宋体"/>
          <w:snapToGrid w:val="0"/>
          <w:sz w:val="28"/>
          <w:szCs w:val="28"/>
        </w:rPr>
      </w:pPr>
      <w:bookmarkStart w:id="44" w:name="_Toc200359241"/>
      <w:bookmarkStart w:id="45" w:name="_Toc287607731"/>
      <w:bookmarkStart w:id="46" w:name="_Toc200359430"/>
      <w:bookmarkStart w:id="47" w:name="_Toc29453"/>
      <w:bookmarkStart w:id="48" w:name="_Toc509218695"/>
      <w:bookmarkStart w:id="49" w:name="_Toc277082539"/>
      <w:bookmarkStart w:id="50" w:name="_Toc224103302"/>
      <w:bookmarkStart w:id="51" w:name="_Toc430530419"/>
      <w:bookmarkStart w:id="52" w:name="_Toc287620670"/>
      <w:r>
        <w:rPr>
          <w:rFonts w:hint="eastAsia" w:ascii="宋体" w:hAnsi="宋体"/>
          <w:snapToGrid w:val="0"/>
          <w:sz w:val="28"/>
          <w:szCs w:val="28"/>
        </w:rPr>
        <w:t>4</w:t>
      </w:r>
      <w:r>
        <w:rPr>
          <w:rFonts w:ascii="宋体" w:hAnsi="宋体"/>
          <w:snapToGrid w:val="0"/>
          <w:sz w:val="28"/>
          <w:szCs w:val="28"/>
        </w:rPr>
        <w:t xml:space="preserve">. </w:t>
      </w:r>
      <w:r>
        <w:rPr>
          <w:rFonts w:hint="eastAsia" w:ascii="宋体" w:hAnsi="宋体"/>
          <w:snapToGrid w:val="0"/>
          <w:sz w:val="28"/>
          <w:szCs w:val="28"/>
        </w:rPr>
        <w:t xml:space="preserve"> 比选文件</w:t>
      </w:r>
      <w:r>
        <w:rPr>
          <w:rFonts w:ascii="宋体" w:hAnsi="宋体"/>
          <w:snapToGrid w:val="0"/>
          <w:sz w:val="28"/>
          <w:szCs w:val="28"/>
        </w:rPr>
        <w:t>的获取</w:t>
      </w:r>
      <w:bookmarkEnd w:id="44"/>
      <w:bookmarkEnd w:id="45"/>
      <w:bookmarkEnd w:id="46"/>
      <w:bookmarkEnd w:id="47"/>
      <w:bookmarkEnd w:id="48"/>
      <w:bookmarkEnd w:id="49"/>
      <w:bookmarkEnd w:id="50"/>
      <w:bookmarkEnd w:id="51"/>
      <w:bookmarkEnd w:id="52"/>
    </w:p>
    <w:p w14:paraId="3314C92F">
      <w:pPr>
        <w:autoSpaceDE w:val="0"/>
        <w:autoSpaceDN w:val="0"/>
        <w:adjustRightInd w:val="0"/>
        <w:snapToGrid w:val="0"/>
        <w:spacing w:line="440" w:lineRule="exact"/>
        <w:ind w:firstLine="390" w:firstLineChars="186"/>
        <w:jc w:val="left"/>
        <w:rPr>
          <w:rFonts w:ascii="宋体" w:hAnsi="宋体" w:cs="宋体"/>
          <w:snapToGrid w:val="0"/>
          <w:kern w:val="0"/>
          <w:szCs w:val="21"/>
        </w:rPr>
      </w:pPr>
      <w:bookmarkStart w:id="53" w:name="_Toc509218696"/>
      <w:bookmarkStart w:id="54" w:name="_Toc200359431"/>
      <w:bookmarkStart w:id="55" w:name="_Toc277082540"/>
      <w:bookmarkStart w:id="56" w:name="_Toc224103303"/>
      <w:bookmarkStart w:id="57" w:name="_Toc287607732"/>
      <w:bookmarkStart w:id="58" w:name="_Toc430530420"/>
      <w:bookmarkStart w:id="59" w:name="_Toc200359242"/>
      <w:bookmarkStart w:id="60" w:name="_Toc287620671"/>
      <w:bookmarkStart w:id="61" w:name="_Toc21952"/>
      <w:r>
        <w:rPr>
          <w:rFonts w:hint="eastAsia" w:ascii="宋体" w:hAnsi="宋体" w:cs="宋体"/>
          <w:snapToGrid w:val="0"/>
          <w:kern w:val="0"/>
          <w:szCs w:val="21"/>
        </w:rPr>
        <w:t>4.1 凡有意参加比选的比选申请人在行采家（https://www.gec123.com/）上获取竞争性比选文件以及补遗等开标前公布的所有项目资料，无论比选申请人领取或下载与否，均视为已知晓所有比选内容，并在</w:t>
      </w:r>
      <w:r>
        <w:rPr>
          <w:rFonts w:hint="eastAsia" w:ascii="宋体" w:hAnsi="宋体" w:cs="宋体"/>
          <w:snapToGrid w:val="0"/>
          <w:kern w:val="0"/>
          <w:szCs w:val="21"/>
          <w:u w:val="single"/>
        </w:rPr>
        <w:t xml:space="preserve"> 2025 </w:t>
      </w:r>
      <w:r>
        <w:rPr>
          <w:rFonts w:hint="eastAsia" w:ascii="宋体" w:hAnsi="宋体" w:cs="宋体"/>
          <w:snapToGrid w:val="0"/>
          <w:kern w:val="0"/>
          <w:szCs w:val="21"/>
        </w:rPr>
        <w:t>年</w:t>
      </w:r>
      <w:r>
        <w:rPr>
          <w:rFonts w:hint="eastAsia" w:ascii="宋体" w:hAnsi="宋体" w:cs="宋体"/>
          <w:snapToGrid w:val="0"/>
          <w:kern w:val="0"/>
          <w:szCs w:val="21"/>
          <w:u w:val="single"/>
        </w:rPr>
        <w:t xml:space="preserve"> </w:t>
      </w:r>
      <w:r>
        <w:rPr>
          <w:rFonts w:hint="eastAsia" w:ascii="宋体" w:hAnsi="宋体" w:cs="宋体"/>
          <w:snapToGrid w:val="0"/>
          <w:kern w:val="0"/>
          <w:szCs w:val="21"/>
          <w:u w:val="single"/>
          <w:lang w:val="en-US" w:eastAsia="zh-CN"/>
        </w:rPr>
        <w:t>11</w:t>
      </w:r>
      <w:r>
        <w:rPr>
          <w:rFonts w:hint="eastAsia" w:ascii="宋体" w:hAnsi="宋体" w:cs="宋体"/>
          <w:snapToGrid w:val="0"/>
          <w:kern w:val="0"/>
          <w:szCs w:val="21"/>
          <w:u w:val="single"/>
        </w:rPr>
        <w:t xml:space="preserve">  </w:t>
      </w:r>
      <w:r>
        <w:rPr>
          <w:rFonts w:hint="eastAsia" w:ascii="宋体" w:hAnsi="宋体" w:cs="宋体"/>
          <w:snapToGrid w:val="0"/>
          <w:kern w:val="0"/>
          <w:szCs w:val="21"/>
        </w:rPr>
        <w:t>月</w:t>
      </w:r>
      <w:r>
        <w:rPr>
          <w:rFonts w:hint="eastAsia" w:ascii="宋体" w:hAnsi="宋体" w:cs="宋体"/>
          <w:snapToGrid w:val="0"/>
          <w:kern w:val="0"/>
          <w:szCs w:val="21"/>
          <w:u w:val="single"/>
        </w:rPr>
        <w:t xml:space="preserve"> </w:t>
      </w:r>
      <w:r>
        <w:rPr>
          <w:rFonts w:hint="eastAsia" w:ascii="宋体" w:hAnsi="宋体" w:cs="宋体"/>
          <w:snapToGrid w:val="0"/>
          <w:kern w:val="0"/>
          <w:szCs w:val="21"/>
          <w:u w:val="single"/>
          <w:lang w:val="en-US" w:eastAsia="zh-CN"/>
        </w:rPr>
        <w:t>2</w:t>
      </w:r>
      <w:bookmarkStart w:id="733" w:name="_GoBack"/>
      <w:bookmarkEnd w:id="733"/>
      <w:r>
        <w:rPr>
          <w:rFonts w:hint="eastAsia" w:ascii="宋体" w:hAnsi="宋体" w:cs="宋体"/>
          <w:snapToGrid w:val="0"/>
          <w:kern w:val="0"/>
          <w:szCs w:val="21"/>
          <w:u w:val="single"/>
        </w:rPr>
        <w:t xml:space="preserve">  </w:t>
      </w:r>
      <w:r>
        <w:rPr>
          <w:rFonts w:hint="eastAsia" w:ascii="宋体" w:hAnsi="宋体" w:cs="宋体"/>
          <w:snapToGrid w:val="0"/>
          <w:kern w:val="0"/>
          <w:szCs w:val="21"/>
        </w:rPr>
        <w:t>日下午</w:t>
      </w:r>
      <w:r>
        <w:rPr>
          <w:rFonts w:hint="eastAsia" w:ascii="宋体" w:hAnsi="宋体" w:cs="宋体"/>
          <w:snapToGrid w:val="0"/>
          <w:kern w:val="0"/>
          <w:szCs w:val="21"/>
          <w:u w:val="single"/>
        </w:rPr>
        <w:t>17：00时前</w:t>
      </w:r>
      <w:r>
        <w:rPr>
          <w:rFonts w:hint="eastAsia" w:ascii="宋体" w:hAnsi="宋体" w:cs="宋体"/>
          <w:snapToGrid w:val="0"/>
          <w:kern w:val="0"/>
          <w:szCs w:val="21"/>
        </w:rPr>
        <w:t>持单位授权委托书至中资（重庆）工程咨询有限公司（地址：重庆市沙坪坝区龙湖光年2号楼14层）递交《登记表》（加盖投人公章）报名或《登记表》（加盖投人公章）的扫描件发至邮箱（</w:t>
      </w:r>
      <w:r>
        <w:rPr>
          <w:rFonts w:ascii="宋体" w:hAnsi="宋体" w:cs="宋体"/>
          <w:snapToGrid w:val="0"/>
          <w:kern w:val="0"/>
          <w:szCs w:val="21"/>
        </w:rPr>
        <w:t>ZZCQGC@163.com</w:t>
      </w:r>
      <w:r>
        <w:rPr>
          <w:rFonts w:hint="eastAsia" w:ascii="宋体" w:hAnsi="宋体" w:cs="宋体"/>
          <w:snapToGrid w:val="0"/>
          <w:kern w:val="0"/>
          <w:szCs w:val="21"/>
        </w:rPr>
        <w:t>）报名。</w:t>
      </w:r>
    </w:p>
    <w:p w14:paraId="7B4B1325">
      <w:pPr>
        <w:autoSpaceDE w:val="0"/>
        <w:autoSpaceDN w:val="0"/>
        <w:adjustRightInd w:val="0"/>
        <w:snapToGrid w:val="0"/>
        <w:spacing w:line="440" w:lineRule="exact"/>
        <w:ind w:firstLine="390" w:firstLineChars="186"/>
        <w:jc w:val="left"/>
        <w:rPr>
          <w:rFonts w:ascii="宋体" w:hAnsi="宋体" w:cs="宋体"/>
          <w:snapToGrid w:val="0"/>
          <w:kern w:val="0"/>
          <w:szCs w:val="21"/>
        </w:rPr>
      </w:pPr>
      <w:r>
        <w:rPr>
          <w:rFonts w:hint="eastAsia" w:ascii="宋体" w:hAnsi="宋体" w:cs="宋体"/>
          <w:snapToGrid w:val="0"/>
          <w:kern w:val="0"/>
          <w:szCs w:val="21"/>
        </w:rPr>
        <w:t>4.2 本次竞争性比选不采用邮寄等方式报名。</w:t>
      </w:r>
    </w:p>
    <w:p w14:paraId="501A11AA">
      <w:pPr>
        <w:autoSpaceDE w:val="0"/>
        <w:autoSpaceDN w:val="0"/>
        <w:adjustRightInd w:val="0"/>
        <w:snapToGrid w:val="0"/>
        <w:spacing w:line="440" w:lineRule="exact"/>
        <w:ind w:firstLine="390" w:firstLineChars="186"/>
        <w:jc w:val="left"/>
        <w:rPr>
          <w:rFonts w:ascii="宋体" w:hAnsi="宋体" w:cs="宋体"/>
          <w:snapToGrid w:val="0"/>
          <w:kern w:val="0"/>
          <w:szCs w:val="21"/>
        </w:rPr>
      </w:pPr>
      <w:r>
        <w:rPr>
          <w:rFonts w:hint="eastAsia" w:ascii="宋体" w:hAnsi="宋体" w:cs="宋体"/>
          <w:snapToGrid w:val="0"/>
          <w:kern w:val="0"/>
          <w:szCs w:val="21"/>
        </w:rPr>
        <w:t>4.3 比选文件每套售价500元/份，在递交比选文件时支付给代理机构，售后不退。</w:t>
      </w:r>
    </w:p>
    <w:p w14:paraId="74157E4F">
      <w:pPr>
        <w:autoSpaceDE w:val="0"/>
        <w:autoSpaceDN w:val="0"/>
        <w:adjustRightInd w:val="0"/>
        <w:snapToGrid w:val="0"/>
        <w:spacing w:line="440" w:lineRule="exact"/>
        <w:ind w:firstLine="390" w:firstLineChars="186"/>
        <w:jc w:val="left"/>
        <w:rPr>
          <w:rFonts w:ascii="宋体" w:hAnsi="宋体" w:cs="宋体"/>
          <w:snapToGrid w:val="0"/>
          <w:kern w:val="0"/>
          <w:szCs w:val="21"/>
        </w:rPr>
      </w:pPr>
      <w:r>
        <w:rPr>
          <w:rFonts w:hint="eastAsia" w:ascii="宋体" w:hAnsi="宋体" w:cs="宋体"/>
          <w:snapToGrid w:val="0"/>
          <w:kern w:val="0"/>
          <w:szCs w:val="21"/>
        </w:rPr>
        <w:t>4.4 比选申请人须满足以下要件，其比选申请文件才被接受：</w:t>
      </w:r>
    </w:p>
    <w:p w14:paraId="1B3006A7">
      <w:pPr>
        <w:autoSpaceDE w:val="0"/>
        <w:autoSpaceDN w:val="0"/>
        <w:adjustRightInd w:val="0"/>
        <w:snapToGrid w:val="0"/>
        <w:spacing w:line="440" w:lineRule="exact"/>
        <w:ind w:firstLine="420" w:firstLineChars="200"/>
        <w:jc w:val="left"/>
        <w:rPr>
          <w:rFonts w:ascii="宋体" w:hAnsi="宋体" w:cs="宋体"/>
          <w:snapToGrid w:val="0"/>
          <w:kern w:val="0"/>
          <w:szCs w:val="21"/>
        </w:rPr>
      </w:pPr>
      <w:r>
        <w:rPr>
          <w:rFonts w:hint="eastAsia" w:ascii="宋体" w:hAnsi="宋体" w:cs="宋体"/>
          <w:snapToGrid w:val="0"/>
          <w:kern w:val="0"/>
          <w:szCs w:val="21"/>
        </w:rPr>
        <w:t>4.4.1 按时递交了比选申请文件；</w:t>
      </w:r>
    </w:p>
    <w:p w14:paraId="6BACE60B">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40" w:lineRule="exact"/>
        <w:ind w:firstLine="420" w:firstLineChars="200"/>
        <w:rPr>
          <w:rFonts w:ascii="宋体" w:hAnsi="宋体" w:cs="宋体"/>
          <w:snapToGrid w:val="0"/>
          <w:kern w:val="0"/>
          <w:szCs w:val="21"/>
        </w:rPr>
      </w:pPr>
      <w:r>
        <w:rPr>
          <w:rFonts w:hint="eastAsia" w:ascii="宋体" w:hAnsi="宋体" w:cs="宋体"/>
          <w:snapToGrid w:val="0"/>
          <w:kern w:val="0"/>
          <w:szCs w:val="21"/>
        </w:rPr>
        <w:t>4.4.2 按时报名并签到。</w:t>
      </w:r>
    </w:p>
    <w:p w14:paraId="062C8294">
      <w:pPr>
        <w:pStyle w:val="3"/>
        <w:spacing w:before="100" w:after="100" w:line="460" w:lineRule="exact"/>
        <w:rPr>
          <w:rFonts w:ascii="宋体" w:hAnsi="宋体"/>
          <w:snapToGrid w:val="0"/>
          <w:sz w:val="28"/>
          <w:szCs w:val="28"/>
        </w:rPr>
      </w:pPr>
      <w:r>
        <w:rPr>
          <w:rFonts w:hint="eastAsia" w:ascii="宋体" w:hAnsi="宋体"/>
          <w:snapToGrid w:val="0"/>
          <w:sz w:val="28"/>
          <w:szCs w:val="28"/>
        </w:rPr>
        <w:t>5</w:t>
      </w:r>
      <w:r>
        <w:rPr>
          <w:rFonts w:ascii="宋体" w:hAnsi="宋体"/>
          <w:snapToGrid w:val="0"/>
          <w:sz w:val="28"/>
          <w:szCs w:val="28"/>
        </w:rPr>
        <w:t xml:space="preserve">. </w:t>
      </w:r>
      <w:r>
        <w:rPr>
          <w:rFonts w:hint="eastAsia" w:ascii="宋体" w:hAnsi="宋体"/>
          <w:snapToGrid w:val="0"/>
          <w:sz w:val="28"/>
          <w:szCs w:val="28"/>
        </w:rPr>
        <w:t xml:space="preserve"> 竞选文件</w:t>
      </w:r>
      <w:r>
        <w:rPr>
          <w:rFonts w:ascii="宋体" w:hAnsi="宋体"/>
          <w:snapToGrid w:val="0"/>
          <w:sz w:val="28"/>
          <w:szCs w:val="28"/>
        </w:rPr>
        <w:t>的递交</w:t>
      </w:r>
      <w:bookmarkEnd w:id="53"/>
      <w:bookmarkEnd w:id="54"/>
      <w:bookmarkEnd w:id="55"/>
      <w:bookmarkEnd w:id="56"/>
      <w:bookmarkEnd w:id="57"/>
      <w:bookmarkEnd w:id="58"/>
      <w:bookmarkEnd w:id="59"/>
      <w:bookmarkEnd w:id="60"/>
      <w:bookmarkEnd w:id="61"/>
    </w:p>
    <w:p w14:paraId="7D6AC57F">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420" w:firstLineChars="200"/>
        <w:rPr>
          <w:rFonts w:ascii="宋体" w:hAnsi="宋体"/>
          <w:snapToGrid w:val="0"/>
          <w:kern w:val="0"/>
          <w:szCs w:val="21"/>
        </w:rPr>
      </w:pPr>
      <w:r>
        <w:rPr>
          <w:rFonts w:ascii="宋体" w:hAnsi="宋体"/>
          <w:snapToGrid w:val="0"/>
          <w:kern w:val="0"/>
          <w:szCs w:val="21"/>
        </w:rPr>
        <w:t xml:space="preserve">5.1  </w:t>
      </w:r>
      <w:r>
        <w:rPr>
          <w:rFonts w:hint="eastAsia" w:ascii="宋体" w:hAnsi="宋体"/>
          <w:snapToGrid w:val="0"/>
          <w:kern w:val="0"/>
          <w:szCs w:val="21"/>
        </w:rPr>
        <w:t>竞选文件</w:t>
      </w:r>
      <w:r>
        <w:rPr>
          <w:rFonts w:ascii="宋体" w:hAnsi="宋体"/>
          <w:snapToGrid w:val="0"/>
          <w:kern w:val="0"/>
          <w:szCs w:val="21"/>
        </w:rPr>
        <w:t>递交的截止时间（</w:t>
      </w:r>
      <w:r>
        <w:rPr>
          <w:rFonts w:hint="eastAsia" w:ascii="宋体" w:hAnsi="宋体"/>
          <w:snapToGrid w:val="0"/>
          <w:kern w:val="0"/>
          <w:szCs w:val="21"/>
        </w:rPr>
        <w:t>竞选截止时间</w:t>
      </w:r>
      <w:r>
        <w:rPr>
          <w:rFonts w:ascii="宋体" w:hAnsi="宋体"/>
          <w:snapToGrid w:val="0"/>
          <w:kern w:val="0"/>
          <w:szCs w:val="21"/>
        </w:rPr>
        <w:t>，下同）为</w:t>
      </w:r>
      <w:r>
        <w:rPr>
          <w:rFonts w:hint="eastAsia" w:ascii="宋体" w:hAnsi="宋体"/>
          <w:snapToGrid w:val="0"/>
          <w:kern w:val="0"/>
          <w:szCs w:val="21"/>
          <w:u w:val="single"/>
        </w:rPr>
        <w:t xml:space="preserve"> 2025 </w:t>
      </w:r>
      <w:r>
        <w:rPr>
          <w:rFonts w:ascii="宋体" w:hAnsi="宋体"/>
          <w:snapToGrid w:val="0"/>
          <w:kern w:val="0"/>
          <w:szCs w:val="21"/>
        </w:rPr>
        <w:t>年</w:t>
      </w:r>
      <w:r>
        <w:rPr>
          <w:rFonts w:hint="eastAsia" w:ascii="宋体" w:hAnsi="宋体"/>
          <w:snapToGrid w:val="0"/>
          <w:kern w:val="0"/>
          <w:szCs w:val="21"/>
          <w:u w:val="single"/>
        </w:rPr>
        <w:t xml:space="preserve"> 1</w:t>
      </w:r>
      <w:r>
        <w:rPr>
          <w:rFonts w:hint="eastAsia" w:ascii="宋体" w:hAnsi="宋体"/>
          <w:snapToGrid w:val="0"/>
          <w:kern w:val="0"/>
          <w:szCs w:val="21"/>
          <w:u w:val="single"/>
          <w:lang w:val="en-US" w:eastAsia="zh-CN"/>
        </w:rPr>
        <w:t>1</w:t>
      </w:r>
      <w:r>
        <w:rPr>
          <w:rFonts w:hint="eastAsia" w:ascii="宋体" w:hAnsi="宋体"/>
          <w:snapToGrid w:val="0"/>
          <w:kern w:val="0"/>
          <w:szCs w:val="21"/>
          <w:u w:val="single"/>
        </w:rPr>
        <w:t xml:space="preserve"> </w:t>
      </w:r>
      <w:r>
        <w:rPr>
          <w:rFonts w:ascii="宋体" w:hAnsi="宋体"/>
          <w:snapToGrid w:val="0"/>
          <w:kern w:val="0"/>
          <w:szCs w:val="21"/>
        </w:rPr>
        <w:t>月</w:t>
      </w:r>
      <w:r>
        <w:rPr>
          <w:rFonts w:hint="eastAsia" w:ascii="宋体" w:hAnsi="宋体"/>
          <w:snapToGrid w:val="0"/>
          <w:kern w:val="0"/>
          <w:szCs w:val="21"/>
          <w:u w:val="single"/>
        </w:rPr>
        <w:t xml:space="preserve"> </w:t>
      </w:r>
      <w:r>
        <w:rPr>
          <w:rFonts w:hint="eastAsia" w:ascii="宋体" w:hAnsi="宋体"/>
          <w:snapToGrid w:val="0"/>
          <w:kern w:val="0"/>
          <w:szCs w:val="21"/>
          <w:u w:val="single"/>
          <w:lang w:val="en-US" w:eastAsia="zh-CN"/>
        </w:rPr>
        <w:t>3</w:t>
      </w:r>
      <w:r>
        <w:rPr>
          <w:rFonts w:hint="eastAsia" w:ascii="宋体" w:hAnsi="宋体"/>
          <w:snapToGrid w:val="0"/>
          <w:kern w:val="0"/>
          <w:szCs w:val="21"/>
          <w:u w:val="single"/>
        </w:rPr>
        <w:t xml:space="preserve"> </w:t>
      </w:r>
      <w:r>
        <w:rPr>
          <w:rFonts w:ascii="宋体" w:hAnsi="宋体"/>
          <w:snapToGrid w:val="0"/>
          <w:kern w:val="0"/>
          <w:szCs w:val="21"/>
        </w:rPr>
        <w:t>日</w:t>
      </w:r>
      <w:r>
        <w:rPr>
          <w:rFonts w:hint="eastAsia" w:ascii="宋体" w:hAnsi="宋体"/>
          <w:snapToGrid w:val="0"/>
          <w:kern w:val="0"/>
          <w:szCs w:val="21"/>
          <w:u w:val="single"/>
        </w:rPr>
        <w:t xml:space="preserve"> 1</w:t>
      </w:r>
      <w:r>
        <w:rPr>
          <w:rFonts w:hint="eastAsia" w:ascii="宋体" w:hAnsi="宋体"/>
          <w:snapToGrid w:val="0"/>
          <w:kern w:val="0"/>
          <w:szCs w:val="21"/>
          <w:u w:val="single"/>
          <w:lang w:val="en-US" w:eastAsia="zh-CN"/>
        </w:rPr>
        <w:t>4</w:t>
      </w:r>
      <w:r>
        <w:rPr>
          <w:rFonts w:hint="eastAsia" w:ascii="宋体" w:hAnsi="宋体"/>
          <w:snapToGrid w:val="0"/>
          <w:kern w:val="0"/>
          <w:szCs w:val="21"/>
          <w:u w:val="single"/>
        </w:rPr>
        <w:t xml:space="preserve"> </w:t>
      </w:r>
      <w:r>
        <w:rPr>
          <w:rFonts w:ascii="宋体" w:hAnsi="宋体"/>
          <w:snapToGrid w:val="0"/>
          <w:kern w:val="0"/>
          <w:szCs w:val="21"/>
        </w:rPr>
        <w:t>时</w:t>
      </w:r>
      <w:r>
        <w:rPr>
          <w:rFonts w:hint="eastAsia" w:ascii="宋体" w:hAnsi="宋体"/>
          <w:snapToGrid w:val="0"/>
          <w:kern w:val="0"/>
          <w:szCs w:val="21"/>
          <w:u w:val="single"/>
        </w:rPr>
        <w:t xml:space="preserve"> </w:t>
      </w:r>
      <w:r>
        <w:rPr>
          <w:rFonts w:hint="eastAsia" w:ascii="宋体" w:hAnsi="宋体"/>
          <w:snapToGrid w:val="0"/>
          <w:kern w:val="0"/>
          <w:szCs w:val="21"/>
          <w:u w:val="single"/>
          <w:lang w:val="en-US" w:eastAsia="zh-CN"/>
        </w:rPr>
        <w:t>3</w:t>
      </w:r>
      <w:r>
        <w:rPr>
          <w:rFonts w:hint="eastAsia" w:ascii="宋体" w:hAnsi="宋体"/>
          <w:snapToGrid w:val="0"/>
          <w:kern w:val="0"/>
          <w:szCs w:val="21"/>
          <w:u w:val="single"/>
        </w:rPr>
        <w:t xml:space="preserve">0 </w:t>
      </w:r>
      <w:r>
        <w:rPr>
          <w:rFonts w:ascii="宋体" w:hAnsi="宋体"/>
          <w:snapToGrid w:val="0"/>
          <w:kern w:val="0"/>
          <w:szCs w:val="21"/>
        </w:rPr>
        <w:t>分，地点为</w:t>
      </w:r>
      <w:r>
        <w:rPr>
          <w:rFonts w:hint="eastAsia" w:ascii="宋体" w:hAnsi="宋体"/>
          <w:snapToGrid w:val="0"/>
          <w:kern w:val="0"/>
          <w:szCs w:val="21"/>
          <w:u w:val="single"/>
        </w:rPr>
        <w:t xml:space="preserve"> </w:t>
      </w:r>
      <w:r>
        <w:rPr>
          <w:rFonts w:hint="eastAsia" w:asciiTheme="minorEastAsia" w:hAnsiTheme="minorEastAsia" w:eastAsiaTheme="minorEastAsia"/>
          <w:snapToGrid w:val="0"/>
          <w:kern w:val="0"/>
          <w:szCs w:val="21"/>
          <w:u w:val="single"/>
        </w:rPr>
        <w:t>重庆市南岸区行政服务中心B区3号楼2012室</w:t>
      </w:r>
      <w:r>
        <w:rPr>
          <w:rFonts w:hint="eastAsia" w:ascii="宋体" w:hAnsi="宋体"/>
          <w:snapToGrid w:val="0"/>
          <w:kern w:val="0"/>
          <w:szCs w:val="21"/>
          <w:u w:val="single"/>
        </w:rPr>
        <w:t xml:space="preserve"> </w:t>
      </w:r>
      <w:r>
        <w:rPr>
          <w:rFonts w:ascii="宋体" w:hAnsi="宋体"/>
          <w:snapToGrid w:val="0"/>
          <w:kern w:val="0"/>
          <w:szCs w:val="21"/>
        </w:rPr>
        <w:t>。</w:t>
      </w:r>
    </w:p>
    <w:p w14:paraId="2512E1C0">
      <w:pPr>
        <w:autoSpaceDE w:val="0"/>
        <w:autoSpaceDN w:val="0"/>
        <w:adjustRightInd w:val="0"/>
        <w:snapToGrid w:val="0"/>
        <w:spacing w:line="450" w:lineRule="exact"/>
        <w:ind w:firstLine="420" w:firstLineChars="200"/>
        <w:rPr>
          <w:rFonts w:ascii="宋体" w:hAnsi="宋体" w:cs="宋体"/>
          <w:snapToGrid w:val="0"/>
          <w:kern w:val="0"/>
          <w:szCs w:val="21"/>
        </w:rPr>
      </w:pPr>
      <w:r>
        <w:rPr>
          <w:rFonts w:ascii="宋体" w:hAnsi="宋体"/>
          <w:snapToGrid w:val="0"/>
          <w:kern w:val="0"/>
          <w:szCs w:val="21"/>
        </w:rPr>
        <w:t>5.2  逾期送达的或者未送达指定地点的</w:t>
      </w:r>
      <w:r>
        <w:rPr>
          <w:rFonts w:hint="eastAsia" w:ascii="宋体" w:hAnsi="宋体"/>
          <w:snapToGrid w:val="0"/>
          <w:kern w:val="0"/>
          <w:szCs w:val="21"/>
        </w:rPr>
        <w:t>竞选文件</w:t>
      </w:r>
      <w:r>
        <w:rPr>
          <w:rFonts w:ascii="宋体" w:hAnsi="宋体"/>
          <w:snapToGrid w:val="0"/>
          <w:kern w:val="0"/>
          <w:szCs w:val="21"/>
        </w:rPr>
        <w:t>，</w:t>
      </w:r>
      <w:r>
        <w:rPr>
          <w:rFonts w:hint="eastAsia" w:ascii="宋体" w:hAnsi="宋体"/>
          <w:snapToGrid w:val="0"/>
          <w:kern w:val="0"/>
          <w:szCs w:val="21"/>
        </w:rPr>
        <w:t>比选人</w:t>
      </w:r>
      <w:r>
        <w:rPr>
          <w:rFonts w:ascii="宋体" w:hAnsi="宋体"/>
          <w:snapToGrid w:val="0"/>
          <w:kern w:val="0"/>
          <w:szCs w:val="21"/>
        </w:rPr>
        <w:t>不予受理。</w:t>
      </w:r>
    </w:p>
    <w:p w14:paraId="05D73343">
      <w:pPr>
        <w:pStyle w:val="3"/>
        <w:spacing w:before="100" w:after="100" w:line="460" w:lineRule="exact"/>
        <w:rPr>
          <w:rFonts w:ascii="宋体" w:hAnsi="宋体"/>
          <w:snapToGrid w:val="0"/>
          <w:sz w:val="28"/>
          <w:szCs w:val="28"/>
        </w:rPr>
      </w:pPr>
      <w:bookmarkStart w:id="62" w:name="_Toc430530421"/>
      <w:bookmarkStart w:id="63" w:name="_Toc287607733"/>
      <w:bookmarkStart w:id="64" w:name="_Toc287620672"/>
      <w:bookmarkStart w:id="65" w:name="_Toc277082541"/>
      <w:bookmarkStart w:id="66" w:name="_Toc224103304"/>
      <w:bookmarkStart w:id="67" w:name="_Toc509218697"/>
      <w:bookmarkStart w:id="68" w:name="_Toc200359243"/>
      <w:bookmarkStart w:id="69" w:name="_Toc23796"/>
      <w:bookmarkStart w:id="70" w:name="_Toc200359432"/>
      <w:r>
        <w:rPr>
          <w:rFonts w:hint="eastAsia" w:ascii="宋体" w:hAnsi="宋体"/>
          <w:snapToGrid w:val="0"/>
          <w:sz w:val="28"/>
          <w:szCs w:val="28"/>
        </w:rPr>
        <w:t>6</w:t>
      </w:r>
      <w:r>
        <w:rPr>
          <w:rFonts w:ascii="宋体" w:hAnsi="宋体"/>
          <w:snapToGrid w:val="0"/>
          <w:sz w:val="28"/>
          <w:szCs w:val="28"/>
        </w:rPr>
        <w:t xml:space="preserve">. </w:t>
      </w:r>
      <w:r>
        <w:rPr>
          <w:rFonts w:hint="eastAsia" w:ascii="宋体" w:hAnsi="宋体"/>
          <w:snapToGrid w:val="0"/>
          <w:sz w:val="28"/>
          <w:szCs w:val="28"/>
        </w:rPr>
        <w:t xml:space="preserve"> </w:t>
      </w:r>
      <w:r>
        <w:rPr>
          <w:rFonts w:ascii="宋体" w:hAnsi="宋体"/>
          <w:snapToGrid w:val="0"/>
          <w:sz w:val="28"/>
          <w:szCs w:val="28"/>
        </w:rPr>
        <w:t>发布公告的媒介</w:t>
      </w:r>
      <w:bookmarkEnd w:id="62"/>
      <w:bookmarkEnd w:id="63"/>
      <w:bookmarkEnd w:id="64"/>
      <w:bookmarkEnd w:id="65"/>
      <w:bookmarkEnd w:id="66"/>
      <w:bookmarkEnd w:id="67"/>
      <w:bookmarkEnd w:id="68"/>
      <w:bookmarkEnd w:id="69"/>
      <w:bookmarkEnd w:id="70"/>
    </w:p>
    <w:p w14:paraId="0AC224F5">
      <w:pPr>
        <w:tabs>
          <w:tab w:val="left" w:pos="4950"/>
        </w:tabs>
        <w:autoSpaceDE w:val="0"/>
        <w:autoSpaceDN w:val="0"/>
        <w:adjustRightInd w:val="0"/>
        <w:snapToGrid w:val="0"/>
        <w:spacing w:line="450" w:lineRule="exact"/>
        <w:ind w:firstLine="420" w:firstLineChars="200"/>
        <w:rPr>
          <w:rFonts w:ascii="宋体" w:hAnsi="宋体"/>
          <w:snapToGrid w:val="0"/>
          <w:kern w:val="0"/>
          <w:szCs w:val="21"/>
        </w:rPr>
      </w:pPr>
      <w:bookmarkStart w:id="71" w:name="_Toc509218698"/>
      <w:bookmarkStart w:id="72" w:name="_Toc224103305"/>
      <w:bookmarkStart w:id="73" w:name="_Toc430530422"/>
      <w:bookmarkStart w:id="74" w:name="_Toc287607734"/>
      <w:bookmarkStart w:id="75" w:name="_Toc29725"/>
      <w:bookmarkStart w:id="76" w:name="_Toc287620673"/>
      <w:bookmarkStart w:id="77" w:name="_Toc277082542"/>
      <w:r>
        <w:rPr>
          <w:rFonts w:ascii="宋体" w:hAnsi="宋体"/>
          <w:snapToGrid w:val="0"/>
          <w:kern w:val="0"/>
          <w:szCs w:val="21"/>
        </w:rPr>
        <w:t>本次招标公告在</w:t>
      </w:r>
      <w:r>
        <w:rPr>
          <w:rFonts w:hint="eastAsia" w:ascii="宋体" w:hAnsi="宋体"/>
          <w:snapToGrid w:val="0"/>
          <w:kern w:val="0"/>
          <w:szCs w:val="21"/>
          <w:u w:val="single"/>
        </w:rPr>
        <w:t xml:space="preserve"> </w:t>
      </w:r>
      <w:r>
        <w:rPr>
          <w:rFonts w:hint="eastAsia" w:ascii="宋体" w:hAnsi="宋体" w:cs="宋体"/>
          <w:snapToGrid w:val="0"/>
          <w:kern w:val="0"/>
          <w:szCs w:val="21"/>
          <w:u w:val="single"/>
        </w:rPr>
        <w:t>行采家（http://www.gec123.com）、中国招标投标公共服务平台 （http://www.cebpubservice.com）</w:t>
      </w:r>
      <w:r>
        <w:rPr>
          <w:rFonts w:ascii="宋体" w:hAnsi="宋体"/>
          <w:snapToGrid w:val="0"/>
          <w:kern w:val="0"/>
          <w:szCs w:val="21"/>
        </w:rPr>
        <w:t>上发布。</w:t>
      </w:r>
    </w:p>
    <w:p w14:paraId="36D94A8C">
      <w:pPr>
        <w:pStyle w:val="3"/>
        <w:spacing w:before="100" w:after="100" w:line="460" w:lineRule="exact"/>
        <w:rPr>
          <w:rFonts w:ascii="宋体" w:hAnsi="宋体"/>
          <w:snapToGrid w:val="0"/>
          <w:sz w:val="28"/>
          <w:szCs w:val="28"/>
        </w:rPr>
      </w:pPr>
      <w:r>
        <w:rPr>
          <w:rFonts w:hint="eastAsia" w:ascii="宋体" w:hAnsi="宋体"/>
          <w:snapToGrid w:val="0"/>
          <w:sz w:val="28"/>
          <w:szCs w:val="28"/>
        </w:rPr>
        <w:t>7</w:t>
      </w:r>
      <w:r>
        <w:rPr>
          <w:rFonts w:ascii="宋体" w:hAnsi="宋体"/>
          <w:snapToGrid w:val="0"/>
          <w:sz w:val="28"/>
          <w:szCs w:val="28"/>
        </w:rPr>
        <w:t xml:space="preserve">. </w:t>
      </w:r>
      <w:r>
        <w:rPr>
          <w:rFonts w:hint="eastAsia" w:ascii="宋体" w:hAnsi="宋体"/>
          <w:snapToGrid w:val="0"/>
          <w:sz w:val="28"/>
          <w:szCs w:val="28"/>
        </w:rPr>
        <w:t xml:space="preserve"> </w:t>
      </w:r>
      <w:r>
        <w:rPr>
          <w:rFonts w:ascii="宋体" w:hAnsi="宋体"/>
          <w:snapToGrid w:val="0"/>
          <w:sz w:val="28"/>
          <w:szCs w:val="28"/>
        </w:rPr>
        <w:t>联系方式</w:t>
      </w:r>
      <w:bookmarkEnd w:id="71"/>
      <w:bookmarkEnd w:id="72"/>
      <w:bookmarkEnd w:id="73"/>
      <w:bookmarkEnd w:id="74"/>
      <w:bookmarkEnd w:id="75"/>
      <w:bookmarkEnd w:id="76"/>
      <w:bookmarkEnd w:id="77"/>
    </w:p>
    <w:p w14:paraId="28243A68">
      <w:pPr>
        <w:tabs>
          <w:tab w:val="left" w:pos="5140"/>
          <w:tab w:val="left" w:pos="8520"/>
        </w:tabs>
        <w:autoSpaceDE w:val="0"/>
        <w:autoSpaceDN w:val="0"/>
        <w:adjustRightInd w:val="0"/>
        <w:snapToGrid w:val="0"/>
        <w:spacing w:line="420" w:lineRule="exact"/>
        <w:ind w:firstLine="210" w:firstLineChars="100"/>
        <w:jc w:val="left"/>
        <w:rPr>
          <w:rFonts w:ascii="宋体" w:hAnsi="宋体"/>
          <w:szCs w:val="21"/>
        </w:rPr>
      </w:pPr>
      <w:r>
        <w:rPr>
          <w:rFonts w:hint="eastAsia" w:ascii="宋体" w:hAnsi="宋体"/>
          <w:szCs w:val="21"/>
        </w:rPr>
        <w:t xml:space="preserve"> 比选人：重庆市南岸区城市建设发展（集团）有限公司      </w:t>
      </w:r>
    </w:p>
    <w:p w14:paraId="27362383">
      <w:pPr>
        <w:tabs>
          <w:tab w:val="left" w:pos="5140"/>
          <w:tab w:val="left" w:pos="8420"/>
        </w:tabs>
        <w:autoSpaceDE w:val="0"/>
        <w:autoSpaceDN w:val="0"/>
        <w:adjustRightInd w:val="0"/>
        <w:snapToGrid w:val="0"/>
        <w:spacing w:line="420" w:lineRule="exact"/>
        <w:jc w:val="left"/>
        <w:rPr>
          <w:rFonts w:ascii="宋体" w:hAnsi="宋体"/>
          <w:szCs w:val="21"/>
        </w:rPr>
      </w:pPr>
      <w:r>
        <w:rPr>
          <w:rFonts w:hint="eastAsia" w:ascii="宋体" w:hAnsi="宋体"/>
          <w:szCs w:val="21"/>
        </w:rPr>
        <w:t xml:space="preserve">   地址：</w:t>
      </w:r>
      <w:r>
        <w:rPr>
          <w:rFonts w:hint="eastAsia" w:asciiTheme="minorEastAsia" w:hAnsiTheme="minorEastAsia" w:eastAsiaTheme="minorEastAsia"/>
        </w:rPr>
        <w:t>重庆市南岸区行政中心B区三号楼</w:t>
      </w:r>
      <w:r>
        <w:rPr>
          <w:rFonts w:hint="eastAsia" w:ascii="宋体" w:hAnsi="宋体"/>
          <w:szCs w:val="21"/>
        </w:rPr>
        <w:t xml:space="preserve">                        </w:t>
      </w:r>
    </w:p>
    <w:p w14:paraId="0ADDD088">
      <w:pPr>
        <w:tabs>
          <w:tab w:val="left" w:pos="5140"/>
          <w:tab w:val="left" w:pos="8420"/>
        </w:tabs>
        <w:autoSpaceDE w:val="0"/>
        <w:autoSpaceDN w:val="0"/>
        <w:adjustRightInd w:val="0"/>
        <w:snapToGrid w:val="0"/>
        <w:spacing w:line="420" w:lineRule="exact"/>
        <w:jc w:val="left"/>
        <w:rPr>
          <w:rFonts w:ascii="宋体" w:hAnsi="宋体"/>
          <w:szCs w:val="21"/>
        </w:rPr>
      </w:pPr>
      <w:r>
        <w:rPr>
          <w:rFonts w:hint="eastAsia" w:ascii="宋体" w:hAnsi="宋体"/>
          <w:szCs w:val="21"/>
        </w:rPr>
        <w:t xml:space="preserve">   联系人：</w:t>
      </w:r>
      <w:r>
        <w:rPr>
          <w:rFonts w:hint="eastAsia" w:cs="宋体" w:asciiTheme="minorEastAsia" w:hAnsiTheme="minorEastAsia" w:eastAsiaTheme="minorEastAsia"/>
        </w:rPr>
        <w:t>李老师</w:t>
      </w:r>
      <w:r>
        <w:rPr>
          <w:rFonts w:hint="eastAsia" w:ascii="宋体" w:hAnsi="宋体"/>
          <w:szCs w:val="21"/>
        </w:rPr>
        <w:t xml:space="preserve">                                           </w:t>
      </w:r>
    </w:p>
    <w:p w14:paraId="5EF82EC8">
      <w:pPr>
        <w:tabs>
          <w:tab w:val="left" w:pos="5140"/>
          <w:tab w:val="left" w:pos="8420"/>
        </w:tabs>
        <w:autoSpaceDE w:val="0"/>
        <w:autoSpaceDN w:val="0"/>
        <w:adjustRightInd w:val="0"/>
        <w:snapToGrid w:val="0"/>
        <w:spacing w:line="420" w:lineRule="exact"/>
        <w:jc w:val="left"/>
        <w:rPr>
          <w:rFonts w:ascii="宋体" w:hAnsi="宋体"/>
          <w:szCs w:val="21"/>
        </w:rPr>
      </w:pPr>
      <w:r>
        <w:rPr>
          <w:rFonts w:hint="eastAsia" w:ascii="宋体" w:hAnsi="宋体"/>
          <w:szCs w:val="21"/>
        </w:rPr>
        <w:t xml:space="preserve">   电  话：</w:t>
      </w:r>
      <w:r>
        <w:rPr>
          <w:rFonts w:hint="eastAsia" w:cs="宋体" w:asciiTheme="minorEastAsia" w:hAnsiTheme="minorEastAsia" w:eastAsiaTheme="minorEastAsia"/>
        </w:rPr>
        <w:t>023-62905607</w:t>
      </w:r>
    </w:p>
    <w:p w14:paraId="27F1F28A">
      <w:pPr>
        <w:pStyle w:val="17"/>
        <w:spacing w:line="420" w:lineRule="exact"/>
        <w:rPr>
          <w:szCs w:val="21"/>
        </w:rPr>
      </w:pPr>
    </w:p>
    <w:p w14:paraId="712A2A7D">
      <w:pPr>
        <w:tabs>
          <w:tab w:val="left" w:pos="5140"/>
          <w:tab w:val="left" w:pos="8420"/>
        </w:tabs>
        <w:autoSpaceDE w:val="0"/>
        <w:autoSpaceDN w:val="0"/>
        <w:adjustRightInd w:val="0"/>
        <w:snapToGrid w:val="0"/>
        <w:spacing w:line="420" w:lineRule="exact"/>
        <w:ind w:firstLine="420" w:firstLineChars="200"/>
        <w:jc w:val="left"/>
        <w:rPr>
          <w:rFonts w:ascii="宋体" w:hAnsi="宋体"/>
          <w:szCs w:val="21"/>
        </w:rPr>
      </w:pPr>
      <w:r>
        <w:rPr>
          <w:rFonts w:hint="eastAsia" w:ascii="宋体" w:hAnsi="宋体"/>
          <w:szCs w:val="21"/>
        </w:rPr>
        <w:t>比选代理机构：中资（重庆）工程咨询有限公司</w:t>
      </w:r>
    </w:p>
    <w:p w14:paraId="3EF3B77E">
      <w:pPr>
        <w:tabs>
          <w:tab w:val="left" w:pos="5140"/>
          <w:tab w:val="left" w:pos="8420"/>
        </w:tabs>
        <w:autoSpaceDE w:val="0"/>
        <w:autoSpaceDN w:val="0"/>
        <w:adjustRightInd w:val="0"/>
        <w:snapToGrid w:val="0"/>
        <w:spacing w:line="420" w:lineRule="exact"/>
        <w:ind w:firstLine="420" w:firstLineChars="200"/>
        <w:jc w:val="left"/>
        <w:rPr>
          <w:rFonts w:ascii="宋体" w:hAnsi="宋体"/>
          <w:szCs w:val="21"/>
        </w:rPr>
      </w:pPr>
      <w:r>
        <w:rPr>
          <w:rFonts w:hint="eastAsia" w:ascii="宋体" w:hAnsi="宋体"/>
          <w:szCs w:val="21"/>
        </w:rPr>
        <w:t>地址：</w:t>
      </w:r>
      <w:r>
        <w:rPr>
          <w:rFonts w:hint="eastAsia" w:ascii="宋体" w:hAnsi="宋体" w:cs="宋体"/>
          <w:snapToGrid w:val="0"/>
          <w:kern w:val="0"/>
          <w:szCs w:val="21"/>
        </w:rPr>
        <w:t>重庆市沙坪坝区龙湖光年2号楼14层</w:t>
      </w:r>
    </w:p>
    <w:p w14:paraId="5C2FE0D4">
      <w:pPr>
        <w:tabs>
          <w:tab w:val="left" w:pos="5140"/>
          <w:tab w:val="left" w:pos="8420"/>
        </w:tabs>
        <w:autoSpaceDE w:val="0"/>
        <w:autoSpaceDN w:val="0"/>
        <w:adjustRightInd w:val="0"/>
        <w:snapToGrid w:val="0"/>
        <w:spacing w:line="420" w:lineRule="exact"/>
        <w:ind w:firstLine="420" w:firstLineChars="200"/>
        <w:jc w:val="left"/>
        <w:rPr>
          <w:rFonts w:ascii="宋体" w:hAnsi="宋体"/>
          <w:szCs w:val="21"/>
        </w:rPr>
      </w:pPr>
      <w:r>
        <w:rPr>
          <w:rFonts w:hint="eastAsia" w:ascii="宋体" w:hAnsi="宋体"/>
          <w:szCs w:val="21"/>
        </w:rPr>
        <w:t xml:space="preserve">联系人：冉老师  </w:t>
      </w:r>
    </w:p>
    <w:p w14:paraId="58CC2BCE">
      <w:pPr>
        <w:autoSpaceDE w:val="0"/>
        <w:autoSpaceDN w:val="0"/>
        <w:adjustRightInd w:val="0"/>
        <w:snapToGrid w:val="0"/>
        <w:spacing w:line="440" w:lineRule="exact"/>
        <w:ind w:firstLine="420" w:firstLineChars="200"/>
        <w:rPr>
          <w:rFonts w:ascii="宋体" w:hAnsi="宋体"/>
          <w:snapToGrid w:val="0"/>
          <w:kern w:val="0"/>
          <w:sz w:val="20"/>
          <w:szCs w:val="20"/>
        </w:rPr>
      </w:pPr>
      <w:r>
        <w:rPr>
          <w:rFonts w:hint="eastAsia" w:ascii="宋体" w:hAnsi="宋体"/>
          <w:szCs w:val="21"/>
        </w:rPr>
        <w:t xml:space="preserve">电  话：18680861765 </w:t>
      </w:r>
      <w:r>
        <w:rPr>
          <w:rFonts w:hint="eastAsia" w:ascii="宋体" w:hAnsi="宋体"/>
          <w:snapToGrid w:val="0"/>
          <w:kern w:val="0"/>
          <w:szCs w:val="21"/>
        </w:rPr>
        <w:t xml:space="preserve">  </w:t>
      </w:r>
    </w:p>
    <w:p w14:paraId="0AD8FAB5">
      <w:pPr>
        <w:pStyle w:val="17"/>
        <w:rPr>
          <w:snapToGrid w:val="0"/>
        </w:rPr>
      </w:pPr>
      <w:r>
        <w:rPr>
          <w:snapToGrid w:val="0"/>
        </w:rPr>
        <w:br w:type="page"/>
      </w:r>
    </w:p>
    <w:p w14:paraId="78D6E909">
      <w:pPr>
        <w:pStyle w:val="2"/>
        <w:spacing w:line="360" w:lineRule="auto"/>
        <w:jc w:val="center"/>
        <w:rPr>
          <w:rFonts w:ascii="宋体" w:hAnsi="宋体"/>
          <w:bCs w:val="0"/>
          <w:snapToGrid w:val="0"/>
          <w:kern w:val="0"/>
        </w:rPr>
      </w:pPr>
      <w:bookmarkStart w:id="78" w:name="_Toc287620683"/>
      <w:bookmarkStart w:id="79" w:name="_Toc430530432"/>
      <w:bookmarkStart w:id="80" w:name="_Toc287607744"/>
      <w:bookmarkStart w:id="81" w:name="_Toc5261"/>
      <w:bookmarkStart w:id="82" w:name="_Toc224103315"/>
      <w:r>
        <w:rPr>
          <w:rFonts w:ascii="宋体" w:hAnsi="宋体"/>
          <w:snapToGrid w:val="0"/>
          <w:kern w:val="0"/>
        </w:rPr>
        <w:t xml:space="preserve">第二章  </w:t>
      </w:r>
      <w:r>
        <w:rPr>
          <w:rFonts w:hint="eastAsia" w:ascii="宋体" w:hAnsi="宋体"/>
          <w:snapToGrid w:val="0"/>
          <w:kern w:val="0"/>
        </w:rPr>
        <w:t>竞选人</w:t>
      </w:r>
      <w:r>
        <w:rPr>
          <w:rFonts w:ascii="宋体" w:hAnsi="宋体"/>
          <w:snapToGrid w:val="0"/>
          <w:kern w:val="0"/>
        </w:rPr>
        <w:t>须知</w:t>
      </w:r>
      <w:bookmarkEnd w:id="78"/>
      <w:bookmarkEnd w:id="79"/>
      <w:bookmarkEnd w:id="80"/>
      <w:bookmarkEnd w:id="81"/>
      <w:bookmarkEnd w:id="82"/>
      <w:bookmarkStart w:id="83" w:name="_Toc224103316"/>
      <w:bookmarkStart w:id="84" w:name="_Toc277082551"/>
      <w:bookmarkStart w:id="85" w:name="_Toc287620684"/>
      <w:bookmarkStart w:id="86" w:name="_Toc430530433"/>
      <w:bookmarkStart w:id="87" w:name="_Toc287607745"/>
    </w:p>
    <w:p w14:paraId="3323BC71">
      <w:pPr>
        <w:pStyle w:val="3"/>
        <w:spacing w:before="100" w:after="100" w:line="360" w:lineRule="auto"/>
        <w:rPr>
          <w:rFonts w:ascii="宋体" w:hAnsi="宋体"/>
        </w:rPr>
      </w:pPr>
      <w:bookmarkStart w:id="88" w:name="_Toc472"/>
      <w:bookmarkStart w:id="89" w:name="_Toc509218708"/>
      <w:r>
        <w:rPr>
          <w:rFonts w:hint="eastAsia" w:ascii="宋体" w:hAnsi="宋体"/>
        </w:rPr>
        <w:t>竞选人须知前附表</w:t>
      </w:r>
      <w:bookmarkEnd w:id="83"/>
      <w:bookmarkEnd w:id="84"/>
      <w:bookmarkEnd w:id="85"/>
      <w:bookmarkEnd w:id="86"/>
      <w:bookmarkEnd w:id="87"/>
      <w:bookmarkEnd w:id="88"/>
      <w:bookmarkEnd w:id="89"/>
    </w:p>
    <w:p w14:paraId="050FEF3D">
      <w:pPr>
        <w:spacing w:line="360" w:lineRule="auto"/>
        <w:ind w:firstLine="420" w:firstLineChars="200"/>
        <w:rPr>
          <w:rFonts w:ascii="宋体" w:hAnsi="宋体"/>
          <w:szCs w:val="21"/>
        </w:rPr>
      </w:pPr>
      <w:r>
        <w:rPr>
          <w:rFonts w:ascii="宋体" w:hAnsi="宋体"/>
          <w:szCs w:val="21"/>
        </w:rPr>
        <w:t>正文内容不允许修改。若</w:t>
      </w:r>
      <w:r>
        <w:rPr>
          <w:rFonts w:hint="eastAsia" w:ascii="宋体" w:hAnsi="宋体"/>
          <w:szCs w:val="21"/>
        </w:rPr>
        <w:t>竞选人</w:t>
      </w:r>
      <w:r>
        <w:rPr>
          <w:rFonts w:ascii="宋体" w:hAnsi="宋体"/>
          <w:szCs w:val="21"/>
        </w:rPr>
        <w:t>须知前附表与正文不一致的地方，以</w:t>
      </w:r>
      <w:r>
        <w:rPr>
          <w:rFonts w:hint="eastAsia" w:ascii="宋体" w:hAnsi="宋体"/>
          <w:szCs w:val="21"/>
        </w:rPr>
        <w:t>竞选人</w:t>
      </w:r>
      <w:r>
        <w:rPr>
          <w:rFonts w:ascii="宋体" w:hAnsi="宋体"/>
          <w:szCs w:val="21"/>
        </w:rPr>
        <w:t>须知前附表为准。</w:t>
      </w:r>
    </w:p>
    <w:tbl>
      <w:tblPr>
        <w:tblStyle w:val="45"/>
        <w:tblW w:w="946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1644"/>
        <w:gridCol w:w="6490"/>
      </w:tblGrid>
      <w:tr w14:paraId="062369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335" w:type="dxa"/>
            <w:vAlign w:val="center"/>
          </w:tcPr>
          <w:p w14:paraId="6F23C489">
            <w:pPr>
              <w:snapToGrid w:val="0"/>
              <w:spacing w:line="400" w:lineRule="exact"/>
              <w:jc w:val="center"/>
              <w:rPr>
                <w:rFonts w:ascii="宋体" w:hAnsi="宋体"/>
                <w:b/>
                <w:kern w:val="0"/>
                <w:szCs w:val="21"/>
              </w:rPr>
            </w:pPr>
            <w:r>
              <w:rPr>
                <w:rFonts w:ascii="宋体" w:hAnsi="宋体"/>
                <w:b/>
                <w:kern w:val="0"/>
                <w:szCs w:val="21"/>
              </w:rPr>
              <w:t>条 款 号</w:t>
            </w:r>
          </w:p>
        </w:tc>
        <w:tc>
          <w:tcPr>
            <w:tcW w:w="1644" w:type="dxa"/>
            <w:vAlign w:val="center"/>
          </w:tcPr>
          <w:p w14:paraId="52CE11E4">
            <w:pPr>
              <w:snapToGrid w:val="0"/>
              <w:spacing w:line="400" w:lineRule="exact"/>
              <w:jc w:val="center"/>
              <w:rPr>
                <w:rFonts w:ascii="宋体" w:hAnsi="宋体"/>
                <w:b/>
                <w:kern w:val="0"/>
                <w:szCs w:val="21"/>
              </w:rPr>
            </w:pPr>
            <w:r>
              <w:rPr>
                <w:rFonts w:ascii="宋体" w:hAnsi="宋体"/>
                <w:b/>
                <w:kern w:val="0"/>
                <w:szCs w:val="21"/>
              </w:rPr>
              <w:t>条款名称</w:t>
            </w:r>
          </w:p>
        </w:tc>
        <w:tc>
          <w:tcPr>
            <w:tcW w:w="6490" w:type="dxa"/>
            <w:vAlign w:val="center"/>
          </w:tcPr>
          <w:p w14:paraId="5E5C579B">
            <w:pPr>
              <w:snapToGrid w:val="0"/>
              <w:spacing w:line="400" w:lineRule="exact"/>
              <w:jc w:val="center"/>
              <w:rPr>
                <w:rFonts w:ascii="宋体" w:hAnsi="宋体"/>
                <w:b/>
                <w:kern w:val="0"/>
                <w:szCs w:val="21"/>
              </w:rPr>
            </w:pPr>
            <w:r>
              <w:rPr>
                <w:rFonts w:ascii="宋体" w:hAnsi="宋体"/>
                <w:b/>
                <w:kern w:val="0"/>
                <w:szCs w:val="21"/>
              </w:rPr>
              <w:t>编  列  内  容</w:t>
            </w:r>
          </w:p>
        </w:tc>
      </w:tr>
      <w:tr w14:paraId="3C3173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4273913">
            <w:pPr>
              <w:snapToGrid w:val="0"/>
              <w:spacing w:line="400" w:lineRule="exact"/>
              <w:jc w:val="center"/>
              <w:rPr>
                <w:rFonts w:ascii="宋体" w:hAnsi="宋体"/>
                <w:kern w:val="0"/>
                <w:szCs w:val="21"/>
              </w:rPr>
            </w:pPr>
            <w:r>
              <w:rPr>
                <w:rFonts w:ascii="宋体" w:hAnsi="宋体"/>
                <w:kern w:val="0"/>
                <w:szCs w:val="21"/>
              </w:rPr>
              <w:t>1.1.2</w:t>
            </w:r>
          </w:p>
        </w:tc>
        <w:tc>
          <w:tcPr>
            <w:tcW w:w="1644" w:type="dxa"/>
            <w:vAlign w:val="center"/>
          </w:tcPr>
          <w:p w14:paraId="52EE2D71">
            <w:pPr>
              <w:snapToGrid w:val="0"/>
              <w:spacing w:line="400" w:lineRule="exact"/>
              <w:jc w:val="center"/>
              <w:rPr>
                <w:rFonts w:ascii="宋体" w:hAnsi="宋体"/>
                <w:kern w:val="0"/>
                <w:szCs w:val="21"/>
              </w:rPr>
            </w:pPr>
            <w:r>
              <w:rPr>
                <w:rFonts w:hint="eastAsia" w:ascii="宋体" w:hAnsi="宋体"/>
                <w:kern w:val="0"/>
                <w:szCs w:val="21"/>
              </w:rPr>
              <w:t>比选人</w:t>
            </w:r>
          </w:p>
        </w:tc>
        <w:tc>
          <w:tcPr>
            <w:tcW w:w="6490" w:type="dxa"/>
            <w:vAlign w:val="center"/>
          </w:tcPr>
          <w:p w14:paraId="6207868C">
            <w:pPr>
              <w:snapToGrid w:val="0"/>
              <w:spacing w:line="400" w:lineRule="exact"/>
              <w:rPr>
                <w:rFonts w:ascii="宋体" w:hAnsi="宋体"/>
                <w:kern w:val="0"/>
                <w:szCs w:val="21"/>
              </w:rPr>
            </w:pPr>
            <w:r>
              <w:rPr>
                <w:rFonts w:ascii="宋体" w:hAnsi="宋体"/>
                <w:kern w:val="0"/>
                <w:szCs w:val="21"/>
              </w:rPr>
              <w:t>名称：</w:t>
            </w:r>
            <w:r>
              <w:rPr>
                <w:rFonts w:hint="eastAsia" w:ascii="宋体" w:hAnsi="宋体"/>
                <w:kern w:val="0"/>
                <w:szCs w:val="21"/>
              </w:rPr>
              <w:t>重庆市南岸区城市建设发展（集团）有限公司</w:t>
            </w:r>
          </w:p>
          <w:p w14:paraId="5164ACF9">
            <w:pPr>
              <w:snapToGrid w:val="0"/>
              <w:spacing w:line="400" w:lineRule="exact"/>
              <w:rPr>
                <w:rFonts w:ascii="宋体" w:hAnsi="宋体"/>
                <w:kern w:val="0"/>
                <w:szCs w:val="21"/>
              </w:rPr>
            </w:pPr>
            <w:r>
              <w:rPr>
                <w:rFonts w:ascii="宋体" w:hAnsi="宋体"/>
                <w:kern w:val="0"/>
                <w:szCs w:val="21"/>
              </w:rPr>
              <w:t>地址：</w:t>
            </w:r>
            <w:r>
              <w:rPr>
                <w:rFonts w:hint="eastAsia" w:ascii="宋体" w:hAnsi="宋体" w:cs="宋体"/>
                <w:kern w:val="0"/>
                <w:szCs w:val="21"/>
              </w:rPr>
              <w:t>重庆市南岸区行政中心B区三号楼</w:t>
            </w:r>
          </w:p>
          <w:p w14:paraId="21D323B2">
            <w:pPr>
              <w:snapToGrid w:val="0"/>
              <w:spacing w:line="400" w:lineRule="exact"/>
              <w:rPr>
                <w:rFonts w:ascii="宋体" w:hAnsi="宋体"/>
                <w:kern w:val="0"/>
                <w:szCs w:val="21"/>
              </w:rPr>
            </w:pPr>
            <w:r>
              <w:rPr>
                <w:rFonts w:ascii="宋体" w:hAnsi="宋体"/>
                <w:kern w:val="0"/>
                <w:szCs w:val="21"/>
              </w:rPr>
              <w:t>联系人：</w:t>
            </w:r>
            <w:r>
              <w:rPr>
                <w:rFonts w:hint="eastAsia" w:ascii="宋体" w:hAnsi="宋体" w:cs="宋体"/>
                <w:kern w:val="0"/>
                <w:szCs w:val="21"/>
              </w:rPr>
              <w:t>李老师</w:t>
            </w:r>
          </w:p>
          <w:p w14:paraId="7DF2245B">
            <w:pPr>
              <w:snapToGrid w:val="0"/>
              <w:spacing w:line="400" w:lineRule="exact"/>
              <w:rPr>
                <w:rFonts w:ascii="宋体" w:hAnsi="宋体"/>
                <w:kern w:val="0"/>
                <w:szCs w:val="21"/>
              </w:rPr>
            </w:pPr>
            <w:r>
              <w:rPr>
                <w:rFonts w:ascii="宋体" w:hAnsi="宋体"/>
                <w:kern w:val="0"/>
                <w:szCs w:val="21"/>
              </w:rPr>
              <w:t>电话：</w:t>
            </w:r>
            <w:r>
              <w:rPr>
                <w:rFonts w:hint="eastAsia" w:ascii="宋体" w:hAnsi="宋体"/>
                <w:kern w:val="0"/>
                <w:szCs w:val="21"/>
              </w:rPr>
              <w:t>023-62905607</w:t>
            </w:r>
          </w:p>
        </w:tc>
      </w:tr>
      <w:tr w14:paraId="2A37B6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126F47F">
            <w:pPr>
              <w:snapToGrid w:val="0"/>
              <w:spacing w:line="400" w:lineRule="exact"/>
              <w:jc w:val="center"/>
              <w:rPr>
                <w:rFonts w:ascii="宋体" w:hAnsi="宋体"/>
                <w:kern w:val="0"/>
                <w:szCs w:val="21"/>
              </w:rPr>
            </w:pPr>
            <w:r>
              <w:rPr>
                <w:rFonts w:ascii="宋体" w:hAnsi="宋体"/>
                <w:kern w:val="0"/>
                <w:szCs w:val="21"/>
              </w:rPr>
              <w:t>1.1.3</w:t>
            </w:r>
          </w:p>
        </w:tc>
        <w:tc>
          <w:tcPr>
            <w:tcW w:w="1644" w:type="dxa"/>
            <w:vAlign w:val="center"/>
          </w:tcPr>
          <w:p w14:paraId="68E12F4C">
            <w:pPr>
              <w:snapToGrid w:val="0"/>
              <w:spacing w:line="400" w:lineRule="exact"/>
              <w:jc w:val="center"/>
              <w:rPr>
                <w:rFonts w:ascii="宋体" w:hAnsi="宋体"/>
                <w:kern w:val="0"/>
                <w:szCs w:val="21"/>
              </w:rPr>
            </w:pPr>
            <w:r>
              <w:rPr>
                <w:rFonts w:hint="eastAsia" w:ascii="宋体" w:hAnsi="宋体"/>
                <w:kern w:val="0"/>
                <w:szCs w:val="21"/>
              </w:rPr>
              <w:t>比选代理机构</w:t>
            </w:r>
          </w:p>
        </w:tc>
        <w:tc>
          <w:tcPr>
            <w:tcW w:w="6490" w:type="dxa"/>
            <w:vAlign w:val="center"/>
          </w:tcPr>
          <w:p w14:paraId="5C5CFC5F">
            <w:pPr>
              <w:snapToGrid w:val="0"/>
              <w:spacing w:line="400" w:lineRule="exact"/>
              <w:rPr>
                <w:rFonts w:ascii="宋体" w:hAnsi="宋体"/>
                <w:kern w:val="0"/>
                <w:szCs w:val="21"/>
              </w:rPr>
            </w:pPr>
            <w:r>
              <w:rPr>
                <w:rFonts w:ascii="宋体" w:hAnsi="宋体"/>
                <w:kern w:val="0"/>
                <w:szCs w:val="21"/>
              </w:rPr>
              <w:t>名称：</w:t>
            </w:r>
            <w:r>
              <w:fldChar w:fldCharType="begin"/>
            </w:r>
            <w:r>
              <w:instrText xml:space="preserve"> HYPERLINK "http://183.66.171.75:88/CQCollect/Qy_Query/Zjzxjg/javascript:__doPostBack('DataGrid1$_ctl2$_ctl0','')" </w:instrText>
            </w:r>
            <w:r>
              <w:fldChar w:fldCharType="separate"/>
            </w:r>
            <w:r>
              <w:rPr>
                <w:rFonts w:hint="eastAsia" w:ascii="宋体" w:hAnsi="宋体"/>
                <w:szCs w:val="21"/>
              </w:rPr>
              <w:t>中资（重庆）工程咨询有限公司</w:t>
            </w:r>
            <w:r>
              <w:rPr>
                <w:rFonts w:hint="eastAsia" w:ascii="宋体" w:hAnsi="宋体"/>
                <w:szCs w:val="21"/>
              </w:rPr>
              <w:fldChar w:fldCharType="end"/>
            </w:r>
          </w:p>
          <w:p w14:paraId="37A5BBF1">
            <w:pPr>
              <w:snapToGrid w:val="0"/>
              <w:spacing w:line="400" w:lineRule="exact"/>
              <w:rPr>
                <w:rFonts w:ascii="宋体" w:hAnsi="宋体"/>
                <w:kern w:val="0"/>
                <w:szCs w:val="21"/>
              </w:rPr>
            </w:pPr>
            <w:r>
              <w:rPr>
                <w:rFonts w:ascii="宋体" w:hAnsi="宋体"/>
                <w:kern w:val="0"/>
                <w:szCs w:val="21"/>
              </w:rPr>
              <w:t>地址：</w:t>
            </w:r>
            <w:r>
              <w:rPr>
                <w:rFonts w:hint="eastAsia" w:ascii="宋体" w:hAnsi="宋体" w:cs="宋体"/>
                <w:snapToGrid w:val="0"/>
                <w:kern w:val="0"/>
                <w:szCs w:val="21"/>
              </w:rPr>
              <w:t>重庆市沙坪坝区龙湖光年2号楼14层</w:t>
            </w:r>
          </w:p>
          <w:p w14:paraId="1377DB28">
            <w:pPr>
              <w:snapToGrid w:val="0"/>
              <w:spacing w:line="400" w:lineRule="exact"/>
              <w:rPr>
                <w:rFonts w:ascii="宋体" w:hAnsi="宋体"/>
                <w:kern w:val="0"/>
                <w:szCs w:val="21"/>
              </w:rPr>
            </w:pPr>
            <w:r>
              <w:rPr>
                <w:rFonts w:ascii="宋体" w:hAnsi="宋体"/>
                <w:kern w:val="0"/>
                <w:szCs w:val="21"/>
              </w:rPr>
              <w:t>联系人：</w:t>
            </w:r>
            <w:r>
              <w:rPr>
                <w:rFonts w:hint="eastAsia" w:ascii="宋体" w:hAnsi="宋体"/>
                <w:szCs w:val="21"/>
              </w:rPr>
              <w:t>冉老师</w:t>
            </w:r>
          </w:p>
          <w:p w14:paraId="27D9BEB6">
            <w:pPr>
              <w:snapToGrid w:val="0"/>
              <w:spacing w:line="400" w:lineRule="exact"/>
              <w:rPr>
                <w:rFonts w:ascii="宋体" w:hAnsi="宋体"/>
                <w:kern w:val="0"/>
                <w:szCs w:val="21"/>
              </w:rPr>
            </w:pPr>
            <w:r>
              <w:rPr>
                <w:rFonts w:ascii="宋体" w:hAnsi="宋体"/>
                <w:kern w:val="0"/>
                <w:szCs w:val="21"/>
              </w:rPr>
              <w:t>电话：</w:t>
            </w:r>
            <w:r>
              <w:rPr>
                <w:rFonts w:hint="eastAsia" w:ascii="宋体" w:hAnsi="宋体"/>
                <w:szCs w:val="21"/>
              </w:rPr>
              <w:t>18680861765</w:t>
            </w:r>
          </w:p>
        </w:tc>
      </w:tr>
      <w:tr w14:paraId="05E6D4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3210EE3">
            <w:pPr>
              <w:snapToGrid w:val="0"/>
              <w:spacing w:line="400" w:lineRule="exact"/>
              <w:jc w:val="center"/>
              <w:rPr>
                <w:rFonts w:ascii="宋体" w:hAnsi="宋体"/>
                <w:kern w:val="0"/>
                <w:szCs w:val="21"/>
              </w:rPr>
            </w:pPr>
            <w:r>
              <w:rPr>
                <w:rFonts w:ascii="宋体" w:hAnsi="宋体"/>
                <w:kern w:val="0"/>
                <w:szCs w:val="21"/>
              </w:rPr>
              <w:t>1.1.4</w:t>
            </w:r>
          </w:p>
        </w:tc>
        <w:tc>
          <w:tcPr>
            <w:tcW w:w="1644" w:type="dxa"/>
            <w:vAlign w:val="center"/>
          </w:tcPr>
          <w:p w14:paraId="51154F08">
            <w:pPr>
              <w:snapToGrid w:val="0"/>
              <w:spacing w:line="400" w:lineRule="exact"/>
              <w:jc w:val="center"/>
              <w:rPr>
                <w:rFonts w:ascii="宋体" w:hAnsi="宋体"/>
                <w:kern w:val="0"/>
                <w:szCs w:val="21"/>
              </w:rPr>
            </w:pPr>
            <w:r>
              <w:rPr>
                <w:rFonts w:hint="eastAsia" w:ascii="宋体" w:hAnsi="宋体"/>
                <w:kern w:val="0"/>
                <w:szCs w:val="21"/>
              </w:rPr>
              <w:t>招标</w:t>
            </w:r>
            <w:r>
              <w:rPr>
                <w:rFonts w:ascii="宋体" w:hAnsi="宋体"/>
                <w:kern w:val="0"/>
                <w:szCs w:val="21"/>
              </w:rPr>
              <w:t>项目名称</w:t>
            </w:r>
          </w:p>
        </w:tc>
        <w:tc>
          <w:tcPr>
            <w:tcW w:w="6490" w:type="dxa"/>
            <w:vAlign w:val="center"/>
          </w:tcPr>
          <w:p w14:paraId="14F46883">
            <w:pPr>
              <w:snapToGrid w:val="0"/>
              <w:spacing w:line="400" w:lineRule="exact"/>
              <w:jc w:val="left"/>
              <w:rPr>
                <w:rFonts w:ascii="宋体" w:hAnsi="宋体"/>
                <w:szCs w:val="21"/>
              </w:rPr>
            </w:pPr>
            <w:r>
              <w:rPr>
                <w:rFonts w:hint="eastAsia" w:ascii="宋体" w:hAnsi="宋体"/>
                <w:szCs w:val="21"/>
              </w:rPr>
              <w:t>弹广路安全隐患治理提升工程技术咨询审查（第二次）</w:t>
            </w:r>
          </w:p>
        </w:tc>
      </w:tr>
      <w:tr w14:paraId="78D0AC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392AF6A">
            <w:pPr>
              <w:snapToGrid w:val="0"/>
              <w:spacing w:line="400" w:lineRule="exact"/>
              <w:jc w:val="center"/>
              <w:rPr>
                <w:rFonts w:ascii="宋体" w:hAnsi="宋体"/>
                <w:kern w:val="0"/>
                <w:szCs w:val="21"/>
              </w:rPr>
            </w:pPr>
            <w:r>
              <w:rPr>
                <w:rFonts w:ascii="宋体" w:hAnsi="宋体"/>
                <w:kern w:val="0"/>
                <w:szCs w:val="21"/>
              </w:rPr>
              <w:t>1.1.5</w:t>
            </w:r>
          </w:p>
        </w:tc>
        <w:tc>
          <w:tcPr>
            <w:tcW w:w="1644" w:type="dxa"/>
            <w:vAlign w:val="center"/>
          </w:tcPr>
          <w:p w14:paraId="2DFEBEFB">
            <w:pPr>
              <w:snapToGrid w:val="0"/>
              <w:spacing w:line="400" w:lineRule="exact"/>
              <w:jc w:val="center"/>
              <w:rPr>
                <w:rFonts w:ascii="宋体" w:hAnsi="宋体"/>
                <w:kern w:val="0"/>
                <w:szCs w:val="21"/>
              </w:rPr>
            </w:pPr>
            <w:r>
              <w:rPr>
                <w:rFonts w:hint="eastAsia" w:ascii="宋体" w:hAnsi="宋体"/>
                <w:kern w:val="0"/>
                <w:szCs w:val="21"/>
              </w:rPr>
              <w:t>项目</w:t>
            </w:r>
            <w:r>
              <w:rPr>
                <w:rFonts w:ascii="宋体" w:hAnsi="宋体"/>
                <w:kern w:val="0"/>
                <w:szCs w:val="21"/>
              </w:rPr>
              <w:t>建设地点</w:t>
            </w:r>
          </w:p>
        </w:tc>
        <w:tc>
          <w:tcPr>
            <w:tcW w:w="6490" w:type="dxa"/>
            <w:vAlign w:val="center"/>
          </w:tcPr>
          <w:p w14:paraId="333527DF">
            <w:pPr>
              <w:snapToGrid w:val="0"/>
              <w:spacing w:line="400" w:lineRule="exact"/>
              <w:jc w:val="left"/>
              <w:rPr>
                <w:rFonts w:ascii="宋体" w:hAnsi="宋体"/>
                <w:szCs w:val="21"/>
              </w:rPr>
            </w:pPr>
            <w:r>
              <w:rPr>
                <w:rFonts w:hint="eastAsia" w:ascii="宋体" w:hAnsi="宋体"/>
                <w:szCs w:val="21"/>
              </w:rPr>
              <w:t>弹子石片区</w:t>
            </w:r>
          </w:p>
        </w:tc>
      </w:tr>
      <w:tr w14:paraId="455122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43D8530">
            <w:pPr>
              <w:snapToGrid w:val="0"/>
              <w:spacing w:line="400" w:lineRule="exact"/>
              <w:jc w:val="center"/>
              <w:rPr>
                <w:rFonts w:ascii="宋体" w:hAnsi="宋体"/>
                <w:kern w:val="0"/>
                <w:szCs w:val="21"/>
              </w:rPr>
            </w:pPr>
            <w:r>
              <w:rPr>
                <w:rFonts w:ascii="宋体" w:hAnsi="宋体"/>
                <w:kern w:val="0"/>
                <w:szCs w:val="21"/>
              </w:rPr>
              <w:t>1.1.6</w:t>
            </w:r>
          </w:p>
        </w:tc>
        <w:tc>
          <w:tcPr>
            <w:tcW w:w="1644" w:type="dxa"/>
            <w:vAlign w:val="center"/>
          </w:tcPr>
          <w:p w14:paraId="37172385">
            <w:pPr>
              <w:snapToGrid w:val="0"/>
              <w:spacing w:line="400" w:lineRule="exact"/>
              <w:jc w:val="center"/>
              <w:rPr>
                <w:rFonts w:ascii="宋体" w:hAnsi="宋体"/>
                <w:kern w:val="0"/>
                <w:szCs w:val="21"/>
              </w:rPr>
            </w:pPr>
            <w:r>
              <w:rPr>
                <w:rFonts w:hint="eastAsia" w:ascii="宋体" w:hAnsi="宋体"/>
                <w:kern w:val="0"/>
                <w:szCs w:val="21"/>
              </w:rPr>
              <w:t>项目</w:t>
            </w:r>
            <w:r>
              <w:rPr>
                <w:rFonts w:ascii="宋体" w:hAnsi="宋体"/>
                <w:kern w:val="0"/>
                <w:szCs w:val="21"/>
              </w:rPr>
              <w:t>建设规模</w:t>
            </w:r>
          </w:p>
        </w:tc>
        <w:tc>
          <w:tcPr>
            <w:tcW w:w="6490" w:type="dxa"/>
            <w:vAlign w:val="center"/>
          </w:tcPr>
          <w:p w14:paraId="2D9785EF">
            <w:pPr>
              <w:snapToGrid w:val="0"/>
              <w:spacing w:line="400" w:lineRule="exact"/>
              <w:ind w:firstLine="420" w:firstLineChars="200"/>
            </w:pPr>
            <w:r>
              <w:rPr>
                <w:rFonts w:hint="eastAsia" w:ascii="宋体" w:hAnsi="宋体"/>
                <w:snapToGrid w:val="0"/>
                <w:kern w:val="0"/>
                <w:szCs w:val="21"/>
                <w:u w:val="single"/>
              </w:rPr>
              <w:t>项目对沿江通道弹广路集疏运道路进行低等级路段提质改造，改造全长约11km，对道路线型进行优化等，具体建设规模根据实际情况确定。</w:t>
            </w:r>
          </w:p>
        </w:tc>
      </w:tr>
      <w:tr w14:paraId="049907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FC220FE">
            <w:pPr>
              <w:snapToGrid w:val="0"/>
              <w:spacing w:line="400" w:lineRule="exact"/>
              <w:jc w:val="center"/>
              <w:rPr>
                <w:rFonts w:ascii="宋体" w:hAnsi="宋体"/>
                <w:kern w:val="0"/>
                <w:szCs w:val="21"/>
              </w:rPr>
            </w:pPr>
            <w:r>
              <w:rPr>
                <w:rFonts w:hint="eastAsia" w:ascii="宋体" w:hAnsi="宋体"/>
                <w:kern w:val="0"/>
                <w:szCs w:val="21"/>
              </w:rPr>
              <w:t>1</w:t>
            </w:r>
            <w:r>
              <w:rPr>
                <w:rFonts w:ascii="宋体" w:hAnsi="宋体"/>
                <w:kern w:val="0"/>
                <w:szCs w:val="21"/>
              </w:rPr>
              <w:t>.1.7</w:t>
            </w:r>
          </w:p>
        </w:tc>
        <w:tc>
          <w:tcPr>
            <w:tcW w:w="1644" w:type="dxa"/>
            <w:vAlign w:val="center"/>
          </w:tcPr>
          <w:p w14:paraId="54F424CD">
            <w:pPr>
              <w:snapToGrid w:val="0"/>
              <w:spacing w:line="400" w:lineRule="exact"/>
              <w:jc w:val="center"/>
              <w:rPr>
                <w:rFonts w:ascii="宋体" w:hAnsi="宋体"/>
                <w:kern w:val="0"/>
                <w:szCs w:val="21"/>
              </w:rPr>
            </w:pPr>
            <w:r>
              <w:rPr>
                <w:rFonts w:hint="eastAsia" w:ascii="宋体" w:hAnsi="宋体"/>
                <w:kern w:val="0"/>
                <w:szCs w:val="21"/>
              </w:rPr>
              <w:t>项目估算金额</w:t>
            </w:r>
          </w:p>
          <w:p w14:paraId="6C92DB03"/>
        </w:tc>
        <w:tc>
          <w:tcPr>
            <w:tcW w:w="6490" w:type="dxa"/>
            <w:vAlign w:val="center"/>
          </w:tcPr>
          <w:p w14:paraId="26FE9E20">
            <w:pPr>
              <w:tabs>
                <w:tab w:val="left" w:pos="3840"/>
                <w:tab w:val="left" w:pos="5300"/>
              </w:tabs>
              <w:autoSpaceDE w:val="0"/>
              <w:autoSpaceDN w:val="0"/>
              <w:adjustRightInd w:val="0"/>
              <w:snapToGrid w:val="0"/>
              <w:spacing w:line="460" w:lineRule="exact"/>
              <w:ind w:firstLine="420" w:firstLineChars="200"/>
              <w:rPr>
                <w:rFonts w:ascii="宋体" w:hAnsi="宋体"/>
                <w:snapToGrid w:val="0"/>
                <w:kern w:val="0"/>
                <w:szCs w:val="21"/>
                <w:u w:val="single"/>
              </w:rPr>
            </w:pPr>
            <w:r>
              <w:rPr>
                <w:rFonts w:hint="eastAsia" w:ascii="宋体" w:hAnsi="宋体"/>
                <w:snapToGrid w:val="0"/>
                <w:kern w:val="0"/>
                <w:szCs w:val="21"/>
              </w:rPr>
              <w:t>本次招标项目咨询合同估算金额：</w:t>
            </w:r>
            <w:r>
              <w:rPr>
                <w:rFonts w:hint="eastAsia" w:ascii="宋体" w:hAnsi="宋体"/>
                <w:snapToGrid w:val="0"/>
                <w:kern w:val="0"/>
                <w:szCs w:val="21"/>
                <w:u w:val="single"/>
              </w:rPr>
              <w:t>22.33万元</w:t>
            </w:r>
          </w:p>
        </w:tc>
      </w:tr>
      <w:tr w14:paraId="1442EB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BC570CE">
            <w:pPr>
              <w:snapToGrid w:val="0"/>
              <w:spacing w:line="400" w:lineRule="exact"/>
              <w:jc w:val="center"/>
              <w:rPr>
                <w:rFonts w:ascii="宋体" w:hAnsi="宋体"/>
                <w:kern w:val="0"/>
                <w:szCs w:val="21"/>
              </w:rPr>
            </w:pPr>
            <w:r>
              <w:rPr>
                <w:rFonts w:ascii="宋体" w:hAnsi="宋体"/>
                <w:kern w:val="0"/>
                <w:szCs w:val="21"/>
              </w:rPr>
              <w:t>1.2.1</w:t>
            </w:r>
          </w:p>
        </w:tc>
        <w:tc>
          <w:tcPr>
            <w:tcW w:w="1644" w:type="dxa"/>
            <w:vAlign w:val="center"/>
          </w:tcPr>
          <w:p w14:paraId="2637C26A">
            <w:pPr>
              <w:snapToGrid w:val="0"/>
              <w:spacing w:line="400" w:lineRule="exact"/>
              <w:jc w:val="center"/>
              <w:rPr>
                <w:rFonts w:ascii="宋体" w:hAnsi="宋体"/>
                <w:kern w:val="0"/>
                <w:szCs w:val="21"/>
              </w:rPr>
            </w:pPr>
            <w:r>
              <w:rPr>
                <w:rFonts w:ascii="宋体" w:hAnsi="宋体"/>
                <w:kern w:val="0"/>
                <w:szCs w:val="21"/>
              </w:rPr>
              <w:t>资金来源</w:t>
            </w:r>
            <w:r>
              <w:rPr>
                <w:rFonts w:hint="eastAsia" w:ascii="宋体" w:hAnsi="宋体"/>
                <w:kern w:val="0"/>
                <w:szCs w:val="21"/>
              </w:rPr>
              <w:t>及比例</w:t>
            </w:r>
          </w:p>
        </w:tc>
        <w:tc>
          <w:tcPr>
            <w:tcW w:w="6490" w:type="dxa"/>
            <w:vAlign w:val="center"/>
          </w:tcPr>
          <w:p w14:paraId="41ECB258">
            <w:pPr>
              <w:tabs>
                <w:tab w:val="left" w:pos="3840"/>
                <w:tab w:val="left" w:pos="5300"/>
              </w:tabs>
              <w:autoSpaceDE w:val="0"/>
              <w:autoSpaceDN w:val="0"/>
              <w:adjustRightInd w:val="0"/>
              <w:snapToGrid w:val="0"/>
              <w:spacing w:line="460" w:lineRule="exact"/>
              <w:ind w:firstLine="420" w:firstLineChars="200"/>
              <w:rPr>
                <w:rFonts w:ascii="宋体" w:hAnsi="宋体"/>
                <w:snapToGrid w:val="0"/>
                <w:kern w:val="0"/>
                <w:szCs w:val="21"/>
              </w:rPr>
            </w:pPr>
            <w:r>
              <w:rPr>
                <w:rFonts w:hint="eastAsia" w:ascii="宋体" w:hAnsi="宋体"/>
                <w:snapToGrid w:val="0"/>
                <w:kern w:val="0"/>
                <w:szCs w:val="21"/>
                <w:u w:val="single"/>
              </w:rPr>
              <w:t>国有资金</w:t>
            </w:r>
          </w:p>
        </w:tc>
      </w:tr>
      <w:tr w14:paraId="5F2A23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ACCA86D">
            <w:pPr>
              <w:snapToGrid w:val="0"/>
              <w:spacing w:line="400" w:lineRule="exact"/>
              <w:jc w:val="center"/>
              <w:rPr>
                <w:rFonts w:ascii="宋体" w:hAnsi="宋体"/>
                <w:kern w:val="0"/>
                <w:szCs w:val="21"/>
              </w:rPr>
            </w:pPr>
            <w:r>
              <w:rPr>
                <w:rFonts w:ascii="宋体" w:hAnsi="宋体"/>
                <w:kern w:val="0"/>
                <w:szCs w:val="21"/>
              </w:rPr>
              <w:t>1.2.2</w:t>
            </w:r>
          </w:p>
        </w:tc>
        <w:tc>
          <w:tcPr>
            <w:tcW w:w="1644" w:type="dxa"/>
            <w:vAlign w:val="center"/>
          </w:tcPr>
          <w:p w14:paraId="3FCEBCEF">
            <w:pPr>
              <w:snapToGrid w:val="0"/>
              <w:spacing w:line="400" w:lineRule="exact"/>
              <w:jc w:val="center"/>
              <w:rPr>
                <w:rFonts w:ascii="宋体" w:hAnsi="宋体"/>
                <w:kern w:val="0"/>
                <w:szCs w:val="21"/>
              </w:rPr>
            </w:pPr>
            <w:r>
              <w:rPr>
                <w:rFonts w:ascii="宋体" w:hAnsi="宋体"/>
                <w:kern w:val="0"/>
                <w:szCs w:val="21"/>
              </w:rPr>
              <w:t>资金落实情况</w:t>
            </w:r>
          </w:p>
        </w:tc>
        <w:tc>
          <w:tcPr>
            <w:tcW w:w="6490" w:type="dxa"/>
            <w:vAlign w:val="center"/>
          </w:tcPr>
          <w:p w14:paraId="36CC1A24">
            <w:pPr>
              <w:snapToGrid w:val="0"/>
              <w:spacing w:line="400" w:lineRule="exact"/>
              <w:ind w:firstLine="420" w:firstLineChars="200"/>
              <w:jc w:val="left"/>
              <w:rPr>
                <w:rFonts w:ascii="宋体" w:hAnsi="宋体"/>
                <w:szCs w:val="21"/>
                <w:u w:val="single"/>
              </w:rPr>
            </w:pPr>
            <w:r>
              <w:rPr>
                <w:rFonts w:hint="eastAsia" w:ascii="宋体" w:hAnsi="宋体"/>
                <w:szCs w:val="21"/>
                <w:u w:val="single"/>
              </w:rPr>
              <w:t>已落实</w:t>
            </w:r>
          </w:p>
        </w:tc>
      </w:tr>
      <w:tr w14:paraId="449023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FE9B8D5">
            <w:pPr>
              <w:snapToGrid w:val="0"/>
              <w:spacing w:line="400" w:lineRule="exact"/>
              <w:jc w:val="center"/>
              <w:rPr>
                <w:rFonts w:ascii="宋体" w:hAnsi="宋体"/>
                <w:kern w:val="0"/>
                <w:szCs w:val="21"/>
              </w:rPr>
            </w:pPr>
            <w:r>
              <w:rPr>
                <w:rFonts w:hint="eastAsia" w:ascii="宋体" w:hAnsi="宋体"/>
                <w:kern w:val="0"/>
                <w:szCs w:val="21"/>
              </w:rPr>
              <w:t>1.3.1</w:t>
            </w:r>
          </w:p>
        </w:tc>
        <w:tc>
          <w:tcPr>
            <w:tcW w:w="1644" w:type="dxa"/>
            <w:vAlign w:val="center"/>
          </w:tcPr>
          <w:p w14:paraId="3F74B8AA">
            <w:pPr>
              <w:snapToGrid w:val="0"/>
              <w:spacing w:line="400" w:lineRule="exact"/>
              <w:jc w:val="center"/>
              <w:rPr>
                <w:rFonts w:ascii="宋体" w:hAnsi="宋体"/>
                <w:kern w:val="0"/>
                <w:szCs w:val="21"/>
              </w:rPr>
            </w:pPr>
            <w:r>
              <w:rPr>
                <w:rFonts w:ascii="宋体" w:hAnsi="宋体"/>
                <w:kern w:val="0"/>
                <w:szCs w:val="21"/>
              </w:rPr>
              <w:t>招标范围</w:t>
            </w:r>
          </w:p>
        </w:tc>
        <w:tc>
          <w:tcPr>
            <w:tcW w:w="6490" w:type="dxa"/>
            <w:vAlign w:val="center"/>
          </w:tcPr>
          <w:p w14:paraId="79EEBCE6">
            <w:pPr>
              <w:snapToGrid w:val="0"/>
              <w:spacing w:line="400" w:lineRule="exact"/>
              <w:ind w:firstLine="420" w:firstLineChars="200"/>
              <w:rPr>
                <w:rFonts w:ascii="宋体" w:hAnsi="宋体"/>
                <w:i/>
                <w:szCs w:val="21"/>
              </w:rPr>
            </w:pPr>
            <w:r>
              <w:rPr>
                <w:rFonts w:hint="eastAsia" w:ascii="宋体" w:hAnsi="宋体"/>
                <w:snapToGrid w:val="0"/>
                <w:kern w:val="0"/>
                <w:szCs w:val="21"/>
              </w:rPr>
              <w:t>根据交通运输部关于印发建设项目委托技术咨询服务管理办法的通知(交规划发[2020]3号) 对弹广路安全隐患治理提升工程初步设计阶段、施工图设计阶段设计成果进行技术咨询审查和修改复审等工作，并出具技术咨询审查报告和咨询审查确认书。</w:t>
            </w:r>
          </w:p>
        </w:tc>
      </w:tr>
      <w:tr w14:paraId="6D9603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F0A1301">
            <w:pPr>
              <w:snapToGrid w:val="0"/>
              <w:spacing w:line="400" w:lineRule="exact"/>
              <w:jc w:val="center"/>
              <w:rPr>
                <w:rFonts w:ascii="宋体" w:hAnsi="宋体"/>
                <w:kern w:val="0"/>
                <w:szCs w:val="21"/>
              </w:rPr>
            </w:pPr>
            <w:r>
              <w:rPr>
                <w:rFonts w:ascii="宋体" w:hAnsi="宋体"/>
                <w:kern w:val="0"/>
                <w:szCs w:val="21"/>
              </w:rPr>
              <w:t>1.3.2</w:t>
            </w:r>
          </w:p>
        </w:tc>
        <w:tc>
          <w:tcPr>
            <w:tcW w:w="1644" w:type="dxa"/>
            <w:vAlign w:val="center"/>
          </w:tcPr>
          <w:p w14:paraId="3BA76F47">
            <w:pPr>
              <w:snapToGrid w:val="0"/>
              <w:spacing w:line="400" w:lineRule="exact"/>
              <w:jc w:val="center"/>
              <w:rPr>
                <w:rFonts w:ascii="宋体" w:hAnsi="宋体"/>
                <w:kern w:val="0"/>
                <w:szCs w:val="21"/>
              </w:rPr>
            </w:pPr>
            <w:r>
              <w:rPr>
                <w:rFonts w:hint="eastAsia" w:ascii="宋体" w:hAnsi="宋体"/>
                <w:kern w:val="0"/>
                <w:szCs w:val="21"/>
              </w:rPr>
              <w:t>服务期限</w:t>
            </w:r>
          </w:p>
        </w:tc>
        <w:tc>
          <w:tcPr>
            <w:tcW w:w="6490" w:type="dxa"/>
            <w:vAlign w:val="center"/>
          </w:tcPr>
          <w:p w14:paraId="7A2B7811">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rPr>
            </w:pPr>
            <w:r>
              <w:rPr>
                <w:rFonts w:hint="eastAsia" w:ascii="宋体" w:hAnsi="宋体"/>
                <w:snapToGrid w:val="0"/>
                <w:kern w:val="0"/>
                <w:szCs w:val="21"/>
                <w:u w:val="single"/>
              </w:rPr>
              <w:t xml:space="preserve">  </w:t>
            </w:r>
            <w:r>
              <w:rPr>
                <w:rFonts w:ascii="宋体" w:hAnsi="宋体"/>
                <w:snapToGrid w:val="0"/>
                <w:kern w:val="0"/>
                <w:szCs w:val="21"/>
                <w:u w:val="single"/>
              </w:rPr>
              <w:t>7</w:t>
            </w:r>
            <w:r>
              <w:rPr>
                <w:rFonts w:hint="eastAsia" w:ascii="宋体" w:hAnsi="宋体"/>
                <w:snapToGrid w:val="0"/>
                <w:kern w:val="0"/>
                <w:szCs w:val="21"/>
                <w:u w:val="single"/>
              </w:rPr>
              <w:t xml:space="preserve"> 日历天</w:t>
            </w:r>
            <w:r>
              <w:rPr>
                <w:rFonts w:hint="eastAsia" w:ascii="宋体" w:hAnsi="宋体"/>
                <w:snapToGrid w:val="0"/>
                <w:kern w:val="0"/>
                <w:szCs w:val="21"/>
              </w:rPr>
              <w:t>。</w:t>
            </w:r>
          </w:p>
        </w:tc>
      </w:tr>
      <w:tr w14:paraId="24A0D0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14F7415">
            <w:pPr>
              <w:snapToGrid w:val="0"/>
              <w:spacing w:line="400" w:lineRule="exact"/>
              <w:jc w:val="center"/>
              <w:rPr>
                <w:rFonts w:ascii="宋体" w:hAnsi="宋体"/>
                <w:kern w:val="0"/>
                <w:szCs w:val="21"/>
              </w:rPr>
            </w:pPr>
            <w:r>
              <w:rPr>
                <w:rFonts w:ascii="宋体" w:hAnsi="宋体"/>
                <w:kern w:val="0"/>
                <w:szCs w:val="21"/>
              </w:rPr>
              <w:t>1.3.3</w:t>
            </w:r>
          </w:p>
        </w:tc>
        <w:tc>
          <w:tcPr>
            <w:tcW w:w="1644" w:type="dxa"/>
            <w:vAlign w:val="center"/>
          </w:tcPr>
          <w:p w14:paraId="1C27084D">
            <w:pPr>
              <w:snapToGrid w:val="0"/>
              <w:spacing w:line="400" w:lineRule="exact"/>
              <w:jc w:val="center"/>
              <w:rPr>
                <w:rFonts w:ascii="宋体" w:hAnsi="宋体"/>
                <w:kern w:val="0"/>
                <w:szCs w:val="21"/>
              </w:rPr>
            </w:pPr>
            <w:r>
              <w:rPr>
                <w:rFonts w:ascii="宋体" w:hAnsi="宋体"/>
                <w:kern w:val="0"/>
                <w:szCs w:val="21"/>
              </w:rPr>
              <w:t>质量</w:t>
            </w:r>
            <w:r>
              <w:rPr>
                <w:rFonts w:hint="eastAsia" w:ascii="宋体" w:hAnsi="宋体"/>
                <w:kern w:val="0"/>
                <w:szCs w:val="21"/>
              </w:rPr>
              <w:t>标准</w:t>
            </w:r>
          </w:p>
        </w:tc>
        <w:tc>
          <w:tcPr>
            <w:tcW w:w="6490" w:type="dxa"/>
            <w:vAlign w:val="center"/>
          </w:tcPr>
          <w:p w14:paraId="3BD8AB30">
            <w:pPr>
              <w:tabs>
                <w:tab w:val="left" w:pos="3840"/>
                <w:tab w:val="left" w:pos="5300"/>
              </w:tabs>
              <w:autoSpaceDE w:val="0"/>
              <w:autoSpaceDN w:val="0"/>
              <w:adjustRightInd w:val="0"/>
              <w:snapToGrid w:val="0"/>
              <w:spacing w:line="460" w:lineRule="exact"/>
              <w:ind w:firstLine="420" w:firstLineChars="200"/>
              <w:jc w:val="left"/>
              <w:rPr>
                <w:rFonts w:ascii="宋体" w:hAnsi="宋体"/>
                <w:szCs w:val="21"/>
              </w:rPr>
            </w:pPr>
            <w:r>
              <w:rPr>
                <w:rFonts w:hint="eastAsia" w:ascii="宋体" w:hAnsi="宋体"/>
                <w:snapToGrid w:val="0"/>
                <w:kern w:val="0"/>
                <w:szCs w:val="21"/>
                <w:lang w:bidi="ar"/>
              </w:rPr>
              <w:t xml:space="preserve">工程咨询严格执行工程建设强制性质量标准，符合国家和重庆市现行有关规范、技术标准要求。 </w:t>
            </w:r>
          </w:p>
        </w:tc>
      </w:tr>
      <w:tr w14:paraId="3AE9E3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84" w:hRule="atLeast"/>
          <w:jc w:val="center"/>
        </w:trPr>
        <w:tc>
          <w:tcPr>
            <w:tcW w:w="1335" w:type="dxa"/>
            <w:vAlign w:val="center"/>
          </w:tcPr>
          <w:p w14:paraId="5FCDD636">
            <w:pPr>
              <w:snapToGrid w:val="0"/>
              <w:spacing w:line="400" w:lineRule="exact"/>
              <w:jc w:val="center"/>
              <w:rPr>
                <w:rFonts w:ascii="宋体" w:hAnsi="宋体"/>
                <w:kern w:val="0"/>
                <w:szCs w:val="21"/>
              </w:rPr>
            </w:pPr>
          </w:p>
          <w:p w14:paraId="46A56BB6">
            <w:pPr>
              <w:snapToGrid w:val="0"/>
              <w:spacing w:line="400" w:lineRule="exact"/>
              <w:jc w:val="center"/>
              <w:rPr>
                <w:rFonts w:ascii="宋体" w:hAnsi="宋体"/>
                <w:kern w:val="0"/>
                <w:szCs w:val="21"/>
              </w:rPr>
            </w:pPr>
          </w:p>
          <w:p w14:paraId="4F8EADDD">
            <w:pPr>
              <w:snapToGrid w:val="0"/>
              <w:spacing w:line="400" w:lineRule="exact"/>
              <w:jc w:val="center"/>
              <w:rPr>
                <w:rFonts w:ascii="宋体" w:hAnsi="宋体"/>
                <w:kern w:val="0"/>
                <w:szCs w:val="21"/>
              </w:rPr>
            </w:pPr>
          </w:p>
          <w:p w14:paraId="48D7C599">
            <w:pPr>
              <w:snapToGrid w:val="0"/>
              <w:spacing w:line="400" w:lineRule="exact"/>
              <w:jc w:val="center"/>
              <w:rPr>
                <w:rFonts w:ascii="宋体" w:hAnsi="宋体"/>
                <w:kern w:val="0"/>
                <w:szCs w:val="21"/>
              </w:rPr>
            </w:pPr>
          </w:p>
          <w:p w14:paraId="4894C700">
            <w:pPr>
              <w:snapToGrid w:val="0"/>
              <w:spacing w:line="400" w:lineRule="exact"/>
              <w:jc w:val="center"/>
              <w:rPr>
                <w:rFonts w:ascii="宋体" w:hAnsi="宋体"/>
                <w:kern w:val="0"/>
                <w:szCs w:val="21"/>
              </w:rPr>
            </w:pPr>
          </w:p>
          <w:p w14:paraId="5DC1949E">
            <w:pPr>
              <w:snapToGrid w:val="0"/>
              <w:spacing w:line="400" w:lineRule="exact"/>
              <w:jc w:val="center"/>
              <w:rPr>
                <w:rFonts w:ascii="宋体" w:hAnsi="宋体"/>
                <w:kern w:val="0"/>
                <w:szCs w:val="21"/>
              </w:rPr>
            </w:pPr>
          </w:p>
          <w:p w14:paraId="55F9B0AA">
            <w:pPr>
              <w:snapToGrid w:val="0"/>
              <w:spacing w:line="400" w:lineRule="exact"/>
              <w:jc w:val="center"/>
              <w:rPr>
                <w:rFonts w:ascii="宋体" w:hAnsi="宋体"/>
                <w:kern w:val="0"/>
                <w:szCs w:val="21"/>
              </w:rPr>
            </w:pPr>
          </w:p>
          <w:p w14:paraId="32A47407">
            <w:pPr>
              <w:snapToGrid w:val="0"/>
              <w:spacing w:line="400" w:lineRule="exact"/>
              <w:jc w:val="center"/>
              <w:rPr>
                <w:rFonts w:ascii="宋体" w:hAnsi="宋体"/>
                <w:kern w:val="0"/>
                <w:szCs w:val="21"/>
              </w:rPr>
            </w:pPr>
          </w:p>
          <w:p w14:paraId="6F399C35">
            <w:pPr>
              <w:snapToGrid w:val="0"/>
              <w:spacing w:line="400" w:lineRule="exact"/>
              <w:jc w:val="center"/>
              <w:rPr>
                <w:rFonts w:ascii="宋体" w:hAnsi="宋体"/>
                <w:kern w:val="0"/>
                <w:szCs w:val="21"/>
              </w:rPr>
            </w:pPr>
          </w:p>
          <w:p w14:paraId="64AE9AEB">
            <w:pPr>
              <w:snapToGrid w:val="0"/>
              <w:spacing w:line="400" w:lineRule="exact"/>
              <w:jc w:val="center"/>
              <w:rPr>
                <w:rFonts w:ascii="宋体" w:hAnsi="宋体"/>
                <w:kern w:val="0"/>
                <w:szCs w:val="21"/>
              </w:rPr>
            </w:pPr>
          </w:p>
          <w:p w14:paraId="0E94F74D">
            <w:pPr>
              <w:snapToGrid w:val="0"/>
              <w:spacing w:line="400" w:lineRule="exact"/>
              <w:jc w:val="center"/>
              <w:rPr>
                <w:rFonts w:ascii="宋体" w:hAnsi="宋体"/>
                <w:kern w:val="0"/>
                <w:szCs w:val="21"/>
              </w:rPr>
            </w:pPr>
          </w:p>
          <w:p w14:paraId="18ECEA3B">
            <w:pPr>
              <w:snapToGrid w:val="0"/>
              <w:spacing w:line="400" w:lineRule="exact"/>
              <w:jc w:val="center"/>
              <w:rPr>
                <w:rFonts w:ascii="宋体" w:hAnsi="宋体"/>
                <w:kern w:val="0"/>
                <w:szCs w:val="21"/>
              </w:rPr>
            </w:pPr>
          </w:p>
          <w:p w14:paraId="12E48F25">
            <w:pPr>
              <w:snapToGrid w:val="0"/>
              <w:spacing w:line="400" w:lineRule="exact"/>
              <w:jc w:val="center"/>
              <w:rPr>
                <w:rFonts w:ascii="宋体" w:hAnsi="宋体"/>
                <w:kern w:val="0"/>
                <w:szCs w:val="21"/>
              </w:rPr>
            </w:pPr>
          </w:p>
          <w:p w14:paraId="0EF4286B">
            <w:pPr>
              <w:snapToGrid w:val="0"/>
              <w:spacing w:line="400" w:lineRule="exact"/>
              <w:jc w:val="center"/>
              <w:rPr>
                <w:rFonts w:ascii="宋体" w:hAnsi="宋体"/>
                <w:kern w:val="0"/>
                <w:szCs w:val="21"/>
              </w:rPr>
            </w:pPr>
          </w:p>
          <w:p w14:paraId="0335362E">
            <w:pPr>
              <w:snapToGrid w:val="0"/>
              <w:spacing w:line="400" w:lineRule="exact"/>
              <w:jc w:val="center"/>
              <w:rPr>
                <w:rFonts w:ascii="宋体" w:hAnsi="宋体"/>
                <w:kern w:val="0"/>
                <w:szCs w:val="21"/>
              </w:rPr>
            </w:pPr>
          </w:p>
          <w:p w14:paraId="25D576CF">
            <w:pPr>
              <w:snapToGrid w:val="0"/>
              <w:spacing w:line="400" w:lineRule="exact"/>
              <w:jc w:val="center"/>
              <w:rPr>
                <w:rFonts w:ascii="宋体" w:hAnsi="宋体"/>
                <w:kern w:val="0"/>
                <w:szCs w:val="21"/>
              </w:rPr>
            </w:pPr>
            <w:r>
              <w:rPr>
                <w:rFonts w:hint="eastAsia" w:ascii="宋体" w:hAnsi="宋体"/>
                <w:kern w:val="0"/>
                <w:szCs w:val="21"/>
              </w:rPr>
              <w:t>1</w:t>
            </w:r>
            <w:r>
              <w:rPr>
                <w:rFonts w:ascii="宋体" w:hAnsi="宋体"/>
                <w:kern w:val="0"/>
                <w:szCs w:val="21"/>
              </w:rPr>
              <w:t>.4.1</w:t>
            </w:r>
          </w:p>
          <w:p w14:paraId="014283F7">
            <w:pPr>
              <w:snapToGrid w:val="0"/>
              <w:spacing w:line="400" w:lineRule="exact"/>
              <w:jc w:val="center"/>
              <w:rPr>
                <w:rFonts w:ascii="宋体" w:hAnsi="宋体"/>
                <w:kern w:val="0"/>
                <w:szCs w:val="21"/>
              </w:rPr>
            </w:pPr>
          </w:p>
          <w:p w14:paraId="451A3EF6">
            <w:pPr>
              <w:snapToGrid w:val="0"/>
              <w:spacing w:line="400" w:lineRule="exact"/>
              <w:jc w:val="center"/>
              <w:rPr>
                <w:rFonts w:ascii="宋体" w:hAnsi="宋体"/>
                <w:kern w:val="0"/>
                <w:szCs w:val="21"/>
              </w:rPr>
            </w:pPr>
          </w:p>
          <w:p w14:paraId="01D278C4">
            <w:pPr>
              <w:snapToGrid w:val="0"/>
              <w:spacing w:line="400" w:lineRule="exact"/>
              <w:jc w:val="center"/>
              <w:rPr>
                <w:rFonts w:ascii="宋体" w:hAnsi="宋体"/>
                <w:kern w:val="0"/>
                <w:szCs w:val="21"/>
              </w:rPr>
            </w:pPr>
          </w:p>
          <w:p w14:paraId="345640B4">
            <w:pPr>
              <w:snapToGrid w:val="0"/>
              <w:spacing w:line="400" w:lineRule="exact"/>
              <w:jc w:val="center"/>
              <w:rPr>
                <w:rFonts w:ascii="宋体" w:hAnsi="宋体"/>
                <w:kern w:val="0"/>
                <w:szCs w:val="21"/>
              </w:rPr>
            </w:pPr>
          </w:p>
          <w:p w14:paraId="1D29FC0F">
            <w:pPr>
              <w:snapToGrid w:val="0"/>
              <w:spacing w:line="400" w:lineRule="exact"/>
              <w:jc w:val="center"/>
              <w:rPr>
                <w:rFonts w:ascii="宋体" w:hAnsi="宋体"/>
                <w:kern w:val="0"/>
                <w:szCs w:val="21"/>
              </w:rPr>
            </w:pPr>
          </w:p>
          <w:p w14:paraId="2BCD71E5">
            <w:pPr>
              <w:snapToGrid w:val="0"/>
              <w:spacing w:line="400" w:lineRule="exact"/>
              <w:jc w:val="center"/>
              <w:rPr>
                <w:rFonts w:ascii="宋体" w:hAnsi="宋体"/>
                <w:kern w:val="0"/>
                <w:szCs w:val="21"/>
              </w:rPr>
            </w:pPr>
          </w:p>
          <w:p w14:paraId="175C49C0">
            <w:pPr>
              <w:snapToGrid w:val="0"/>
              <w:spacing w:line="400" w:lineRule="exact"/>
              <w:jc w:val="center"/>
              <w:rPr>
                <w:rFonts w:ascii="宋体" w:hAnsi="宋体"/>
                <w:kern w:val="0"/>
                <w:szCs w:val="21"/>
              </w:rPr>
            </w:pPr>
          </w:p>
          <w:p w14:paraId="675089EC">
            <w:pPr>
              <w:snapToGrid w:val="0"/>
              <w:spacing w:line="400" w:lineRule="exact"/>
              <w:jc w:val="center"/>
              <w:rPr>
                <w:rFonts w:ascii="宋体" w:hAnsi="宋体"/>
                <w:kern w:val="0"/>
                <w:szCs w:val="21"/>
              </w:rPr>
            </w:pPr>
          </w:p>
          <w:p w14:paraId="34645ABE">
            <w:pPr>
              <w:snapToGrid w:val="0"/>
              <w:spacing w:line="400" w:lineRule="exact"/>
              <w:jc w:val="center"/>
              <w:rPr>
                <w:rFonts w:ascii="宋体" w:hAnsi="宋体"/>
                <w:kern w:val="0"/>
                <w:szCs w:val="21"/>
              </w:rPr>
            </w:pPr>
          </w:p>
          <w:p w14:paraId="100571B8">
            <w:pPr>
              <w:snapToGrid w:val="0"/>
              <w:spacing w:line="400" w:lineRule="exact"/>
              <w:jc w:val="center"/>
              <w:rPr>
                <w:rFonts w:ascii="宋体" w:hAnsi="宋体"/>
                <w:kern w:val="0"/>
                <w:szCs w:val="21"/>
              </w:rPr>
            </w:pPr>
          </w:p>
          <w:p w14:paraId="78C8D03E">
            <w:pPr>
              <w:snapToGrid w:val="0"/>
              <w:spacing w:line="400" w:lineRule="exact"/>
              <w:jc w:val="center"/>
              <w:rPr>
                <w:rFonts w:ascii="宋体" w:hAnsi="宋体"/>
                <w:kern w:val="0"/>
                <w:szCs w:val="21"/>
              </w:rPr>
            </w:pPr>
          </w:p>
          <w:p w14:paraId="28322A9B">
            <w:pPr>
              <w:snapToGrid w:val="0"/>
              <w:spacing w:line="400" w:lineRule="exact"/>
              <w:jc w:val="center"/>
              <w:rPr>
                <w:rFonts w:ascii="宋体" w:hAnsi="宋体"/>
                <w:kern w:val="0"/>
                <w:szCs w:val="21"/>
              </w:rPr>
            </w:pPr>
          </w:p>
          <w:p w14:paraId="194FDD86">
            <w:pPr>
              <w:snapToGrid w:val="0"/>
              <w:spacing w:line="400" w:lineRule="exact"/>
              <w:jc w:val="center"/>
              <w:rPr>
                <w:rFonts w:ascii="宋体" w:hAnsi="宋体"/>
                <w:kern w:val="0"/>
                <w:szCs w:val="21"/>
              </w:rPr>
            </w:pPr>
          </w:p>
          <w:p w14:paraId="7AB8BDAB">
            <w:pPr>
              <w:snapToGrid w:val="0"/>
              <w:spacing w:line="400" w:lineRule="exact"/>
              <w:jc w:val="center"/>
              <w:rPr>
                <w:rFonts w:ascii="宋体" w:hAnsi="宋体"/>
                <w:kern w:val="0"/>
                <w:szCs w:val="21"/>
              </w:rPr>
            </w:pPr>
          </w:p>
          <w:p w14:paraId="7DEDA485">
            <w:pPr>
              <w:snapToGrid w:val="0"/>
              <w:spacing w:line="400" w:lineRule="exact"/>
              <w:jc w:val="center"/>
              <w:rPr>
                <w:rFonts w:ascii="宋体" w:hAnsi="宋体"/>
                <w:kern w:val="0"/>
                <w:szCs w:val="21"/>
              </w:rPr>
            </w:pPr>
          </w:p>
          <w:p w14:paraId="741E556B">
            <w:pPr>
              <w:snapToGrid w:val="0"/>
              <w:spacing w:line="400" w:lineRule="exact"/>
              <w:jc w:val="center"/>
              <w:rPr>
                <w:rFonts w:ascii="宋体" w:hAnsi="宋体"/>
                <w:kern w:val="0"/>
                <w:szCs w:val="21"/>
              </w:rPr>
            </w:pPr>
          </w:p>
          <w:p w14:paraId="1F63053B">
            <w:pPr>
              <w:snapToGrid w:val="0"/>
              <w:spacing w:line="400" w:lineRule="exact"/>
              <w:jc w:val="center"/>
              <w:rPr>
                <w:rFonts w:ascii="宋体" w:hAnsi="宋体"/>
                <w:kern w:val="0"/>
                <w:szCs w:val="21"/>
              </w:rPr>
            </w:pPr>
          </w:p>
          <w:p w14:paraId="73395D09">
            <w:pPr>
              <w:snapToGrid w:val="0"/>
              <w:spacing w:line="400" w:lineRule="exact"/>
              <w:jc w:val="center"/>
              <w:rPr>
                <w:rFonts w:ascii="宋体" w:hAnsi="宋体"/>
                <w:kern w:val="0"/>
                <w:szCs w:val="21"/>
              </w:rPr>
            </w:pPr>
          </w:p>
          <w:p w14:paraId="0CDD7C2F">
            <w:pPr>
              <w:snapToGrid w:val="0"/>
              <w:spacing w:line="400" w:lineRule="exact"/>
              <w:jc w:val="center"/>
              <w:rPr>
                <w:rFonts w:ascii="宋体" w:hAnsi="宋体"/>
                <w:kern w:val="0"/>
                <w:szCs w:val="21"/>
              </w:rPr>
            </w:pPr>
          </w:p>
          <w:p w14:paraId="45D821AC">
            <w:pPr>
              <w:snapToGrid w:val="0"/>
              <w:spacing w:line="400" w:lineRule="exact"/>
              <w:jc w:val="center"/>
              <w:rPr>
                <w:rFonts w:ascii="宋体" w:hAnsi="宋体"/>
                <w:kern w:val="0"/>
                <w:szCs w:val="21"/>
              </w:rPr>
            </w:pPr>
          </w:p>
          <w:p w14:paraId="699A8351">
            <w:pPr>
              <w:snapToGrid w:val="0"/>
              <w:spacing w:line="400" w:lineRule="exact"/>
              <w:jc w:val="center"/>
              <w:rPr>
                <w:rFonts w:ascii="宋体" w:hAnsi="宋体"/>
                <w:kern w:val="0"/>
                <w:szCs w:val="21"/>
              </w:rPr>
            </w:pPr>
          </w:p>
          <w:p w14:paraId="2FAF0BE0">
            <w:pPr>
              <w:snapToGrid w:val="0"/>
              <w:spacing w:line="400" w:lineRule="exact"/>
              <w:jc w:val="center"/>
              <w:rPr>
                <w:rFonts w:ascii="宋体" w:hAnsi="宋体"/>
                <w:kern w:val="0"/>
                <w:szCs w:val="21"/>
              </w:rPr>
            </w:pPr>
          </w:p>
          <w:p w14:paraId="78C64BC3">
            <w:pPr>
              <w:snapToGrid w:val="0"/>
              <w:spacing w:line="400" w:lineRule="exact"/>
              <w:jc w:val="center"/>
              <w:rPr>
                <w:rFonts w:ascii="宋体" w:hAnsi="宋体"/>
                <w:kern w:val="0"/>
                <w:szCs w:val="21"/>
              </w:rPr>
            </w:pPr>
          </w:p>
          <w:p w14:paraId="246CACB6">
            <w:pPr>
              <w:snapToGrid w:val="0"/>
              <w:spacing w:line="400" w:lineRule="exact"/>
              <w:jc w:val="center"/>
              <w:rPr>
                <w:rFonts w:ascii="宋体" w:hAnsi="宋体"/>
                <w:kern w:val="0"/>
                <w:szCs w:val="21"/>
              </w:rPr>
            </w:pPr>
          </w:p>
          <w:p w14:paraId="65AEC691">
            <w:pPr>
              <w:snapToGrid w:val="0"/>
              <w:spacing w:line="400" w:lineRule="exact"/>
              <w:jc w:val="center"/>
              <w:rPr>
                <w:rFonts w:ascii="宋体" w:hAnsi="宋体"/>
                <w:kern w:val="0"/>
                <w:szCs w:val="21"/>
              </w:rPr>
            </w:pPr>
          </w:p>
          <w:p w14:paraId="39140D49">
            <w:pPr>
              <w:snapToGrid w:val="0"/>
              <w:spacing w:line="400" w:lineRule="exact"/>
              <w:jc w:val="center"/>
              <w:rPr>
                <w:rFonts w:ascii="宋体" w:hAnsi="宋体"/>
                <w:kern w:val="0"/>
                <w:szCs w:val="21"/>
              </w:rPr>
            </w:pPr>
          </w:p>
          <w:p w14:paraId="5B260F4E">
            <w:pPr>
              <w:snapToGrid w:val="0"/>
              <w:spacing w:line="400" w:lineRule="exact"/>
              <w:jc w:val="center"/>
              <w:rPr>
                <w:rFonts w:ascii="宋体" w:hAnsi="宋体"/>
                <w:kern w:val="0"/>
                <w:szCs w:val="21"/>
              </w:rPr>
            </w:pPr>
          </w:p>
          <w:p w14:paraId="1ADEB062">
            <w:pPr>
              <w:snapToGrid w:val="0"/>
              <w:spacing w:line="400" w:lineRule="exact"/>
              <w:jc w:val="center"/>
              <w:rPr>
                <w:rFonts w:ascii="宋体" w:hAnsi="宋体"/>
                <w:kern w:val="0"/>
                <w:szCs w:val="21"/>
              </w:rPr>
            </w:pPr>
          </w:p>
          <w:p w14:paraId="1BF278B1">
            <w:pPr>
              <w:snapToGrid w:val="0"/>
              <w:spacing w:line="400" w:lineRule="exact"/>
              <w:jc w:val="center"/>
              <w:rPr>
                <w:rFonts w:ascii="宋体" w:hAnsi="宋体"/>
                <w:kern w:val="0"/>
                <w:szCs w:val="21"/>
              </w:rPr>
            </w:pPr>
          </w:p>
          <w:p w14:paraId="7588127E">
            <w:pPr>
              <w:snapToGrid w:val="0"/>
              <w:spacing w:line="400" w:lineRule="exact"/>
              <w:jc w:val="center"/>
              <w:rPr>
                <w:rFonts w:ascii="宋体" w:hAnsi="宋体"/>
                <w:kern w:val="0"/>
                <w:szCs w:val="21"/>
              </w:rPr>
            </w:pPr>
          </w:p>
          <w:p w14:paraId="4442451F">
            <w:pPr>
              <w:snapToGrid w:val="0"/>
              <w:spacing w:line="400" w:lineRule="exact"/>
              <w:jc w:val="center"/>
              <w:rPr>
                <w:rFonts w:ascii="宋体" w:hAnsi="宋体"/>
                <w:kern w:val="0"/>
                <w:szCs w:val="21"/>
              </w:rPr>
            </w:pPr>
          </w:p>
          <w:p w14:paraId="0AC61734">
            <w:pPr>
              <w:snapToGrid w:val="0"/>
              <w:spacing w:line="400" w:lineRule="exact"/>
              <w:jc w:val="center"/>
              <w:rPr>
                <w:rFonts w:ascii="宋体" w:hAnsi="宋体"/>
                <w:kern w:val="0"/>
                <w:szCs w:val="21"/>
              </w:rPr>
            </w:pPr>
          </w:p>
          <w:p w14:paraId="02B2BEBC">
            <w:pPr>
              <w:snapToGrid w:val="0"/>
              <w:spacing w:line="400" w:lineRule="exact"/>
              <w:jc w:val="center"/>
              <w:rPr>
                <w:rFonts w:ascii="宋体" w:hAnsi="宋体"/>
                <w:kern w:val="0"/>
                <w:szCs w:val="21"/>
              </w:rPr>
            </w:pPr>
          </w:p>
          <w:p w14:paraId="293C0B1F">
            <w:pPr>
              <w:snapToGrid w:val="0"/>
              <w:spacing w:line="400" w:lineRule="exact"/>
              <w:jc w:val="center"/>
              <w:rPr>
                <w:rFonts w:ascii="宋体" w:hAnsi="宋体"/>
                <w:kern w:val="0"/>
                <w:szCs w:val="21"/>
              </w:rPr>
            </w:pPr>
          </w:p>
          <w:p w14:paraId="08BB6BEE">
            <w:pPr>
              <w:snapToGrid w:val="0"/>
              <w:spacing w:line="400" w:lineRule="exact"/>
              <w:jc w:val="center"/>
              <w:rPr>
                <w:rFonts w:ascii="宋体" w:hAnsi="宋体"/>
                <w:kern w:val="0"/>
                <w:szCs w:val="21"/>
              </w:rPr>
            </w:pPr>
            <w:r>
              <w:rPr>
                <w:rFonts w:hint="eastAsia" w:ascii="宋体" w:hAnsi="宋体"/>
                <w:kern w:val="0"/>
                <w:szCs w:val="21"/>
              </w:rPr>
              <w:t>1</w:t>
            </w:r>
            <w:r>
              <w:rPr>
                <w:rFonts w:ascii="宋体" w:hAnsi="宋体"/>
                <w:kern w:val="0"/>
                <w:szCs w:val="21"/>
              </w:rPr>
              <w:t>.4.1</w:t>
            </w:r>
          </w:p>
          <w:p w14:paraId="266077C6">
            <w:pPr>
              <w:snapToGrid w:val="0"/>
              <w:spacing w:line="400" w:lineRule="exact"/>
              <w:jc w:val="center"/>
              <w:rPr>
                <w:rFonts w:ascii="宋体" w:hAnsi="宋体"/>
                <w:kern w:val="0"/>
                <w:szCs w:val="21"/>
              </w:rPr>
            </w:pPr>
          </w:p>
          <w:p w14:paraId="001C37B9">
            <w:pPr>
              <w:snapToGrid w:val="0"/>
              <w:spacing w:line="400" w:lineRule="exact"/>
              <w:jc w:val="center"/>
              <w:rPr>
                <w:rFonts w:ascii="宋体" w:hAnsi="宋体"/>
                <w:kern w:val="0"/>
                <w:szCs w:val="21"/>
              </w:rPr>
            </w:pPr>
          </w:p>
          <w:p w14:paraId="41549C51">
            <w:pPr>
              <w:snapToGrid w:val="0"/>
              <w:spacing w:line="400" w:lineRule="exact"/>
              <w:jc w:val="center"/>
              <w:rPr>
                <w:rFonts w:ascii="宋体" w:hAnsi="宋体"/>
                <w:kern w:val="0"/>
                <w:szCs w:val="21"/>
              </w:rPr>
            </w:pPr>
          </w:p>
          <w:p w14:paraId="034B55BB">
            <w:pPr>
              <w:snapToGrid w:val="0"/>
              <w:spacing w:line="400" w:lineRule="exact"/>
              <w:jc w:val="center"/>
              <w:rPr>
                <w:rFonts w:ascii="宋体" w:hAnsi="宋体"/>
                <w:kern w:val="0"/>
                <w:szCs w:val="21"/>
              </w:rPr>
            </w:pPr>
          </w:p>
          <w:p w14:paraId="4E6BAC67">
            <w:pPr>
              <w:snapToGrid w:val="0"/>
              <w:spacing w:line="400" w:lineRule="exact"/>
              <w:jc w:val="center"/>
              <w:rPr>
                <w:rFonts w:ascii="宋体" w:hAnsi="宋体"/>
                <w:kern w:val="0"/>
                <w:szCs w:val="21"/>
              </w:rPr>
            </w:pPr>
          </w:p>
          <w:p w14:paraId="69937C5E">
            <w:pPr>
              <w:snapToGrid w:val="0"/>
              <w:spacing w:line="400" w:lineRule="exact"/>
              <w:jc w:val="center"/>
              <w:rPr>
                <w:rFonts w:ascii="宋体" w:hAnsi="宋体"/>
                <w:kern w:val="0"/>
                <w:szCs w:val="21"/>
              </w:rPr>
            </w:pPr>
          </w:p>
          <w:p w14:paraId="16A790B9">
            <w:pPr>
              <w:snapToGrid w:val="0"/>
              <w:spacing w:line="400" w:lineRule="exact"/>
              <w:jc w:val="center"/>
              <w:rPr>
                <w:rFonts w:ascii="宋体" w:hAnsi="宋体"/>
                <w:kern w:val="0"/>
                <w:szCs w:val="21"/>
              </w:rPr>
            </w:pPr>
          </w:p>
          <w:p w14:paraId="565D2F13">
            <w:pPr>
              <w:snapToGrid w:val="0"/>
              <w:spacing w:line="400" w:lineRule="exact"/>
              <w:jc w:val="center"/>
              <w:rPr>
                <w:rFonts w:ascii="宋体" w:hAnsi="宋体"/>
                <w:kern w:val="0"/>
                <w:szCs w:val="21"/>
              </w:rPr>
            </w:pPr>
          </w:p>
          <w:p w14:paraId="2D9207D3">
            <w:pPr>
              <w:snapToGrid w:val="0"/>
              <w:spacing w:line="400" w:lineRule="exact"/>
              <w:jc w:val="center"/>
              <w:rPr>
                <w:rFonts w:ascii="宋体" w:hAnsi="宋体"/>
                <w:kern w:val="0"/>
                <w:szCs w:val="21"/>
              </w:rPr>
            </w:pPr>
          </w:p>
          <w:p w14:paraId="76BF50F0">
            <w:pPr>
              <w:snapToGrid w:val="0"/>
              <w:spacing w:line="400" w:lineRule="exact"/>
              <w:jc w:val="center"/>
              <w:rPr>
                <w:rFonts w:ascii="宋体" w:hAnsi="宋体"/>
                <w:kern w:val="0"/>
                <w:szCs w:val="21"/>
              </w:rPr>
            </w:pPr>
          </w:p>
          <w:p w14:paraId="751F90B7">
            <w:pPr>
              <w:snapToGrid w:val="0"/>
              <w:spacing w:line="400" w:lineRule="exact"/>
              <w:jc w:val="center"/>
              <w:rPr>
                <w:rFonts w:ascii="宋体" w:hAnsi="宋体"/>
                <w:kern w:val="0"/>
                <w:szCs w:val="21"/>
              </w:rPr>
            </w:pPr>
          </w:p>
          <w:p w14:paraId="6B074B22">
            <w:pPr>
              <w:snapToGrid w:val="0"/>
              <w:spacing w:line="400" w:lineRule="exact"/>
              <w:jc w:val="center"/>
              <w:rPr>
                <w:rFonts w:ascii="宋体" w:hAnsi="宋体"/>
                <w:kern w:val="0"/>
                <w:szCs w:val="21"/>
              </w:rPr>
            </w:pPr>
          </w:p>
          <w:p w14:paraId="4D375B8F">
            <w:pPr>
              <w:snapToGrid w:val="0"/>
              <w:spacing w:line="400" w:lineRule="exact"/>
              <w:jc w:val="center"/>
              <w:rPr>
                <w:rFonts w:ascii="宋体" w:hAnsi="宋体"/>
                <w:kern w:val="0"/>
                <w:szCs w:val="21"/>
              </w:rPr>
            </w:pPr>
          </w:p>
          <w:p w14:paraId="62F67F87">
            <w:pPr>
              <w:snapToGrid w:val="0"/>
              <w:spacing w:line="400" w:lineRule="exact"/>
              <w:jc w:val="center"/>
              <w:rPr>
                <w:rFonts w:ascii="宋体" w:hAnsi="宋体"/>
                <w:kern w:val="0"/>
                <w:szCs w:val="21"/>
              </w:rPr>
            </w:pPr>
          </w:p>
          <w:p w14:paraId="0569B734">
            <w:pPr>
              <w:snapToGrid w:val="0"/>
              <w:spacing w:line="400" w:lineRule="exact"/>
              <w:jc w:val="center"/>
              <w:rPr>
                <w:rFonts w:ascii="宋体" w:hAnsi="宋体"/>
                <w:kern w:val="0"/>
                <w:szCs w:val="21"/>
              </w:rPr>
            </w:pPr>
          </w:p>
          <w:p w14:paraId="71E05BA1">
            <w:pPr>
              <w:snapToGrid w:val="0"/>
              <w:spacing w:line="400" w:lineRule="exact"/>
              <w:jc w:val="center"/>
              <w:rPr>
                <w:rFonts w:ascii="宋体" w:hAnsi="宋体"/>
                <w:kern w:val="0"/>
                <w:szCs w:val="21"/>
              </w:rPr>
            </w:pPr>
          </w:p>
          <w:p w14:paraId="4D33233F">
            <w:pPr>
              <w:snapToGrid w:val="0"/>
              <w:spacing w:line="400" w:lineRule="exact"/>
              <w:jc w:val="center"/>
              <w:rPr>
                <w:rFonts w:ascii="宋体" w:hAnsi="宋体"/>
                <w:kern w:val="0"/>
                <w:szCs w:val="21"/>
              </w:rPr>
            </w:pPr>
          </w:p>
          <w:p w14:paraId="122C1988">
            <w:pPr>
              <w:snapToGrid w:val="0"/>
              <w:spacing w:line="400" w:lineRule="exact"/>
              <w:jc w:val="center"/>
              <w:rPr>
                <w:rFonts w:ascii="宋体" w:hAnsi="宋体"/>
                <w:kern w:val="0"/>
                <w:szCs w:val="21"/>
              </w:rPr>
            </w:pPr>
            <w:r>
              <w:rPr>
                <w:rFonts w:hint="eastAsia" w:ascii="宋体" w:hAnsi="宋体"/>
                <w:kern w:val="0"/>
                <w:szCs w:val="21"/>
              </w:rPr>
              <w:t>1</w:t>
            </w:r>
            <w:r>
              <w:rPr>
                <w:rFonts w:ascii="宋体" w:hAnsi="宋体"/>
                <w:kern w:val="0"/>
                <w:szCs w:val="21"/>
              </w:rPr>
              <w:t>.4.1</w:t>
            </w:r>
          </w:p>
          <w:p w14:paraId="147ECFCE">
            <w:pPr>
              <w:snapToGrid w:val="0"/>
              <w:spacing w:line="400" w:lineRule="exact"/>
              <w:jc w:val="center"/>
              <w:rPr>
                <w:rFonts w:ascii="宋体" w:hAnsi="宋体"/>
                <w:kern w:val="0"/>
                <w:szCs w:val="21"/>
              </w:rPr>
            </w:pPr>
          </w:p>
          <w:p w14:paraId="55CB7514">
            <w:pPr>
              <w:snapToGrid w:val="0"/>
              <w:spacing w:line="400" w:lineRule="exact"/>
              <w:jc w:val="center"/>
              <w:rPr>
                <w:rFonts w:ascii="宋体" w:hAnsi="宋体"/>
                <w:kern w:val="0"/>
                <w:szCs w:val="21"/>
              </w:rPr>
            </w:pPr>
          </w:p>
          <w:p w14:paraId="09F142B9">
            <w:pPr>
              <w:snapToGrid w:val="0"/>
              <w:spacing w:line="400" w:lineRule="exact"/>
              <w:rPr>
                <w:rFonts w:ascii="宋体" w:hAnsi="宋体"/>
                <w:kern w:val="0"/>
                <w:szCs w:val="21"/>
              </w:rPr>
            </w:pPr>
          </w:p>
        </w:tc>
        <w:tc>
          <w:tcPr>
            <w:tcW w:w="1644" w:type="dxa"/>
            <w:vAlign w:val="center"/>
          </w:tcPr>
          <w:p w14:paraId="4233A67F">
            <w:pPr>
              <w:snapToGrid w:val="0"/>
              <w:spacing w:line="400" w:lineRule="exact"/>
              <w:jc w:val="center"/>
              <w:rPr>
                <w:rFonts w:ascii="宋体" w:hAnsi="宋体"/>
                <w:kern w:val="0"/>
                <w:szCs w:val="21"/>
              </w:rPr>
            </w:pPr>
          </w:p>
          <w:p w14:paraId="3AF1AC6B">
            <w:pPr>
              <w:snapToGrid w:val="0"/>
              <w:spacing w:line="400" w:lineRule="exact"/>
              <w:jc w:val="center"/>
              <w:rPr>
                <w:rFonts w:ascii="宋体" w:hAnsi="宋体"/>
                <w:kern w:val="0"/>
                <w:szCs w:val="21"/>
              </w:rPr>
            </w:pPr>
          </w:p>
          <w:p w14:paraId="4E9AD7D0">
            <w:pPr>
              <w:snapToGrid w:val="0"/>
              <w:spacing w:line="400" w:lineRule="exact"/>
              <w:jc w:val="center"/>
              <w:rPr>
                <w:rFonts w:ascii="宋体" w:hAnsi="宋体"/>
                <w:kern w:val="0"/>
                <w:szCs w:val="21"/>
              </w:rPr>
            </w:pPr>
          </w:p>
          <w:p w14:paraId="4EC81E95">
            <w:pPr>
              <w:snapToGrid w:val="0"/>
              <w:spacing w:line="400" w:lineRule="exact"/>
              <w:jc w:val="center"/>
              <w:rPr>
                <w:rFonts w:ascii="宋体" w:hAnsi="宋体"/>
                <w:kern w:val="0"/>
                <w:szCs w:val="21"/>
              </w:rPr>
            </w:pPr>
          </w:p>
          <w:p w14:paraId="2C198E42">
            <w:pPr>
              <w:snapToGrid w:val="0"/>
              <w:spacing w:line="400" w:lineRule="exact"/>
              <w:jc w:val="center"/>
              <w:rPr>
                <w:rFonts w:ascii="宋体" w:hAnsi="宋体"/>
                <w:kern w:val="0"/>
                <w:szCs w:val="21"/>
              </w:rPr>
            </w:pPr>
          </w:p>
          <w:p w14:paraId="15E5A2BF">
            <w:pPr>
              <w:snapToGrid w:val="0"/>
              <w:spacing w:line="400" w:lineRule="exact"/>
              <w:jc w:val="center"/>
              <w:rPr>
                <w:rFonts w:ascii="宋体" w:hAnsi="宋体"/>
                <w:kern w:val="0"/>
                <w:szCs w:val="21"/>
              </w:rPr>
            </w:pPr>
          </w:p>
          <w:p w14:paraId="7EFCCB1B">
            <w:pPr>
              <w:snapToGrid w:val="0"/>
              <w:spacing w:line="400" w:lineRule="exact"/>
              <w:jc w:val="center"/>
              <w:rPr>
                <w:rFonts w:ascii="宋体" w:hAnsi="宋体"/>
                <w:kern w:val="0"/>
                <w:szCs w:val="21"/>
              </w:rPr>
            </w:pPr>
          </w:p>
          <w:p w14:paraId="7009938C">
            <w:pPr>
              <w:snapToGrid w:val="0"/>
              <w:spacing w:line="400" w:lineRule="exact"/>
              <w:jc w:val="center"/>
              <w:rPr>
                <w:rFonts w:ascii="宋体" w:hAnsi="宋体"/>
                <w:kern w:val="0"/>
                <w:szCs w:val="21"/>
              </w:rPr>
            </w:pPr>
          </w:p>
          <w:p w14:paraId="28032DD0">
            <w:pPr>
              <w:snapToGrid w:val="0"/>
              <w:spacing w:line="400" w:lineRule="exact"/>
              <w:jc w:val="center"/>
              <w:rPr>
                <w:rFonts w:ascii="宋体" w:hAnsi="宋体"/>
                <w:kern w:val="0"/>
                <w:szCs w:val="21"/>
              </w:rPr>
            </w:pPr>
          </w:p>
          <w:p w14:paraId="5A401A2A">
            <w:pPr>
              <w:snapToGrid w:val="0"/>
              <w:spacing w:line="400" w:lineRule="exact"/>
              <w:jc w:val="center"/>
              <w:rPr>
                <w:rFonts w:ascii="宋体" w:hAnsi="宋体"/>
                <w:kern w:val="0"/>
                <w:szCs w:val="21"/>
              </w:rPr>
            </w:pPr>
          </w:p>
          <w:p w14:paraId="611DF9D1">
            <w:pPr>
              <w:snapToGrid w:val="0"/>
              <w:spacing w:line="400" w:lineRule="exact"/>
              <w:jc w:val="center"/>
              <w:rPr>
                <w:rFonts w:ascii="宋体" w:hAnsi="宋体"/>
                <w:kern w:val="0"/>
                <w:szCs w:val="21"/>
              </w:rPr>
            </w:pPr>
          </w:p>
          <w:p w14:paraId="3E57FAE7">
            <w:pPr>
              <w:snapToGrid w:val="0"/>
              <w:spacing w:line="400" w:lineRule="exact"/>
              <w:jc w:val="center"/>
              <w:rPr>
                <w:rFonts w:ascii="宋体" w:hAnsi="宋体"/>
                <w:kern w:val="0"/>
                <w:szCs w:val="21"/>
              </w:rPr>
            </w:pPr>
          </w:p>
          <w:p w14:paraId="1215FF09">
            <w:pPr>
              <w:snapToGrid w:val="0"/>
              <w:spacing w:line="400" w:lineRule="exact"/>
              <w:jc w:val="center"/>
              <w:rPr>
                <w:rFonts w:ascii="宋体" w:hAnsi="宋体"/>
                <w:kern w:val="0"/>
                <w:szCs w:val="21"/>
              </w:rPr>
            </w:pPr>
          </w:p>
          <w:p w14:paraId="21D1C443">
            <w:pPr>
              <w:snapToGrid w:val="0"/>
              <w:spacing w:line="400" w:lineRule="exact"/>
              <w:jc w:val="center"/>
              <w:rPr>
                <w:rFonts w:ascii="宋体" w:hAnsi="宋体"/>
                <w:kern w:val="0"/>
                <w:szCs w:val="21"/>
              </w:rPr>
            </w:pPr>
          </w:p>
          <w:p w14:paraId="308ED902">
            <w:pPr>
              <w:snapToGrid w:val="0"/>
              <w:spacing w:line="400" w:lineRule="exact"/>
              <w:jc w:val="center"/>
              <w:rPr>
                <w:rFonts w:ascii="宋体" w:hAnsi="宋体"/>
                <w:kern w:val="0"/>
                <w:szCs w:val="21"/>
              </w:rPr>
            </w:pPr>
            <w:r>
              <w:rPr>
                <w:rFonts w:hint="eastAsia" w:ascii="宋体" w:hAnsi="宋体"/>
                <w:kern w:val="0"/>
                <w:szCs w:val="21"/>
              </w:rPr>
              <w:t>竞选人</w:t>
            </w:r>
            <w:r>
              <w:rPr>
                <w:rFonts w:ascii="宋体" w:hAnsi="宋体"/>
                <w:kern w:val="0"/>
                <w:szCs w:val="21"/>
              </w:rPr>
              <w:t>资质条件、能力和信誉</w:t>
            </w:r>
          </w:p>
          <w:p w14:paraId="7DE62E78">
            <w:pPr>
              <w:snapToGrid w:val="0"/>
              <w:spacing w:line="400" w:lineRule="exact"/>
              <w:jc w:val="center"/>
              <w:rPr>
                <w:rFonts w:ascii="宋体" w:hAnsi="宋体"/>
                <w:kern w:val="0"/>
                <w:szCs w:val="21"/>
              </w:rPr>
            </w:pPr>
          </w:p>
          <w:p w14:paraId="3C126CDF">
            <w:pPr>
              <w:snapToGrid w:val="0"/>
              <w:spacing w:line="400" w:lineRule="exact"/>
              <w:jc w:val="center"/>
              <w:rPr>
                <w:rFonts w:ascii="宋体" w:hAnsi="宋体"/>
                <w:kern w:val="0"/>
                <w:szCs w:val="21"/>
              </w:rPr>
            </w:pPr>
          </w:p>
          <w:p w14:paraId="3FD722C3">
            <w:pPr>
              <w:snapToGrid w:val="0"/>
              <w:spacing w:line="400" w:lineRule="exact"/>
              <w:jc w:val="center"/>
              <w:rPr>
                <w:rFonts w:ascii="宋体" w:hAnsi="宋体"/>
                <w:kern w:val="0"/>
                <w:szCs w:val="21"/>
              </w:rPr>
            </w:pPr>
          </w:p>
          <w:p w14:paraId="63574FEE">
            <w:pPr>
              <w:snapToGrid w:val="0"/>
              <w:spacing w:line="400" w:lineRule="exact"/>
              <w:jc w:val="center"/>
              <w:rPr>
                <w:rFonts w:ascii="宋体" w:hAnsi="宋体"/>
                <w:kern w:val="0"/>
                <w:szCs w:val="21"/>
              </w:rPr>
            </w:pPr>
          </w:p>
          <w:p w14:paraId="3A76E15E">
            <w:pPr>
              <w:snapToGrid w:val="0"/>
              <w:spacing w:line="400" w:lineRule="exact"/>
              <w:jc w:val="center"/>
              <w:rPr>
                <w:rFonts w:ascii="宋体" w:hAnsi="宋体"/>
                <w:kern w:val="0"/>
                <w:szCs w:val="21"/>
              </w:rPr>
            </w:pPr>
          </w:p>
          <w:p w14:paraId="551DBD31">
            <w:pPr>
              <w:snapToGrid w:val="0"/>
              <w:spacing w:line="400" w:lineRule="exact"/>
              <w:jc w:val="center"/>
              <w:rPr>
                <w:rFonts w:ascii="宋体" w:hAnsi="宋体"/>
                <w:kern w:val="0"/>
                <w:szCs w:val="21"/>
              </w:rPr>
            </w:pPr>
          </w:p>
          <w:p w14:paraId="748849AF">
            <w:pPr>
              <w:snapToGrid w:val="0"/>
              <w:spacing w:line="400" w:lineRule="exact"/>
              <w:jc w:val="center"/>
              <w:rPr>
                <w:rFonts w:ascii="宋体" w:hAnsi="宋体"/>
                <w:kern w:val="0"/>
                <w:szCs w:val="21"/>
              </w:rPr>
            </w:pPr>
          </w:p>
          <w:p w14:paraId="77674177">
            <w:pPr>
              <w:snapToGrid w:val="0"/>
              <w:spacing w:line="400" w:lineRule="exact"/>
              <w:jc w:val="center"/>
              <w:rPr>
                <w:rFonts w:ascii="宋体" w:hAnsi="宋体"/>
                <w:kern w:val="0"/>
                <w:szCs w:val="21"/>
              </w:rPr>
            </w:pPr>
          </w:p>
          <w:p w14:paraId="45596063">
            <w:pPr>
              <w:snapToGrid w:val="0"/>
              <w:spacing w:line="400" w:lineRule="exact"/>
              <w:jc w:val="center"/>
              <w:rPr>
                <w:rFonts w:ascii="宋体" w:hAnsi="宋体"/>
                <w:kern w:val="0"/>
                <w:szCs w:val="21"/>
              </w:rPr>
            </w:pPr>
          </w:p>
          <w:p w14:paraId="215B9242">
            <w:pPr>
              <w:snapToGrid w:val="0"/>
              <w:spacing w:line="400" w:lineRule="exact"/>
              <w:jc w:val="center"/>
              <w:rPr>
                <w:rFonts w:ascii="宋体" w:hAnsi="宋体"/>
                <w:kern w:val="0"/>
                <w:szCs w:val="21"/>
              </w:rPr>
            </w:pPr>
          </w:p>
          <w:p w14:paraId="7FB4BF4F">
            <w:pPr>
              <w:snapToGrid w:val="0"/>
              <w:spacing w:line="400" w:lineRule="exact"/>
              <w:jc w:val="center"/>
              <w:rPr>
                <w:rFonts w:ascii="宋体" w:hAnsi="宋体"/>
                <w:kern w:val="0"/>
                <w:szCs w:val="21"/>
              </w:rPr>
            </w:pPr>
          </w:p>
          <w:p w14:paraId="79EA9721">
            <w:pPr>
              <w:snapToGrid w:val="0"/>
              <w:spacing w:line="400" w:lineRule="exact"/>
              <w:jc w:val="center"/>
              <w:rPr>
                <w:rFonts w:ascii="宋体" w:hAnsi="宋体"/>
                <w:kern w:val="0"/>
                <w:szCs w:val="21"/>
              </w:rPr>
            </w:pPr>
          </w:p>
          <w:p w14:paraId="4BD4B9A1">
            <w:pPr>
              <w:snapToGrid w:val="0"/>
              <w:spacing w:line="400" w:lineRule="exact"/>
              <w:jc w:val="center"/>
              <w:rPr>
                <w:rFonts w:ascii="宋体" w:hAnsi="宋体"/>
                <w:kern w:val="0"/>
                <w:szCs w:val="21"/>
              </w:rPr>
            </w:pPr>
          </w:p>
          <w:p w14:paraId="56300533">
            <w:pPr>
              <w:snapToGrid w:val="0"/>
              <w:spacing w:line="400" w:lineRule="exact"/>
              <w:jc w:val="center"/>
              <w:rPr>
                <w:rFonts w:ascii="宋体" w:hAnsi="宋体"/>
                <w:kern w:val="0"/>
                <w:szCs w:val="21"/>
              </w:rPr>
            </w:pPr>
          </w:p>
          <w:p w14:paraId="6803C5DC">
            <w:pPr>
              <w:snapToGrid w:val="0"/>
              <w:spacing w:line="400" w:lineRule="exact"/>
              <w:jc w:val="center"/>
              <w:rPr>
                <w:rFonts w:ascii="宋体" w:hAnsi="宋体"/>
                <w:kern w:val="0"/>
                <w:szCs w:val="21"/>
              </w:rPr>
            </w:pPr>
          </w:p>
          <w:p w14:paraId="72A6BE3B">
            <w:pPr>
              <w:snapToGrid w:val="0"/>
              <w:spacing w:line="400" w:lineRule="exact"/>
              <w:jc w:val="center"/>
              <w:rPr>
                <w:rFonts w:ascii="宋体" w:hAnsi="宋体"/>
                <w:kern w:val="0"/>
                <w:szCs w:val="21"/>
              </w:rPr>
            </w:pPr>
          </w:p>
          <w:p w14:paraId="038E87CD">
            <w:pPr>
              <w:snapToGrid w:val="0"/>
              <w:spacing w:line="400" w:lineRule="exact"/>
              <w:jc w:val="center"/>
              <w:rPr>
                <w:rFonts w:ascii="宋体" w:hAnsi="宋体"/>
                <w:kern w:val="0"/>
                <w:szCs w:val="21"/>
              </w:rPr>
            </w:pPr>
          </w:p>
          <w:p w14:paraId="1D101640">
            <w:pPr>
              <w:snapToGrid w:val="0"/>
              <w:spacing w:line="400" w:lineRule="exact"/>
              <w:jc w:val="center"/>
              <w:rPr>
                <w:rFonts w:ascii="宋体" w:hAnsi="宋体"/>
                <w:kern w:val="0"/>
                <w:szCs w:val="21"/>
              </w:rPr>
            </w:pPr>
          </w:p>
          <w:p w14:paraId="392EA5FD">
            <w:pPr>
              <w:snapToGrid w:val="0"/>
              <w:spacing w:line="400" w:lineRule="exact"/>
              <w:jc w:val="center"/>
              <w:rPr>
                <w:rFonts w:ascii="宋体" w:hAnsi="宋体"/>
                <w:kern w:val="0"/>
                <w:szCs w:val="21"/>
              </w:rPr>
            </w:pPr>
          </w:p>
          <w:p w14:paraId="1DE21EF4">
            <w:pPr>
              <w:snapToGrid w:val="0"/>
              <w:spacing w:line="400" w:lineRule="exact"/>
              <w:jc w:val="center"/>
              <w:rPr>
                <w:rFonts w:ascii="宋体" w:hAnsi="宋体"/>
                <w:kern w:val="0"/>
                <w:szCs w:val="21"/>
              </w:rPr>
            </w:pPr>
          </w:p>
          <w:p w14:paraId="4A9755AF">
            <w:pPr>
              <w:snapToGrid w:val="0"/>
              <w:spacing w:line="400" w:lineRule="exact"/>
              <w:jc w:val="center"/>
              <w:rPr>
                <w:rFonts w:ascii="宋体" w:hAnsi="宋体"/>
                <w:kern w:val="0"/>
                <w:szCs w:val="21"/>
              </w:rPr>
            </w:pPr>
          </w:p>
          <w:p w14:paraId="5F8D34C7">
            <w:pPr>
              <w:snapToGrid w:val="0"/>
              <w:spacing w:line="400" w:lineRule="exact"/>
              <w:jc w:val="center"/>
              <w:rPr>
                <w:rFonts w:ascii="宋体" w:hAnsi="宋体"/>
                <w:kern w:val="0"/>
                <w:szCs w:val="21"/>
              </w:rPr>
            </w:pPr>
          </w:p>
          <w:p w14:paraId="2CBB5DEE">
            <w:pPr>
              <w:snapToGrid w:val="0"/>
              <w:spacing w:line="400" w:lineRule="exact"/>
              <w:jc w:val="center"/>
              <w:rPr>
                <w:rFonts w:ascii="宋体" w:hAnsi="宋体"/>
                <w:kern w:val="0"/>
                <w:szCs w:val="21"/>
              </w:rPr>
            </w:pPr>
          </w:p>
          <w:p w14:paraId="6A946787">
            <w:pPr>
              <w:snapToGrid w:val="0"/>
              <w:spacing w:line="400" w:lineRule="exact"/>
              <w:jc w:val="center"/>
              <w:rPr>
                <w:rFonts w:ascii="宋体" w:hAnsi="宋体"/>
                <w:kern w:val="0"/>
                <w:szCs w:val="21"/>
              </w:rPr>
            </w:pPr>
          </w:p>
          <w:p w14:paraId="001460F3">
            <w:pPr>
              <w:snapToGrid w:val="0"/>
              <w:spacing w:line="400" w:lineRule="exact"/>
              <w:jc w:val="center"/>
              <w:rPr>
                <w:rFonts w:ascii="宋体" w:hAnsi="宋体"/>
                <w:kern w:val="0"/>
                <w:szCs w:val="21"/>
              </w:rPr>
            </w:pPr>
          </w:p>
          <w:p w14:paraId="29D2B085">
            <w:pPr>
              <w:snapToGrid w:val="0"/>
              <w:spacing w:line="400" w:lineRule="exact"/>
              <w:jc w:val="center"/>
              <w:rPr>
                <w:rFonts w:ascii="宋体" w:hAnsi="宋体"/>
                <w:kern w:val="0"/>
                <w:szCs w:val="21"/>
              </w:rPr>
            </w:pPr>
          </w:p>
          <w:p w14:paraId="45A47A75">
            <w:pPr>
              <w:snapToGrid w:val="0"/>
              <w:spacing w:line="400" w:lineRule="exact"/>
              <w:jc w:val="center"/>
              <w:rPr>
                <w:rFonts w:ascii="宋体" w:hAnsi="宋体"/>
                <w:kern w:val="0"/>
                <w:szCs w:val="21"/>
              </w:rPr>
            </w:pPr>
          </w:p>
          <w:p w14:paraId="2EF2E5C9">
            <w:pPr>
              <w:snapToGrid w:val="0"/>
              <w:spacing w:line="400" w:lineRule="exact"/>
              <w:jc w:val="center"/>
              <w:rPr>
                <w:rFonts w:ascii="宋体" w:hAnsi="宋体"/>
                <w:kern w:val="0"/>
                <w:szCs w:val="21"/>
              </w:rPr>
            </w:pPr>
          </w:p>
          <w:p w14:paraId="2C4AFB69">
            <w:pPr>
              <w:snapToGrid w:val="0"/>
              <w:spacing w:line="400" w:lineRule="exact"/>
              <w:jc w:val="center"/>
              <w:rPr>
                <w:rFonts w:ascii="宋体" w:hAnsi="宋体"/>
                <w:kern w:val="0"/>
                <w:szCs w:val="21"/>
              </w:rPr>
            </w:pPr>
          </w:p>
          <w:p w14:paraId="70506BEC">
            <w:pPr>
              <w:snapToGrid w:val="0"/>
              <w:spacing w:line="400" w:lineRule="exact"/>
              <w:jc w:val="center"/>
              <w:rPr>
                <w:rFonts w:ascii="宋体" w:hAnsi="宋体"/>
                <w:kern w:val="0"/>
                <w:szCs w:val="21"/>
              </w:rPr>
            </w:pPr>
          </w:p>
          <w:p w14:paraId="208A5382">
            <w:pPr>
              <w:snapToGrid w:val="0"/>
              <w:spacing w:line="400" w:lineRule="exact"/>
              <w:jc w:val="center"/>
              <w:rPr>
                <w:rFonts w:ascii="宋体" w:hAnsi="宋体"/>
                <w:kern w:val="0"/>
                <w:szCs w:val="21"/>
              </w:rPr>
            </w:pPr>
          </w:p>
          <w:p w14:paraId="42D0D920">
            <w:pPr>
              <w:snapToGrid w:val="0"/>
              <w:spacing w:line="400" w:lineRule="exact"/>
              <w:jc w:val="center"/>
              <w:rPr>
                <w:rFonts w:ascii="宋体" w:hAnsi="宋体"/>
                <w:kern w:val="0"/>
                <w:szCs w:val="21"/>
              </w:rPr>
            </w:pPr>
          </w:p>
          <w:p w14:paraId="1D668F21">
            <w:pPr>
              <w:snapToGrid w:val="0"/>
              <w:spacing w:line="400" w:lineRule="exact"/>
              <w:jc w:val="center"/>
              <w:rPr>
                <w:rFonts w:ascii="宋体" w:hAnsi="宋体"/>
                <w:kern w:val="0"/>
                <w:szCs w:val="21"/>
              </w:rPr>
            </w:pPr>
            <w:r>
              <w:rPr>
                <w:rFonts w:hint="eastAsia" w:ascii="宋体" w:hAnsi="宋体"/>
                <w:kern w:val="0"/>
                <w:szCs w:val="21"/>
              </w:rPr>
              <w:t>竞选人</w:t>
            </w:r>
            <w:r>
              <w:rPr>
                <w:rFonts w:ascii="宋体" w:hAnsi="宋体"/>
                <w:kern w:val="0"/>
                <w:szCs w:val="21"/>
              </w:rPr>
              <w:t>资质条件、能力和信誉</w:t>
            </w:r>
          </w:p>
          <w:p w14:paraId="4C491D54">
            <w:pPr>
              <w:snapToGrid w:val="0"/>
              <w:spacing w:line="400" w:lineRule="exact"/>
              <w:jc w:val="center"/>
              <w:rPr>
                <w:rFonts w:ascii="宋体" w:hAnsi="宋体"/>
                <w:kern w:val="0"/>
                <w:szCs w:val="21"/>
              </w:rPr>
            </w:pPr>
          </w:p>
          <w:p w14:paraId="66EFCA0B">
            <w:pPr>
              <w:snapToGrid w:val="0"/>
              <w:spacing w:line="400" w:lineRule="exact"/>
              <w:jc w:val="center"/>
              <w:rPr>
                <w:rFonts w:ascii="宋体" w:hAnsi="宋体"/>
                <w:kern w:val="0"/>
                <w:szCs w:val="21"/>
              </w:rPr>
            </w:pPr>
          </w:p>
          <w:p w14:paraId="1A42F302">
            <w:pPr>
              <w:snapToGrid w:val="0"/>
              <w:spacing w:line="400" w:lineRule="exact"/>
              <w:jc w:val="center"/>
              <w:rPr>
                <w:rFonts w:ascii="宋体" w:hAnsi="宋体"/>
                <w:kern w:val="0"/>
                <w:szCs w:val="21"/>
              </w:rPr>
            </w:pPr>
          </w:p>
          <w:p w14:paraId="23187FA7">
            <w:pPr>
              <w:snapToGrid w:val="0"/>
              <w:spacing w:line="400" w:lineRule="exact"/>
              <w:jc w:val="center"/>
              <w:rPr>
                <w:rFonts w:ascii="宋体" w:hAnsi="宋体"/>
                <w:kern w:val="0"/>
                <w:szCs w:val="21"/>
              </w:rPr>
            </w:pPr>
          </w:p>
          <w:p w14:paraId="035FD8F3">
            <w:pPr>
              <w:snapToGrid w:val="0"/>
              <w:spacing w:line="400" w:lineRule="exact"/>
              <w:jc w:val="center"/>
              <w:rPr>
                <w:rFonts w:ascii="宋体" w:hAnsi="宋体"/>
                <w:kern w:val="0"/>
                <w:szCs w:val="21"/>
              </w:rPr>
            </w:pPr>
          </w:p>
          <w:p w14:paraId="77CF0F31">
            <w:pPr>
              <w:snapToGrid w:val="0"/>
              <w:spacing w:line="400" w:lineRule="exact"/>
              <w:jc w:val="center"/>
              <w:rPr>
                <w:rFonts w:ascii="宋体" w:hAnsi="宋体"/>
                <w:kern w:val="0"/>
                <w:szCs w:val="21"/>
              </w:rPr>
            </w:pPr>
          </w:p>
          <w:p w14:paraId="0B5B6E10">
            <w:pPr>
              <w:snapToGrid w:val="0"/>
              <w:spacing w:line="400" w:lineRule="exact"/>
              <w:jc w:val="center"/>
              <w:rPr>
                <w:rFonts w:ascii="宋体" w:hAnsi="宋体"/>
                <w:kern w:val="0"/>
                <w:szCs w:val="21"/>
              </w:rPr>
            </w:pPr>
          </w:p>
          <w:p w14:paraId="11C9B451">
            <w:pPr>
              <w:snapToGrid w:val="0"/>
              <w:spacing w:line="400" w:lineRule="exact"/>
              <w:jc w:val="center"/>
              <w:rPr>
                <w:rFonts w:ascii="宋体" w:hAnsi="宋体"/>
                <w:kern w:val="0"/>
                <w:szCs w:val="21"/>
              </w:rPr>
            </w:pPr>
          </w:p>
          <w:p w14:paraId="1D5B829B">
            <w:pPr>
              <w:snapToGrid w:val="0"/>
              <w:spacing w:line="400" w:lineRule="exact"/>
              <w:jc w:val="center"/>
              <w:rPr>
                <w:rFonts w:ascii="宋体" w:hAnsi="宋体"/>
                <w:kern w:val="0"/>
                <w:szCs w:val="21"/>
              </w:rPr>
            </w:pPr>
          </w:p>
          <w:p w14:paraId="73BDCA3C">
            <w:pPr>
              <w:snapToGrid w:val="0"/>
              <w:spacing w:line="400" w:lineRule="exact"/>
              <w:jc w:val="center"/>
              <w:rPr>
                <w:rFonts w:ascii="宋体" w:hAnsi="宋体"/>
                <w:kern w:val="0"/>
                <w:szCs w:val="21"/>
              </w:rPr>
            </w:pPr>
          </w:p>
          <w:p w14:paraId="3546782F">
            <w:pPr>
              <w:snapToGrid w:val="0"/>
              <w:spacing w:line="400" w:lineRule="exact"/>
              <w:jc w:val="center"/>
              <w:rPr>
                <w:rFonts w:ascii="宋体" w:hAnsi="宋体"/>
                <w:kern w:val="0"/>
                <w:szCs w:val="21"/>
              </w:rPr>
            </w:pPr>
          </w:p>
          <w:p w14:paraId="581A304C">
            <w:pPr>
              <w:snapToGrid w:val="0"/>
              <w:spacing w:line="400" w:lineRule="exact"/>
              <w:jc w:val="center"/>
              <w:rPr>
                <w:rFonts w:ascii="宋体" w:hAnsi="宋体"/>
                <w:kern w:val="0"/>
                <w:szCs w:val="21"/>
              </w:rPr>
            </w:pPr>
          </w:p>
          <w:p w14:paraId="2541FF89">
            <w:pPr>
              <w:snapToGrid w:val="0"/>
              <w:spacing w:line="400" w:lineRule="exact"/>
              <w:jc w:val="center"/>
              <w:rPr>
                <w:rFonts w:ascii="宋体" w:hAnsi="宋体"/>
                <w:kern w:val="0"/>
                <w:szCs w:val="21"/>
              </w:rPr>
            </w:pPr>
          </w:p>
          <w:p w14:paraId="1365AB1E">
            <w:pPr>
              <w:snapToGrid w:val="0"/>
              <w:spacing w:line="400" w:lineRule="exact"/>
              <w:jc w:val="center"/>
              <w:rPr>
                <w:rFonts w:ascii="宋体" w:hAnsi="宋体"/>
                <w:kern w:val="0"/>
                <w:szCs w:val="21"/>
              </w:rPr>
            </w:pPr>
          </w:p>
          <w:p w14:paraId="49BAFE1F">
            <w:pPr>
              <w:snapToGrid w:val="0"/>
              <w:spacing w:line="400" w:lineRule="exact"/>
              <w:jc w:val="center"/>
              <w:rPr>
                <w:rFonts w:ascii="宋体" w:hAnsi="宋体"/>
                <w:kern w:val="0"/>
                <w:szCs w:val="21"/>
              </w:rPr>
            </w:pPr>
          </w:p>
          <w:p w14:paraId="5A4FE027">
            <w:pPr>
              <w:snapToGrid w:val="0"/>
              <w:spacing w:line="400" w:lineRule="exact"/>
              <w:jc w:val="center"/>
              <w:rPr>
                <w:rFonts w:ascii="宋体" w:hAnsi="宋体"/>
                <w:kern w:val="0"/>
                <w:szCs w:val="21"/>
              </w:rPr>
            </w:pPr>
          </w:p>
          <w:p w14:paraId="7455127D">
            <w:pPr>
              <w:snapToGrid w:val="0"/>
              <w:spacing w:line="400" w:lineRule="exact"/>
              <w:jc w:val="center"/>
              <w:rPr>
                <w:rFonts w:ascii="宋体" w:hAnsi="宋体"/>
                <w:kern w:val="0"/>
                <w:szCs w:val="21"/>
              </w:rPr>
            </w:pPr>
          </w:p>
          <w:p w14:paraId="1C8ED6A3">
            <w:pPr>
              <w:snapToGrid w:val="0"/>
              <w:spacing w:line="400" w:lineRule="exact"/>
              <w:jc w:val="center"/>
              <w:rPr>
                <w:rFonts w:ascii="宋体" w:hAnsi="宋体"/>
                <w:kern w:val="0"/>
                <w:szCs w:val="21"/>
              </w:rPr>
            </w:pPr>
          </w:p>
          <w:p w14:paraId="46AD7535">
            <w:pPr>
              <w:snapToGrid w:val="0"/>
              <w:spacing w:line="400" w:lineRule="exact"/>
              <w:jc w:val="center"/>
              <w:rPr>
                <w:rFonts w:ascii="宋体" w:hAnsi="宋体"/>
                <w:kern w:val="0"/>
                <w:szCs w:val="21"/>
              </w:rPr>
            </w:pPr>
            <w:r>
              <w:rPr>
                <w:rFonts w:hint="eastAsia" w:ascii="宋体" w:hAnsi="宋体"/>
                <w:kern w:val="0"/>
                <w:szCs w:val="21"/>
              </w:rPr>
              <w:t>竞选人</w:t>
            </w:r>
            <w:r>
              <w:rPr>
                <w:rFonts w:ascii="宋体" w:hAnsi="宋体"/>
                <w:kern w:val="0"/>
                <w:szCs w:val="21"/>
              </w:rPr>
              <w:t>资质条件、能力和信誉</w:t>
            </w:r>
          </w:p>
        </w:tc>
        <w:tc>
          <w:tcPr>
            <w:tcW w:w="6490" w:type="dxa"/>
            <w:vAlign w:val="center"/>
          </w:tcPr>
          <w:p w14:paraId="6A0B3F83">
            <w:pPr>
              <w:autoSpaceDE w:val="0"/>
              <w:autoSpaceDN w:val="0"/>
              <w:adjustRightInd w:val="0"/>
              <w:snapToGrid w:val="0"/>
              <w:spacing w:line="400" w:lineRule="exact"/>
              <w:ind w:firstLine="420" w:firstLineChars="200"/>
              <w:rPr>
                <w:rFonts w:ascii="宋体" w:hAnsi="宋体"/>
                <w:szCs w:val="21"/>
              </w:rPr>
            </w:pPr>
            <w:bookmarkStart w:id="90" w:name="OLE_LINK1"/>
            <w:r>
              <w:rPr>
                <w:rFonts w:ascii="宋体" w:hAnsi="宋体"/>
                <w:szCs w:val="21"/>
              </w:rPr>
              <w:t>本工程招标实行资格后审，</w:t>
            </w:r>
            <w:r>
              <w:rPr>
                <w:rFonts w:hint="eastAsia" w:ascii="宋体" w:hAnsi="宋体"/>
                <w:szCs w:val="21"/>
              </w:rPr>
              <w:t>竞选人</w:t>
            </w:r>
            <w:r>
              <w:rPr>
                <w:rFonts w:ascii="宋体" w:hAnsi="宋体"/>
                <w:szCs w:val="21"/>
              </w:rPr>
              <w:t>应</w:t>
            </w:r>
            <w:bookmarkStart w:id="91" w:name="一是"/>
            <w:bookmarkEnd w:id="91"/>
            <w:r>
              <w:rPr>
                <w:rFonts w:ascii="宋体" w:hAnsi="宋体"/>
                <w:szCs w:val="21"/>
              </w:rPr>
              <w:t>具备以下资格条件：</w:t>
            </w:r>
          </w:p>
          <w:bookmarkEnd w:id="90"/>
          <w:p w14:paraId="0273181D">
            <w:pPr>
              <w:autoSpaceDE w:val="0"/>
              <w:autoSpaceDN w:val="0"/>
              <w:adjustRightInd w:val="0"/>
              <w:snapToGrid w:val="0"/>
              <w:spacing w:line="400" w:lineRule="exact"/>
              <w:ind w:firstLine="422" w:firstLineChars="200"/>
              <w:rPr>
                <w:rFonts w:ascii="宋体" w:hAnsi="宋体"/>
                <w:b/>
                <w:szCs w:val="21"/>
              </w:rPr>
            </w:pPr>
            <w:r>
              <w:rPr>
                <w:rFonts w:ascii="宋体" w:hAnsi="宋体"/>
                <w:b/>
                <w:szCs w:val="21"/>
              </w:rPr>
              <w:t>1.资质</w:t>
            </w:r>
            <w:r>
              <w:rPr>
                <w:rFonts w:hint="eastAsia" w:ascii="宋体" w:hAnsi="宋体"/>
                <w:b/>
                <w:szCs w:val="21"/>
              </w:rPr>
              <w:t>要求及</w:t>
            </w:r>
            <w:r>
              <w:rPr>
                <w:rFonts w:ascii="宋体" w:hAnsi="宋体"/>
                <w:b/>
                <w:szCs w:val="21"/>
              </w:rPr>
              <w:t>营业执照</w:t>
            </w:r>
          </w:p>
          <w:p w14:paraId="242E891B">
            <w:pPr>
              <w:tabs>
                <w:tab w:val="left" w:pos="3840"/>
                <w:tab w:val="left" w:pos="5300"/>
              </w:tabs>
              <w:autoSpaceDE w:val="0"/>
              <w:autoSpaceDN w:val="0"/>
              <w:adjustRightInd w:val="0"/>
              <w:snapToGrid w:val="0"/>
              <w:spacing w:line="460" w:lineRule="exact"/>
              <w:ind w:firstLine="420" w:firstLineChars="200"/>
              <w:jc w:val="left"/>
            </w:pPr>
            <w:r>
              <w:rPr>
                <w:rFonts w:ascii="宋体" w:hAnsi="宋体"/>
                <w:szCs w:val="21"/>
              </w:rPr>
              <w:t>（1）</w:t>
            </w:r>
            <w:r>
              <w:rPr>
                <w:rFonts w:hint="eastAsia" w:ascii="宋体" w:hAnsi="宋体"/>
                <w:snapToGrid w:val="0"/>
                <w:kern w:val="0"/>
                <w:szCs w:val="21"/>
              </w:rPr>
              <w:t>同时</w:t>
            </w:r>
            <w:r>
              <w:rPr>
                <w:rFonts w:ascii="宋体" w:hAnsi="宋体"/>
                <w:snapToGrid w:val="0"/>
                <w:kern w:val="0"/>
                <w:szCs w:val="21"/>
              </w:rPr>
              <w:t>具备</w:t>
            </w:r>
            <w:r>
              <w:rPr>
                <w:rFonts w:hint="eastAsia" w:ascii="宋体" w:hAnsi="宋体"/>
                <w:snapToGrid w:val="0"/>
                <w:kern w:val="0"/>
                <w:szCs w:val="21"/>
              </w:rPr>
              <w:t>有效的工程设计公路行业(公路)专业甲级和工程咨询单位甲级资信资质（公路）</w:t>
            </w:r>
          </w:p>
          <w:p w14:paraId="06112C4D">
            <w:pPr>
              <w:autoSpaceDE w:val="0"/>
              <w:autoSpaceDN w:val="0"/>
              <w:adjustRightInd w:val="0"/>
              <w:snapToGrid w:val="0"/>
              <w:spacing w:line="400" w:lineRule="exact"/>
              <w:ind w:firstLine="420" w:firstLineChars="200"/>
              <w:rPr>
                <w:rFonts w:ascii="宋体" w:hAnsi="宋体"/>
                <w:szCs w:val="21"/>
              </w:rPr>
            </w:pPr>
            <w:r>
              <w:rPr>
                <w:rFonts w:hint="eastAsia" w:ascii="宋体" w:hAnsi="宋体"/>
                <w:szCs w:val="21"/>
              </w:rPr>
              <w:t>竞选人</w:t>
            </w:r>
            <w:r>
              <w:rPr>
                <w:rFonts w:ascii="宋体" w:hAnsi="宋体"/>
                <w:szCs w:val="21"/>
              </w:rPr>
              <w:t>须</w:t>
            </w:r>
            <w:r>
              <w:rPr>
                <w:rFonts w:hint="eastAsia" w:ascii="宋体" w:hAnsi="宋体"/>
                <w:szCs w:val="21"/>
              </w:rPr>
              <w:t>在竞选文件资格审查部分</w:t>
            </w:r>
            <w:r>
              <w:rPr>
                <w:rFonts w:ascii="宋体" w:hAnsi="宋体"/>
                <w:szCs w:val="21"/>
              </w:rPr>
              <w:t>提供</w:t>
            </w:r>
            <w:r>
              <w:rPr>
                <w:rFonts w:hint="eastAsia" w:ascii="宋体" w:hAnsi="宋体"/>
                <w:szCs w:val="21"/>
              </w:rPr>
              <w:t>有效的资质证书</w:t>
            </w:r>
            <w:r>
              <w:rPr>
                <w:rFonts w:ascii="宋体" w:hAnsi="宋体"/>
                <w:szCs w:val="21"/>
              </w:rPr>
              <w:t>。</w:t>
            </w:r>
          </w:p>
          <w:p w14:paraId="723614C5">
            <w:pPr>
              <w:autoSpaceDE w:val="0"/>
              <w:autoSpaceDN w:val="0"/>
              <w:adjustRightInd w:val="0"/>
              <w:snapToGrid w:val="0"/>
              <w:spacing w:line="400" w:lineRule="exact"/>
              <w:ind w:firstLine="420" w:firstLineChars="200"/>
              <w:rPr>
                <w:rFonts w:ascii="宋体" w:hAnsi="宋体"/>
                <w:szCs w:val="21"/>
              </w:rPr>
            </w:pPr>
            <w:r>
              <w:rPr>
                <w:rFonts w:ascii="宋体" w:hAnsi="宋体"/>
                <w:szCs w:val="21"/>
              </w:rPr>
              <w:t>（2）具备有效的营业执照。</w:t>
            </w:r>
          </w:p>
          <w:p w14:paraId="07368484">
            <w:pPr>
              <w:autoSpaceDE w:val="0"/>
              <w:autoSpaceDN w:val="0"/>
              <w:adjustRightInd w:val="0"/>
              <w:snapToGrid w:val="0"/>
              <w:spacing w:line="400" w:lineRule="exact"/>
              <w:ind w:firstLine="420" w:firstLineChars="200"/>
              <w:rPr>
                <w:rFonts w:ascii="宋体" w:hAnsi="宋体"/>
                <w:szCs w:val="21"/>
              </w:rPr>
            </w:pPr>
            <w:r>
              <w:rPr>
                <w:rFonts w:hint="eastAsia" w:ascii="宋体" w:hAnsi="宋体"/>
                <w:szCs w:val="21"/>
              </w:rPr>
              <w:t>竞选人</w:t>
            </w:r>
            <w:r>
              <w:rPr>
                <w:rFonts w:ascii="宋体" w:hAnsi="宋体"/>
                <w:szCs w:val="21"/>
              </w:rPr>
              <w:t>须</w:t>
            </w:r>
            <w:r>
              <w:rPr>
                <w:rFonts w:hint="eastAsia" w:ascii="宋体" w:hAnsi="宋体"/>
                <w:szCs w:val="21"/>
              </w:rPr>
              <w:t>在竞选文件资格审查部分</w:t>
            </w:r>
            <w:r>
              <w:rPr>
                <w:rFonts w:ascii="宋体" w:hAnsi="宋体"/>
                <w:szCs w:val="21"/>
              </w:rPr>
              <w:t>提供有效的营业执照。</w:t>
            </w:r>
          </w:p>
          <w:p w14:paraId="247AD8B3">
            <w:pPr>
              <w:autoSpaceDE w:val="0"/>
              <w:autoSpaceDN w:val="0"/>
              <w:adjustRightInd w:val="0"/>
              <w:snapToGrid w:val="0"/>
              <w:spacing w:line="400" w:lineRule="exact"/>
              <w:ind w:firstLine="420" w:firstLineChars="200"/>
            </w:pPr>
            <w:r>
              <w:rPr>
                <w:rFonts w:hint="eastAsia"/>
              </w:rPr>
              <w:t>注：不得将竞选人营业执照记载的经营范围作为评审因素。</w:t>
            </w:r>
          </w:p>
          <w:p w14:paraId="2952BFD8">
            <w:pPr>
              <w:adjustRightInd w:val="0"/>
              <w:snapToGrid w:val="0"/>
              <w:spacing w:line="400" w:lineRule="exact"/>
              <w:ind w:firstLine="422" w:firstLineChars="200"/>
              <w:rPr>
                <w:rFonts w:ascii="宋体" w:hAnsi="宋体"/>
                <w:b/>
                <w:szCs w:val="21"/>
              </w:rPr>
            </w:pPr>
            <w:r>
              <w:rPr>
                <w:rFonts w:hint="eastAsia" w:ascii="宋体" w:hAnsi="宋体"/>
                <w:b/>
                <w:szCs w:val="21"/>
              </w:rPr>
              <w:t>2</w:t>
            </w:r>
            <w:r>
              <w:rPr>
                <w:rFonts w:ascii="宋体" w:hAnsi="宋体"/>
                <w:b/>
                <w:szCs w:val="21"/>
              </w:rPr>
              <w:t>.投标截止日投标资格情况</w:t>
            </w:r>
          </w:p>
          <w:p w14:paraId="05B0C0C2">
            <w:pPr>
              <w:snapToGrid w:val="0"/>
              <w:spacing w:line="400" w:lineRule="exact"/>
              <w:ind w:firstLine="420" w:firstLineChars="200"/>
              <w:rPr>
                <w:rFonts w:ascii="宋体" w:hAnsi="宋体"/>
                <w:szCs w:val="21"/>
              </w:rPr>
            </w:pPr>
            <w:r>
              <w:rPr>
                <w:rFonts w:hint="eastAsia" w:ascii="宋体" w:hAnsi="宋体"/>
                <w:szCs w:val="21"/>
              </w:rPr>
              <w:t>竞选人自行承诺（格式见第六章竞选文件格式）不得存在下列情形之一：</w:t>
            </w:r>
          </w:p>
          <w:p w14:paraId="025004F3">
            <w:pPr>
              <w:snapToGrid w:val="0"/>
              <w:spacing w:line="400" w:lineRule="exact"/>
              <w:ind w:firstLine="420" w:firstLineChars="200"/>
              <w:jc w:val="left"/>
              <w:rPr>
                <w:rFonts w:ascii="宋体" w:hAnsi="宋体"/>
                <w:szCs w:val="21"/>
              </w:rPr>
            </w:pPr>
            <w:r>
              <w:rPr>
                <w:rFonts w:hint="eastAsia" w:ascii="宋体" w:hAnsi="宋体"/>
                <w:szCs w:val="21"/>
              </w:rPr>
              <w:t>（1）被人民法院列入失信被执行人名单且在被执行期内；</w:t>
            </w:r>
          </w:p>
          <w:p w14:paraId="3F323912">
            <w:pPr>
              <w:snapToGrid w:val="0"/>
              <w:spacing w:line="400" w:lineRule="exact"/>
              <w:ind w:firstLine="420" w:firstLineChars="200"/>
              <w:rPr>
                <w:rFonts w:ascii="宋体" w:hAnsi="宋体"/>
                <w:szCs w:val="21"/>
              </w:rPr>
            </w:pPr>
            <w:r>
              <w:rPr>
                <w:rFonts w:hint="eastAsia" w:ascii="宋体" w:hAnsi="宋体"/>
                <w:szCs w:val="21"/>
              </w:rPr>
              <w:t>（2）被列入《重庆市工程建设领域招标投标信用管理暂行办法》规定的重点关注名单且记分达到12分且在记分有效期内；</w:t>
            </w:r>
          </w:p>
          <w:p w14:paraId="59F0FE9A">
            <w:pPr>
              <w:snapToGrid w:val="0"/>
              <w:spacing w:line="400" w:lineRule="exact"/>
              <w:ind w:firstLine="420" w:firstLineChars="200"/>
              <w:rPr>
                <w:rFonts w:ascii="宋体" w:hAnsi="宋体"/>
                <w:szCs w:val="21"/>
              </w:rPr>
            </w:pPr>
            <w:r>
              <w:rPr>
                <w:rFonts w:hint="eastAsia" w:ascii="宋体" w:hAnsi="宋体"/>
                <w:szCs w:val="21"/>
              </w:rPr>
              <w:t>（3）被列入《重庆市工程建设领域招标投标信用管理暂行办法》规定的重庆市工程建设领域招标投标失信惩戒对象名单（以下称黑名单）且在记分有效期内；</w:t>
            </w:r>
          </w:p>
          <w:p w14:paraId="2E5C6658">
            <w:pPr>
              <w:snapToGrid w:val="0"/>
              <w:spacing w:line="400" w:lineRule="exact"/>
              <w:ind w:firstLine="420" w:firstLineChars="200"/>
              <w:rPr>
                <w:rFonts w:ascii="宋体" w:hAnsi="宋体"/>
                <w:szCs w:val="21"/>
              </w:rPr>
            </w:pPr>
            <w:r>
              <w:rPr>
                <w:rFonts w:hint="eastAsia" w:ascii="宋体" w:hAnsi="宋体"/>
                <w:szCs w:val="21"/>
              </w:rPr>
              <w:t>（4）被国家、重庆市（含市或任意区县）有关行政部门处以暂停投标资格行政处罚，且在处罚期限内；</w:t>
            </w:r>
          </w:p>
          <w:p w14:paraId="69B9AEAB">
            <w:pPr>
              <w:snapToGrid w:val="0"/>
              <w:spacing w:line="400" w:lineRule="exact"/>
              <w:ind w:firstLine="420" w:firstLineChars="200"/>
              <w:rPr>
                <w:rFonts w:ascii="宋体" w:hAnsi="宋体"/>
                <w:szCs w:val="21"/>
              </w:rPr>
            </w:pPr>
            <w:r>
              <w:rPr>
                <w:rFonts w:hint="eastAsia" w:ascii="宋体" w:hAnsi="宋体"/>
                <w:szCs w:val="21"/>
              </w:rPr>
              <w:t>（5）被重庆市市级有关行业主管部门暂停在渝承揽新业务且在暂停期内。</w:t>
            </w:r>
          </w:p>
          <w:p w14:paraId="438896AC">
            <w:pPr>
              <w:snapToGrid w:val="0"/>
              <w:spacing w:line="400" w:lineRule="exact"/>
              <w:ind w:firstLine="420" w:firstLineChars="200"/>
            </w:pPr>
            <w:r>
              <w:rPr>
                <w:rFonts w:hint="eastAsia"/>
              </w:rPr>
              <w:t>竞选人须在竞选文件资格审查部分提供承诺。</w:t>
            </w:r>
          </w:p>
          <w:p w14:paraId="101164B1">
            <w:pPr>
              <w:snapToGrid w:val="0"/>
              <w:spacing w:line="400" w:lineRule="exact"/>
              <w:ind w:firstLine="422" w:firstLineChars="200"/>
              <w:rPr>
                <w:rFonts w:ascii="宋体" w:hAnsi="宋体"/>
                <w:b/>
                <w:szCs w:val="21"/>
              </w:rPr>
            </w:pPr>
            <w:r>
              <w:rPr>
                <w:rFonts w:hint="eastAsia" w:ascii="宋体" w:hAnsi="宋体"/>
                <w:b/>
                <w:szCs w:val="21"/>
              </w:rPr>
              <w:t>3</w:t>
            </w:r>
            <w:r>
              <w:rPr>
                <w:rFonts w:ascii="宋体" w:hAnsi="宋体"/>
                <w:b/>
                <w:szCs w:val="21"/>
              </w:rPr>
              <w:t>.项目</w:t>
            </w:r>
            <w:r>
              <w:rPr>
                <w:rFonts w:hint="eastAsia" w:ascii="宋体" w:hAnsi="宋体"/>
                <w:b/>
                <w:szCs w:val="21"/>
              </w:rPr>
              <w:t>负责人的</w:t>
            </w:r>
            <w:r>
              <w:rPr>
                <w:rFonts w:ascii="宋体" w:hAnsi="宋体"/>
                <w:b/>
                <w:szCs w:val="21"/>
              </w:rPr>
              <w:t>资格要求</w:t>
            </w:r>
          </w:p>
          <w:p w14:paraId="3BB9C252">
            <w:pPr>
              <w:snapToGrid w:val="0"/>
              <w:spacing w:line="400" w:lineRule="exact"/>
              <w:ind w:firstLine="420" w:firstLineChars="200"/>
              <w:rPr>
                <w:rFonts w:ascii="宋体" w:hAnsi="宋体"/>
                <w:szCs w:val="21"/>
              </w:rPr>
            </w:pPr>
            <w:r>
              <w:rPr>
                <w:rFonts w:hint="eastAsia" w:ascii="宋体" w:hAnsi="宋体"/>
                <w:szCs w:val="21"/>
              </w:rPr>
              <w:t>3.1</w:t>
            </w:r>
            <w:r>
              <w:rPr>
                <w:rFonts w:hint="eastAsia"/>
                <w:szCs w:val="21"/>
              </w:rPr>
              <w:t>竞选人拟派的</w:t>
            </w:r>
            <w:r>
              <w:rPr>
                <w:szCs w:val="21"/>
              </w:rPr>
              <w:t>项目</w:t>
            </w:r>
            <w:r>
              <w:rPr>
                <w:rFonts w:hint="eastAsia"/>
                <w:szCs w:val="21"/>
              </w:rPr>
              <w:t>负责人必须是竞选人本单位人员，具备</w:t>
            </w:r>
            <w:r>
              <w:rPr>
                <w:rFonts w:hint="eastAsia"/>
                <w:szCs w:val="21"/>
                <w:u w:val="single"/>
              </w:rPr>
              <w:t>高级</w:t>
            </w:r>
            <w:r>
              <w:rPr>
                <w:rFonts w:hint="eastAsia"/>
                <w:szCs w:val="21"/>
              </w:rPr>
              <w:t>及以上</w:t>
            </w:r>
            <w:r>
              <w:rPr>
                <w:rFonts w:hint="eastAsia"/>
                <w:szCs w:val="21"/>
                <w:u w:val="single"/>
              </w:rPr>
              <w:t>工程类</w:t>
            </w:r>
            <w:r>
              <w:rPr>
                <w:rFonts w:hint="eastAsia"/>
                <w:szCs w:val="21"/>
              </w:rPr>
              <w:t>专业职称。</w:t>
            </w:r>
          </w:p>
          <w:p w14:paraId="59F198E8">
            <w:pPr>
              <w:snapToGrid w:val="0"/>
              <w:spacing w:line="400" w:lineRule="exact"/>
              <w:ind w:firstLine="420" w:firstLineChars="200"/>
              <w:rPr>
                <w:rFonts w:ascii="宋体" w:hAnsi="宋体"/>
                <w:kern w:val="0"/>
                <w:szCs w:val="21"/>
              </w:rPr>
            </w:pPr>
            <w:r>
              <w:rPr>
                <w:rFonts w:hint="eastAsia" w:ascii="宋体" w:hAnsi="宋体"/>
                <w:kern w:val="0"/>
                <w:szCs w:val="21"/>
              </w:rPr>
              <w:t>竞选人须在竞选文件资格审查部分提供在有效期内的拟派项目负责人身份证、职称证（职称证书无法体现专业的，可以提供学历证书或注册证书）、竞选人为其缴纳的养老保险证明材料。</w:t>
            </w:r>
          </w:p>
          <w:p w14:paraId="2C486D37">
            <w:pPr>
              <w:snapToGrid w:val="0"/>
              <w:spacing w:line="400" w:lineRule="exact"/>
              <w:ind w:firstLine="420" w:firstLineChars="200"/>
              <w:rPr>
                <w:rFonts w:ascii="宋体" w:hAnsi="宋体"/>
                <w:szCs w:val="21"/>
              </w:rPr>
            </w:pPr>
            <w:r>
              <w:rPr>
                <w:rFonts w:hint="eastAsia" w:ascii="宋体" w:hAnsi="宋体"/>
                <w:szCs w:val="21"/>
              </w:rPr>
              <w:t>3.2竞选人须承诺拟派项目负责人履职和未被禁止参与投标。</w:t>
            </w:r>
          </w:p>
          <w:p w14:paraId="045880BA">
            <w:pPr>
              <w:snapToGrid w:val="0"/>
              <w:spacing w:line="400" w:lineRule="exact"/>
              <w:ind w:firstLine="420" w:firstLineChars="200"/>
              <w:rPr>
                <w:rFonts w:ascii="宋体" w:hAnsi="宋体"/>
                <w:szCs w:val="21"/>
              </w:rPr>
            </w:pPr>
            <w:r>
              <w:rPr>
                <w:rFonts w:hint="eastAsia" w:ascii="宋体" w:hAnsi="宋体"/>
                <w:szCs w:val="21"/>
              </w:rPr>
              <w:t>3.2.1履职承诺要求：承诺拟派项目负责人中标后在本项目履职，签订合同时拟派的项目负责人必须与竞选文件中的项目负责人一致，并满足办理相关手续的要求。不能按承诺履职的，按合同相关条款处罚并上报行政主管部门，给比选人造成损失的，竞选人依法承担违约赔偿责任。拟派项目负责人中标后不得随意更换。</w:t>
            </w:r>
          </w:p>
          <w:p w14:paraId="4AF12AB3">
            <w:pPr>
              <w:snapToGrid w:val="0"/>
              <w:spacing w:line="400" w:lineRule="exact"/>
              <w:ind w:firstLine="420" w:firstLineChars="200"/>
              <w:rPr>
                <w:rFonts w:ascii="宋体" w:hAnsi="宋体"/>
                <w:szCs w:val="21"/>
              </w:rPr>
            </w:pPr>
            <w:r>
              <w:rPr>
                <w:rFonts w:hint="eastAsia" w:ascii="宋体" w:hAnsi="宋体"/>
                <w:szCs w:val="21"/>
              </w:rPr>
              <w:t>3.2.2未被禁止参与投标承诺要求：承诺拟派项目负责人未被重庆市市级有关行业主管部门暂停在渝承揽新业务。若被暂停在渝承揽新业务但仍参加投标，将被否决投标；已取得中标候选人资格或中标资格的，比选人有权取消其中标候选人资格或中标资格；给比选人造成损失的，竞选人依法承担赔偿责任或违约责任。</w:t>
            </w:r>
          </w:p>
          <w:p w14:paraId="2F951921">
            <w:pPr>
              <w:snapToGrid w:val="0"/>
              <w:spacing w:line="400" w:lineRule="exact"/>
              <w:ind w:firstLine="420" w:firstLineChars="200"/>
              <w:rPr>
                <w:rFonts w:ascii="宋体" w:hAnsi="宋体"/>
                <w:kern w:val="0"/>
                <w:szCs w:val="21"/>
              </w:rPr>
            </w:pPr>
            <w:r>
              <w:rPr>
                <w:rFonts w:hint="eastAsia" w:ascii="宋体" w:hAnsi="宋体"/>
                <w:szCs w:val="21"/>
              </w:rPr>
              <w:t>3.2.</w:t>
            </w:r>
            <w:r>
              <w:rPr>
                <w:rFonts w:ascii="宋体" w:hAnsi="宋体"/>
                <w:szCs w:val="21"/>
              </w:rPr>
              <w:t>3</w:t>
            </w:r>
            <w:r>
              <w:rPr>
                <w:rFonts w:hint="eastAsia" w:ascii="宋体" w:hAnsi="宋体"/>
                <w:szCs w:val="21"/>
              </w:rPr>
              <w:t>未提供上述承诺或承诺内容不符合要求的，由评标委员会作否决投标处理。以上承诺同时作为合同的附件。</w:t>
            </w:r>
          </w:p>
          <w:p w14:paraId="4281F1BA">
            <w:pPr>
              <w:snapToGrid w:val="0"/>
              <w:spacing w:line="400" w:lineRule="exact"/>
              <w:ind w:firstLine="420" w:firstLineChars="200"/>
              <w:rPr>
                <w:rFonts w:ascii="宋体" w:hAnsi="宋体"/>
                <w:kern w:val="0"/>
                <w:szCs w:val="21"/>
              </w:rPr>
            </w:pPr>
            <w:r>
              <w:rPr>
                <w:rFonts w:hint="eastAsia" w:ascii="宋体" w:hAnsi="宋体"/>
                <w:kern w:val="0"/>
                <w:szCs w:val="21"/>
              </w:rPr>
              <w:t>竞选人须在竞选文件资格审查部分提供拟派项目负责人履职和未被禁止参与投标的承诺（承诺格式见第六章竞选文件格式）。</w:t>
            </w:r>
          </w:p>
          <w:p w14:paraId="27F4B8E1">
            <w:pPr>
              <w:autoSpaceDE w:val="0"/>
              <w:autoSpaceDN w:val="0"/>
              <w:adjustRightInd w:val="0"/>
              <w:snapToGrid w:val="0"/>
              <w:spacing w:line="400" w:lineRule="exact"/>
              <w:ind w:firstLine="422" w:firstLineChars="200"/>
              <w:rPr>
                <w:rFonts w:ascii="宋体" w:hAnsi="宋体"/>
                <w:b/>
                <w:szCs w:val="21"/>
              </w:rPr>
            </w:pPr>
            <w:r>
              <w:rPr>
                <w:rFonts w:hint="eastAsia" w:ascii="宋体" w:hAnsi="宋体"/>
                <w:b/>
                <w:szCs w:val="21"/>
              </w:rPr>
              <w:t>4</w:t>
            </w:r>
            <w:r>
              <w:rPr>
                <w:rFonts w:ascii="宋体" w:hAnsi="宋体"/>
                <w:b/>
                <w:szCs w:val="21"/>
              </w:rPr>
              <w:t>.其他要求</w:t>
            </w:r>
          </w:p>
          <w:p w14:paraId="7667DBC8">
            <w:pPr>
              <w:autoSpaceDE w:val="0"/>
              <w:autoSpaceDN w:val="0"/>
              <w:adjustRightInd w:val="0"/>
              <w:snapToGrid w:val="0"/>
              <w:spacing w:line="400" w:lineRule="exact"/>
              <w:ind w:firstLine="420" w:firstLineChars="200"/>
              <w:rPr>
                <w:rFonts w:ascii="宋体" w:hAnsi="宋体"/>
                <w:szCs w:val="21"/>
              </w:rPr>
            </w:pPr>
            <w:r>
              <w:rPr>
                <w:rFonts w:ascii="宋体" w:hAnsi="宋体"/>
                <w:kern w:val="0"/>
                <w:szCs w:val="21"/>
              </w:rPr>
              <w:t>（1）</w:t>
            </w:r>
            <w:r>
              <w:rPr>
                <w:rFonts w:hint="eastAsia" w:ascii="宋体" w:hAnsi="宋体"/>
                <w:kern w:val="0"/>
                <w:szCs w:val="21"/>
              </w:rPr>
              <w:t>咨询团队</w:t>
            </w:r>
            <w:r>
              <w:rPr>
                <w:rFonts w:hint="eastAsia" w:ascii="宋体" w:hAnsi="宋体"/>
                <w:szCs w:val="21"/>
              </w:rPr>
              <w:t>其他主要人员要求</w:t>
            </w:r>
            <w:r>
              <w:rPr>
                <w:rFonts w:ascii="宋体" w:hAnsi="宋体"/>
                <w:szCs w:val="21"/>
              </w:rPr>
              <w:t>：</w:t>
            </w:r>
          </w:p>
          <w:p w14:paraId="26C2D501">
            <w:pPr>
              <w:autoSpaceDE w:val="0"/>
              <w:autoSpaceDN w:val="0"/>
              <w:adjustRightInd w:val="0"/>
              <w:snapToGrid w:val="0"/>
              <w:spacing w:line="400" w:lineRule="exact"/>
              <w:ind w:firstLine="420" w:firstLineChars="200"/>
              <w:rPr>
                <w:rFonts w:ascii="宋体" w:hAnsi="宋体"/>
                <w:szCs w:val="21"/>
              </w:rPr>
            </w:pPr>
            <w:r>
              <w:rPr>
                <w:rFonts w:hint="eastAsia" w:ascii="宋体" w:hAnsi="宋体"/>
                <w:szCs w:val="21"/>
              </w:rPr>
              <w:t>竞选人须在竞选文件资格审查部分提供承诺（承诺格式见第六章竞选文件格式）。竞选人自行承诺中标后在签订合同之前，根据项目实际情况组建项目咨询团队，出具任命文件。任命文件应当明确咨询团队的职责、岗位设置、人员配备，并书面通知建设单位。专业咨询人员应持有建设行政主管部门要求的岗位证书或注册证书或职称证书，并提供竞选人为其缴纳的养老保险证明材料。中标后不能满足该要求的，取消其中标资格；签订合同后不满足该要求的，按合同相关条款处罚并上报行政主管部门；给比选人造成损失的，竞选人依法承担违约赔偿责任。</w:t>
            </w:r>
          </w:p>
          <w:p w14:paraId="3FA10512">
            <w:pPr>
              <w:autoSpaceDE w:val="0"/>
              <w:autoSpaceDN w:val="0"/>
              <w:adjustRightInd w:val="0"/>
              <w:snapToGrid w:val="0"/>
              <w:spacing w:line="400" w:lineRule="exact"/>
              <w:ind w:firstLine="420" w:firstLineChars="200"/>
              <w:rPr>
                <w:rFonts w:ascii="宋体" w:hAnsi="宋体"/>
                <w:kern w:val="0"/>
                <w:szCs w:val="21"/>
              </w:rPr>
            </w:pPr>
            <w:r>
              <w:rPr>
                <w:rFonts w:ascii="宋体" w:hAnsi="宋体"/>
                <w:kern w:val="0"/>
                <w:szCs w:val="21"/>
              </w:rPr>
              <w:t>（2）委托代理人</w:t>
            </w:r>
            <w:r>
              <w:rPr>
                <w:rFonts w:hint="eastAsia" w:ascii="宋体" w:hAnsi="宋体"/>
                <w:kern w:val="0"/>
                <w:szCs w:val="21"/>
              </w:rPr>
              <w:t>：</w:t>
            </w:r>
          </w:p>
          <w:p w14:paraId="66E3CCAF">
            <w:pPr>
              <w:autoSpaceDE w:val="0"/>
              <w:autoSpaceDN w:val="0"/>
              <w:adjustRightInd w:val="0"/>
              <w:snapToGrid w:val="0"/>
              <w:spacing w:line="400" w:lineRule="exact"/>
              <w:ind w:firstLine="420" w:firstLineChars="200"/>
              <w:rPr>
                <w:rFonts w:ascii="宋体" w:hAnsi="宋体"/>
                <w:kern w:val="0"/>
                <w:szCs w:val="21"/>
              </w:rPr>
            </w:pPr>
            <w:r>
              <w:rPr>
                <w:rFonts w:ascii="宋体" w:hAnsi="宋体"/>
                <w:kern w:val="0"/>
                <w:szCs w:val="21"/>
              </w:rPr>
              <w:t>委托代理人必须为</w:t>
            </w:r>
            <w:r>
              <w:rPr>
                <w:rFonts w:hint="eastAsia" w:ascii="宋体" w:hAnsi="宋体"/>
                <w:kern w:val="0"/>
                <w:szCs w:val="21"/>
              </w:rPr>
              <w:t>竞选人</w:t>
            </w:r>
            <w:r>
              <w:rPr>
                <w:rFonts w:ascii="宋体" w:hAnsi="宋体"/>
                <w:kern w:val="0"/>
                <w:szCs w:val="21"/>
              </w:rPr>
              <w:t>本单位</w:t>
            </w:r>
            <w:r>
              <w:rPr>
                <w:rFonts w:hint="eastAsia" w:ascii="宋体" w:hAnsi="宋体"/>
                <w:kern w:val="0"/>
                <w:szCs w:val="21"/>
              </w:rPr>
              <w:t>人员</w:t>
            </w:r>
            <w:r>
              <w:rPr>
                <w:rFonts w:ascii="宋体" w:hAnsi="宋体"/>
                <w:kern w:val="0"/>
                <w:szCs w:val="21"/>
              </w:rPr>
              <w:t>。</w:t>
            </w:r>
          </w:p>
          <w:p w14:paraId="6A16AD35">
            <w:pPr>
              <w:autoSpaceDE w:val="0"/>
              <w:autoSpaceDN w:val="0"/>
              <w:adjustRightInd w:val="0"/>
              <w:snapToGrid w:val="0"/>
              <w:spacing w:line="400" w:lineRule="exact"/>
              <w:ind w:firstLine="420" w:firstLineChars="200"/>
              <w:rPr>
                <w:rFonts w:ascii="宋体" w:hAnsi="宋体"/>
                <w:kern w:val="0"/>
                <w:szCs w:val="21"/>
              </w:rPr>
            </w:pPr>
            <w:r>
              <w:rPr>
                <w:rFonts w:hint="eastAsia" w:ascii="宋体" w:hAnsi="宋体"/>
                <w:kern w:val="0"/>
                <w:szCs w:val="21"/>
              </w:rPr>
              <w:t>竞选人</w:t>
            </w:r>
            <w:r>
              <w:rPr>
                <w:rFonts w:ascii="宋体" w:hAnsi="宋体"/>
                <w:kern w:val="0"/>
                <w:szCs w:val="21"/>
              </w:rPr>
              <w:t>须</w:t>
            </w:r>
            <w:r>
              <w:rPr>
                <w:rFonts w:hint="eastAsia" w:ascii="宋体" w:hAnsi="宋体"/>
                <w:kern w:val="0"/>
                <w:szCs w:val="21"/>
              </w:rPr>
              <w:t>在竞选文件资格审查部分</w:t>
            </w:r>
            <w:r>
              <w:rPr>
                <w:rFonts w:ascii="宋体" w:hAnsi="宋体"/>
                <w:kern w:val="0"/>
                <w:szCs w:val="21"/>
              </w:rPr>
              <w:t>提供</w:t>
            </w:r>
            <w:r>
              <w:rPr>
                <w:rFonts w:hint="eastAsia" w:ascii="宋体" w:hAnsi="宋体"/>
                <w:kern w:val="0"/>
                <w:szCs w:val="21"/>
              </w:rPr>
              <w:t>竞选人为该</w:t>
            </w:r>
            <w:r>
              <w:rPr>
                <w:rFonts w:ascii="宋体" w:hAnsi="宋体"/>
                <w:kern w:val="0"/>
                <w:szCs w:val="21"/>
              </w:rPr>
              <w:t>委托代理人</w:t>
            </w:r>
            <w:r>
              <w:rPr>
                <w:rFonts w:hint="eastAsia" w:ascii="宋体" w:hAnsi="宋体"/>
                <w:kern w:val="0"/>
                <w:szCs w:val="21"/>
              </w:rPr>
              <w:t>缴纳的养老保险证明。否则，将由评标委员会作否决投标处理。</w:t>
            </w:r>
          </w:p>
          <w:p w14:paraId="2AF76076">
            <w:pPr>
              <w:autoSpaceDE w:val="0"/>
              <w:autoSpaceDN w:val="0"/>
              <w:adjustRightInd w:val="0"/>
              <w:snapToGrid w:val="0"/>
              <w:spacing w:line="400" w:lineRule="exact"/>
              <w:ind w:firstLine="417" w:firstLineChars="198"/>
              <w:rPr>
                <w:rFonts w:ascii="宋体" w:hAnsi="宋体" w:cs="宋体"/>
                <w:b/>
                <w:szCs w:val="21"/>
              </w:rPr>
            </w:pPr>
            <w:r>
              <w:rPr>
                <w:rFonts w:hint="eastAsia" w:ascii="宋体" w:hAnsi="宋体" w:cs="宋体"/>
                <w:b/>
                <w:szCs w:val="21"/>
              </w:rPr>
              <w:t>特别说明：</w:t>
            </w:r>
          </w:p>
          <w:p w14:paraId="7D7907EA">
            <w:pPr>
              <w:autoSpaceDE w:val="0"/>
              <w:autoSpaceDN w:val="0"/>
              <w:adjustRightInd w:val="0"/>
              <w:snapToGrid w:val="0"/>
              <w:spacing w:line="400" w:lineRule="exact"/>
              <w:ind w:firstLine="415" w:firstLineChars="198"/>
              <w:rPr>
                <w:rFonts w:ascii="宋体" w:hAnsi="宋体" w:cs="宋体"/>
                <w:kern w:val="0"/>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上述要求须提交的相关证明材料复印件均应加盖投标单位法人章并装入竞选文件资格审查部分中。</w:t>
            </w:r>
          </w:p>
          <w:p w14:paraId="2897B5CD">
            <w:pPr>
              <w:autoSpaceDE w:val="0"/>
              <w:autoSpaceDN w:val="0"/>
              <w:adjustRightInd w:val="0"/>
              <w:snapToGrid w:val="0"/>
              <w:spacing w:line="400" w:lineRule="exact"/>
              <w:ind w:firstLine="415" w:firstLineChars="198"/>
              <w:rPr>
                <w:rFonts w:ascii="宋体" w:hAnsi="宋体" w:cs="宋体"/>
                <w:szCs w:val="21"/>
              </w:rPr>
            </w:pPr>
            <w:r>
              <w:rPr>
                <w:rFonts w:hint="eastAsia" w:ascii="宋体" w:hAnsi="宋体" w:cs="宋体"/>
                <w:szCs w:val="21"/>
              </w:rPr>
              <w:t>（2）竞选人须自行承诺其提供的上述相关证明材料真实有效，不存在弄虚作假情形（格式见第六章竞选文件格式）。比选人在合同签订前均有权对竞选人提供的资料进行核实，若发现弄虚作假，按相关规定取消其中标资格，并按相关法律法规报招标投标监督部门，其投标保证金不予退还，竞选人承担因此造成的相关责任并赔偿相应损失。</w:t>
            </w:r>
          </w:p>
          <w:p w14:paraId="1F76384C">
            <w:pPr>
              <w:spacing w:line="400" w:lineRule="exact"/>
              <w:ind w:firstLine="420" w:firstLineChars="200"/>
              <w:rPr>
                <w:rFonts w:ascii="宋体" w:hAnsi="宋体"/>
                <w:bCs/>
                <w:kern w:val="0"/>
                <w:szCs w:val="21"/>
              </w:rPr>
            </w:pPr>
            <w:r>
              <w:rPr>
                <w:rFonts w:hint="eastAsia" w:ascii="宋体" w:hAnsi="宋体"/>
                <w:bCs/>
                <w:kern w:val="0"/>
                <w:szCs w:val="21"/>
              </w:rPr>
              <w:t>（3）</w:t>
            </w:r>
            <w:r>
              <w:rPr>
                <w:rFonts w:ascii="宋体" w:hAnsi="宋体"/>
                <w:bCs/>
                <w:kern w:val="0"/>
                <w:szCs w:val="21"/>
              </w:rPr>
              <w:t>本</w:t>
            </w:r>
            <w:r>
              <w:rPr>
                <w:rFonts w:hint="eastAsia" w:ascii="宋体" w:hAnsi="宋体"/>
                <w:bCs/>
                <w:kern w:val="0"/>
                <w:szCs w:val="21"/>
              </w:rPr>
              <w:t>比选文件</w:t>
            </w:r>
            <w:r>
              <w:rPr>
                <w:rFonts w:ascii="宋体" w:hAnsi="宋体"/>
                <w:bCs/>
                <w:kern w:val="0"/>
                <w:szCs w:val="21"/>
              </w:rPr>
              <w:t>中所要求的人员</w:t>
            </w:r>
            <w:r>
              <w:rPr>
                <w:rFonts w:hint="eastAsia" w:ascii="宋体" w:hAnsi="宋体"/>
                <w:bCs/>
                <w:kern w:val="0"/>
                <w:szCs w:val="21"/>
              </w:rPr>
              <w:t>养老保险</w:t>
            </w:r>
            <w:r>
              <w:rPr>
                <w:rFonts w:ascii="宋体" w:hAnsi="宋体"/>
                <w:bCs/>
                <w:kern w:val="0"/>
                <w:szCs w:val="21"/>
              </w:rPr>
              <w:t>证明要求如下：</w:t>
            </w:r>
          </w:p>
          <w:p w14:paraId="6AFAC28D">
            <w:pPr>
              <w:spacing w:line="400" w:lineRule="exact"/>
              <w:ind w:firstLine="420" w:firstLineChars="200"/>
              <w:rPr>
                <w:rFonts w:ascii="宋体" w:hAnsi="宋体"/>
                <w:bCs/>
                <w:kern w:val="0"/>
                <w:szCs w:val="21"/>
              </w:rPr>
            </w:pPr>
            <w:r>
              <w:rPr>
                <w:rFonts w:ascii="宋体" w:hAnsi="宋体"/>
                <w:bCs/>
                <w:kern w:val="0"/>
                <w:szCs w:val="21"/>
              </w:rPr>
              <w:t>①</w:t>
            </w:r>
            <w:r>
              <w:rPr>
                <w:rFonts w:hint="eastAsia" w:ascii="宋体" w:hAnsi="宋体"/>
                <w:bCs/>
                <w:kern w:val="0"/>
                <w:szCs w:val="21"/>
              </w:rPr>
              <w:t>企业</w:t>
            </w:r>
            <w:r>
              <w:rPr>
                <w:rFonts w:ascii="宋体" w:hAnsi="宋体"/>
                <w:bCs/>
                <w:kern w:val="0"/>
                <w:szCs w:val="21"/>
              </w:rPr>
              <w:t>提供</w:t>
            </w:r>
            <w:r>
              <w:rPr>
                <w:rFonts w:hint="eastAsia" w:ascii="宋体" w:hAnsi="宋体"/>
                <w:bCs/>
                <w:kern w:val="0"/>
                <w:szCs w:val="21"/>
              </w:rPr>
              <w:t>养老保险</w:t>
            </w:r>
            <w:r>
              <w:rPr>
                <w:rFonts w:ascii="宋体" w:hAnsi="宋体"/>
                <w:bCs/>
                <w:kern w:val="0"/>
                <w:szCs w:val="21"/>
              </w:rPr>
              <w:t>证明，事业单位提供</w:t>
            </w:r>
            <w:r>
              <w:rPr>
                <w:rFonts w:hint="eastAsia" w:ascii="宋体" w:hAnsi="宋体"/>
                <w:bCs/>
                <w:kern w:val="0"/>
                <w:szCs w:val="21"/>
              </w:rPr>
              <w:t>养老保险</w:t>
            </w:r>
            <w:r>
              <w:rPr>
                <w:rFonts w:ascii="宋体" w:hAnsi="宋体"/>
                <w:bCs/>
                <w:kern w:val="0"/>
                <w:szCs w:val="21"/>
              </w:rPr>
              <w:t>证明或行政主管部门在编证明。</w:t>
            </w:r>
          </w:p>
          <w:p w14:paraId="02B62865">
            <w:pPr>
              <w:spacing w:line="400" w:lineRule="exact"/>
              <w:ind w:firstLine="420" w:firstLineChars="200"/>
              <w:rPr>
                <w:rFonts w:ascii="宋体" w:hAnsi="宋体"/>
                <w:bCs/>
                <w:snapToGrid w:val="0"/>
                <w:kern w:val="0"/>
                <w:szCs w:val="21"/>
              </w:rPr>
            </w:pPr>
            <w:r>
              <w:rPr>
                <w:rFonts w:ascii="宋体" w:hAnsi="宋体"/>
                <w:bCs/>
                <w:kern w:val="0"/>
                <w:szCs w:val="21"/>
              </w:rPr>
              <w:t>②</w:t>
            </w:r>
            <w:r>
              <w:rPr>
                <w:rFonts w:hint="eastAsia" w:ascii="宋体" w:hAnsi="宋体"/>
                <w:bCs/>
                <w:snapToGrid w:val="0"/>
                <w:kern w:val="0"/>
                <w:szCs w:val="21"/>
              </w:rPr>
              <w:t>项目负责人</w:t>
            </w:r>
            <w:r>
              <w:rPr>
                <w:rFonts w:ascii="宋体" w:hAnsi="宋体"/>
                <w:bCs/>
                <w:snapToGrid w:val="0"/>
                <w:kern w:val="0"/>
                <w:szCs w:val="21"/>
              </w:rPr>
              <w:t>和</w:t>
            </w:r>
            <w:r>
              <w:rPr>
                <w:rFonts w:hint="eastAsia" w:ascii="宋体" w:hAnsi="宋体"/>
                <w:bCs/>
                <w:snapToGrid w:val="0"/>
                <w:kern w:val="0"/>
                <w:szCs w:val="21"/>
              </w:rPr>
              <w:t>委托代理人</w:t>
            </w:r>
            <w:r>
              <w:rPr>
                <w:rFonts w:ascii="宋体" w:hAnsi="宋体"/>
                <w:bCs/>
                <w:snapToGrid w:val="0"/>
                <w:kern w:val="0"/>
                <w:szCs w:val="21"/>
              </w:rPr>
              <w:t>的</w:t>
            </w:r>
            <w:r>
              <w:rPr>
                <w:rFonts w:hint="eastAsia" w:ascii="宋体" w:hAnsi="宋体"/>
                <w:bCs/>
                <w:snapToGrid w:val="0"/>
                <w:kern w:val="0"/>
                <w:szCs w:val="21"/>
              </w:rPr>
              <w:t>连续养老保险</w:t>
            </w:r>
            <w:r>
              <w:rPr>
                <w:rFonts w:ascii="宋体" w:hAnsi="宋体"/>
                <w:bCs/>
                <w:snapToGrid w:val="0"/>
                <w:kern w:val="0"/>
                <w:szCs w:val="21"/>
              </w:rPr>
              <w:t>证明期限</w:t>
            </w:r>
            <w:r>
              <w:rPr>
                <w:rFonts w:hint="eastAsia" w:ascii="宋体" w:hAnsi="宋体"/>
                <w:bCs/>
                <w:snapToGrid w:val="0"/>
                <w:kern w:val="0"/>
                <w:szCs w:val="21"/>
              </w:rPr>
              <w:t>须包含</w:t>
            </w:r>
            <w:r>
              <w:rPr>
                <w:rFonts w:hint="eastAsia" w:ascii="宋体" w:hAnsi="宋体"/>
                <w:bCs/>
                <w:snapToGrid w:val="0"/>
                <w:kern w:val="0"/>
                <w:szCs w:val="21"/>
                <w:u w:val="single"/>
              </w:rPr>
              <w:t>2025</w:t>
            </w:r>
            <w:r>
              <w:rPr>
                <w:rFonts w:ascii="宋体" w:hAnsi="宋体"/>
                <w:bCs/>
                <w:snapToGrid w:val="0"/>
                <w:kern w:val="0"/>
                <w:szCs w:val="21"/>
              </w:rPr>
              <w:t>年</w:t>
            </w:r>
            <w:r>
              <w:rPr>
                <w:rFonts w:hint="eastAsia" w:ascii="宋体" w:hAnsi="宋体"/>
                <w:bCs/>
                <w:snapToGrid w:val="0"/>
                <w:kern w:val="0"/>
                <w:szCs w:val="21"/>
                <w:u w:val="single"/>
              </w:rPr>
              <w:t>3</w:t>
            </w:r>
            <w:r>
              <w:rPr>
                <w:rFonts w:ascii="宋体" w:hAnsi="宋体"/>
                <w:bCs/>
                <w:snapToGrid w:val="0"/>
                <w:kern w:val="0"/>
                <w:szCs w:val="21"/>
              </w:rPr>
              <w:t>月至</w:t>
            </w:r>
            <w:r>
              <w:rPr>
                <w:rFonts w:hint="eastAsia" w:ascii="宋体" w:hAnsi="宋体"/>
                <w:bCs/>
                <w:snapToGrid w:val="0"/>
                <w:kern w:val="0"/>
                <w:szCs w:val="21"/>
                <w:u w:val="single"/>
              </w:rPr>
              <w:t>2025</w:t>
            </w:r>
            <w:r>
              <w:rPr>
                <w:rFonts w:ascii="宋体" w:hAnsi="宋体"/>
                <w:bCs/>
                <w:snapToGrid w:val="0"/>
                <w:kern w:val="0"/>
                <w:szCs w:val="21"/>
              </w:rPr>
              <w:t>年</w:t>
            </w:r>
            <w:r>
              <w:rPr>
                <w:rFonts w:hint="eastAsia" w:ascii="宋体" w:hAnsi="宋体"/>
                <w:bCs/>
                <w:snapToGrid w:val="0"/>
                <w:kern w:val="0"/>
                <w:szCs w:val="21"/>
                <w:u w:val="single"/>
              </w:rPr>
              <w:t xml:space="preserve"> 8 </w:t>
            </w:r>
            <w:r>
              <w:rPr>
                <w:rFonts w:ascii="宋体" w:hAnsi="宋体"/>
                <w:bCs/>
                <w:snapToGrid w:val="0"/>
                <w:kern w:val="0"/>
                <w:szCs w:val="21"/>
              </w:rPr>
              <w:t>月</w:t>
            </w:r>
            <w:r>
              <w:rPr>
                <w:rFonts w:hint="eastAsia" w:ascii="宋体" w:hAnsi="宋体"/>
                <w:bCs/>
                <w:szCs w:val="21"/>
              </w:rPr>
              <w:t>。提供的养老保险参保证明须体现上述人员的姓名、身份证号（或社保号）、单位名称、本单位参保时间（或起始参保时间），并带有社保部门公章或社保部门的有效电子印章。</w:t>
            </w:r>
          </w:p>
        </w:tc>
      </w:tr>
      <w:tr w14:paraId="61D859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E9801A1">
            <w:pPr>
              <w:snapToGrid w:val="0"/>
              <w:spacing w:line="400" w:lineRule="exact"/>
              <w:jc w:val="center"/>
              <w:rPr>
                <w:rFonts w:ascii="宋体" w:hAnsi="宋体"/>
                <w:kern w:val="0"/>
                <w:szCs w:val="21"/>
              </w:rPr>
            </w:pPr>
            <w:r>
              <w:rPr>
                <w:rFonts w:ascii="宋体" w:hAnsi="宋体"/>
                <w:kern w:val="0"/>
                <w:szCs w:val="21"/>
              </w:rPr>
              <w:t>1.4.2</w:t>
            </w:r>
          </w:p>
        </w:tc>
        <w:tc>
          <w:tcPr>
            <w:tcW w:w="1644" w:type="dxa"/>
            <w:vAlign w:val="center"/>
          </w:tcPr>
          <w:p w14:paraId="27416FF2">
            <w:pPr>
              <w:snapToGrid w:val="0"/>
              <w:spacing w:line="400" w:lineRule="exact"/>
              <w:jc w:val="center"/>
              <w:rPr>
                <w:rFonts w:ascii="宋体" w:hAnsi="宋体"/>
                <w:kern w:val="0"/>
                <w:szCs w:val="21"/>
              </w:rPr>
            </w:pPr>
            <w:r>
              <w:rPr>
                <w:rFonts w:ascii="宋体" w:hAnsi="宋体"/>
                <w:kern w:val="0"/>
                <w:szCs w:val="21"/>
              </w:rPr>
              <w:t>是否接受联合体投标</w:t>
            </w:r>
          </w:p>
        </w:tc>
        <w:tc>
          <w:tcPr>
            <w:tcW w:w="6490" w:type="dxa"/>
            <w:vAlign w:val="center"/>
          </w:tcPr>
          <w:p w14:paraId="42329D6E">
            <w:pPr>
              <w:snapToGrid w:val="0"/>
              <w:spacing w:line="400" w:lineRule="exact"/>
              <w:ind w:firstLine="420" w:firstLineChars="200"/>
              <w:rPr>
                <w:rFonts w:ascii="宋体" w:hAnsi="宋体"/>
                <w:kern w:val="0"/>
                <w:szCs w:val="21"/>
              </w:rPr>
            </w:pPr>
            <w:r>
              <w:rPr>
                <w:rFonts w:ascii="宋体" w:hAnsi="宋体"/>
                <w:kern w:val="0"/>
                <w:szCs w:val="21"/>
              </w:rPr>
              <w:t>不接受</w:t>
            </w:r>
          </w:p>
        </w:tc>
      </w:tr>
      <w:tr w14:paraId="455EE6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3AD5B06">
            <w:pPr>
              <w:snapToGrid w:val="0"/>
              <w:spacing w:line="400" w:lineRule="exact"/>
              <w:jc w:val="center"/>
              <w:rPr>
                <w:rFonts w:ascii="宋体" w:hAnsi="宋体"/>
                <w:kern w:val="0"/>
                <w:szCs w:val="21"/>
              </w:rPr>
            </w:pPr>
            <w:r>
              <w:rPr>
                <w:rFonts w:ascii="宋体" w:hAnsi="宋体"/>
                <w:kern w:val="0"/>
                <w:szCs w:val="21"/>
              </w:rPr>
              <w:t>1.4.3</w:t>
            </w:r>
          </w:p>
        </w:tc>
        <w:tc>
          <w:tcPr>
            <w:tcW w:w="1644" w:type="dxa"/>
            <w:vAlign w:val="center"/>
          </w:tcPr>
          <w:p w14:paraId="4E233DA4">
            <w:pPr>
              <w:snapToGrid w:val="0"/>
              <w:spacing w:line="400" w:lineRule="exact"/>
              <w:jc w:val="center"/>
              <w:rPr>
                <w:rFonts w:ascii="宋体" w:hAnsi="宋体"/>
                <w:kern w:val="0"/>
                <w:szCs w:val="21"/>
              </w:rPr>
            </w:pPr>
            <w:r>
              <w:rPr>
                <w:rFonts w:hint="eastAsia" w:ascii="宋体" w:hAnsi="宋体"/>
                <w:kern w:val="0"/>
                <w:szCs w:val="21"/>
              </w:rPr>
              <w:t>竞选人</w:t>
            </w:r>
            <w:r>
              <w:rPr>
                <w:rFonts w:ascii="宋体" w:hAnsi="宋体"/>
                <w:kern w:val="0"/>
                <w:szCs w:val="21"/>
              </w:rPr>
              <w:t>不得存在的其他情形</w:t>
            </w:r>
          </w:p>
        </w:tc>
        <w:tc>
          <w:tcPr>
            <w:tcW w:w="6490" w:type="dxa"/>
            <w:vAlign w:val="center"/>
          </w:tcPr>
          <w:p w14:paraId="6274D149">
            <w:pPr>
              <w:snapToGrid w:val="0"/>
              <w:spacing w:line="400" w:lineRule="exact"/>
              <w:ind w:firstLine="420" w:firstLineChars="200"/>
              <w:rPr>
                <w:rFonts w:ascii="宋体" w:hAnsi="宋体"/>
                <w:kern w:val="0"/>
                <w:szCs w:val="21"/>
              </w:rPr>
            </w:pPr>
            <w:r>
              <w:rPr>
                <w:rFonts w:hint="eastAsia" w:ascii="宋体" w:hAnsi="宋体"/>
                <w:kern w:val="0"/>
                <w:szCs w:val="21"/>
              </w:rPr>
              <w:t>/</w:t>
            </w:r>
          </w:p>
        </w:tc>
      </w:tr>
      <w:tr w14:paraId="22A213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0502621">
            <w:pPr>
              <w:snapToGrid w:val="0"/>
              <w:spacing w:line="400" w:lineRule="exact"/>
              <w:jc w:val="center"/>
              <w:rPr>
                <w:rFonts w:ascii="宋体" w:hAnsi="宋体"/>
                <w:kern w:val="0"/>
                <w:szCs w:val="21"/>
              </w:rPr>
            </w:pPr>
            <w:r>
              <w:rPr>
                <w:rFonts w:ascii="宋体" w:hAnsi="宋体"/>
                <w:kern w:val="0"/>
                <w:szCs w:val="21"/>
              </w:rPr>
              <w:t>1.9.1</w:t>
            </w:r>
          </w:p>
        </w:tc>
        <w:tc>
          <w:tcPr>
            <w:tcW w:w="1644" w:type="dxa"/>
            <w:vAlign w:val="center"/>
          </w:tcPr>
          <w:p w14:paraId="786F1CB8">
            <w:pPr>
              <w:snapToGrid w:val="0"/>
              <w:spacing w:line="400" w:lineRule="exact"/>
              <w:jc w:val="center"/>
              <w:rPr>
                <w:rFonts w:ascii="宋体" w:hAnsi="宋体"/>
                <w:kern w:val="0"/>
                <w:szCs w:val="21"/>
              </w:rPr>
            </w:pPr>
            <w:r>
              <w:rPr>
                <w:rFonts w:ascii="宋体" w:hAnsi="宋体"/>
                <w:kern w:val="0"/>
                <w:szCs w:val="21"/>
              </w:rPr>
              <w:t>踏勘现场</w:t>
            </w:r>
          </w:p>
        </w:tc>
        <w:tc>
          <w:tcPr>
            <w:tcW w:w="6490" w:type="dxa"/>
            <w:vAlign w:val="center"/>
          </w:tcPr>
          <w:p w14:paraId="654C5C30">
            <w:pPr>
              <w:snapToGrid w:val="0"/>
              <w:spacing w:line="400" w:lineRule="exact"/>
              <w:ind w:firstLine="420" w:firstLineChars="200"/>
              <w:rPr>
                <w:rFonts w:ascii="宋体" w:hAnsi="宋体"/>
                <w:kern w:val="0"/>
                <w:szCs w:val="21"/>
              </w:rPr>
            </w:pPr>
            <w:r>
              <w:rPr>
                <w:rFonts w:hint="eastAsia" w:ascii="宋体" w:hAnsi="宋体"/>
                <w:kern w:val="0"/>
                <w:szCs w:val="21"/>
              </w:rPr>
              <w:t>☑</w:t>
            </w:r>
            <w:r>
              <w:rPr>
                <w:rFonts w:ascii="宋体" w:hAnsi="宋体"/>
                <w:kern w:val="0"/>
                <w:szCs w:val="21"/>
              </w:rPr>
              <w:t>不组织</w:t>
            </w:r>
          </w:p>
        </w:tc>
      </w:tr>
      <w:tr w14:paraId="7069E8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41C287B">
            <w:pPr>
              <w:snapToGrid w:val="0"/>
              <w:spacing w:line="400" w:lineRule="exact"/>
              <w:jc w:val="center"/>
              <w:rPr>
                <w:rFonts w:ascii="宋体" w:hAnsi="宋体"/>
                <w:kern w:val="0"/>
                <w:szCs w:val="21"/>
              </w:rPr>
            </w:pPr>
            <w:r>
              <w:rPr>
                <w:rFonts w:ascii="宋体" w:hAnsi="宋体"/>
                <w:kern w:val="0"/>
                <w:szCs w:val="21"/>
              </w:rPr>
              <w:t>1.10.1</w:t>
            </w:r>
          </w:p>
        </w:tc>
        <w:tc>
          <w:tcPr>
            <w:tcW w:w="1644" w:type="dxa"/>
            <w:vAlign w:val="center"/>
          </w:tcPr>
          <w:p w14:paraId="6804103C">
            <w:pPr>
              <w:snapToGrid w:val="0"/>
              <w:spacing w:line="400" w:lineRule="exact"/>
              <w:jc w:val="center"/>
              <w:rPr>
                <w:rFonts w:ascii="宋体" w:hAnsi="宋体"/>
                <w:kern w:val="0"/>
                <w:szCs w:val="21"/>
              </w:rPr>
            </w:pPr>
            <w:r>
              <w:rPr>
                <w:rFonts w:ascii="宋体" w:hAnsi="宋体"/>
                <w:kern w:val="0"/>
                <w:szCs w:val="21"/>
              </w:rPr>
              <w:t>投标预备会</w:t>
            </w:r>
          </w:p>
        </w:tc>
        <w:tc>
          <w:tcPr>
            <w:tcW w:w="6490" w:type="dxa"/>
            <w:vAlign w:val="center"/>
          </w:tcPr>
          <w:p w14:paraId="56192DA4">
            <w:pPr>
              <w:snapToGrid w:val="0"/>
              <w:spacing w:line="400" w:lineRule="exact"/>
              <w:ind w:firstLine="420" w:firstLineChars="200"/>
              <w:rPr>
                <w:rFonts w:ascii="宋体" w:hAnsi="宋体"/>
                <w:kern w:val="0"/>
                <w:szCs w:val="21"/>
              </w:rPr>
            </w:pPr>
            <w:r>
              <w:rPr>
                <w:rFonts w:hint="eastAsia" w:ascii="宋体" w:hAnsi="宋体"/>
                <w:kern w:val="0"/>
                <w:szCs w:val="21"/>
              </w:rPr>
              <w:t>☑</w:t>
            </w:r>
            <w:r>
              <w:rPr>
                <w:rFonts w:ascii="宋体" w:hAnsi="宋体"/>
                <w:kern w:val="0"/>
                <w:szCs w:val="21"/>
              </w:rPr>
              <w:t>不召开</w:t>
            </w:r>
          </w:p>
        </w:tc>
      </w:tr>
      <w:tr w14:paraId="7A151E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655124D">
            <w:pPr>
              <w:snapToGrid w:val="0"/>
              <w:spacing w:line="400" w:lineRule="exact"/>
              <w:jc w:val="center"/>
              <w:rPr>
                <w:rFonts w:ascii="宋体" w:hAnsi="宋体"/>
                <w:kern w:val="0"/>
                <w:szCs w:val="21"/>
              </w:rPr>
            </w:pPr>
            <w:r>
              <w:rPr>
                <w:rFonts w:ascii="宋体" w:hAnsi="宋体"/>
                <w:kern w:val="0"/>
                <w:szCs w:val="21"/>
              </w:rPr>
              <w:t>1.11.1</w:t>
            </w:r>
          </w:p>
        </w:tc>
        <w:tc>
          <w:tcPr>
            <w:tcW w:w="1644" w:type="dxa"/>
            <w:vAlign w:val="center"/>
          </w:tcPr>
          <w:p w14:paraId="6064A368">
            <w:pPr>
              <w:snapToGrid w:val="0"/>
              <w:spacing w:line="400" w:lineRule="exact"/>
              <w:jc w:val="center"/>
              <w:rPr>
                <w:rFonts w:ascii="宋体" w:hAnsi="宋体"/>
                <w:kern w:val="0"/>
                <w:szCs w:val="21"/>
              </w:rPr>
            </w:pPr>
            <w:r>
              <w:rPr>
                <w:rFonts w:ascii="宋体" w:hAnsi="宋体"/>
                <w:kern w:val="0"/>
                <w:szCs w:val="21"/>
              </w:rPr>
              <w:t>分包</w:t>
            </w:r>
          </w:p>
        </w:tc>
        <w:tc>
          <w:tcPr>
            <w:tcW w:w="6490" w:type="dxa"/>
            <w:vAlign w:val="center"/>
          </w:tcPr>
          <w:p w14:paraId="10992F9C">
            <w:pPr>
              <w:snapToGrid w:val="0"/>
              <w:spacing w:line="400" w:lineRule="exact"/>
              <w:ind w:firstLine="420" w:firstLineChars="200"/>
            </w:pPr>
            <w:r>
              <w:rPr>
                <w:rFonts w:hint="eastAsia"/>
              </w:rPr>
              <w:t>☑</w:t>
            </w:r>
            <w:r>
              <w:t>不允许</w:t>
            </w:r>
          </w:p>
        </w:tc>
      </w:tr>
      <w:tr w14:paraId="5FEF6B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658819D">
            <w:pPr>
              <w:snapToGrid w:val="0"/>
              <w:spacing w:line="400" w:lineRule="exact"/>
              <w:jc w:val="center"/>
              <w:rPr>
                <w:rFonts w:ascii="宋体" w:hAnsi="宋体"/>
                <w:kern w:val="0"/>
                <w:szCs w:val="21"/>
              </w:rPr>
            </w:pPr>
            <w:r>
              <w:rPr>
                <w:rFonts w:ascii="宋体" w:hAnsi="宋体"/>
                <w:kern w:val="0"/>
                <w:szCs w:val="21"/>
              </w:rPr>
              <w:t>1.12.3</w:t>
            </w:r>
          </w:p>
        </w:tc>
        <w:tc>
          <w:tcPr>
            <w:tcW w:w="1644" w:type="dxa"/>
            <w:vAlign w:val="center"/>
          </w:tcPr>
          <w:p w14:paraId="6A973940">
            <w:pPr>
              <w:snapToGrid w:val="0"/>
              <w:spacing w:line="400" w:lineRule="exact"/>
              <w:jc w:val="center"/>
              <w:rPr>
                <w:rFonts w:ascii="宋体" w:hAnsi="宋体"/>
                <w:kern w:val="0"/>
                <w:szCs w:val="21"/>
              </w:rPr>
            </w:pPr>
            <w:r>
              <w:rPr>
                <w:rFonts w:hint="eastAsia" w:ascii="宋体" w:hAnsi="宋体"/>
                <w:kern w:val="0"/>
                <w:szCs w:val="21"/>
              </w:rPr>
              <w:t>响应和偏离</w:t>
            </w:r>
          </w:p>
        </w:tc>
        <w:tc>
          <w:tcPr>
            <w:tcW w:w="6490" w:type="dxa"/>
            <w:vAlign w:val="center"/>
          </w:tcPr>
          <w:p w14:paraId="3DAA4EA1">
            <w:pPr>
              <w:snapToGrid w:val="0"/>
              <w:spacing w:line="400" w:lineRule="exact"/>
              <w:ind w:firstLine="420" w:firstLineChars="200"/>
              <w:rPr>
                <w:rFonts w:ascii="宋体" w:hAnsi="宋体"/>
                <w:kern w:val="0"/>
                <w:szCs w:val="21"/>
              </w:rPr>
            </w:pPr>
            <w:r>
              <w:rPr>
                <w:rFonts w:hint="eastAsia" w:ascii="宋体" w:hAnsi="宋体"/>
                <w:kern w:val="0"/>
                <w:szCs w:val="21"/>
              </w:rPr>
              <w:t>竞选文件存在</w:t>
            </w:r>
            <w:r>
              <w:rPr>
                <w:rFonts w:hint="eastAsia" w:ascii="宋体" w:hAnsi="宋体"/>
                <w:szCs w:val="21"/>
              </w:rPr>
              <w:t>第三章“附件：否决投标情况一览表”中</w:t>
            </w:r>
            <w:r>
              <w:rPr>
                <w:rFonts w:hint="eastAsia" w:ascii="宋体" w:hAnsi="宋体"/>
                <w:kern w:val="0"/>
                <w:szCs w:val="21"/>
              </w:rPr>
              <w:t>情形之一的，竞选文件视为重大偏差并作否决投标处理，否则，评标委员会不得视为重大偏差而否决竞选人的竞选文件。</w:t>
            </w:r>
          </w:p>
        </w:tc>
      </w:tr>
      <w:tr w14:paraId="35A38C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E404748">
            <w:pPr>
              <w:snapToGrid w:val="0"/>
              <w:spacing w:line="400" w:lineRule="exact"/>
              <w:jc w:val="center"/>
              <w:rPr>
                <w:rFonts w:ascii="宋体" w:hAnsi="宋体"/>
                <w:kern w:val="0"/>
                <w:szCs w:val="21"/>
              </w:rPr>
            </w:pPr>
            <w:r>
              <w:rPr>
                <w:rFonts w:ascii="宋体" w:hAnsi="宋体"/>
                <w:kern w:val="0"/>
                <w:szCs w:val="21"/>
              </w:rPr>
              <w:t>2.1</w:t>
            </w:r>
          </w:p>
        </w:tc>
        <w:tc>
          <w:tcPr>
            <w:tcW w:w="1644" w:type="dxa"/>
            <w:vAlign w:val="center"/>
          </w:tcPr>
          <w:p w14:paraId="1BD7987F">
            <w:pPr>
              <w:snapToGrid w:val="0"/>
              <w:spacing w:after="12" w:afterLines="5" w:line="400" w:lineRule="exact"/>
              <w:jc w:val="center"/>
              <w:rPr>
                <w:rFonts w:ascii="宋体" w:hAnsi="宋体"/>
                <w:kern w:val="0"/>
                <w:szCs w:val="21"/>
              </w:rPr>
            </w:pPr>
            <w:r>
              <w:rPr>
                <w:rFonts w:ascii="宋体" w:hAnsi="宋体"/>
                <w:kern w:val="0"/>
                <w:szCs w:val="21"/>
              </w:rPr>
              <w:t>构成</w:t>
            </w:r>
            <w:r>
              <w:rPr>
                <w:rFonts w:hint="eastAsia" w:ascii="宋体" w:hAnsi="宋体"/>
                <w:kern w:val="0"/>
                <w:szCs w:val="21"/>
              </w:rPr>
              <w:t>比选文件</w:t>
            </w:r>
            <w:r>
              <w:rPr>
                <w:rFonts w:ascii="宋体" w:hAnsi="宋体"/>
                <w:kern w:val="0"/>
                <w:szCs w:val="21"/>
              </w:rPr>
              <w:t>的其他材料</w:t>
            </w:r>
          </w:p>
        </w:tc>
        <w:tc>
          <w:tcPr>
            <w:tcW w:w="6490" w:type="dxa"/>
            <w:vAlign w:val="center"/>
          </w:tcPr>
          <w:p w14:paraId="429CFB95">
            <w:pPr>
              <w:snapToGrid w:val="0"/>
              <w:spacing w:line="400" w:lineRule="exact"/>
              <w:ind w:firstLine="420" w:firstLineChars="200"/>
              <w:rPr>
                <w:rFonts w:ascii="宋体" w:hAnsi="宋体"/>
                <w:szCs w:val="21"/>
              </w:rPr>
            </w:pPr>
            <w:r>
              <w:rPr>
                <w:rFonts w:hint="eastAsia" w:ascii="宋体" w:hAnsi="宋体"/>
                <w:szCs w:val="21"/>
              </w:rPr>
              <w:t>比选人</w:t>
            </w:r>
            <w:r>
              <w:rPr>
                <w:rFonts w:ascii="宋体" w:hAnsi="宋体"/>
                <w:szCs w:val="21"/>
              </w:rPr>
              <w:t>发出的</w:t>
            </w:r>
            <w:r>
              <w:rPr>
                <w:rFonts w:hint="eastAsia" w:ascii="宋体" w:hAnsi="宋体"/>
                <w:szCs w:val="21"/>
              </w:rPr>
              <w:t>澄清</w:t>
            </w:r>
            <w:r>
              <w:rPr>
                <w:rFonts w:ascii="宋体" w:hAnsi="宋体"/>
                <w:szCs w:val="21"/>
              </w:rPr>
              <w:t>及</w:t>
            </w:r>
            <w:r>
              <w:rPr>
                <w:rFonts w:hint="eastAsia" w:ascii="宋体" w:hAnsi="宋体"/>
                <w:szCs w:val="21"/>
              </w:rPr>
              <w:t>修改</w:t>
            </w:r>
          </w:p>
        </w:tc>
      </w:tr>
      <w:tr w14:paraId="571170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45AEE21">
            <w:pPr>
              <w:snapToGrid w:val="0"/>
              <w:spacing w:line="400" w:lineRule="exact"/>
              <w:jc w:val="center"/>
              <w:rPr>
                <w:rFonts w:ascii="宋体" w:hAnsi="宋体"/>
                <w:color w:val="auto"/>
                <w:kern w:val="0"/>
                <w:szCs w:val="21"/>
              </w:rPr>
            </w:pPr>
            <w:r>
              <w:rPr>
                <w:rFonts w:hint="eastAsia" w:ascii="宋体" w:hAnsi="宋体"/>
                <w:color w:val="auto"/>
                <w:kern w:val="0"/>
                <w:szCs w:val="21"/>
              </w:rPr>
              <w:t>2</w:t>
            </w:r>
            <w:r>
              <w:rPr>
                <w:rFonts w:ascii="宋体" w:hAnsi="宋体"/>
                <w:color w:val="auto"/>
                <w:kern w:val="0"/>
                <w:szCs w:val="21"/>
              </w:rPr>
              <w:t>.</w:t>
            </w:r>
            <w:r>
              <w:rPr>
                <w:rFonts w:hint="eastAsia" w:ascii="宋体" w:hAnsi="宋体"/>
                <w:color w:val="auto"/>
                <w:kern w:val="0"/>
                <w:szCs w:val="21"/>
              </w:rPr>
              <w:t>2</w:t>
            </w:r>
            <w:r>
              <w:rPr>
                <w:rFonts w:ascii="宋体" w:hAnsi="宋体"/>
                <w:color w:val="auto"/>
                <w:kern w:val="0"/>
                <w:szCs w:val="21"/>
              </w:rPr>
              <w:t>.</w:t>
            </w:r>
            <w:r>
              <w:rPr>
                <w:rFonts w:hint="eastAsia" w:ascii="宋体" w:hAnsi="宋体"/>
                <w:color w:val="auto"/>
                <w:kern w:val="0"/>
                <w:szCs w:val="21"/>
              </w:rPr>
              <w:t>1</w:t>
            </w:r>
          </w:p>
        </w:tc>
        <w:tc>
          <w:tcPr>
            <w:tcW w:w="1644" w:type="dxa"/>
            <w:tcBorders>
              <w:bottom w:val="single" w:color="auto" w:sz="4" w:space="0"/>
            </w:tcBorders>
            <w:vAlign w:val="center"/>
          </w:tcPr>
          <w:p w14:paraId="17BA1C51">
            <w:pPr>
              <w:snapToGrid w:val="0"/>
              <w:spacing w:line="400" w:lineRule="exact"/>
              <w:jc w:val="center"/>
              <w:rPr>
                <w:rFonts w:ascii="宋体" w:hAnsi="宋体"/>
                <w:color w:val="auto"/>
                <w:kern w:val="0"/>
                <w:szCs w:val="21"/>
              </w:rPr>
            </w:pPr>
            <w:r>
              <w:rPr>
                <w:rFonts w:hint="eastAsia" w:ascii="宋体" w:hAnsi="宋体"/>
                <w:color w:val="auto"/>
                <w:kern w:val="0"/>
                <w:szCs w:val="21"/>
              </w:rPr>
              <w:t>竞选人</w:t>
            </w:r>
            <w:r>
              <w:rPr>
                <w:rFonts w:ascii="宋体" w:hAnsi="宋体"/>
                <w:color w:val="auto"/>
                <w:kern w:val="0"/>
                <w:szCs w:val="21"/>
              </w:rPr>
              <w:t>要求澄清</w:t>
            </w:r>
            <w:r>
              <w:rPr>
                <w:rFonts w:hint="eastAsia" w:ascii="宋体" w:hAnsi="宋体"/>
                <w:color w:val="auto"/>
                <w:kern w:val="0"/>
                <w:szCs w:val="21"/>
              </w:rPr>
              <w:t>比选文件</w:t>
            </w:r>
            <w:r>
              <w:rPr>
                <w:rFonts w:ascii="宋体" w:hAnsi="宋体"/>
                <w:color w:val="auto"/>
                <w:kern w:val="0"/>
                <w:szCs w:val="21"/>
              </w:rPr>
              <w:t>的</w:t>
            </w:r>
            <w:r>
              <w:rPr>
                <w:rFonts w:hint="eastAsia" w:ascii="宋体" w:hAnsi="宋体"/>
                <w:color w:val="auto"/>
                <w:kern w:val="0"/>
                <w:szCs w:val="21"/>
              </w:rPr>
              <w:t>形式和</w:t>
            </w:r>
            <w:r>
              <w:rPr>
                <w:rFonts w:ascii="宋体" w:hAnsi="宋体"/>
                <w:color w:val="auto"/>
                <w:kern w:val="0"/>
                <w:szCs w:val="21"/>
              </w:rPr>
              <w:t>截止时间</w:t>
            </w:r>
          </w:p>
        </w:tc>
        <w:tc>
          <w:tcPr>
            <w:tcW w:w="6490" w:type="dxa"/>
            <w:vAlign w:val="center"/>
          </w:tcPr>
          <w:p w14:paraId="39B7D4C8">
            <w:pPr>
              <w:snapToGrid w:val="0"/>
              <w:spacing w:line="400" w:lineRule="exact"/>
              <w:ind w:firstLine="420" w:firstLineChars="200"/>
              <w:rPr>
                <w:rFonts w:ascii="宋体" w:hAnsi="宋体"/>
                <w:color w:val="auto"/>
                <w:kern w:val="0"/>
                <w:szCs w:val="21"/>
              </w:rPr>
            </w:pPr>
            <w:r>
              <w:rPr>
                <w:rFonts w:hint="eastAsia" w:ascii="宋体" w:hAnsi="宋体"/>
                <w:color w:val="auto"/>
                <w:kern w:val="0"/>
                <w:szCs w:val="21"/>
              </w:rPr>
              <w:t>竞选人在收到比选文件后，应仔细检查比选文件的所有内容，如有残缺或文字表述不清，图纸尺寸标注不明以及存在错、碰、漏、缺、概念模糊和有可能出现歧义或理解上的偏差的内容，清单工程量等应在</w:t>
            </w:r>
            <w:r>
              <w:rPr>
                <w:rFonts w:hint="eastAsia" w:ascii="宋体" w:hAnsi="宋体" w:cs="宋体"/>
                <w:color w:val="auto"/>
                <w:szCs w:val="21"/>
                <w:u w:val="single"/>
              </w:rPr>
              <w:t>2025</w:t>
            </w:r>
            <w:r>
              <w:rPr>
                <w:rFonts w:hint="eastAsia" w:ascii="宋体" w:hAnsi="宋体" w:cs="宋体"/>
                <w:color w:val="auto"/>
                <w:szCs w:val="21"/>
              </w:rPr>
              <w:t>年</w:t>
            </w:r>
            <w:r>
              <w:rPr>
                <w:rFonts w:hint="eastAsia" w:ascii="宋体" w:hAnsi="宋体" w:cs="宋体"/>
                <w:color w:val="auto"/>
                <w:szCs w:val="21"/>
                <w:u w:val="single"/>
              </w:rPr>
              <w:t xml:space="preserve"> 10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31</w:t>
            </w:r>
            <w:r>
              <w:rPr>
                <w:rFonts w:hint="eastAsia" w:ascii="宋体" w:hAnsi="宋体" w:cs="宋体"/>
                <w:color w:val="auto"/>
                <w:szCs w:val="21"/>
                <w:u w:val="single"/>
              </w:rPr>
              <w:t xml:space="preserve"> </w:t>
            </w:r>
            <w:r>
              <w:rPr>
                <w:rFonts w:hint="eastAsia" w:ascii="宋体" w:hAnsi="宋体" w:cs="宋体"/>
                <w:color w:val="auto"/>
                <w:szCs w:val="21"/>
              </w:rPr>
              <w:t>日</w:t>
            </w:r>
            <w:r>
              <w:rPr>
                <w:rFonts w:hint="eastAsia" w:ascii="宋体" w:hAnsi="宋体" w:cs="宋体"/>
                <w:color w:val="auto"/>
                <w:szCs w:val="21"/>
                <w:u w:val="single"/>
              </w:rPr>
              <w:t xml:space="preserve"> 1</w:t>
            </w:r>
            <w:r>
              <w:rPr>
                <w:rFonts w:hint="eastAsia" w:ascii="宋体" w:hAnsi="宋体" w:cs="宋体"/>
                <w:color w:val="auto"/>
                <w:szCs w:val="21"/>
                <w:u w:val="single"/>
                <w:lang w:val="en-US" w:eastAsia="zh-CN"/>
              </w:rPr>
              <w:t>2</w:t>
            </w:r>
            <w:r>
              <w:rPr>
                <w:rFonts w:hint="eastAsia" w:ascii="宋体" w:hAnsi="宋体" w:cs="宋体"/>
                <w:color w:val="auto"/>
                <w:szCs w:val="21"/>
                <w:u w:val="single"/>
              </w:rPr>
              <w:t xml:space="preserve">：00 </w:t>
            </w:r>
            <w:r>
              <w:rPr>
                <w:rFonts w:hint="eastAsia" w:ascii="宋体" w:hAnsi="宋体"/>
                <w:color w:val="auto"/>
                <w:kern w:val="0"/>
                <w:szCs w:val="21"/>
              </w:rPr>
              <w:t>前通过匿名发送至邮箱</w:t>
            </w:r>
            <w:r>
              <w:rPr>
                <w:rFonts w:ascii="宋体" w:hAnsi="宋体" w:cs="宋体"/>
                <w:snapToGrid w:val="0"/>
                <w:color w:val="auto"/>
                <w:kern w:val="0"/>
                <w:szCs w:val="21"/>
              </w:rPr>
              <w:t>ZZCQGC@163.com</w:t>
            </w:r>
            <w:r>
              <w:rPr>
                <w:rFonts w:hint="eastAsia" w:ascii="宋体" w:hAnsi="宋体"/>
                <w:color w:val="auto"/>
                <w:kern w:val="0"/>
                <w:szCs w:val="21"/>
              </w:rPr>
              <w:t>。</w:t>
            </w:r>
          </w:p>
        </w:tc>
      </w:tr>
      <w:tr w14:paraId="43BAB1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335" w:type="dxa"/>
            <w:vAlign w:val="center"/>
          </w:tcPr>
          <w:p w14:paraId="01A3F86C">
            <w:pPr>
              <w:snapToGrid w:val="0"/>
              <w:spacing w:line="400" w:lineRule="exact"/>
              <w:jc w:val="center"/>
              <w:rPr>
                <w:rFonts w:ascii="宋体" w:hAnsi="宋体"/>
                <w:color w:val="auto"/>
                <w:kern w:val="0"/>
                <w:szCs w:val="21"/>
              </w:rPr>
            </w:pPr>
            <w:r>
              <w:rPr>
                <w:rFonts w:ascii="宋体" w:hAnsi="宋体"/>
                <w:color w:val="auto"/>
                <w:kern w:val="0"/>
                <w:szCs w:val="21"/>
              </w:rPr>
              <w:t>2.2.2</w:t>
            </w:r>
          </w:p>
        </w:tc>
        <w:tc>
          <w:tcPr>
            <w:tcW w:w="1644" w:type="dxa"/>
            <w:tcBorders>
              <w:top w:val="single" w:color="auto" w:sz="4" w:space="0"/>
            </w:tcBorders>
            <w:vAlign w:val="center"/>
          </w:tcPr>
          <w:p w14:paraId="44913668">
            <w:pPr>
              <w:snapToGrid w:val="0"/>
              <w:spacing w:line="400" w:lineRule="exact"/>
              <w:jc w:val="center"/>
              <w:rPr>
                <w:rFonts w:ascii="宋体" w:hAnsi="宋体"/>
                <w:color w:val="auto"/>
                <w:kern w:val="0"/>
                <w:szCs w:val="21"/>
              </w:rPr>
            </w:pPr>
            <w:r>
              <w:rPr>
                <w:rFonts w:hint="eastAsia" w:ascii="宋体" w:hAnsi="宋体"/>
                <w:color w:val="auto"/>
                <w:kern w:val="0"/>
                <w:szCs w:val="21"/>
              </w:rPr>
              <w:t>比选文件</w:t>
            </w:r>
            <w:r>
              <w:rPr>
                <w:rFonts w:ascii="宋体" w:hAnsi="宋体"/>
                <w:color w:val="auto"/>
                <w:kern w:val="0"/>
                <w:szCs w:val="21"/>
              </w:rPr>
              <w:t>澄清发出的</w:t>
            </w:r>
            <w:r>
              <w:rPr>
                <w:rFonts w:hint="eastAsia" w:ascii="宋体" w:hAnsi="宋体"/>
                <w:color w:val="auto"/>
                <w:kern w:val="0"/>
                <w:szCs w:val="21"/>
              </w:rPr>
              <w:t>形式和</w:t>
            </w:r>
            <w:r>
              <w:rPr>
                <w:rFonts w:ascii="宋体" w:hAnsi="宋体"/>
                <w:color w:val="auto"/>
                <w:kern w:val="0"/>
                <w:szCs w:val="21"/>
              </w:rPr>
              <w:t>时间</w:t>
            </w:r>
          </w:p>
        </w:tc>
        <w:tc>
          <w:tcPr>
            <w:tcW w:w="6490" w:type="dxa"/>
            <w:vAlign w:val="center"/>
          </w:tcPr>
          <w:p w14:paraId="22E72D1D">
            <w:pPr>
              <w:snapToGrid w:val="0"/>
              <w:spacing w:line="400" w:lineRule="exact"/>
              <w:ind w:firstLine="420" w:firstLineChars="200"/>
              <w:rPr>
                <w:rFonts w:ascii="宋体" w:hAnsi="宋体"/>
                <w:snapToGrid w:val="0"/>
                <w:color w:val="auto"/>
                <w:kern w:val="0"/>
                <w:szCs w:val="21"/>
              </w:rPr>
            </w:pPr>
            <w:r>
              <w:rPr>
                <w:rFonts w:hint="eastAsia" w:ascii="宋体" w:hAnsi="宋体"/>
                <w:color w:val="auto"/>
                <w:szCs w:val="21"/>
              </w:rPr>
              <w:t>比选人应在</w:t>
            </w:r>
            <w:r>
              <w:rPr>
                <w:rFonts w:hint="eastAsia" w:ascii="宋体" w:hAnsi="宋体" w:cs="宋体"/>
                <w:color w:val="auto"/>
                <w:szCs w:val="21"/>
                <w:u w:val="single"/>
              </w:rPr>
              <w:t xml:space="preserve"> 2025 </w:t>
            </w:r>
            <w:r>
              <w:rPr>
                <w:rFonts w:hint="eastAsia" w:ascii="宋体" w:hAnsi="宋体" w:cs="宋体"/>
                <w:color w:val="auto"/>
                <w:szCs w:val="21"/>
              </w:rPr>
              <w:t>年</w:t>
            </w:r>
            <w:r>
              <w:rPr>
                <w:rFonts w:hint="eastAsia" w:ascii="宋体" w:hAnsi="宋体" w:cs="宋体"/>
                <w:color w:val="auto"/>
                <w:szCs w:val="21"/>
                <w:u w:val="single"/>
              </w:rPr>
              <w:t xml:space="preserve"> 10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31</w:t>
            </w:r>
            <w:r>
              <w:rPr>
                <w:rFonts w:hint="eastAsia" w:ascii="宋体" w:hAnsi="宋体" w:cs="宋体"/>
                <w:color w:val="auto"/>
                <w:szCs w:val="21"/>
                <w:u w:val="single"/>
              </w:rPr>
              <w:t xml:space="preserve"> </w:t>
            </w:r>
            <w:r>
              <w:rPr>
                <w:rFonts w:hint="eastAsia" w:ascii="宋体" w:hAnsi="宋体" w:cs="宋体"/>
                <w:color w:val="auto"/>
                <w:szCs w:val="21"/>
              </w:rPr>
              <w:t>日</w:t>
            </w:r>
            <w:r>
              <w:rPr>
                <w:rFonts w:hint="eastAsia" w:ascii="宋体" w:hAnsi="宋体" w:cs="宋体"/>
                <w:color w:val="auto"/>
                <w:szCs w:val="21"/>
                <w:u w:val="single"/>
              </w:rPr>
              <w:t xml:space="preserve"> 1</w:t>
            </w:r>
            <w:r>
              <w:rPr>
                <w:rFonts w:hint="eastAsia" w:ascii="宋体" w:hAnsi="宋体" w:cs="宋体"/>
                <w:color w:val="auto"/>
                <w:szCs w:val="21"/>
                <w:u w:val="single"/>
                <w:lang w:val="en-US" w:eastAsia="zh-CN"/>
              </w:rPr>
              <w:t>7</w:t>
            </w:r>
            <w:r>
              <w:rPr>
                <w:rFonts w:hint="eastAsia" w:ascii="宋体" w:hAnsi="宋体" w:cs="宋体"/>
                <w:color w:val="auto"/>
                <w:szCs w:val="21"/>
                <w:u w:val="single"/>
              </w:rPr>
              <w:t xml:space="preserve">：00 </w:t>
            </w:r>
            <w:r>
              <w:rPr>
                <w:rFonts w:hint="eastAsia" w:ascii="宋体" w:hAnsi="宋体" w:cs="宋体"/>
                <w:color w:val="auto"/>
                <w:szCs w:val="21"/>
              </w:rPr>
              <w:t>前</w:t>
            </w:r>
            <w:r>
              <w:rPr>
                <w:rFonts w:ascii="宋体" w:hAnsi="宋体"/>
                <w:color w:val="auto"/>
                <w:szCs w:val="21"/>
              </w:rPr>
              <w:t>，</w:t>
            </w:r>
            <w:r>
              <w:rPr>
                <w:rFonts w:ascii="宋体" w:hAnsi="宋体"/>
                <w:color w:val="auto"/>
                <w:kern w:val="0"/>
                <w:szCs w:val="21"/>
              </w:rPr>
              <w:t>在</w:t>
            </w:r>
            <w:r>
              <w:rPr>
                <w:rFonts w:hint="eastAsia" w:ascii="宋体" w:hAnsi="宋体"/>
                <w:color w:val="auto"/>
                <w:kern w:val="0"/>
                <w:szCs w:val="21"/>
                <w:u w:val="single"/>
              </w:rPr>
              <w:t>“行采家”网站（https://www.gec123.com/）</w:t>
            </w:r>
            <w:r>
              <w:rPr>
                <w:rFonts w:ascii="宋体" w:hAnsi="宋体"/>
                <w:color w:val="auto"/>
                <w:kern w:val="0"/>
                <w:szCs w:val="21"/>
              </w:rPr>
              <w:t>发布</w:t>
            </w:r>
            <w:r>
              <w:rPr>
                <w:rFonts w:hint="eastAsia" w:ascii="宋体" w:hAnsi="宋体"/>
                <w:color w:val="auto"/>
                <w:kern w:val="0"/>
                <w:szCs w:val="21"/>
              </w:rPr>
              <w:t>澄清</w:t>
            </w:r>
            <w:r>
              <w:rPr>
                <w:rFonts w:ascii="宋体" w:hAnsi="宋体"/>
                <w:color w:val="auto"/>
                <w:kern w:val="0"/>
                <w:szCs w:val="21"/>
              </w:rPr>
              <w:t>。</w:t>
            </w:r>
          </w:p>
        </w:tc>
      </w:tr>
      <w:tr w14:paraId="69698F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F68153C">
            <w:pPr>
              <w:snapToGrid w:val="0"/>
              <w:spacing w:line="400" w:lineRule="exact"/>
              <w:jc w:val="center"/>
              <w:rPr>
                <w:rFonts w:ascii="宋体" w:hAnsi="宋体"/>
                <w:kern w:val="0"/>
                <w:szCs w:val="21"/>
              </w:rPr>
            </w:pPr>
            <w:r>
              <w:rPr>
                <w:rFonts w:ascii="宋体" w:hAnsi="宋体"/>
                <w:kern w:val="0"/>
                <w:szCs w:val="21"/>
              </w:rPr>
              <w:t>2.3.1</w:t>
            </w:r>
          </w:p>
        </w:tc>
        <w:tc>
          <w:tcPr>
            <w:tcW w:w="1644" w:type="dxa"/>
            <w:vAlign w:val="center"/>
          </w:tcPr>
          <w:p w14:paraId="2B84B58D">
            <w:pPr>
              <w:snapToGrid w:val="0"/>
              <w:spacing w:after="12" w:afterLines="5" w:line="400" w:lineRule="exact"/>
              <w:jc w:val="center"/>
              <w:rPr>
                <w:rFonts w:ascii="宋体" w:hAnsi="宋体"/>
                <w:kern w:val="0"/>
                <w:szCs w:val="21"/>
              </w:rPr>
            </w:pPr>
            <w:r>
              <w:rPr>
                <w:rFonts w:hint="eastAsia" w:ascii="宋体" w:hAnsi="宋体"/>
                <w:kern w:val="0"/>
                <w:szCs w:val="21"/>
              </w:rPr>
              <w:t>比选文件</w:t>
            </w:r>
            <w:r>
              <w:rPr>
                <w:rFonts w:ascii="宋体" w:hAnsi="宋体"/>
                <w:kern w:val="0"/>
                <w:szCs w:val="21"/>
              </w:rPr>
              <w:t>修改发出的形式</w:t>
            </w:r>
            <w:r>
              <w:rPr>
                <w:rFonts w:hint="eastAsia" w:ascii="宋体" w:hAnsi="宋体"/>
                <w:kern w:val="0"/>
                <w:szCs w:val="21"/>
              </w:rPr>
              <w:t>和</w:t>
            </w:r>
            <w:r>
              <w:rPr>
                <w:rFonts w:ascii="宋体" w:hAnsi="宋体"/>
                <w:kern w:val="0"/>
                <w:szCs w:val="21"/>
              </w:rPr>
              <w:t>时间</w:t>
            </w:r>
          </w:p>
        </w:tc>
        <w:tc>
          <w:tcPr>
            <w:tcW w:w="6490" w:type="dxa"/>
            <w:vAlign w:val="center"/>
          </w:tcPr>
          <w:p w14:paraId="5CE149FD">
            <w:pPr>
              <w:snapToGrid w:val="0"/>
              <w:spacing w:line="400" w:lineRule="exact"/>
              <w:ind w:firstLine="420" w:firstLineChars="200"/>
              <w:rPr>
                <w:rFonts w:ascii="宋体" w:hAnsi="宋体"/>
                <w:szCs w:val="21"/>
              </w:rPr>
            </w:pPr>
            <w:r>
              <w:rPr>
                <w:rFonts w:hint="eastAsia" w:ascii="宋体" w:hAnsi="宋体"/>
                <w:snapToGrid w:val="0"/>
                <w:kern w:val="0"/>
                <w:szCs w:val="21"/>
              </w:rPr>
              <w:t>比选人应在比选公告规定的时间前</w:t>
            </w:r>
            <w:r>
              <w:rPr>
                <w:rFonts w:ascii="宋体" w:hAnsi="宋体"/>
                <w:snapToGrid w:val="0"/>
                <w:kern w:val="0"/>
                <w:szCs w:val="21"/>
              </w:rPr>
              <w:t>，在</w:t>
            </w:r>
            <w:r>
              <w:rPr>
                <w:rFonts w:hint="eastAsia" w:ascii="宋体" w:hAnsi="宋体"/>
                <w:kern w:val="0"/>
                <w:szCs w:val="21"/>
                <w:u w:val="single"/>
              </w:rPr>
              <w:t>“行采家”网站（https://www.gec123.com/）</w:t>
            </w:r>
            <w:r>
              <w:rPr>
                <w:rFonts w:ascii="宋体" w:hAnsi="宋体"/>
                <w:snapToGrid w:val="0"/>
                <w:kern w:val="0"/>
                <w:szCs w:val="21"/>
              </w:rPr>
              <w:t>发布</w:t>
            </w:r>
            <w:r>
              <w:rPr>
                <w:rFonts w:hint="eastAsia" w:ascii="宋体" w:hAnsi="宋体"/>
                <w:snapToGrid w:val="0"/>
                <w:kern w:val="0"/>
                <w:szCs w:val="21"/>
              </w:rPr>
              <w:t>修改</w:t>
            </w:r>
            <w:r>
              <w:rPr>
                <w:rFonts w:ascii="宋体" w:hAnsi="宋体"/>
                <w:snapToGrid w:val="0"/>
                <w:kern w:val="0"/>
                <w:szCs w:val="21"/>
              </w:rPr>
              <w:t>。</w:t>
            </w:r>
          </w:p>
        </w:tc>
      </w:tr>
      <w:tr w14:paraId="5CB8D6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23302FC">
            <w:pPr>
              <w:snapToGrid w:val="0"/>
              <w:spacing w:line="400" w:lineRule="exact"/>
              <w:jc w:val="center"/>
              <w:rPr>
                <w:rFonts w:ascii="宋体" w:hAnsi="宋体"/>
                <w:kern w:val="0"/>
                <w:szCs w:val="21"/>
              </w:rPr>
            </w:pPr>
            <w:r>
              <w:rPr>
                <w:rFonts w:ascii="宋体" w:hAnsi="宋体"/>
                <w:kern w:val="0"/>
                <w:szCs w:val="21"/>
              </w:rPr>
              <w:t>3.1.1</w:t>
            </w:r>
          </w:p>
        </w:tc>
        <w:tc>
          <w:tcPr>
            <w:tcW w:w="1644" w:type="dxa"/>
            <w:vAlign w:val="center"/>
          </w:tcPr>
          <w:p w14:paraId="0210ACA5">
            <w:pPr>
              <w:snapToGrid w:val="0"/>
              <w:spacing w:line="400" w:lineRule="exact"/>
              <w:jc w:val="center"/>
              <w:rPr>
                <w:rFonts w:ascii="宋体" w:hAnsi="宋体"/>
                <w:kern w:val="0"/>
                <w:szCs w:val="21"/>
              </w:rPr>
            </w:pPr>
            <w:r>
              <w:rPr>
                <w:rFonts w:ascii="宋体" w:hAnsi="宋体"/>
                <w:kern w:val="0"/>
                <w:szCs w:val="21"/>
              </w:rPr>
              <w:t>构成</w:t>
            </w:r>
            <w:r>
              <w:rPr>
                <w:rFonts w:hint="eastAsia" w:ascii="宋体" w:hAnsi="宋体"/>
                <w:kern w:val="0"/>
                <w:szCs w:val="21"/>
              </w:rPr>
              <w:t>竞选文件</w:t>
            </w:r>
            <w:r>
              <w:rPr>
                <w:rFonts w:ascii="宋体" w:hAnsi="宋体"/>
                <w:kern w:val="0"/>
                <w:szCs w:val="21"/>
              </w:rPr>
              <w:t>的其他</w:t>
            </w:r>
            <w:r>
              <w:rPr>
                <w:rFonts w:hint="eastAsia" w:ascii="宋体" w:hAnsi="宋体"/>
                <w:kern w:val="0"/>
                <w:szCs w:val="21"/>
              </w:rPr>
              <w:t>资</w:t>
            </w:r>
            <w:r>
              <w:rPr>
                <w:rFonts w:ascii="宋体" w:hAnsi="宋体"/>
                <w:kern w:val="0"/>
                <w:szCs w:val="21"/>
              </w:rPr>
              <w:t>料</w:t>
            </w:r>
          </w:p>
        </w:tc>
        <w:tc>
          <w:tcPr>
            <w:tcW w:w="6490" w:type="dxa"/>
            <w:vAlign w:val="center"/>
          </w:tcPr>
          <w:p w14:paraId="2967319D">
            <w:pPr>
              <w:snapToGrid w:val="0"/>
              <w:spacing w:line="400" w:lineRule="exact"/>
              <w:ind w:firstLine="420" w:firstLineChars="200"/>
              <w:rPr>
                <w:rFonts w:ascii="宋体" w:hAnsi="宋体"/>
                <w:szCs w:val="21"/>
              </w:rPr>
            </w:pPr>
            <w:r>
              <w:rPr>
                <w:rFonts w:hint="eastAsia" w:ascii="宋体" w:hAnsi="宋体"/>
                <w:szCs w:val="21"/>
              </w:rPr>
              <w:t>竞选人</w:t>
            </w:r>
            <w:r>
              <w:rPr>
                <w:rFonts w:ascii="宋体" w:hAnsi="宋体"/>
                <w:szCs w:val="21"/>
              </w:rPr>
              <w:t>的书面澄清、说明和补正（但不得改变</w:t>
            </w:r>
            <w:r>
              <w:rPr>
                <w:rFonts w:hint="eastAsia" w:ascii="宋体" w:hAnsi="宋体"/>
                <w:szCs w:val="21"/>
              </w:rPr>
              <w:t>竞选文件</w:t>
            </w:r>
            <w:r>
              <w:rPr>
                <w:rFonts w:ascii="宋体" w:hAnsi="宋体"/>
                <w:szCs w:val="21"/>
              </w:rPr>
              <w:t>的实质性内容）</w:t>
            </w:r>
          </w:p>
        </w:tc>
      </w:tr>
      <w:tr w14:paraId="4E24A9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ABC9E3D">
            <w:pPr>
              <w:snapToGrid w:val="0"/>
              <w:spacing w:line="400" w:lineRule="exact"/>
              <w:jc w:val="center"/>
              <w:rPr>
                <w:rFonts w:ascii="宋体" w:hAnsi="宋体"/>
                <w:kern w:val="0"/>
                <w:szCs w:val="21"/>
              </w:rPr>
            </w:pPr>
            <w:r>
              <w:rPr>
                <w:rFonts w:hint="eastAsia" w:ascii="宋体" w:hAnsi="宋体"/>
                <w:kern w:val="0"/>
                <w:szCs w:val="21"/>
              </w:rPr>
              <w:t>3</w:t>
            </w:r>
            <w:r>
              <w:rPr>
                <w:rFonts w:ascii="宋体" w:hAnsi="宋体"/>
                <w:kern w:val="0"/>
                <w:szCs w:val="21"/>
              </w:rPr>
              <w:t>.2.1</w:t>
            </w:r>
          </w:p>
        </w:tc>
        <w:tc>
          <w:tcPr>
            <w:tcW w:w="1644" w:type="dxa"/>
            <w:vAlign w:val="center"/>
          </w:tcPr>
          <w:p w14:paraId="1ADD6370">
            <w:pPr>
              <w:snapToGrid w:val="0"/>
              <w:spacing w:line="400" w:lineRule="exact"/>
              <w:jc w:val="center"/>
              <w:rPr>
                <w:rFonts w:ascii="宋体" w:hAnsi="宋体"/>
                <w:kern w:val="0"/>
                <w:szCs w:val="21"/>
              </w:rPr>
            </w:pPr>
            <w:r>
              <w:rPr>
                <w:rFonts w:ascii="宋体" w:hAnsi="宋体"/>
                <w:kern w:val="0"/>
                <w:szCs w:val="21"/>
              </w:rPr>
              <w:t>增值税税金的计算方法</w:t>
            </w:r>
          </w:p>
        </w:tc>
        <w:tc>
          <w:tcPr>
            <w:tcW w:w="6490" w:type="dxa"/>
            <w:vAlign w:val="center"/>
          </w:tcPr>
          <w:p w14:paraId="5083F2B3">
            <w:pPr>
              <w:snapToGrid w:val="0"/>
              <w:spacing w:line="400" w:lineRule="exact"/>
              <w:ind w:firstLine="420" w:firstLineChars="200"/>
              <w:rPr>
                <w:rFonts w:ascii="宋体" w:hAnsi="宋体"/>
                <w:szCs w:val="21"/>
              </w:rPr>
            </w:pPr>
            <w:r>
              <w:rPr>
                <w:rFonts w:hint="eastAsia" w:ascii="宋体" w:hAnsi="宋体"/>
                <w:szCs w:val="21"/>
              </w:rPr>
              <w:t>☑一般计税法</w:t>
            </w:r>
          </w:p>
          <w:p w14:paraId="0A7059EB">
            <w:pPr>
              <w:snapToGrid w:val="0"/>
              <w:spacing w:line="400" w:lineRule="exact"/>
              <w:ind w:firstLine="420" w:firstLineChars="200"/>
              <w:rPr>
                <w:rFonts w:ascii="宋体" w:hAnsi="宋体"/>
                <w:szCs w:val="21"/>
              </w:rPr>
            </w:pPr>
            <w:r>
              <w:rPr>
                <w:rFonts w:hint="eastAsia" w:ascii="宋体" w:hAnsi="宋体"/>
                <w:szCs w:val="21"/>
              </w:rPr>
              <w:t>□简易计税法</w:t>
            </w:r>
          </w:p>
        </w:tc>
      </w:tr>
      <w:tr w14:paraId="3CE6AF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35" w:type="dxa"/>
            <w:vAlign w:val="center"/>
          </w:tcPr>
          <w:p w14:paraId="3164FF83">
            <w:pPr>
              <w:snapToGrid w:val="0"/>
              <w:spacing w:line="400" w:lineRule="exact"/>
              <w:jc w:val="center"/>
              <w:rPr>
                <w:rFonts w:ascii="宋体" w:hAnsi="宋体"/>
                <w:kern w:val="0"/>
                <w:szCs w:val="21"/>
              </w:rPr>
            </w:pPr>
            <w:r>
              <w:rPr>
                <w:rFonts w:hint="eastAsia" w:ascii="宋体" w:hAnsi="宋体"/>
                <w:kern w:val="0"/>
                <w:szCs w:val="21"/>
              </w:rPr>
              <w:t>3</w:t>
            </w:r>
            <w:r>
              <w:rPr>
                <w:rFonts w:ascii="宋体" w:hAnsi="宋体"/>
                <w:kern w:val="0"/>
                <w:szCs w:val="21"/>
              </w:rPr>
              <w:t>.2.3</w:t>
            </w:r>
          </w:p>
        </w:tc>
        <w:tc>
          <w:tcPr>
            <w:tcW w:w="1644" w:type="dxa"/>
            <w:vAlign w:val="center"/>
          </w:tcPr>
          <w:p w14:paraId="1424525F">
            <w:pPr>
              <w:snapToGrid w:val="0"/>
              <w:spacing w:line="400" w:lineRule="exact"/>
              <w:jc w:val="center"/>
              <w:rPr>
                <w:rFonts w:ascii="宋体" w:hAnsi="宋体"/>
                <w:kern w:val="0"/>
                <w:szCs w:val="21"/>
              </w:rPr>
            </w:pPr>
            <w:r>
              <w:rPr>
                <w:rFonts w:hint="eastAsia" w:ascii="宋体" w:hAnsi="宋体"/>
                <w:kern w:val="0"/>
                <w:szCs w:val="21"/>
              </w:rPr>
              <w:t>报价方式</w:t>
            </w:r>
          </w:p>
        </w:tc>
        <w:tc>
          <w:tcPr>
            <w:tcW w:w="6490" w:type="dxa"/>
            <w:vAlign w:val="center"/>
          </w:tcPr>
          <w:p w14:paraId="2F4CF56A">
            <w:pPr>
              <w:snapToGrid w:val="0"/>
              <w:spacing w:line="400" w:lineRule="exact"/>
              <w:ind w:firstLine="420" w:firstLineChars="200"/>
              <w:rPr>
                <w:rFonts w:ascii="宋体" w:hAnsi="宋体"/>
                <w:szCs w:val="21"/>
              </w:rPr>
            </w:pPr>
            <w:r>
              <w:rPr>
                <w:rFonts w:hint="eastAsia" w:ascii="宋体" w:hAnsi="宋体"/>
                <w:szCs w:val="21"/>
              </w:rPr>
              <w:t>本次招标采用的报价方式为：费率报价，暂定总价。</w:t>
            </w:r>
          </w:p>
        </w:tc>
      </w:tr>
      <w:tr w14:paraId="63A0B8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BCEFC8A">
            <w:pPr>
              <w:snapToGrid w:val="0"/>
              <w:spacing w:line="400" w:lineRule="exact"/>
              <w:jc w:val="center"/>
              <w:rPr>
                <w:rFonts w:ascii="宋体" w:hAnsi="宋体"/>
                <w:kern w:val="0"/>
                <w:szCs w:val="21"/>
              </w:rPr>
            </w:pPr>
            <w:r>
              <w:rPr>
                <w:rFonts w:hint="eastAsia" w:ascii="宋体" w:hAnsi="宋体"/>
                <w:kern w:val="0"/>
                <w:szCs w:val="21"/>
              </w:rPr>
              <w:t>3</w:t>
            </w:r>
            <w:r>
              <w:rPr>
                <w:rFonts w:ascii="宋体" w:hAnsi="宋体"/>
                <w:kern w:val="0"/>
                <w:szCs w:val="21"/>
              </w:rPr>
              <w:t>.2.4</w:t>
            </w:r>
          </w:p>
        </w:tc>
        <w:tc>
          <w:tcPr>
            <w:tcW w:w="1644" w:type="dxa"/>
            <w:vAlign w:val="center"/>
          </w:tcPr>
          <w:p w14:paraId="4C45EF22">
            <w:pPr>
              <w:snapToGrid w:val="0"/>
              <w:spacing w:line="400" w:lineRule="exact"/>
              <w:jc w:val="center"/>
              <w:rPr>
                <w:rFonts w:ascii="宋体" w:hAnsi="宋体"/>
                <w:kern w:val="0"/>
                <w:szCs w:val="21"/>
              </w:rPr>
            </w:pPr>
            <w:r>
              <w:rPr>
                <w:rFonts w:hint="eastAsia" w:ascii="宋体" w:hAnsi="宋体"/>
                <w:kern w:val="0"/>
                <w:szCs w:val="21"/>
              </w:rPr>
              <w:t>最高投标限价</w:t>
            </w:r>
          </w:p>
        </w:tc>
        <w:tc>
          <w:tcPr>
            <w:tcW w:w="6490" w:type="dxa"/>
            <w:vAlign w:val="center"/>
          </w:tcPr>
          <w:p w14:paraId="3200E7E1">
            <w:pPr>
              <w:snapToGrid w:val="0"/>
              <w:spacing w:line="400" w:lineRule="exact"/>
              <w:ind w:firstLine="422" w:firstLineChars="200"/>
              <w:rPr>
                <w:rFonts w:ascii="宋体" w:hAnsi="宋体"/>
                <w:b/>
                <w:bCs/>
                <w:szCs w:val="21"/>
              </w:rPr>
            </w:pPr>
            <w:r>
              <w:rPr>
                <w:rFonts w:hint="eastAsia" w:ascii="宋体" w:hAnsi="宋体"/>
                <w:b/>
                <w:bCs/>
                <w:szCs w:val="21"/>
              </w:rPr>
              <w:t>投标总报价最高限价为：</w:t>
            </w:r>
            <w:r>
              <w:rPr>
                <w:rFonts w:hint="eastAsia" w:ascii="宋体" w:hAnsi="宋体"/>
                <w:b/>
                <w:bCs/>
                <w:szCs w:val="21"/>
                <w:u w:val="single"/>
              </w:rPr>
              <w:t>223300.00元</w:t>
            </w:r>
            <w:r>
              <w:rPr>
                <w:rFonts w:hint="eastAsia" w:ascii="宋体" w:hAnsi="宋体"/>
                <w:b/>
                <w:bCs/>
                <w:szCs w:val="21"/>
              </w:rPr>
              <w:t>，分项报价如下：</w:t>
            </w:r>
          </w:p>
          <w:p w14:paraId="71390F83">
            <w:pPr>
              <w:snapToGrid w:val="0"/>
              <w:spacing w:line="400" w:lineRule="exact"/>
              <w:ind w:firstLine="420" w:firstLineChars="200"/>
              <w:rPr>
                <w:rFonts w:ascii="宋体" w:hAnsi="宋体"/>
                <w:szCs w:val="21"/>
              </w:rPr>
            </w:pPr>
            <w:r>
              <w:rPr>
                <w:rFonts w:hint="eastAsia" w:ascii="宋体" w:hAnsi="宋体"/>
                <w:szCs w:val="21"/>
              </w:rPr>
              <w:t>1</w:t>
            </w:r>
            <w:r>
              <w:rPr>
                <w:rFonts w:hint="eastAsia" w:ascii="宋体" w:hAnsi="宋体"/>
                <w:b/>
                <w:bCs/>
                <w:szCs w:val="21"/>
              </w:rPr>
              <w:t>、初设咨询</w:t>
            </w:r>
          </w:p>
          <w:p w14:paraId="62ACCE1B">
            <w:pPr>
              <w:snapToGrid w:val="0"/>
              <w:spacing w:line="400" w:lineRule="exact"/>
              <w:ind w:firstLine="420" w:firstLineChars="200"/>
              <w:rPr>
                <w:rFonts w:ascii="宋体" w:hAnsi="宋体"/>
                <w:szCs w:val="21"/>
              </w:rPr>
            </w:pPr>
            <w:r>
              <w:rPr>
                <w:rFonts w:hint="eastAsia" w:ascii="宋体" w:hAnsi="宋体"/>
                <w:szCs w:val="21"/>
              </w:rPr>
              <w:t>本项目咨询服务计算基数暂按工程费</w:t>
            </w:r>
            <w:r>
              <w:rPr>
                <w:rFonts w:hint="eastAsia" w:ascii="宋体" w:hAnsi="宋体"/>
                <w:szCs w:val="21"/>
                <w:u w:val="single"/>
              </w:rPr>
              <w:t>20000.00</w:t>
            </w:r>
            <w:r>
              <w:rPr>
                <w:rFonts w:hint="eastAsia" w:ascii="宋体" w:hAnsi="宋体"/>
                <w:szCs w:val="21"/>
              </w:rPr>
              <w:t>万元计算，本项目咨询费率招标控制价为</w:t>
            </w:r>
            <w:r>
              <w:rPr>
                <w:rFonts w:hint="eastAsia" w:ascii="宋体" w:hAnsi="宋体"/>
                <w:szCs w:val="21"/>
                <w:u w:val="single"/>
              </w:rPr>
              <w:t xml:space="preserve"> 0.034 </w:t>
            </w:r>
            <w:r>
              <w:rPr>
                <w:rFonts w:hint="eastAsia" w:ascii="宋体" w:hAnsi="宋体"/>
                <w:szCs w:val="21"/>
              </w:rPr>
              <w:t>%，对应的暂定咨询服务招标控制价为</w:t>
            </w:r>
            <w:r>
              <w:rPr>
                <w:rFonts w:hint="eastAsia" w:ascii="宋体" w:hAnsi="宋体"/>
                <w:szCs w:val="21"/>
                <w:u w:val="single"/>
              </w:rPr>
              <w:t xml:space="preserve"> 69300.00</w:t>
            </w:r>
            <w:r>
              <w:rPr>
                <w:rFonts w:hint="eastAsia" w:ascii="宋体" w:hAnsi="宋体"/>
                <w:szCs w:val="21"/>
              </w:rPr>
              <w:t>元，即：咨询服务费控制价=计算基数* 固定费率。</w:t>
            </w:r>
          </w:p>
          <w:p w14:paraId="64CB9E60">
            <w:pPr>
              <w:snapToGrid w:val="0"/>
              <w:spacing w:line="400" w:lineRule="exact"/>
              <w:ind w:firstLine="420" w:firstLineChars="200"/>
              <w:rPr>
                <w:rFonts w:ascii="宋体" w:hAnsi="宋体"/>
                <w:szCs w:val="21"/>
              </w:rPr>
            </w:pPr>
            <w:r>
              <w:rPr>
                <w:rFonts w:hint="eastAsia" w:ascii="宋体" w:hAnsi="宋体"/>
                <w:szCs w:val="21"/>
              </w:rPr>
              <w:t>2</w:t>
            </w:r>
            <w:r>
              <w:rPr>
                <w:rFonts w:hint="eastAsia" w:ascii="宋体" w:hAnsi="宋体"/>
                <w:b/>
                <w:bCs/>
                <w:szCs w:val="21"/>
              </w:rPr>
              <w:t>、施工图咨询</w:t>
            </w:r>
          </w:p>
          <w:p w14:paraId="5F3706C4">
            <w:pPr>
              <w:snapToGrid w:val="0"/>
              <w:spacing w:line="400" w:lineRule="exact"/>
              <w:ind w:firstLine="420" w:firstLineChars="200"/>
              <w:rPr>
                <w:rFonts w:ascii="宋体" w:hAnsi="宋体"/>
                <w:szCs w:val="21"/>
              </w:rPr>
            </w:pPr>
            <w:r>
              <w:rPr>
                <w:rFonts w:hint="eastAsia" w:ascii="宋体" w:hAnsi="宋体"/>
                <w:szCs w:val="21"/>
              </w:rPr>
              <w:t>本项目施工图咨询服务计算基数暂按工程费</w:t>
            </w:r>
            <w:r>
              <w:rPr>
                <w:rFonts w:hint="eastAsia" w:ascii="宋体" w:hAnsi="宋体"/>
                <w:szCs w:val="21"/>
                <w:u w:val="single"/>
              </w:rPr>
              <w:t>20000.00</w:t>
            </w:r>
            <w:r>
              <w:rPr>
                <w:rFonts w:hint="eastAsia" w:ascii="宋体" w:hAnsi="宋体"/>
                <w:szCs w:val="21"/>
              </w:rPr>
              <w:t>万元计算，本项目施工图咨询费率招标控制价为</w:t>
            </w:r>
            <w:r>
              <w:rPr>
                <w:rFonts w:hint="eastAsia" w:ascii="宋体" w:hAnsi="宋体"/>
                <w:szCs w:val="21"/>
                <w:u w:val="single"/>
              </w:rPr>
              <w:t xml:space="preserve"> 0.077 </w:t>
            </w:r>
            <w:r>
              <w:rPr>
                <w:rFonts w:hint="eastAsia" w:ascii="宋体" w:hAnsi="宋体"/>
                <w:szCs w:val="21"/>
              </w:rPr>
              <w:t>%，对应的暂定施工图咨询费招标控制价为</w:t>
            </w:r>
            <w:r>
              <w:rPr>
                <w:rFonts w:hint="eastAsia" w:ascii="宋体" w:hAnsi="宋体"/>
                <w:szCs w:val="21"/>
                <w:u w:val="single"/>
              </w:rPr>
              <w:t xml:space="preserve"> 154000.00</w:t>
            </w:r>
            <w:r>
              <w:rPr>
                <w:rFonts w:hint="eastAsia" w:ascii="宋体" w:hAnsi="宋体"/>
                <w:szCs w:val="21"/>
              </w:rPr>
              <w:t>元，即：施工图咨询费控制价=计算基数* 固定费率。</w:t>
            </w:r>
          </w:p>
          <w:p w14:paraId="63699901">
            <w:pPr>
              <w:snapToGrid w:val="0"/>
              <w:spacing w:line="400" w:lineRule="exact"/>
              <w:ind w:firstLine="422" w:firstLineChars="200"/>
              <w:rPr>
                <w:rFonts w:ascii="宋体" w:hAnsi="宋体"/>
                <w:szCs w:val="21"/>
              </w:rPr>
            </w:pPr>
            <w:r>
              <w:rPr>
                <w:rFonts w:hint="eastAsia" w:ascii="宋体" w:hAnsi="宋体"/>
                <w:b/>
                <w:bCs/>
                <w:szCs w:val="21"/>
              </w:rPr>
              <w:t>注：投标人填报的投标费率不得高于费率招标控制价，投标人填报的暂定咨询费不得高于暂定咨询费招标控制价，投标费率比例百分号前保留小数点后二位数，第三位四舍五入，否则，投标文件将被否决。</w:t>
            </w:r>
          </w:p>
        </w:tc>
      </w:tr>
      <w:tr w14:paraId="23FBEE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E6660C7">
            <w:pPr>
              <w:snapToGrid w:val="0"/>
              <w:spacing w:line="400" w:lineRule="exact"/>
              <w:jc w:val="center"/>
              <w:rPr>
                <w:rFonts w:ascii="宋体" w:hAnsi="宋体"/>
                <w:kern w:val="0"/>
                <w:szCs w:val="21"/>
              </w:rPr>
            </w:pPr>
            <w:r>
              <w:rPr>
                <w:rFonts w:hint="eastAsia" w:ascii="宋体" w:hAnsi="宋体"/>
                <w:kern w:val="0"/>
                <w:szCs w:val="21"/>
              </w:rPr>
              <w:t>3.2</w:t>
            </w:r>
            <w:r>
              <w:rPr>
                <w:rFonts w:ascii="宋体" w:hAnsi="宋体"/>
                <w:kern w:val="0"/>
                <w:szCs w:val="21"/>
              </w:rPr>
              <w:t>.5</w:t>
            </w:r>
          </w:p>
        </w:tc>
        <w:tc>
          <w:tcPr>
            <w:tcW w:w="1644" w:type="dxa"/>
            <w:vAlign w:val="center"/>
          </w:tcPr>
          <w:p w14:paraId="0D42F186">
            <w:pPr>
              <w:snapToGrid w:val="0"/>
              <w:spacing w:line="400" w:lineRule="exact"/>
              <w:jc w:val="center"/>
              <w:rPr>
                <w:rFonts w:ascii="宋体" w:hAnsi="宋体"/>
                <w:kern w:val="0"/>
                <w:szCs w:val="21"/>
              </w:rPr>
            </w:pPr>
            <w:r>
              <w:rPr>
                <w:rFonts w:ascii="宋体" w:hAnsi="宋体"/>
                <w:kern w:val="0"/>
                <w:szCs w:val="21"/>
              </w:rPr>
              <w:t>投标报价</w:t>
            </w:r>
            <w:r>
              <w:rPr>
                <w:rFonts w:hint="eastAsia" w:ascii="宋体" w:hAnsi="宋体"/>
                <w:kern w:val="0"/>
                <w:szCs w:val="21"/>
              </w:rPr>
              <w:t>的其他要求</w:t>
            </w:r>
          </w:p>
        </w:tc>
        <w:tc>
          <w:tcPr>
            <w:tcW w:w="6490" w:type="dxa"/>
            <w:vAlign w:val="center"/>
          </w:tcPr>
          <w:p w14:paraId="3EA3469C">
            <w:pPr>
              <w:pStyle w:val="17"/>
              <w:tabs>
                <w:tab w:val="left" w:pos="546"/>
                <w:tab w:val="left" w:pos="711"/>
              </w:tabs>
              <w:snapToGrid w:val="0"/>
              <w:spacing w:after="0" w:line="400" w:lineRule="exact"/>
              <w:ind w:left="6" w:leftChars="3" w:firstLine="420" w:firstLineChars="200"/>
              <w:rPr>
                <w:rFonts w:ascii="宋体" w:hAnsi="宋体"/>
                <w:szCs w:val="21"/>
              </w:rPr>
            </w:pPr>
            <w:r>
              <w:rPr>
                <w:rFonts w:hint="eastAsia" w:ascii="宋体" w:hAnsi="宋体" w:cs="宋体"/>
                <w:szCs w:val="21"/>
              </w:rPr>
              <w:t>竞选报价应为完成比选文件所确定的委托的范围不限于初设咨询、施工图咨询。具体包括为实施和完成本项目全部咨询工作所需的管理费、资料费、劳务费、技术服务费、办公家具、办公设施、通讯工具、通讯费用、交通工具、保险、税费、利润及协调配合费等实施工程咨询所产生的一切费用。</w:t>
            </w:r>
          </w:p>
        </w:tc>
      </w:tr>
      <w:tr w14:paraId="0659CB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9C4F8D1">
            <w:pPr>
              <w:snapToGrid w:val="0"/>
              <w:spacing w:line="400" w:lineRule="exact"/>
              <w:jc w:val="center"/>
              <w:rPr>
                <w:rFonts w:ascii="宋体" w:hAnsi="宋体"/>
                <w:kern w:val="0"/>
                <w:szCs w:val="21"/>
              </w:rPr>
            </w:pPr>
            <w:r>
              <w:rPr>
                <w:rFonts w:ascii="宋体" w:hAnsi="宋体"/>
                <w:kern w:val="0"/>
                <w:szCs w:val="21"/>
              </w:rPr>
              <w:t>3.3.1</w:t>
            </w:r>
          </w:p>
        </w:tc>
        <w:tc>
          <w:tcPr>
            <w:tcW w:w="1644" w:type="dxa"/>
            <w:vAlign w:val="center"/>
          </w:tcPr>
          <w:p w14:paraId="3F1F2D60">
            <w:pPr>
              <w:snapToGrid w:val="0"/>
              <w:spacing w:line="400" w:lineRule="exact"/>
              <w:jc w:val="center"/>
              <w:rPr>
                <w:rFonts w:ascii="宋体" w:hAnsi="宋体"/>
                <w:kern w:val="0"/>
                <w:szCs w:val="21"/>
              </w:rPr>
            </w:pPr>
            <w:r>
              <w:rPr>
                <w:rFonts w:ascii="宋体" w:hAnsi="宋体"/>
                <w:kern w:val="0"/>
                <w:szCs w:val="21"/>
              </w:rPr>
              <w:t>投标有效期</w:t>
            </w:r>
          </w:p>
        </w:tc>
        <w:tc>
          <w:tcPr>
            <w:tcW w:w="6490" w:type="dxa"/>
            <w:vAlign w:val="center"/>
          </w:tcPr>
          <w:p w14:paraId="18621C93">
            <w:pPr>
              <w:snapToGrid w:val="0"/>
              <w:spacing w:line="400" w:lineRule="exact"/>
              <w:ind w:firstLine="420" w:firstLineChars="200"/>
              <w:rPr>
                <w:rFonts w:ascii="宋体" w:hAnsi="宋体"/>
                <w:szCs w:val="21"/>
              </w:rPr>
            </w:pPr>
            <w:r>
              <w:rPr>
                <w:rFonts w:ascii="宋体" w:hAnsi="宋体"/>
                <w:szCs w:val="21"/>
                <w:u w:val="single"/>
              </w:rPr>
              <w:t xml:space="preserve"> </w:t>
            </w:r>
            <w:r>
              <w:rPr>
                <w:rFonts w:hint="eastAsia" w:ascii="宋体" w:hAnsi="宋体"/>
                <w:szCs w:val="21"/>
                <w:u w:val="single"/>
              </w:rPr>
              <w:t>90</w:t>
            </w:r>
            <w:r>
              <w:rPr>
                <w:rFonts w:ascii="宋体" w:hAnsi="宋体"/>
                <w:szCs w:val="21"/>
                <w:u w:val="single"/>
              </w:rPr>
              <w:t xml:space="preserve"> </w:t>
            </w:r>
            <w:r>
              <w:rPr>
                <w:rFonts w:ascii="宋体" w:hAnsi="宋体"/>
                <w:szCs w:val="21"/>
              </w:rPr>
              <w:t>日历天（从提交</w:t>
            </w:r>
            <w:r>
              <w:rPr>
                <w:rFonts w:hint="eastAsia" w:ascii="宋体" w:hAnsi="宋体"/>
                <w:szCs w:val="21"/>
              </w:rPr>
              <w:t>竞选文件</w:t>
            </w:r>
            <w:r>
              <w:rPr>
                <w:rFonts w:ascii="宋体" w:hAnsi="宋体"/>
                <w:szCs w:val="21"/>
              </w:rPr>
              <w:t>截止日起计算）</w:t>
            </w:r>
          </w:p>
        </w:tc>
      </w:tr>
      <w:tr w14:paraId="3C906F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8AA3300">
            <w:pPr>
              <w:snapToGrid w:val="0"/>
              <w:spacing w:line="400" w:lineRule="exact"/>
              <w:jc w:val="center"/>
              <w:rPr>
                <w:rFonts w:ascii="宋体" w:hAnsi="宋体"/>
                <w:kern w:val="0"/>
                <w:szCs w:val="21"/>
              </w:rPr>
            </w:pPr>
            <w:r>
              <w:rPr>
                <w:rFonts w:ascii="宋体" w:hAnsi="宋体"/>
                <w:kern w:val="0"/>
                <w:szCs w:val="21"/>
              </w:rPr>
              <w:t>3.4.1</w:t>
            </w:r>
          </w:p>
        </w:tc>
        <w:tc>
          <w:tcPr>
            <w:tcW w:w="1644" w:type="dxa"/>
            <w:vAlign w:val="center"/>
          </w:tcPr>
          <w:p w14:paraId="265CBE0C">
            <w:pPr>
              <w:snapToGrid w:val="0"/>
              <w:spacing w:line="400" w:lineRule="exact"/>
              <w:jc w:val="center"/>
              <w:rPr>
                <w:rFonts w:ascii="宋体" w:hAnsi="宋体"/>
                <w:kern w:val="0"/>
                <w:szCs w:val="21"/>
              </w:rPr>
            </w:pPr>
            <w:r>
              <w:rPr>
                <w:rFonts w:ascii="宋体" w:hAnsi="宋体"/>
                <w:kern w:val="0"/>
                <w:szCs w:val="21"/>
              </w:rPr>
              <w:t>投标保证金</w:t>
            </w:r>
          </w:p>
        </w:tc>
        <w:tc>
          <w:tcPr>
            <w:tcW w:w="6490" w:type="dxa"/>
            <w:vAlign w:val="center"/>
          </w:tcPr>
          <w:p w14:paraId="0C11AD95">
            <w:pPr>
              <w:snapToGrid w:val="0"/>
              <w:spacing w:line="400" w:lineRule="exact"/>
              <w:ind w:firstLine="420" w:firstLineChars="200"/>
              <w:rPr>
                <w:rFonts w:ascii="宋体" w:hAnsi="宋体" w:cs="宋体"/>
              </w:rPr>
            </w:pPr>
            <w:r>
              <w:rPr>
                <w:rFonts w:hint="eastAsia" w:ascii="宋体" w:hAnsi="宋体" w:cs="宋体"/>
              </w:rPr>
              <w:t>投标保证金的交纳方式：投标人可选择以下二种方式之一。</w:t>
            </w:r>
          </w:p>
          <w:p w14:paraId="61D05FF6">
            <w:pPr>
              <w:snapToGrid w:val="0"/>
              <w:spacing w:line="400" w:lineRule="exact"/>
              <w:ind w:firstLine="422" w:firstLineChars="200"/>
              <w:rPr>
                <w:rFonts w:ascii="宋体" w:hAnsi="宋体" w:cs="宋体"/>
                <w:b/>
                <w:bCs/>
              </w:rPr>
            </w:pPr>
            <w:r>
              <w:rPr>
                <w:rFonts w:hint="eastAsia" w:ascii="宋体" w:hAnsi="宋体" w:cs="宋体"/>
                <w:b/>
                <w:bCs/>
              </w:rPr>
              <w:t>方式一</w:t>
            </w:r>
          </w:p>
          <w:p w14:paraId="1117D8D9">
            <w:pPr>
              <w:snapToGrid w:val="0"/>
              <w:spacing w:line="400" w:lineRule="exact"/>
              <w:ind w:firstLine="420" w:firstLineChars="200"/>
              <w:rPr>
                <w:rFonts w:ascii="宋体" w:hAnsi="宋体" w:cs="宋体"/>
              </w:rPr>
            </w:pPr>
            <w:r>
              <w:rPr>
                <w:rFonts w:hint="eastAsia" w:ascii="宋体" w:hAnsi="宋体" w:cs="宋体"/>
              </w:rPr>
              <w:t>一、以转账支票或电汇形式交纳投标保证金</w:t>
            </w:r>
          </w:p>
          <w:p w14:paraId="5440BB41">
            <w:pPr>
              <w:snapToGrid w:val="0"/>
              <w:spacing w:line="400" w:lineRule="exact"/>
              <w:ind w:firstLine="420" w:firstLineChars="200"/>
              <w:rPr>
                <w:rFonts w:ascii="宋体" w:hAnsi="宋体" w:cs="宋体"/>
              </w:rPr>
            </w:pPr>
            <w:r>
              <w:rPr>
                <w:rFonts w:hint="eastAsia" w:ascii="宋体" w:hAnsi="宋体" w:cs="宋体"/>
              </w:rPr>
              <w:t>1. 投标保证金交款形式及要求：投标人从企业的基本账户（开户行）在投标截止时间前通过转账支票直接划付或以电汇方式直接划付至下面指定的投标保证金账户。若投标截止时间延期，则投标保证金提交的截止时间和投标截止时间应当保持一致。</w:t>
            </w:r>
            <w:r>
              <w:rPr>
                <w:rFonts w:hint="eastAsia" w:ascii="宋体" w:hAnsi="宋体" w:cs="宋体"/>
                <w:kern w:val="0"/>
                <w:szCs w:val="21"/>
              </w:rPr>
              <w:t>不满足上述要求的投标保证金无效。</w:t>
            </w:r>
          </w:p>
          <w:p w14:paraId="65607C79">
            <w:pPr>
              <w:snapToGrid w:val="0"/>
              <w:spacing w:line="400" w:lineRule="exact"/>
              <w:ind w:firstLine="420" w:firstLineChars="200"/>
              <w:rPr>
                <w:rFonts w:ascii="宋体" w:hAnsi="宋体" w:cs="宋体"/>
              </w:rPr>
            </w:pPr>
            <w:r>
              <w:rPr>
                <w:rFonts w:hint="eastAsia" w:ascii="宋体" w:hAnsi="宋体" w:cs="宋体"/>
              </w:rPr>
              <w:t>投标人自行考虑汇入时间风险，如同城汇入、异地汇入、跨行汇入的时间要求。</w:t>
            </w:r>
          </w:p>
          <w:p w14:paraId="77C03FB6">
            <w:pPr>
              <w:numPr>
                <w:ilvl w:val="0"/>
                <w:numId w:val="1"/>
              </w:numPr>
              <w:snapToGrid w:val="0"/>
              <w:spacing w:line="400" w:lineRule="exact"/>
              <w:ind w:firstLine="420" w:firstLineChars="200"/>
              <w:rPr>
                <w:rFonts w:ascii="宋体" w:hAnsi="宋体" w:cs="宋体"/>
              </w:rPr>
            </w:pPr>
            <w:r>
              <w:rPr>
                <w:rFonts w:hint="eastAsia" w:ascii="宋体" w:hAnsi="宋体" w:cs="宋体"/>
              </w:rPr>
              <w:t>以转账支票或电汇形式提交投标保证金的金额：</w:t>
            </w:r>
            <w:r>
              <w:rPr>
                <w:rFonts w:hint="eastAsia" w:ascii="宋体" w:hAnsi="宋体" w:cs="宋体"/>
                <w:u w:val="single"/>
              </w:rPr>
              <w:t>4000</w:t>
            </w:r>
            <w:r>
              <w:rPr>
                <w:rFonts w:ascii="宋体" w:hAnsi="宋体" w:cs="宋体"/>
                <w:u w:val="single"/>
              </w:rPr>
              <w:t>.00</w:t>
            </w:r>
            <w:r>
              <w:rPr>
                <w:rFonts w:hint="eastAsia" w:ascii="宋体" w:hAnsi="宋体" w:cs="宋体"/>
              </w:rPr>
              <w:t>元整（人民币）。</w:t>
            </w:r>
          </w:p>
          <w:p w14:paraId="29C68F8C">
            <w:pPr>
              <w:snapToGrid w:val="0"/>
              <w:spacing w:line="400" w:lineRule="exact"/>
              <w:ind w:firstLine="420" w:firstLineChars="200"/>
              <w:rPr>
                <w:rFonts w:ascii="宋体" w:hAnsi="宋体" w:cs="宋体"/>
              </w:rPr>
            </w:pPr>
            <w:r>
              <w:rPr>
                <w:rFonts w:hint="eastAsia" w:ascii="宋体" w:hAnsi="宋体" w:cs="宋体"/>
              </w:rPr>
              <w:t>3. 投标保证金账户及账号：</w:t>
            </w:r>
          </w:p>
          <w:p w14:paraId="07C2A648">
            <w:pPr>
              <w:snapToGrid w:val="0"/>
              <w:spacing w:line="400" w:lineRule="exact"/>
              <w:ind w:firstLine="420" w:firstLineChars="200"/>
              <w:rPr>
                <w:rFonts w:ascii="宋体" w:hAnsi="宋体" w:cs="宋体"/>
              </w:rPr>
            </w:pPr>
            <w:r>
              <w:rPr>
                <w:rFonts w:hint="eastAsia" w:ascii="宋体" w:hAnsi="宋体" w:cs="宋体"/>
              </w:rPr>
              <w:t>开户名：中资（重庆）工程咨询有限公司</w:t>
            </w:r>
          </w:p>
          <w:p w14:paraId="587C12B3">
            <w:pPr>
              <w:snapToGrid w:val="0"/>
              <w:spacing w:line="400" w:lineRule="exact"/>
              <w:ind w:firstLine="420" w:firstLineChars="200"/>
              <w:rPr>
                <w:rFonts w:ascii="宋体" w:hAnsi="宋体" w:cs="宋体"/>
              </w:rPr>
            </w:pPr>
            <w:r>
              <w:rPr>
                <w:rFonts w:hint="eastAsia" w:ascii="宋体" w:hAnsi="宋体" w:cs="宋体"/>
              </w:rPr>
              <w:t>开户行：中国银行股份有限公司重庆空港支行</w:t>
            </w:r>
          </w:p>
          <w:p w14:paraId="7BFA1EC4">
            <w:pPr>
              <w:snapToGrid w:val="0"/>
              <w:spacing w:line="400" w:lineRule="exact"/>
              <w:ind w:firstLine="420" w:firstLineChars="200"/>
              <w:rPr>
                <w:rFonts w:ascii="宋体" w:hAnsi="宋体" w:cs="宋体"/>
              </w:rPr>
            </w:pPr>
            <w:r>
              <w:rPr>
                <w:rFonts w:hint="eastAsia" w:ascii="宋体" w:hAnsi="宋体" w:cs="宋体"/>
              </w:rPr>
              <w:t>帐  号：108885534992</w:t>
            </w:r>
          </w:p>
          <w:p w14:paraId="36892431">
            <w:pPr>
              <w:snapToGrid w:val="0"/>
              <w:spacing w:line="400" w:lineRule="exact"/>
              <w:ind w:firstLine="420" w:firstLineChars="200"/>
              <w:rPr>
                <w:rFonts w:ascii="宋体" w:hAnsi="宋体" w:cs="宋体"/>
              </w:rPr>
            </w:pPr>
            <w:r>
              <w:rPr>
                <w:rFonts w:hint="eastAsia" w:ascii="宋体" w:hAnsi="宋体" w:cs="宋体"/>
              </w:rPr>
              <w:t>投标保证金以开标现场展示的保证金交纳情况为准。投标人须在投标文件资格审查部分</w:t>
            </w:r>
            <w:r>
              <w:rPr>
                <w:rFonts w:hint="eastAsia" w:ascii="宋体" w:hAnsi="宋体" w:cs="宋体"/>
                <w:kern w:val="0"/>
                <w:szCs w:val="21"/>
              </w:rPr>
              <w:t>“其他资料”中</w:t>
            </w:r>
            <w:r>
              <w:rPr>
                <w:rFonts w:hint="eastAsia" w:ascii="宋体" w:hAnsi="宋体" w:cs="宋体"/>
              </w:rPr>
              <w:t>提供企业基本账户开户证明文件。</w:t>
            </w:r>
          </w:p>
          <w:p w14:paraId="44F82CD8">
            <w:pPr>
              <w:snapToGrid w:val="0"/>
              <w:spacing w:line="400" w:lineRule="exact"/>
              <w:ind w:firstLine="420" w:firstLineChars="200"/>
              <w:rPr>
                <w:rFonts w:ascii="宋体" w:hAnsi="宋体" w:cs="宋体"/>
                <w:u w:val="single"/>
              </w:rPr>
            </w:pPr>
            <w:r>
              <w:rPr>
                <w:rFonts w:hint="eastAsia" w:ascii="宋体" w:hAnsi="宋体" w:cs="宋体"/>
              </w:rPr>
              <w:t>4. 投标人必须在付款凭证备注栏中注明是“</w:t>
            </w:r>
            <w:r>
              <w:rPr>
                <w:rFonts w:hint="eastAsia" w:ascii="宋体" w:hAnsi="宋体" w:cs="宋体"/>
                <w:u w:val="single"/>
              </w:rPr>
              <w:t>弹广路安全隐患治理提升工程技术咨询审查（第二次）</w:t>
            </w:r>
            <w:r>
              <w:rPr>
                <w:rFonts w:hint="eastAsia" w:ascii="宋体" w:hAnsi="宋体" w:cs="宋体"/>
              </w:rPr>
              <w:t>项目投标保证金”。项目名称可简写。</w:t>
            </w:r>
          </w:p>
          <w:p w14:paraId="7B1A440B">
            <w:pPr>
              <w:snapToGrid w:val="0"/>
              <w:spacing w:line="400" w:lineRule="exact"/>
              <w:ind w:firstLine="420" w:firstLineChars="200"/>
              <w:rPr>
                <w:rFonts w:ascii="宋体" w:hAnsi="宋体" w:cs="宋体"/>
              </w:rPr>
            </w:pPr>
            <w:r>
              <w:rPr>
                <w:rFonts w:hint="eastAsia" w:ascii="宋体" w:hAnsi="宋体" w:cs="宋体"/>
              </w:rPr>
              <w:t>5. 投标保证金有效期与投标有效期一致。</w:t>
            </w:r>
          </w:p>
          <w:p w14:paraId="7C6217B9">
            <w:pPr>
              <w:snapToGrid w:val="0"/>
              <w:spacing w:line="400" w:lineRule="exact"/>
              <w:ind w:firstLine="420" w:firstLineChars="200"/>
              <w:rPr>
                <w:rFonts w:ascii="宋体" w:hAnsi="宋体" w:cs="宋体"/>
                <w:u w:val="single"/>
              </w:rPr>
            </w:pPr>
            <w:r>
              <w:rPr>
                <w:rFonts w:hint="eastAsia" w:ascii="宋体" w:hAnsi="宋体" w:cs="宋体"/>
                <w:u w:val="single"/>
              </w:rPr>
              <w:t>6. 评标过程中由评标委员会根据投标人在投标文件中提供的企业基本账户开户证明文件核实其投标保证金是否由基本账户转入，未从基本账户转入的，由评标委员会作否决投标处理。</w:t>
            </w:r>
          </w:p>
          <w:p w14:paraId="14C73420">
            <w:pPr>
              <w:snapToGrid w:val="0"/>
              <w:spacing w:line="400" w:lineRule="exact"/>
              <w:ind w:firstLine="420" w:firstLineChars="200"/>
              <w:rPr>
                <w:rFonts w:ascii="宋体" w:hAnsi="宋体" w:cs="宋体"/>
              </w:rPr>
            </w:pPr>
            <w:r>
              <w:rPr>
                <w:rFonts w:hint="eastAsia" w:ascii="宋体" w:hAnsi="宋体" w:cs="宋体"/>
              </w:rPr>
              <w:t>二、投标保证金的退还</w:t>
            </w:r>
          </w:p>
          <w:p w14:paraId="1EDA0103">
            <w:pPr>
              <w:snapToGrid w:val="0"/>
              <w:spacing w:line="400" w:lineRule="exact"/>
              <w:ind w:firstLine="420" w:firstLineChars="200"/>
              <w:rPr>
                <w:rFonts w:ascii="宋体" w:hAnsi="宋体" w:cs="宋体"/>
              </w:rPr>
            </w:pPr>
            <w:r>
              <w:rPr>
                <w:rFonts w:hint="eastAsia" w:ascii="宋体" w:hAnsi="宋体" w:cs="宋体"/>
              </w:rPr>
              <w:t>招标人应当在法定时间内确定中标人。招标人应当在中标通知书发出后2个工作日内退还。</w:t>
            </w:r>
          </w:p>
          <w:p w14:paraId="656D0D98">
            <w:pPr>
              <w:snapToGrid w:val="0"/>
              <w:spacing w:line="400" w:lineRule="exact"/>
              <w:ind w:firstLine="420" w:firstLineChars="200"/>
              <w:rPr>
                <w:rFonts w:ascii="宋体" w:hAnsi="宋体" w:cs="宋体"/>
                <w:bCs/>
                <w:kern w:val="0"/>
                <w:szCs w:val="21"/>
              </w:rPr>
            </w:pPr>
            <w:r>
              <w:rPr>
                <w:rFonts w:hint="eastAsia" w:ascii="宋体" w:hAnsi="宋体" w:cs="宋体"/>
              </w:rPr>
              <w:t>招标人应当在法定时间内和中标人签订合同。招标人应当在合同生效后2个工作日内退还。</w:t>
            </w:r>
          </w:p>
          <w:p w14:paraId="57B3A068">
            <w:pPr>
              <w:snapToGrid w:val="0"/>
              <w:spacing w:line="400" w:lineRule="exact"/>
              <w:ind w:firstLine="422" w:firstLineChars="200"/>
              <w:rPr>
                <w:rFonts w:ascii="宋体" w:hAnsi="宋体" w:cs="宋体"/>
                <w:b/>
                <w:kern w:val="0"/>
                <w:szCs w:val="21"/>
              </w:rPr>
            </w:pPr>
            <w:r>
              <w:rPr>
                <w:rFonts w:hint="eastAsia" w:ascii="宋体" w:hAnsi="宋体" w:cs="宋体"/>
                <w:b/>
                <w:kern w:val="0"/>
                <w:szCs w:val="21"/>
              </w:rPr>
              <w:t>方式二</w:t>
            </w:r>
          </w:p>
          <w:p w14:paraId="55A5FF3E">
            <w:pPr>
              <w:snapToGrid w:val="0"/>
              <w:spacing w:line="400" w:lineRule="exact"/>
              <w:ind w:firstLine="420" w:firstLineChars="200"/>
              <w:rPr>
                <w:rFonts w:ascii="宋体" w:hAnsi="宋体" w:cs="宋体"/>
                <w:kern w:val="0"/>
                <w:szCs w:val="21"/>
              </w:rPr>
            </w:pPr>
            <w:r>
              <w:rPr>
                <w:rFonts w:hint="eastAsia" w:ascii="宋体" w:hAnsi="宋体" w:cs="宋体"/>
                <w:kern w:val="0"/>
                <w:szCs w:val="21"/>
              </w:rPr>
              <w:t>一、以纸质投标保函形式交纳投标保证金</w:t>
            </w:r>
          </w:p>
          <w:p w14:paraId="0CCACD36">
            <w:pPr>
              <w:snapToGrid w:val="0"/>
              <w:spacing w:line="400" w:lineRule="exact"/>
              <w:ind w:firstLine="420" w:firstLineChars="200"/>
              <w:rPr>
                <w:rFonts w:ascii="宋体" w:hAnsi="宋体" w:cs="宋体"/>
                <w:kern w:val="0"/>
                <w:szCs w:val="21"/>
              </w:rPr>
            </w:pPr>
            <w:r>
              <w:rPr>
                <w:rFonts w:hint="eastAsia" w:ascii="宋体" w:hAnsi="宋体" w:cs="宋体"/>
                <w:kern w:val="0"/>
                <w:szCs w:val="21"/>
              </w:rPr>
              <w:t>1. 纸质投标保函交纳形式及要求：</w:t>
            </w:r>
          </w:p>
          <w:p w14:paraId="488F3584">
            <w:pPr>
              <w:snapToGrid w:val="0"/>
              <w:spacing w:line="400" w:lineRule="exact"/>
              <w:ind w:firstLine="420" w:firstLineChars="200"/>
              <w:rPr>
                <w:rFonts w:ascii="宋体" w:hAnsi="宋体" w:cs="宋体"/>
                <w:kern w:val="0"/>
                <w:szCs w:val="21"/>
              </w:rPr>
            </w:pPr>
            <w:r>
              <w:rPr>
                <w:rFonts w:hint="eastAsia" w:ascii="宋体" w:hAnsi="宋体" w:cs="宋体"/>
                <w:kern w:val="0"/>
                <w:szCs w:val="21"/>
              </w:rPr>
              <w:t>（1）缴纳形式：纸质投标保函包括银行保函、保证保险和担保保函，其示范文本详见第八章投标文件格式。投标人提交的纸质投标保函应严格执行其示范文本，不得对示范文本中的实质性内容进行修改。</w:t>
            </w:r>
          </w:p>
          <w:p w14:paraId="476D78A3">
            <w:pPr>
              <w:snapToGrid w:val="0"/>
              <w:spacing w:line="400" w:lineRule="exact"/>
              <w:ind w:firstLine="420" w:firstLineChars="200"/>
              <w:rPr>
                <w:rFonts w:ascii="宋体" w:hAnsi="宋体" w:cs="宋体"/>
                <w:kern w:val="0"/>
                <w:szCs w:val="21"/>
              </w:rPr>
            </w:pPr>
            <w:r>
              <w:rPr>
                <w:rFonts w:hint="eastAsia" w:ascii="宋体" w:hAnsi="宋体" w:cs="宋体"/>
                <w:kern w:val="0"/>
                <w:szCs w:val="21"/>
              </w:rPr>
              <w:t>（2）具体要求：纸质投标保函的开立人应当是具有相应资格的银行、保险机构、融资担保公司，其信用资质、履约能力、担保能力、赔付流程、安全保密等应符合工程保函业务条件。纸质投标保函应合法合规，符合招投标行政监督部门、行业主管部门和金融监管部门的相关规定，满足招标文件约定要求。投标人应选择在渝依法设立总部或者设有分支机构的金融机构开具纸质投标保函。投标人对所提交的纸质投标保函的真实性、合法性、有效性负责。</w:t>
            </w:r>
          </w:p>
          <w:p w14:paraId="027E88A3">
            <w:pPr>
              <w:snapToGrid w:val="0"/>
              <w:spacing w:line="400" w:lineRule="exact"/>
              <w:ind w:firstLine="420" w:firstLineChars="200"/>
              <w:rPr>
                <w:rFonts w:ascii="宋体" w:hAnsi="宋体" w:cs="宋体"/>
                <w:kern w:val="0"/>
                <w:szCs w:val="21"/>
              </w:rPr>
            </w:pPr>
            <w:r>
              <w:rPr>
                <w:rFonts w:hint="eastAsia" w:ascii="宋体" w:hAnsi="宋体" w:cs="宋体"/>
                <w:kern w:val="0"/>
                <w:szCs w:val="21"/>
              </w:rPr>
              <w:t>投标人须在投标文件资格审查部分“其他资料”中提供纸质投标保函扫描件，纸质投标保函原件应当于投标截止时间前在开标现场递交招标人保管。</w:t>
            </w:r>
          </w:p>
          <w:p w14:paraId="139508DB">
            <w:pPr>
              <w:snapToGrid w:val="0"/>
              <w:spacing w:line="400" w:lineRule="exact"/>
              <w:ind w:firstLine="420" w:firstLineChars="200"/>
              <w:rPr>
                <w:rFonts w:ascii="宋体" w:hAnsi="宋体" w:cs="宋体"/>
              </w:rPr>
            </w:pPr>
            <w:r>
              <w:rPr>
                <w:rFonts w:hint="eastAsia" w:ascii="宋体" w:hAnsi="宋体" w:cs="宋体"/>
              </w:rPr>
              <w:t>若投标截止时间延期，则纸质投标保函递交的截止时间和投标截止时间保持一致。</w:t>
            </w:r>
          </w:p>
          <w:p w14:paraId="37DA82BF">
            <w:pPr>
              <w:snapToGrid w:val="0"/>
              <w:spacing w:line="400" w:lineRule="exact"/>
              <w:ind w:firstLine="420" w:firstLineChars="200"/>
              <w:rPr>
                <w:rFonts w:ascii="宋体" w:hAnsi="宋体" w:cs="宋体"/>
              </w:rPr>
            </w:pPr>
            <w:r>
              <w:rPr>
                <w:rFonts w:hint="eastAsia" w:ascii="宋体" w:hAnsi="宋体" w:cs="宋体"/>
                <w:kern w:val="0"/>
                <w:szCs w:val="21"/>
              </w:rPr>
              <w:t>不满足上述要求的纸质投标保函无效。</w:t>
            </w:r>
          </w:p>
          <w:p w14:paraId="33497101">
            <w:pPr>
              <w:numPr>
                <w:ilvl w:val="0"/>
                <w:numId w:val="1"/>
              </w:numPr>
              <w:snapToGrid w:val="0"/>
              <w:spacing w:line="400" w:lineRule="exact"/>
              <w:ind w:firstLine="420" w:firstLineChars="200"/>
              <w:rPr>
                <w:rFonts w:ascii="宋体" w:hAnsi="宋体" w:cs="宋体"/>
              </w:rPr>
            </w:pPr>
            <w:r>
              <w:rPr>
                <w:rFonts w:hint="eastAsia" w:ascii="宋体" w:hAnsi="宋体" w:cs="宋体"/>
              </w:rPr>
              <w:t>以纸质投标保函形式担保的投标保证金的金额</w:t>
            </w:r>
            <w:r>
              <w:rPr>
                <w:rFonts w:hint="eastAsia" w:ascii="宋体" w:hAnsi="宋体" w:cs="宋体"/>
                <w:kern w:val="0"/>
                <w:szCs w:val="21"/>
              </w:rPr>
              <w:t>：</w:t>
            </w:r>
            <w:r>
              <w:rPr>
                <w:rFonts w:hint="eastAsia" w:ascii="宋体" w:hAnsi="宋体" w:cs="宋体"/>
                <w:kern w:val="0"/>
                <w:szCs w:val="21"/>
                <w:u w:val="single"/>
              </w:rPr>
              <w:t>4000</w:t>
            </w:r>
            <w:r>
              <w:rPr>
                <w:rFonts w:ascii="宋体" w:hAnsi="宋体" w:cs="宋体"/>
                <w:kern w:val="0"/>
                <w:szCs w:val="21"/>
                <w:u w:val="single"/>
              </w:rPr>
              <w:t>.00</w:t>
            </w:r>
            <w:r>
              <w:rPr>
                <w:rFonts w:hint="eastAsia" w:ascii="宋体" w:hAnsi="宋体" w:cs="宋体"/>
                <w:kern w:val="0"/>
                <w:szCs w:val="21"/>
              </w:rPr>
              <w:t>元整（人民币）</w:t>
            </w:r>
            <w:r>
              <w:rPr>
                <w:rFonts w:hint="eastAsia" w:ascii="宋体" w:hAnsi="宋体" w:cs="宋体"/>
              </w:rPr>
              <w:t>。</w:t>
            </w:r>
          </w:p>
          <w:p w14:paraId="4777DA26">
            <w:pPr>
              <w:snapToGrid w:val="0"/>
              <w:spacing w:line="400" w:lineRule="exact"/>
              <w:ind w:firstLine="420" w:firstLineChars="200"/>
              <w:rPr>
                <w:rFonts w:ascii="宋体" w:hAnsi="宋体" w:cs="宋体"/>
                <w:kern w:val="0"/>
                <w:szCs w:val="21"/>
              </w:rPr>
            </w:pPr>
            <w:r>
              <w:rPr>
                <w:rFonts w:hint="eastAsia" w:ascii="宋体" w:hAnsi="宋体" w:cs="宋体"/>
                <w:kern w:val="0"/>
                <w:szCs w:val="21"/>
              </w:rPr>
              <w:t>3. 投标人须</w:t>
            </w:r>
            <w:r>
              <w:rPr>
                <w:rFonts w:hint="eastAsia" w:ascii="宋体" w:hAnsi="宋体" w:cs="宋体"/>
              </w:rPr>
              <w:t>在</w:t>
            </w:r>
            <w:r>
              <w:rPr>
                <w:rFonts w:hint="eastAsia" w:ascii="宋体" w:hAnsi="宋体" w:cs="宋体"/>
                <w:kern w:val="0"/>
                <w:szCs w:val="21"/>
              </w:rPr>
              <w:t>纸质投标保函中注明在重庆市辖区范围内的核验地址和核验方式，并确保其递交的纸质投标保函能在开立人在渝的总部或者分支机构进行核验。</w:t>
            </w:r>
          </w:p>
          <w:p w14:paraId="0EFB75C3">
            <w:pPr>
              <w:snapToGrid w:val="0"/>
              <w:spacing w:line="400" w:lineRule="exact"/>
              <w:ind w:firstLine="420" w:firstLineChars="200"/>
              <w:rPr>
                <w:rFonts w:ascii="宋体" w:hAnsi="宋体" w:cs="宋体"/>
                <w:kern w:val="0"/>
                <w:szCs w:val="21"/>
              </w:rPr>
            </w:pPr>
            <w:r>
              <w:rPr>
                <w:rFonts w:hint="eastAsia" w:ascii="宋体" w:hAnsi="宋体" w:cs="宋体"/>
                <w:kern w:val="0"/>
                <w:szCs w:val="21"/>
              </w:rPr>
              <w:t>4. 投标人在开标现场递交的纸质投标保函原件应与投标文件中提供的纸质投标保函扫描件一致，否则由评标委员会作否决投标处理。</w:t>
            </w:r>
          </w:p>
          <w:p w14:paraId="0AA69F03">
            <w:pPr>
              <w:snapToGrid w:val="0"/>
              <w:spacing w:line="400" w:lineRule="exact"/>
              <w:ind w:firstLine="420" w:firstLineChars="200"/>
              <w:rPr>
                <w:rFonts w:ascii="宋体" w:hAnsi="宋体" w:cs="宋体"/>
                <w:kern w:val="0"/>
                <w:szCs w:val="21"/>
              </w:rPr>
            </w:pPr>
            <w:r>
              <w:rPr>
                <w:rFonts w:hint="eastAsia" w:ascii="宋体" w:hAnsi="宋体" w:cs="宋体"/>
                <w:kern w:val="0"/>
                <w:szCs w:val="21"/>
              </w:rPr>
              <w:t>5. 在发出中标通知书前，招标人应当对投标人（至少中标候选人或中标人）递交的纸质投标保函的真实性、合法性、有效性进行核验，对核验不合格或无法按纸质投标保函注明的核验地点、核验方式进行核验的，视为投标人未提交纸质投标保函，对</w:t>
            </w:r>
            <w:r>
              <w:rPr>
                <w:rFonts w:hint="eastAsia" w:ascii="宋体" w:hAnsi="宋体" w:cs="宋体"/>
                <w:szCs w:val="21"/>
              </w:rPr>
              <w:t>已取得中标候选人资格或中标资格的投标人，按相关规定取消中标候选人资格或中标资格</w:t>
            </w:r>
            <w:r>
              <w:rPr>
                <w:rFonts w:hint="eastAsia" w:ascii="宋体" w:hAnsi="宋体" w:cs="宋体"/>
                <w:kern w:val="0"/>
                <w:szCs w:val="21"/>
              </w:rPr>
              <w:t>，</w:t>
            </w:r>
            <w:r>
              <w:rPr>
                <w:rFonts w:hint="eastAsia" w:ascii="宋体" w:hAnsi="宋体" w:cs="宋体"/>
                <w:szCs w:val="21"/>
              </w:rPr>
              <w:t>给招标人造成损失的，投标人依法承担赔偿责任。</w:t>
            </w:r>
            <w:r>
              <w:rPr>
                <w:rFonts w:hint="eastAsia" w:ascii="宋体" w:hAnsi="宋体" w:cs="宋体"/>
                <w:kern w:val="0"/>
                <w:szCs w:val="21"/>
              </w:rPr>
              <w:t>投标人提交的纸质投标</w:t>
            </w:r>
            <w:r>
              <w:rPr>
                <w:rFonts w:hint="eastAsia" w:ascii="宋体" w:hAnsi="宋体" w:cs="宋体"/>
                <w:szCs w:val="21"/>
              </w:rPr>
              <w:t>保函涉及弄虚作假或其他违法违规情形的，移送相关部门处理</w:t>
            </w:r>
            <w:r>
              <w:rPr>
                <w:rFonts w:hint="eastAsia" w:ascii="宋体" w:hAnsi="宋体" w:cs="宋体"/>
                <w:kern w:val="0"/>
                <w:szCs w:val="21"/>
              </w:rPr>
              <w:t>。</w:t>
            </w:r>
          </w:p>
          <w:p w14:paraId="7EBBF746">
            <w:pPr>
              <w:snapToGrid w:val="0"/>
              <w:spacing w:line="400" w:lineRule="exact"/>
              <w:ind w:firstLine="420" w:firstLineChars="200"/>
              <w:rPr>
                <w:rFonts w:ascii="宋体" w:hAnsi="宋体" w:cs="宋体"/>
                <w:kern w:val="0"/>
                <w:szCs w:val="21"/>
              </w:rPr>
            </w:pPr>
            <w:r>
              <w:rPr>
                <w:rFonts w:hint="eastAsia" w:ascii="宋体" w:hAnsi="宋体" w:cs="宋体"/>
                <w:kern w:val="0"/>
                <w:szCs w:val="21"/>
              </w:rPr>
              <w:t>二、纸质投标保函的退还、注销</w:t>
            </w:r>
          </w:p>
          <w:p w14:paraId="0F270DEB">
            <w:pPr>
              <w:snapToGrid w:val="0"/>
              <w:spacing w:line="400" w:lineRule="exact"/>
              <w:ind w:firstLine="420" w:firstLineChars="200"/>
              <w:rPr>
                <w:rFonts w:ascii="宋体" w:hAnsi="宋体" w:cs="宋体"/>
                <w:kern w:val="0"/>
                <w:szCs w:val="21"/>
              </w:rPr>
            </w:pPr>
            <w:r>
              <w:rPr>
                <w:rFonts w:hint="eastAsia" w:ascii="宋体" w:hAnsi="宋体" w:cs="宋体"/>
                <w:kern w:val="0"/>
                <w:szCs w:val="21"/>
              </w:rPr>
              <w:t>招标人应当在法定时间内确定中标人，向中标人发出中标通知书，同时向除中标候选人以外的其他投标人退还纸质投标保函并书面通知相关金融机构本项目准予提前注销纸质投标保函。具体注销事宜由投标人与金融机构协商。</w:t>
            </w:r>
          </w:p>
          <w:p w14:paraId="725BC28D">
            <w:pPr>
              <w:pStyle w:val="17"/>
              <w:spacing w:after="0" w:line="360" w:lineRule="auto"/>
              <w:ind w:firstLine="420" w:firstLineChars="200"/>
              <w:rPr>
                <w:rFonts w:ascii="宋体" w:hAnsi="宋体"/>
                <w:kern w:val="0"/>
                <w:szCs w:val="21"/>
              </w:rPr>
            </w:pPr>
            <w:r>
              <w:rPr>
                <w:rFonts w:hint="eastAsia" w:ascii="宋体" w:hAnsi="宋体" w:cs="宋体"/>
                <w:kern w:val="0"/>
                <w:szCs w:val="21"/>
              </w:rPr>
              <w:t>招标人应在法定时间内和中标人签订合同，并同时书面通知相关金融机构向中标人和其他中标候选人注销纸质投标保函。具体注销事宜由投标人与金融机构协商。</w:t>
            </w:r>
          </w:p>
        </w:tc>
      </w:tr>
      <w:tr w14:paraId="4106ED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AE8852A">
            <w:pPr>
              <w:snapToGrid w:val="0"/>
              <w:spacing w:line="400" w:lineRule="exact"/>
              <w:jc w:val="center"/>
              <w:rPr>
                <w:rFonts w:ascii="宋体" w:hAnsi="宋体"/>
                <w:kern w:val="0"/>
                <w:szCs w:val="21"/>
              </w:rPr>
            </w:pPr>
            <w:r>
              <w:rPr>
                <w:rFonts w:hint="eastAsia" w:ascii="宋体" w:hAnsi="宋体"/>
                <w:kern w:val="0"/>
                <w:szCs w:val="21"/>
              </w:rPr>
              <w:t>3</w:t>
            </w:r>
            <w:r>
              <w:rPr>
                <w:rFonts w:ascii="宋体" w:hAnsi="宋体"/>
                <w:kern w:val="0"/>
                <w:szCs w:val="21"/>
              </w:rPr>
              <w:t>.4.4</w:t>
            </w:r>
          </w:p>
        </w:tc>
        <w:tc>
          <w:tcPr>
            <w:tcW w:w="1644" w:type="dxa"/>
            <w:vAlign w:val="center"/>
          </w:tcPr>
          <w:p w14:paraId="5C0093F2">
            <w:pPr>
              <w:snapToGrid w:val="0"/>
              <w:spacing w:line="400" w:lineRule="exact"/>
              <w:jc w:val="center"/>
              <w:rPr>
                <w:rFonts w:ascii="宋体" w:hAnsi="宋体"/>
                <w:kern w:val="0"/>
                <w:szCs w:val="21"/>
              </w:rPr>
            </w:pPr>
            <w:r>
              <w:rPr>
                <w:rFonts w:ascii="宋体" w:hAnsi="宋体"/>
                <w:kern w:val="0"/>
                <w:szCs w:val="21"/>
              </w:rPr>
              <w:t>其他可以不予退还投标保证金的情形</w:t>
            </w:r>
          </w:p>
        </w:tc>
        <w:tc>
          <w:tcPr>
            <w:tcW w:w="6490" w:type="dxa"/>
            <w:vAlign w:val="center"/>
          </w:tcPr>
          <w:p w14:paraId="6472947B">
            <w:pPr>
              <w:snapToGrid w:val="0"/>
              <w:spacing w:line="400" w:lineRule="exact"/>
              <w:ind w:firstLine="420" w:firstLineChars="200"/>
              <w:jc w:val="left"/>
              <w:rPr>
                <w:rFonts w:ascii="宋体" w:hAnsi="宋体"/>
                <w:kern w:val="0"/>
                <w:szCs w:val="21"/>
              </w:rPr>
            </w:pPr>
            <w:r>
              <w:rPr>
                <w:rFonts w:hint="eastAsia" w:ascii="宋体" w:hAnsi="宋体"/>
                <w:kern w:val="0"/>
                <w:szCs w:val="21"/>
              </w:rPr>
              <w:t>（1）竞选人在规定的投标有效期内撤销其竞选文件；</w:t>
            </w:r>
          </w:p>
          <w:p w14:paraId="5AA1F235">
            <w:pPr>
              <w:snapToGrid w:val="0"/>
              <w:spacing w:line="400" w:lineRule="exact"/>
              <w:ind w:firstLine="420" w:firstLineChars="200"/>
              <w:jc w:val="left"/>
              <w:rPr>
                <w:rFonts w:ascii="宋体" w:hAnsi="宋体"/>
                <w:kern w:val="0"/>
                <w:szCs w:val="21"/>
              </w:rPr>
            </w:pPr>
            <w:r>
              <w:rPr>
                <w:rFonts w:hint="eastAsia" w:ascii="宋体" w:hAnsi="宋体"/>
                <w:kern w:val="0"/>
                <w:szCs w:val="21"/>
              </w:rPr>
              <w:t>（2）中标人在收到中标通知书后，无正当理由不与比选人订立合同，在签订合同时向比选人提出附加条件，或者不按照比选文件要求提交履约保证金；</w:t>
            </w:r>
          </w:p>
          <w:p w14:paraId="701103E3">
            <w:pPr>
              <w:snapToGrid w:val="0"/>
              <w:spacing w:line="400" w:lineRule="exact"/>
              <w:ind w:firstLine="420" w:firstLineChars="200"/>
              <w:jc w:val="left"/>
              <w:rPr>
                <w:rFonts w:ascii="宋体" w:hAnsi="宋体"/>
                <w:kern w:val="0"/>
                <w:szCs w:val="21"/>
              </w:rPr>
            </w:pPr>
            <w:r>
              <w:rPr>
                <w:rFonts w:ascii="宋体" w:hAnsi="宋体"/>
                <w:kern w:val="0"/>
                <w:szCs w:val="21"/>
              </w:rPr>
              <w:t>（</w:t>
            </w:r>
            <w:r>
              <w:rPr>
                <w:rFonts w:hint="eastAsia" w:ascii="宋体" w:hAnsi="宋体"/>
                <w:kern w:val="0"/>
                <w:szCs w:val="21"/>
              </w:rPr>
              <w:t>3</w:t>
            </w:r>
            <w:r>
              <w:rPr>
                <w:rFonts w:ascii="宋体" w:hAnsi="宋体"/>
                <w:kern w:val="0"/>
                <w:szCs w:val="21"/>
              </w:rPr>
              <w:t>）违反</w:t>
            </w:r>
            <w:r>
              <w:rPr>
                <w:rFonts w:hint="eastAsia" w:ascii="宋体" w:hAnsi="宋体"/>
                <w:kern w:val="0"/>
                <w:szCs w:val="21"/>
              </w:rPr>
              <w:t>竞选人须知</w:t>
            </w:r>
            <w:r>
              <w:rPr>
                <w:rFonts w:ascii="宋体" w:hAnsi="宋体"/>
                <w:kern w:val="0"/>
                <w:szCs w:val="21"/>
              </w:rPr>
              <w:t>第9.2</w:t>
            </w:r>
            <w:r>
              <w:rPr>
                <w:rFonts w:hint="eastAsia" w:ascii="宋体" w:hAnsi="宋体"/>
                <w:kern w:val="0"/>
                <w:szCs w:val="21"/>
              </w:rPr>
              <w:t>款</w:t>
            </w:r>
            <w:r>
              <w:rPr>
                <w:rFonts w:ascii="宋体" w:hAnsi="宋体"/>
                <w:kern w:val="0"/>
                <w:szCs w:val="21"/>
              </w:rPr>
              <w:t>对</w:t>
            </w:r>
            <w:r>
              <w:rPr>
                <w:rFonts w:hint="eastAsia" w:ascii="宋体" w:hAnsi="宋体"/>
                <w:kern w:val="0"/>
                <w:szCs w:val="21"/>
              </w:rPr>
              <w:t>竞选人</w:t>
            </w:r>
            <w:r>
              <w:rPr>
                <w:rFonts w:ascii="宋体" w:hAnsi="宋体"/>
                <w:kern w:val="0"/>
                <w:szCs w:val="21"/>
              </w:rPr>
              <w:t>的纪律要求的；</w:t>
            </w:r>
          </w:p>
          <w:p w14:paraId="70735CAF">
            <w:pPr>
              <w:snapToGrid w:val="0"/>
              <w:spacing w:line="400" w:lineRule="exact"/>
              <w:ind w:firstLine="420" w:firstLineChars="200"/>
              <w:jc w:val="left"/>
            </w:pPr>
            <w:r>
              <w:rPr>
                <w:rFonts w:ascii="宋体" w:hAnsi="宋体"/>
                <w:kern w:val="0"/>
                <w:szCs w:val="21"/>
              </w:rPr>
              <w:t>（</w:t>
            </w:r>
            <w:r>
              <w:rPr>
                <w:rFonts w:hint="eastAsia" w:ascii="宋体" w:hAnsi="宋体"/>
                <w:kern w:val="0"/>
                <w:szCs w:val="21"/>
              </w:rPr>
              <w:t>4</w:t>
            </w:r>
            <w:r>
              <w:rPr>
                <w:rFonts w:ascii="宋体" w:hAnsi="宋体"/>
                <w:kern w:val="0"/>
                <w:szCs w:val="21"/>
              </w:rPr>
              <w:t>）法律法规规定的其他情形。</w:t>
            </w:r>
          </w:p>
        </w:tc>
      </w:tr>
      <w:tr w14:paraId="5B84F3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81308CE">
            <w:pPr>
              <w:snapToGrid w:val="0"/>
              <w:spacing w:line="400" w:lineRule="exact"/>
              <w:jc w:val="center"/>
              <w:rPr>
                <w:rFonts w:ascii="宋体" w:hAnsi="宋体"/>
                <w:kern w:val="0"/>
                <w:szCs w:val="21"/>
              </w:rPr>
            </w:pPr>
            <w:r>
              <w:rPr>
                <w:rFonts w:ascii="宋体" w:hAnsi="宋体"/>
                <w:kern w:val="0"/>
                <w:szCs w:val="21"/>
              </w:rPr>
              <w:t>3.6.1</w:t>
            </w:r>
          </w:p>
        </w:tc>
        <w:tc>
          <w:tcPr>
            <w:tcW w:w="1644" w:type="dxa"/>
            <w:vAlign w:val="center"/>
          </w:tcPr>
          <w:p w14:paraId="53702FC1">
            <w:pPr>
              <w:snapToGrid w:val="0"/>
              <w:spacing w:line="400" w:lineRule="exact"/>
              <w:jc w:val="center"/>
              <w:rPr>
                <w:rFonts w:ascii="宋体" w:hAnsi="宋体"/>
                <w:kern w:val="0"/>
                <w:szCs w:val="21"/>
              </w:rPr>
            </w:pPr>
            <w:r>
              <w:rPr>
                <w:rFonts w:ascii="宋体" w:hAnsi="宋体"/>
                <w:kern w:val="0"/>
                <w:szCs w:val="21"/>
              </w:rPr>
              <w:t>是否允许递交</w:t>
            </w:r>
          </w:p>
          <w:p w14:paraId="58B33962">
            <w:pPr>
              <w:snapToGrid w:val="0"/>
              <w:spacing w:after="72" w:afterLines="30" w:line="400" w:lineRule="exact"/>
              <w:jc w:val="center"/>
              <w:rPr>
                <w:rFonts w:ascii="宋体" w:hAnsi="宋体"/>
                <w:kern w:val="0"/>
                <w:szCs w:val="21"/>
              </w:rPr>
            </w:pPr>
            <w:r>
              <w:rPr>
                <w:rFonts w:ascii="宋体" w:hAnsi="宋体"/>
                <w:kern w:val="0"/>
                <w:szCs w:val="21"/>
              </w:rPr>
              <w:t>备选投标方案</w:t>
            </w:r>
          </w:p>
        </w:tc>
        <w:tc>
          <w:tcPr>
            <w:tcW w:w="6490" w:type="dxa"/>
            <w:vAlign w:val="center"/>
          </w:tcPr>
          <w:p w14:paraId="1A8FEFCB">
            <w:pPr>
              <w:snapToGrid w:val="0"/>
              <w:spacing w:line="400" w:lineRule="exact"/>
              <w:ind w:firstLine="420" w:firstLineChars="200"/>
              <w:rPr>
                <w:rFonts w:ascii="宋体" w:hAnsi="宋体"/>
                <w:kern w:val="0"/>
                <w:szCs w:val="21"/>
              </w:rPr>
            </w:pPr>
            <w:r>
              <w:rPr>
                <w:rFonts w:ascii="宋体" w:hAnsi="宋体"/>
                <w:kern w:val="0"/>
                <w:szCs w:val="21"/>
              </w:rPr>
              <w:t>不允许</w:t>
            </w:r>
          </w:p>
        </w:tc>
      </w:tr>
      <w:tr w14:paraId="0C0EB9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44A75EC">
            <w:pPr>
              <w:snapToGrid w:val="0"/>
              <w:spacing w:line="400" w:lineRule="exact"/>
              <w:jc w:val="center"/>
              <w:rPr>
                <w:rFonts w:ascii="宋体" w:hAnsi="宋体"/>
                <w:kern w:val="0"/>
                <w:szCs w:val="21"/>
              </w:rPr>
            </w:pPr>
            <w:r>
              <w:rPr>
                <w:rFonts w:hint="eastAsia" w:ascii="宋体" w:hAnsi="宋体"/>
                <w:kern w:val="0"/>
                <w:szCs w:val="21"/>
              </w:rPr>
              <w:t>3.7.1</w:t>
            </w:r>
          </w:p>
        </w:tc>
        <w:tc>
          <w:tcPr>
            <w:tcW w:w="1644" w:type="dxa"/>
            <w:vAlign w:val="center"/>
          </w:tcPr>
          <w:p w14:paraId="0C2837BB">
            <w:pPr>
              <w:snapToGrid w:val="0"/>
              <w:spacing w:after="72" w:afterLines="30" w:line="400" w:lineRule="exact"/>
              <w:jc w:val="center"/>
              <w:rPr>
                <w:rFonts w:ascii="宋体" w:hAnsi="宋体"/>
                <w:kern w:val="0"/>
                <w:szCs w:val="21"/>
              </w:rPr>
            </w:pPr>
            <w:r>
              <w:rPr>
                <w:rFonts w:hint="eastAsia" w:ascii="宋体" w:hAnsi="宋体"/>
                <w:kern w:val="0"/>
                <w:szCs w:val="21"/>
              </w:rPr>
              <w:t>竞选文件格式要求</w:t>
            </w:r>
          </w:p>
        </w:tc>
        <w:tc>
          <w:tcPr>
            <w:tcW w:w="6490" w:type="dxa"/>
            <w:vAlign w:val="center"/>
          </w:tcPr>
          <w:p w14:paraId="1A4EA243">
            <w:pPr>
              <w:snapToGrid w:val="0"/>
              <w:spacing w:line="400" w:lineRule="exact"/>
              <w:ind w:firstLine="420" w:firstLineChars="200"/>
              <w:rPr>
                <w:rFonts w:ascii="宋体" w:hAnsi="宋体"/>
                <w:kern w:val="0"/>
                <w:szCs w:val="21"/>
              </w:rPr>
            </w:pPr>
            <w:r>
              <w:rPr>
                <w:rFonts w:hint="eastAsia" w:ascii="宋体" w:hAnsi="宋体"/>
                <w:kern w:val="0"/>
                <w:szCs w:val="21"/>
              </w:rPr>
              <w:t>编制竞选文件时不得对第六章“竞选文件格式”的相应要素作实质性修改，否则视为重大偏差，由评标委员会作否决投标处理。</w:t>
            </w:r>
          </w:p>
        </w:tc>
      </w:tr>
      <w:tr w14:paraId="20BC93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5A78F67">
            <w:pPr>
              <w:snapToGrid w:val="0"/>
              <w:spacing w:line="400" w:lineRule="exact"/>
              <w:jc w:val="center"/>
              <w:rPr>
                <w:rFonts w:ascii="宋体" w:hAnsi="宋体"/>
                <w:kern w:val="0"/>
                <w:szCs w:val="21"/>
              </w:rPr>
            </w:pPr>
            <w:r>
              <w:rPr>
                <w:rFonts w:ascii="宋体" w:hAnsi="宋体"/>
                <w:kern w:val="0"/>
                <w:szCs w:val="21"/>
              </w:rPr>
              <w:t>3.7.3</w:t>
            </w:r>
          </w:p>
        </w:tc>
        <w:tc>
          <w:tcPr>
            <w:tcW w:w="1644" w:type="dxa"/>
            <w:vAlign w:val="center"/>
          </w:tcPr>
          <w:p w14:paraId="47A8D873">
            <w:pPr>
              <w:snapToGrid w:val="0"/>
              <w:spacing w:line="400" w:lineRule="exact"/>
              <w:jc w:val="center"/>
              <w:rPr>
                <w:rFonts w:ascii="宋体" w:hAnsi="宋体"/>
                <w:kern w:val="0"/>
                <w:szCs w:val="21"/>
              </w:rPr>
            </w:pPr>
            <w:r>
              <w:rPr>
                <w:rFonts w:hint="eastAsia" w:ascii="宋体" w:hAnsi="宋体"/>
                <w:kern w:val="0"/>
                <w:szCs w:val="21"/>
              </w:rPr>
              <w:t>签名</w:t>
            </w:r>
            <w:r>
              <w:rPr>
                <w:rFonts w:ascii="宋体" w:hAnsi="宋体"/>
                <w:kern w:val="0"/>
                <w:szCs w:val="21"/>
              </w:rPr>
              <w:t>盖章要求</w:t>
            </w:r>
          </w:p>
        </w:tc>
        <w:tc>
          <w:tcPr>
            <w:tcW w:w="6490" w:type="dxa"/>
            <w:vAlign w:val="center"/>
          </w:tcPr>
          <w:p w14:paraId="50557D63">
            <w:pPr>
              <w:snapToGrid w:val="0"/>
              <w:spacing w:line="400" w:lineRule="exact"/>
              <w:ind w:firstLine="420" w:firstLineChars="200"/>
              <w:rPr>
                <w:rFonts w:ascii="宋体" w:hAnsi="宋体"/>
                <w:szCs w:val="21"/>
              </w:rPr>
            </w:pPr>
            <w:r>
              <w:rPr>
                <w:rFonts w:hint="eastAsia" w:ascii="宋体" w:hAnsi="宋体"/>
                <w:szCs w:val="21"/>
              </w:rPr>
              <w:t>竞选文件应用不褪色的材料书写或打印，并由竞选人的法定代表人或其委托代理人在竞选文件规定的位置按竞选文件要求签名或盖章、盖单位法人章。委托代理人签名的，竞选文件应附法定代表人签署的授权委托书。竞选文件应尽量避免涂改、行间插字或删除。如果出现上述情况，改动之处应加盖单位法人章或由竞选人的法定代表人或其授权的代理人签名确认。</w:t>
            </w:r>
          </w:p>
          <w:p w14:paraId="47AF7745">
            <w:pPr>
              <w:snapToGrid w:val="0"/>
              <w:spacing w:line="400" w:lineRule="exact"/>
              <w:ind w:firstLine="420" w:firstLineChars="200"/>
              <w:rPr>
                <w:rFonts w:ascii="宋体" w:hAnsi="宋体"/>
                <w:szCs w:val="21"/>
              </w:rPr>
            </w:pPr>
            <w:r>
              <w:rPr>
                <w:rFonts w:hint="eastAsia" w:ascii="宋体" w:hAnsi="宋体"/>
                <w:szCs w:val="21"/>
              </w:rPr>
              <w:t>未按上述规定执行的，交由评标委员会作否决投标处理。</w:t>
            </w:r>
          </w:p>
        </w:tc>
      </w:tr>
      <w:tr w14:paraId="19C962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F233CFA">
            <w:pPr>
              <w:snapToGrid w:val="0"/>
              <w:spacing w:line="400" w:lineRule="exact"/>
              <w:jc w:val="center"/>
              <w:rPr>
                <w:rFonts w:ascii="宋体" w:hAnsi="宋体"/>
                <w:kern w:val="0"/>
                <w:szCs w:val="21"/>
              </w:rPr>
            </w:pPr>
            <w:r>
              <w:rPr>
                <w:rFonts w:ascii="宋体" w:hAnsi="宋体"/>
                <w:kern w:val="0"/>
                <w:szCs w:val="21"/>
              </w:rPr>
              <w:t>3.7.4</w:t>
            </w:r>
          </w:p>
        </w:tc>
        <w:tc>
          <w:tcPr>
            <w:tcW w:w="1644" w:type="dxa"/>
            <w:vAlign w:val="center"/>
          </w:tcPr>
          <w:p w14:paraId="47957F3F">
            <w:pPr>
              <w:snapToGrid w:val="0"/>
              <w:spacing w:line="400" w:lineRule="exact"/>
              <w:rPr>
                <w:rFonts w:ascii="宋体" w:hAnsi="宋体"/>
                <w:spacing w:val="-6"/>
                <w:kern w:val="0"/>
                <w:szCs w:val="21"/>
              </w:rPr>
            </w:pPr>
            <w:r>
              <w:rPr>
                <w:rFonts w:hint="eastAsia" w:ascii="宋体" w:hAnsi="宋体"/>
                <w:spacing w:val="-6"/>
                <w:kern w:val="0"/>
                <w:szCs w:val="21"/>
              </w:rPr>
              <w:t>竞选文件</w:t>
            </w:r>
            <w:r>
              <w:rPr>
                <w:rFonts w:ascii="宋体" w:hAnsi="宋体"/>
                <w:spacing w:val="-6"/>
                <w:kern w:val="0"/>
                <w:szCs w:val="21"/>
              </w:rPr>
              <w:t>的份数</w:t>
            </w:r>
          </w:p>
        </w:tc>
        <w:tc>
          <w:tcPr>
            <w:tcW w:w="6490" w:type="dxa"/>
            <w:vAlign w:val="center"/>
          </w:tcPr>
          <w:p w14:paraId="15542192">
            <w:pPr>
              <w:autoSpaceDE w:val="0"/>
              <w:autoSpaceDN w:val="0"/>
              <w:adjustRightInd w:val="0"/>
              <w:snapToGrid w:val="0"/>
              <w:spacing w:line="400" w:lineRule="exact"/>
              <w:ind w:firstLine="420" w:firstLineChars="200"/>
              <w:rPr>
                <w:rFonts w:ascii="宋体" w:hAnsi="宋体"/>
                <w:i/>
                <w:kern w:val="0"/>
                <w:szCs w:val="21"/>
              </w:rPr>
            </w:pPr>
            <w:r>
              <w:rPr>
                <w:rFonts w:hint="eastAsia" w:ascii="宋体" w:hAnsi="宋体"/>
                <w:kern w:val="0"/>
                <w:szCs w:val="21"/>
              </w:rPr>
              <w:t>竞选文件</w:t>
            </w:r>
            <w:r>
              <w:rPr>
                <w:rFonts w:ascii="宋体" w:hAnsi="宋体"/>
                <w:kern w:val="0"/>
                <w:szCs w:val="21"/>
              </w:rPr>
              <w:t>正本</w:t>
            </w:r>
            <w:r>
              <w:rPr>
                <w:rFonts w:hint="eastAsia" w:ascii="宋体" w:hAnsi="宋体"/>
                <w:kern w:val="0"/>
                <w:szCs w:val="21"/>
              </w:rPr>
              <w:t>1份、副本2份，电子版形式（U盘）1份。当副本和正本不一致时，以正本为准。否则由评标委员会作否决投标处理。</w:t>
            </w:r>
          </w:p>
        </w:tc>
      </w:tr>
      <w:tr w14:paraId="61126F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335" w:type="dxa"/>
            <w:vAlign w:val="center"/>
          </w:tcPr>
          <w:p w14:paraId="4F14C13A">
            <w:pPr>
              <w:snapToGrid w:val="0"/>
              <w:spacing w:line="400" w:lineRule="exact"/>
              <w:jc w:val="center"/>
              <w:rPr>
                <w:rFonts w:ascii="宋体" w:hAnsi="宋体"/>
                <w:kern w:val="0"/>
                <w:szCs w:val="21"/>
              </w:rPr>
            </w:pPr>
            <w:r>
              <w:rPr>
                <w:rFonts w:ascii="宋体" w:hAnsi="宋体"/>
                <w:kern w:val="0"/>
                <w:szCs w:val="21"/>
              </w:rPr>
              <w:t>3.7.5</w:t>
            </w:r>
          </w:p>
        </w:tc>
        <w:tc>
          <w:tcPr>
            <w:tcW w:w="1644" w:type="dxa"/>
            <w:vAlign w:val="center"/>
          </w:tcPr>
          <w:p w14:paraId="7F757D6D">
            <w:pPr>
              <w:snapToGrid w:val="0"/>
              <w:spacing w:line="400" w:lineRule="exact"/>
              <w:jc w:val="center"/>
              <w:rPr>
                <w:rFonts w:ascii="宋体" w:hAnsi="宋体"/>
                <w:kern w:val="0"/>
                <w:szCs w:val="21"/>
              </w:rPr>
            </w:pPr>
            <w:r>
              <w:rPr>
                <w:rFonts w:hint="eastAsia" w:ascii="宋体" w:hAnsi="宋体"/>
                <w:kern w:val="0"/>
                <w:szCs w:val="21"/>
              </w:rPr>
              <w:t>编制</w:t>
            </w:r>
            <w:r>
              <w:rPr>
                <w:rFonts w:ascii="宋体" w:hAnsi="宋体"/>
                <w:kern w:val="0"/>
                <w:szCs w:val="21"/>
              </w:rPr>
              <w:t>要求</w:t>
            </w:r>
          </w:p>
        </w:tc>
        <w:tc>
          <w:tcPr>
            <w:tcW w:w="6490" w:type="dxa"/>
            <w:vAlign w:val="center"/>
          </w:tcPr>
          <w:p w14:paraId="6C4DA243">
            <w:pPr>
              <w:adjustRightInd w:val="0"/>
              <w:snapToGrid w:val="0"/>
              <w:spacing w:line="400" w:lineRule="exact"/>
              <w:ind w:firstLine="420" w:firstLineChars="200"/>
              <w:rPr>
                <w:rFonts w:ascii="宋体" w:hAnsi="宋体"/>
                <w:szCs w:val="21"/>
              </w:rPr>
            </w:pPr>
            <w:r>
              <w:rPr>
                <w:rFonts w:ascii="宋体" w:hAnsi="宋体"/>
                <w:szCs w:val="21"/>
              </w:rPr>
              <w:t>1、本工程技术部分采用明标评审，应将投标函部分、技术部分、</w:t>
            </w:r>
            <w:r>
              <w:rPr>
                <w:rFonts w:hint="eastAsia" w:ascii="宋体" w:hAnsi="宋体"/>
                <w:kern w:val="0"/>
                <w:szCs w:val="21"/>
              </w:rPr>
              <w:t>资格审查部分</w:t>
            </w:r>
            <w:r>
              <w:rPr>
                <w:rFonts w:ascii="宋体" w:hAnsi="宋体"/>
                <w:szCs w:val="21"/>
              </w:rPr>
              <w:t>各自分别装订成册。</w:t>
            </w:r>
          </w:p>
          <w:p w14:paraId="0CCEA73C">
            <w:pPr>
              <w:adjustRightInd w:val="0"/>
              <w:snapToGrid w:val="0"/>
              <w:spacing w:line="400" w:lineRule="exact"/>
              <w:ind w:firstLine="420" w:firstLineChars="200"/>
              <w:rPr>
                <w:rFonts w:ascii="宋体" w:hAnsi="宋体"/>
                <w:szCs w:val="21"/>
              </w:rPr>
            </w:pPr>
            <w:r>
              <w:rPr>
                <w:rFonts w:ascii="宋体" w:hAnsi="宋体"/>
                <w:szCs w:val="21"/>
              </w:rPr>
              <w:t>2、装订</w:t>
            </w:r>
          </w:p>
          <w:p w14:paraId="10670684">
            <w:pPr>
              <w:adjustRightInd w:val="0"/>
              <w:snapToGrid w:val="0"/>
              <w:spacing w:line="400" w:lineRule="exact"/>
              <w:ind w:firstLine="420" w:firstLineChars="200"/>
              <w:rPr>
                <w:rFonts w:ascii="宋体" w:hAnsi="宋体"/>
                <w:szCs w:val="21"/>
              </w:rPr>
            </w:pPr>
            <w:r>
              <w:rPr>
                <w:rFonts w:ascii="宋体" w:hAnsi="宋体"/>
                <w:szCs w:val="21"/>
              </w:rPr>
              <w:t>（</w:t>
            </w:r>
            <w:r>
              <w:rPr>
                <w:rFonts w:hint="eastAsia" w:ascii="宋体" w:hAnsi="宋体"/>
                <w:szCs w:val="21"/>
              </w:rPr>
              <w:t>1</w:t>
            </w:r>
            <w:r>
              <w:rPr>
                <w:rFonts w:ascii="宋体" w:hAnsi="宋体"/>
                <w:szCs w:val="21"/>
              </w:rPr>
              <w:t>）投标函部分的装订要求</w:t>
            </w:r>
          </w:p>
          <w:p w14:paraId="07C652DE">
            <w:pPr>
              <w:adjustRightInd w:val="0"/>
              <w:snapToGrid w:val="0"/>
              <w:spacing w:line="400" w:lineRule="exact"/>
              <w:ind w:firstLine="420" w:firstLineChars="200"/>
              <w:rPr>
                <w:rFonts w:ascii="宋体" w:hAnsi="宋体"/>
                <w:szCs w:val="21"/>
              </w:rPr>
            </w:pPr>
            <w:r>
              <w:rPr>
                <w:rFonts w:ascii="宋体" w:hAnsi="宋体"/>
                <w:szCs w:val="21"/>
              </w:rPr>
              <w:t>应按照第</w:t>
            </w:r>
            <w:r>
              <w:rPr>
                <w:rFonts w:hint="eastAsia" w:ascii="宋体" w:hAnsi="宋体"/>
                <w:szCs w:val="21"/>
              </w:rPr>
              <w:t>六</w:t>
            </w:r>
            <w:r>
              <w:rPr>
                <w:rFonts w:ascii="宋体" w:hAnsi="宋体"/>
                <w:szCs w:val="21"/>
              </w:rPr>
              <w:t>章规定格式装订成册，</w:t>
            </w:r>
            <w:r>
              <w:rPr>
                <w:rFonts w:hint="eastAsia" w:asciiTheme="minorEastAsia" w:hAnsiTheme="minorEastAsia" w:eastAsiaTheme="minorEastAsia" w:cstheme="minorEastAsia"/>
                <w:szCs w:val="21"/>
              </w:rPr>
              <w:t>原则上</w:t>
            </w:r>
            <w:r>
              <w:rPr>
                <w:rFonts w:ascii="宋体" w:hAnsi="宋体"/>
                <w:szCs w:val="21"/>
              </w:rPr>
              <w:t>应编制目录</w:t>
            </w:r>
            <w:r>
              <w:rPr>
                <w:rFonts w:hint="eastAsia" w:ascii="宋体" w:hAnsi="宋体"/>
                <w:szCs w:val="21"/>
              </w:rPr>
              <w:t>（但不得将目录编制作为评审因素）</w:t>
            </w:r>
            <w:r>
              <w:rPr>
                <w:rFonts w:ascii="宋体" w:hAnsi="宋体"/>
                <w:szCs w:val="21"/>
              </w:rPr>
              <w:t>，标注页码。</w:t>
            </w:r>
          </w:p>
          <w:p w14:paraId="4E097631">
            <w:pPr>
              <w:adjustRightInd w:val="0"/>
              <w:snapToGrid w:val="0"/>
              <w:spacing w:line="400" w:lineRule="exact"/>
              <w:ind w:firstLine="420" w:firstLineChars="200"/>
              <w:rPr>
                <w:rFonts w:ascii="宋体" w:hAnsi="宋体"/>
                <w:szCs w:val="21"/>
              </w:rPr>
            </w:pPr>
            <w:r>
              <w:rPr>
                <w:rFonts w:ascii="宋体" w:hAnsi="宋体"/>
                <w:szCs w:val="21"/>
              </w:rPr>
              <w:t>（</w:t>
            </w:r>
            <w:r>
              <w:rPr>
                <w:rFonts w:hint="eastAsia" w:ascii="宋体" w:hAnsi="宋体"/>
                <w:szCs w:val="21"/>
              </w:rPr>
              <w:t>2</w:t>
            </w:r>
            <w:r>
              <w:rPr>
                <w:rFonts w:ascii="宋体" w:hAnsi="宋体"/>
                <w:szCs w:val="21"/>
              </w:rPr>
              <w:t>）技术部分的装订要求</w:t>
            </w:r>
          </w:p>
          <w:p w14:paraId="7CC82D98">
            <w:pPr>
              <w:adjustRightInd w:val="0"/>
              <w:snapToGrid w:val="0"/>
              <w:spacing w:line="400" w:lineRule="exact"/>
              <w:ind w:firstLine="420" w:firstLineChars="200"/>
              <w:rPr>
                <w:rFonts w:ascii="宋体" w:hAnsi="宋体"/>
                <w:szCs w:val="21"/>
              </w:rPr>
            </w:pPr>
            <w:r>
              <w:rPr>
                <w:rFonts w:ascii="宋体" w:hAnsi="宋体"/>
                <w:szCs w:val="21"/>
              </w:rPr>
              <w:t>按照</w:t>
            </w:r>
            <w:r>
              <w:rPr>
                <w:rFonts w:hint="eastAsia" w:ascii="宋体" w:hAnsi="宋体"/>
                <w:szCs w:val="21"/>
              </w:rPr>
              <w:t>第六章</w:t>
            </w:r>
            <w:r>
              <w:rPr>
                <w:rFonts w:ascii="宋体" w:hAnsi="宋体"/>
                <w:szCs w:val="21"/>
              </w:rPr>
              <w:t>规定格式装订成册，</w:t>
            </w:r>
            <w:r>
              <w:rPr>
                <w:rFonts w:hint="eastAsia" w:ascii="宋体" w:hAnsi="宋体"/>
                <w:szCs w:val="21"/>
              </w:rPr>
              <w:t>原则上</w:t>
            </w:r>
            <w:r>
              <w:rPr>
                <w:rFonts w:ascii="宋体" w:hAnsi="宋体"/>
                <w:szCs w:val="21"/>
              </w:rPr>
              <w:t>应编制目录</w:t>
            </w:r>
            <w:r>
              <w:rPr>
                <w:rFonts w:hint="eastAsia" w:ascii="宋体" w:hAnsi="宋体"/>
                <w:szCs w:val="21"/>
              </w:rPr>
              <w:t>（但不得将目录编制作为评审因素）</w:t>
            </w:r>
            <w:r>
              <w:rPr>
                <w:rFonts w:ascii="宋体" w:hAnsi="宋体"/>
                <w:szCs w:val="21"/>
              </w:rPr>
              <w:t>，逐页标注页码。</w:t>
            </w:r>
            <w:r>
              <w:rPr>
                <w:rFonts w:hint="eastAsia" w:ascii="宋体" w:hAnsi="宋体"/>
                <w:szCs w:val="21"/>
              </w:rPr>
              <w:t>注：技术部分采用明标评审时，不因形式评审的问题（包括但不限于封面、页码、目录、字体、格式等）而被否决竞标。</w:t>
            </w:r>
          </w:p>
          <w:p w14:paraId="5225ADF1">
            <w:pPr>
              <w:autoSpaceDE w:val="0"/>
              <w:autoSpaceDN w:val="0"/>
              <w:adjustRightInd w:val="0"/>
              <w:snapToGrid w:val="0"/>
              <w:spacing w:line="400" w:lineRule="exact"/>
              <w:ind w:firstLine="420" w:firstLineChars="200"/>
              <w:rPr>
                <w:rFonts w:ascii="宋体" w:hAnsi="宋体"/>
                <w:kern w:val="0"/>
                <w:szCs w:val="21"/>
              </w:rPr>
            </w:pPr>
            <w:r>
              <w:rPr>
                <w:rFonts w:hint="eastAsia" w:ascii="宋体" w:hAnsi="宋体"/>
                <w:szCs w:val="21"/>
              </w:rPr>
              <w:t>（技术方案原则上不超过</w:t>
            </w:r>
            <w:r>
              <w:rPr>
                <w:rFonts w:hint="eastAsia" w:ascii="宋体" w:hAnsi="宋体"/>
                <w:szCs w:val="21"/>
                <w:u w:val="single"/>
              </w:rPr>
              <w:t xml:space="preserve"> 200 </w:t>
            </w:r>
            <w:r>
              <w:rPr>
                <w:rFonts w:hint="eastAsia" w:ascii="宋体" w:hAnsi="宋体"/>
                <w:szCs w:val="21"/>
              </w:rPr>
              <w:t>页。）</w:t>
            </w:r>
          </w:p>
          <w:p w14:paraId="61961F34">
            <w:pPr>
              <w:adjustRightInd w:val="0"/>
              <w:snapToGrid w:val="0"/>
              <w:spacing w:line="400" w:lineRule="exact"/>
              <w:ind w:firstLine="420" w:firstLineChars="200"/>
              <w:rPr>
                <w:rFonts w:ascii="宋体" w:hAnsi="宋体"/>
                <w:kern w:val="0"/>
                <w:szCs w:val="21"/>
              </w:rPr>
            </w:pPr>
            <w:r>
              <w:rPr>
                <w:rFonts w:ascii="宋体" w:hAnsi="宋体"/>
                <w:szCs w:val="21"/>
              </w:rPr>
              <w:t>（</w:t>
            </w:r>
            <w:r>
              <w:rPr>
                <w:rFonts w:hint="eastAsia" w:ascii="宋体" w:hAnsi="宋体"/>
                <w:szCs w:val="21"/>
              </w:rPr>
              <w:t>3</w:t>
            </w:r>
            <w:r>
              <w:rPr>
                <w:rFonts w:ascii="宋体" w:hAnsi="宋体"/>
                <w:szCs w:val="21"/>
              </w:rPr>
              <w:t>）</w:t>
            </w:r>
            <w:r>
              <w:rPr>
                <w:rFonts w:hint="eastAsia" w:ascii="宋体" w:hAnsi="宋体"/>
                <w:kern w:val="0"/>
                <w:szCs w:val="21"/>
              </w:rPr>
              <w:t>资格审查部分</w:t>
            </w:r>
            <w:r>
              <w:rPr>
                <w:rFonts w:ascii="宋体" w:hAnsi="宋体"/>
                <w:kern w:val="0"/>
                <w:szCs w:val="21"/>
              </w:rPr>
              <w:t>的装订要求</w:t>
            </w:r>
          </w:p>
          <w:p w14:paraId="529459D7">
            <w:pPr>
              <w:adjustRightInd w:val="0"/>
              <w:snapToGrid w:val="0"/>
              <w:spacing w:line="400" w:lineRule="exact"/>
              <w:ind w:firstLine="420" w:firstLineChars="200"/>
              <w:rPr>
                <w:rStyle w:val="57"/>
              </w:rPr>
            </w:pPr>
            <w:r>
              <w:rPr>
                <w:rFonts w:ascii="宋体" w:hAnsi="宋体"/>
                <w:szCs w:val="21"/>
              </w:rPr>
              <w:t>应按照第</w:t>
            </w:r>
            <w:r>
              <w:rPr>
                <w:rFonts w:hint="eastAsia" w:ascii="宋体" w:hAnsi="宋体"/>
                <w:szCs w:val="21"/>
              </w:rPr>
              <w:t>六</w:t>
            </w:r>
            <w:r>
              <w:rPr>
                <w:rFonts w:ascii="宋体" w:hAnsi="宋体"/>
                <w:szCs w:val="21"/>
              </w:rPr>
              <w:t>章规定格式装订成册，</w:t>
            </w:r>
            <w:r>
              <w:rPr>
                <w:rFonts w:hint="eastAsia" w:asciiTheme="minorEastAsia" w:hAnsiTheme="minorEastAsia" w:eastAsiaTheme="minorEastAsia" w:cstheme="minorEastAsia"/>
                <w:szCs w:val="21"/>
              </w:rPr>
              <w:t>原则上</w:t>
            </w:r>
            <w:r>
              <w:rPr>
                <w:rFonts w:ascii="宋体" w:hAnsi="宋体"/>
                <w:szCs w:val="21"/>
              </w:rPr>
              <w:t>应编制目录</w:t>
            </w:r>
            <w:r>
              <w:rPr>
                <w:rFonts w:hint="eastAsia" w:ascii="宋体" w:hAnsi="宋体"/>
                <w:szCs w:val="21"/>
              </w:rPr>
              <w:t>（但不得将目录编制作为评审因素）</w:t>
            </w:r>
            <w:r>
              <w:rPr>
                <w:rFonts w:ascii="宋体" w:hAnsi="宋体"/>
                <w:szCs w:val="21"/>
              </w:rPr>
              <w:t>，标注页码</w:t>
            </w:r>
            <w:r>
              <w:rPr>
                <w:rFonts w:hint="eastAsia" w:ascii="宋体" w:hAnsi="宋体"/>
                <w:szCs w:val="21"/>
              </w:rPr>
              <w:t>。</w:t>
            </w:r>
          </w:p>
        </w:tc>
      </w:tr>
      <w:tr w14:paraId="6D350D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79922B6">
            <w:pPr>
              <w:snapToGrid w:val="0"/>
              <w:spacing w:line="400" w:lineRule="exact"/>
              <w:jc w:val="center"/>
              <w:rPr>
                <w:rFonts w:ascii="宋体" w:hAnsi="宋体"/>
                <w:kern w:val="0"/>
                <w:szCs w:val="21"/>
              </w:rPr>
            </w:pPr>
            <w:r>
              <w:rPr>
                <w:rFonts w:ascii="宋体" w:hAnsi="宋体"/>
                <w:kern w:val="0"/>
                <w:szCs w:val="21"/>
              </w:rPr>
              <w:t>4.1.1</w:t>
            </w:r>
          </w:p>
        </w:tc>
        <w:tc>
          <w:tcPr>
            <w:tcW w:w="1644" w:type="dxa"/>
            <w:vAlign w:val="center"/>
          </w:tcPr>
          <w:p w14:paraId="65BF35C6">
            <w:pPr>
              <w:snapToGrid w:val="0"/>
              <w:spacing w:line="400" w:lineRule="exact"/>
              <w:jc w:val="center"/>
              <w:rPr>
                <w:rFonts w:ascii="宋体" w:hAnsi="宋体"/>
                <w:spacing w:val="-6"/>
                <w:kern w:val="0"/>
                <w:szCs w:val="21"/>
              </w:rPr>
            </w:pPr>
            <w:r>
              <w:rPr>
                <w:rFonts w:hint="eastAsia" w:ascii="宋体" w:hAnsi="宋体"/>
                <w:spacing w:val="-6"/>
                <w:kern w:val="0"/>
                <w:szCs w:val="21"/>
              </w:rPr>
              <w:t>竞选文件</w:t>
            </w:r>
          </w:p>
          <w:p w14:paraId="25C0FE92">
            <w:pPr>
              <w:snapToGrid w:val="0"/>
              <w:spacing w:line="400" w:lineRule="exact"/>
              <w:jc w:val="center"/>
              <w:rPr>
                <w:rFonts w:ascii="宋体" w:hAnsi="宋体"/>
                <w:spacing w:val="-6"/>
                <w:kern w:val="0"/>
                <w:szCs w:val="21"/>
              </w:rPr>
            </w:pPr>
            <w:r>
              <w:rPr>
                <w:rFonts w:hint="eastAsia" w:ascii="宋体" w:hAnsi="宋体"/>
                <w:spacing w:val="-6"/>
                <w:kern w:val="0"/>
                <w:szCs w:val="21"/>
              </w:rPr>
              <w:t>的密封</w:t>
            </w:r>
          </w:p>
        </w:tc>
        <w:tc>
          <w:tcPr>
            <w:tcW w:w="6490" w:type="dxa"/>
            <w:vAlign w:val="center"/>
          </w:tcPr>
          <w:p w14:paraId="574F35C9">
            <w:pPr>
              <w:spacing w:line="400" w:lineRule="exact"/>
              <w:ind w:firstLine="420" w:firstLineChars="200"/>
              <w:rPr>
                <w:rFonts w:ascii="宋体" w:hAnsi="宋体"/>
                <w:szCs w:val="21"/>
              </w:rPr>
            </w:pPr>
            <w:r>
              <w:rPr>
                <w:rFonts w:ascii="宋体" w:hAnsi="宋体"/>
                <w:szCs w:val="21"/>
              </w:rPr>
              <w:t>1.</w:t>
            </w:r>
            <w:r>
              <w:rPr>
                <w:rFonts w:hint="eastAsia" w:ascii="宋体" w:hAnsi="宋体"/>
                <w:szCs w:val="21"/>
              </w:rPr>
              <w:t xml:space="preserve"> 竞选文件</w:t>
            </w:r>
            <w:r>
              <w:rPr>
                <w:rFonts w:ascii="宋体" w:hAnsi="宋体"/>
                <w:szCs w:val="21"/>
              </w:rPr>
              <w:t>袋使用“投标函部分”袋、“技术部分”袋、“</w:t>
            </w:r>
            <w:r>
              <w:rPr>
                <w:rFonts w:hint="eastAsia" w:ascii="宋体" w:hAnsi="宋体"/>
                <w:szCs w:val="21"/>
              </w:rPr>
              <w:t>资格审查部分</w:t>
            </w:r>
            <w:r>
              <w:rPr>
                <w:rFonts w:ascii="宋体" w:hAnsi="宋体"/>
                <w:szCs w:val="21"/>
              </w:rPr>
              <w:t>”袋以及“</w:t>
            </w:r>
            <w:r>
              <w:rPr>
                <w:rFonts w:hint="eastAsia" w:ascii="宋体" w:hAnsi="宋体"/>
                <w:szCs w:val="21"/>
              </w:rPr>
              <w:t>竞选文件</w:t>
            </w:r>
            <w:r>
              <w:rPr>
                <w:rFonts w:ascii="宋体" w:hAnsi="宋体"/>
                <w:szCs w:val="21"/>
              </w:rPr>
              <w:t>”大袋。</w:t>
            </w:r>
          </w:p>
          <w:p w14:paraId="6BDF06A6">
            <w:pPr>
              <w:spacing w:line="400" w:lineRule="exact"/>
              <w:ind w:firstLine="420" w:firstLineChars="200"/>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 xml:space="preserve"> </w:t>
            </w:r>
            <w:r>
              <w:rPr>
                <w:rFonts w:ascii="宋体" w:hAnsi="宋体"/>
                <w:szCs w:val="21"/>
              </w:rPr>
              <w:t>投标函部分</w:t>
            </w:r>
            <w:r>
              <w:rPr>
                <w:rFonts w:hint="eastAsia" w:ascii="宋体" w:hAnsi="宋体"/>
                <w:szCs w:val="21"/>
              </w:rPr>
              <w:t>和电子版形式（U盘）</w:t>
            </w:r>
            <w:r>
              <w:rPr>
                <w:rFonts w:ascii="宋体" w:hAnsi="宋体"/>
                <w:szCs w:val="21"/>
              </w:rPr>
              <w:t>装入“投标函部分”袋中，密封并在袋上加盖</w:t>
            </w:r>
            <w:r>
              <w:rPr>
                <w:rFonts w:hint="eastAsia" w:ascii="宋体" w:hAnsi="宋体"/>
                <w:szCs w:val="21"/>
              </w:rPr>
              <w:t>竞选人</w:t>
            </w:r>
            <w:r>
              <w:rPr>
                <w:rFonts w:ascii="宋体" w:hAnsi="宋体"/>
                <w:szCs w:val="21"/>
              </w:rPr>
              <w:t>单位</w:t>
            </w:r>
            <w:r>
              <w:rPr>
                <w:rFonts w:hint="eastAsia" w:ascii="宋体" w:hAnsi="宋体"/>
                <w:szCs w:val="21"/>
              </w:rPr>
              <w:t>法人</w:t>
            </w:r>
            <w:r>
              <w:rPr>
                <w:rFonts w:ascii="宋体" w:hAnsi="宋体"/>
                <w:szCs w:val="21"/>
              </w:rPr>
              <w:t>章。</w:t>
            </w:r>
          </w:p>
          <w:p w14:paraId="15BA0636">
            <w:pPr>
              <w:spacing w:line="400" w:lineRule="exact"/>
              <w:ind w:firstLine="420" w:firstLineChars="200"/>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 xml:space="preserve"> </w:t>
            </w:r>
            <w:r>
              <w:rPr>
                <w:rFonts w:ascii="宋体" w:hAnsi="宋体"/>
                <w:szCs w:val="21"/>
              </w:rPr>
              <w:t>本次招标技术部分采用明标评审，技术部分装入</w:t>
            </w:r>
            <w:r>
              <w:rPr>
                <w:rFonts w:hint="eastAsia" w:ascii="宋体" w:hAnsi="宋体"/>
                <w:szCs w:val="21"/>
              </w:rPr>
              <w:t>“技术部分”袋中，密封</w:t>
            </w:r>
            <w:r>
              <w:rPr>
                <w:rFonts w:ascii="宋体" w:hAnsi="宋体"/>
                <w:szCs w:val="21"/>
              </w:rPr>
              <w:t>并加盖</w:t>
            </w:r>
            <w:r>
              <w:rPr>
                <w:rFonts w:hint="eastAsia" w:ascii="宋体" w:hAnsi="宋体"/>
                <w:szCs w:val="21"/>
              </w:rPr>
              <w:t>竞标</w:t>
            </w:r>
            <w:r>
              <w:rPr>
                <w:rFonts w:ascii="宋体" w:hAnsi="宋体"/>
                <w:szCs w:val="21"/>
              </w:rPr>
              <w:t>人单位</w:t>
            </w:r>
            <w:r>
              <w:rPr>
                <w:rFonts w:hint="eastAsia" w:ascii="宋体" w:hAnsi="宋体"/>
                <w:szCs w:val="21"/>
              </w:rPr>
              <w:t>法人</w:t>
            </w:r>
            <w:r>
              <w:rPr>
                <w:rFonts w:ascii="宋体" w:hAnsi="宋体"/>
                <w:szCs w:val="21"/>
              </w:rPr>
              <w:t>章。</w:t>
            </w:r>
          </w:p>
          <w:p w14:paraId="44369E84">
            <w:pPr>
              <w:spacing w:line="400" w:lineRule="exact"/>
              <w:ind w:firstLine="420" w:firstLineChars="200"/>
              <w:rPr>
                <w:rFonts w:ascii="宋体" w:hAnsi="宋体"/>
                <w:szCs w:val="21"/>
              </w:rPr>
            </w:pPr>
            <w:r>
              <w:rPr>
                <w:rFonts w:hint="eastAsia" w:ascii="宋体" w:hAnsi="宋体"/>
                <w:szCs w:val="21"/>
              </w:rPr>
              <w:t>4. 资格审查部分装入“资格审查部分”袋中，密封并在袋上加盖竞选人单位法人章。</w:t>
            </w:r>
          </w:p>
          <w:p w14:paraId="6F8A2890">
            <w:pPr>
              <w:spacing w:line="400" w:lineRule="exact"/>
              <w:ind w:firstLine="420" w:firstLineChars="200"/>
              <w:rPr>
                <w:rFonts w:ascii="宋体" w:hAnsi="宋体"/>
                <w:szCs w:val="21"/>
              </w:rPr>
            </w:pPr>
            <w:r>
              <w:rPr>
                <w:rFonts w:hint="eastAsia" w:ascii="宋体" w:hAnsi="宋体"/>
                <w:szCs w:val="21"/>
              </w:rPr>
              <w:t>5</w:t>
            </w:r>
            <w:r>
              <w:rPr>
                <w:rFonts w:ascii="宋体" w:hAnsi="宋体"/>
                <w:szCs w:val="21"/>
              </w:rPr>
              <w:t>.</w:t>
            </w:r>
            <w:r>
              <w:rPr>
                <w:rFonts w:hint="eastAsia" w:ascii="宋体" w:hAnsi="宋体"/>
                <w:szCs w:val="21"/>
              </w:rPr>
              <w:t xml:space="preserve"> </w:t>
            </w:r>
            <w:r>
              <w:rPr>
                <w:rFonts w:ascii="宋体" w:hAnsi="宋体"/>
                <w:szCs w:val="21"/>
              </w:rPr>
              <w:t>“投标函部分”、“技术部分”</w:t>
            </w:r>
            <w:r>
              <w:rPr>
                <w:rFonts w:hint="eastAsia" w:ascii="宋体" w:hAnsi="宋体"/>
                <w:szCs w:val="21"/>
              </w:rPr>
              <w:t>、“资格审查部分”</w:t>
            </w:r>
            <w:r>
              <w:rPr>
                <w:rFonts w:ascii="宋体" w:hAnsi="宋体"/>
                <w:szCs w:val="21"/>
              </w:rPr>
              <w:t>等小袋装入“</w:t>
            </w:r>
            <w:r>
              <w:rPr>
                <w:rFonts w:hint="eastAsia" w:ascii="宋体" w:hAnsi="宋体"/>
                <w:szCs w:val="21"/>
              </w:rPr>
              <w:t>竞选文件</w:t>
            </w:r>
            <w:r>
              <w:rPr>
                <w:rFonts w:ascii="宋体" w:hAnsi="宋体"/>
                <w:szCs w:val="21"/>
              </w:rPr>
              <w:t>”大袋中，密封并在大袋上加盖</w:t>
            </w:r>
            <w:r>
              <w:rPr>
                <w:rFonts w:hint="eastAsia" w:ascii="宋体" w:hAnsi="宋体"/>
                <w:szCs w:val="21"/>
              </w:rPr>
              <w:t>竞选人</w:t>
            </w:r>
            <w:r>
              <w:rPr>
                <w:rFonts w:ascii="宋体" w:hAnsi="宋体"/>
                <w:szCs w:val="21"/>
              </w:rPr>
              <w:t>单位</w:t>
            </w:r>
            <w:r>
              <w:rPr>
                <w:rFonts w:hint="eastAsia" w:ascii="宋体" w:hAnsi="宋体"/>
                <w:szCs w:val="21"/>
              </w:rPr>
              <w:t>法人</w:t>
            </w:r>
            <w:r>
              <w:rPr>
                <w:rFonts w:ascii="宋体" w:hAnsi="宋体"/>
                <w:szCs w:val="21"/>
              </w:rPr>
              <w:t>章，同时“</w:t>
            </w:r>
            <w:r>
              <w:rPr>
                <w:rFonts w:hint="eastAsia" w:ascii="宋体" w:hAnsi="宋体"/>
                <w:szCs w:val="21"/>
              </w:rPr>
              <w:t>竞选文件</w:t>
            </w:r>
            <w:r>
              <w:rPr>
                <w:rFonts w:ascii="宋体" w:hAnsi="宋体"/>
                <w:szCs w:val="21"/>
              </w:rPr>
              <w:t>”大袋应按本表第4.1.2项的规定写明相应内容。</w:t>
            </w:r>
            <w:r>
              <w:rPr>
                <w:rFonts w:hint="eastAsia" w:ascii="宋体" w:hAnsi="宋体"/>
                <w:szCs w:val="21"/>
              </w:rPr>
              <w:t>一个大袋装不下的，可使用多个大袋分册封装。大袋未按要求密封的，比选人或代理机构应该拒收。</w:t>
            </w:r>
          </w:p>
          <w:p w14:paraId="33381902">
            <w:pPr>
              <w:adjustRightInd w:val="0"/>
              <w:snapToGrid w:val="0"/>
              <w:spacing w:line="400" w:lineRule="exact"/>
              <w:ind w:firstLine="420" w:firstLineChars="200"/>
              <w:rPr>
                <w:rFonts w:ascii="宋体" w:hAnsi="宋体"/>
                <w:szCs w:val="21"/>
              </w:rPr>
            </w:pPr>
            <w:r>
              <w:rPr>
                <w:rFonts w:hint="eastAsia" w:ascii="宋体" w:hAnsi="宋体"/>
                <w:szCs w:val="21"/>
              </w:rPr>
              <w:t>注：“投标函部分”袋、“技术部分”袋、、“资格审查部分”袋只为方便竞选文件分装，不作为判定密封合格与否的条件。但为了方便开标，请各竞选人主动配合，按要求分装。</w:t>
            </w:r>
          </w:p>
        </w:tc>
      </w:tr>
      <w:tr w14:paraId="7BE7E5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B920D8D">
            <w:pPr>
              <w:snapToGrid w:val="0"/>
              <w:spacing w:line="400" w:lineRule="exact"/>
              <w:jc w:val="center"/>
              <w:rPr>
                <w:rFonts w:ascii="宋体" w:hAnsi="宋体"/>
                <w:kern w:val="0"/>
                <w:szCs w:val="21"/>
              </w:rPr>
            </w:pPr>
            <w:r>
              <w:rPr>
                <w:rFonts w:ascii="宋体" w:hAnsi="宋体"/>
                <w:kern w:val="0"/>
                <w:szCs w:val="21"/>
              </w:rPr>
              <w:t>4.1.2</w:t>
            </w:r>
          </w:p>
        </w:tc>
        <w:tc>
          <w:tcPr>
            <w:tcW w:w="1644" w:type="dxa"/>
            <w:vAlign w:val="center"/>
          </w:tcPr>
          <w:p w14:paraId="6969B9EA">
            <w:pPr>
              <w:snapToGrid w:val="0"/>
              <w:spacing w:line="400" w:lineRule="exact"/>
              <w:jc w:val="center"/>
              <w:rPr>
                <w:rFonts w:ascii="宋体" w:hAnsi="宋体"/>
                <w:kern w:val="0"/>
                <w:szCs w:val="21"/>
              </w:rPr>
            </w:pPr>
            <w:r>
              <w:rPr>
                <w:rFonts w:ascii="宋体" w:hAnsi="宋体"/>
                <w:kern w:val="0"/>
                <w:szCs w:val="21"/>
              </w:rPr>
              <w:t>封套上应载明的信息</w:t>
            </w:r>
          </w:p>
        </w:tc>
        <w:tc>
          <w:tcPr>
            <w:tcW w:w="6490" w:type="dxa"/>
            <w:vAlign w:val="center"/>
          </w:tcPr>
          <w:p w14:paraId="39F12965">
            <w:pPr>
              <w:snapToGrid w:val="0"/>
              <w:spacing w:line="400" w:lineRule="exact"/>
              <w:ind w:firstLine="420" w:firstLineChars="200"/>
              <w:rPr>
                <w:rFonts w:ascii="宋体" w:hAnsi="宋体"/>
                <w:kern w:val="0"/>
                <w:szCs w:val="21"/>
              </w:rPr>
            </w:pPr>
            <w:r>
              <w:rPr>
                <w:rFonts w:ascii="宋体" w:hAnsi="宋体"/>
                <w:kern w:val="0"/>
                <w:szCs w:val="21"/>
              </w:rPr>
              <w:t>应在</w:t>
            </w:r>
            <w:r>
              <w:rPr>
                <w:rFonts w:ascii="宋体" w:hAnsi="宋体"/>
                <w:szCs w:val="21"/>
              </w:rPr>
              <w:t xml:space="preserve"> </w:t>
            </w:r>
            <w:r>
              <w:rPr>
                <w:rFonts w:ascii="宋体" w:hAnsi="宋体"/>
                <w:kern w:val="0"/>
                <w:szCs w:val="21"/>
              </w:rPr>
              <w:t>“</w:t>
            </w:r>
            <w:r>
              <w:rPr>
                <w:rFonts w:hint="eastAsia" w:ascii="宋体" w:hAnsi="宋体"/>
                <w:kern w:val="0"/>
                <w:szCs w:val="21"/>
              </w:rPr>
              <w:t>竞选文件</w:t>
            </w:r>
            <w:r>
              <w:rPr>
                <w:rFonts w:ascii="宋体" w:hAnsi="宋体"/>
                <w:kern w:val="0"/>
                <w:szCs w:val="21"/>
              </w:rPr>
              <w:t>”袋封套上写明如下内容：</w:t>
            </w:r>
          </w:p>
          <w:p w14:paraId="21E6BFA2">
            <w:pPr>
              <w:snapToGrid w:val="0"/>
              <w:spacing w:line="400" w:lineRule="exact"/>
              <w:ind w:firstLine="420" w:firstLineChars="200"/>
              <w:rPr>
                <w:rFonts w:ascii="宋体" w:hAnsi="宋体"/>
                <w:kern w:val="0"/>
                <w:szCs w:val="21"/>
                <w:u w:val="single"/>
              </w:rPr>
            </w:pPr>
            <w:r>
              <w:rPr>
                <w:rFonts w:hint="eastAsia" w:ascii="宋体" w:hAnsi="宋体"/>
                <w:kern w:val="0"/>
                <w:szCs w:val="21"/>
              </w:rPr>
              <w:t>比选人</w:t>
            </w:r>
            <w:r>
              <w:rPr>
                <w:rFonts w:ascii="宋体" w:hAnsi="宋体"/>
                <w:kern w:val="0"/>
                <w:szCs w:val="21"/>
              </w:rPr>
              <w:t>名称：</w:t>
            </w:r>
            <w:r>
              <w:rPr>
                <w:rFonts w:hint="eastAsia" w:ascii="宋体" w:hAnsi="宋体"/>
                <w:kern w:val="0"/>
                <w:szCs w:val="21"/>
                <w:u w:val="single"/>
              </w:rPr>
              <w:t xml:space="preserve">            </w:t>
            </w:r>
          </w:p>
          <w:p w14:paraId="4B4E909A">
            <w:pPr>
              <w:snapToGrid w:val="0"/>
              <w:spacing w:line="400" w:lineRule="exact"/>
              <w:ind w:firstLine="420" w:firstLineChars="200"/>
              <w:rPr>
                <w:rFonts w:ascii="宋体" w:hAnsi="宋体"/>
                <w:kern w:val="0"/>
                <w:szCs w:val="21"/>
                <w:u w:val="single"/>
              </w:rPr>
            </w:pPr>
            <w:r>
              <w:rPr>
                <w:rFonts w:hint="eastAsia" w:ascii="宋体" w:hAnsi="宋体"/>
                <w:kern w:val="0"/>
                <w:szCs w:val="21"/>
              </w:rPr>
              <w:t>竞选人名称：</w:t>
            </w:r>
            <w:r>
              <w:rPr>
                <w:rFonts w:hint="eastAsia" w:ascii="宋体" w:hAnsi="宋体"/>
                <w:kern w:val="0"/>
                <w:szCs w:val="21"/>
                <w:u w:val="single"/>
              </w:rPr>
              <w:t xml:space="preserve">            </w:t>
            </w:r>
          </w:p>
          <w:p w14:paraId="67D92789">
            <w:pPr>
              <w:snapToGrid w:val="0"/>
              <w:spacing w:line="400" w:lineRule="exact"/>
              <w:ind w:firstLine="420" w:firstLineChars="200"/>
              <w:rPr>
                <w:rFonts w:ascii="宋体" w:hAnsi="宋体"/>
                <w:kern w:val="0"/>
                <w:szCs w:val="21"/>
              </w:rPr>
            </w:pPr>
            <w:r>
              <w:rPr>
                <w:rFonts w:ascii="宋体" w:hAnsi="宋体"/>
                <w:kern w:val="0"/>
                <w:szCs w:val="21"/>
                <w:u w:val="single"/>
              </w:rPr>
              <w:t xml:space="preserve">                （项目名称）</w:t>
            </w:r>
            <w:r>
              <w:rPr>
                <w:rFonts w:hint="eastAsia" w:ascii="宋体" w:hAnsi="宋体"/>
                <w:kern w:val="0"/>
                <w:szCs w:val="21"/>
              </w:rPr>
              <w:t>竞选文件</w:t>
            </w:r>
          </w:p>
          <w:p w14:paraId="7CF43B06">
            <w:pPr>
              <w:snapToGrid w:val="0"/>
              <w:spacing w:line="400" w:lineRule="exact"/>
              <w:ind w:firstLine="420" w:firstLineChars="200"/>
              <w:rPr>
                <w:rFonts w:ascii="宋体" w:hAnsi="宋体"/>
                <w:szCs w:val="21"/>
              </w:rPr>
            </w:pPr>
            <w:r>
              <w:rPr>
                <w:rFonts w:ascii="宋体" w:hAnsi="宋体"/>
                <w:kern w:val="0"/>
                <w:szCs w:val="21"/>
              </w:rPr>
              <w:t>在</w:t>
            </w:r>
            <w:r>
              <w:rPr>
                <w:rFonts w:hint="eastAsia" w:ascii="宋体" w:hAnsi="宋体"/>
                <w:kern w:val="0"/>
                <w:szCs w:val="21"/>
                <w:u w:val="single"/>
              </w:rPr>
              <w:t xml:space="preserve">    </w:t>
            </w:r>
            <w:r>
              <w:rPr>
                <w:rFonts w:ascii="宋体" w:hAnsi="宋体"/>
                <w:kern w:val="0"/>
                <w:szCs w:val="21"/>
              </w:rPr>
              <w:t>年</w:t>
            </w:r>
            <w:r>
              <w:rPr>
                <w:rFonts w:hint="eastAsia" w:ascii="宋体" w:hAnsi="宋体"/>
                <w:kern w:val="0"/>
                <w:szCs w:val="21"/>
                <w:u w:val="single"/>
              </w:rPr>
              <w:t xml:space="preserve">    </w:t>
            </w:r>
            <w:r>
              <w:rPr>
                <w:rFonts w:ascii="宋体" w:hAnsi="宋体"/>
                <w:kern w:val="0"/>
                <w:szCs w:val="21"/>
              </w:rPr>
              <w:t>月</w:t>
            </w:r>
            <w:r>
              <w:rPr>
                <w:rFonts w:hint="eastAsia" w:ascii="宋体" w:hAnsi="宋体"/>
                <w:kern w:val="0"/>
                <w:szCs w:val="21"/>
                <w:u w:val="single"/>
              </w:rPr>
              <w:t xml:space="preserve">    </w:t>
            </w:r>
            <w:r>
              <w:rPr>
                <w:rFonts w:ascii="宋体" w:hAnsi="宋体"/>
                <w:kern w:val="0"/>
                <w:szCs w:val="21"/>
              </w:rPr>
              <w:t>日</w:t>
            </w:r>
            <w:r>
              <w:rPr>
                <w:rFonts w:hint="eastAsia" w:ascii="宋体" w:hAnsi="宋体"/>
                <w:kern w:val="0"/>
                <w:szCs w:val="21"/>
                <w:u w:val="single"/>
              </w:rPr>
              <w:t xml:space="preserve">    </w:t>
            </w:r>
            <w:r>
              <w:rPr>
                <w:rFonts w:ascii="宋体" w:hAnsi="宋体"/>
                <w:kern w:val="0"/>
                <w:szCs w:val="21"/>
              </w:rPr>
              <w:t>时</w:t>
            </w:r>
            <w:r>
              <w:rPr>
                <w:rFonts w:hint="eastAsia" w:ascii="宋体" w:hAnsi="宋体"/>
                <w:kern w:val="0"/>
                <w:szCs w:val="21"/>
                <w:u w:val="single"/>
              </w:rPr>
              <w:t xml:space="preserve">    </w:t>
            </w:r>
            <w:r>
              <w:rPr>
                <w:rFonts w:ascii="宋体" w:hAnsi="宋体"/>
                <w:kern w:val="0"/>
                <w:szCs w:val="21"/>
              </w:rPr>
              <w:t>分前不得开启</w:t>
            </w:r>
          </w:p>
        </w:tc>
      </w:tr>
      <w:tr w14:paraId="311D04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9FF17BA">
            <w:pPr>
              <w:snapToGrid w:val="0"/>
              <w:spacing w:line="400" w:lineRule="exact"/>
              <w:jc w:val="center"/>
              <w:rPr>
                <w:rFonts w:ascii="宋体" w:hAnsi="宋体"/>
                <w:kern w:val="0"/>
                <w:szCs w:val="21"/>
              </w:rPr>
            </w:pPr>
            <w:r>
              <w:rPr>
                <w:rFonts w:hint="eastAsia" w:ascii="宋体" w:hAnsi="宋体"/>
                <w:kern w:val="0"/>
                <w:szCs w:val="21"/>
              </w:rPr>
              <w:t>4</w:t>
            </w:r>
            <w:r>
              <w:rPr>
                <w:rFonts w:ascii="宋体" w:hAnsi="宋体"/>
                <w:kern w:val="0"/>
                <w:szCs w:val="21"/>
              </w:rPr>
              <w:t>.2.1</w:t>
            </w:r>
          </w:p>
        </w:tc>
        <w:tc>
          <w:tcPr>
            <w:tcW w:w="1644" w:type="dxa"/>
            <w:vAlign w:val="center"/>
          </w:tcPr>
          <w:p w14:paraId="2A0C6FCC">
            <w:pPr>
              <w:snapToGrid w:val="0"/>
              <w:spacing w:line="400" w:lineRule="exact"/>
              <w:jc w:val="center"/>
              <w:rPr>
                <w:rFonts w:ascii="宋体" w:hAnsi="宋体"/>
                <w:kern w:val="0"/>
                <w:szCs w:val="21"/>
              </w:rPr>
            </w:pPr>
            <w:r>
              <w:rPr>
                <w:rFonts w:hint="eastAsia" w:ascii="宋体" w:hAnsi="宋体"/>
                <w:kern w:val="0"/>
                <w:szCs w:val="21"/>
              </w:rPr>
              <w:t>投标截止时间</w:t>
            </w:r>
          </w:p>
        </w:tc>
        <w:tc>
          <w:tcPr>
            <w:tcW w:w="6490" w:type="dxa"/>
            <w:vAlign w:val="center"/>
          </w:tcPr>
          <w:p w14:paraId="5CFD6C57">
            <w:pPr>
              <w:snapToGrid w:val="0"/>
              <w:spacing w:line="400" w:lineRule="exact"/>
              <w:ind w:firstLine="420" w:firstLineChars="200"/>
              <w:rPr>
                <w:rFonts w:ascii="宋体" w:hAnsi="宋体"/>
                <w:kern w:val="0"/>
                <w:szCs w:val="21"/>
              </w:rPr>
            </w:pPr>
            <w:r>
              <w:rPr>
                <w:rFonts w:hint="eastAsia" w:ascii="宋体" w:hAnsi="宋体"/>
                <w:kern w:val="0"/>
                <w:szCs w:val="21"/>
              </w:rPr>
              <w:t>详见比选公告中规定的竞选文件递交截止时间。</w:t>
            </w:r>
          </w:p>
        </w:tc>
      </w:tr>
      <w:tr w14:paraId="57E76C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120E1E7">
            <w:pPr>
              <w:snapToGrid w:val="0"/>
              <w:spacing w:line="400" w:lineRule="exact"/>
              <w:jc w:val="center"/>
              <w:rPr>
                <w:rFonts w:ascii="宋体" w:hAnsi="宋体"/>
                <w:kern w:val="0"/>
                <w:szCs w:val="21"/>
              </w:rPr>
            </w:pPr>
            <w:r>
              <w:rPr>
                <w:rFonts w:ascii="宋体" w:hAnsi="宋体"/>
                <w:kern w:val="0"/>
                <w:szCs w:val="21"/>
              </w:rPr>
              <w:t>4.2.2</w:t>
            </w:r>
          </w:p>
        </w:tc>
        <w:tc>
          <w:tcPr>
            <w:tcW w:w="1644" w:type="dxa"/>
            <w:vAlign w:val="center"/>
          </w:tcPr>
          <w:p w14:paraId="28CE14BF">
            <w:pPr>
              <w:snapToGrid w:val="0"/>
              <w:spacing w:line="400" w:lineRule="exact"/>
              <w:jc w:val="center"/>
              <w:rPr>
                <w:rFonts w:ascii="宋体" w:hAnsi="宋体"/>
                <w:kern w:val="0"/>
                <w:szCs w:val="21"/>
              </w:rPr>
            </w:pPr>
            <w:r>
              <w:rPr>
                <w:rFonts w:ascii="宋体" w:hAnsi="宋体"/>
                <w:kern w:val="0"/>
                <w:szCs w:val="21"/>
              </w:rPr>
              <w:t>递交</w:t>
            </w:r>
            <w:r>
              <w:rPr>
                <w:rFonts w:hint="eastAsia" w:ascii="宋体" w:hAnsi="宋体"/>
                <w:kern w:val="0"/>
                <w:szCs w:val="21"/>
              </w:rPr>
              <w:t>竞选文件</w:t>
            </w:r>
            <w:r>
              <w:rPr>
                <w:rFonts w:ascii="宋体" w:hAnsi="宋体"/>
                <w:kern w:val="0"/>
                <w:szCs w:val="21"/>
              </w:rPr>
              <w:t>地点</w:t>
            </w:r>
          </w:p>
        </w:tc>
        <w:tc>
          <w:tcPr>
            <w:tcW w:w="6490" w:type="dxa"/>
            <w:vAlign w:val="center"/>
          </w:tcPr>
          <w:p w14:paraId="1632F6CB">
            <w:pPr>
              <w:snapToGrid w:val="0"/>
              <w:spacing w:line="400" w:lineRule="exact"/>
              <w:ind w:firstLine="420" w:firstLineChars="200"/>
              <w:rPr>
                <w:rFonts w:ascii="宋体" w:hAnsi="宋体"/>
                <w:bCs/>
                <w:szCs w:val="21"/>
              </w:rPr>
            </w:pPr>
            <w:r>
              <w:rPr>
                <w:rFonts w:hint="eastAsia" w:ascii="宋体" w:hAnsi="宋体"/>
                <w:bCs/>
                <w:szCs w:val="21"/>
              </w:rPr>
              <w:t>重庆市南岸区行政服务中心B区3号楼2012室</w:t>
            </w:r>
          </w:p>
        </w:tc>
      </w:tr>
      <w:tr w14:paraId="30BE5C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27A4B5C">
            <w:pPr>
              <w:snapToGrid w:val="0"/>
              <w:spacing w:line="400" w:lineRule="exact"/>
              <w:jc w:val="center"/>
              <w:rPr>
                <w:rFonts w:ascii="宋体" w:hAnsi="宋体"/>
                <w:kern w:val="0"/>
                <w:szCs w:val="21"/>
              </w:rPr>
            </w:pPr>
            <w:r>
              <w:rPr>
                <w:rFonts w:ascii="宋体" w:hAnsi="宋体"/>
                <w:kern w:val="0"/>
                <w:szCs w:val="21"/>
              </w:rPr>
              <w:t>4.2.3</w:t>
            </w:r>
          </w:p>
        </w:tc>
        <w:tc>
          <w:tcPr>
            <w:tcW w:w="1644" w:type="dxa"/>
            <w:vAlign w:val="center"/>
          </w:tcPr>
          <w:p w14:paraId="516ACFCF">
            <w:pPr>
              <w:snapToGrid w:val="0"/>
              <w:spacing w:line="400" w:lineRule="exact"/>
              <w:jc w:val="center"/>
              <w:rPr>
                <w:rFonts w:ascii="宋体" w:hAnsi="宋体"/>
                <w:kern w:val="0"/>
                <w:szCs w:val="21"/>
              </w:rPr>
            </w:pPr>
            <w:r>
              <w:rPr>
                <w:rFonts w:hint="eastAsia" w:ascii="宋体" w:hAnsi="宋体"/>
                <w:kern w:val="0"/>
                <w:szCs w:val="21"/>
              </w:rPr>
              <w:t>竞选文件</w:t>
            </w:r>
            <w:r>
              <w:rPr>
                <w:rFonts w:ascii="宋体" w:hAnsi="宋体"/>
                <w:kern w:val="0"/>
                <w:szCs w:val="21"/>
              </w:rPr>
              <w:t>是否退还</w:t>
            </w:r>
          </w:p>
        </w:tc>
        <w:tc>
          <w:tcPr>
            <w:tcW w:w="6490" w:type="dxa"/>
            <w:vAlign w:val="center"/>
          </w:tcPr>
          <w:p w14:paraId="68F654A4">
            <w:pPr>
              <w:snapToGrid w:val="0"/>
              <w:spacing w:line="400" w:lineRule="exact"/>
              <w:ind w:firstLine="420" w:firstLineChars="200"/>
              <w:rPr>
                <w:rFonts w:ascii="宋体" w:hAnsi="宋体"/>
                <w:kern w:val="0"/>
                <w:szCs w:val="21"/>
              </w:rPr>
            </w:pPr>
            <w:r>
              <w:rPr>
                <w:rFonts w:ascii="宋体" w:hAnsi="宋体"/>
                <w:kern w:val="0"/>
                <w:szCs w:val="21"/>
              </w:rPr>
              <w:t>否</w:t>
            </w:r>
          </w:p>
        </w:tc>
      </w:tr>
      <w:tr w14:paraId="5D90E9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F536E3C">
            <w:pPr>
              <w:snapToGrid w:val="0"/>
              <w:spacing w:line="400" w:lineRule="exact"/>
              <w:jc w:val="center"/>
              <w:rPr>
                <w:rFonts w:ascii="宋体" w:hAnsi="宋体"/>
                <w:kern w:val="0"/>
                <w:szCs w:val="21"/>
              </w:rPr>
            </w:pPr>
            <w:r>
              <w:rPr>
                <w:rFonts w:ascii="宋体" w:hAnsi="宋体"/>
                <w:kern w:val="0"/>
                <w:szCs w:val="21"/>
              </w:rPr>
              <w:t>5.1</w:t>
            </w:r>
            <w:r>
              <w:rPr>
                <w:rFonts w:hint="eastAsia" w:ascii="宋体" w:hAnsi="宋体"/>
                <w:kern w:val="0"/>
                <w:szCs w:val="21"/>
              </w:rPr>
              <w:t>.1</w:t>
            </w:r>
          </w:p>
        </w:tc>
        <w:tc>
          <w:tcPr>
            <w:tcW w:w="1644" w:type="dxa"/>
            <w:vAlign w:val="center"/>
          </w:tcPr>
          <w:p w14:paraId="3C4F377A">
            <w:pPr>
              <w:snapToGrid w:val="0"/>
              <w:spacing w:line="400" w:lineRule="exact"/>
              <w:jc w:val="center"/>
              <w:rPr>
                <w:rFonts w:ascii="宋体" w:hAnsi="宋体"/>
                <w:kern w:val="0"/>
                <w:szCs w:val="21"/>
              </w:rPr>
            </w:pPr>
            <w:r>
              <w:rPr>
                <w:rFonts w:ascii="宋体" w:hAnsi="宋体"/>
                <w:kern w:val="0"/>
                <w:szCs w:val="21"/>
              </w:rPr>
              <w:t>开标时间和</w:t>
            </w:r>
          </w:p>
          <w:p w14:paraId="7DA677E3">
            <w:pPr>
              <w:snapToGrid w:val="0"/>
              <w:spacing w:line="400" w:lineRule="exact"/>
              <w:jc w:val="center"/>
              <w:rPr>
                <w:rFonts w:ascii="宋体" w:hAnsi="宋体"/>
                <w:kern w:val="0"/>
                <w:szCs w:val="21"/>
              </w:rPr>
            </w:pPr>
            <w:r>
              <w:rPr>
                <w:rFonts w:ascii="宋体" w:hAnsi="宋体"/>
                <w:kern w:val="0"/>
                <w:szCs w:val="21"/>
              </w:rPr>
              <w:t>地点</w:t>
            </w:r>
          </w:p>
        </w:tc>
        <w:tc>
          <w:tcPr>
            <w:tcW w:w="6490" w:type="dxa"/>
            <w:vAlign w:val="center"/>
          </w:tcPr>
          <w:p w14:paraId="0B19B973">
            <w:pPr>
              <w:snapToGrid w:val="0"/>
              <w:spacing w:line="400" w:lineRule="exact"/>
              <w:ind w:firstLine="420" w:firstLineChars="200"/>
              <w:rPr>
                <w:rFonts w:ascii="宋体" w:hAnsi="宋体" w:cs="宋体"/>
              </w:rPr>
            </w:pPr>
            <w:r>
              <w:t>开标时</w:t>
            </w:r>
            <w:r>
              <w:rPr>
                <w:rFonts w:hint="eastAsia" w:ascii="宋体" w:hAnsi="宋体" w:cs="宋体"/>
              </w:rPr>
              <w:t>间：</w:t>
            </w:r>
            <w:r>
              <w:rPr>
                <w:rFonts w:hint="eastAsia" w:ascii="宋体" w:hAnsi="宋体" w:cs="宋体"/>
                <w:kern w:val="0"/>
                <w:szCs w:val="21"/>
              </w:rPr>
              <w:t>同竞选截止时间</w:t>
            </w:r>
          </w:p>
          <w:p w14:paraId="62541984">
            <w:pPr>
              <w:snapToGrid w:val="0"/>
              <w:spacing w:line="400" w:lineRule="exact"/>
              <w:ind w:firstLine="420" w:firstLineChars="200"/>
            </w:pPr>
            <w:r>
              <w:rPr>
                <w:rFonts w:hint="eastAsia" w:ascii="宋体" w:hAnsi="宋体" w:cs="宋体"/>
              </w:rPr>
              <w:t>开标地点：</w:t>
            </w:r>
            <w:r>
              <w:rPr>
                <w:rFonts w:hint="eastAsia" w:ascii="宋体" w:hAnsi="宋体" w:cs="宋体"/>
                <w:szCs w:val="21"/>
              </w:rPr>
              <w:t>重庆市南岸区行政服务中心B区3号楼2012室</w:t>
            </w:r>
          </w:p>
        </w:tc>
      </w:tr>
      <w:tr w14:paraId="18F92E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94FD6FC">
            <w:pPr>
              <w:snapToGrid w:val="0"/>
              <w:spacing w:line="400" w:lineRule="exact"/>
              <w:jc w:val="center"/>
              <w:rPr>
                <w:rFonts w:ascii="宋体" w:hAnsi="宋体"/>
                <w:szCs w:val="21"/>
              </w:rPr>
            </w:pPr>
            <w:r>
              <w:rPr>
                <w:rFonts w:hint="eastAsia" w:ascii="宋体" w:hAnsi="宋体"/>
                <w:szCs w:val="21"/>
              </w:rPr>
              <w:t>5.2</w:t>
            </w:r>
          </w:p>
        </w:tc>
        <w:tc>
          <w:tcPr>
            <w:tcW w:w="1644" w:type="dxa"/>
            <w:vAlign w:val="center"/>
          </w:tcPr>
          <w:p w14:paraId="3979B863">
            <w:pPr>
              <w:snapToGrid w:val="0"/>
              <w:spacing w:line="400" w:lineRule="exact"/>
              <w:jc w:val="center"/>
              <w:rPr>
                <w:rFonts w:ascii="宋体" w:hAnsi="宋体"/>
                <w:szCs w:val="21"/>
              </w:rPr>
            </w:pPr>
            <w:r>
              <w:rPr>
                <w:rFonts w:hint="eastAsia" w:ascii="宋体" w:hAnsi="宋体"/>
                <w:szCs w:val="21"/>
              </w:rPr>
              <w:t>开标程序</w:t>
            </w:r>
          </w:p>
        </w:tc>
        <w:tc>
          <w:tcPr>
            <w:tcW w:w="6490" w:type="dxa"/>
            <w:vAlign w:val="center"/>
          </w:tcPr>
          <w:p w14:paraId="3BE1913B">
            <w:pPr>
              <w:autoSpaceDE w:val="0"/>
              <w:autoSpaceDN w:val="0"/>
              <w:adjustRightInd w:val="0"/>
              <w:snapToGrid w:val="0"/>
              <w:spacing w:line="400" w:lineRule="exact"/>
              <w:ind w:firstLine="420" w:firstLineChars="200"/>
              <w:rPr>
                <w:rFonts w:ascii="宋体" w:hAnsi="宋体"/>
                <w:szCs w:val="21"/>
              </w:rPr>
            </w:pPr>
            <w:r>
              <w:rPr>
                <w:rFonts w:ascii="宋体" w:hAnsi="宋体"/>
                <w:szCs w:val="21"/>
              </w:rPr>
              <w:t>主持人按下列程序进行开标：</w:t>
            </w:r>
          </w:p>
          <w:p w14:paraId="7DC86C0B">
            <w:pPr>
              <w:autoSpaceDE w:val="0"/>
              <w:autoSpaceDN w:val="0"/>
              <w:adjustRightInd w:val="0"/>
              <w:snapToGrid w:val="0"/>
              <w:spacing w:line="400" w:lineRule="exact"/>
              <w:ind w:firstLine="420" w:firstLineChars="200"/>
              <w:rPr>
                <w:rFonts w:ascii="宋体" w:hAnsi="宋体"/>
                <w:szCs w:val="21"/>
              </w:rPr>
            </w:pPr>
            <w:r>
              <w:rPr>
                <w:rFonts w:ascii="宋体" w:hAnsi="宋体"/>
                <w:szCs w:val="21"/>
              </w:rPr>
              <w:t>1. 核验参加开标会议的</w:t>
            </w:r>
            <w:r>
              <w:rPr>
                <w:rFonts w:hint="eastAsia" w:ascii="宋体" w:hAnsi="宋体"/>
                <w:szCs w:val="21"/>
              </w:rPr>
              <w:t>竞选人</w:t>
            </w:r>
            <w:r>
              <w:rPr>
                <w:rFonts w:ascii="宋体" w:hAnsi="宋体"/>
                <w:szCs w:val="21"/>
              </w:rPr>
              <w:t>的法定代表人或</w:t>
            </w:r>
            <w:r>
              <w:rPr>
                <w:rFonts w:hint="eastAsia" w:ascii="宋体" w:hAnsi="宋体"/>
                <w:szCs w:val="21"/>
              </w:rPr>
              <w:t>委托代理人</w:t>
            </w:r>
            <w:r>
              <w:rPr>
                <w:rFonts w:ascii="宋体" w:hAnsi="宋体"/>
                <w:szCs w:val="21"/>
              </w:rPr>
              <w:t>本人身份证（原件），核验委托代理人的授权委托书</w:t>
            </w:r>
            <w:r>
              <w:rPr>
                <w:rFonts w:hint="eastAsia" w:ascii="宋体" w:hAnsi="宋体"/>
                <w:szCs w:val="21"/>
              </w:rPr>
              <w:t>、养老保险证明材料复印件</w:t>
            </w:r>
            <w:r>
              <w:rPr>
                <w:rFonts w:ascii="宋体" w:hAnsi="宋体"/>
                <w:szCs w:val="21"/>
              </w:rPr>
              <w:t>，以确认其身份合法有效；</w:t>
            </w:r>
            <w:r>
              <w:rPr>
                <w:rFonts w:hint="eastAsia" w:ascii="宋体" w:hAnsi="宋体"/>
                <w:szCs w:val="21"/>
              </w:rPr>
              <w:t>若经核实委托代理人提供资料与实际不符的，不得参加开标会。核验合格的法定代表人或委托代理人可自行选择是否参加开标会，不参加开标会的视为默认开标结果。</w:t>
            </w:r>
          </w:p>
          <w:p w14:paraId="16A04728">
            <w:pPr>
              <w:autoSpaceDE w:val="0"/>
              <w:autoSpaceDN w:val="0"/>
              <w:adjustRightInd w:val="0"/>
              <w:snapToGrid w:val="0"/>
              <w:spacing w:line="400" w:lineRule="exact"/>
              <w:ind w:firstLine="420" w:firstLineChars="200"/>
              <w:rPr>
                <w:rFonts w:ascii="宋体" w:hAnsi="宋体"/>
                <w:szCs w:val="21"/>
              </w:rPr>
            </w:pPr>
            <w:r>
              <w:rPr>
                <w:rFonts w:ascii="宋体" w:hAnsi="宋体"/>
                <w:szCs w:val="21"/>
              </w:rPr>
              <w:t>2.</w:t>
            </w:r>
            <w:r>
              <w:rPr>
                <w:rFonts w:hint="eastAsia" w:ascii="宋体" w:hAnsi="宋体"/>
                <w:szCs w:val="21"/>
              </w:rPr>
              <w:t xml:space="preserve"> </w:t>
            </w:r>
            <w:r>
              <w:rPr>
                <w:rFonts w:ascii="宋体" w:hAnsi="宋体"/>
                <w:szCs w:val="21"/>
              </w:rPr>
              <w:t>宣布开标纪律</w:t>
            </w:r>
            <w:r>
              <w:rPr>
                <w:rFonts w:hint="eastAsia" w:ascii="宋体" w:hAnsi="宋体"/>
                <w:szCs w:val="21"/>
              </w:rPr>
              <w:t>。</w:t>
            </w:r>
          </w:p>
          <w:p w14:paraId="1CBFF764">
            <w:pPr>
              <w:autoSpaceDE w:val="0"/>
              <w:autoSpaceDN w:val="0"/>
              <w:adjustRightInd w:val="0"/>
              <w:snapToGrid w:val="0"/>
              <w:spacing w:line="400" w:lineRule="exact"/>
              <w:ind w:firstLine="420" w:firstLineChars="200"/>
              <w:rPr>
                <w:rFonts w:ascii="宋体" w:hAnsi="宋体"/>
                <w:szCs w:val="21"/>
              </w:rPr>
            </w:pPr>
            <w:r>
              <w:rPr>
                <w:rFonts w:ascii="宋体" w:hAnsi="宋体"/>
                <w:szCs w:val="21"/>
              </w:rPr>
              <w:t>3. 宣布开标人、唱标人、记录人、监标人等有关人员姓名</w:t>
            </w:r>
            <w:r>
              <w:rPr>
                <w:rFonts w:hint="eastAsia" w:ascii="宋体" w:hAnsi="宋体"/>
                <w:szCs w:val="21"/>
              </w:rPr>
              <w:t>。</w:t>
            </w:r>
          </w:p>
          <w:p w14:paraId="74D30C30">
            <w:pPr>
              <w:autoSpaceDE w:val="0"/>
              <w:autoSpaceDN w:val="0"/>
              <w:adjustRightInd w:val="0"/>
              <w:snapToGrid w:val="0"/>
              <w:spacing w:line="400" w:lineRule="exact"/>
              <w:ind w:firstLine="420" w:firstLineChars="200"/>
              <w:rPr>
                <w:rFonts w:ascii="宋体" w:hAnsi="宋体"/>
                <w:szCs w:val="21"/>
              </w:rPr>
            </w:pPr>
            <w:r>
              <w:rPr>
                <w:rFonts w:ascii="宋体" w:hAnsi="宋体"/>
                <w:szCs w:val="21"/>
              </w:rPr>
              <w:t>4. 公布在</w:t>
            </w:r>
            <w:r>
              <w:rPr>
                <w:rFonts w:hint="eastAsia" w:ascii="宋体" w:hAnsi="宋体"/>
                <w:szCs w:val="21"/>
              </w:rPr>
              <w:t>竞选截止时间</w:t>
            </w:r>
            <w:r>
              <w:rPr>
                <w:rFonts w:ascii="宋体" w:hAnsi="宋体"/>
                <w:szCs w:val="21"/>
              </w:rPr>
              <w:t>前递交</w:t>
            </w:r>
            <w:r>
              <w:rPr>
                <w:rFonts w:hint="eastAsia" w:ascii="宋体" w:hAnsi="宋体"/>
                <w:szCs w:val="21"/>
              </w:rPr>
              <w:t>竞选文件</w:t>
            </w:r>
            <w:r>
              <w:rPr>
                <w:rFonts w:ascii="宋体" w:hAnsi="宋体"/>
                <w:szCs w:val="21"/>
              </w:rPr>
              <w:t>的</w:t>
            </w:r>
            <w:r>
              <w:rPr>
                <w:rFonts w:hint="eastAsia" w:ascii="宋体" w:hAnsi="宋体"/>
                <w:szCs w:val="21"/>
              </w:rPr>
              <w:t>竞选人</w:t>
            </w:r>
            <w:r>
              <w:rPr>
                <w:rFonts w:ascii="宋体" w:hAnsi="宋体"/>
                <w:szCs w:val="21"/>
              </w:rPr>
              <w:t>名称</w:t>
            </w:r>
            <w:r>
              <w:rPr>
                <w:rFonts w:hint="eastAsia" w:ascii="宋体" w:hAnsi="宋体"/>
                <w:szCs w:val="21"/>
              </w:rPr>
              <w:t>。</w:t>
            </w:r>
          </w:p>
          <w:p w14:paraId="27028601">
            <w:pPr>
              <w:snapToGrid w:val="0"/>
              <w:spacing w:line="400" w:lineRule="exact"/>
              <w:ind w:firstLine="420" w:firstLineChars="200"/>
              <w:rPr>
                <w:rFonts w:ascii="宋体" w:hAnsi="宋体"/>
                <w:szCs w:val="21"/>
              </w:rPr>
            </w:pPr>
            <w:r>
              <w:rPr>
                <w:rFonts w:ascii="宋体" w:hAnsi="宋体"/>
                <w:szCs w:val="21"/>
              </w:rPr>
              <w:t xml:space="preserve">5. </w:t>
            </w:r>
            <w:r>
              <w:rPr>
                <w:rFonts w:hint="eastAsia" w:ascii="宋体" w:hAnsi="宋体"/>
                <w:szCs w:val="21"/>
              </w:rPr>
              <w:t>竞选文件的密封检查：竞选人可对自己的竞选文件封装情况进行检查，以确认其竞选文件密封完好。</w:t>
            </w:r>
          </w:p>
          <w:p w14:paraId="2EF2A927">
            <w:pPr>
              <w:snapToGrid w:val="0"/>
              <w:spacing w:line="400" w:lineRule="exact"/>
              <w:ind w:firstLine="420" w:firstLineChars="200"/>
              <w:rPr>
                <w:rFonts w:ascii="宋体" w:hAnsi="宋体"/>
                <w:szCs w:val="21"/>
              </w:rPr>
            </w:pPr>
            <w:r>
              <w:rPr>
                <w:rFonts w:hint="eastAsia" w:ascii="宋体" w:hAnsi="宋体"/>
                <w:szCs w:val="21"/>
              </w:rPr>
              <w:t>6. 核验投标保证金交纳情况。</w:t>
            </w:r>
          </w:p>
          <w:p w14:paraId="449672DF">
            <w:pPr>
              <w:snapToGrid w:val="0"/>
              <w:spacing w:line="400" w:lineRule="exact"/>
              <w:ind w:firstLine="420" w:firstLineChars="200"/>
              <w:rPr>
                <w:rFonts w:ascii="宋体" w:hAnsi="宋体"/>
                <w:szCs w:val="21"/>
              </w:rPr>
            </w:pPr>
            <w:r>
              <w:rPr>
                <w:rFonts w:ascii="宋体" w:hAnsi="宋体"/>
                <w:szCs w:val="21"/>
              </w:rPr>
              <w:t>7. 公布最高限价</w:t>
            </w:r>
            <w:r>
              <w:rPr>
                <w:rFonts w:hint="eastAsia" w:ascii="宋体" w:hAnsi="宋体"/>
                <w:szCs w:val="21"/>
              </w:rPr>
              <w:t>。</w:t>
            </w:r>
          </w:p>
          <w:p w14:paraId="22118A3F">
            <w:pPr>
              <w:snapToGrid w:val="0"/>
              <w:spacing w:line="400" w:lineRule="exact"/>
              <w:ind w:firstLine="420" w:firstLineChars="200"/>
              <w:rPr>
                <w:rFonts w:ascii="宋体" w:hAnsi="宋体"/>
                <w:szCs w:val="21"/>
              </w:rPr>
            </w:pPr>
            <w:r>
              <w:rPr>
                <w:rFonts w:hint="eastAsia" w:ascii="宋体" w:hAnsi="宋体"/>
                <w:szCs w:val="21"/>
              </w:rPr>
              <w:t>8</w:t>
            </w:r>
            <w:r>
              <w:rPr>
                <w:rFonts w:ascii="宋体" w:hAnsi="宋体"/>
                <w:szCs w:val="21"/>
              </w:rPr>
              <w:t>.</w:t>
            </w:r>
            <w:r>
              <w:rPr>
                <w:rFonts w:hint="eastAsia" w:ascii="宋体" w:hAnsi="宋体"/>
                <w:szCs w:val="21"/>
              </w:rPr>
              <w:t xml:space="preserve"> </w:t>
            </w:r>
            <w:r>
              <w:rPr>
                <w:rFonts w:ascii="宋体" w:hAnsi="宋体"/>
                <w:szCs w:val="21"/>
              </w:rPr>
              <w:t>逐单位随机开启</w:t>
            </w:r>
            <w:r>
              <w:rPr>
                <w:rFonts w:hint="eastAsia" w:ascii="宋体" w:hAnsi="宋体"/>
                <w:szCs w:val="21"/>
              </w:rPr>
              <w:t>竞选文件</w:t>
            </w:r>
            <w:r>
              <w:rPr>
                <w:rFonts w:ascii="宋体" w:hAnsi="宋体"/>
                <w:szCs w:val="21"/>
              </w:rPr>
              <w:t>。开启</w:t>
            </w:r>
            <w:r>
              <w:rPr>
                <w:rFonts w:hint="eastAsia" w:ascii="宋体" w:hAnsi="宋体"/>
                <w:szCs w:val="21"/>
              </w:rPr>
              <w:t>竞选文件</w:t>
            </w:r>
            <w:r>
              <w:rPr>
                <w:rFonts w:ascii="宋体" w:hAnsi="宋体"/>
                <w:szCs w:val="21"/>
              </w:rPr>
              <w:t>大袋及投标函部分袋、技术部分袋</w:t>
            </w:r>
            <w:r>
              <w:rPr>
                <w:rFonts w:hint="eastAsia" w:ascii="宋体" w:hAnsi="宋体"/>
                <w:szCs w:val="21"/>
              </w:rPr>
              <w:t>、资格审查部分袋</w:t>
            </w:r>
            <w:r>
              <w:rPr>
                <w:rFonts w:ascii="宋体" w:hAnsi="宋体"/>
                <w:szCs w:val="21"/>
              </w:rPr>
              <w:t>；公布</w:t>
            </w:r>
            <w:r>
              <w:rPr>
                <w:rFonts w:hint="eastAsia" w:ascii="宋体" w:hAnsi="宋体"/>
                <w:szCs w:val="21"/>
              </w:rPr>
              <w:t>竞选人</w:t>
            </w:r>
            <w:r>
              <w:rPr>
                <w:rFonts w:ascii="宋体" w:hAnsi="宋体"/>
                <w:szCs w:val="21"/>
              </w:rPr>
              <w:t>名称、投标报价、质量要求、工期及其他内容并记录在案</w:t>
            </w:r>
            <w:r>
              <w:rPr>
                <w:rFonts w:hint="eastAsia" w:ascii="宋体" w:hAnsi="宋体"/>
                <w:szCs w:val="21"/>
              </w:rPr>
              <w:t>。</w:t>
            </w:r>
          </w:p>
          <w:p w14:paraId="0F470788">
            <w:pPr>
              <w:autoSpaceDE w:val="0"/>
              <w:autoSpaceDN w:val="0"/>
              <w:adjustRightInd w:val="0"/>
              <w:snapToGrid w:val="0"/>
              <w:spacing w:line="400" w:lineRule="exact"/>
              <w:ind w:firstLine="420" w:firstLineChars="200"/>
              <w:rPr>
                <w:rFonts w:ascii="宋体" w:hAnsi="宋体"/>
                <w:szCs w:val="21"/>
              </w:rPr>
            </w:pPr>
            <w:r>
              <w:rPr>
                <w:rFonts w:hint="eastAsia" w:ascii="宋体" w:hAnsi="宋体"/>
                <w:szCs w:val="21"/>
              </w:rPr>
              <w:t>9. 竞选人对开标有异议的，应当场提出，由比选人或代理机构当场答复，并记录到开标记录表中。异议处理完毕后，汇总开标情况，打印开标记录表。</w:t>
            </w:r>
          </w:p>
          <w:p w14:paraId="13DDBDA5">
            <w:pPr>
              <w:autoSpaceDE w:val="0"/>
              <w:autoSpaceDN w:val="0"/>
              <w:adjustRightInd w:val="0"/>
              <w:snapToGrid w:val="0"/>
              <w:spacing w:line="400" w:lineRule="exact"/>
              <w:ind w:firstLine="420" w:firstLineChars="200"/>
              <w:rPr>
                <w:rFonts w:ascii="宋体" w:hAnsi="宋体"/>
                <w:szCs w:val="21"/>
              </w:rPr>
            </w:pPr>
            <w:r>
              <w:rPr>
                <w:rFonts w:hint="eastAsia" w:ascii="宋体" w:hAnsi="宋体"/>
                <w:szCs w:val="21"/>
              </w:rPr>
              <w:t>10</w:t>
            </w:r>
            <w:r>
              <w:rPr>
                <w:rFonts w:ascii="宋体" w:hAnsi="宋体"/>
                <w:szCs w:val="21"/>
              </w:rPr>
              <w:t xml:space="preserve">. </w:t>
            </w:r>
            <w:r>
              <w:rPr>
                <w:rFonts w:hint="eastAsia" w:ascii="宋体" w:hAnsi="宋体"/>
                <w:szCs w:val="21"/>
              </w:rPr>
              <w:t>竞选人</w:t>
            </w:r>
            <w:r>
              <w:rPr>
                <w:rFonts w:ascii="宋体" w:hAnsi="宋体"/>
                <w:szCs w:val="21"/>
              </w:rPr>
              <w:t>代表、</w:t>
            </w:r>
            <w:r>
              <w:rPr>
                <w:rFonts w:hint="eastAsia" w:ascii="宋体" w:hAnsi="宋体"/>
                <w:szCs w:val="21"/>
              </w:rPr>
              <w:t>比选人</w:t>
            </w:r>
            <w:r>
              <w:rPr>
                <w:rFonts w:ascii="宋体" w:hAnsi="宋体"/>
                <w:szCs w:val="21"/>
              </w:rPr>
              <w:t>代表、监标人、</w:t>
            </w:r>
            <w:r>
              <w:rPr>
                <w:rFonts w:hint="eastAsia" w:ascii="宋体" w:hAnsi="宋体"/>
                <w:szCs w:val="21"/>
              </w:rPr>
              <w:t>主持人、</w:t>
            </w:r>
            <w:r>
              <w:rPr>
                <w:rFonts w:ascii="宋体" w:hAnsi="宋体"/>
                <w:szCs w:val="21"/>
              </w:rPr>
              <w:t>记录人等有关人员在开标记录上</w:t>
            </w:r>
            <w:r>
              <w:rPr>
                <w:rFonts w:hint="eastAsia" w:ascii="宋体" w:hAnsi="宋体"/>
                <w:szCs w:val="21"/>
              </w:rPr>
              <w:t>签名</w:t>
            </w:r>
            <w:r>
              <w:rPr>
                <w:rFonts w:ascii="宋体" w:hAnsi="宋体"/>
                <w:szCs w:val="21"/>
              </w:rPr>
              <w:t>确认</w:t>
            </w:r>
            <w:r>
              <w:rPr>
                <w:rFonts w:hint="eastAsia" w:ascii="宋体" w:hAnsi="宋体"/>
                <w:szCs w:val="21"/>
              </w:rPr>
              <w:t>。因其他原因未能签名的，视为默认开标结果。</w:t>
            </w:r>
          </w:p>
          <w:p w14:paraId="541EC93F">
            <w:pPr>
              <w:autoSpaceDE w:val="0"/>
              <w:autoSpaceDN w:val="0"/>
              <w:adjustRightInd w:val="0"/>
              <w:snapToGrid w:val="0"/>
              <w:spacing w:line="400" w:lineRule="exact"/>
              <w:ind w:firstLine="420" w:firstLineChars="200"/>
              <w:rPr>
                <w:rFonts w:ascii="宋体" w:hAnsi="宋体"/>
                <w:szCs w:val="21"/>
              </w:rPr>
            </w:pPr>
            <w:r>
              <w:rPr>
                <w:rFonts w:hint="eastAsia" w:ascii="宋体" w:hAnsi="宋体"/>
                <w:szCs w:val="21"/>
              </w:rPr>
              <w:t>11</w:t>
            </w:r>
            <w:r>
              <w:rPr>
                <w:rFonts w:ascii="宋体" w:hAnsi="宋体"/>
                <w:szCs w:val="21"/>
              </w:rPr>
              <w:t>. 开标结束。</w:t>
            </w:r>
          </w:p>
        </w:tc>
      </w:tr>
      <w:tr w14:paraId="651B86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CE3017B">
            <w:pPr>
              <w:snapToGrid w:val="0"/>
              <w:spacing w:line="400" w:lineRule="exact"/>
              <w:jc w:val="center"/>
              <w:rPr>
                <w:rFonts w:ascii="宋体" w:hAnsi="宋体"/>
                <w:kern w:val="0"/>
                <w:szCs w:val="21"/>
              </w:rPr>
            </w:pPr>
            <w:r>
              <w:rPr>
                <w:rFonts w:ascii="宋体" w:hAnsi="宋体"/>
                <w:kern w:val="0"/>
                <w:szCs w:val="21"/>
              </w:rPr>
              <w:t>6.1.1</w:t>
            </w:r>
          </w:p>
        </w:tc>
        <w:tc>
          <w:tcPr>
            <w:tcW w:w="1644" w:type="dxa"/>
            <w:vAlign w:val="center"/>
          </w:tcPr>
          <w:p w14:paraId="3461B5F0">
            <w:pPr>
              <w:snapToGrid w:val="0"/>
              <w:spacing w:line="400" w:lineRule="exact"/>
              <w:jc w:val="center"/>
              <w:rPr>
                <w:rFonts w:ascii="宋体" w:hAnsi="宋体"/>
                <w:kern w:val="0"/>
                <w:szCs w:val="21"/>
              </w:rPr>
            </w:pPr>
            <w:r>
              <w:rPr>
                <w:rFonts w:ascii="宋体" w:hAnsi="宋体"/>
                <w:kern w:val="0"/>
                <w:szCs w:val="21"/>
              </w:rPr>
              <w:t>评标委员会的组建</w:t>
            </w:r>
          </w:p>
        </w:tc>
        <w:tc>
          <w:tcPr>
            <w:tcW w:w="6490" w:type="dxa"/>
            <w:vAlign w:val="center"/>
          </w:tcPr>
          <w:p w14:paraId="7ABDBE06">
            <w:pPr>
              <w:autoSpaceDE w:val="0"/>
              <w:autoSpaceDN w:val="0"/>
              <w:adjustRightInd w:val="0"/>
              <w:snapToGrid w:val="0"/>
              <w:spacing w:line="400" w:lineRule="exact"/>
              <w:ind w:firstLine="436" w:firstLineChars="200"/>
              <w:rPr>
                <w:rFonts w:ascii="宋体" w:hAnsi="宋体"/>
                <w:kern w:val="0"/>
                <w:szCs w:val="21"/>
              </w:rPr>
            </w:pPr>
            <w:r>
              <w:rPr>
                <w:rFonts w:hint="eastAsia" w:ascii="宋体" w:hAnsi="宋体"/>
                <w:spacing w:val="4"/>
                <w:kern w:val="0"/>
                <w:szCs w:val="21"/>
              </w:rPr>
              <w:t>由比选人按法律法规及相关规定依法组建评标委员会</w:t>
            </w:r>
            <w:r>
              <w:rPr>
                <w:rFonts w:hint="eastAsia" w:ascii="宋体" w:hAnsi="宋体"/>
                <w:kern w:val="0"/>
                <w:szCs w:val="21"/>
              </w:rPr>
              <w:t>。</w:t>
            </w:r>
          </w:p>
        </w:tc>
      </w:tr>
      <w:tr w14:paraId="571D32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2C2D332">
            <w:pPr>
              <w:snapToGrid w:val="0"/>
              <w:spacing w:line="400" w:lineRule="exact"/>
              <w:jc w:val="center"/>
              <w:rPr>
                <w:rFonts w:ascii="宋体" w:hAnsi="宋体"/>
                <w:kern w:val="0"/>
                <w:szCs w:val="21"/>
              </w:rPr>
            </w:pPr>
            <w:r>
              <w:rPr>
                <w:rFonts w:hint="eastAsia" w:ascii="宋体" w:hAnsi="宋体"/>
                <w:kern w:val="0"/>
                <w:szCs w:val="21"/>
              </w:rPr>
              <w:t>6</w:t>
            </w:r>
            <w:r>
              <w:rPr>
                <w:rFonts w:ascii="宋体" w:hAnsi="宋体"/>
                <w:kern w:val="0"/>
                <w:szCs w:val="21"/>
              </w:rPr>
              <w:t>.3.2</w:t>
            </w:r>
          </w:p>
        </w:tc>
        <w:tc>
          <w:tcPr>
            <w:tcW w:w="1644" w:type="dxa"/>
            <w:vAlign w:val="center"/>
          </w:tcPr>
          <w:p w14:paraId="346197CD">
            <w:pPr>
              <w:snapToGrid w:val="0"/>
              <w:spacing w:line="400" w:lineRule="exact"/>
              <w:jc w:val="center"/>
              <w:rPr>
                <w:rFonts w:ascii="宋体" w:hAnsi="宋体"/>
                <w:kern w:val="0"/>
                <w:szCs w:val="21"/>
              </w:rPr>
            </w:pPr>
            <w:r>
              <w:rPr>
                <w:rFonts w:ascii="宋体" w:hAnsi="宋体"/>
                <w:kern w:val="0"/>
                <w:szCs w:val="21"/>
              </w:rPr>
              <w:t>评标委员会推荐中标候选人的人数</w:t>
            </w:r>
          </w:p>
        </w:tc>
        <w:tc>
          <w:tcPr>
            <w:tcW w:w="6490" w:type="dxa"/>
            <w:vAlign w:val="center"/>
          </w:tcPr>
          <w:p w14:paraId="1FF4F759">
            <w:pPr>
              <w:autoSpaceDE w:val="0"/>
              <w:autoSpaceDN w:val="0"/>
              <w:adjustRightInd w:val="0"/>
              <w:snapToGrid w:val="0"/>
              <w:spacing w:line="400" w:lineRule="exact"/>
              <w:ind w:firstLine="420" w:firstLineChars="200"/>
              <w:rPr>
                <w:rFonts w:ascii="宋体" w:hAnsi="宋体"/>
                <w:spacing w:val="4"/>
                <w:kern w:val="0"/>
                <w:szCs w:val="21"/>
              </w:rPr>
            </w:pPr>
            <w:r>
              <w:rPr>
                <w:rFonts w:ascii="宋体" w:hAnsi="宋体"/>
                <w:kern w:val="0"/>
                <w:szCs w:val="21"/>
              </w:rPr>
              <w:t>推荐经评审综合得分由高到低排名</w:t>
            </w:r>
            <w:r>
              <w:rPr>
                <w:rFonts w:hint="eastAsia" w:ascii="宋体" w:hAnsi="宋体"/>
                <w:kern w:val="0"/>
                <w:szCs w:val="21"/>
              </w:rPr>
              <w:t>前3</w:t>
            </w:r>
            <w:r>
              <w:rPr>
                <w:rFonts w:ascii="宋体" w:hAnsi="宋体"/>
                <w:kern w:val="0"/>
                <w:szCs w:val="21"/>
              </w:rPr>
              <w:t>名为中标候选人。</w:t>
            </w:r>
          </w:p>
        </w:tc>
      </w:tr>
      <w:tr w14:paraId="6E230A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B99C70D">
            <w:pPr>
              <w:snapToGrid w:val="0"/>
              <w:spacing w:line="400" w:lineRule="exact"/>
              <w:jc w:val="center"/>
              <w:rPr>
                <w:rFonts w:ascii="宋体" w:hAnsi="宋体"/>
                <w:kern w:val="0"/>
                <w:szCs w:val="21"/>
              </w:rPr>
            </w:pPr>
            <w:r>
              <w:rPr>
                <w:rFonts w:hint="eastAsia" w:ascii="宋体" w:hAnsi="宋体"/>
                <w:kern w:val="0"/>
                <w:szCs w:val="21"/>
              </w:rPr>
              <w:t>7</w:t>
            </w:r>
            <w:r>
              <w:rPr>
                <w:rFonts w:ascii="宋体" w:hAnsi="宋体"/>
                <w:kern w:val="0"/>
                <w:szCs w:val="21"/>
              </w:rPr>
              <w:t>.1</w:t>
            </w:r>
          </w:p>
        </w:tc>
        <w:tc>
          <w:tcPr>
            <w:tcW w:w="1644" w:type="dxa"/>
            <w:vAlign w:val="center"/>
          </w:tcPr>
          <w:p w14:paraId="4E2CCDF6">
            <w:pPr>
              <w:snapToGrid w:val="0"/>
              <w:spacing w:line="400" w:lineRule="exact"/>
              <w:jc w:val="center"/>
              <w:rPr>
                <w:rFonts w:ascii="宋体" w:hAnsi="宋体"/>
                <w:kern w:val="0"/>
                <w:szCs w:val="21"/>
              </w:rPr>
            </w:pPr>
            <w:r>
              <w:rPr>
                <w:rFonts w:ascii="宋体" w:hAnsi="宋体"/>
                <w:kern w:val="0"/>
                <w:szCs w:val="21"/>
              </w:rPr>
              <w:t>中标公示</w:t>
            </w:r>
          </w:p>
        </w:tc>
        <w:tc>
          <w:tcPr>
            <w:tcW w:w="6490" w:type="dxa"/>
            <w:vAlign w:val="center"/>
          </w:tcPr>
          <w:p w14:paraId="4C5EF29A">
            <w:pPr>
              <w:autoSpaceDE w:val="0"/>
              <w:autoSpaceDN w:val="0"/>
              <w:adjustRightInd w:val="0"/>
              <w:snapToGrid w:val="0"/>
              <w:spacing w:line="400" w:lineRule="exact"/>
              <w:ind w:firstLine="420" w:firstLineChars="200"/>
              <w:rPr>
                <w:rFonts w:ascii="宋体" w:hAnsi="宋体"/>
                <w:spacing w:val="4"/>
                <w:kern w:val="0"/>
                <w:szCs w:val="21"/>
              </w:rPr>
            </w:pPr>
            <w:r>
              <w:rPr>
                <w:rFonts w:hint="eastAsia" w:ascii="宋体" w:hAnsi="宋体" w:cs="宋体"/>
                <w:szCs w:val="21"/>
              </w:rPr>
              <w:t>评选结果在比选人确认评选结果后3日内，于“</w:t>
            </w:r>
            <w:r>
              <w:rPr>
                <w:rFonts w:hint="eastAsia" w:ascii="宋体" w:hAnsi="宋体"/>
                <w:snapToGrid w:val="0"/>
                <w:kern w:val="0"/>
                <w:szCs w:val="21"/>
              </w:rPr>
              <w:t>行采家”网站（https://www.gec123.com/）上</w:t>
            </w:r>
            <w:r>
              <w:rPr>
                <w:rFonts w:hint="eastAsia" w:ascii="宋体" w:hAnsi="宋体" w:cs="宋体"/>
                <w:szCs w:val="21"/>
              </w:rPr>
              <w:t>进行公告。</w:t>
            </w:r>
          </w:p>
        </w:tc>
      </w:tr>
      <w:tr w14:paraId="4C1330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787A886">
            <w:pPr>
              <w:snapToGrid w:val="0"/>
              <w:spacing w:line="400" w:lineRule="exact"/>
              <w:jc w:val="center"/>
              <w:rPr>
                <w:rFonts w:ascii="宋体" w:hAnsi="宋体"/>
                <w:kern w:val="0"/>
                <w:szCs w:val="21"/>
              </w:rPr>
            </w:pPr>
            <w:r>
              <w:rPr>
                <w:rFonts w:ascii="宋体" w:hAnsi="宋体"/>
                <w:kern w:val="0"/>
                <w:szCs w:val="21"/>
              </w:rPr>
              <w:t>7.4</w:t>
            </w:r>
          </w:p>
        </w:tc>
        <w:tc>
          <w:tcPr>
            <w:tcW w:w="1644" w:type="dxa"/>
            <w:vAlign w:val="center"/>
          </w:tcPr>
          <w:p w14:paraId="61CD719D">
            <w:pPr>
              <w:snapToGrid w:val="0"/>
              <w:spacing w:after="48" w:afterLines="20" w:line="400" w:lineRule="exact"/>
              <w:jc w:val="center"/>
              <w:rPr>
                <w:rFonts w:ascii="宋体" w:hAnsi="宋体"/>
                <w:kern w:val="0"/>
                <w:szCs w:val="21"/>
              </w:rPr>
            </w:pPr>
            <w:r>
              <w:rPr>
                <w:rFonts w:ascii="宋体" w:hAnsi="宋体"/>
                <w:kern w:val="0"/>
                <w:szCs w:val="21"/>
              </w:rPr>
              <w:t>是否授权评标委员会确定中标人</w:t>
            </w:r>
          </w:p>
        </w:tc>
        <w:tc>
          <w:tcPr>
            <w:tcW w:w="6490" w:type="dxa"/>
            <w:vAlign w:val="center"/>
          </w:tcPr>
          <w:p w14:paraId="2A6A9C98">
            <w:pPr>
              <w:snapToGrid w:val="0"/>
              <w:spacing w:line="400" w:lineRule="exact"/>
              <w:ind w:firstLine="420" w:firstLineChars="200"/>
              <w:rPr>
                <w:rFonts w:ascii="宋体" w:hAnsi="宋体"/>
                <w:i/>
                <w:kern w:val="0"/>
                <w:szCs w:val="21"/>
              </w:rPr>
            </w:pPr>
            <w:r>
              <w:rPr>
                <w:rFonts w:ascii="宋体" w:hAnsi="宋体"/>
                <w:kern w:val="0"/>
                <w:szCs w:val="21"/>
              </w:rPr>
              <w:t>否</w:t>
            </w:r>
          </w:p>
        </w:tc>
      </w:tr>
      <w:tr w14:paraId="65844B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91249CE">
            <w:pPr>
              <w:snapToGrid w:val="0"/>
              <w:spacing w:line="400" w:lineRule="exact"/>
              <w:jc w:val="center"/>
              <w:rPr>
                <w:rFonts w:ascii="宋体" w:hAnsi="宋体"/>
                <w:kern w:val="0"/>
                <w:szCs w:val="21"/>
              </w:rPr>
            </w:pPr>
            <w:r>
              <w:rPr>
                <w:rFonts w:hint="eastAsia" w:ascii="宋体" w:hAnsi="宋体"/>
                <w:kern w:val="0"/>
                <w:szCs w:val="21"/>
              </w:rPr>
              <w:t>7.</w:t>
            </w:r>
            <w:r>
              <w:rPr>
                <w:rFonts w:ascii="宋体" w:hAnsi="宋体"/>
                <w:kern w:val="0"/>
                <w:szCs w:val="21"/>
              </w:rPr>
              <w:t>6</w:t>
            </w:r>
          </w:p>
        </w:tc>
        <w:tc>
          <w:tcPr>
            <w:tcW w:w="1644" w:type="dxa"/>
            <w:vAlign w:val="center"/>
          </w:tcPr>
          <w:p w14:paraId="5200B4B2">
            <w:pPr>
              <w:snapToGrid w:val="0"/>
              <w:spacing w:after="48" w:afterLines="20" w:line="400" w:lineRule="exact"/>
              <w:jc w:val="center"/>
              <w:rPr>
                <w:rFonts w:ascii="宋体" w:hAnsi="宋体"/>
                <w:kern w:val="0"/>
                <w:szCs w:val="21"/>
              </w:rPr>
            </w:pPr>
            <w:r>
              <w:rPr>
                <w:rFonts w:hint="eastAsia" w:ascii="宋体" w:hAnsi="宋体"/>
                <w:kern w:val="0"/>
                <w:szCs w:val="21"/>
              </w:rPr>
              <w:t>技术成果经济补偿</w:t>
            </w:r>
          </w:p>
        </w:tc>
        <w:tc>
          <w:tcPr>
            <w:tcW w:w="6490" w:type="dxa"/>
            <w:vAlign w:val="center"/>
          </w:tcPr>
          <w:p w14:paraId="1B7BDF94">
            <w:pPr>
              <w:snapToGrid w:val="0"/>
              <w:spacing w:line="400" w:lineRule="exact"/>
              <w:ind w:firstLine="420" w:firstLineChars="200"/>
            </w:pPr>
            <w:r>
              <w:rPr>
                <w:rFonts w:hint="eastAsia"/>
              </w:rPr>
              <w:t>不补偿</w:t>
            </w:r>
          </w:p>
        </w:tc>
      </w:tr>
      <w:tr w14:paraId="0E6D2B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85F9EA8">
            <w:pPr>
              <w:snapToGrid w:val="0"/>
              <w:spacing w:line="400" w:lineRule="exact"/>
              <w:jc w:val="center"/>
              <w:rPr>
                <w:rFonts w:ascii="宋体" w:hAnsi="宋体"/>
                <w:kern w:val="0"/>
                <w:szCs w:val="21"/>
              </w:rPr>
            </w:pPr>
            <w:r>
              <w:rPr>
                <w:rFonts w:ascii="宋体" w:hAnsi="宋体"/>
                <w:kern w:val="0"/>
                <w:szCs w:val="21"/>
              </w:rPr>
              <w:t>7.7.1</w:t>
            </w:r>
          </w:p>
        </w:tc>
        <w:tc>
          <w:tcPr>
            <w:tcW w:w="1644" w:type="dxa"/>
            <w:vAlign w:val="center"/>
          </w:tcPr>
          <w:p w14:paraId="774361E0">
            <w:pPr>
              <w:snapToGrid w:val="0"/>
              <w:spacing w:line="400" w:lineRule="exact"/>
              <w:jc w:val="center"/>
              <w:rPr>
                <w:rFonts w:ascii="宋体" w:hAnsi="宋体"/>
                <w:kern w:val="0"/>
                <w:szCs w:val="21"/>
              </w:rPr>
            </w:pPr>
            <w:r>
              <w:rPr>
                <w:rFonts w:hint="eastAsia" w:ascii="宋体" w:hAnsi="宋体"/>
                <w:kern w:val="0"/>
                <w:szCs w:val="21"/>
              </w:rPr>
              <w:t>履约保证金</w:t>
            </w:r>
          </w:p>
        </w:tc>
        <w:tc>
          <w:tcPr>
            <w:tcW w:w="6490" w:type="dxa"/>
            <w:vAlign w:val="center"/>
          </w:tcPr>
          <w:p w14:paraId="0ECDFCBD">
            <w:pPr>
              <w:numPr>
                <w:ilvl w:val="0"/>
                <w:numId w:val="2"/>
              </w:numPr>
              <w:snapToGrid w:val="0"/>
              <w:spacing w:line="400" w:lineRule="exact"/>
              <w:ind w:firstLine="420" w:firstLineChars="200"/>
              <w:rPr>
                <w:rFonts w:ascii="宋体" w:hAnsi="宋体"/>
                <w:kern w:val="0"/>
                <w:szCs w:val="21"/>
              </w:rPr>
            </w:pPr>
            <w:r>
              <w:rPr>
                <w:rFonts w:hint="eastAsia" w:ascii="宋体" w:hAnsi="宋体"/>
                <w:kern w:val="0"/>
                <w:szCs w:val="21"/>
              </w:rPr>
              <w:t>中标人是否提供履约保证金：</w:t>
            </w:r>
            <w:r>
              <w:rPr>
                <w:rFonts w:hint="eastAsia" w:ascii="宋体" w:hAnsi="宋体"/>
                <w:kern w:val="0"/>
                <w:szCs w:val="21"/>
                <w:u w:val="single"/>
              </w:rPr>
              <w:t>提供</w:t>
            </w:r>
            <w:r>
              <w:rPr>
                <w:rFonts w:hint="eastAsia" w:ascii="宋体" w:hAnsi="宋体"/>
                <w:kern w:val="0"/>
                <w:szCs w:val="21"/>
              </w:rPr>
              <w:t>。</w:t>
            </w:r>
          </w:p>
          <w:p w14:paraId="24EDF6D3">
            <w:pPr>
              <w:snapToGrid w:val="0"/>
              <w:spacing w:line="400" w:lineRule="exact"/>
              <w:ind w:firstLine="420" w:firstLineChars="200"/>
              <w:rPr>
                <w:rFonts w:ascii="宋体" w:hAnsi="宋体"/>
                <w:kern w:val="0"/>
                <w:szCs w:val="21"/>
              </w:rPr>
            </w:pPr>
            <w:r>
              <w:rPr>
                <w:rFonts w:hint="eastAsia" w:ascii="宋体" w:hAnsi="宋体"/>
                <w:kern w:val="0"/>
                <w:szCs w:val="21"/>
              </w:rPr>
              <w:t>2、中标人提供履约保证金的形式、金额及期限：</w:t>
            </w:r>
          </w:p>
          <w:p w14:paraId="772423D9">
            <w:pPr>
              <w:snapToGrid w:val="0"/>
              <w:spacing w:line="400" w:lineRule="exact"/>
              <w:ind w:firstLine="420" w:firstLineChars="200"/>
              <w:rPr>
                <w:rFonts w:ascii="宋体" w:hAnsi="宋体"/>
                <w:kern w:val="0"/>
                <w:szCs w:val="21"/>
              </w:rPr>
            </w:pPr>
            <w:r>
              <w:rPr>
                <w:rFonts w:hint="eastAsia" w:ascii="宋体" w:hAnsi="宋体"/>
                <w:kern w:val="0"/>
                <w:szCs w:val="21"/>
              </w:rPr>
              <w:t>（1）履约保证金的形式：现金或履约保函；采用保函形式的,保函的开立人应当是具有相应资格的且发包人认可的银行、保险机构、融资担保公司，其信用资质、履约能力、担保能力、赔付流程、安全保密等应符合履约保函业务条件。保函应合法合规，符合招投标行政监督部门、行业主管部门和金融监管部门的相关规定，满足招标文件约定要求。投标人应选择在渝依法设立总部或者设有分支机构的金融机构开具保函（包括纸质保函或电子保函），保函必须为担保公司或银行提供的不可撤销、不可转让且见索即付的独立保函，且应注明在重庆市辖区范围内的核验地址和核验方式，并确保该保函能在渝的总部或者分支机构进行核验。投标人对所提交的保函的真实性、合法性、有效性负责</w:t>
            </w:r>
            <w:r>
              <w:rPr>
                <w:rFonts w:ascii="宋体" w:hAnsi="宋体"/>
                <w:kern w:val="0"/>
                <w:szCs w:val="21"/>
              </w:rPr>
              <w:t>。</w:t>
            </w:r>
          </w:p>
          <w:p w14:paraId="44546E81">
            <w:pPr>
              <w:snapToGrid w:val="0"/>
              <w:spacing w:line="400" w:lineRule="exact"/>
              <w:ind w:firstLine="420" w:firstLineChars="200"/>
              <w:rPr>
                <w:rFonts w:ascii="宋体" w:hAnsi="宋体"/>
                <w:kern w:val="0"/>
                <w:szCs w:val="21"/>
              </w:rPr>
            </w:pPr>
            <w:r>
              <w:rPr>
                <w:rFonts w:hint="eastAsia" w:ascii="宋体" w:hAnsi="宋体"/>
                <w:kern w:val="0"/>
                <w:szCs w:val="21"/>
              </w:rPr>
              <w:t>（2）履约保证金的金额：</w:t>
            </w:r>
            <w:r>
              <w:rPr>
                <w:rFonts w:ascii="宋体" w:hAnsi="宋体"/>
                <w:kern w:val="0"/>
                <w:szCs w:val="21"/>
              </w:rPr>
              <w:t>为</w:t>
            </w:r>
            <w:r>
              <w:rPr>
                <w:rFonts w:hint="eastAsia" w:ascii="宋体" w:hAnsi="宋体"/>
                <w:kern w:val="0"/>
                <w:szCs w:val="21"/>
              </w:rPr>
              <w:t>签约</w:t>
            </w:r>
            <w:r>
              <w:rPr>
                <w:rFonts w:ascii="宋体" w:hAnsi="宋体"/>
                <w:kern w:val="0"/>
                <w:szCs w:val="21"/>
              </w:rPr>
              <w:t>合同价的</w:t>
            </w:r>
            <w:r>
              <w:rPr>
                <w:rFonts w:ascii="宋体" w:hAnsi="宋体"/>
                <w:kern w:val="0"/>
                <w:szCs w:val="21"/>
                <w:u w:val="single"/>
              </w:rPr>
              <w:t xml:space="preserve"> 10 </w:t>
            </w:r>
            <w:r>
              <w:rPr>
                <w:rFonts w:ascii="宋体" w:hAnsi="宋体"/>
                <w:kern w:val="0"/>
                <w:szCs w:val="21"/>
              </w:rPr>
              <w:t>%</w:t>
            </w:r>
            <w:r>
              <w:rPr>
                <w:rFonts w:hint="eastAsia" w:ascii="宋体" w:hAnsi="宋体"/>
                <w:kern w:val="0"/>
                <w:szCs w:val="21"/>
              </w:rPr>
              <w:t>。</w:t>
            </w:r>
          </w:p>
          <w:p w14:paraId="7A3AC745">
            <w:pPr>
              <w:snapToGrid w:val="0"/>
              <w:spacing w:line="400" w:lineRule="exact"/>
              <w:ind w:firstLine="420" w:firstLineChars="200"/>
              <w:rPr>
                <w:rFonts w:ascii="宋体" w:hAnsi="宋体"/>
                <w:kern w:val="0"/>
                <w:szCs w:val="21"/>
              </w:rPr>
            </w:pPr>
            <w:r>
              <w:rPr>
                <w:rFonts w:hint="eastAsia" w:ascii="宋体" w:hAnsi="宋体"/>
                <w:kern w:val="0"/>
                <w:szCs w:val="21"/>
              </w:rPr>
              <w:t>（3）履约保证金的提交时间：见专用合同条款。</w:t>
            </w:r>
          </w:p>
          <w:p w14:paraId="28C27E4A">
            <w:pPr>
              <w:snapToGrid w:val="0"/>
              <w:spacing w:line="400" w:lineRule="exact"/>
              <w:ind w:firstLine="420" w:firstLineChars="200"/>
              <w:rPr>
                <w:rFonts w:ascii="宋体" w:hAnsi="宋体"/>
                <w:kern w:val="0"/>
                <w:szCs w:val="21"/>
              </w:rPr>
            </w:pPr>
            <w:r>
              <w:rPr>
                <w:rFonts w:hint="eastAsia" w:ascii="宋体" w:hAnsi="宋体"/>
                <w:kern w:val="0"/>
                <w:szCs w:val="21"/>
              </w:rPr>
              <w:t>（4）履约保证金的期限：见专用合同条款。</w:t>
            </w:r>
          </w:p>
          <w:p w14:paraId="65A5A485">
            <w:pPr>
              <w:snapToGrid w:val="0"/>
              <w:spacing w:after="48" w:afterLines="20" w:line="400" w:lineRule="exact"/>
              <w:ind w:firstLine="420" w:firstLineChars="200"/>
              <w:rPr>
                <w:rFonts w:ascii="宋体" w:hAnsi="宋体"/>
                <w:kern w:val="0"/>
                <w:szCs w:val="21"/>
              </w:rPr>
            </w:pPr>
            <w:r>
              <w:rPr>
                <w:rFonts w:hint="eastAsia" w:ascii="宋体" w:hAnsi="宋体"/>
                <w:kern w:val="0"/>
                <w:szCs w:val="21"/>
              </w:rPr>
              <w:t>（5）履约保证金的退还时间：见专用合同条款。</w:t>
            </w:r>
          </w:p>
        </w:tc>
      </w:tr>
      <w:tr w14:paraId="1BF988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F9017BA">
            <w:pPr>
              <w:snapToGrid w:val="0"/>
              <w:spacing w:line="400" w:lineRule="exact"/>
              <w:jc w:val="center"/>
              <w:rPr>
                <w:rFonts w:ascii="宋体" w:hAnsi="宋体"/>
                <w:kern w:val="0"/>
                <w:szCs w:val="21"/>
              </w:rPr>
            </w:pPr>
            <w:r>
              <w:rPr>
                <w:rFonts w:hint="eastAsia" w:ascii="宋体" w:hAnsi="宋体"/>
                <w:kern w:val="0"/>
                <w:szCs w:val="21"/>
              </w:rPr>
              <w:t>7.</w:t>
            </w:r>
            <w:r>
              <w:rPr>
                <w:rFonts w:ascii="宋体" w:hAnsi="宋体"/>
                <w:kern w:val="0"/>
                <w:szCs w:val="21"/>
              </w:rPr>
              <w:t>8</w:t>
            </w:r>
            <w:r>
              <w:rPr>
                <w:rFonts w:hint="eastAsia" w:ascii="宋体" w:hAnsi="宋体"/>
                <w:kern w:val="0"/>
                <w:szCs w:val="21"/>
              </w:rPr>
              <w:t>.1</w:t>
            </w:r>
          </w:p>
        </w:tc>
        <w:tc>
          <w:tcPr>
            <w:tcW w:w="1644" w:type="dxa"/>
            <w:vAlign w:val="center"/>
          </w:tcPr>
          <w:p w14:paraId="31652182">
            <w:pPr>
              <w:snapToGrid w:val="0"/>
              <w:spacing w:line="400" w:lineRule="exact"/>
              <w:jc w:val="center"/>
              <w:rPr>
                <w:rFonts w:ascii="宋体" w:hAnsi="宋体"/>
                <w:kern w:val="0"/>
                <w:szCs w:val="21"/>
              </w:rPr>
            </w:pPr>
            <w:r>
              <w:rPr>
                <w:rFonts w:hint="eastAsia" w:ascii="宋体" w:hAnsi="宋体"/>
                <w:kern w:val="0"/>
                <w:szCs w:val="21"/>
              </w:rPr>
              <w:t>签订合同</w:t>
            </w:r>
          </w:p>
        </w:tc>
        <w:tc>
          <w:tcPr>
            <w:tcW w:w="6490" w:type="dxa"/>
            <w:vAlign w:val="center"/>
          </w:tcPr>
          <w:p w14:paraId="6E07E8E1">
            <w:pPr>
              <w:snapToGrid w:val="0"/>
              <w:spacing w:after="48" w:afterLines="20" w:line="400" w:lineRule="exact"/>
              <w:ind w:firstLine="420" w:firstLineChars="200"/>
              <w:rPr>
                <w:rFonts w:ascii="宋体" w:hAnsi="宋体"/>
                <w:kern w:val="0"/>
                <w:szCs w:val="21"/>
              </w:rPr>
            </w:pPr>
            <w:r>
              <w:rPr>
                <w:rFonts w:hint="eastAsia" w:ascii="宋体" w:hAnsi="宋体"/>
                <w:kern w:val="0"/>
                <w:szCs w:val="21"/>
              </w:rPr>
              <w:t>依法必须进行招标的项目，中标候选人有《招标投标法实施条例》第七十四条规定行为的，视为特别严重信用不良行为且情节特别严重，按信用记分上限一次性记12分，纳入黑名单管理；中标人有《招标投标法实施条例》第七十四条规定行为的，按中标项目金额10‰罚款上限予以行政处罚，按信用记分上限一次性并处记12分，纳入黑名单管理。</w:t>
            </w:r>
          </w:p>
        </w:tc>
      </w:tr>
      <w:tr w14:paraId="73DF07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6312EB5">
            <w:pPr>
              <w:snapToGrid w:val="0"/>
              <w:spacing w:line="400" w:lineRule="exact"/>
              <w:jc w:val="center"/>
              <w:rPr>
                <w:rFonts w:ascii="宋体" w:hAnsi="宋体"/>
                <w:kern w:val="0"/>
                <w:szCs w:val="21"/>
              </w:rPr>
            </w:pPr>
            <w:r>
              <w:rPr>
                <w:rFonts w:ascii="宋体" w:hAnsi="宋体"/>
                <w:kern w:val="0"/>
                <w:szCs w:val="21"/>
              </w:rPr>
              <w:t>8.1</w:t>
            </w:r>
          </w:p>
        </w:tc>
        <w:tc>
          <w:tcPr>
            <w:tcW w:w="1644" w:type="dxa"/>
            <w:vAlign w:val="center"/>
          </w:tcPr>
          <w:p w14:paraId="51896323">
            <w:pPr>
              <w:snapToGrid w:val="0"/>
              <w:spacing w:line="400" w:lineRule="exact"/>
              <w:jc w:val="center"/>
              <w:rPr>
                <w:rFonts w:ascii="宋体" w:hAnsi="宋体"/>
                <w:kern w:val="0"/>
                <w:szCs w:val="21"/>
              </w:rPr>
            </w:pPr>
            <w:r>
              <w:rPr>
                <w:rFonts w:ascii="宋体" w:hAnsi="宋体"/>
                <w:kern w:val="0"/>
                <w:szCs w:val="21"/>
              </w:rPr>
              <w:t>重新招标</w:t>
            </w:r>
            <w:r>
              <w:rPr>
                <w:rFonts w:hint="eastAsia" w:ascii="宋体" w:hAnsi="宋体"/>
                <w:kern w:val="0"/>
                <w:szCs w:val="21"/>
              </w:rPr>
              <w:t>的情形</w:t>
            </w:r>
          </w:p>
        </w:tc>
        <w:tc>
          <w:tcPr>
            <w:tcW w:w="6490" w:type="dxa"/>
            <w:vAlign w:val="center"/>
          </w:tcPr>
          <w:p w14:paraId="2AA8C31D">
            <w:pPr>
              <w:snapToGrid w:val="0"/>
              <w:spacing w:line="400" w:lineRule="exact"/>
              <w:ind w:firstLine="420" w:firstLineChars="200"/>
              <w:rPr>
                <w:rFonts w:ascii="宋体" w:hAnsi="宋体"/>
                <w:kern w:val="0"/>
                <w:szCs w:val="21"/>
              </w:rPr>
            </w:pPr>
            <w:r>
              <w:rPr>
                <w:rFonts w:ascii="宋体" w:hAnsi="宋体"/>
                <w:kern w:val="0"/>
                <w:szCs w:val="21"/>
              </w:rPr>
              <w:t>1.按</w:t>
            </w:r>
            <w:r>
              <w:rPr>
                <w:rFonts w:hint="eastAsia" w:ascii="宋体" w:hAnsi="宋体"/>
                <w:kern w:val="0"/>
                <w:szCs w:val="21"/>
              </w:rPr>
              <w:t>竞选人</w:t>
            </w:r>
            <w:r>
              <w:rPr>
                <w:rFonts w:ascii="宋体" w:hAnsi="宋体"/>
                <w:kern w:val="0"/>
                <w:szCs w:val="21"/>
              </w:rPr>
              <w:t>须知第8.1（1）执行；</w:t>
            </w:r>
          </w:p>
          <w:p w14:paraId="73198663">
            <w:pPr>
              <w:snapToGrid w:val="0"/>
              <w:spacing w:line="400" w:lineRule="exact"/>
              <w:ind w:firstLine="420" w:firstLineChars="200"/>
              <w:rPr>
                <w:rFonts w:ascii="宋体" w:hAnsi="宋体"/>
                <w:kern w:val="0"/>
                <w:szCs w:val="21"/>
              </w:rPr>
            </w:pPr>
            <w:r>
              <w:rPr>
                <w:rFonts w:ascii="宋体" w:hAnsi="宋体"/>
                <w:kern w:val="0"/>
                <w:szCs w:val="21"/>
              </w:rPr>
              <w:t>2.按</w:t>
            </w:r>
            <w:r>
              <w:rPr>
                <w:rFonts w:hint="eastAsia" w:ascii="宋体" w:hAnsi="宋体"/>
                <w:kern w:val="0"/>
                <w:szCs w:val="21"/>
              </w:rPr>
              <w:t>竞选人</w:t>
            </w:r>
            <w:r>
              <w:rPr>
                <w:rFonts w:ascii="宋体" w:hAnsi="宋体"/>
                <w:kern w:val="0"/>
                <w:szCs w:val="21"/>
              </w:rPr>
              <w:t>须知第8.1（2）执行；</w:t>
            </w:r>
          </w:p>
          <w:p w14:paraId="01C28573">
            <w:pPr>
              <w:snapToGrid w:val="0"/>
              <w:spacing w:line="400" w:lineRule="exact"/>
              <w:ind w:firstLine="420" w:firstLineChars="200"/>
              <w:rPr>
                <w:rFonts w:ascii="宋体" w:hAnsi="宋体"/>
                <w:kern w:val="0"/>
                <w:szCs w:val="21"/>
              </w:rPr>
            </w:pPr>
            <w:r>
              <w:rPr>
                <w:rFonts w:ascii="宋体" w:hAnsi="宋体"/>
                <w:snapToGrid w:val="0"/>
                <w:kern w:val="0"/>
                <w:szCs w:val="21"/>
              </w:rPr>
              <w:t>3.</w:t>
            </w:r>
            <w:r>
              <w:rPr>
                <w:rFonts w:ascii="宋体" w:hAnsi="宋体"/>
                <w:kern w:val="0"/>
                <w:szCs w:val="21"/>
              </w:rPr>
              <w:t>按</w:t>
            </w:r>
            <w:r>
              <w:rPr>
                <w:rFonts w:hint="eastAsia" w:ascii="宋体" w:hAnsi="宋体"/>
                <w:kern w:val="0"/>
                <w:szCs w:val="21"/>
              </w:rPr>
              <w:t>竞选人</w:t>
            </w:r>
            <w:r>
              <w:rPr>
                <w:rFonts w:ascii="宋体" w:hAnsi="宋体"/>
                <w:kern w:val="0"/>
                <w:szCs w:val="21"/>
              </w:rPr>
              <w:t>须知第8.1（3）执行；</w:t>
            </w:r>
          </w:p>
          <w:p w14:paraId="686FE071">
            <w:pPr>
              <w:snapToGrid w:val="0"/>
              <w:spacing w:line="400" w:lineRule="exact"/>
              <w:ind w:firstLine="420" w:firstLineChars="200"/>
              <w:rPr>
                <w:rFonts w:ascii="宋体" w:hAnsi="宋体"/>
                <w:kern w:val="0"/>
                <w:szCs w:val="21"/>
              </w:rPr>
            </w:pPr>
            <w:r>
              <w:rPr>
                <w:rFonts w:ascii="宋体" w:hAnsi="宋体"/>
                <w:snapToGrid w:val="0"/>
                <w:kern w:val="0"/>
                <w:szCs w:val="21"/>
              </w:rPr>
              <w:t>4.</w:t>
            </w:r>
            <w:r>
              <w:rPr>
                <w:rFonts w:ascii="宋体" w:hAnsi="宋体"/>
                <w:kern w:val="0"/>
                <w:szCs w:val="21"/>
              </w:rPr>
              <w:t>按</w:t>
            </w:r>
            <w:r>
              <w:rPr>
                <w:rFonts w:hint="eastAsia" w:ascii="宋体" w:hAnsi="宋体"/>
                <w:kern w:val="0"/>
                <w:szCs w:val="21"/>
              </w:rPr>
              <w:t>竞选人</w:t>
            </w:r>
            <w:r>
              <w:rPr>
                <w:rFonts w:ascii="宋体" w:hAnsi="宋体"/>
                <w:kern w:val="0"/>
                <w:szCs w:val="21"/>
              </w:rPr>
              <w:t>须知第8.1（4）执行</w:t>
            </w:r>
            <w:r>
              <w:rPr>
                <w:rFonts w:hint="eastAsia" w:ascii="宋体" w:hAnsi="宋体"/>
                <w:kern w:val="0"/>
                <w:szCs w:val="21"/>
              </w:rPr>
              <w:t>；</w:t>
            </w:r>
          </w:p>
          <w:p w14:paraId="6E12F1E8">
            <w:pPr>
              <w:snapToGrid w:val="0"/>
              <w:spacing w:line="400" w:lineRule="exact"/>
              <w:ind w:firstLine="420" w:firstLineChars="200"/>
              <w:rPr>
                <w:rFonts w:ascii="宋体" w:hAnsi="宋体"/>
                <w:kern w:val="0"/>
                <w:szCs w:val="21"/>
              </w:rPr>
            </w:pPr>
            <w:r>
              <w:rPr>
                <w:rFonts w:hint="eastAsia" w:ascii="宋体" w:hAnsi="宋体"/>
                <w:kern w:val="0"/>
                <w:szCs w:val="21"/>
              </w:rPr>
              <w:t>注：本款只适用于首次招标。</w:t>
            </w:r>
          </w:p>
        </w:tc>
      </w:tr>
      <w:tr w14:paraId="51EC7C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EB47613">
            <w:pPr>
              <w:snapToGrid w:val="0"/>
              <w:spacing w:line="400" w:lineRule="exact"/>
              <w:jc w:val="center"/>
              <w:rPr>
                <w:rFonts w:ascii="宋体" w:hAnsi="宋体"/>
                <w:kern w:val="0"/>
                <w:szCs w:val="21"/>
              </w:rPr>
            </w:pPr>
            <w:r>
              <w:rPr>
                <w:rFonts w:ascii="宋体" w:hAnsi="宋体"/>
                <w:kern w:val="0"/>
                <w:szCs w:val="21"/>
              </w:rPr>
              <w:t>8.2</w:t>
            </w:r>
          </w:p>
        </w:tc>
        <w:tc>
          <w:tcPr>
            <w:tcW w:w="1644" w:type="dxa"/>
            <w:vAlign w:val="center"/>
          </w:tcPr>
          <w:p w14:paraId="1A92B351">
            <w:pPr>
              <w:snapToGrid w:val="0"/>
              <w:spacing w:line="400" w:lineRule="exact"/>
              <w:jc w:val="center"/>
            </w:pPr>
            <w:bookmarkStart w:id="92" w:name="_Toc16930431"/>
            <w:bookmarkStart w:id="93" w:name="_Toc430530434"/>
            <w:bookmarkStart w:id="94" w:name="_Toc536628250"/>
            <w:bookmarkStart w:id="95" w:name="_Toc509218709"/>
            <w:bookmarkStart w:id="96" w:name="_Toc13210670"/>
            <w:r>
              <w:rPr>
                <w:rFonts w:hint="eastAsia" w:ascii="宋体" w:hAnsi="宋体"/>
                <w:kern w:val="0"/>
                <w:szCs w:val="21"/>
              </w:rPr>
              <w:t>重新</w:t>
            </w:r>
            <w:r>
              <w:rPr>
                <w:rFonts w:ascii="宋体" w:hAnsi="宋体"/>
                <w:kern w:val="0"/>
                <w:szCs w:val="21"/>
              </w:rPr>
              <w:t>招标和不再招标</w:t>
            </w:r>
            <w:bookmarkEnd w:id="92"/>
            <w:bookmarkEnd w:id="93"/>
            <w:bookmarkEnd w:id="94"/>
            <w:bookmarkEnd w:id="95"/>
            <w:bookmarkEnd w:id="96"/>
          </w:p>
        </w:tc>
        <w:tc>
          <w:tcPr>
            <w:tcW w:w="6490" w:type="dxa"/>
            <w:vAlign w:val="center"/>
          </w:tcPr>
          <w:p w14:paraId="121904C3">
            <w:pPr>
              <w:autoSpaceDE w:val="0"/>
              <w:autoSpaceDN w:val="0"/>
              <w:adjustRightInd w:val="0"/>
              <w:snapToGrid w:val="0"/>
              <w:spacing w:after="48" w:afterLines="20" w:line="400" w:lineRule="exact"/>
              <w:ind w:firstLine="420" w:firstLineChars="200"/>
              <w:rPr>
                <w:rFonts w:ascii="宋体" w:hAnsi="宋体"/>
                <w:snapToGrid w:val="0"/>
                <w:kern w:val="0"/>
                <w:szCs w:val="21"/>
              </w:rPr>
            </w:pPr>
            <w:r>
              <w:rPr>
                <w:rFonts w:hint="eastAsia" w:ascii="宋体" w:hAnsi="宋体"/>
                <w:snapToGrid w:val="0"/>
                <w:kern w:val="0"/>
                <w:szCs w:val="21"/>
              </w:rPr>
              <w:t>重新招标的竞选人仍然少于三个的，按照招标投标法律法规规定的程序开标和评标。重新招标经评审有有效竞选人的，应当依法确定中标候选人；无有效竞选人的，可以不再进行招标，但是按照国家有关规定需要履行审批、核准、备案手续的依法必须进行招标的项目，应当报原项目投资主管部门审批、核准、备案</w:t>
            </w:r>
            <w:r>
              <w:rPr>
                <w:rFonts w:ascii="宋体" w:hAnsi="宋体"/>
                <w:snapToGrid w:val="0"/>
                <w:kern w:val="0"/>
                <w:szCs w:val="21"/>
              </w:rPr>
              <w:t>。</w:t>
            </w:r>
          </w:p>
        </w:tc>
      </w:tr>
      <w:tr w14:paraId="465B7B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52CA8B9">
            <w:pPr>
              <w:snapToGrid w:val="0"/>
              <w:spacing w:line="400" w:lineRule="exact"/>
              <w:jc w:val="center"/>
              <w:rPr>
                <w:rFonts w:ascii="宋体" w:hAnsi="宋体"/>
                <w:kern w:val="0"/>
                <w:szCs w:val="21"/>
              </w:rPr>
            </w:pPr>
            <w:r>
              <w:rPr>
                <w:rFonts w:ascii="宋体" w:hAnsi="宋体"/>
                <w:kern w:val="0"/>
                <w:szCs w:val="21"/>
              </w:rPr>
              <w:t>10</w:t>
            </w:r>
          </w:p>
        </w:tc>
        <w:tc>
          <w:tcPr>
            <w:tcW w:w="8134" w:type="dxa"/>
            <w:gridSpan w:val="2"/>
            <w:vAlign w:val="center"/>
          </w:tcPr>
          <w:p w14:paraId="657511C0">
            <w:pPr>
              <w:snapToGrid w:val="0"/>
              <w:spacing w:line="400" w:lineRule="exact"/>
              <w:jc w:val="center"/>
              <w:rPr>
                <w:rFonts w:ascii="宋体" w:hAnsi="宋体"/>
                <w:kern w:val="0"/>
                <w:szCs w:val="21"/>
              </w:rPr>
            </w:pPr>
            <w:r>
              <w:rPr>
                <w:rFonts w:ascii="宋体" w:hAnsi="宋体"/>
                <w:kern w:val="0"/>
                <w:szCs w:val="21"/>
              </w:rPr>
              <w:t>需要补充的其他内容</w:t>
            </w:r>
          </w:p>
        </w:tc>
      </w:tr>
      <w:tr w14:paraId="7F48D2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A6F421B">
            <w:pPr>
              <w:spacing w:line="400" w:lineRule="exact"/>
              <w:jc w:val="center"/>
              <w:rPr>
                <w:rFonts w:ascii="宋体" w:hAnsi="宋体" w:cs="宋体"/>
                <w:kern w:val="0"/>
                <w:szCs w:val="21"/>
              </w:rPr>
            </w:pPr>
            <w:r>
              <w:rPr>
                <w:rFonts w:hint="eastAsia" w:ascii="宋体" w:hAnsi="宋体" w:cs="宋体"/>
                <w:szCs w:val="21"/>
              </w:rPr>
              <w:t>10.1</w:t>
            </w:r>
          </w:p>
        </w:tc>
        <w:tc>
          <w:tcPr>
            <w:tcW w:w="1644" w:type="dxa"/>
            <w:vAlign w:val="center"/>
          </w:tcPr>
          <w:p w14:paraId="4A97B854">
            <w:pPr>
              <w:spacing w:line="400" w:lineRule="exact"/>
              <w:jc w:val="center"/>
              <w:rPr>
                <w:rFonts w:ascii="宋体" w:hAnsi="宋体" w:cs="宋体"/>
                <w:kern w:val="0"/>
                <w:szCs w:val="21"/>
              </w:rPr>
            </w:pPr>
            <w:r>
              <w:rPr>
                <w:rFonts w:hint="eastAsia" w:ascii="宋体" w:hAnsi="宋体" w:cs="宋体"/>
                <w:kern w:val="0"/>
                <w:szCs w:val="21"/>
              </w:rPr>
              <w:t>低价风险担保</w:t>
            </w:r>
          </w:p>
        </w:tc>
        <w:tc>
          <w:tcPr>
            <w:tcW w:w="6490" w:type="dxa"/>
            <w:vAlign w:val="center"/>
          </w:tcPr>
          <w:p w14:paraId="6A4018A6">
            <w:pPr>
              <w:numPr>
                <w:ilvl w:val="0"/>
                <w:numId w:val="3"/>
              </w:numPr>
              <w:autoSpaceDE w:val="0"/>
              <w:autoSpaceDN w:val="0"/>
              <w:adjustRightInd w:val="0"/>
              <w:snapToGrid w:val="0"/>
              <w:spacing w:line="400" w:lineRule="exact"/>
              <w:ind w:firstLine="420" w:firstLineChars="200"/>
              <w:rPr>
                <w:rFonts w:ascii="宋体" w:hAnsi="宋体" w:cs="宋体"/>
                <w:szCs w:val="21"/>
              </w:rPr>
            </w:pPr>
            <w:r>
              <w:rPr>
                <w:rFonts w:hint="eastAsia" w:ascii="宋体" w:hAnsi="宋体" w:cs="宋体"/>
                <w:kern w:val="0"/>
                <w:szCs w:val="21"/>
              </w:rPr>
              <w:t>低价风险担保：中标价低于最高限价的85%时提供，如不按时足额提供，视为中标人放弃中标，招标人有权不退还其投标保证金，</w:t>
            </w:r>
            <w:r>
              <w:rPr>
                <w:rFonts w:hint="eastAsia" w:ascii="宋体" w:hAnsi="宋体" w:cs="宋体"/>
                <w:szCs w:val="21"/>
              </w:rPr>
              <w:t>并报招标投标行政监督部门按照信用管理办法的规定处理，对中标人的不良行为直接记12分，纳入重点关注名单。</w:t>
            </w:r>
          </w:p>
          <w:p w14:paraId="45038E3A">
            <w:pPr>
              <w:autoSpaceDE w:val="0"/>
              <w:autoSpaceDN w:val="0"/>
              <w:adjustRightInd w:val="0"/>
              <w:snapToGrid w:val="0"/>
              <w:spacing w:line="400" w:lineRule="exact"/>
              <w:ind w:firstLine="420" w:firstLineChars="200"/>
              <w:rPr>
                <w:rFonts w:ascii="宋体" w:hAnsi="宋体" w:cs="宋体"/>
                <w:kern w:val="0"/>
                <w:szCs w:val="21"/>
              </w:rPr>
            </w:pPr>
            <w:r>
              <w:rPr>
                <w:rFonts w:hint="eastAsia" w:ascii="宋体" w:hAnsi="宋体" w:cs="宋体"/>
                <w:kern w:val="0"/>
                <w:szCs w:val="21"/>
              </w:rPr>
              <w:t>2、中标人提供低价风险担保的形式、金额及期限：</w:t>
            </w:r>
          </w:p>
          <w:p w14:paraId="2D9C3304">
            <w:pPr>
              <w:autoSpaceDE w:val="0"/>
              <w:autoSpaceDN w:val="0"/>
              <w:adjustRightInd w:val="0"/>
              <w:snapToGrid w:val="0"/>
              <w:spacing w:line="400" w:lineRule="exact"/>
              <w:ind w:firstLine="420" w:firstLineChars="200"/>
              <w:rPr>
                <w:rFonts w:ascii="宋体" w:hAnsi="宋体" w:cs="宋体"/>
                <w:kern w:val="0"/>
                <w:szCs w:val="21"/>
              </w:rPr>
            </w:pPr>
            <w:r>
              <w:rPr>
                <w:rFonts w:hint="eastAsia" w:ascii="宋体" w:hAnsi="宋体" w:cs="宋体"/>
                <w:kern w:val="0"/>
                <w:szCs w:val="21"/>
              </w:rPr>
              <w:t>（1）低价风险担保的形式：</w:t>
            </w:r>
            <w:r>
              <w:rPr>
                <w:rFonts w:hint="eastAsia" w:ascii="宋体" w:hAnsi="宋体"/>
                <w:kern w:val="0"/>
                <w:szCs w:val="21"/>
              </w:rPr>
              <w:t>现金或履约保函；采用保函形式的，保函必须为发包人认可的担保公司或银行提供的不可撤销且见索即付，且应选择在渝依法设立总部或者设有分支机构的金融机构开具履约保函（包括纸质保函或电子保函）</w:t>
            </w:r>
            <w:r>
              <w:rPr>
                <w:rFonts w:ascii="宋体" w:hAnsi="宋体"/>
                <w:kern w:val="0"/>
                <w:szCs w:val="21"/>
              </w:rPr>
              <w:t>。</w:t>
            </w:r>
          </w:p>
          <w:p w14:paraId="4D93D893">
            <w:pPr>
              <w:autoSpaceDE w:val="0"/>
              <w:autoSpaceDN w:val="0"/>
              <w:adjustRightInd w:val="0"/>
              <w:snapToGrid w:val="0"/>
              <w:spacing w:line="400" w:lineRule="exact"/>
              <w:ind w:firstLine="420" w:firstLineChars="200"/>
              <w:rPr>
                <w:rFonts w:ascii="宋体" w:hAnsi="宋体" w:cs="宋体"/>
                <w:i/>
                <w:iCs/>
                <w:kern w:val="0"/>
                <w:szCs w:val="21"/>
              </w:rPr>
            </w:pPr>
            <w:r>
              <w:rPr>
                <w:rFonts w:hint="eastAsia" w:ascii="宋体" w:hAnsi="宋体" w:cs="宋体"/>
                <w:kern w:val="0"/>
                <w:szCs w:val="21"/>
              </w:rPr>
              <w:t>（2）低价风险担保的金额：（最高限价×85%-中标价）×3</w:t>
            </w:r>
            <w:r>
              <w:rPr>
                <w:rStyle w:val="57"/>
                <w:rFonts w:hint="eastAsia" w:ascii="宋体" w:hAnsi="宋体" w:cs="宋体"/>
              </w:rPr>
              <w:t>。</w:t>
            </w:r>
          </w:p>
          <w:p w14:paraId="077E4E8A">
            <w:pPr>
              <w:autoSpaceDE w:val="0"/>
              <w:autoSpaceDN w:val="0"/>
              <w:adjustRightInd w:val="0"/>
              <w:snapToGrid w:val="0"/>
              <w:spacing w:line="400" w:lineRule="exact"/>
              <w:ind w:firstLine="420" w:firstLineChars="200"/>
              <w:rPr>
                <w:rFonts w:ascii="宋体" w:hAnsi="宋体" w:cs="宋体"/>
                <w:kern w:val="0"/>
                <w:szCs w:val="21"/>
              </w:rPr>
            </w:pPr>
            <w:r>
              <w:rPr>
                <w:rFonts w:hint="eastAsia" w:ascii="宋体" w:hAnsi="宋体" w:cs="宋体"/>
                <w:kern w:val="0"/>
                <w:szCs w:val="21"/>
              </w:rPr>
              <w:t>（3）低价风险担保送达招标人的时间：</w:t>
            </w:r>
            <w:r>
              <w:rPr>
                <w:rFonts w:hint="eastAsia" w:ascii="宋体" w:hAnsi="宋体"/>
                <w:kern w:val="0"/>
                <w:szCs w:val="21"/>
              </w:rPr>
              <w:t>见专用合同条款</w:t>
            </w:r>
            <w:r>
              <w:rPr>
                <w:rFonts w:hint="eastAsia" w:ascii="宋体" w:hAnsi="宋体" w:cs="宋体"/>
                <w:kern w:val="0"/>
                <w:szCs w:val="21"/>
              </w:rPr>
              <w:t>。</w:t>
            </w:r>
          </w:p>
          <w:p w14:paraId="787E3E30">
            <w:pPr>
              <w:autoSpaceDE w:val="0"/>
              <w:autoSpaceDN w:val="0"/>
              <w:adjustRightInd w:val="0"/>
              <w:snapToGrid w:val="0"/>
              <w:spacing w:line="400" w:lineRule="exact"/>
              <w:ind w:firstLine="420" w:firstLineChars="200"/>
              <w:rPr>
                <w:rFonts w:ascii="宋体" w:hAnsi="宋体" w:cs="宋体"/>
                <w:kern w:val="0"/>
                <w:szCs w:val="21"/>
              </w:rPr>
            </w:pPr>
            <w:r>
              <w:rPr>
                <w:rFonts w:hint="eastAsia" w:ascii="宋体" w:hAnsi="宋体" w:cs="宋体"/>
                <w:kern w:val="0"/>
                <w:szCs w:val="21"/>
              </w:rPr>
              <w:t>（4）中标人因自身原因未按中标通知书规定的时限与招标人签订合同的，招标人有权扣除其低价风险担保并取消中标资格。</w:t>
            </w:r>
          </w:p>
          <w:p w14:paraId="3E1841C9">
            <w:pPr>
              <w:autoSpaceDE w:val="0"/>
              <w:autoSpaceDN w:val="0"/>
              <w:adjustRightInd w:val="0"/>
              <w:snapToGrid w:val="0"/>
              <w:spacing w:line="400" w:lineRule="exact"/>
              <w:ind w:firstLine="420" w:firstLineChars="200"/>
              <w:rPr>
                <w:rFonts w:ascii="宋体" w:hAnsi="宋体" w:cs="宋体"/>
                <w:kern w:val="0"/>
                <w:szCs w:val="21"/>
              </w:rPr>
            </w:pPr>
            <w:r>
              <w:rPr>
                <w:rFonts w:hint="eastAsia" w:ascii="宋体" w:hAnsi="宋体" w:cs="宋体"/>
                <w:kern w:val="0"/>
                <w:szCs w:val="21"/>
              </w:rPr>
              <w:t>（5）低价风险担保的期限：</w:t>
            </w:r>
            <w:r>
              <w:rPr>
                <w:rFonts w:hint="eastAsia" w:ascii="宋体" w:hAnsi="宋体"/>
                <w:kern w:val="0"/>
                <w:szCs w:val="21"/>
              </w:rPr>
              <w:t>见专用合同条款</w:t>
            </w:r>
            <w:r>
              <w:rPr>
                <w:rFonts w:hint="eastAsia" w:ascii="宋体" w:hAnsi="宋体" w:cs="宋体"/>
                <w:kern w:val="0"/>
                <w:szCs w:val="21"/>
                <w:lang w:bidi="ar"/>
              </w:rPr>
              <w:t>。</w:t>
            </w:r>
          </w:p>
          <w:p w14:paraId="502D0ABC">
            <w:pPr>
              <w:widowControl/>
              <w:tabs>
                <w:tab w:val="left" w:pos="9072"/>
                <w:tab w:val="left" w:pos="9781"/>
              </w:tabs>
              <w:spacing w:line="400" w:lineRule="exact"/>
              <w:ind w:firstLine="420" w:firstLineChars="200"/>
              <w:jc w:val="left"/>
              <w:rPr>
                <w:rFonts w:ascii="宋体" w:hAnsi="宋体" w:cs="宋体"/>
                <w:kern w:val="0"/>
                <w:szCs w:val="21"/>
              </w:rPr>
            </w:pPr>
            <w:r>
              <w:rPr>
                <w:rFonts w:hint="eastAsia" w:ascii="宋体" w:hAnsi="宋体" w:cs="宋体"/>
                <w:kern w:val="0"/>
                <w:szCs w:val="21"/>
              </w:rPr>
              <w:t>3、低价风险担保的退还时间：</w:t>
            </w:r>
            <w:r>
              <w:rPr>
                <w:rFonts w:hint="eastAsia" w:ascii="宋体" w:hAnsi="宋体"/>
                <w:kern w:val="0"/>
                <w:szCs w:val="21"/>
              </w:rPr>
              <w:t>见专用合同条款</w:t>
            </w:r>
            <w:r>
              <w:rPr>
                <w:rFonts w:hint="eastAsia" w:ascii="宋体" w:hAnsi="宋体" w:cs="宋体"/>
                <w:kern w:val="0"/>
                <w:szCs w:val="21"/>
                <w:lang w:bidi="ar"/>
              </w:rPr>
              <w:t>。</w:t>
            </w:r>
          </w:p>
          <w:p w14:paraId="055F14A8">
            <w:pPr>
              <w:widowControl/>
              <w:spacing w:line="400" w:lineRule="exact"/>
              <w:ind w:firstLine="420" w:firstLineChars="200"/>
              <w:rPr>
                <w:rFonts w:ascii="宋体" w:hAnsi="宋体" w:cs="宋体"/>
                <w:szCs w:val="21"/>
              </w:rPr>
            </w:pPr>
            <w:r>
              <w:rPr>
                <w:rFonts w:hint="eastAsia" w:ascii="宋体" w:hAnsi="宋体" w:cs="宋体"/>
                <w:szCs w:val="21"/>
              </w:rPr>
              <w:t>4、拟中标人或者中标人放弃中标项目，无正当理由不与招标人签订合同，在签订合同时向招标人提出附加条件或者更改合同实质性内容，或者拒不按照招标文件规定提交低价风险担保或履约担保的，取消其中标资格，投标保证金不予退还，给招标人造成的损失超过投标保证金数额的，拟中标人或中标人应对超过部分予以赔偿。</w:t>
            </w:r>
          </w:p>
          <w:p w14:paraId="12C5093C">
            <w:pPr>
              <w:widowControl/>
              <w:spacing w:line="400" w:lineRule="exact"/>
              <w:ind w:firstLine="420" w:firstLineChars="200"/>
              <w:rPr>
                <w:rFonts w:ascii="宋体" w:hAnsi="宋体" w:cs="宋体"/>
                <w:szCs w:val="21"/>
              </w:rPr>
            </w:pPr>
            <w:r>
              <w:rPr>
                <w:rFonts w:hint="eastAsia" w:ascii="宋体" w:hAnsi="宋体" w:cs="宋体"/>
                <w:szCs w:val="21"/>
              </w:rPr>
              <w:t>备注：当中标人或拟中标人未按时提交低价风险担保，且属于可以延长低价风险担保提交期限的特殊情形时，经招标人同意，可适当延长低价风险担保的提交期限。</w:t>
            </w:r>
          </w:p>
          <w:p w14:paraId="3960E86D">
            <w:pPr>
              <w:pStyle w:val="17"/>
              <w:widowControl/>
              <w:spacing w:after="0" w:line="400" w:lineRule="exact"/>
              <w:ind w:firstLine="420" w:firstLineChars="200"/>
              <w:rPr>
                <w:rFonts w:ascii="宋体" w:hAnsi="宋体" w:cs="宋体"/>
              </w:rPr>
            </w:pPr>
            <w:r>
              <w:rPr>
                <w:rFonts w:hint="eastAsia" w:ascii="宋体" w:hAnsi="宋体" w:cs="宋体"/>
                <w:szCs w:val="21"/>
              </w:rPr>
              <w:t>5、投标总报价低于最高限价85%的，投标人应在编制投标文件时，在投标函部分中递交低价风险担保提交承诺书。承诺书格式详见第六章投标文件格式。</w:t>
            </w:r>
          </w:p>
        </w:tc>
      </w:tr>
      <w:tr w14:paraId="2D2451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FD003C1">
            <w:pPr>
              <w:snapToGrid w:val="0"/>
              <w:spacing w:line="400" w:lineRule="exact"/>
              <w:jc w:val="center"/>
              <w:rPr>
                <w:rFonts w:ascii="宋体" w:hAnsi="宋体"/>
                <w:kern w:val="0"/>
                <w:szCs w:val="21"/>
              </w:rPr>
            </w:pPr>
            <w:r>
              <w:rPr>
                <w:rFonts w:hint="eastAsia" w:ascii="宋体" w:hAnsi="宋体"/>
                <w:kern w:val="0"/>
                <w:szCs w:val="21"/>
              </w:rPr>
              <w:t>10.2</w:t>
            </w:r>
          </w:p>
        </w:tc>
        <w:tc>
          <w:tcPr>
            <w:tcW w:w="1644" w:type="dxa"/>
            <w:vAlign w:val="center"/>
          </w:tcPr>
          <w:p w14:paraId="3BA969FF">
            <w:pPr>
              <w:snapToGrid w:val="0"/>
              <w:spacing w:line="400" w:lineRule="exact"/>
              <w:jc w:val="center"/>
              <w:rPr>
                <w:rFonts w:ascii="宋体" w:hAnsi="宋体"/>
                <w:kern w:val="0"/>
                <w:szCs w:val="21"/>
              </w:rPr>
            </w:pPr>
            <w:r>
              <w:rPr>
                <w:rFonts w:hint="eastAsia" w:ascii="宋体" w:hAnsi="宋体"/>
                <w:kern w:val="0"/>
                <w:szCs w:val="21"/>
              </w:rPr>
              <w:t>关于对比选文件及投标争议的解释</w:t>
            </w:r>
          </w:p>
        </w:tc>
        <w:tc>
          <w:tcPr>
            <w:tcW w:w="6490" w:type="dxa"/>
            <w:vAlign w:val="center"/>
          </w:tcPr>
          <w:p w14:paraId="386D4011">
            <w:pPr>
              <w:autoSpaceDE w:val="0"/>
              <w:autoSpaceDN w:val="0"/>
              <w:adjustRightInd w:val="0"/>
              <w:snapToGrid w:val="0"/>
              <w:spacing w:line="400" w:lineRule="exact"/>
              <w:ind w:firstLine="420" w:firstLineChars="200"/>
              <w:rPr>
                <w:rFonts w:ascii="宋体" w:hAnsi="宋体"/>
                <w:kern w:val="0"/>
                <w:szCs w:val="21"/>
              </w:rPr>
            </w:pPr>
            <w:r>
              <w:rPr>
                <w:rFonts w:hint="eastAsia" w:ascii="宋体" w:hAnsi="宋体"/>
                <w:kern w:val="0"/>
                <w:szCs w:val="21"/>
              </w:rPr>
              <w:t>对比选文件的评标标准和方法，以及否决投标条款理解有争议的，应当作出不利于比选人的解释，但违背国家利益、社会公共利益的除外。</w:t>
            </w:r>
          </w:p>
          <w:p w14:paraId="267C0AFF">
            <w:pPr>
              <w:autoSpaceDE w:val="0"/>
              <w:autoSpaceDN w:val="0"/>
              <w:adjustRightInd w:val="0"/>
              <w:snapToGrid w:val="0"/>
              <w:spacing w:line="400" w:lineRule="exact"/>
              <w:ind w:firstLine="420" w:firstLineChars="200"/>
              <w:rPr>
                <w:rFonts w:ascii="宋体" w:hAnsi="宋体"/>
                <w:kern w:val="0"/>
                <w:szCs w:val="21"/>
              </w:rPr>
            </w:pPr>
            <w:r>
              <w:rPr>
                <w:rFonts w:hint="eastAsia" w:ascii="宋体" w:hAnsi="宋体"/>
                <w:kern w:val="0"/>
                <w:szCs w:val="21"/>
              </w:rPr>
              <w:t>对竞选文件理解有争议的，应当作出不利于提交该竞选文件的竞选人的解释。</w:t>
            </w:r>
          </w:p>
        </w:tc>
      </w:tr>
      <w:tr w14:paraId="15BECB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5825060">
            <w:pPr>
              <w:snapToGrid w:val="0"/>
              <w:spacing w:line="400" w:lineRule="exact"/>
              <w:jc w:val="center"/>
              <w:rPr>
                <w:rFonts w:ascii="宋体" w:hAnsi="宋体"/>
                <w:kern w:val="0"/>
                <w:szCs w:val="21"/>
              </w:rPr>
            </w:pPr>
            <w:r>
              <w:rPr>
                <w:rFonts w:hint="eastAsia" w:ascii="宋体" w:hAnsi="宋体"/>
                <w:kern w:val="0"/>
                <w:szCs w:val="21"/>
              </w:rPr>
              <w:t>10.3</w:t>
            </w:r>
          </w:p>
        </w:tc>
        <w:tc>
          <w:tcPr>
            <w:tcW w:w="1644" w:type="dxa"/>
            <w:vAlign w:val="center"/>
          </w:tcPr>
          <w:p w14:paraId="0760D56D">
            <w:pPr>
              <w:snapToGrid w:val="0"/>
              <w:spacing w:line="400" w:lineRule="exact"/>
              <w:jc w:val="center"/>
              <w:rPr>
                <w:rFonts w:ascii="宋体" w:hAnsi="宋体"/>
                <w:kern w:val="0"/>
                <w:szCs w:val="21"/>
              </w:rPr>
            </w:pPr>
            <w:r>
              <w:rPr>
                <w:rFonts w:hint="eastAsia" w:ascii="宋体" w:hAnsi="宋体"/>
                <w:kern w:val="0"/>
                <w:szCs w:val="21"/>
              </w:rPr>
              <w:t>其他</w:t>
            </w:r>
          </w:p>
        </w:tc>
        <w:tc>
          <w:tcPr>
            <w:tcW w:w="6490" w:type="dxa"/>
            <w:vAlign w:val="center"/>
          </w:tcPr>
          <w:p w14:paraId="118FD24C">
            <w:pPr>
              <w:autoSpaceDE w:val="0"/>
              <w:autoSpaceDN w:val="0"/>
              <w:adjustRightInd w:val="0"/>
              <w:snapToGrid w:val="0"/>
              <w:spacing w:line="400" w:lineRule="exact"/>
              <w:ind w:firstLine="420"/>
              <w:rPr>
                <w:rFonts w:ascii="宋体" w:hAnsi="宋体"/>
                <w:iCs/>
                <w:kern w:val="0"/>
                <w:szCs w:val="21"/>
              </w:rPr>
            </w:pPr>
            <w:r>
              <w:rPr>
                <w:rFonts w:hint="eastAsia" w:ascii="宋体" w:hAnsi="宋体"/>
                <w:iCs/>
                <w:kern w:val="0"/>
                <w:szCs w:val="21"/>
              </w:rPr>
              <w:t>比选代理服务费：本工程比选代理服务费按照《招标代理服务收费管理暂行办法》（计价格[2002]1980号）收费标准70%计算，不足6500.00元按固定收费金额6500.00元计算。由中标人在领取中标通知书时一次性支付。</w:t>
            </w:r>
          </w:p>
        </w:tc>
      </w:tr>
      <w:tr w14:paraId="63D725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88B2DFA">
            <w:pPr>
              <w:snapToGrid w:val="0"/>
              <w:spacing w:line="400" w:lineRule="exact"/>
              <w:jc w:val="center"/>
              <w:rPr>
                <w:rFonts w:ascii="宋体" w:hAnsi="宋体" w:cs="宋体"/>
                <w:kern w:val="0"/>
                <w:szCs w:val="21"/>
              </w:rPr>
            </w:pPr>
            <w:bookmarkStart w:id="97" w:name="_Toc430530435"/>
            <w:bookmarkStart w:id="98" w:name="_Toc277082552"/>
            <w:bookmarkStart w:id="99" w:name="_Toc287607746"/>
            <w:bookmarkStart w:id="100" w:name="_Toc200513126"/>
            <w:bookmarkStart w:id="101" w:name="_Toc287620685"/>
            <w:bookmarkStart w:id="102" w:name="_Toc224103317"/>
            <w:r>
              <w:rPr>
                <w:rFonts w:hint="eastAsia" w:ascii="宋体" w:hAnsi="宋体" w:cs="宋体"/>
                <w:kern w:val="0"/>
                <w:szCs w:val="21"/>
              </w:rPr>
              <w:t>10.4</w:t>
            </w:r>
          </w:p>
        </w:tc>
        <w:tc>
          <w:tcPr>
            <w:tcW w:w="1644" w:type="dxa"/>
            <w:vAlign w:val="center"/>
          </w:tcPr>
          <w:p w14:paraId="0C27B383">
            <w:pPr>
              <w:snapToGrid w:val="0"/>
              <w:spacing w:line="400" w:lineRule="exact"/>
              <w:jc w:val="center"/>
              <w:rPr>
                <w:rFonts w:ascii="宋体" w:hAnsi="宋体" w:cs="宋体"/>
                <w:kern w:val="0"/>
                <w:szCs w:val="21"/>
              </w:rPr>
            </w:pPr>
            <w:r>
              <w:rPr>
                <w:rFonts w:hint="eastAsia" w:ascii="宋体" w:hAnsi="宋体" w:cs="宋体"/>
                <w:kern w:val="0"/>
                <w:szCs w:val="21"/>
              </w:rPr>
              <w:t>特别说明</w:t>
            </w:r>
          </w:p>
        </w:tc>
        <w:tc>
          <w:tcPr>
            <w:tcW w:w="6490" w:type="dxa"/>
            <w:vAlign w:val="center"/>
          </w:tcPr>
          <w:p w14:paraId="0B41B43D">
            <w:pPr>
              <w:autoSpaceDE w:val="0"/>
              <w:autoSpaceDN w:val="0"/>
              <w:adjustRightInd w:val="0"/>
              <w:snapToGrid w:val="0"/>
              <w:spacing w:line="400" w:lineRule="exact"/>
              <w:ind w:firstLine="420" w:firstLineChars="200"/>
              <w:rPr>
                <w:rFonts w:ascii="宋体" w:hAnsi="宋体" w:cs="宋体"/>
                <w:kern w:val="0"/>
                <w:szCs w:val="21"/>
              </w:rPr>
            </w:pPr>
            <w:r>
              <w:rPr>
                <w:rFonts w:hint="eastAsia" w:ascii="宋体" w:hAnsi="宋体" w:cs="宋体"/>
                <w:kern w:val="0"/>
                <w:szCs w:val="21"/>
              </w:rPr>
              <w:t>项目非因比选人原因取消的比选人不补偿或赔偿竞选人。</w:t>
            </w:r>
          </w:p>
          <w:p w14:paraId="5EB8CA76">
            <w:pPr>
              <w:autoSpaceDE w:val="0"/>
              <w:autoSpaceDN w:val="0"/>
              <w:adjustRightInd w:val="0"/>
              <w:snapToGrid w:val="0"/>
              <w:spacing w:line="400" w:lineRule="exact"/>
              <w:ind w:firstLine="420" w:firstLineChars="200"/>
              <w:rPr>
                <w:rFonts w:ascii="宋体" w:hAnsi="宋体" w:cs="宋体"/>
                <w:kern w:val="0"/>
                <w:szCs w:val="21"/>
              </w:rPr>
            </w:pPr>
            <w:r>
              <w:rPr>
                <w:rFonts w:hint="eastAsia" w:ascii="宋体" w:hAnsi="宋体" w:cs="宋体"/>
                <w:kern w:val="0"/>
                <w:szCs w:val="21"/>
              </w:rPr>
              <w:t>本项目招标范围、实施内容及招标金额均为初步估算，最终以发包人在项目实施中确认的实施范围和内容为准。本工程项目如遇政策调整或发包人根据项目进展需要及实际情况等因素，发包人有权减少或调整工程实施范围及工程量等，最终实施范围及工程量，以工程实施中发包人确认的工程实施范围及工程量为准，发包人与承包人按照合同约定的计量计价原则进行支付和结算，承包人对此不持异议且不得提出任何费用索赔。承包人将该因素综合考虑在投标报价中。</w:t>
            </w:r>
          </w:p>
        </w:tc>
      </w:tr>
    </w:tbl>
    <w:p w14:paraId="3DE30990">
      <w:pPr>
        <w:pStyle w:val="3"/>
        <w:spacing w:before="0" w:after="0" w:line="20" w:lineRule="exact"/>
        <w:rPr>
          <w:rFonts w:ascii="宋体" w:hAnsi="宋体"/>
          <w:b w:val="0"/>
          <w:snapToGrid w:val="0"/>
        </w:rPr>
      </w:pPr>
    </w:p>
    <w:p w14:paraId="5616FC7A">
      <w:pPr>
        <w:pStyle w:val="3"/>
        <w:spacing w:before="0" w:after="0" w:line="200" w:lineRule="exact"/>
        <w:rPr>
          <w:rFonts w:ascii="宋体" w:hAnsi="宋体"/>
          <w:b w:val="0"/>
          <w:snapToGrid w:val="0"/>
        </w:rPr>
      </w:pPr>
      <w:r>
        <w:rPr>
          <w:rFonts w:ascii="宋体" w:hAnsi="宋体"/>
          <w:b w:val="0"/>
          <w:snapToGrid w:val="0"/>
        </w:rPr>
        <w:br w:type="page"/>
      </w:r>
    </w:p>
    <w:p w14:paraId="3B3B6EF7">
      <w:pPr>
        <w:pStyle w:val="3"/>
        <w:spacing w:before="0" w:after="0" w:line="360" w:lineRule="auto"/>
        <w:rPr>
          <w:rFonts w:ascii="宋体" w:hAnsi="宋体"/>
          <w:b w:val="0"/>
          <w:snapToGrid w:val="0"/>
        </w:rPr>
      </w:pPr>
      <w:bookmarkStart w:id="103" w:name="_Toc4438"/>
      <w:bookmarkStart w:id="104" w:name="_Toc509218710"/>
      <w:r>
        <w:rPr>
          <w:rFonts w:ascii="宋体" w:hAnsi="宋体"/>
          <w:b w:val="0"/>
          <w:snapToGrid w:val="0"/>
        </w:rPr>
        <w:t>1.  总则</w:t>
      </w:r>
      <w:bookmarkEnd w:id="97"/>
      <w:bookmarkEnd w:id="98"/>
      <w:bookmarkEnd w:id="99"/>
      <w:bookmarkEnd w:id="100"/>
      <w:bookmarkEnd w:id="101"/>
      <w:bookmarkEnd w:id="102"/>
      <w:bookmarkEnd w:id="103"/>
      <w:bookmarkEnd w:id="104"/>
    </w:p>
    <w:p w14:paraId="73EB04C7">
      <w:pPr>
        <w:pStyle w:val="4"/>
        <w:snapToGrid w:val="0"/>
        <w:spacing w:before="0" w:after="0" w:line="360" w:lineRule="auto"/>
        <w:rPr>
          <w:rFonts w:ascii="宋体" w:hAnsi="宋体"/>
          <w:b w:val="0"/>
          <w:snapToGrid w:val="0"/>
          <w:sz w:val="24"/>
          <w:szCs w:val="24"/>
        </w:rPr>
      </w:pPr>
      <w:bookmarkStart w:id="105" w:name="_Toc11692"/>
      <w:bookmarkStart w:id="106" w:name="_Toc224103318"/>
      <w:bookmarkStart w:id="107" w:name="_Toc277082553"/>
      <w:bookmarkStart w:id="108" w:name="_Toc287620686"/>
      <w:bookmarkStart w:id="109" w:name="_Toc430530436"/>
      <w:bookmarkStart w:id="110" w:name="_Toc287607747"/>
      <w:bookmarkStart w:id="111" w:name="_Toc509218711"/>
      <w:bookmarkStart w:id="112" w:name="_Toc200513127"/>
      <w:r>
        <w:rPr>
          <w:rFonts w:ascii="宋体" w:hAnsi="宋体"/>
          <w:b w:val="0"/>
          <w:snapToGrid w:val="0"/>
          <w:sz w:val="24"/>
          <w:szCs w:val="24"/>
        </w:rPr>
        <w:t>1.1  项目概况</w:t>
      </w:r>
      <w:bookmarkEnd w:id="105"/>
      <w:bookmarkEnd w:id="106"/>
      <w:bookmarkEnd w:id="107"/>
      <w:bookmarkEnd w:id="108"/>
      <w:bookmarkEnd w:id="109"/>
      <w:bookmarkEnd w:id="110"/>
      <w:bookmarkEnd w:id="111"/>
      <w:bookmarkEnd w:id="112"/>
    </w:p>
    <w:p w14:paraId="1B6EB83C">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1.1.1  根据《中华人民共和国招标投标法》、《中华人民共和国招标投标法实施条例》等有关法律、法规和规章的规定，本招标项目已具备招标条件，现对</w:t>
      </w:r>
      <w:r>
        <w:rPr>
          <w:rFonts w:hint="eastAsia" w:ascii="宋体" w:hAnsi="宋体"/>
          <w:snapToGrid w:val="0"/>
          <w:kern w:val="0"/>
          <w:szCs w:val="21"/>
        </w:rPr>
        <w:t>咨询</w:t>
      </w:r>
      <w:r>
        <w:rPr>
          <w:rFonts w:ascii="宋体" w:hAnsi="宋体"/>
          <w:snapToGrid w:val="0"/>
          <w:kern w:val="0"/>
          <w:szCs w:val="21"/>
        </w:rPr>
        <w:t>进行招标。</w:t>
      </w:r>
    </w:p>
    <w:p w14:paraId="4433CD81">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 xml:space="preserve">1.1.2  </w:t>
      </w:r>
      <w:r>
        <w:rPr>
          <w:rFonts w:hint="eastAsia" w:ascii="宋体" w:hAnsi="宋体"/>
          <w:snapToGrid w:val="0"/>
          <w:kern w:val="0"/>
          <w:szCs w:val="21"/>
        </w:rPr>
        <w:t>比选人</w:t>
      </w:r>
      <w:r>
        <w:rPr>
          <w:rFonts w:ascii="宋体" w:hAnsi="宋体"/>
          <w:snapToGrid w:val="0"/>
          <w:kern w:val="0"/>
          <w:szCs w:val="21"/>
        </w:rPr>
        <w:t>：见</w:t>
      </w:r>
      <w:r>
        <w:rPr>
          <w:rFonts w:hint="eastAsia" w:ascii="宋体" w:hAnsi="宋体"/>
          <w:snapToGrid w:val="0"/>
          <w:kern w:val="0"/>
          <w:szCs w:val="21"/>
        </w:rPr>
        <w:t>竞选人</w:t>
      </w:r>
      <w:r>
        <w:rPr>
          <w:rFonts w:ascii="宋体" w:hAnsi="宋体"/>
          <w:snapToGrid w:val="0"/>
          <w:kern w:val="0"/>
          <w:szCs w:val="21"/>
        </w:rPr>
        <w:t>须知前附表。</w:t>
      </w:r>
    </w:p>
    <w:p w14:paraId="1069D1EC">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 xml:space="preserve">1.1.3  </w:t>
      </w:r>
      <w:r>
        <w:rPr>
          <w:rFonts w:hint="eastAsia" w:ascii="宋体" w:hAnsi="宋体"/>
          <w:snapToGrid w:val="0"/>
          <w:kern w:val="0"/>
          <w:szCs w:val="21"/>
        </w:rPr>
        <w:t>比选代理机构</w:t>
      </w:r>
      <w:r>
        <w:rPr>
          <w:rFonts w:ascii="宋体" w:hAnsi="宋体"/>
          <w:snapToGrid w:val="0"/>
          <w:kern w:val="0"/>
          <w:szCs w:val="21"/>
        </w:rPr>
        <w:t>：见</w:t>
      </w:r>
      <w:r>
        <w:rPr>
          <w:rFonts w:hint="eastAsia" w:ascii="宋体" w:hAnsi="宋体"/>
          <w:snapToGrid w:val="0"/>
          <w:kern w:val="0"/>
          <w:szCs w:val="21"/>
        </w:rPr>
        <w:t>竞选人</w:t>
      </w:r>
      <w:r>
        <w:rPr>
          <w:rFonts w:ascii="宋体" w:hAnsi="宋体"/>
          <w:snapToGrid w:val="0"/>
          <w:kern w:val="0"/>
          <w:szCs w:val="21"/>
        </w:rPr>
        <w:t>须知前附表。</w:t>
      </w:r>
    </w:p>
    <w:p w14:paraId="5CDAE101">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1.1.</w:t>
      </w:r>
      <w:r>
        <w:rPr>
          <w:rFonts w:hint="eastAsia" w:ascii="宋体" w:hAnsi="宋体"/>
          <w:snapToGrid w:val="0"/>
          <w:kern w:val="0"/>
          <w:szCs w:val="21"/>
        </w:rPr>
        <w:t>4</w:t>
      </w:r>
      <w:r>
        <w:rPr>
          <w:rFonts w:ascii="宋体" w:hAnsi="宋体"/>
          <w:snapToGrid w:val="0"/>
          <w:kern w:val="0"/>
          <w:szCs w:val="21"/>
        </w:rPr>
        <w:t xml:space="preserve">  招标项目名称：见</w:t>
      </w:r>
      <w:r>
        <w:rPr>
          <w:rFonts w:hint="eastAsia" w:ascii="宋体" w:hAnsi="宋体"/>
          <w:snapToGrid w:val="0"/>
          <w:kern w:val="0"/>
          <w:szCs w:val="21"/>
        </w:rPr>
        <w:t>竞选人</w:t>
      </w:r>
      <w:r>
        <w:rPr>
          <w:rFonts w:ascii="宋体" w:hAnsi="宋体"/>
          <w:snapToGrid w:val="0"/>
          <w:kern w:val="0"/>
          <w:szCs w:val="21"/>
        </w:rPr>
        <w:t>须知前附表。</w:t>
      </w:r>
    </w:p>
    <w:p w14:paraId="1784432F">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1.1.5  项目建设地点：见</w:t>
      </w:r>
      <w:r>
        <w:rPr>
          <w:rFonts w:hint="eastAsia" w:ascii="宋体" w:hAnsi="宋体"/>
          <w:snapToGrid w:val="0"/>
          <w:kern w:val="0"/>
          <w:szCs w:val="21"/>
        </w:rPr>
        <w:t>竞选人</w:t>
      </w:r>
      <w:r>
        <w:rPr>
          <w:rFonts w:ascii="宋体" w:hAnsi="宋体"/>
          <w:snapToGrid w:val="0"/>
          <w:kern w:val="0"/>
          <w:szCs w:val="21"/>
        </w:rPr>
        <w:t>须知前附表。</w:t>
      </w:r>
    </w:p>
    <w:p w14:paraId="206F7095">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1.1.6  项目建设规模：见</w:t>
      </w:r>
      <w:r>
        <w:rPr>
          <w:rFonts w:hint="eastAsia" w:ascii="宋体" w:hAnsi="宋体"/>
          <w:snapToGrid w:val="0"/>
          <w:kern w:val="0"/>
          <w:szCs w:val="21"/>
        </w:rPr>
        <w:t>竞选人</w:t>
      </w:r>
      <w:r>
        <w:rPr>
          <w:rFonts w:ascii="宋体" w:hAnsi="宋体"/>
          <w:snapToGrid w:val="0"/>
          <w:kern w:val="0"/>
          <w:szCs w:val="21"/>
        </w:rPr>
        <w:t>须知前附表。</w:t>
      </w:r>
    </w:p>
    <w:p w14:paraId="6A96CD3D">
      <w:pPr>
        <w:autoSpaceDE w:val="0"/>
        <w:autoSpaceDN w:val="0"/>
        <w:adjustRightInd w:val="0"/>
        <w:snapToGrid w:val="0"/>
        <w:spacing w:line="360" w:lineRule="auto"/>
        <w:ind w:firstLine="420" w:firstLineChars="200"/>
      </w:pPr>
      <w:r>
        <w:rPr>
          <w:rFonts w:ascii="宋体" w:hAnsi="宋体"/>
          <w:snapToGrid w:val="0"/>
          <w:kern w:val="0"/>
          <w:szCs w:val="21"/>
        </w:rPr>
        <w:t>1.1.7  项目</w:t>
      </w:r>
      <w:r>
        <w:rPr>
          <w:rFonts w:hint="eastAsia" w:ascii="宋体" w:hAnsi="宋体"/>
          <w:snapToGrid w:val="0"/>
          <w:kern w:val="0"/>
          <w:szCs w:val="21"/>
        </w:rPr>
        <w:t>估算金额</w:t>
      </w:r>
      <w:r>
        <w:rPr>
          <w:rFonts w:ascii="宋体" w:hAnsi="宋体"/>
          <w:snapToGrid w:val="0"/>
          <w:kern w:val="0"/>
          <w:szCs w:val="21"/>
        </w:rPr>
        <w:t>：见</w:t>
      </w:r>
      <w:r>
        <w:rPr>
          <w:rFonts w:hint="eastAsia" w:ascii="宋体" w:hAnsi="宋体"/>
          <w:snapToGrid w:val="0"/>
          <w:kern w:val="0"/>
          <w:szCs w:val="21"/>
        </w:rPr>
        <w:t>竞选人</w:t>
      </w:r>
      <w:r>
        <w:rPr>
          <w:rFonts w:ascii="宋体" w:hAnsi="宋体"/>
          <w:snapToGrid w:val="0"/>
          <w:kern w:val="0"/>
          <w:szCs w:val="21"/>
        </w:rPr>
        <w:t>须知前附表。</w:t>
      </w:r>
    </w:p>
    <w:p w14:paraId="6D4501EF">
      <w:pPr>
        <w:pStyle w:val="4"/>
        <w:snapToGrid w:val="0"/>
        <w:spacing w:before="0" w:after="0" w:line="360" w:lineRule="auto"/>
        <w:rPr>
          <w:rFonts w:ascii="宋体" w:hAnsi="宋体"/>
          <w:b w:val="0"/>
          <w:snapToGrid w:val="0"/>
          <w:sz w:val="24"/>
          <w:szCs w:val="24"/>
        </w:rPr>
      </w:pPr>
      <w:bookmarkStart w:id="113" w:name="_Toc430530437"/>
      <w:bookmarkStart w:id="114" w:name="_Toc200513128"/>
      <w:bookmarkStart w:id="115" w:name="_Toc287607748"/>
      <w:bookmarkStart w:id="116" w:name="_Toc509218712"/>
      <w:bookmarkStart w:id="117" w:name="_Toc224103319"/>
      <w:bookmarkStart w:id="118" w:name="_Toc17766"/>
      <w:bookmarkStart w:id="119" w:name="_Toc287620687"/>
      <w:bookmarkStart w:id="120" w:name="_Toc277082554"/>
      <w:r>
        <w:rPr>
          <w:rFonts w:ascii="宋体" w:hAnsi="宋体"/>
          <w:b w:val="0"/>
          <w:snapToGrid w:val="0"/>
          <w:sz w:val="24"/>
          <w:szCs w:val="24"/>
        </w:rPr>
        <w:t xml:space="preserve">1.2  </w:t>
      </w:r>
      <w:r>
        <w:rPr>
          <w:rFonts w:hint="eastAsia" w:ascii="宋体" w:hAnsi="宋体"/>
          <w:b w:val="0"/>
          <w:snapToGrid w:val="0"/>
          <w:sz w:val="24"/>
          <w:szCs w:val="24"/>
        </w:rPr>
        <w:t>招标项目的</w:t>
      </w:r>
      <w:r>
        <w:rPr>
          <w:rFonts w:ascii="宋体" w:hAnsi="宋体"/>
          <w:b w:val="0"/>
          <w:snapToGrid w:val="0"/>
          <w:sz w:val="24"/>
          <w:szCs w:val="24"/>
        </w:rPr>
        <w:t>资金来源和落实情况</w:t>
      </w:r>
      <w:bookmarkEnd w:id="113"/>
      <w:bookmarkEnd w:id="114"/>
      <w:bookmarkEnd w:id="115"/>
      <w:bookmarkEnd w:id="116"/>
      <w:bookmarkEnd w:id="117"/>
      <w:bookmarkEnd w:id="118"/>
      <w:bookmarkEnd w:id="119"/>
      <w:bookmarkEnd w:id="120"/>
    </w:p>
    <w:p w14:paraId="13C59E9A">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1.2.1  资金来源</w:t>
      </w:r>
      <w:r>
        <w:rPr>
          <w:rFonts w:hint="eastAsia" w:ascii="宋体" w:hAnsi="宋体"/>
          <w:snapToGrid w:val="0"/>
          <w:kern w:val="0"/>
          <w:szCs w:val="21"/>
        </w:rPr>
        <w:t>及比例</w:t>
      </w:r>
      <w:r>
        <w:rPr>
          <w:rFonts w:ascii="宋体" w:hAnsi="宋体"/>
          <w:snapToGrid w:val="0"/>
          <w:kern w:val="0"/>
          <w:szCs w:val="21"/>
        </w:rPr>
        <w:t>：见</w:t>
      </w:r>
      <w:r>
        <w:rPr>
          <w:rFonts w:hint="eastAsia" w:ascii="宋体" w:hAnsi="宋体"/>
          <w:snapToGrid w:val="0"/>
          <w:kern w:val="0"/>
          <w:szCs w:val="21"/>
        </w:rPr>
        <w:t>竞选人</w:t>
      </w:r>
      <w:r>
        <w:rPr>
          <w:rFonts w:ascii="宋体" w:hAnsi="宋体"/>
          <w:snapToGrid w:val="0"/>
          <w:kern w:val="0"/>
          <w:szCs w:val="21"/>
        </w:rPr>
        <w:t>须知前附表。</w:t>
      </w:r>
    </w:p>
    <w:p w14:paraId="210CEC3E">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1.2.2  资金落实情况：见</w:t>
      </w:r>
      <w:r>
        <w:rPr>
          <w:rFonts w:hint="eastAsia" w:ascii="宋体" w:hAnsi="宋体"/>
          <w:snapToGrid w:val="0"/>
          <w:kern w:val="0"/>
          <w:szCs w:val="21"/>
        </w:rPr>
        <w:t>竞选人</w:t>
      </w:r>
      <w:r>
        <w:rPr>
          <w:rFonts w:ascii="宋体" w:hAnsi="宋体"/>
          <w:snapToGrid w:val="0"/>
          <w:kern w:val="0"/>
          <w:szCs w:val="21"/>
        </w:rPr>
        <w:t>须知前附表。</w:t>
      </w:r>
    </w:p>
    <w:p w14:paraId="2A7DC63A">
      <w:pPr>
        <w:pStyle w:val="4"/>
        <w:snapToGrid w:val="0"/>
        <w:spacing w:before="0" w:after="0" w:line="360" w:lineRule="auto"/>
        <w:rPr>
          <w:rFonts w:ascii="宋体" w:hAnsi="宋体"/>
          <w:b w:val="0"/>
          <w:snapToGrid w:val="0"/>
          <w:sz w:val="24"/>
          <w:szCs w:val="24"/>
        </w:rPr>
      </w:pPr>
      <w:bookmarkStart w:id="121" w:name="_Toc200513129"/>
      <w:bookmarkStart w:id="122" w:name="_Toc224103320"/>
      <w:bookmarkStart w:id="123" w:name="_Toc287620688"/>
      <w:bookmarkStart w:id="124" w:name="_Toc509218713"/>
      <w:bookmarkStart w:id="125" w:name="_Toc430530438"/>
      <w:bookmarkStart w:id="126" w:name="_Toc287607749"/>
      <w:bookmarkStart w:id="127" w:name="_Toc277082555"/>
      <w:bookmarkStart w:id="128" w:name="_Toc4215"/>
      <w:r>
        <w:rPr>
          <w:rFonts w:ascii="宋体" w:hAnsi="宋体"/>
          <w:b w:val="0"/>
          <w:snapToGrid w:val="0"/>
          <w:sz w:val="24"/>
          <w:szCs w:val="24"/>
        </w:rPr>
        <w:t>1.3  招标范围、</w:t>
      </w:r>
      <w:r>
        <w:rPr>
          <w:rFonts w:hint="eastAsia" w:ascii="宋体" w:hAnsi="宋体"/>
          <w:b w:val="0"/>
          <w:snapToGrid w:val="0"/>
          <w:sz w:val="24"/>
          <w:szCs w:val="24"/>
        </w:rPr>
        <w:t>服务期限</w:t>
      </w:r>
      <w:r>
        <w:rPr>
          <w:rFonts w:ascii="宋体" w:hAnsi="宋体"/>
          <w:b w:val="0"/>
          <w:snapToGrid w:val="0"/>
          <w:sz w:val="24"/>
          <w:szCs w:val="24"/>
        </w:rPr>
        <w:t>和质量</w:t>
      </w:r>
      <w:bookmarkEnd w:id="121"/>
      <w:bookmarkEnd w:id="122"/>
      <w:bookmarkEnd w:id="123"/>
      <w:bookmarkEnd w:id="124"/>
      <w:bookmarkEnd w:id="125"/>
      <w:bookmarkEnd w:id="126"/>
      <w:bookmarkEnd w:id="127"/>
      <w:r>
        <w:rPr>
          <w:rFonts w:hint="eastAsia" w:ascii="宋体" w:hAnsi="宋体"/>
          <w:b w:val="0"/>
          <w:snapToGrid w:val="0"/>
          <w:sz w:val="24"/>
          <w:szCs w:val="24"/>
        </w:rPr>
        <w:t>标准</w:t>
      </w:r>
      <w:bookmarkEnd w:id="128"/>
    </w:p>
    <w:p w14:paraId="53C93AFA">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1.3.1  招标范围：见</w:t>
      </w:r>
      <w:r>
        <w:rPr>
          <w:rFonts w:hint="eastAsia" w:ascii="宋体" w:hAnsi="宋体"/>
          <w:snapToGrid w:val="0"/>
          <w:kern w:val="0"/>
          <w:szCs w:val="21"/>
        </w:rPr>
        <w:t>竞选人</w:t>
      </w:r>
      <w:r>
        <w:rPr>
          <w:rFonts w:ascii="宋体" w:hAnsi="宋体"/>
          <w:snapToGrid w:val="0"/>
          <w:kern w:val="0"/>
          <w:szCs w:val="21"/>
        </w:rPr>
        <w:t>须知前附表。</w:t>
      </w:r>
    </w:p>
    <w:p w14:paraId="39105CB6">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 xml:space="preserve">1.3.2  </w:t>
      </w:r>
      <w:r>
        <w:rPr>
          <w:rFonts w:hint="eastAsia" w:ascii="宋体" w:hAnsi="宋体"/>
          <w:snapToGrid w:val="0"/>
          <w:kern w:val="0"/>
          <w:szCs w:val="21"/>
        </w:rPr>
        <w:t>服务期限</w:t>
      </w:r>
      <w:r>
        <w:rPr>
          <w:rFonts w:ascii="宋体" w:hAnsi="宋体"/>
          <w:snapToGrid w:val="0"/>
          <w:kern w:val="0"/>
          <w:szCs w:val="21"/>
        </w:rPr>
        <w:t>：见</w:t>
      </w:r>
      <w:r>
        <w:rPr>
          <w:rFonts w:hint="eastAsia" w:ascii="宋体" w:hAnsi="宋体"/>
          <w:snapToGrid w:val="0"/>
          <w:kern w:val="0"/>
          <w:szCs w:val="21"/>
        </w:rPr>
        <w:t>竞选人</w:t>
      </w:r>
      <w:r>
        <w:rPr>
          <w:rFonts w:ascii="宋体" w:hAnsi="宋体"/>
          <w:snapToGrid w:val="0"/>
          <w:kern w:val="0"/>
          <w:szCs w:val="21"/>
        </w:rPr>
        <w:t>须知前附表。</w:t>
      </w:r>
    </w:p>
    <w:p w14:paraId="739E45F1">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1.3.3  质量</w:t>
      </w:r>
      <w:r>
        <w:rPr>
          <w:rFonts w:hint="eastAsia" w:ascii="宋体" w:hAnsi="宋体"/>
          <w:snapToGrid w:val="0"/>
          <w:kern w:val="0"/>
          <w:szCs w:val="21"/>
        </w:rPr>
        <w:t>标准</w:t>
      </w:r>
      <w:r>
        <w:rPr>
          <w:rFonts w:ascii="宋体" w:hAnsi="宋体"/>
          <w:snapToGrid w:val="0"/>
          <w:kern w:val="0"/>
          <w:szCs w:val="21"/>
        </w:rPr>
        <w:t>：见</w:t>
      </w:r>
      <w:r>
        <w:rPr>
          <w:rFonts w:hint="eastAsia" w:ascii="宋体" w:hAnsi="宋体"/>
          <w:snapToGrid w:val="0"/>
          <w:kern w:val="0"/>
          <w:szCs w:val="21"/>
        </w:rPr>
        <w:t>竞选人</w:t>
      </w:r>
      <w:r>
        <w:rPr>
          <w:rFonts w:ascii="宋体" w:hAnsi="宋体"/>
          <w:snapToGrid w:val="0"/>
          <w:kern w:val="0"/>
          <w:szCs w:val="21"/>
        </w:rPr>
        <w:t>须知前附表。</w:t>
      </w:r>
    </w:p>
    <w:p w14:paraId="4DC44340">
      <w:pPr>
        <w:pStyle w:val="4"/>
        <w:snapToGrid w:val="0"/>
        <w:spacing w:before="0" w:after="0" w:line="360" w:lineRule="auto"/>
        <w:rPr>
          <w:rFonts w:ascii="宋体" w:hAnsi="宋体"/>
          <w:b w:val="0"/>
          <w:snapToGrid w:val="0"/>
          <w:sz w:val="24"/>
          <w:szCs w:val="24"/>
        </w:rPr>
      </w:pPr>
      <w:bookmarkStart w:id="129" w:name="_Toc509218714"/>
      <w:bookmarkStart w:id="130" w:name="_Toc430530439"/>
      <w:bookmarkStart w:id="131" w:name="_Toc224103321"/>
      <w:bookmarkStart w:id="132" w:name="_Toc287620689"/>
      <w:bookmarkStart w:id="133" w:name="_Toc200513130"/>
      <w:bookmarkStart w:id="134" w:name="_Toc12091"/>
      <w:bookmarkStart w:id="135" w:name="_Toc287607750"/>
      <w:bookmarkStart w:id="136" w:name="_Toc277082556"/>
      <w:r>
        <w:rPr>
          <w:rFonts w:ascii="宋体" w:hAnsi="宋体"/>
          <w:b w:val="0"/>
          <w:snapToGrid w:val="0"/>
          <w:sz w:val="24"/>
          <w:szCs w:val="24"/>
        </w:rPr>
        <w:t>1.4</w:t>
      </w:r>
      <w:r>
        <w:rPr>
          <w:rFonts w:hint="eastAsia" w:ascii="宋体" w:hAnsi="宋体"/>
          <w:b w:val="0"/>
          <w:snapToGrid w:val="0"/>
          <w:sz w:val="24"/>
          <w:szCs w:val="24"/>
        </w:rPr>
        <w:t>A</w:t>
      </w:r>
      <w:r>
        <w:rPr>
          <w:rFonts w:ascii="宋体" w:hAnsi="宋体"/>
          <w:b w:val="0"/>
          <w:snapToGrid w:val="0"/>
          <w:sz w:val="24"/>
          <w:szCs w:val="24"/>
        </w:rPr>
        <w:t xml:space="preserve">  </w:t>
      </w:r>
      <w:r>
        <w:rPr>
          <w:rFonts w:hint="eastAsia" w:ascii="宋体" w:hAnsi="宋体"/>
          <w:b w:val="0"/>
          <w:snapToGrid w:val="0"/>
          <w:sz w:val="24"/>
          <w:szCs w:val="24"/>
        </w:rPr>
        <w:t>竞选人</w:t>
      </w:r>
      <w:r>
        <w:rPr>
          <w:rFonts w:ascii="宋体" w:hAnsi="宋体"/>
          <w:b w:val="0"/>
          <w:snapToGrid w:val="0"/>
          <w:sz w:val="24"/>
          <w:szCs w:val="24"/>
        </w:rPr>
        <w:t>资格要求（</w:t>
      </w:r>
      <w:r>
        <w:rPr>
          <w:rFonts w:hint="eastAsia" w:ascii="宋体" w:hAnsi="宋体"/>
          <w:b w:val="0"/>
          <w:snapToGrid w:val="0"/>
          <w:sz w:val="24"/>
          <w:szCs w:val="24"/>
        </w:rPr>
        <w:t>适用于已进行资格预审的</w:t>
      </w:r>
      <w:r>
        <w:rPr>
          <w:rFonts w:ascii="宋体" w:hAnsi="宋体"/>
          <w:b w:val="0"/>
          <w:snapToGrid w:val="0"/>
          <w:sz w:val="24"/>
          <w:szCs w:val="24"/>
        </w:rPr>
        <w:t>）</w:t>
      </w:r>
      <w:bookmarkEnd w:id="129"/>
      <w:bookmarkEnd w:id="130"/>
      <w:bookmarkEnd w:id="131"/>
      <w:bookmarkEnd w:id="132"/>
      <w:bookmarkEnd w:id="133"/>
      <w:bookmarkEnd w:id="134"/>
      <w:bookmarkEnd w:id="135"/>
      <w:bookmarkEnd w:id="136"/>
    </w:p>
    <w:p w14:paraId="338CB03C">
      <w:pPr>
        <w:autoSpaceDE w:val="0"/>
        <w:autoSpaceDN w:val="0"/>
        <w:adjustRightInd w:val="0"/>
        <w:snapToGrid w:val="0"/>
        <w:spacing w:line="360" w:lineRule="auto"/>
        <w:ind w:firstLine="420" w:firstLineChars="200"/>
        <w:rPr>
          <w:rFonts w:ascii="宋体" w:hAnsi="宋体"/>
          <w:snapToGrid w:val="0"/>
          <w:kern w:val="0"/>
          <w:szCs w:val="21"/>
        </w:rPr>
      </w:pPr>
      <w:r>
        <w:rPr>
          <w:rFonts w:hint="eastAsia" w:ascii="宋体" w:hAnsi="宋体"/>
          <w:snapToGrid w:val="0"/>
          <w:kern w:val="0"/>
          <w:szCs w:val="21"/>
        </w:rPr>
        <w:t>竞选人</w:t>
      </w:r>
      <w:r>
        <w:rPr>
          <w:rFonts w:ascii="宋体" w:hAnsi="宋体"/>
          <w:snapToGrid w:val="0"/>
          <w:kern w:val="0"/>
          <w:szCs w:val="21"/>
        </w:rPr>
        <w:t>应是收到</w:t>
      </w:r>
      <w:r>
        <w:rPr>
          <w:rFonts w:hint="eastAsia" w:ascii="宋体" w:hAnsi="宋体"/>
          <w:snapToGrid w:val="0"/>
          <w:kern w:val="0"/>
          <w:szCs w:val="21"/>
        </w:rPr>
        <w:t>比选人</w:t>
      </w:r>
      <w:r>
        <w:rPr>
          <w:rFonts w:ascii="宋体" w:hAnsi="宋体"/>
          <w:snapToGrid w:val="0"/>
          <w:kern w:val="0"/>
          <w:szCs w:val="21"/>
        </w:rPr>
        <w:t>发出投标邀请书的单位。</w:t>
      </w:r>
    </w:p>
    <w:p w14:paraId="6ACB08C2">
      <w:pPr>
        <w:pStyle w:val="4"/>
        <w:snapToGrid w:val="0"/>
        <w:spacing w:before="0" w:after="0" w:line="360" w:lineRule="auto"/>
        <w:rPr>
          <w:rFonts w:ascii="宋体" w:hAnsi="宋体"/>
          <w:b w:val="0"/>
          <w:snapToGrid w:val="0"/>
          <w:sz w:val="24"/>
          <w:szCs w:val="24"/>
        </w:rPr>
      </w:pPr>
      <w:bookmarkStart w:id="137" w:name="_Toc287620690"/>
      <w:bookmarkStart w:id="138" w:name="_Toc277082557"/>
      <w:bookmarkStart w:id="139" w:name="_Toc287607751"/>
      <w:bookmarkStart w:id="140" w:name="_Toc430530440"/>
      <w:bookmarkStart w:id="141" w:name="_Toc224103322"/>
      <w:bookmarkStart w:id="142" w:name="_Toc200513131"/>
      <w:bookmarkStart w:id="143" w:name="_Toc509218715"/>
      <w:bookmarkStart w:id="144" w:name="_Toc28412"/>
      <w:r>
        <w:rPr>
          <w:rFonts w:ascii="宋体" w:hAnsi="宋体"/>
          <w:b w:val="0"/>
          <w:snapToGrid w:val="0"/>
          <w:sz w:val="24"/>
          <w:szCs w:val="24"/>
        </w:rPr>
        <w:t>1.4</w:t>
      </w:r>
      <w:r>
        <w:rPr>
          <w:rFonts w:hint="eastAsia" w:ascii="宋体" w:hAnsi="宋体"/>
          <w:b w:val="0"/>
          <w:snapToGrid w:val="0"/>
          <w:sz w:val="24"/>
          <w:szCs w:val="24"/>
        </w:rPr>
        <w:t>B</w:t>
      </w:r>
      <w:r>
        <w:rPr>
          <w:rFonts w:ascii="宋体" w:hAnsi="宋体"/>
          <w:b w:val="0"/>
          <w:snapToGrid w:val="0"/>
          <w:sz w:val="24"/>
          <w:szCs w:val="24"/>
        </w:rPr>
        <w:t xml:space="preserve">  </w:t>
      </w:r>
      <w:r>
        <w:rPr>
          <w:rFonts w:hint="eastAsia" w:ascii="宋体" w:hAnsi="宋体"/>
          <w:b w:val="0"/>
          <w:snapToGrid w:val="0"/>
          <w:sz w:val="24"/>
          <w:szCs w:val="24"/>
        </w:rPr>
        <w:t>竞选人</w:t>
      </w:r>
      <w:r>
        <w:rPr>
          <w:rFonts w:ascii="宋体" w:hAnsi="宋体"/>
          <w:b w:val="0"/>
          <w:snapToGrid w:val="0"/>
          <w:sz w:val="24"/>
          <w:szCs w:val="24"/>
        </w:rPr>
        <w:t>资格要求（</w:t>
      </w:r>
      <w:r>
        <w:rPr>
          <w:rFonts w:hint="eastAsia" w:ascii="宋体" w:hAnsi="宋体"/>
          <w:b w:val="0"/>
          <w:snapToGrid w:val="0"/>
          <w:sz w:val="24"/>
          <w:szCs w:val="24"/>
        </w:rPr>
        <w:t>适用于未进行资格预审的</w:t>
      </w:r>
      <w:r>
        <w:rPr>
          <w:rFonts w:ascii="宋体" w:hAnsi="宋体"/>
          <w:b w:val="0"/>
          <w:snapToGrid w:val="0"/>
          <w:sz w:val="24"/>
          <w:szCs w:val="24"/>
        </w:rPr>
        <w:t>）</w:t>
      </w:r>
      <w:bookmarkEnd w:id="137"/>
      <w:bookmarkEnd w:id="138"/>
      <w:bookmarkEnd w:id="139"/>
      <w:bookmarkEnd w:id="140"/>
      <w:bookmarkEnd w:id="141"/>
      <w:bookmarkEnd w:id="142"/>
      <w:bookmarkEnd w:id="143"/>
      <w:bookmarkEnd w:id="144"/>
    </w:p>
    <w:p w14:paraId="72AF3293">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 xml:space="preserve">1.4.1 </w:t>
      </w:r>
      <w:r>
        <w:rPr>
          <w:rFonts w:hint="eastAsia" w:ascii="宋体" w:hAnsi="宋体"/>
          <w:snapToGrid w:val="0"/>
          <w:kern w:val="0"/>
          <w:szCs w:val="21"/>
        </w:rPr>
        <w:t>竞选人</w:t>
      </w:r>
      <w:r>
        <w:rPr>
          <w:rFonts w:ascii="宋体" w:hAnsi="宋体"/>
          <w:snapToGrid w:val="0"/>
          <w:kern w:val="0"/>
          <w:szCs w:val="21"/>
        </w:rPr>
        <w:t>应具备承担</w:t>
      </w:r>
      <w:r>
        <w:rPr>
          <w:rFonts w:hint="eastAsia" w:ascii="宋体" w:hAnsi="宋体"/>
          <w:snapToGrid w:val="0"/>
          <w:kern w:val="0"/>
          <w:szCs w:val="21"/>
        </w:rPr>
        <w:t>本招标项目</w:t>
      </w:r>
      <w:r>
        <w:rPr>
          <w:rFonts w:ascii="宋体" w:hAnsi="宋体"/>
          <w:snapToGrid w:val="0"/>
          <w:kern w:val="0"/>
          <w:szCs w:val="21"/>
        </w:rPr>
        <w:t>的资质条件、能力和信誉</w:t>
      </w:r>
      <w:r>
        <w:rPr>
          <w:rFonts w:hint="eastAsia" w:ascii="宋体" w:hAnsi="宋体"/>
          <w:snapToGrid w:val="0"/>
          <w:kern w:val="0"/>
          <w:szCs w:val="21"/>
        </w:rPr>
        <w:t>：</w:t>
      </w:r>
    </w:p>
    <w:p w14:paraId="0395760E">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w:t>
      </w:r>
      <w:r>
        <w:rPr>
          <w:rFonts w:ascii="宋体" w:hAnsi="宋体"/>
          <w:szCs w:val="21"/>
        </w:rPr>
        <w:t>资质</w:t>
      </w:r>
      <w:r>
        <w:rPr>
          <w:rFonts w:hint="eastAsia" w:ascii="宋体" w:hAnsi="宋体"/>
          <w:szCs w:val="21"/>
        </w:rPr>
        <w:t>要求及营业执照</w:t>
      </w:r>
      <w:r>
        <w:rPr>
          <w:rFonts w:ascii="宋体" w:hAnsi="宋体"/>
          <w:snapToGrid w:val="0"/>
          <w:kern w:val="0"/>
          <w:szCs w:val="21"/>
        </w:rPr>
        <w:t>：见</w:t>
      </w:r>
      <w:r>
        <w:rPr>
          <w:rFonts w:hint="eastAsia" w:ascii="宋体" w:hAnsi="宋体"/>
          <w:snapToGrid w:val="0"/>
          <w:kern w:val="0"/>
          <w:szCs w:val="21"/>
        </w:rPr>
        <w:t>竞选人</w:t>
      </w:r>
      <w:r>
        <w:rPr>
          <w:rFonts w:ascii="宋体" w:hAnsi="宋体"/>
          <w:snapToGrid w:val="0"/>
          <w:kern w:val="0"/>
          <w:szCs w:val="21"/>
        </w:rPr>
        <w:t>须知前附表；</w:t>
      </w:r>
    </w:p>
    <w:p w14:paraId="420FC2FE">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w:t>
      </w:r>
      <w:r>
        <w:rPr>
          <w:rFonts w:hint="eastAsia" w:ascii="宋体" w:hAnsi="宋体"/>
          <w:snapToGrid w:val="0"/>
          <w:kern w:val="0"/>
          <w:szCs w:val="21"/>
        </w:rPr>
        <w:t>3</w:t>
      </w:r>
      <w:r>
        <w:rPr>
          <w:rFonts w:ascii="宋体" w:hAnsi="宋体"/>
          <w:snapToGrid w:val="0"/>
          <w:kern w:val="0"/>
          <w:szCs w:val="21"/>
        </w:rPr>
        <w:t>）</w:t>
      </w:r>
      <w:r>
        <w:rPr>
          <w:rFonts w:hint="eastAsia" w:ascii="宋体" w:hAnsi="宋体"/>
          <w:snapToGrid w:val="0"/>
          <w:kern w:val="0"/>
          <w:szCs w:val="21"/>
        </w:rPr>
        <w:t>投标截止日投标资格情况</w:t>
      </w:r>
      <w:r>
        <w:rPr>
          <w:rFonts w:ascii="宋体" w:hAnsi="宋体"/>
          <w:snapToGrid w:val="0"/>
          <w:kern w:val="0"/>
          <w:szCs w:val="21"/>
        </w:rPr>
        <w:t>：见</w:t>
      </w:r>
      <w:r>
        <w:rPr>
          <w:rFonts w:hint="eastAsia" w:ascii="宋体" w:hAnsi="宋体"/>
          <w:snapToGrid w:val="0"/>
          <w:kern w:val="0"/>
          <w:szCs w:val="21"/>
        </w:rPr>
        <w:t>竞选人</w:t>
      </w:r>
      <w:r>
        <w:rPr>
          <w:rFonts w:ascii="宋体" w:hAnsi="宋体"/>
          <w:snapToGrid w:val="0"/>
          <w:kern w:val="0"/>
          <w:szCs w:val="21"/>
        </w:rPr>
        <w:t>须知前附表；</w:t>
      </w:r>
    </w:p>
    <w:p w14:paraId="49DAD173">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w:t>
      </w:r>
      <w:r>
        <w:rPr>
          <w:rFonts w:hint="eastAsia" w:ascii="宋体" w:hAnsi="宋体"/>
          <w:snapToGrid w:val="0"/>
          <w:kern w:val="0"/>
          <w:szCs w:val="21"/>
        </w:rPr>
        <w:t>4</w:t>
      </w:r>
      <w:r>
        <w:rPr>
          <w:rFonts w:ascii="宋体" w:hAnsi="宋体"/>
          <w:snapToGrid w:val="0"/>
          <w:kern w:val="0"/>
          <w:szCs w:val="21"/>
        </w:rPr>
        <w:t>）项目</w:t>
      </w:r>
      <w:r>
        <w:rPr>
          <w:rFonts w:hint="eastAsia" w:ascii="宋体" w:hAnsi="宋体"/>
          <w:snapToGrid w:val="0"/>
          <w:kern w:val="0"/>
          <w:szCs w:val="21"/>
        </w:rPr>
        <w:t>负责人的</w:t>
      </w:r>
      <w:r>
        <w:rPr>
          <w:rFonts w:ascii="宋体" w:hAnsi="宋体"/>
          <w:snapToGrid w:val="0"/>
          <w:kern w:val="0"/>
          <w:szCs w:val="21"/>
        </w:rPr>
        <w:t>资格</w:t>
      </w:r>
      <w:r>
        <w:rPr>
          <w:rFonts w:hint="eastAsia" w:ascii="宋体" w:hAnsi="宋体"/>
          <w:snapToGrid w:val="0"/>
          <w:kern w:val="0"/>
          <w:szCs w:val="21"/>
        </w:rPr>
        <w:t>要求</w:t>
      </w:r>
      <w:r>
        <w:rPr>
          <w:rFonts w:ascii="宋体" w:hAnsi="宋体"/>
          <w:snapToGrid w:val="0"/>
          <w:kern w:val="0"/>
          <w:szCs w:val="21"/>
        </w:rPr>
        <w:t>：见</w:t>
      </w:r>
      <w:r>
        <w:rPr>
          <w:rFonts w:hint="eastAsia" w:ascii="宋体" w:hAnsi="宋体"/>
          <w:snapToGrid w:val="0"/>
          <w:kern w:val="0"/>
          <w:szCs w:val="21"/>
        </w:rPr>
        <w:t>竞选人</w:t>
      </w:r>
      <w:r>
        <w:rPr>
          <w:rFonts w:ascii="宋体" w:hAnsi="宋体"/>
          <w:snapToGrid w:val="0"/>
          <w:kern w:val="0"/>
          <w:szCs w:val="21"/>
        </w:rPr>
        <w:t>须知前附表；</w:t>
      </w:r>
    </w:p>
    <w:p w14:paraId="389DBB4B">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w:t>
      </w:r>
      <w:r>
        <w:rPr>
          <w:rFonts w:hint="eastAsia" w:ascii="宋体" w:hAnsi="宋体"/>
          <w:snapToGrid w:val="0"/>
          <w:kern w:val="0"/>
          <w:szCs w:val="21"/>
        </w:rPr>
        <w:t>5</w:t>
      </w:r>
      <w:r>
        <w:rPr>
          <w:rFonts w:ascii="宋体" w:hAnsi="宋体"/>
          <w:snapToGrid w:val="0"/>
          <w:kern w:val="0"/>
          <w:szCs w:val="21"/>
        </w:rPr>
        <w:t>）其他要求：见</w:t>
      </w:r>
      <w:r>
        <w:rPr>
          <w:rFonts w:hint="eastAsia" w:ascii="宋体" w:hAnsi="宋体"/>
          <w:snapToGrid w:val="0"/>
          <w:kern w:val="0"/>
          <w:szCs w:val="21"/>
        </w:rPr>
        <w:t>竞选人</w:t>
      </w:r>
      <w:r>
        <w:rPr>
          <w:rFonts w:ascii="宋体" w:hAnsi="宋体"/>
          <w:snapToGrid w:val="0"/>
          <w:kern w:val="0"/>
          <w:szCs w:val="21"/>
        </w:rPr>
        <w:t>须知前附表。</w:t>
      </w:r>
    </w:p>
    <w:p w14:paraId="5C900D86">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 xml:space="preserve">1.4.2  </w:t>
      </w:r>
      <w:r>
        <w:rPr>
          <w:rFonts w:hint="eastAsia" w:ascii="宋体" w:hAnsi="宋体"/>
          <w:snapToGrid w:val="0"/>
          <w:kern w:val="0"/>
          <w:szCs w:val="21"/>
        </w:rPr>
        <w:t>竞选人</w:t>
      </w:r>
      <w:r>
        <w:rPr>
          <w:rFonts w:ascii="宋体" w:hAnsi="宋体"/>
          <w:snapToGrid w:val="0"/>
          <w:kern w:val="0"/>
          <w:szCs w:val="21"/>
        </w:rPr>
        <w:t>须知前附表规定接受联合体投标的，</w:t>
      </w:r>
      <w:r>
        <w:rPr>
          <w:rFonts w:hint="eastAsia" w:ascii="宋体" w:hAnsi="宋体"/>
          <w:snapToGrid w:val="0"/>
          <w:kern w:val="0"/>
          <w:szCs w:val="21"/>
        </w:rPr>
        <w:t>联合体</w:t>
      </w:r>
      <w:r>
        <w:rPr>
          <w:rFonts w:ascii="宋体" w:hAnsi="宋体"/>
          <w:snapToGrid w:val="0"/>
          <w:kern w:val="0"/>
          <w:szCs w:val="21"/>
        </w:rPr>
        <w:t>除应符合本章第1.4.1项和</w:t>
      </w:r>
      <w:r>
        <w:rPr>
          <w:rFonts w:hint="eastAsia" w:ascii="宋体" w:hAnsi="宋体"/>
          <w:snapToGrid w:val="0"/>
          <w:kern w:val="0"/>
          <w:szCs w:val="21"/>
        </w:rPr>
        <w:t>竞选人</w:t>
      </w:r>
      <w:r>
        <w:rPr>
          <w:rFonts w:ascii="宋体" w:hAnsi="宋体"/>
          <w:snapToGrid w:val="0"/>
          <w:kern w:val="0"/>
          <w:szCs w:val="21"/>
        </w:rPr>
        <w:t>须知前附表的要求外，还应遵守以下规定：</w:t>
      </w:r>
    </w:p>
    <w:p w14:paraId="7C15EE7F">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（1）联合体各方应按</w:t>
      </w:r>
      <w:r>
        <w:rPr>
          <w:rFonts w:hint="eastAsia" w:ascii="宋体" w:hAnsi="宋体"/>
          <w:snapToGrid w:val="0"/>
          <w:kern w:val="0"/>
          <w:szCs w:val="21"/>
        </w:rPr>
        <w:t>比选文件</w:t>
      </w:r>
      <w:r>
        <w:rPr>
          <w:rFonts w:ascii="宋体" w:hAnsi="宋体"/>
          <w:snapToGrid w:val="0"/>
          <w:kern w:val="0"/>
          <w:szCs w:val="21"/>
        </w:rPr>
        <w:t>提供的格式签订</w:t>
      </w:r>
      <w:r>
        <w:rPr>
          <w:rFonts w:hint="eastAsia" w:ascii="宋体" w:hAnsi="宋体" w:cs="宋体"/>
          <w:snapToGrid w:val="0"/>
          <w:kern w:val="0"/>
          <w:szCs w:val="21"/>
        </w:rPr>
        <w:t>共同投标协议</w:t>
      </w:r>
      <w:r>
        <w:rPr>
          <w:rFonts w:ascii="宋体" w:hAnsi="宋体"/>
          <w:snapToGrid w:val="0"/>
          <w:kern w:val="0"/>
          <w:szCs w:val="21"/>
        </w:rPr>
        <w:t>，明确联合体牵头人和各方权利义务，并承诺就中标项目向</w:t>
      </w:r>
      <w:r>
        <w:rPr>
          <w:rFonts w:hint="eastAsia" w:ascii="宋体" w:hAnsi="宋体"/>
          <w:snapToGrid w:val="0"/>
          <w:kern w:val="0"/>
          <w:szCs w:val="21"/>
        </w:rPr>
        <w:t>比选人</w:t>
      </w:r>
      <w:r>
        <w:rPr>
          <w:rFonts w:ascii="宋体" w:hAnsi="宋体"/>
          <w:snapToGrid w:val="0"/>
          <w:kern w:val="0"/>
          <w:szCs w:val="21"/>
        </w:rPr>
        <w:t>承担连带责任；</w:t>
      </w:r>
    </w:p>
    <w:p w14:paraId="6BBE2D16">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（2）由同一专业的单位组成的联合体，按照资质等级较低的单位确定资质等级；</w:t>
      </w:r>
    </w:p>
    <w:p w14:paraId="64A64FE1">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（3）联合体各方不得再以自己名义单独或参加其他联合体在</w:t>
      </w:r>
      <w:r>
        <w:rPr>
          <w:rFonts w:hint="eastAsia" w:ascii="宋体" w:hAnsi="宋体"/>
          <w:snapToGrid w:val="0"/>
          <w:kern w:val="0"/>
          <w:szCs w:val="21"/>
        </w:rPr>
        <w:t>本招标项目中</w:t>
      </w:r>
      <w:r>
        <w:rPr>
          <w:rFonts w:ascii="宋体" w:hAnsi="宋体"/>
          <w:snapToGrid w:val="0"/>
          <w:kern w:val="0"/>
          <w:szCs w:val="21"/>
        </w:rPr>
        <w:t>投标</w:t>
      </w:r>
      <w:r>
        <w:rPr>
          <w:rFonts w:hint="eastAsia" w:ascii="宋体" w:hAnsi="宋体"/>
          <w:snapToGrid w:val="0"/>
          <w:kern w:val="0"/>
          <w:szCs w:val="21"/>
        </w:rPr>
        <w:t>，否则各相关投标均无效</w:t>
      </w:r>
      <w:r>
        <w:rPr>
          <w:rFonts w:ascii="宋体" w:hAnsi="宋体"/>
          <w:snapToGrid w:val="0"/>
          <w:kern w:val="0"/>
          <w:szCs w:val="21"/>
        </w:rPr>
        <w:t>。</w:t>
      </w:r>
    </w:p>
    <w:p w14:paraId="292A0208">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 xml:space="preserve">1.4.3  </w:t>
      </w:r>
      <w:r>
        <w:rPr>
          <w:rFonts w:hint="eastAsia" w:ascii="宋体" w:hAnsi="宋体"/>
          <w:snapToGrid w:val="0"/>
          <w:kern w:val="0"/>
          <w:szCs w:val="21"/>
        </w:rPr>
        <w:t>竞选人</w:t>
      </w:r>
      <w:r>
        <w:rPr>
          <w:rFonts w:ascii="宋体" w:hAnsi="宋体"/>
          <w:snapToGrid w:val="0"/>
          <w:kern w:val="0"/>
          <w:szCs w:val="21"/>
        </w:rPr>
        <w:t>不得存在下列情形之一：</w:t>
      </w:r>
    </w:p>
    <w:p w14:paraId="2F326530">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position w:val="-2"/>
          <w:szCs w:val="21"/>
        </w:rPr>
        <w:t>（1）为</w:t>
      </w:r>
      <w:r>
        <w:rPr>
          <w:rFonts w:hint="eastAsia" w:ascii="宋体" w:hAnsi="宋体"/>
          <w:snapToGrid w:val="0"/>
          <w:kern w:val="0"/>
          <w:position w:val="-2"/>
          <w:szCs w:val="21"/>
        </w:rPr>
        <w:t>比选人</w:t>
      </w:r>
      <w:r>
        <w:rPr>
          <w:rFonts w:ascii="宋体" w:hAnsi="宋体"/>
          <w:snapToGrid w:val="0"/>
          <w:kern w:val="0"/>
          <w:position w:val="-2"/>
          <w:szCs w:val="21"/>
        </w:rPr>
        <w:t>不具有独立法人资格的附属机构（单位）；</w:t>
      </w:r>
    </w:p>
    <w:p w14:paraId="4B70EDB5">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（2）与</w:t>
      </w:r>
      <w:r>
        <w:rPr>
          <w:rFonts w:hint="eastAsia" w:ascii="宋体" w:hAnsi="宋体"/>
          <w:snapToGrid w:val="0"/>
          <w:kern w:val="0"/>
          <w:szCs w:val="21"/>
        </w:rPr>
        <w:t>比选人</w:t>
      </w:r>
      <w:r>
        <w:rPr>
          <w:rFonts w:ascii="宋体" w:hAnsi="宋体"/>
          <w:snapToGrid w:val="0"/>
          <w:kern w:val="0"/>
          <w:szCs w:val="21"/>
        </w:rPr>
        <w:t>存在利害关系且可能影响招标公正性</w:t>
      </w:r>
      <w:r>
        <w:rPr>
          <w:rFonts w:hint="eastAsia" w:ascii="宋体" w:hAnsi="宋体"/>
          <w:snapToGrid w:val="0"/>
          <w:kern w:val="0"/>
          <w:szCs w:val="21"/>
        </w:rPr>
        <w:t>的法人、其他组织或者个人</w:t>
      </w:r>
      <w:r>
        <w:rPr>
          <w:rFonts w:ascii="宋体" w:hAnsi="宋体"/>
          <w:snapToGrid w:val="0"/>
          <w:kern w:val="0"/>
          <w:szCs w:val="21"/>
        </w:rPr>
        <w:t>；</w:t>
      </w:r>
    </w:p>
    <w:p w14:paraId="3130262D">
      <w:pPr>
        <w:autoSpaceDE w:val="0"/>
        <w:autoSpaceDN w:val="0"/>
        <w:adjustRightInd w:val="0"/>
        <w:snapToGrid w:val="0"/>
        <w:spacing w:line="360" w:lineRule="auto"/>
        <w:ind w:firstLine="420" w:firstLineChars="200"/>
      </w:pPr>
      <w:r>
        <w:rPr>
          <w:rFonts w:hint="eastAsia"/>
        </w:rPr>
        <w:t>（3）</w:t>
      </w:r>
      <w:r>
        <w:t>与本招标项目的其他</w:t>
      </w:r>
      <w:r>
        <w:rPr>
          <w:rFonts w:hint="eastAsia"/>
        </w:rPr>
        <w:t>竞选人</w:t>
      </w:r>
      <w:r>
        <w:t>为同一个单位负责人；</w:t>
      </w:r>
    </w:p>
    <w:p w14:paraId="13BB813F">
      <w:pPr>
        <w:autoSpaceDE w:val="0"/>
        <w:autoSpaceDN w:val="0"/>
        <w:adjustRightInd w:val="0"/>
        <w:snapToGrid w:val="0"/>
        <w:spacing w:line="360" w:lineRule="auto"/>
        <w:ind w:firstLine="420" w:firstLineChars="200"/>
      </w:pPr>
      <w:r>
        <w:rPr>
          <w:rFonts w:hint="eastAsia"/>
        </w:rPr>
        <w:t>（4）</w:t>
      </w:r>
      <w:r>
        <w:t>与本招标项目的其他</w:t>
      </w:r>
      <w:r>
        <w:rPr>
          <w:rFonts w:hint="eastAsia"/>
        </w:rPr>
        <w:t>竞选人</w:t>
      </w:r>
      <w:r>
        <w:t>存在控股、管理关系；</w:t>
      </w:r>
    </w:p>
    <w:p w14:paraId="3DEB0550">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（5）为本</w:t>
      </w:r>
      <w:r>
        <w:rPr>
          <w:rFonts w:hint="eastAsia" w:ascii="宋体" w:hAnsi="宋体"/>
          <w:snapToGrid w:val="0"/>
          <w:kern w:val="0"/>
          <w:szCs w:val="21"/>
        </w:rPr>
        <w:t>招标项目</w:t>
      </w:r>
      <w:r>
        <w:rPr>
          <w:rFonts w:ascii="宋体" w:hAnsi="宋体"/>
          <w:snapToGrid w:val="0"/>
          <w:kern w:val="0"/>
          <w:szCs w:val="21"/>
        </w:rPr>
        <w:t>的代建人；</w:t>
      </w:r>
    </w:p>
    <w:p w14:paraId="52CA0F96">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（6）为</w:t>
      </w:r>
      <w:r>
        <w:rPr>
          <w:rFonts w:hint="eastAsia" w:ascii="宋体" w:hAnsi="宋体"/>
          <w:snapToGrid w:val="0"/>
          <w:kern w:val="0"/>
          <w:szCs w:val="21"/>
        </w:rPr>
        <w:t>本招标项目的比选代理机构</w:t>
      </w:r>
      <w:r>
        <w:rPr>
          <w:rFonts w:ascii="宋体" w:hAnsi="宋体"/>
          <w:snapToGrid w:val="0"/>
          <w:kern w:val="0"/>
          <w:szCs w:val="21"/>
        </w:rPr>
        <w:t>；</w:t>
      </w:r>
    </w:p>
    <w:p w14:paraId="7F3C485E">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（7）与</w:t>
      </w:r>
      <w:r>
        <w:rPr>
          <w:rFonts w:hint="eastAsia" w:ascii="宋体" w:hAnsi="宋体"/>
          <w:snapToGrid w:val="0"/>
          <w:kern w:val="0"/>
          <w:szCs w:val="21"/>
        </w:rPr>
        <w:t>本招标项目的</w:t>
      </w:r>
      <w:r>
        <w:rPr>
          <w:rFonts w:ascii="宋体" w:hAnsi="宋体"/>
          <w:snapToGrid w:val="0"/>
          <w:kern w:val="0"/>
          <w:szCs w:val="21"/>
        </w:rPr>
        <w:t>代建人或</w:t>
      </w:r>
      <w:r>
        <w:rPr>
          <w:rFonts w:hint="eastAsia" w:ascii="宋体" w:hAnsi="宋体"/>
          <w:snapToGrid w:val="0"/>
          <w:kern w:val="0"/>
          <w:szCs w:val="21"/>
        </w:rPr>
        <w:t>比选代理机构</w:t>
      </w:r>
      <w:r>
        <w:rPr>
          <w:rFonts w:ascii="宋体" w:hAnsi="宋体"/>
          <w:snapToGrid w:val="0"/>
          <w:kern w:val="0"/>
          <w:szCs w:val="21"/>
        </w:rPr>
        <w:t>同为一个法定代表人；</w:t>
      </w:r>
    </w:p>
    <w:p w14:paraId="5540C1ED">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（8）与本招标项目的代建人或</w:t>
      </w:r>
      <w:r>
        <w:rPr>
          <w:rFonts w:hint="eastAsia" w:ascii="宋体" w:hAnsi="宋体"/>
          <w:snapToGrid w:val="0"/>
          <w:kern w:val="0"/>
          <w:szCs w:val="21"/>
        </w:rPr>
        <w:t>比选代理机构存在</w:t>
      </w:r>
      <w:r>
        <w:rPr>
          <w:rFonts w:ascii="宋体" w:hAnsi="宋体"/>
          <w:snapToGrid w:val="0"/>
          <w:kern w:val="0"/>
          <w:szCs w:val="21"/>
        </w:rPr>
        <w:t>控股或参股</w:t>
      </w:r>
      <w:r>
        <w:rPr>
          <w:rFonts w:hint="eastAsia" w:ascii="宋体" w:hAnsi="宋体"/>
          <w:snapToGrid w:val="0"/>
          <w:kern w:val="0"/>
          <w:szCs w:val="21"/>
        </w:rPr>
        <w:t>关系</w:t>
      </w:r>
      <w:r>
        <w:rPr>
          <w:rFonts w:ascii="宋体" w:hAnsi="宋体"/>
          <w:snapToGrid w:val="0"/>
          <w:kern w:val="0"/>
          <w:szCs w:val="21"/>
        </w:rPr>
        <w:t>；</w:t>
      </w:r>
    </w:p>
    <w:p w14:paraId="10AFFF64">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（9）</w:t>
      </w:r>
      <w:r>
        <w:rPr>
          <w:rFonts w:hint="eastAsia" w:ascii="宋体" w:hAnsi="宋体"/>
          <w:snapToGrid w:val="0"/>
          <w:kern w:val="0"/>
          <w:szCs w:val="21"/>
        </w:rPr>
        <w:t>被国家、重庆市（含市或任意区县）有关行政部门处以暂停投标资格行政处罚，且在处罚期限内的；</w:t>
      </w:r>
    </w:p>
    <w:p w14:paraId="453E705F">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（10）</w:t>
      </w:r>
      <w:bookmarkStart w:id="145" w:name="_Hlk66280425"/>
      <w:r>
        <w:rPr>
          <w:rFonts w:ascii="宋体" w:hAnsi="宋体"/>
          <w:snapToGrid w:val="0"/>
          <w:kern w:val="0"/>
          <w:szCs w:val="21"/>
        </w:rPr>
        <w:t>被责令停产停业、暂扣或者吊销许可证、暂扣或者吊销执照；</w:t>
      </w:r>
      <w:bookmarkEnd w:id="145"/>
    </w:p>
    <w:p w14:paraId="5FCC4461">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（11）</w:t>
      </w:r>
      <w:bookmarkStart w:id="146" w:name="_Hlk66280433"/>
      <w:r>
        <w:rPr>
          <w:rFonts w:ascii="宋体" w:hAnsi="宋体"/>
          <w:snapToGrid w:val="0"/>
          <w:kern w:val="0"/>
          <w:szCs w:val="21"/>
        </w:rPr>
        <w:t>进入清算程序，或被宣告破产，或其他丧失履约能力的情形；</w:t>
      </w:r>
      <w:bookmarkEnd w:id="146"/>
    </w:p>
    <w:p w14:paraId="3A30C95E">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（12）法律法规或</w:t>
      </w:r>
      <w:r>
        <w:rPr>
          <w:rFonts w:hint="eastAsia" w:ascii="宋体" w:hAnsi="宋体"/>
          <w:snapToGrid w:val="0"/>
          <w:kern w:val="0"/>
          <w:szCs w:val="21"/>
        </w:rPr>
        <w:t>竞选人</w:t>
      </w:r>
      <w:r>
        <w:rPr>
          <w:rFonts w:ascii="宋体" w:hAnsi="宋体"/>
          <w:snapToGrid w:val="0"/>
          <w:kern w:val="0"/>
          <w:szCs w:val="21"/>
        </w:rPr>
        <w:t>须知前附表规定的其他情形。</w:t>
      </w:r>
    </w:p>
    <w:p w14:paraId="01C6C734">
      <w:pPr>
        <w:pStyle w:val="4"/>
        <w:snapToGrid w:val="0"/>
        <w:spacing w:before="0" w:after="0" w:line="360" w:lineRule="auto"/>
        <w:rPr>
          <w:rFonts w:ascii="宋体" w:hAnsi="宋体"/>
          <w:b w:val="0"/>
          <w:snapToGrid w:val="0"/>
          <w:sz w:val="24"/>
          <w:szCs w:val="24"/>
        </w:rPr>
      </w:pPr>
      <w:bookmarkStart w:id="147" w:name="_Toc224103323"/>
      <w:bookmarkStart w:id="148" w:name="_Toc277082558"/>
      <w:bookmarkStart w:id="149" w:name="_Toc287620691"/>
      <w:bookmarkStart w:id="150" w:name="_Toc287607752"/>
      <w:bookmarkStart w:id="151" w:name="_Toc200513132"/>
      <w:bookmarkStart w:id="152" w:name="_Toc509218716"/>
      <w:bookmarkStart w:id="153" w:name="_Toc18369"/>
      <w:bookmarkStart w:id="154" w:name="_Toc430530441"/>
      <w:r>
        <w:rPr>
          <w:rFonts w:ascii="宋体" w:hAnsi="宋体"/>
          <w:b w:val="0"/>
          <w:snapToGrid w:val="0"/>
          <w:sz w:val="24"/>
          <w:szCs w:val="24"/>
        </w:rPr>
        <w:t>1.5  费用承担</w:t>
      </w:r>
      <w:bookmarkEnd w:id="147"/>
      <w:bookmarkEnd w:id="148"/>
      <w:bookmarkEnd w:id="149"/>
      <w:bookmarkEnd w:id="150"/>
      <w:bookmarkEnd w:id="151"/>
      <w:bookmarkEnd w:id="152"/>
      <w:bookmarkEnd w:id="153"/>
      <w:bookmarkEnd w:id="154"/>
    </w:p>
    <w:p w14:paraId="13FB1266">
      <w:pPr>
        <w:autoSpaceDE w:val="0"/>
        <w:autoSpaceDN w:val="0"/>
        <w:adjustRightInd w:val="0"/>
        <w:snapToGrid w:val="0"/>
        <w:spacing w:line="360" w:lineRule="auto"/>
        <w:ind w:firstLine="420" w:firstLineChars="200"/>
        <w:rPr>
          <w:rFonts w:ascii="宋体" w:hAnsi="宋体"/>
          <w:snapToGrid w:val="0"/>
          <w:kern w:val="0"/>
          <w:szCs w:val="21"/>
        </w:rPr>
      </w:pPr>
      <w:r>
        <w:rPr>
          <w:rFonts w:hint="eastAsia" w:ascii="宋体" w:hAnsi="宋体"/>
          <w:snapToGrid w:val="0"/>
          <w:kern w:val="0"/>
          <w:szCs w:val="21"/>
        </w:rPr>
        <w:t>竞选人</w:t>
      </w:r>
      <w:r>
        <w:rPr>
          <w:rFonts w:ascii="宋体" w:hAnsi="宋体"/>
          <w:snapToGrid w:val="0"/>
          <w:kern w:val="0"/>
          <w:szCs w:val="21"/>
        </w:rPr>
        <w:t>准备和参加投标活动发生的费用自理。</w:t>
      </w:r>
    </w:p>
    <w:p w14:paraId="53C44BC0">
      <w:pPr>
        <w:pStyle w:val="4"/>
        <w:snapToGrid w:val="0"/>
        <w:spacing w:before="0" w:after="0" w:line="360" w:lineRule="auto"/>
        <w:rPr>
          <w:rFonts w:ascii="宋体" w:hAnsi="宋体"/>
          <w:b w:val="0"/>
          <w:snapToGrid w:val="0"/>
          <w:sz w:val="24"/>
          <w:szCs w:val="24"/>
        </w:rPr>
      </w:pPr>
      <w:bookmarkStart w:id="155" w:name="_Toc287607753"/>
      <w:bookmarkStart w:id="156" w:name="_Toc224103324"/>
      <w:bookmarkStart w:id="157" w:name="_Toc287620692"/>
      <w:bookmarkStart w:id="158" w:name="_Toc200513133"/>
      <w:bookmarkStart w:id="159" w:name="_Toc277082559"/>
      <w:bookmarkStart w:id="160" w:name="_Toc509218717"/>
      <w:bookmarkStart w:id="161" w:name="_Toc430530442"/>
      <w:bookmarkStart w:id="162" w:name="_Toc28872"/>
      <w:r>
        <w:rPr>
          <w:rFonts w:ascii="宋体" w:hAnsi="宋体"/>
          <w:b w:val="0"/>
          <w:snapToGrid w:val="0"/>
          <w:sz w:val="24"/>
          <w:szCs w:val="24"/>
        </w:rPr>
        <w:t>1.6  保密</w:t>
      </w:r>
      <w:bookmarkEnd w:id="155"/>
      <w:bookmarkEnd w:id="156"/>
      <w:bookmarkEnd w:id="157"/>
      <w:bookmarkEnd w:id="158"/>
      <w:bookmarkEnd w:id="159"/>
      <w:bookmarkEnd w:id="160"/>
      <w:bookmarkEnd w:id="161"/>
      <w:bookmarkEnd w:id="162"/>
    </w:p>
    <w:p w14:paraId="65E8AB86">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参与招标投标活动的各方应对</w:t>
      </w:r>
      <w:r>
        <w:rPr>
          <w:rFonts w:hint="eastAsia" w:ascii="宋体" w:hAnsi="宋体"/>
          <w:snapToGrid w:val="0"/>
          <w:kern w:val="0"/>
          <w:szCs w:val="21"/>
        </w:rPr>
        <w:t>比选文件</w:t>
      </w:r>
      <w:r>
        <w:rPr>
          <w:rFonts w:ascii="宋体" w:hAnsi="宋体"/>
          <w:snapToGrid w:val="0"/>
          <w:kern w:val="0"/>
          <w:szCs w:val="21"/>
        </w:rPr>
        <w:t>和</w:t>
      </w:r>
      <w:r>
        <w:rPr>
          <w:rFonts w:hint="eastAsia" w:ascii="宋体" w:hAnsi="宋体"/>
          <w:snapToGrid w:val="0"/>
          <w:kern w:val="0"/>
          <w:szCs w:val="21"/>
        </w:rPr>
        <w:t>竞选文件</w:t>
      </w:r>
      <w:r>
        <w:rPr>
          <w:rFonts w:ascii="宋体" w:hAnsi="宋体"/>
          <w:snapToGrid w:val="0"/>
          <w:kern w:val="0"/>
          <w:szCs w:val="21"/>
        </w:rPr>
        <w:t>中的商业和技术等秘密保密，否则应承担相应的法律责任。</w:t>
      </w:r>
    </w:p>
    <w:p w14:paraId="4BC2F9F7">
      <w:pPr>
        <w:pStyle w:val="4"/>
        <w:snapToGrid w:val="0"/>
        <w:spacing w:before="0" w:after="0" w:line="360" w:lineRule="auto"/>
        <w:rPr>
          <w:rFonts w:ascii="宋体" w:hAnsi="宋体"/>
          <w:b w:val="0"/>
          <w:snapToGrid w:val="0"/>
          <w:sz w:val="24"/>
          <w:szCs w:val="24"/>
        </w:rPr>
      </w:pPr>
      <w:bookmarkStart w:id="163" w:name="_Toc287607754"/>
      <w:bookmarkStart w:id="164" w:name="_Toc287620693"/>
      <w:bookmarkStart w:id="165" w:name="_Toc277082560"/>
      <w:bookmarkStart w:id="166" w:name="_Toc224103325"/>
      <w:bookmarkStart w:id="167" w:name="_Toc430530443"/>
      <w:bookmarkStart w:id="168" w:name="_Toc200513134"/>
      <w:bookmarkStart w:id="169" w:name="_Toc10589"/>
      <w:bookmarkStart w:id="170" w:name="_Toc509218718"/>
      <w:r>
        <w:rPr>
          <w:rFonts w:ascii="宋体" w:hAnsi="宋体"/>
          <w:b w:val="0"/>
          <w:snapToGrid w:val="0"/>
          <w:sz w:val="24"/>
          <w:szCs w:val="24"/>
        </w:rPr>
        <w:t>1.7  语言文字</w:t>
      </w:r>
      <w:bookmarkEnd w:id="163"/>
      <w:bookmarkEnd w:id="164"/>
      <w:bookmarkEnd w:id="165"/>
      <w:bookmarkEnd w:id="166"/>
      <w:bookmarkEnd w:id="167"/>
      <w:bookmarkEnd w:id="168"/>
      <w:bookmarkEnd w:id="169"/>
      <w:bookmarkEnd w:id="170"/>
    </w:p>
    <w:p w14:paraId="7711584C">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招标</w:t>
      </w:r>
      <w:r>
        <w:rPr>
          <w:rFonts w:hint="eastAsia" w:ascii="宋体" w:hAnsi="宋体"/>
          <w:snapToGrid w:val="0"/>
          <w:kern w:val="0"/>
          <w:szCs w:val="21"/>
        </w:rPr>
        <w:t>竞选文件</w:t>
      </w:r>
      <w:r>
        <w:rPr>
          <w:rFonts w:ascii="宋体" w:hAnsi="宋体"/>
          <w:snapToGrid w:val="0"/>
          <w:kern w:val="0"/>
          <w:szCs w:val="21"/>
        </w:rPr>
        <w:t>使用的语言文字为中文。专用术语使用外文的，应附有中文注释。</w:t>
      </w:r>
    </w:p>
    <w:p w14:paraId="6F6E0404">
      <w:pPr>
        <w:pStyle w:val="4"/>
        <w:snapToGrid w:val="0"/>
        <w:spacing w:before="0" w:after="0" w:line="360" w:lineRule="auto"/>
        <w:rPr>
          <w:rFonts w:ascii="宋体" w:hAnsi="宋体"/>
          <w:b w:val="0"/>
          <w:snapToGrid w:val="0"/>
          <w:sz w:val="24"/>
          <w:szCs w:val="24"/>
        </w:rPr>
      </w:pPr>
      <w:bookmarkStart w:id="171" w:name="_Toc287620694"/>
      <w:bookmarkStart w:id="172" w:name="_Toc200513135"/>
      <w:bookmarkStart w:id="173" w:name="_Toc287607755"/>
      <w:bookmarkStart w:id="174" w:name="_Toc277082561"/>
      <w:bookmarkStart w:id="175" w:name="_Toc509218719"/>
      <w:bookmarkStart w:id="176" w:name="_Toc430530444"/>
      <w:bookmarkStart w:id="177" w:name="_Toc224103326"/>
      <w:bookmarkStart w:id="178" w:name="_Toc15250"/>
      <w:r>
        <w:rPr>
          <w:rFonts w:ascii="宋体" w:hAnsi="宋体"/>
          <w:b w:val="0"/>
          <w:snapToGrid w:val="0"/>
          <w:sz w:val="24"/>
          <w:szCs w:val="24"/>
        </w:rPr>
        <w:t>1.8  计量单位</w:t>
      </w:r>
      <w:bookmarkEnd w:id="171"/>
      <w:bookmarkEnd w:id="172"/>
      <w:bookmarkEnd w:id="173"/>
      <w:bookmarkEnd w:id="174"/>
      <w:bookmarkEnd w:id="175"/>
      <w:bookmarkEnd w:id="176"/>
      <w:bookmarkEnd w:id="177"/>
      <w:bookmarkEnd w:id="178"/>
    </w:p>
    <w:p w14:paraId="76807E95">
      <w:pPr>
        <w:autoSpaceDE w:val="0"/>
        <w:autoSpaceDN w:val="0"/>
        <w:adjustRightInd w:val="0"/>
        <w:snapToGrid w:val="0"/>
        <w:spacing w:line="360" w:lineRule="auto"/>
        <w:ind w:firstLine="424" w:firstLineChars="202"/>
        <w:rPr>
          <w:rFonts w:ascii="宋体" w:hAnsi="宋体"/>
          <w:snapToGrid w:val="0"/>
          <w:kern w:val="0"/>
          <w:szCs w:val="21"/>
        </w:rPr>
      </w:pPr>
      <w:r>
        <w:rPr>
          <w:rFonts w:ascii="宋体" w:hAnsi="宋体"/>
          <w:snapToGrid w:val="0"/>
          <w:kern w:val="0"/>
          <w:szCs w:val="21"/>
        </w:rPr>
        <w:t>所有计量均采用中华人民共和国法定计量单位。</w:t>
      </w:r>
    </w:p>
    <w:p w14:paraId="2CE2BD1F">
      <w:pPr>
        <w:pStyle w:val="4"/>
        <w:snapToGrid w:val="0"/>
        <w:spacing w:before="0" w:after="0" w:line="360" w:lineRule="auto"/>
        <w:rPr>
          <w:rFonts w:ascii="宋体" w:hAnsi="宋体"/>
          <w:b w:val="0"/>
          <w:snapToGrid w:val="0"/>
          <w:sz w:val="24"/>
          <w:szCs w:val="24"/>
        </w:rPr>
      </w:pPr>
      <w:bookmarkStart w:id="179" w:name="_Toc3141"/>
      <w:bookmarkStart w:id="180" w:name="_Toc277082562"/>
      <w:bookmarkStart w:id="181" w:name="_Toc287607756"/>
      <w:bookmarkStart w:id="182" w:name="_Toc430530445"/>
      <w:bookmarkStart w:id="183" w:name="_Toc224103327"/>
      <w:bookmarkStart w:id="184" w:name="_Toc509218720"/>
      <w:bookmarkStart w:id="185" w:name="_Toc200513136"/>
      <w:bookmarkStart w:id="186" w:name="_Toc287620695"/>
      <w:r>
        <w:rPr>
          <w:rFonts w:ascii="宋体" w:hAnsi="宋体"/>
          <w:b w:val="0"/>
          <w:snapToGrid w:val="0"/>
          <w:sz w:val="24"/>
          <w:szCs w:val="24"/>
        </w:rPr>
        <w:t>1.9  踏勘现场</w:t>
      </w:r>
      <w:bookmarkEnd w:id="179"/>
      <w:bookmarkEnd w:id="180"/>
      <w:bookmarkEnd w:id="181"/>
      <w:bookmarkEnd w:id="182"/>
      <w:bookmarkEnd w:id="183"/>
      <w:bookmarkEnd w:id="184"/>
      <w:bookmarkEnd w:id="185"/>
      <w:bookmarkEnd w:id="186"/>
    </w:p>
    <w:p w14:paraId="03AF1660">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 xml:space="preserve">1.9.1  </w:t>
      </w:r>
      <w:r>
        <w:rPr>
          <w:rFonts w:hint="eastAsia" w:ascii="宋体" w:hAnsi="宋体"/>
          <w:snapToGrid w:val="0"/>
          <w:kern w:val="0"/>
          <w:szCs w:val="21"/>
        </w:rPr>
        <w:t>竞选人</w:t>
      </w:r>
      <w:r>
        <w:rPr>
          <w:rFonts w:ascii="宋体" w:hAnsi="宋体"/>
          <w:snapToGrid w:val="0"/>
          <w:kern w:val="0"/>
          <w:szCs w:val="21"/>
        </w:rPr>
        <w:t>须知前附表规定组织踏勘现场的，</w:t>
      </w:r>
      <w:r>
        <w:rPr>
          <w:rFonts w:hint="eastAsia" w:ascii="宋体" w:hAnsi="宋体"/>
          <w:snapToGrid w:val="0"/>
          <w:kern w:val="0"/>
          <w:szCs w:val="21"/>
        </w:rPr>
        <w:t>比选人</w:t>
      </w:r>
      <w:r>
        <w:rPr>
          <w:rFonts w:ascii="宋体" w:hAnsi="宋体"/>
          <w:snapToGrid w:val="0"/>
          <w:kern w:val="0"/>
          <w:szCs w:val="21"/>
        </w:rPr>
        <w:t>按</w:t>
      </w:r>
      <w:r>
        <w:rPr>
          <w:rFonts w:hint="eastAsia" w:ascii="宋体" w:hAnsi="宋体"/>
          <w:snapToGrid w:val="0"/>
          <w:kern w:val="0"/>
          <w:szCs w:val="21"/>
        </w:rPr>
        <w:t>竞选人</w:t>
      </w:r>
      <w:r>
        <w:rPr>
          <w:rFonts w:ascii="宋体" w:hAnsi="宋体"/>
          <w:snapToGrid w:val="0"/>
          <w:kern w:val="0"/>
          <w:szCs w:val="21"/>
        </w:rPr>
        <w:t>须知前附表规定的时间、 地点组织</w:t>
      </w:r>
      <w:r>
        <w:rPr>
          <w:rFonts w:hint="eastAsia" w:ascii="宋体" w:hAnsi="宋体"/>
          <w:snapToGrid w:val="0"/>
          <w:kern w:val="0"/>
          <w:szCs w:val="21"/>
        </w:rPr>
        <w:t>竞选人</w:t>
      </w:r>
      <w:r>
        <w:rPr>
          <w:rFonts w:ascii="宋体" w:hAnsi="宋体"/>
          <w:snapToGrid w:val="0"/>
          <w:kern w:val="0"/>
          <w:szCs w:val="21"/>
        </w:rPr>
        <w:t>踏勘项目现场。部分</w:t>
      </w:r>
      <w:r>
        <w:rPr>
          <w:rFonts w:hint="eastAsia" w:ascii="宋体" w:hAnsi="宋体"/>
          <w:snapToGrid w:val="0"/>
          <w:kern w:val="0"/>
          <w:szCs w:val="21"/>
        </w:rPr>
        <w:t>竞选人</w:t>
      </w:r>
      <w:r>
        <w:rPr>
          <w:rFonts w:ascii="宋体" w:hAnsi="宋体"/>
          <w:snapToGrid w:val="0"/>
          <w:kern w:val="0"/>
          <w:szCs w:val="21"/>
        </w:rPr>
        <w:t>未按时参加踏勘现场的，不影响踏勘现场的正常进行。</w:t>
      </w:r>
    </w:p>
    <w:p w14:paraId="5DD992DC">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 xml:space="preserve">1.9.2  </w:t>
      </w:r>
      <w:r>
        <w:rPr>
          <w:rFonts w:hint="eastAsia" w:ascii="宋体" w:hAnsi="宋体"/>
          <w:snapToGrid w:val="0"/>
          <w:kern w:val="0"/>
          <w:szCs w:val="21"/>
        </w:rPr>
        <w:t>竞选人</w:t>
      </w:r>
      <w:r>
        <w:rPr>
          <w:rFonts w:ascii="宋体" w:hAnsi="宋体"/>
          <w:snapToGrid w:val="0"/>
          <w:kern w:val="0"/>
          <w:szCs w:val="21"/>
        </w:rPr>
        <w:t>踏勘现场发生的费用自理。</w:t>
      </w:r>
    </w:p>
    <w:p w14:paraId="6F028963">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1.9.3  除</w:t>
      </w:r>
      <w:r>
        <w:rPr>
          <w:rFonts w:hint="eastAsia" w:ascii="宋体" w:hAnsi="宋体"/>
          <w:snapToGrid w:val="0"/>
          <w:kern w:val="0"/>
          <w:szCs w:val="21"/>
        </w:rPr>
        <w:t>比选人</w:t>
      </w:r>
      <w:r>
        <w:rPr>
          <w:rFonts w:ascii="宋体" w:hAnsi="宋体"/>
          <w:snapToGrid w:val="0"/>
          <w:kern w:val="0"/>
          <w:szCs w:val="21"/>
        </w:rPr>
        <w:t>的原因外，</w:t>
      </w:r>
      <w:r>
        <w:rPr>
          <w:rFonts w:hint="eastAsia" w:ascii="宋体" w:hAnsi="宋体"/>
          <w:snapToGrid w:val="0"/>
          <w:kern w:val="0"/>
          <w:szCs w:val="21"/>
        </w:rPr>
        <w:t>竞选人</w:t>
      </w:r>
      <w:r>
        <w:rPr>
          <w:rFonts w:ascii="宋体" w:hAnsi="宋体"/>
          <w:snapToGrid w:val="0"/>
          <w:kern w:val="0"/>
          <w:szCs w:val="21"/>
        </w:rPr>
        <w:t>自行负责在踏勘现场中所发生的人员伤亡和财产损失。</w:t>
      </w:r>
    </w:p>
    <w:p w14:paraId="0752E529">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 xml:space="preserve">1.9.4  </w:t>
      </w:r>
      <w:r>
        <w:rPr>
          <w:rFonts w:hint="eastAsia" w:ascii="宋体" w:hAnsi="宋体"/>
          <w:snapToGrid w:val="0"/>
          <w:kern w:val="0"/>
          <w:szCs w:val="21"/>
        </w:rPr>
        <w:t>比选人</w:t>
      </w:r>
      <w:r>
        <w:rPr>
          <w:rFonts w:ascii="宋体" w:hAnsi="宋体"/>
          <w:snapToGrid w:val="0"/>
          <w:kern w:val="0"/>
          <w:szCs w:val="21"/>
        </w:rPr>
        <w:t>在踏勘现场中介绍的工程场地和相关的周边环境情况</w:t>
      </w:r>
      <w:r>
        <w:rPr>
          <w:rFonts w:hint="eastAsia" w:ascii="宋体" w:hAnsi="宋体"/>
          <w:snapToGrid w:val="0"/>
          <w:kern w:val="0"/>
          <w:szCs w:val="21"/>
        </w:rPr>
        <w:t>，</w:t>
      </w:r>
      <w:r>
        <w:rPr>
          <w:rFonts w:ascii="宋体" w:hAnsi="宋体"/>
          <w:snapToGrid w:val="0"/>
          <w:kern w:val="0"/>
          <w:szCs w:val="21"/>
        </w:rPr>
        <w:t>供</w:t>
      </w:r>
      <w:r>
        <w:rPr>
          <w:rFonts w:hint="eastAsia" w:ascii="宋体" w:hAnsi="宋体"/>
          <w:snapToGrid w:val="0"/>
          <w:kern w:val="0"/>
          <w:szCs w:val="21"/>
        </w:rPr>
        <w:t>竞选人</w:t>
      </w:r>
      <w:r>
        <w:rPr>
          <w:rFonts w:ascii="宋体" w:hAnsi="宋体"/>
          <w:snapToGrid w:val="0"/>
          <w:kern w:val="0"/>
          <w:szCs w:val="21"/>
        </w:rPr>
        <w:t>在编制</w:t>
      </w:r>
      <w:r>
        <w:rPr>
          <w:rFonts w:hint="eastAsia" w:ascii="宋体" w:hAnsi="宋体"/>
          <w:snapToGrid w:val="0"/>
          <w:kern w:val="0"/>
          <w:szCs w:val="21"/>
        </w:rPr>
        <w:t>竞选文件</w:t>
      </w:r>
      <w:r>
        <w:rPr>
          <w:rFonts w:ascii="宋体" w:hAnsi="宋体"/>
          <w:snapToGrid w:val="0"/>
          <w:kern w:val="0"/>
          <w:szCs w:val="21"/>
        </w:rPr>
        <w:t>时参考，</w:t>
      </w:r>
      <w:r>
        <w:rPr>
          <w:rFonts w:hint="eastAsia" w:ascii="宋体" w:hAnsi="宋体"/>
          <w:snapToGrid w:val="0"/>
          <w:kern w:val="0"/>
          <w:szCs w:val="21"/>
        </w:rPr>
        <w:t>比选人</w:t>
      </w:r>
      <w:r>
        <w:rPr>
          <w:rFonts w:ascii="宋体" w:hAnsi="宋体"/>
          <w:snapToGrid w:val="0"/>
          <w:kern w:val="0"/>
          <w:szCs w:val="21"/>
        </w:rPr>
        <w:t>不对</w:t>
      </w:r>
      <w:r>
        <w:rPr>
          <w:rFonts w:hint="eastAsia" w:ascii="宋体" w:hAnsi="宋体"/>
          <w:snapToGrid w:val="0"/>
          <w:kern w:val="0"/>
          <w:szCs w:val="21"/>
        </w:rPr>
        <w:t>竞选人</w:t>
      </w:r>
      <w:r>
        <w:rPr>
          <w:rFonts w:ascii="宋体" w:hAnsi="宋体"/>
          <w:snapToGrid w:val="0"/>
          <w:kern w:val="0"/>
          <w:szCs w:val="21"/>
        </w:rPr>
        <w:t>据此做出的判断和决策负责。</w:t>
      </w:r>
    </w:p>
    <w:p w14:paraId="011CEF4C">
      <w:pPr>
        <w:pStyle w:val="4"/>
        <w:snapToGrid w:val="0"/>
        <w:spacing w:before="0" w:after="0" w:line="360" w:lineRule="auto"/>
        <w:rPr>
          <w:rFonts w:ascii="宋体" w:hAnsi="宋体"/>
          <w:b w:val="0"/>
          <w:snapToGrid w:val="0"/>
          <w:sz w:val="24"/>
          <w:szCs w:val="24"/>
        </w:rPr>
      </w:pPr>
      <w:bookmarkStart w:id="187" w:name="_Toc277082563"/>
      <w:bookmarkStart w:id="188" w:name="_Toc287607757"/>
      <w:bookmarkStart w:id="189" w:name="_Toc224103328"/>
      <w:bookmarkStart w:id="190" w:name="_Toc287620696"/>
      <w:bookmarkStart w:id="191" w:name="_Toc509218721"/>
      <w:bookmarkStart w:id="192" w:name="_Toc200513137"/>
      <w:bookmarkStart w:id="193" w:name="_Toc430530446"/>
      <w:bookmarkStart w:id="194" w:name="_Toc4777"/>
      <w:r>
        <w:rPr>
          <w:rFonts w:ascii="宋体" w:hAnsi="宋体"/>
          <w:b w:val="0"/>
          <w:snapToGrid w:val="0"/>
          <w:sz w:val="24"/>
          <w:szCs w:val="24"/>
        </w:rPr>
        <w:t>1.10  投标预备会</w:t>
      </w:r>
      <w:bookmarkEnd w:id="187"/>
      <w:bookmarkEnd w:id="188"/>
      <w:bookmarkEnd w:id="189"/>
      <w:bookmarkEnd w:id="190"/>
      <w:bookmarkEnd w:id="191"/>
      <w:bookmarkEnd w:id="192"/>
      <w:bookmarkEnd w:id="193"/>
      <w:bookmarkEnd w:id="194"/>
    </w:p>
    <w:p w14:paraId="0FDC9E75">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 xml:space="preserve">1.10.1  </w:t>
      </w:r>
      <w:r>
        <w:rPr>
          <w:rFonts w:hint="eastAsia" w:ascii="宋体" w:hAnsi="宋体"/>
          <w:snapToGrid w:val="0"/>
          <w:kern w:val="0"/>
          <w:szCs w:val="21"/>
        </w:rPr>
        <w:t>竞选人</w:t>
      </w:r>
      <w:r>
        <w:rPr>
          <w:rFonts w:ascii="宋体" w:hAnsi="宋体"/>
          <w:snapToGrid w:val="0"/>
          <w:kern w:val="0"/>
          <w:szCs w:val="21"/>
        </w:rPr>
        <w:t>须知前附表规定召开投标预备会的，</w:t>
      </w:r>
      <w:r>
        <w:rPr>
          <w:rFonts w:hint="eastAsia" w:ascii="宋体" w:hAnsi="宋体"/>
          <w:snapToGrid w:val="0"/>
          <w:kern w:val="0"/>
          <w:szCs w:val="21"/>
        </w:rPr>
        <w:t>比选人</w:t>
      </w:r>
      <w:r>
        <w:rPr>
          <w:rFonts w:ascii="宋体" w:hAnsi="宋体"/>
          <w:snapToGrid w:val="0"/>
          <w:kern w:val="0"/>
          <w:szCs w:val="21"/>
        </w:rPr>
        <w:t>按</w:t>
      </w:r>
      <w:r>
        <w:rPr>
          <w:rFonts w:hint="eastAsia" w:ascii="宋体" w:hAnsi="宋体"/>
          <w:snapToGrid w:val="0"/>
          <w:kern w:val="0"/>
          <w:szCs w:val="21"/>
        </w:rPr>
        <w:t>竞选人</w:t>
      </w:r>
      <w:r>
        <w:rPr>
          <w:rFonts w:ascii="宋体" w:hAnsi="宋体"/>
          <w:snapToGrid w:val="0"/>
          <w:kern w:val="0"/>
          <w:szCs w:val="21"/>
        </w:rPr>
        <w:t>须知前附表规定的时间和地点召开投标预备会，澄清</w:t>
      </w:r>
      <w:r>
        <w:rPr>
          <w:rFonts w:hint="eastAsia" w:ascii="宋体" w:hAnsi="宋体"/>
          <w:snapToGrid w:val="0"/>
          <w:kern w:val="0"/>
          <w:szCs w:val="21"/>
        </w:rPr>
        <w:t>竞选人</w:t>
      </w:r>
      <w:r>
        <w:rPr>
          <w:rFonts w:ascii="宋体" w:hAnsi="宋体"/>
          <w:snapToGrid w:val="0"/>
          <w:kern w:val="0"/>
          <w:szCs w:val="21"/>
        </w:rPr>
        <w:t>提出的问题。</w:t>
      </w:r>
    </w:p>
    <w:p w14:paraId="62218994">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 xml:space="preserve">1.10.2  </w:t>
      </w:r>
      <w:r>
        <w:rPr>
          <w:rFonts w:hint="eastAsia" w:ascii="宋体" w:hAnsi="宋体"/>
          <w:snapToGrid w:val="0"/>
          <w:kern w:val="0"/>
          <w:szCs w:val="21"/>
        </w:rPr>
        <w:t>竞选人</w:t>
      </w:r>
      <w:r>
        <w:rPr>
          <w:rFonts w:ascii="宋体" w:hAnsi="宋体"/>
          <w:snapToGrid w:val="0"/>
          <w:kern w:val="0"/>
          <w:szCs w:val="21"/>
        </w:rPr>
        <w:t>应按</w:t>
      </w:r>
      <w:r>
        <w:rPr>
          <w:rFonts w:hint="eastAsia" w:ascii="宋体" w:hAnsi="宋体"/>
          <w:snapToGrid w:val="0"/>
          <w:kern w:val="0"/>
          <w:szCs w:val="21"/>
        </w:rPr>
        <w:t>竞选人</w:t>
      </w:r>
      <w:r>
        <w:rPr>
          <w:rFonts w:ascii="宋体" w:hAnsi="宋体"/>
          <w:snapToGrid w:val="0"/>
          <w:kern w:val="0"/>
          <w:szCs w:val="21"/>
        </w:rPr>
        <w:t>须知前附表规定的时间和形式将提出的问题送达</w:t>
      </w:r>
      <w:r>
        <w:rPr>
          <w:rFonts w:hint="eastAsia" w:ascii="宋体" w:hAnsi="宋体"/>
          <w:snapToGrid w:val="0"/>
          <w:kern w:val="0"/>
          <w:szCs w:val="21"/>
        </w:rPr>
        <w:t>比选人</w:t>
      </w:r>
      <w:r>
        <w:rPr>
          <w:rFonts w:ascii="宋体" w:hAnsi="宋体"/>
          <w:snapToGrid w:val="0"/>
          <w:kern w:val="0"/>
          <w:szCs w:val="21"/>
        </w:rPr>
        <w:t>，以便</w:t>
      </w:r>
      <w:r>
        <w:rPr>
          <w:rFonts w:hint="eastAsia" w:ascii="宋体" w:hAnsi="宋体"/>
          <w:snapToGrid w:val="0"/>
          <w:kern w:val="0"/>
          <w:szCs w:val="21"/>
        </w:rPr>
        <w:t>比选人</w:t>
      </w:r>
      <w:r>
        <w:rPr>
          <w:rFonts w:ascii="宋体" w:hAnsi="宋体"/>
          <w:snapToGrid w:val="0"/>
          <w:kern w:val="0"/>
          <w:szCs w:val="21"/>
        </w:rPr>
        <w:t>在会议期间澄清</w:t>
      </w:r>
      <w:r>
        <w:rPr>
          <w:rFonts w:hint="eastAsia" w:ascii="宋体" w:hAnsi="宋体"/>
          <w:snapToGrid w:val="0"/>
          <w:kern w:val="0"/>
          <w:szCs w:val="21"/>
        </w:rPr>
        <w:t>。</w:t>
      </w:r>
    </w:p>
    <w:p w14:paraId="159B4115">
      <w:pPr>
        <w:autoSpaceDE w:val="0"/>
        <w:autoSpaceDN w:val="0"/>
        <w:adjustRightInd w:val="0"/>
        <w:snapToGrid w:val="0"/>
        <w:spacing w:line="360" w:lineRule="auto"/>
        <w:ind w:firstLine="424" w:firstLineChars="202"/>
        <w:rPr>
          <w:rFonts w:ascii="宋体" w:hAnsi="宋体"/>
          <w:snapToGrid w:val="0"/>
          <w:kern w:val="0"/>
          <w:szCs w:val="21"/>
        </w:rPr>
      </w:pPr>
      <w:r>
        <w:rPr>
          <w:rFonts w:ascii="宋体" w:hAnsi="宋体"/>
          <w:snapToGrid w:val="0"/>
          <w:kern w:val="0"/>
          <w:szCs w:val="21"/>
        </w:rPr>
        <w:t>1.10.3  投标预备会后，</w:t>
      </w:r>
      <w:r>
        <w:rPr>
          <w:rFonts w:hint="eastAsia" w:ascii="宋体" w:hAnsi="宋体"/>
          <w:snapToGrid w:val="0"/>
          <w:kern w:val="0"/>
          <w:szCs w:val="21"/>
        </w:rPr>
        <w:t>比选人</w:t>
      </w:r>
      <w:r>
        <w:rPr>
          <w:rFonts w:ascii="宋体" w:hAnsi="宋体"/>
          <w:snapToGrid w:val="0"/>
          <w:kern w:val="0"/>
          <w:szCs w:val="21"/>
        </w:rPr>
        <w:t>将对</w:t>
      </w:r>
      <w:r>
        <w:rPr>
          <w:rFonts w:hint="eastAsia" w:ascii="宋体" w:hAnsi="宋体"/>
          <w:snapToGrid w:val="0"/>
          <w:kern w:val="0"/>
          <w:szCs w:val="21"/>
        </w:rPr>
        <w:t>竞选人</w:t>
      </w:r>
      <w:r>
        <w:rPr>
          <w:rFonts w:ascii="宋体" w:hAnsi="宋体"/>
          <w:snapToGrid w:val="0"/>
          <w:kern w:val="0"/>
          <w:szCs w:val="21"/>
        </w:rPr>
        <w:t>所提问题的澄清，以</w:t>
      </w:r>
      <w:r>
        <w:rPr>
          <w:rFonts w:hint="eastAsia" w:ascii="宋体" w:hAnsi="宋体"/>
          <w:snapToGrid w:val="0"/>
          <w:kern w:val="0"/>
          <w:szCs w:val="21"/>
        </w:rPr>
        <w:t>竞选人</w:t>
      </w:r>
      <w:r>
        <w:rPr>
          <w:rFonts w:ascii="宋体" w:hAnsi="宋体"/>
          <w:snapToGrid w:val="0"/>
          <w:kern w:val="0"/>
          <w:szCs w:val="21"/>
        </w:rPr>
        <w:t>须知前附表规定的形式通知所有</w:t>
      </w:r>
      <w:r>
        <w:rPr>
          <w:rFonts w:hint="eastAsia" w:ascii="宋体" w:hAnsi="宋体"/>
          <w:snapToGrid w:val="0"/>
          <w:kern w:val="0"/>
          <w:szCs w:val="21"/>
        </w:rPr>
        <w:t>潜在竞选人</w:t>
      </w:r>
      <w:r>
        <w:rPr>
          <w:rFonts w:ascii="宋体" w:hAnsi="宋体"/>
          <w:snapToGrid w:val="0"/>
          <w:kern w:val="0"/>
          <w:szCs w:val="21"/>
        </w:rPr>
        <w:t>。该澄清内容为</w:t>
      </w:r>
      <w:r>
        <w:rPr>
          <w:rFonts w:hint="eastAsia" w:ascii="宋体" w:hAnsi="宋体"/>
          <w:snapToGrid w:val="0"/>
          <w:kern w:val="0"/>
          <w:szCs w:val="21"/>
        </w:rPr>
        <w:t>比选文件</w:t>
      </w:r>
      <w:r>
        <w:rPr>
          <w:rFonts w:ascii="宋体" w:hAnsi="宋体"/>
          <w:snapToGrid w:val="0"/>
          <w:kern w:val="0"/>
          <w:szCs w:val="21"/>
        </w:rPr>
        <w:t>的组成部分。</w:t>
      </w:r>
    </w:p>
    <w:p w14:paraId="3ED095A6">
      <w:pPr>
        <w:pStyle w:val="4"/>
        <w:snapToGrid w:val="0"/>
        <w:spacing w:before="0" w:after="0" w:line="360" w:lineRule="auto"/>
        <w:rPr>
          <w:rFonts w:ascii="宋体" w:hAnsi="宋体"/>
          <w:b w:val="0"/>
          <w:snapToGrid w:val="0"/>
          <w:sz w:val="24"/>
          <w:szCs w:val="24"/>
        </w:rPr>
      </w:pPr>
      <w:bookmarkStart w:id="195" w:name="_Toc10934"/>
      <w:bookmarkStart w:id="196" w:name="_Toc224103329"/>
      <w:bookmarkStart w:id="197" w:name="_Toc430530447"/>
      <w:bookmarkStart w:id="198" w:name="_Toc287607758"/>
      <w:bookmarkStart w:id="199" w:name="_Toc287620697"/>
      <w:bookmarkStart w:id="200" w:name="_Toc509218722"/>
      <w:bookmarkStart w:id="201" w:name="_Toc277082564"/>
      <w:bookmarkStart w:id="202" w:name="_Toc200513138"/>
      <w:r>
        <w:rPr>
          <w:rFonts w:ascii="宋体" w:hAnsi="宋体"/>
          <w:b w:val="0"/>
          <w:snapToGrid w:val="0"/>
          <w:sz w:val="24"/>
          <w:szCs w:val="24"/>
        </w:rPr>
        <w:t>1.11  分包</w:t>
      </w:r>
      <w:bookmarkEnd w:id="195"/>
      <w:bookmarkEnd w:id="196"/>
      <w:bookmarkEnd w:id="197"/>
      <w:bookmarkEnd w:id="198"/>
      <w:bookmarkEnd w:id="199"/>
      <w:bookmarkEnd w:id="200"/>
      <w:bookmarkEnd w:id="201"/>
      <w:bookmarkEnd w:id="202"/>
    </w:p>
    <w:p w14:paraId="359D8DE7">
      <w:pPr>
        <w:autoSpaceDE w:val="0"/>
        <w:autoSpaceDN w:val="0"/>
        <w:adjustRightInd w:val="0"/>
        <w:snapToGrid w:val="0"/>
        <w:spacing w:line="360" w:lineRule="auto"/>
        <w:ind w:firstLine="426"/>
        <w:rPr>
          <w:rFonts w:ascii="宋体" w:hAnsi="宋体"/>
          <w:snapToGrid w:val="0"/>
          <w:kern w:val="0"/>
          <w:szCs w:val="21"/>
        </w:rPr>
      </w:pPr>
      <w:r>
        <w:rPr>
          <w:rFonts w:hint="eastAsia" w:ascii="宋体" w:hAnsi="宋体"/>
          <w:snapToGrid w:val="0"/>
          <w:kern w:val="0"/>
          <w:szCs w:val="21"/>
        </w:rPr>
        <w:t>1</w:t>
      </w:r>
      <w:r>
        <w:rPr>
          <w:rFonts w:ascii="宋体" w:hAnsi="宋体"/>
          <w:snapToGrid w:val="0"/>
          <w:kern w:val="0"/>
          <w:szCs w:val="21"/>
        </w:rPr>
        <w:t xml:space="preserve">.11.1  </w:t>
      </w:r>
      <w:r>
        <w:rPr>
          <w:rFonts w:hint="eastAsia" w:ascii="宋体" w:hAnsi="宋体"/>
          <w:snapToGrid w:val="0"/>
          <w:kern w:val="0"/>
          <w:szCs w:val="21"/>
        </w:rPr>
        <w:t>竞选人</w:t>
      </w:r>
      <w:r>
        <w:rPr>
          <w:rFonts w:ascii="宋体" w:hAnsi="宋体"/>
          <w:snapToGrid w:val="0"/>
          <w:kern w:val="0"/>
          <w:szCs w:val="21"/>
        </w:rPr>
        <w:t>拟在中标后将中标项目的非主体、非关键性</w:t>
      </w:r>
      <w:r>
        <w:rPr>
          <w:rFonts w:hint="eastAsia" w:ascii="宋体" w:hAnsi="宋体" w:cs="宋体"/>
          <w:szCs w:val="21"/>
        </w:rPr>
        <w:t>咨询</w:t>
      </w:r>
      <w:r>
        <w:rPr>
          <w:rFonts w:ascii="宋体" w:hAnsi="宋体"/>
          <w:snapToGrid w:val="0"/>
          <w:kern w:val="0"/>
          <w:szCs w:val="21"/>
        </w:rPr>
        <w:t>工作进行分包的，应符合</w:t>
      </w:r>
      <w:r>
        <w:rPr>
          <w:rFonts w:hint="eastAsia" w:ascii="宋体" w:hAnsi="宋体"/>
          <w:snapToGrid w:val="0"/>
          <w:kern w:val="0"/>
          <w:szCs w:val="21"/>
        </w:rPr>
        <w:t>竞选人</w:t>
      </w:r>
      <w:r>
        <w:rPr>
          <w:rFonts w:ascii="宋体" w:hAnsi="宋体"/>
          <w:snapToGrid w:val="0"/>
          <w:kern w:val="0"/>
          <w:szCs w:val="21"/>
        </w:rPr>
        <w:t>须知前附表规定的分包内容、分包金额和资质要求等限制性条件，除</w:t>
      </w:r>
      <w:r>
        <w:rPr>
          <w:rFonts w:hint="eastAsia" w:ascii="宋体" w:hAnsi="宋体"/>
          <w:snapToGrid w:val="0"/>
          <w:kern w:val="0"/>
          <w:szCs w:val="21"/>
        </w:rPr>
        <w:t>竞选人</w:t>
      </w:r>
      <w:r>
        <w:rPr>
          <w:rFonts w:ascii="宋体" w:hAnsi="宋体"/>
          <w:snapToGrid w:val="0"/>
          <w:kern w:val="0"/>
          <w:szCs w:val="21"/>
        </w:rPr>
        <w:t>须知前附表规定的非主体、非关键性</w:t>
      </w:r>
      <w:r>
        <w:rPr>
          <w:rFonts w:hint="eastAsia" w:ascii="宋体" w:hAnsi="宋体" w:cs="宋体"/>
          <w:szCs w:val="21"/>
        </w:rPr>
        <w:t>咨询</w:t>
      </w:r>
      <w:r>
        <w:rPr>
          <w:rFonts w:ascii="宋体" w:hAnsi="宋体"/>
          <w:snapToGrid w:val="0"/>
          <w:kern w:val="0"/>
          <w:szCs w:val="21"/>
        </w:rPr>
        <w:t>工作外，其他工作不得分包。</w:t>
      </w:r>
    </w:p>
    <w:p w14:paraId="29C2267B">
      <w:pPr>
        <w:autoSpaceDE w:val="0"/>
        <w:autoSpaceDN w:val="0"/>
        <w:adjustRightInd w:val="0"/>
        <w:snapToGrid w:val="0"/>
        <w:spacing w:line="360" w:lineRule="auto"/>
        <w:ind w:firstLine="426"/>
      </w:pPr>
      <w:r>
        <w:rPr>
          <w:rFonts w:hint="eastAsia" w:ascii="宋体" w:hAnsi="宋体"/>
          <w:snapToGrid w:val="0"/>
          <w:kern w:val="0"/>
          <w:szCs w:val="21"/>
        </w:rPr>
        <w:t>1</w:t>
      </w:r>
      <w:r>
        <w:rPr>
          <w:rFonts w:ascii="宋体" w:hAnsi="宋体"/>
          <w:snapToGrid w:val="0"/>
          <w:kern w:val="0"/>
          <w:szCs w:val="21"/>
        </w:rPr>
        <w:t xml:space="preserve">.11.2  </w:t>
      </w:r>
      <w:r>
        <w:t>中标人不得向他人转让中标项目，接受分包的人不得再次分包。中标人应当就分包项目向</w:t>
      </w:r>
      <w:r>
        <w:rPr>
          <w:rFonts w:hint="eastAsia"/>
        </w:rPr>
        <w:t>比选人</w:t>
      </w:r>
      <w:r>
        <w:t>负责，接受分包的人就分包项目承担连带责任。</w:t>
      </w:r>
    </w:p>
    <w:p w14:paraId="1B7F4956">
      <w:pPr>
        <w:pStyle w:val="4"/>
        <w:snapToGrid w:val="0"/>
        <w:spacing w:before="0" w:after="0" w:line="360" w:lineRule="auto"/>
        <w:rPr>
          <w:rFonts w:ascii="宋体" w:hAnsi="宋体"/>
          <w:b w:val="0"/>
          <w:snapToGrid w:val="0"/>
          <w:sz w:val="24"/>
          <w:szCs w:val="24"/>
        </w:rPr>
      </w:pPr>
      <w:bookmarkStart w:id="203" w:name="_Toc430530448"/>
      <w:bookmarkStart w:id="204" w:name="_Toc224103330"/>
      <w:bookmarkStart w:id="205" w:name="_Toc287620698"/>
      <w:bookmarkStart w:id="206" w:name="_Toc277082565"/>
      <w:bookmarkStart w:id="207" w:name="_Toc200513139"/>
      <w:bookmarkStart w:id="208" w:name="_Toc509218723"/>
      <w:bookmarkStart w:id="209" w:name="_Toc287607759"/>
      <w:bookmarkStart w:id="210" w:name="_Toc25303"/>
      <w:r>
        <w:rPr>
          <w:rFonts w:ascii="宋体" w:hAnsi="宋体"/>
          <w:b w:val="0"/>
          <w:snapToGrid w:val="0"/>
          <w:sz w:val="24"/>
          <w:szCs w:val="24"/>
        </w:rPr>
        <w:t xml:space="preserve">1.12  </w:t>
      </w:r>
      <w:bookmarkEnd w:id="203"/>
      <w:bookmarkEnd w:id="204"/>
      <w:bookmarkEnd w:id="205"/>
      <w:bookmarkEnd w:id="206"/>
      <w:bookmarkEnd w:id="207"/>
      <w:bookmarkEnd w:id="208"/>
      <w:bookmarkEnd w:id="209"/>
      <w:r>
        <w:rPr>
          <w:rFonts w:hint="eastAsia" w:ascii="宋体" w:hAnsi="宋体"/>
          <w:b w:val="0"/>
          <w:snapToGrid w:val="0"/>
          <w:sz w:val="24"/>
          <w:szCs w:val="24"/>
        </w:rPr>
        <w:t>响应和偏离</w:t>
      </w:r>
      <w:bookmarkEnd w:id="210"/>
    </w:p>
    <w:p w14:paraId="5B53C02C">
      <w:pPr>
        <w:autoSpaceDE w:val="0"/>
        <w:autoSpaceDN w:val="0"/>
        <w:adjustRightInd w:val="0"/>
        <w:snapToGrid w:val="0"/>
        <w:spacing w:line="360" w:lineRule="auto"/>
        <w:ind w:firstLine="420" w:firstLineChars="200"/>
        <w:rPr>
          <w:rFonts w:ascii="宋体" w:hAnsi="宋体"/>
          <w:snapToGrid w:val="0"/>
          <w:kern w:val="0"/>
          <w:szCs w:val="21"/>
        </w:rPr>
      </w:pPr>
      <w:r>
        <w:rPr>
          <w:rFonts w:hint="eastAsia" w:ascii="宋体" w:hAnsi="宋体"/>
          <w:snapToGrid w:val="0"/>
          <w:kern w:val="0"/>
          <w:szCs w:val="21"/>
        </w:rPr>
        <w:t>1</w:t>
      </w:r>
      <w:r>
        <w:rPr>
          <w:rFonts w:ascii="宋体" w:hAnsi="宋体"/>
          <w:snapToGrid w:val="0"/>
          <w:kern w:val="0"/>
          <w:szCs w:val="21"/>
        </w:rPr>
        <w:t xml:space="preserve">.12.1  </w:t>
      </w:r>
      <w:r>
        <w:rPr>
          <w:rFonts w:hint="eastAsia" w:ascii="宋体" w:hAnsi="宋体"/>
          <w:snapToGrid w:val="0"/>
          <w:kern w:val="0"/>
          <w:szCs w:val="21"/>
        </w:rPr>
        <w:t>竞选文件</w:t>
      </w:r>
      <w:r>
        <w:rPr>
          <w:rFonts w:ascii="宋体" w:hAnsi="宋体"/>
          <w:snapToGrid w:val="0"/>
          <w:kern w:val="0"/>
          <w:szCs w:val="21"/>
        </w:rPr>
        <w:t>应当对</w:t>
      </w:r>
      <w:r>
        <w:rPr>
          <w:rFonts w:hint="eastAsia" w:ascii="宋体" w:hAnsi="宋体"/>
          <w:snapToGrid w:val="0"/>
          <w:kern w:val="0"/>
          <w:szCs w:val="21"/>
        </w:rPr>
        <w:t>比选文件</w:t>
      </w:r>
      <w:r>
        <w:rPr>
          <w:rFonts w:ascii="宋体" w:hAnsi="宋体"/>
          <w:snapToGrid w:val="0"/>
          <w:kern w:val="0"/>
          <w:szCs w:val="21"/>
        </w:rPr>
        <w:t>的实质性要求和条件作出满足性或更有利于</w:t>
      </w:r>
      <w:r>
        <w:rPr>
          <w:rFonts w:hint="eastAsia" w:ascii="宋体" w:hAnsi="宋体"/>
          <w:snapToGrid w:val="0"/>
          <w:kern w:val="0"/>
          <w:szCs w:val="21"/>
        </w:rPr>
        <w:t>比选人</w:t>
      </w:r>
      <w:r>
        <w:rPr>
          <w:rFonts w:ascii="宋体" w:hAnsi="宋体"/>
          <w:snapToGrid w:val="0"/>
          <w:kern w:val="0"/>
          <w:szCs w:val="21"/>
        </w:rPr>
        <w:t>的响应，否则，</w:t>
      </w:r>
      <w:r>
        <w:rPr>
          <w:rFonts w:hint="eastAsia" w:ascii="宋体" w:hAnsi="宋体"/>
          <w:snapToGrid w:val="0"/>
          <w:kern w:val="0"/>
          <w:szCs w:val="21"/>
        </w:rPr>
        <w:t>竞选人</w:t>
      </w:r>
      <w:r>
        <w:rPr>
          <w:rFonts w:ascii="宋体" w:hAnsi="宋体"/>
          <w:snapToGrid w:val="0"/>
          <w:kern w:val="0"/>
          <w:szCs w:val="21"/>
        </w:rPr>
        <w:t>的投标将被否决。</w:t>
      </w:r>
    </w:p>
    <w:p w14:paraId="50936D5D">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 xml:space="preserve">1.12.2  </w:t>
      </w:r>
      <w:r>
        <w:rPr>
          <w:rFonts w:hint="eastAsia" w:ascii="宋体" w:hAnsi="宋体"/>
          <w:snapToGrid w:val="0"/>
          <w:kern w:val="0"/>
          <w:szCs w:val="21"/>
        </w:rPr>
        <w:t>竞选人</w:t>
      </w:r>
      <w:r>
        <w:rPr>
          <w:rFonts w:ascii="宋体" w:hAnsi="宋体"/>
          <w:snapToGrid w:val="0"/>
          <w:kern w:val="0"/>
          <w:szCs w:val="21"/>
        </w:rPr>
        <w:t>应根据</w:t>
      </w:r>
      <w:r>
        <w:rPr>
          <w:rFonts w:hint="eastAsia" w:ascii="宋体" w:hAnsi="宋体"/>
          <w:snapToGrid w:val="0"/>
          <w:kern w:val="0"/>
          <w:szCs w:val="21"/>
        </w:rPr>
        <w:t>比选文件</w:t>
      </w:r>
      <w:r>
        <w:rPr>
          <w:rFonts w:ascii="宋体" w:hAnsi="宋体"/>
          <w:snapToGrid w:val="0"/>
          <w:kern w:val="0"/>
          <w:szCs w:val="21"/>
        </w:rPr>
        <w:t>的要求提供投标</w:t>
      </w:r>
      <w:r>
        <w:rPr>
          <w:rFonts w:hint="eastAsia" w:ascii="宋体" w:hAnsi="宋体"/>
          <w:snapToGrid w:val="0"/>
          <w:kern w:val="0"/>
          <w:szCs w:val="21"/>
        </w:rPr>
        <w:t>咨询</w:t>
      </w:r>
      <w:r>
        <w:rPr>
          <w:rFonts w:ascii="宋体" w:hAnsi="宋体"/>
          <w:snapToGrid w:val="0"/>
          <w:kern w:val="0"/>
          <w:szCs w:val="21"/>
        </w:rPr>
        <w:t>方案等内容以对</w:t>
      </w:r>
      <w:r>
        <w:rPr>
          <w:rFonts w:hint="eastAsia" w:ascii="宋体" w:hAnsi="宋体"/>
          <w:snapToGrid w:val="0"/>
          <w:kern w:val="0"/>
          <w:szCs w:val="21"/>
        </w:rPr>
        <w:t>比选文件</w:t>
      </w:r>
      <w:r>
        <w:rPr>
          <w:rFonts w:ascii="宋体" w:hAnsi="宋体"/>
          <w:snapToGrid w:val="0"/>
          <w:kern w:val="0"/>
          <w:szCs w:val="21"/>
        </w:rPr>
        <w:t>作出响应。</w:t>
      </w:r>
    </w:p>
    <w:p w14:paraId="325DCDA0">
      <w:pPr>
        <w:autoSpaceDE w:val="0"/>
        <w:autoSpaceDN w:val="0"/>
        <w:adjustRightInd w:val="0"/>
        <w:snapToGrid w:val="0"/>
        <w:spacing w:line="360" w:lineRule="auto"/>
        <w:ind w:firstLine="420" w:firstLineChars="200"/>
        <w:rPr>
          <w:rFonts w:ascii="宋体" w:hAnsi="宋体"/>
          <w:snapToGrid w:val="0"/>
          <w:kern w:val="0"/>
          <w:szCs w:val="21"/>
        </w:rPr>
      </w:pPr>
      <w:r>
        <w:rPr>
          <w:rFonts w:hint="eastAsia" w:ascii="宋体" w:hAnsi="宋体"/>
          <w:snapToGrid w:val="0"/>
          <w:kern w:val="0"/>
          <w:szCs w:val="21"/>
        </w:rPr>
        <w:t>1</w:t>
      </w:r>
      <w:r>
        <w:rPr>
          <w:rFonts w:ascii="宋体" w:hAnsi="宋体"/>
          <w:snapToGrid w:val="0"/>
          <w:kern w:val="0"/>
          <w:szCs w:val="21"/>
        </w:rPr>
        <w:t xml:space="preserve">.12.3  </w:t>
      </w:r>
      <w:r>
        <w:rPr>
          <w:rFonts w:hint="eastAsia" w:ascii="宋体" w:hAnsi="宋体"/>
          <w:snapToGrid w:val="0"/>
          <w:kern w:val="0"/>
          <w:szCs w:val="21"/>
        </w:rPr>
        <w:t>竞选人</w:t>
      </w:r>
      <w:r>
        <w:rPr>
          <w:rFonts w:ascii="宋体" w:hAnsi="宋体"/>
          <w:snapToGrid w:val="0"/>
          <w:kern w:val="0"/>
          <w:szCs w:val="21"/>
        </w:rPr>
        <w:t>须知前附表允许</w:t>
      </w:r>
      <w:r>
        <w:rPr>
          <w:rFonts w:hint="eastAsia" w:ascii="宋体" w:hAnsi="宋体"/>
          <w:snapToGrid w:val="0"/>
          <w:kern w:val="0"/>
          <w:szCs w:val="21"/>
        </w:rPr>
        <w:t>竞选文件</w:t>
      </w:r>
      <w:r>
        <w:rPr>
          <w:rFonts w:ascii="宋体" w:hAnsi="宋体"/>
          <w:snapToGrid w:val="0"/>
          <w:kern w:val="0"/>
          <w:szCs w:val="21"/>
        </w:rPr>
        <w:t>偏离</w:t>
      </w:r>
      <w:r>
        <w:rPr>
          <w:rFonts w:hint="eastAsia" w:ascii="宋体" w:hAnsi="宋体"/>
          <w:snapToGrid w:val="0"/>
          <w:kern w:val="0"/>
          <w:szCs w:val="21"/>
        </w:rPr>
        <w:t>比选文件</w:t>
      </w:r>
      <w:r>
        <w:rPr>
          <w:rFonts w:ascii="宋体" w:hAnsi="宋体"/>
          <w:snapToGrid w:val="0"/>
          <w:kern w:val="0"/>
          <w:szCs w:val="21"/>
        </w:rPr>
        <w:t>某些要求的，偏</w:t>
      </w:r>
      <w:r>
        <w:rPr>
          <w:rFonts w:hint="eastAsia" w:ascii="宋体" w:hAnsi="宋体"/>
          <w:snapToGrid w:val="0"/>
          <w:kern w:val="0"/>
          <w:szCs w:val="21"/>
        </w:rPr>
        <w:t>差</w:t>
      </w:r>
      <w:r>
        <w:rPr>
          <w:rFonts w:ascii="宋体" w:hAnsi="宋体"/>
          <w:snapToGrid w:val="0"/>
          <w:kern w:val="0"/>
          <w:szCs w:val="21"/>
        </w:rPr>
        <w:t>应当符合</w:t>
      </w:r>
      <w:r>
        <w:rPr>
          <w:rFonts w:hint="eastAsia" w:ascii="宋体" w:hAnsi="宋体"/>
          <w:snapToGrid w:val="0"/>
          <w:kern w:val="0"/>
          <w:szCs w:val="21"/>
        </w:rPr>
        <w:t>比选文件</w:t>
      </w:r>
      <w:r>
        <w:rPr>
          <w:rFonts w:ascii="宋体" w:hAnsi="宋体"/>
          <w:snapToGrid w:val="0"/>
          <w:kern w:val="0"/>
          <w:szCs w:val="21"/>
        </w:rPr>
        <w:t>规定的偏</w:t>
      </w:r>
      <w:r>
        <w:rPr>
          <w:rFonts w:hint="eastAsia" w:ascii="宋体" w:hAnsi="宋体"/>
          <w:snapToGrid w:val="0"/>
          <w:kern w:val="0"/>
          <w:szCs w:val="21"/>
        </w:rPr>
        <w:t>差</w:t>
      </w:r>
      <w:r>
        <w:rPr>
          <w:rFonts w:ascii="宋体" w:hAnsi="宋体"/>
          <w:snapToGrid w:val="0"/>
          <w:kern w:val="0"/>
          <w:szCs w:val="21"/>
        </w:rPr>
        <w:t>范围和幅度。</w:t>
      </w:r>
    </w:p>
    <w:p w14:paraId="43599486">
      <w:pPr>
        <w:pStyle w:val="3"/>
        <w:spacing w:before="0" w:after="0" w:line="360" w:lineRule="auto"/>
        <w:rPr>
          <w:rFonts w:ascii="宋体" w:hAnsi="宋体"/>
          <w:b w:val="0"/>
          <w:snapToGrid w:val="0"/>
        </w:rPr>
      </w:pPr>
      <w:bookmarkStart w:id="211" w:name="_Toc224103331"/>
      <w:bookmarkStart w:id="212" w:name="_Toc287620699"/>
      <w:bookmarkStart w:id="213" w:name="_Toc200513140"/>
      <w:bookmarkStart w:id="214" w:name="_Toc277082566"/>
      <w:bookmarkStart w:id="215" w:name="_Toc509218724"/>
      <w:bookmarkStart w:id="216" w:name="_Toc287607760"/>
      <w:bookmarkStart w:id="217" w:name="_Toc430530449"/>
      <w:bookmarkStart w:id="218" w:name="_Toc29640"/>
      <w:r>
        <w:rPr>
          <w:rFonts w:ascii="宋体" w:hAnsi="宋体"/>
          <w:b w:val="0"/>
          <w:snapToGrid w:val="0"/>
        </w:rPr>
        <w:t xml:space="preserve">2.  </w:t>
      </w:r>
      <w:bookmarkEnd w:id="211"/>
      <w:bookmarkEnd w:id="212"/>
      <w:bookmarkEnd w:id="213"/>
      <w:bookmarkEnd w:id="214"/>
      <w:bookmarkEnd w:id="215"/>
      <w:bookmarkEnd w:id="216"/>
      <w:bookmarkEnd w:id="217"/>
      <w:bookmarkEnd w:id="218"/>
      <w:r>
        <w:rPr>
          <w:rFonts w:hint="eastAsia" w:ascii="宋体" w:hAnsi="宋体"/>
          <w:b w:val="0"/>
          <w:snapToGrid w:val="0"/>
        </w:rPr>
        <w:t>比选文件</w:t>
      </w:r>
    </w:p>
    <w:p w14:paraId="7052BBA7">
      <w:pPr>
        <w:pStyle w:val="4"/>
        <w:snapToGrid w:val="0"/>
        <w:spacing w:before="0" w:after="0" w:line="360" w:lineRule="auto"/>
        <w:rPr>
          <w:rFonts w:ascii="宋体" w:hAnsi="宋体"/>
          <w:b w:val="0"/>
          <w:snapToGrid w:val="0"/>
          <w:sz w:val="24"/>
          <w:szCs w:val="24"/>
        </w:rPr>
      </w:pPr>
      <w:bookmarkStart w:id="219" w:name="_Toc277082567"/>
      <w:bookmarkStart w:id="220" w:name="_Toc287607761"/>
      <w:bookmarkStart w:id="221" w:name="_Toc287620700"/>
      <w:bookmarkStart w:id="222" w:name="_Toc9830"/>
      <w:bookmarkStart w:id="223" w:name="_Toc224103332"/>
      <w:bookmarkStart w:id="224" w:name="_Toc200513141"/>
      <w:bookmarkStart w:id="225" w:name="_Toc509218725"/>
      <w:bookmarkStart w:id="226" w:name="_Toc430530450"/>
      <w:r>
        <w:rPr>
          <w:rFonts w:ascii="宋体" w:hAnsi="宋体"/>
          <w:b w:val="0"/>
          <w:snapToGrid w:val="0"/>
          <w:sz w:val="24"/>
          <w:szCs w:val="24"/>
        </w:rPr>
        <w:t xml:space="preserve">2.1  </w:t>
      </w:r>
      <w:r>
        <w:rPr>
          <w:rFonts w:hint="eastAsia" w:ascii="宋体" w:hAnsi="宋体"/>
          <w:b w:val="0"/>
          <w:snapToGrid w:val="0"/>
          <w:sz w:val="24"/>
          <w:szCs w:val="24"/>
        </w:rPr>
        <w:t>比选文件</w:t>
      </w:r>
      <w:r>
        <w:rPr>
          <w:rFonts w:ascii="宋体" w:hAnsi="宋体"/>
          <w:b w:val="0"/>
          <w:snapToGrid w:val="0"/>
          <w:sz w:val="24"/>
          <w:szCs w:val="24"/>
        </w:rPr>
        <w:t>的组成</w:t>
      </w:r>
      <w:bookmarkEnd w:id="219"/>
      <w:bookmarkEnd w:id="220"/>
      <w:bookmarkEnd w:id="221"/>
      <w:bookmarkEnd w:id="222"/>
      <w:bookmarkEnd w:id="223"/>
      <w:bookmarkEnd w:id="224"/>
      <w:bookmarkEnd w:id="225"/>
      <w:bookmarkEnd w:id="226"/>
    </w:p>
    <w:p w14:paraId="43308485">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本</w:t>
      </w:r>
      <w:r>
        <w:rPr>
          <w:rFonts w:hint="eastAsia" w:ascii="宋体" w:hAnsi="宋体"/>
          <w:snapToGrid w:val="0"/>
          <w:kern w:val="0"/>
          <w:szCs w:val="21"/>
        </w:rPr>
        <w:t>比选文件</w:t>
      </w:r>
      <w:r>
        <w:rPr>
          <w:rFonts w:ascii="宋体" w:hAnsi="宋体"/>
          <w:snapToGrid w:val="0"/>
          <w:kern w:val="0"/>
          <w:szCs w:val="21"/>
        </w:rPr>
        <w:t>包括：</w:t>
      </w:r>
    </w:p>
    <w:p w14:paraId="2AD90CB7">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（1）</w:t>
      </w:r>
      <w:r>
        <w:rPr>
          <w:rFonts w:hint="eastAsia" w:ascii="宋体" w:hAnsi="宋体"/>
          <w:snapToGrid w:val="0"/>
          <w:kern w:val="0"/>
          <w:szCs w:val="21"/>
        </w:rPr>
        <w:t>比选公告</w:t>
      </w:r>
      <w:r>
        <w:rPr>
          <w:rFonts w:ascii="宋体" w:hAnsi="宋体"/>
          <w:snapToGrid w:val="0"/>
          <w:kern w:val="0"/>
          <w:szCs w:val="21"/>
        </w:rPr>
        <w:t>（或投标邀请书）；</w:t>
      </w:r>
    </w:p>
    <w:p w14:paraId="37C85C13">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（2）</w:t>
      </w:r>
      <w:r>
        <w:rPr>
          <w:rFonts w:hint="eastAsia" w:ascii="宋体" w:hAnsi="宋体"/>
          <w:snapToGrid w:val="0"/>
          <w:kern w:val="0"/>
          <w:szCs w:val="21"/>
        </w:rPr>
        <w:t>竞选人</w:t>
      </w:r>
      <w:r>
        <w:rPr>
          <w:rFonts w:ascii="宋体" w:hAnsi="宋体"/>
          <w:snapToGrid w:val="0"/>
          <w:kern w:val="0"/>
          <w:szCs w:val="21"/>
        </w:rPr>
        <w:t>须知；</w:t>
      </w:r>
    </w:p>
    <w:p w14:paraId="018EA2C8">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（3）评标办法；</w:t>
      </w:r>
    </w:p>
    <w:p w14:paraId="1218C09A">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（4）合同条款及格式；</w:t>
      </w:r>
    </w:p>
    <w:p w14:paraId="4B7479A6">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（5）</w:t>
      </w:r>
      <w:r>
        <w:rPr>
          <w:rFonts w:hint="eastAsia" w:ascii="宋体" w:hAnsi="宋体"/>
          <w:snapToGrid w:val="0"/>
          <w:kern w:val="0"/>
          <w:szCs w:val="21"/>
        </w:rPr>
        <w:t>发包人要求</w:t>
      </w:r>
      <w:r>
        <w:rPr>
          <w:rFonts w:ascii="宋体" w:hAnsi="宋体"/>
          <w:snapToGrid w:val="0"/>
          <w:kern w:val="0"/>
          <w:szCs w:val="21"/>
        </w:rPr>
        <w:t>；</w:t>
      </w:r>
    </w:p>
    <w:p w14:paraId="6FD90A66">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（6）</w:t>
      </w:r>
      <w:r>
        <w:rPr>
          <w:rFonts w:hint="eastAsia" w:ascii="宋体" w:hAnsi="宋体"/>
          <w:snapToGrid w:val="0"/>
          <w:kern w:val="0"/>
          <w:szCs w:val="21"/>
        </w:rPr>
        <w:t>竞选文件</w:t>
      </w:r>
      <w:r>
        <w:rPr>
          <w:rFonts w:ascii="宋体" w:hAnsi="宋体"/>
          <w:snapToGrid w:val="0"/>
          <w:kern w:val="0"/>
          <w:szCs w:val="21"/>
        </w:rPr>
        <w:t>格式；</w:t>
      </w:r>
    </w:p>
    <w:p w14:paraId="0E991558">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（7）</w:t>
      </w:r>
      <w:r>
        <w:rPr>
          <w:rFonts w:hint="eastAsia" w:ascii="宋体" w:hAnsi="宋体"/>
          <w:snapToGrid w:val="0"/>
          <w:kern w:val="0"/>
          <w:szCs w:val="21"/>
        </w:rPr>
        <w:t>竞选人</w:t>
      </w:r>
      <w:r>
        <w:rPr>
          <w:rFonts w:ascii="宋体" w:hAnsi="宋体"/>
          <w:snapToGrid w:val="0"/>
          <w:kern w:val="0"/>
          <w:szCs w:val="21"/>
        </w:rPr>
        <w:t>须知前附表规定的其他材料。</w:t>
      </w:r>
    </w:p>
    <w:p w14:paraId="39E632C9">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根据本章第1.10款、第2.2款和第2.3款对</w:t>
      </w:r>
      <w:r>
        <w:rPr>
          <w:rFonts w:hint="eastAsia" w:ascii="宋体" w:hAnsi="宋体"/>
          <w:snapToGrid w:val="0"/>
          <w:kern w:val="0"/>
          <w:szCs w:val="21"/>
        </w:rPr>
        <w:t>比选文件</w:t>
      </w:r>
      <w:r>
        <w:rPr>
          <w:rFonts w:ascii="宋体" w:hAnsi="宋体"/>
          <w:snapToGrid w:val="0"/>
          <w:kern w:val="0"/>
          <w:szCs w:val="21"/>
        </w:rPr>
        <w:t>所作的澄清、修改，构成</w:t>
      </w:r>
      <w:r>
        <w:rPr>
          <w:rFonts w:hint="eastAsia" w:ascii="宋体" w:hAnsi="宋体"/>
          <w:snapToGrid w:val="0"/>
          <w:kern w:val="0"/>
          <w:szCs w:val="21"/>
        </w:rPr>
        <w:t>比选文件</w:t>
      </w:r>
      <w:r>
        <w:rPr>
          <w:rFonts w:ascii="宋体" w:hAnsi="宋体"/>
          <w:snapToGrid w:val="0"/>
          <w:kern w:val="0"/>
          <w:szCs w:val="21"/>
        </w:rPr>
        <w:t>的组成部分。</w:t>
      </w:r>
    </w:p>
    <w:p w14:paraId="65472E80">
      <w:pPr>
        <w:pStyle w:val="4"/>
        <w:snapToGrid w:val="0"/>
        <w:spacing w:before="0" w:after="0" w:line="360" w:lineRule="auto"/>
        <w:rPr>
          <w:rFonts w:ascii="宋体" w:hAnsi="宋体"/>
          <w:b w:val="0"/>
          <w:snapToGrid w:val="0"/>
          <w:sz w:val="24"/>
          <w:szCs w:val="24"/>
        </w:rPr>
      </w:pPr>
      <w:bookmarkStart w:id="227" w:name="_Toc27118"/>
      <w:bookmarkStart w:id="228" w:name="_Toc430530451"/>
      <w:bookmarkStart w:id="229" w:name="_Toc509218726"/>
      <w:r>
        <w:rPr>
          <w:rFonts w:ascii="宋体" w:hAnsi="宋体"/>
          <w:b w:val="0"/>
          <w:snapToGrid w:val="0"/>
          <w:sz w:val="24"/>
          <w:szCs w:val="24"/>
        </w:rPr>
        <w:t xml:space="preserve">2.2  </w:t>
      </w:r>
      <w:r>
        <w:rPr>
          <w:rFonts w:hint="eastAsia" w:ascii="宋体" w:hAnsi="宋体"/>
          <w:b w:val="0"/>
          <w:snapToGrid w:val="0"/>
          <w:sz w:val="24"/>
          <w:szCs w:val="24"/>
        </w:rPr>
        <w:t>比选文件</w:t>
      </w:r>
      <w:r>
        <w:rPr>
          <w:rFonts w:ascii="宋体" w:hAnsi="宋体"/>
          <w:b w:val="0"/>
          <w:snapToGrid w:val="0"/>
          <w:sz w:val="24"/>
          <w:szCs w:val="24"/>
        </w:rPr>
        <w:t>的澄清</w:t>
      </w:r>
      <w:bookmarkEnd w:id="227"/>
      <w:bookmarkEnd w:id="228"/>
      <w:bookmarkEnd w:id="229"/>
    </w:p>
    <w:p w14:paraId="171458D1">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 xml:space="preserve">2.2.1  </w:t>
      </w:r>
      <w:r>
        <w:rPr>
          <w:rFonts w:hint="eastAsia" w:ascii="宋体" w:hAnsi="宋体"/>
          <w:snapToGrid w:val="0"/>
          <w:kern w:val="0"/>
          <w:szCs w:val="21"/>
        </w:rPr>
        <w:t>竞选人</w:t>
      </w:r>
      <w:r>
        <w:rPr>
          <w:rFonts w:ascii="宋体" w:hAnsi="宋体"/>
          <w:snapToGrid w:val="0"/>
          <w:kern w:val="0"/>
          <w:szCs w:val="21"/>
        </w:rPr>
        <w:t>应仔细阅读和检查</w:t>
      </w:r>
      <w:r>
        <w:rPr>
          <w:rFonts w:hint="eastAsia" w:ascii="宋体" w:hAnsi="宋体"/>
          <w:snapToGrid w:val="0"/>
          <w:kern w:val="0"/>
          <w:szCs w:val="21"/>
        </w:rPr>
        <w:t>比选文件</w:t>
      </w:r>
      <w:r>
        <w:rPr>
          <w:rFonts w:ascii="宋体" w:hAnsi="宋体"/>
          <w:snapToGrid w:val="0"/>
          <w:kern w:val="0"/>
          <w:szCs w:val="21"/>
        </w:rPr>
        <w:t>的全部内容。如发现缺页或附件不全，应及时向</w:t>
      </w:r>
      <w:r>
        <w:rPr>
          <w:rFonts w:hint="eastAsia" w:ascii="宋体" w:hAnsi="宋体"/>
          <w:snapToGrid w:val="0"/>
          <w:kern w:val="0"/>
          <w:szCs w:val="21"/>
        </w:rPr>
        <w:t>比选人</w:t>
      </w:r>
      <w:r>
        <w:rPr>
          <w:rFonts w:ascii="宋体" w:hAnsi="宋体"/>
          <w:snapToGrid w:val="0"/>
          <w:kern w:val="0"/>
          <w:szCs w:val="21"/>
        </w:rPr>
        <w:t>提出，以便补齐。如有疑问，应</w:t>
      </w:r>
      <w:r>
        <w:rPr>
          <w:rFonts w:hint="eastAsia" w:ascii="宋体" w:hAnsi="宋体"/>
          <w:snapToGrid w:val="0"/>
          <w:kern w:val="0"/>
          <w:szCs w:val="21"/>
        </w:rPr>
        <w:t>按竞选人</w:t>
      </w:r>
      <w:r>
        <w:rPr>
          <w:rFonts w:ascii="宋体" w:hAnsi="宋体"/>
          <w:snapToGrid w:val="0"/>
          <w:kern w:val="0"/>
          <w:szCs w:val="21"/>
        </w:rPr>
        <w:t>须知前附表规定的时间和形式提出问题，要求</w:t>
      </w:r>
      <w:r>
        <w:rPr>
          <w:rFonts w:hint="eastAsia" w:ascii="宋体" w:hAnsi="宋体"/>
          <w:snapToGrid w:val="0"/>
          <w:kern w:val="0"/>
          <w:szCs w:val="21"/>
        </w:rPr>
        <w:t>比选人</w:t>
      </w:r>
      <w:r>
        <w:rPr>
          <w:rFonts w:ascii="宋体" w:hAnsi="宋体"/>
          <w:snapToGrid w:val="0"/>
          <w:kern w:val="0"/>
          <w:szCs w:val="21"/>
        </w:rPr>
        <w:t>对</w:t>
      </w:r>
      <w:r>
        <w:rPr>
          <w:rFonts w:hint="eastAsia" w:ascii="宋体" w:hAnsi="宋体"/>
          <w:snapToGrid w:val="0"/>
          <w:kern w:val="0"/>
          <w:szCs w:val="21"/>
        </w:rPr>
        <w:t>比选文件</w:t>
      </w:r>
      <w:r>
        <w:rPr>
          <w:rFonts w:ascii="宋体" w:hAnsi="宋体"/>
          <w:snapToGrid w:val="0"/>
          <w:kern w:val="0"/>
          <w:szCs w:val="21"/>
        </w:rPr>
        <w:t>予以澄清。</w:t>
      </w:r>
    </w:p>
    <w:p w14:paraId="4BF71D25">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 xml:space="preserve">2.2.2  </w:t>
      </w:r>
      <w:r>
        <w:rPr>
          <w:rFonts w:hint="eastAsia" w:ascii="宋体" w:hAnsi="宋体"/>
          <w:snapToGrid w:val="0"/>
          <w:kern w:val="0"/>
          <w:szCs w:val="21"/>
        </w:rPr>
        <w:t>比选文件</w:t>
      </w:r>
      <w:r>
        <w:rPr>
          <w:rFonts w:ascii="宋体" w:hAnsi="宋体"/>
          <w:snapToGrid w:val="0"/>
          <w:kern w:val="0"/>
          <w:szCs w:val="21"/>
        </w:rPr>
        <w:t>的澄清</w:t>
      </w:r>
      <w:r>
        <w:rPr>
          <w:rFonts w:hint="eastAsia" w:ascii="宋体" w:hAnsi="宋体"/>
          <w:snapToGrid w:val="0"/>
          <w:kern w:val="0"/>
          <w:szCs w:val="21"/>
        </w:rPr>
        <w:t>按竞选人</w:t>
      </w:r>
      <w:r>
        <w:rPr>
          <w:rFonts w:ascii="宋体" w:hAnsi="宋体"/>
          <w:snapToGrid w:val="0"/>
          <w:kern w:val="0"/>
          <w:szCs w:val="21"/>
        </w:rPr>
        <w:t>须知前附表规定的</w:t>
      </w:r>
      <w:r>
        <w:rPr>
          <w:rFonts w:hint="eastAsia" w:ascii="宋体" w:hAnsi="宋体"/>
          <w:snapToGrid w:val="0"/>
          <w:kern w:val="0"/>
          <w:szCs w:val="21"/>
        </w:rPr>
        <w:t>时间和</w:t>
      </w:r>
      <w:r>
        <w:rPr>
          <w:rFonts w:ascii="宋体" w:hAnsi="宋体"/>
          <w:snapToGrid w:val="0"/>
          <w:kern w:val="0"/>
          <w:szCs w:val="21"/>
        </w:rPr>
        <w:t>形式发给所有</w:t>
      </w:r>
      <w:r>
        <w:rPr>
          <w:rFonts w:hint="eastAsia" w:ascii="宋体" w:hAnsi="宋体"/>
          <w:snapToGrid w:val="0"/>
          <w:kern w:val="0"/>
          <w:szCs w:val="21"/>
        </w:rPr>
        <w:t>潜在竞选人</w:t>
      </w:r>
      <w:r>
        <w:rPr>
          <w:rFonts w:ascii="宋体" w:hAnsi="宋体"/>
          <w:snapToGrid w:val="0"/>
          <w:kern w:val="0"/>
          <w:szCs w:val="21"/>
        </w:rPr>
        <w:t>，但不指明澄清问题的来源。</w:t>
      </w:r>
    </w:p>
    <w:p w14:paraId="10A64444">
      <w:pPr>
        <w:pStyle w:val="4"/>
        <w:snapToGrid w:val="0"/>
        <w:spacing w:before="0" w:after="0" w:line="360" w:lineRule="auto"/>
        <w:rPr>
          <w:rFonts w:ascii="宋体" w:hAnsi="宋体"/>
          <w:b w:val="0"/>
          <w:snapToGrid w:val="0"/>
          <w:sz w:val="24"/>
          <w:szCs w:val="24"/>
        </w:rPr>
      </w:pPr>
      <w:bookmarkStart w:id="230" w:name="_Toc509218727"/>
      <w:bookmarkStart w:id="231" w:name="_Toc277082569"/>
      <w:bookmarkStart w:id="232" w:name="_Toc200513143"/>
      <w:bookmarkStart w:id="233" w:name="_Toc287620702"/>
      <w:bookmarkStart w:id="234" w:name="_Toc224103334"/>
      <w:bookmarkStart w:id="235" w:name="_Toc10782"/>
      <w:bookmarkStart w:id="236" w:name="_Toc287607763"/>
      <w:bookmarkStart w:id="237" w:name="_Toc430530452"/>
      <w:r>
        <w:rPr>
          <w:rFonts w:ascii="宋体" w:hAnsi="宋体"/>
          <w:b w:val="0"/>
          <w:snapToGrid w:val="0"/>
          <w:sz w:val="24"/>
          <w:szCs w:val="24"/>
        </w:rPr>
        <w:t xml:space="preserve">2.3  </w:t>
      </w:r>
      <w:r>
        <w:rPr>
          <w:rFonts w:hint="eastAsia" w:ascii="宋体" w:hAnsi="宋体"/>
          <w:b w:val="0"/>
          <w:snapToGrid w:val="0"/>
          <w:sz w:val="24"/>
          <w:szCs w:val="24"/>
        </w:rPr>
        <w:t>比选文件</w:t>
      </w:r>
      <w:r>
        <w:rPr>
          <w:rFonts w:ascii="宋体" w:hAnsi="宋体"/>
          <w:b w:val="0"/>
          <w:snapToGrid w:val="0"/>
          <w:sz w:val="24"/>
          <w:szCs w:val="24"/>
        </w:rPr>
        <w:t>的修改</w:t>
      </w:r>
      <w:bookmarkEnd w:id="230"/>
      <w:bookmarkEnd w:id="231"/>
      <w:bookmarkEnd w:id="232"/>
      <w:bookmarkEnd w:id="233"/>
      <w:bookmarkEnd w:id="234"/>
      <w:bookmarkEnd w:id="235"/>
      <w:bookmarkEnd w:id="236"/>
      <w:bookmarkEnd w:id="237"/>
    </w:p>
    <w:p w14:paraId="3C71E69E">
      <w:pPr>
        <w:autoSpaceDE w:val="0"/>
        <w:autoSpaceDN w:val="0"/>
        <w:adjustRightInd w:val="0"/>
        <w:snapToGrid w:val="0"/>
        <w:spacing w:line="360" w:lineRule="auto"/>
        <w:ind w:firstLine="420"/>
        <w:rPr>
          <w:rFonts w:ascii="宋体" w:hAnsi="宋体"/>
          <w:snapToGrid w:val="0"/>
        </w:rPr>
      </w:pPr>
      <w:bookmarkStart w:id="238" w:name="_Toc287620703"/>
      <w:bookmarkStart w:id="239" w:name="_Toc200513144"/>
      <w:bookmarkStart w:id="240" w:name="_Toc277082570"/>
      <w:bookmarkStart w:id="241" w:name="_Toc224103335"/>
      <w:bookmarkStart w:id="242" w:name="_Toc287607764"/>
      <w:r>
        <w:rPr>
          <w:rFonts w:hint="eastAsia" w:ascii="宋体" w:hAnsi="宋体"/>
          <w:snapToGrid w:val="0"/>
        </w:rPr>
        <w:t>2</w:t>
      </w:r>
      <w:r>
        <w:rPr>
          <w:rFonts w:ascii="宋体" w:hAnsi="宋体"/>
          <w:snapToGrid w:val="0"/>
        </w:rPr>
        <w:t xml:space="preserve">.3.1  </w:t>
      </w:r>
      <w:r>
        <w:rPr>
          <w:rFonts w:hint="eastAsia" w:ascii="宋体" w:hAnsi="宋体"/>
          <w:snapToGrid w:val="0"/>
        </w:rPr>
        <w:t>比选文件</w:t>
      </w:r>
      <w:r>
        <w:rPr>
          <w:rFonts w:ascii="宋体" w:hAnsi="宋体"/>
          <w:snapToGrid w:val="0"/>
        </w:rPr>
        <w:t>的</w:t>
      </w:r>
      <w:r>
        <w:rPr>
          <w:rFonts w:hint="eastAsia" w:ascii="宋体" w:hAnsi="宋体"/>
          <w:snapToGrid w:val="0"/>
        </w:rPr>
        <w:t>修改</w:t>
      </w:r>
      <w:r>
        <w:rPr>
          <w:rFonts w:ascii="宋体" w:hAnsi="宋体"/>
          <w:snapToGrid w:val="0"/>
        </w:rPr>
        <w:t>按</w:t>
      </w:r>
      <w:r>
        <w:rPr>
          <w:rFonts w:hint="eastAsia" w:ascii="宋体" w:hAnsi="宋体"/>
          <w:snapToGrid w:val="0"/>
        </w:rPr>
        <w:t>竞选人</w:t>
      </w:r>
      <w:r>
        <w:rPr>
          <w:rFonts w:ascii="宋体" w:hAnsi="宋体"/>
          <w:snapToGrid w:val="0"/>
        </w:rPr>
        <w:t>须知前附表规定的时间和形式发给所有潜在</w:t>
      </w:r>
      <w:r>
        <w:rPr>
          <w:rFonts w:hint="eastAsia" w:ascii="宋体" w:hAnsi="宋体"/>
          <w:snapToGrid w:val="0"/>
        </w:rPr>
        <w:t>竞选人。</w:t>
      </w:r>
      <w:r>
        <w:rPr>
          <w:rFonts w:ascii="宋体" w:hAnsi="宋体"/>
          <w:snapToGrid w:val="0"/>
        </w:rPr>
        <w:t>修改</w:t>
      </w:r>
      <w:r>
        <w:rPr>
          <w:rFonts w:hint="eastAsia" w:ascii="宋体" w:hAnsi="宋体"/>
          <w:snapToGrid w:val="0"/>
        </w:rPr>
        <w:t>比选文件</w:t>
      </w:r>
      <w:r>
        <w:rPr>
          <w:rFonts w:ascii="宋体" w:hAnsi="宋体"/>
          <w:snapToGrid w:val="0"/>
        </w:rPr>
        <w:t>的时间距本章第4.2.1项规定的投标截止时间不足1日的，并且修改内容可能影响</w:t>
      </w:r>
      <w:r>
        <w:rPr>
          <w:rFonts w:hint="eastAsia" w:ascii="宋体" w:hAnsi="宋体"/>
          <w:snapToGrid w:val="0"/>
        </w:rPr>
        <w:t>竞选文件</w:t>
      </w:r>
      <w:r>
        <w:rPr>
          <w:rFonts w:ascii="宋体" w:hAnsi="宋体"/>
          <w:snapToGrid w:val="0"/>
        </w:rPr>
        <w:t>编制的，将相应延长投标截止时间。</w:t>
      </w:r>
    </w:p>
    <w:p w14:paraId="7179DE1A">
      <w:pPr>
        <w:autoSpaceDE w:val="0"/>
        <w:autoSpaceDN w:val="0"/>
        <w:adjustRightInd w:val="0"/>
        <w:snapToGrid w:val="0"/>
        <w:spacing w:line="360" w:lineRule="auto"/>
        <w:ind w:firstLine="420"/>
        <w:rPr>
          <w:rFonts w:ascii="宋体" w:hAnsi="宋体"/>
          <w:snapToGrid w:val="0"/>
        </w:rPr>
      </w:pPr>
      <w:r>
        <w:rPr>
          <w:rFonts w:hint="eastAsia" w:ascii="宋体" w:hAnsi="宋体"/>
          <w:snapToGrid w:val="0"/>
        </w:rPr>
        <w:t>2</w:t>
      </w:r>
      <w:r>
        <w:rPr>
          <w:rFonts w:ascii="宋体" w:hAnsi="宋体"/>
          <w:snapToGrid w:val="0"/>
        </w:rPr>
        <w:t xml:space="preserve">.3.2  </w:t>
      </w:r>
      <w:r>
        <w:rPr>
          <w:rFonts w:hint="eastAsia" w:ascii="宋体" w:hAnsi="宋体"/>
          <w:snapToGrid w:val="0"/>
        </w:rPr>
        <w:t>竞选人</w:t>
      </w:r>
      <w:r>
        <w:rPr>
          <w:rFonts w:ascii="宋体" w:hAnsi="宋体"/>
          <w:snapToGrid w:val="0"/>
        </w:rPr>
        <w:t>在收到</w:t>
      </w:r>
      <w:r>
        <w:rPr>
          <w:rFonts w:hint="eastAsia" w:ascii="宋体" w:hAnsi="宋体"/>
          <w:snapToGrid w:val="0"/>
        </w:rPr>
        <w:t>修改内容</w:t>
      </w:r>
      <w:r>
        <w:rPr>
          <w:rFonts w:ascii="宋体" w:hAnsi="宋体"/>
          <w:snapToGrid w:val="0"/>
        </w:rPr>
        <w:t>后，应向</w:t>
      </w:r>
      <w:r>
        <w:rPr>
          <w:rFonts w:hint="eastAsia" w:ascii="宋体" w:hAnsi="宋体"/>
          <w:snapToGrid w:val="0"/>
        </w:rPr>
        <w:t>比选人</w:t>
      </w:r>
      <w:r>
        <w:rPr>
          <w:rFonts w:ascii="宋体" w:hAnsi="宋体"/>
          <w:snapToGrid w:val="0"/>
        </w:rPr>
        <w:t>确认已收到该</w:t>
      </w:r>
      <w:r>
        <w:rPr>
          <w:rFonts w:hint="eastAsia" w:ascii="宋体" w:hAnsi="宋体"/>
          <w:snapToGrid w:val="0"/>
        </w:rPr>
        <w:t>修改内容</w:t>
      </w:r>
      <w:r>
        <w:rPr>
          <w:rFonts w:ascii="宋体" w:hAnsi="宋体"/>
          <w:snapToGrid w:val="0"/>
        </w:rPr>
        <w:t>。</w:t>
      </w:r>
      <w:r>
        <w:rPr>
          <w:rFonts w:hint="eastAsia" w:ascii="宋体" w:hAnsi="宋体"/>
          <w:snapToGrid w:val="0"/>
        </w:rPr>
        <w:t>比选人采用网络媒介公开发布修改内容的，无论竞选人是否查看，均视为所有潜在竞选人清楚知晓修改全部内容。竞选人应在投标截止时间前密切关注修改发布媒介发出的相关内容。</w:t>
      </w:r>
    </w:p>
    <w:p w14:paraId="5E6BCC50">
      <w:pPr>
        <w:pStyle w:val="3"/>
        <w:spacing w:before="0" w:after="0" w:line="360" w:lineRule="auto"/>
        <w:rPr>
          <w:rFonts w:ascii="宋体" w:hAnsi="宋体"/>
          <w:b w:val="0"/>
          <w:snapToGrid w:val="0"/>
        </w:rPr>
      </w:pPr>
      <w:bookmarkStart w:id="243" w:name="_Toc509218728"/>
      <w:bookmarkStart w:id="244" w:name="_Toc17279"/>
      <w:bookmarkStart w:id="245" w:name="_Toc430530453"/>
      <w:r>
        <w:rPr>
          <w:rFonts w:ascii="宋体" w:hAnsi="宋体"/>
          <w:b w:val="0"/>
          <w:snapToGrid w:val="0"/>
        </w:rPr>
        <w:t xml:space="preserve">3.  </w:t>
      </w:r>
      <w:bookmarkEnd w:id="238"/>
      <w:bookmarkEnd w:id="239"/>
      <w:bookmarkEnd w:id="240"/>
      <w:bookmarkEnd w:id="241"/>
      <w:bookmarkEnd w:id="242"/>
      <w:bookmarkEnd w:id="243"/>
      <w:bookmarkEnd w:id="244"/>
      <w:bookmarkEnd w:id="245"/>
      <w:r>
        <w:rPr>
          <w:rFonts w:hint="eastAsia" w:ascii="宋体" w:hAnsi="宋体"/>
          <w:b w:val="0"/>
          <w:snapToGrid w:val="0"/>
        </w:rPr>
        <w:t>竞选文件</w:t>
      </w:r>
    </w:p>
    <w:p w14:paraId="13584C6A">
      <w:pPr>
        <w:pStyle w:val="4"/>
        <w:snapToGrid w:val="0"/>
        <w:spacing w:before="0" w:after="0" w:line="360" w:lineRule="auto"/>
        <w:rPr>
          <w:rFonts w:ascii="宋体" w:hAnsi="宋体"/>
          <w:b w:val="0"/>
          <w:snapToGrid w:val="0"/>
          <w:sz w:val="24"/>
          <w:szCs w:val="24"/>
        </w:rPr>
      </w:pPr>
      <w:bookmarkStart w:id="246" w:name="_Toc287620704"/>
      <w:bookmarkStart w:id="247" w:name="_Toc224103336"/>
      <w:bookmarkStart w:id="248" w:name="_Toc430530454"/>
      <w:bookmarkStart w:id="249" w:name="_Toc200513145"/>
      <w:bookmarkStart w:id="250" w:name="_Toc509218729"/>
      <w:bookmarkStart w:id="251" w:name="_Toc17687"/>
      <w:bookmarkStart w:id="252" w:name="_Toc287607765"/>
      <w:bookmarkStart w:id="253" w:name="_Toc277082571"/>
      <w:r>
        <w:rPr>
          <w:rFonts w:ascii="宋体" w:hAnsi="宋体"/>
          <w:b w:val="0"/>
          <w:snapToGrid w:val="0"/>
          <w:sz w:val="24"/>
          <w:szCs w:val="24"/>
        </w:rPr>
        <w:t xml:space="preserve">3.1  </w:t>
      </w:r>
      <w:r>
        <w:rPr>
          <w:rFonts w:hint="eastAsia" w:ascii="宋体" w:hAnsi="宋体"/>
          <w:b w:val="0"/>
          <w:snapToGrid w:val="0"/>
          <w:sz w:val="24"/>
          <w:szCs w:val="24"/>
        </w:rPr>
        <w:t>竞选文件</w:t>
      </w:r>
      <w:r>
        <w:rPr>
          <w:rFonts w:ascii="宋体" w:hAnsi="宋体"/>
          <w:b w:val="0"/>
          <w:snapToGrid w:val="0"/>
          <w:sz w:val="24"/>
          <w:szCs w:val="24"/>
        </w:rPr>
        <w:t>的组成</w:t>
      </w:r>
      <w:bookmarkEnd w:id="246"/>
      <w:bookmarkEnd w:id="247"/>
      <w:bookmarkEnd w:id="248"/>
      <w:bookmarkEnd w:id="249"/>
      <w:bookmarkEnd w:id="250"/>
      <w:bookmarkEnd w:id="251"/>
      <w:bookmarkEnd w:id="252"/>
      <w:bookmarkEnd w:id="253"/>
    </w:p>
    <w:p w14:paraId="5BB23AD1">
      <w:pPr>
        <w:autoSpaceDE w:val="0"/>
        <w:autoSpaceDN w:val="0"/>
        <w:adjustRightInd w:val="0"/>
        <w:snapToGrid w:val="0"/>
        <w:spacing w:line="360" w:lineRule="auto"/>
        <w:ind w:firstLine="420"/>
        <w:rPr>
          <w:rFonts w:ascii="宋体" w:hAnsi="宋体"/>
          <w:snapToGrid w:val="0"/>
        </w:rPr>
      </w:pPr>
      <w:r>
        <w:rPr>
          <w:rFonts w:ascii="宋体" w:hAnsi="宋体"/>
          <w:snapToGrid w:val="0"/>
        </w:rPr>
        <w:t xml:space="preserve">3.1.1 </w:t>
      </w:r>
      <w:r>
        <w:rPr>
          <w:rFonts w:hint="eastAsia" w:ascii="宋体" w:hAnsi="宋体"/>
          <w:snapToGrid w:val="0"/>
        </w:rPr>
        <w:t>竞选文件</w:t>
      </w:r>
      <w:r>
        <w:rPr>
          <w:rFonts w:ascii="宋体" w:hAnsi="宋体"/>
          <w:snapToGrid w:val="0"/>
        </w:rPr>
        <w:t>应包括下列内容：</w:t>
      </w:r>
    </w:p>
    <w:p w14:paraId="2F4CF9C2">
      <w:pPr>
        <w:autoSpaceDE w:val="0"/>
        <w:autoSpaceDN w:val="0"/>
        <w:adjustRightInd w:val="0"/>
        <w:snapToGrid w:val="0"/>
        <w:spacing w:line="360" w:lineRule="auto"/>
        <w:ind w:firstLine="420"/>
        <w:rPr>
          <w:rFonts w:ascii="宋体" w:hAnsi="宋体"/>
          <w:snapToGrid w:val="0"/>
        </w:rPr>
      </w:pPr>
      <w:r>
        <w:rPr>
          <w:rFonts w:hint="eastAsia" w:ascii="宋体" w:hAnsi="宋体"/>
          <w:snapToGrid w:val="0"/>
        </w:rPr>
        <w:t>3.1.1.1投标函部分</w:t>
      </w:r>
    </w:p>
    <w:p w14:paraId="0CD78752">
      <w:pPr>
        <w:autoSpaceDE w:val="0"/>
        <w:autoSpaceDN w:val="0"/>
        <w:adjustRightInd w:val="0"/>
        <w:snapToGrid w:val="0"/>
        <w:spacing w:line="360" w:lineRule="auto"/>
        <w:ind w:firstLine="420"/>
        <w:rPr>
          <w:rFonts w:ascii="宋体" w:hAnsi="宋体"/>
          <w:snapToGrid w:val="0"/>
        </w:rPr>
      </w:pPr>
      <w:r>
        <w:rPr>
          <w:rFonts w:hint="eastAsia" w:ascii="宋体" w:hAnsi="宋体"/>
          <w:snapToGrid w:val="0"/>
        </w:rPr>
        <w:t>（1）投标函；</w:t>
      </w:r>
    </w:p>
    <w:p w14:paraId="1F1C66FB">
      <w:pPr>
        <w:autoSpaceDE w:val="0"/>
        <w:autoSpaceDN w:val="0"/>
        <w:adjustRightInd w:val="0"/>
        <w:snapToGrid w:val="0"/>
        <w:spacing w:line="360" w:lineRule="auto"/>
        <w:ind w:firstLine="420"/>
        <w:rPr>
          <w:rFonts w:ascii="宋体" w:hAnsi="宋体"/>
          <w:snapToGrid w:val="0"/>
        </w:rPr>
      </w:pPr>
      <w:r>
        <w:rPr>
          <w:rFonts w:hint="eastAsia" w:ascii="宋体" w:hAnsi="宋体"/>
          <w:snapToGrid w:val="0"/>
        </w:rPr>
        <w:t>（2）投标函附录；</w:t>
      </w:r>
    </w:p>
    <w:p w14:paraId="2557B29B">
      <w:pPr>
        <w:autoSpaceDE w:val="0"/>
        <w:autoSpaceDN w:val="0"/>
        <w:adjustRightInd w:val="0"/>
        <w:snapToGrid w:val="0"/>
        <w:spacing w:line="360" w:lineRule="auto"/>
        <w:ind w:firstLine="420"/>
        <w:rPr>
          <w:rFonts w:ascii="宋体" w:hAnsi="宋体"/>
          <w:snapToGrid w:val="0"/>
        </w:rPr>
      </w:pPr>
      <w:r>
        <w:rPr>
          <w:rFonts w:hint="eastAsia" w:ascii="宋体" w:hAnsi="宋体"/>
          <w:snapToGrid w:val="0"/>
        </w:rPr>
        <w:t>（3）法定代表人身份证明或附有法定代表人身份证明的授权委托书；</w:t>
      </w:r>
    </w:p>
    <w:p w14:paraId="5F55E8FE">
      <w:pPr>
        <w:autoSpaceDE w:val="0"/>
        <w:autoSpaceDN w:val="0"/>
        <w:adjustRightInd w:val="0"/>
        <w:snapToGrid w:val="0"/>
        <w:spacing w:line="360" w:lineRule="auto"/>
        <w:ind w:firstLine="420"/>
        <w:rPr>
          <w:rFonts w:ascii="宋体" w:hAnsi="宋体"/>
          <w:snapToGrid w:val="0"/>
        </w:rPr>
      </w:pPr>
      <w:r>
        <w:rPr>
          <w:rFonts w:hint="eastAsia" w:ascii="宋体" w:hAnsi="宋体"/>
          <w:snapToGrid w:val="0"/>
        </w:rPr>
        <w:t>3.1.1.2技术部分</w:t>
      </w:r>
    </w:p>
    <w:p w14:paraId="3AE2BB5E">
      <w:pPr>
        <w:autoSpaceDE w:val="0"/>
        <w:autoSpaceDN w:val="0"/>
        <w:adjustRightInd w:val="0"/>
        <w:snapToGrid w:val="0"/>
        <w:spacing w:line="360" w:lineRule="auto"/>
        <w:ind w:firstLine="420"/>
        <w:rPr>
          <w:rFonts w:ascii="宋体" w:hAnsi="宋体"/>
          <w:snapToGrid w:val="0"/>
        </w:rPr>
      </w:pPr>
      <w:r>
        <w:rPr>
          <w:rFonts w:hint="eastAsia" w:ascii="宋体" w:hAnsi="宋体"/>
          <w:snapToGrid w:val="0"/>
        </w:rPr>
        <w:t>3.1.1.3资格审查部分</w:t>
      </w:r>
    </w:p>
    <w:p w14:paraId="572526C3">
      <w:pPr>
        <w:autoSpaceDE w:val="0"/>
        <w:autoSpaceDN w:val="0"/>
        <w:adjustRightInd w:val="0"/>
        <w:snapToGrid w:val="0"/>
        <w:spacing w:line="360" w:lineRule="auto"/>
        <w:ind w:firstLine="420"/>
        <w:rPr>
          <w:rFonts w:ascii="宋体" w:hAnsi="宋体"/>
          <w:snapToGrid w:val="0"/>
        </w:rPr>
      </w:pPr>
      <w:r>
        <w:rPr>
          <w:rFonts w:hint="eastAsia" w:ascii="宋体" w:hAnsi="宋体"/>
          <w:snapToGrid w:val="0"/>
        </w:rPr>
        <w:t>（1）法定代表人身份证明或附有法定代表人身份证明的授权委托书</w:t>
      </w:r>
    </w:p>
    <w:p w14:paraId="207E7F53">
      <w:pPr>
        <w:autoSpaceDE w:val="0"/>
        <w:autoSpaceDN w:val="0"/>
        <w:adjustRightInd w:val="0"/>
        <w:snapToGrid w:val="0"/>
        <w:spacing w:line="360" w:lineRule="auto"/>
        <w:ind w:firstLine="420"/>
        <w:rPr>
          <w:rFonts w:ascii="宋体" w:hAnsi="宋体"/>
          <w:snapToGrid w:val="0"/>
        </w:rPr>
      </w:pPr>
      <w:r>
        <w:rPr>
          <w:rFonts w:hint="eastAsia" w:ascii="宋体" w:hAnsi="宋体"/>
          <w:snapToGrid w:val="0"/>
        </w:rPr>
        <w:t>（2）竞选人基本情况表</w:t>
      </w:r>
    </w:p>
    <w:p w14:paraId="364BF959">
      <w:pPr>
        <w:autoSpaceDE w:val="0"/>
        <w:autoSpaceDN w:val="0"/>
        <w:adjustRightInd w:val="0"/>
        <w:snapToGrid w:val="0"/>
        <w:spacing w:line="360" w:lineRule="auto"/>
        <w:ind w:firstLine="420"/>
        <w:rPr>
          <w:rFonts w:ascii="宋体" w:hAnsi="宋体"/>
          <w:snapToGrid w:val="0"/>
        </w:rPr>
      </w:pPr>
      <w:r>
        <w:rPr>
          <w:rFonts w:hint="eastAsia" w:ascii="宋体" w:hAnsi="宋体"/>
          <w:snapToGrid w:val="0"/>
        </w:rPr>
        <w:t>（3）</w:t>
      </w:r>
      <w:r>
        <w:rPr>
          <w:rFonts w:ascii="宋体" w:hAnsi="宋体"/>
          <w:snapToGrid w:val="0"/>
        </w:rPr>
        <w:t>主要人员汇总表</w:t>
      </w:r>
    </w:p>
    <w:p w14:paraId="7B3F83EB">
      <w:pPr>
        <w:autoSpaceDE w:val="0"/>
        <w:autoSpaceDN w:val="0"/>
        <w:adjustRightInd w:val="0"/>
        <w:snapToGrid w:val="0"/>
        <w:spacing w:line="360" w:lineRule="auto"/>
        <w:ind w:firstLine="420"/>
        <w:rPr>
          <w:rFonts w:ascii="宋体" w:hAnsi="宋体"/>
          <w:snapToGrid w:val="0"/>
        </w:rPr>
      </w:pPr>
      <w:r>
        <w:rPr>
          <w:rFonts w:hint="eastAsia" w:ascii="宋体" w:hAnsi="宋体"/>
          <w:snapToGrid w:val="0"/>
        </w:rPr>
        <w:t>（4）</w:t>
      </w:r>
      <w:r>
        <w:rPr>
          <w:rFonts w:ascii="宋体" w:hAnsi="宋体"/>
          <w:snapToGrid w:val="0"/>
        </w:rPr>
        <w:t>主要人员</w:t>
      </w:r>
      <w:r>
        <w:rPr>
          <w:rFonts w:hint="eastAsia" w:ascii="宋体" w:hAnsi="宋体"/>
          <w:snapToGrid w:val="0"/>
        </w:rPr>
        <w:t>简历</w:t>
      </w:r>
      <w:r>
        <w:rPr>
          <w:rFonts w:ascii="宋体" w:hAnsi="宋体"/>
          <w:snapToGrid w:val="0"/>
        </w:rPr>
        <w:t>表</w:t>
      </w:r>
    </w:p>
    <w:p w14:paraId="0157A863">
      <w:pPr>
        <w:autoSpaceDE w:val="0"/>
        <w:autoSpaceDN w:val="0"/>
        <w:adjustRightInd w:val="0"/>
        <w:snapToGrid w:val="0"/>
        <w:spacing w:line="360" w:lineRule="auto"/>
        <w:ind w:firstLine="420"/>
        <w:rPr>
          <w:rFonts w:ascii="宋体" w:hAnsi="宋体"/>
          <w:snapToGrid w:val="0"/>
        </w:rPr>
      </w:pPr>
      <w:r>
        <w:rPr>
          <w:rFonts w:hint="eastAsia" w:ascii="宋体" w:hAnsi="宋体"/>
          <w:snapToGrid w:val="0"/>
        </w:rPr>
        <w:t>（5）承诺</w:t>
      </w:r>
    </w:p>
    <w:p w14:paraId="5DAAA027">
      <w:pPr>
        <w:autoSpaceDE w:val="0"/>
        <w:autoSpaceDN w:val="0"/>
        <w:adjustRightInd w:val="0"/>
        <w:snapToGrid w:val="0"/>
        <w:spacing w:line="360" w:lineRule="auto"/>
        <w:ind w:firstLine="420"/>
        <w:rPr>
          <w:rFonts w:ascii="宋体" w:hAnsi="宋体"/>
          <w:snapToGrid w:val="0"/>
        </w:rPr>
      </w:pPr>
      <w:r>
        <w:rPr>
          <w:rFonts w:hint="eastAsia" w:ascii="宋体" w:hAnsi="宋体"/>
          <w:snapToGrid w:val="0"/>
        </w:rPr>
        <w:t>（6）其他资料</w:t>
      </w:r>
    </w:p>
    <w:p w14:paraId="74FBF714">
      <w:pPr>
        <w:autoSpaceDE w:val="0"/>
        <w:autoSpaceDN w:val="0"/>
        <w:adjustRightInd w:val="0"/>
        <w:snapToGrid w:val="0"/>
        <w:spacing w:line="360" w:lineRule="auto"/>
        <w:ind w:firstLine="420"/>
        <w:rPr>
          <w:rFonts w:ascii="宋体" w:hAnsi="宋体"/>
          <w:snapToGrid w:val="0"/>
        </w:rPr>
      </w:pPr>
      <w:r>
        <w:rPr>
          <w:rFonts w:hint="eastAsia" w:ascii="宋体" w:hAnsi="宋体"/>
          <w:snapToGrid w:val="0"/>
        </w:rPr>
        <w:t>竞选人</w:t>
      </w:r>
      <w:r>
        <w:rPr>
          <w:rFonts w:ascii="宋体" w:hAnsi="宋体"/>
          <w:snapToGrid w:val="0"/>
        </w:rPr>
        <w:t>在评标过程中作出的符合法律法规和</w:t>
      </w:r>
      <w:r>
        <w:rPr>
          <w:rFonts w:hint="eastAsia" w:ascii="宋体" w:hAnsi="宋体"/>
          <w:snapToGrid w:val="0"/>
        </w:rPr>
        <w:t>比选文件</w:t>
      </w:r>
      <w:r>
        <w:rPr>
          <w:rFonts w:ascii="宋体" w:hAnsi="宋体"/>
          <w:snapToGrid w:val="0"/>
        </w:rPr>
        <w:t>规定的澄清确认，构成</w:t>
      </w:r>
      <w:r>
        <w:rPr>
          <w:rFonts w:hint="eastAsia" w:ascii="宋体" w:hAnsi="宋体"/>
          <w:snapToGrid w:val="0"/>
        </w:rPr>
        <w:t>竞选文件</w:t>
      </w:r>
      <w:r>
        <w:rPr>
          <w:rFonts w:ascii="宋体" w:hAnsi="宋体"/>
          <w:snapToGrid w:val="0"/>
        </w:rPr>
        <w:t>的组成部分。</w:t>
      </w:r>
    </w:p>
    <w:p w14:paraId="3A26385C">
      <w:pPr>
        <w:autoSpaceDE w:val="0"/>
        <w:autoSpaceDN w:val="0"/>
        <w:adjustRightInd w:val="0"/>
        <w:snapToGrid w:val="0"/>
        <w:spacing w:line="360" w:lineRule="auto"/>
        <w:ind w:firstLine="420"/>
        <w:rPr>
          <w:rFonts w:ascii="宋体" w:hAnsi="宋体"/>
          <w:snapToGrid w:val="0"/>
        </w:rPr>
      </w:pPr>
      <w:r>
        <w:rPr>
          <w:rFonts w:ascii="宋体" w:hAnsi="宋体"/>
          <w:snapToGrid w:val="0"/>
        </w:rPr>
        <w:t xml:space="preserve">3.1.2  </w:t>
      </w:r>
      <w:r>
        <w:rPr>
          <w:rFonts w:hint="eastAsia" w:ascii="宋体" w:hAnsi="宋体"/>
          <w:snapToGrid w:val="0"/>
        </w:rPr>
        <w:t>竞选人</w:t>
      </w:r>
      <w:r>
        <w:rPr>
          <w:rFonts w:ascii="宋体" w:hAnsi="宋体"/>
          <w:snapToGrid w:val="0"/>
        </w:rPr>
        <w:t>须知前附表规定不接受联合体投标的，或</w:t>
      </w:r>
      <w:r>
        <w:rPr>
          <w:rFonts w:hint="eastAsia" w:ascii="宋体" w:hAnsi="宋体"/>
          <w:snapToGrid w:val="0"/>
        </w:rPr>
        <w:t>竞选人</w:t>
      </w:r>
      <w:r>
        <w:rPr>
          <w:rFonts w:ascii="宋体" w:hAnsi="宋体"/>
          <w:snapToGrid w:val="0"/>
        </w:rPr>
        <w:t>没有组成联合体的，</w:t>
      </w:r>
      <w:r>
        <w:rPr>
          <w:rFonts w:hint="eastAsia" w:ascii="宋体" w:hAnsi="宋体"/>
          <w:snapToGrid w:val="0"/>
        </w:rPr>
        <w:t>竞选文件</w:t>
      </w:r>
      <w:r>
        <w:rPr>
          <w:rFonts w:ascii="宋体" w:hAnsi="宋体"/>
          <w:snapToGrid w:val="0"/>
        </w:rPr>
        <w:t>不包括联合体协议书。</w:t>
      </w:r>
    </w:p>
    <w:p w14:paraId="1B29623D">
      <w:pPr>
        <w:pStyle w:val="4"/>
        <w:snapToGrid w:val="0"/>
        <w:spacing w:before="0" w:after="0" w:line="360" w:lineRule="auto"/>
        <w:rPr>
          <w:rFonts w:ascii="宋体" w:hAnsi="宋体"/>
          <w:b w:val="0"/>
          <w:snapToGrid w:val="0"/>
          <w:sz w:val="24"/>
          <w:szCs w:val="24"/>
        </w:rPr>
      </w:pPr>
      <w:bookmarkStart w:id="254" w:name="_Toc200513146"/>
      <w:bookmarkStart w:id="255" w:name="_Toc224103337"/>
      <w:bookmarkStart w:id="256" w:name="_Toc18821"/>
      <w:bookmarkStart w:id="257" w:name="_Toc287607766"/>
      <w:bookmarkStart w:id="258" w:name="_Toc287620705"/>
      <w:bookmarkStart w:id="259" w:name="_Toc509218730"/>
      <w:bookmarkStart w:id="260" w:name="_Toc430530455"/>
      <w:bookmarkStart w:id="261" w:name="_Toc277082572"/>
      <w:r>
        <w:rPr>
          <w:rFonts w:ascii="宋体" w:hAnsi="宋体"/>
          <w:b w:val="0"/>
          <w:snapToGrid w:val="0"/>
          <w:sz w:val="24"/>
          <w:szCs w:val="24"/>
        </w:rPr>
        <w:t>3.2  投标报价</w:t>
      </w:r>
      <w:bookmarkEnd w:id="254"/>
      <w:bookmarkEnd w:id="255"/>
      <w:bookmarkEnd w:id="256"/>
      <w:bookmarkEnd w:id="257"/>
      <w:bookmarkEnd w:id="258"/>
      <w:bookmarkEnd w:id="259"/>
      <w:bookmarkEnd w:id="260"/>
      <w:bookmarkEnd w:id="261"/>
    </w:p>
    <w:p w14:paraId="40373A61">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3.2.1  投标报价应包括国家规定的增值税税金，除</w:t>
      </w:r>
      <w:r>
        <w:rPr>
          <w:rFonts w:hint="eastAsia" w:ascii="宋体" w:hAnsi="宋体"/>
          <w:snapToGrid w:val="0"/>
          <w:kern w:val="0"/>
          <w:szCs w:val="21"/>
        </w:rPr>
        <w:t>竞选人</w:t>
      </w:r>
      <w:r>
        <w:rPr>
          <w:rFonts w:ascii="宋体" w:hAnsi="宋体"/>
          <w:snapToGrid w:val="0"/>
          <w:kern w:val="0"/>
          <w:szCs w:val="21"/>
        </w:rPr>
        <w:t>须知前附表另有规定外，增值税税金按一般计税方法计算。</w:t>
      </w:r>
      <w:r>
        <w:rPr>
          <w:rFonts w:hint="eastAsia" w:ascii="宋体" w:hAnsi="宋体"/>
          <w:snapToGrid w:val="0"/>
          <w:kern w:val="0"/>
          <w:szCs w:val="21"/>
        </w:rPr>
        <w:t>竞选人</w:t>
      </w:r>
      <w:r>
        <w:rPr>
          <w:rFonts w:ascii="宋体" w:hAnsi="宋体"/>
          <w:snapToGrid w:val="0"/>
          <w:kern w:val="0"/>
          <w:szCs w:val="21"/>
        </w:rPr>
        <w:t>应按第六章“</w:t>
      </w:r>
      <w:r>
        <w:rPr>
          <w:rFonts w:hint="eastAsia" w:ascii="宋体" w:hAnsi="宋体"/>
          <w:snapToGrid w:val="0"/>
          <w:kern w:val="0"/>
          <w:szCs w:val="21"/>
        </w:rPr>
        <w:t>竞选文件</w:t>
      </w:r>
      <w:r>
        <w:rPr>
          <w:rFonts w:ascii="宋体" w:hAnsi="宋体"/>
          <w:snapToGrid w:val="0"/>
          <w:kern w:val="0"/>
          <w:szCs w:val="21"/>
        </w:rPr>
        <w:t>格式”的要求在投标函中进行报价并填写</w:t>
      </w:r>
      <w:r>
        <w:rPr>
          <w:rFonts w:hint="eastAsia" w:ascii="宋体" w:hAnsi="宋体" w:cs="宋体"/>
          <w:szCs w:val="21"/>
        </w:rPr>
        <w:t>咨询</w:t>
      </w:r>
      <w:r>
        <w:rPr>
          <w:rFonts w:ascii="宋体" w:hAnsi="宋体"/>
          <w:snapToGrid w:val="0"/>
          <w:kern w:val="0"/>
          <w:szCs w:val="21"/>
        </w:rPr>
        <w:t>费用清单。</w:t>
      </w:r>
    </w:p>
    <w:p w14:paraId="6FAA639E">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 xml:space="preserve">3.2.2  </w:t>
      </w:r>
      <w:r>
        <w:rPr>
          <w:rFonts w:hint="eastAsia" w:ascii="宋体" w:hAnsi="宋体"/>
          <w:snapToGrid w:val="0"/>
          <w:kern w:val="0"/>
          <w:szCs w:val="21"/>
        </w:rPr>
        <w:t>竞选人</w:t>
      </w:r>
      <w:r>
        <w:rPr>
          <w:rFonts w:ascii="宋体" w:hAnsi="宋体"/>
          <w:snapToGrid w:val="0"/>
          <w:kern w:val="0"/>
          <w:szCs w:val="21"/>
        </w:rPr>
        <w:t>应充分了解该项目的总体情况以及影响投标报价的其他要素。</w:t>
      </w:r>
    </w:p>
    <w:p w14:paraId="5A663DED">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3.2.3  本项目的报价方式见</w:t>
      </w:r>
      <w:r>
        <w:rPr>
          <w:rFonts w:hint="eastAsia" w:ascii="宋体" w:hAnsi="宋体"/>
          <w:snapToGrid w:val="0"/>
          <w:kern w:val="0"/>
          <w:szCs w:val="21"/>
        </w:rPr>
        <w:t>竞选人</w:t>
      </w:r>
      <w:r>
        <w:rPr>
          <w:rFonts w:ascii="宋体" w:hAnsi="宋体"/>
          <w:snapToGrid w:val="0"/>
          <w:kern w:val="0"/>
          <w:szCs w:val="21"/>
        </w:rPr>
        <w:t>须知前附表。</w:t>
      </w:r>
      <w:r>
        <w:rPr>
          <w:rFonts w:hint="eastAsia" w:ascii="宋体" w:hAnsi="宋体"/>
          <w:snapToGrid w:val="0"/>
          <w:kern w:val="0"/>
          <w:szCs w:val="21"/>
        </w:rPr>
        <w:t>竞选人</w:t>
      </w:r>
      <w:r>
        <w:rPr>
          <w:rFonts w:ascii="宋体" w:hAnsi="宋体"/>
          <w:snapToGrid w:val="0"/>
          <w:kern w:val="0"/>
          <w:szCs w:val="21"/>
        </w:rPr>
        <w:t>在投标截止时间前修改投标函中的投标报价总额，应同时修改</w:t>
      </w:r>
      <w:r>
        <w:rPr>
          <w:rFonts w:hint="eastAsia" w:ascii="宋体" w:hAnsi="宋体"/>
          <w:snapToGrid w:val="0"/>
          <w:kern w:val="0"/>
          <w:szCs w:val="21"/>
        </w:rPr>
        <w:t>竞选文件</w:t>
      </w:r>
      <w:r>
        <w:rPr>
          <w:rFonts w:ascii="宋体" w:hAnsi="宋体"/>
          <w:snapToGrid w:val="0"/>
          <w:kern w:val="0"/>
          <w:szCs w:val="21"/>
        </w:rPr>
        <w:t>“</w:t>
      </w:r>
      <w:r>
        <w:rPr>
          <w:rFonts w:hint="eastAsia" w:ascii="宋体" w:hAnsi="宋体" w:cs="宋体"/>
          <w:szCs w:val="21"/>
        </w:rPr>
        <w:t>咨询</w:t>
      </w:r>
      <w:r>
        <w:rPr>
          <w:rFonts w:ascii="宋体" w:hAnsi="宋体"/>
          <w:snapToGrid w:val="0"/>
          <w:kern w:val="0"/>
          <w:szCs w:val="21"/>
        </w:rPr>
        <w:t>费用清单”中的相应报价。此修改须符合本章第 4.3 款的有关要求。</w:t>
      </w:r>
    </w:p>
    <w:p w14:paraId="4DBFA2C1">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 xml:space="preserve">3.2.4  </w:t>
      </w:r>
      <w:r>
        <w:rPr>
          <w:rFonts w:hint="eastAsia" w:ascii="宋体" w:hAnsi="宋体"/>
          <w:snapToGrid w:val="0"/>
          <w:kern w:val="0"/>
          <w:szCs w:val="21"/>
        </w:rPr>
        <w:t>比选人</w:t>
      </w:r>
      <w:r>
        <w:rPr>
          <w:rFonts w:ascii="宋体" w:hAnsi="宋体"/>
          <w:snapToGrid w:val="0"/>
          <w:kern w:val="0"/>
          <w:szCs w:val="21"/>
        </w:rPr>
        <w:t>设有最高投标限价的，</w:t>
      </w:r>
      <w:r>
        <w:rPr>
          <w:rFonts w:hint="eastAsia" w:ascii="宋体" w:hAnsi="宋体"/>
          <w:snapToGrid w:val="0"/>
          <w:kern w:val="0"/>
          <w:szCs w:val="21"/>
        </w:rPr>
        <w:t>竞选人</w:t>
      </w:r>
      <w:r>
        <w:rPr>
          <w:rFonts w:ascii="宋体" w:hAnsi="宋体"/>
          <w:snapToGrid w:val="0"/>
          <w:kern w:val="0"/>
          <w:szCs w:val="21"/>
        </w:rPr>
        <w:t>的投标报价不得超过最高投标限价，最高投标限价在</w:t>
      </w:r>
      <w:r>
        <w:rPr>
          <w:rFonts w:hint="eastAsia" w:ascii="宋体" w:hAnsi="宋体"/>
          <w:snapToGrid w:val="0"/>
          <w:kern w:val="0"/>
          <w:szCs w:val="21"/>
        </w:rPr>
        <w:t>竞选人</w:t>
      </w:r>
      <w:r>
        <w:rPr>
          <w:rFonts w:ascii="宋体" w:hAnsi="宋体"/>
          <w:snapToGrid w:val="0"/>
          <w:kern w:val="0"/>
          <w:szCs w:val="21"/>
        </w:rPr>
        <w:t>须知前附表中载明。</w:t>
      </w:r>
    </w:p>
    <w:p w14:paraId="6C6C6CF4">
      <w:pPr>
        <w:autoSpaceDE w:val="0"/>
        <w:autoSpaceDN w:val="0"/>
        <w:adjustRightInd w:val="0"/>
        <w:snapToGrid w:val="0"/>
        <w:spacing w:line="360" w:lineRule="auto"/>
        <w:ind w:firstLine="420" w:firstLineChars="200"/>
      </w:pPr>
      <w:r>
        <w:rPr>
          <w:rFonts w:ascii="宋体" w:hAnsi="宋体"/>
          <w:snapToGrid w:val="0"/>
          <w:kern w:val="0"/>
          <w:szCs w:val="21"/>
        </w:rPr>
        <w:t>3.2.5  投标报价的其他要求见</w:t>
      </w:r>
      <w:r>
        <w:rPr>
          <w:rFonts w:hint="eastAsia" w:ascii="宋体" w:hAnsi="宋体"/>
          <w:snapToGrid w:val="0"/>
          <w:kern w:val="0"/>
          <w:szCs w:val="21"/>
        </w:rPr>
        <w:t>竞选人</w:t>
      </w:r>
      <w:r>
        <w:rPr>
          <w:rFonts w:ascii="宋体" w:hAnsi="宋体"/>
          <w:snapToGrid w:val="0"/>
          <w:kern w:val="0"/>
          <w:szCs w:val="21"/>
        </w:rPr>
        <w:t>须知前附表。</w:t>
      </w:r>
    </w:p>
    <w:p w14:paraId="23E1F5F2">
      <w:pPr>
        <w:pStyle w:val="4"/>
        <w:snapToGrid w:val="0"/>
        <w:spacing w:before="0" w:after="0" w:line="360" w:lineRule="auto"/>
        <w:rPr>
          <w:rFonts w:ascii="宋体" w:hAnsi="宋体"/>
          <w:b w:val="0"/>
          <w:snapToGrid w:val="0"/>
          <w:sz w:val="24"/>
          <w:szCs w:val="24"/>
        </w:rPr>
      </w:pPr>
      <w:bookmarkStart w:id="262" w:name="_Toc430530456"/>
      <w:bookmarkStart w:id="263" w:name="_Toc509218731"/>
      <w:bookmarkStart w:id="264" w:name="_Toc287607767"/>
      <w:bookmarkStart w:id="265" w:name="_Toc200513147"/>
      <w:bookmarkStart w:id="266" w:name="_Toc287620706"/>
      <w:bookmarkStart w:id="267" w:name="_Toc277082573"/>
      <w:bookmarkStart w:id="268" w:name="_Toc26829"/>
      <w:bookmarkStart w:id="269" w:name="_Toc224103338"/>
      <w:r>
        <w:rPr>
          <w:rFonts w:ascii="宋体" w:hAnsi="宋体"/>
          <w:b w:val="0"/>
          <w:snapToGrid w:val="0"/>
          <w:sz w:val="24"/>
          <w:szCs w:val="24"/>
        </w:rPr>
        <w:t>3.3  投标有效期</w:t>
      </w:r>
      <w:bookmarkEnd w:id="262"/>
      <w:bookmarkEnd w:id="263"/>
      <w:bookmarkEnd w:id="264"/>
      <w:bookmarkEnd w:id="265"/>
      <w:bookmarkEnd w:id="266"/>
      <w:bookmarkEnd w:id="267"/>
      <w:bookmarkEnd w:id="268"/>
      <w:bookmarkEnd w:id="269"/>
    </w:p>
    <w:p w14:paraId="1C4A9A42">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3.3.1  除</w:t>
      </w:r>
      <w:r>
        <w:rPr>
          <w:rFonts w:hint="eastAsia" w:ascii="宋体" w:hAnsi="宋体"/>
          <w:snapToGrid w:val="0"/>
          <w:kern w:val="0"/>
          <w:szCs w:val="21"/>
        </w:rPr>
        <w:t>竞选人</w:t>
      </w:r>
      <w:r>
        <w:rPr>
          <w:rFonts w:ascii="宋体" w:hAnsi="宋体"/>
          <w:snapToGrid w:val="0"/>
          <w:kern w:val="0"/>
          <w:szCs w:val="21"/>
        </w:rPr>
        <w:t>须知前附表另有规定外，投标有效期为 90 天。</w:t>
      </w:r>
    </w:p>
    <w:p w14:paraId="7617ACDB">
      <w:pPr>
        <w:autoSpaceDE w:val="0"/>
        <w:autoSpaceDN w:val="0"/>
        <w:adjustRightInd w:val="0"/>
        <w:snapToGrid w:val="0"/>
        <w:spacing w:line="360" w:lineRule="auto"/>
        <w:ind w:firstLine="420" w:firstLineChars="200"/>
      </w:pPr>
      <w:r>
        <w:rPr>
          <w:rFonts w:ascii="宋体" w:hAnsi="宋体"/>
          <w:snapToGrid w:val="0"/>
          <w:kern w:val="0"/>
          <w:szCs w:val="21"/>
        </w:rPr>
        <w:t>3.3.2  在投标有效期内，</w:t>
      </w:r>
      <w:r>
        <w:rPr>
          <w:rFonts w:hint="eastAsia" w:ascii="宋体" w:hAnsi="宋体"/>
          <w:snapToGrid w:val="0"/>
          <w:kern w:val="0"/>
          <w:szCs w:val="21"/>
        </w:rPr>
        <w:t>竞选人</w:t>
      </w:r>
      <w:r>
        <w:rPr>
          <w:rFonts w:ascii="宋体" w:hAnsi="宋体"/>
          <w:snapToGrid w:val="0"/>
          <w:kern w:val="0"/>
          <w:szCs w:val="21"/>
        </w:rPr>
        <w:t>撤销</w:t>
      </w:r>
      <w:r>
        <w:rPr>
          <w:rFonts w:hint="eastAsia" w:ascii="宋体" w:hAnsi="宋体"/>
          <w:snapToGrid w:val="0"/>
          <w:kern w:val="0"/>
          <w:szCs w:val="21"/>
        </w:rPr>
        <w:t>竞选文件</w:t>
      </w:r>
      <w:r>
        <w:rPr>
          <w:rFonts w:ascii="宋体" w:hAnsi="宋体"/>
          <w:snapToGrid w:val="0"/>
          <w:kern w:val="0"/>
          <w:szCs w:val="21"/>
        </w:rPr>
        <w:t>的，应承担</w:t>
      </w:r>
      <w:r>
        <w:rPr>
          <w:rFonts w:hint="eastAsia" w:ascii="宋体" w:hAnsi="宋体"/>
          <w:snapToGrid w:val="0"/>
          <w:kern w:val="0"/>
          <w:szCs w:val="21"/>
        </w:rPr>
        <w:t>比选文件</w:t>
      </w:r>
      <w:r>
        <w:rPr>
          <w:rFonts w:ascii="宋体" w:hAnsi="宋体"/>
          <w:snapToGrid w:val="0"/>
          <w:kern w:val="0"/>
          <w:szCs w:val="21"/>
        </w:rPr>
        <w:t>和法律规定的责任。</w:t>
      </w:r>
    </w:p>
    <w:p w14:paraId="15FAE5CF">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3.3.3  出现特殊情况需要延长投标有效期的，</w:t>
      </w:r>
      <w:r>
        <w:rPr>
          <w:rFonts w:hint="eastAsia" w:ascii="宋体" w:hAnsi="宋体"/>
          <w:snapToGrid w:val="0"/>
          <w:kern w:val="0"/>
          <w:szCs w:val="21"/>
        </w:rPr>
        <w:t>比选人</w:t>
      </w:r>
      <w:r>
        <w:rPr>
          <w:rFonts w:ascii="宋体" w:hAnsi="宋体"/>
          <w:snapToGrid w:val="0"/>
          <w:kern w:val="0"/>
          <w:szCs w:val="21"/>
        </w:rPr>
        <w:t>以书面形式通知所有</w:t>
      </w:r>
      <w:r>
        <w:rPr>
          <w:rFonts w:hint="eastAsia" w:ascii="宋体" w:hAnsi="宋体"/>
          <w:snapToGrid w:val="0"/>
          <w:kern w:val="0"/>
          <w:szCs w:val="21"/>
        </w:rPr>
        <w:t>竞选人</w:t>
      </w:r>
      <w:r>
        <w:rPr>
          <w:rFonts w:ascii="宋体" w:hAnsi="宋体"/>
          <w:snapToGrid w:val="0"/>
          <w:kern w:val="0"/>
          <w:szCs w:val="21"/>
        </w:rPr>
        <w:t>延长投标有效期。</w:t>
      </w:r>
      <w:r>
        <w:rPr>
          <w:rFonts w:hint="eastAsia" w:ascii="宋体" w:hAnsi="宋体"/>
          <w:snapToGrid w:val="0"/>
          <w:kern w:val="0"/>
          <w:szCs w:val="21"/>
        </w:rPr>
        <w:t>竞选人</w:t>
      </w:r>
      <w:r>
        <w:rPr>
          <w:rFonts w:ascii="宋体" w:hAnsi="宋体"/>
          <w:snapToGrid w:val="0"/>
          <w:kern w:val="0"/>
          <w:szCs w:val="21"/>
        </w:rPr>
        <w:t>同意延长的，应相应延长其投标保函的有效期，但不得要求或被允许修改或撤销其</w:t>
      </w:r>
      <w:r>
        <w:rPr>
          <w:rFonts w:hint="eastAsia" w:ascii="宋体" w:hAnsi="宋体"/>
          <w:snapToGrid w:val="0"/>
          <w:kern w:val="0"/>
          <w:szCs w:val="21"/>
        </w:rPr>
        <w:t>竞选文件</w:t>
      </w:r>
      <w:r>
        <w:rPr>
          <w:rFonts w:ascii="宋体" w:hAnsi="宋体"/>
          <w:snapToGrid w:val="0"/>
          <w:kern w:val="0"/>
          <w:szCs w:val="21"/>
        </w:rPr>
        <w:t>；</w:t>
      </w:r>
      <w:r>
        <w:rPr>
          <w:rFonts w:hint="eastAsia" w:ascii="宋体" w:hAnsi="宋体"/>
          <w:snapToGrid w:val="0"/>
          <w:kern w:val="0"/>
          <w:szCs w:val="21"/>
        </w:rPr>
        <w:t>竞选人</w:t>
      </w:r>
      <w:r>
        <w:rPr>
          <w:rFonts w:ascii="宋体" w:hAnsi="宋体"/>
          <w:snapToGrid w:val="0"/>
          <w:kern w:val="0"/>
          <w:szCs w:val="21"/>
        </w:rPr>
        <w:t>拒绝延长的，其投标失效，但</w:t>
      </w:r>
      <w:r>
        <w:rPr>
          <w:rFonts w:hint="eastAsia" w:ascii="宋体" w:hAnsi="宋体"/>
          <w:snapToGrid w:val="0"/>
          <w:kern w:val="0"/>
          <w:szCs w:val="21"/>
        </w:rPr>
        <w:t>竞选人</w:t>
      </w:r>
      <w:r>
        <w:rPr>
          <w:rFonts w:ascii="宋体" w:hAnsi="宋体"/>
          <w:snapToGrid w:val="0"/>
          <w:kern w:val="0"/>
          <w:szCs w:val="21"/>
        </w:rPr>
        <w:t>有权收回其投标保函。</w:t>
      </w:r>
      <w:r>
        <w:rPr>
          <w:rFonts w:hint="eastAsia" w:ascii="宋体" w:hAnsi="宋体"/>
          <w:snapToGrid w:val="0"/>
          <w:kern w:val="0"/>
          <w:szCs w:val="21"/>
        </w:rPr>
        <w:t>（适用于投标保证金采用投标保函形式的）</w:t>
      </w:r>
    </w:p>
    <w:p w14:paraId="679164FA">
      <w:pPr>
        <w:autoSpaceDE w:val="0"/>
        <w:autoSpaceDN w:val="0"/>
        <w:adjustRightInd w:val="0"/>
        <w:snapToGrid w:val="0"/>
        <w:spacing w:line="360" w:lineRule="auto"/>
        <w:ind w:firstLine="420" w:firstLineChars="200"/>
        <w:rPr>
          <w:rFonts w:ascii="宋体" w:hAnsi="宋体" w:cs="MingLiU"/>
          <w:snapToGrid w:val="0"/>
          <w:kern w:val="0"/>
          <w:szCs w:val="21"/>
        </w:rPr>
      </w:pPr>
      <w:r>
        <w:rPr>
          <w:rFonts w:hint="eastAsia" w:ascii="宋体" w:hAnsi="宋体" w:cs="MingLiU"/>
          <w:snapToGrid w:val="0"/>
          <w:kern w:val="0"/>
          <w:szCs w:val="21"/>
        </w:rPr>
        <w:t>出现特殊情况需要延长投标有效期的，比选人以书面形式通知所有竞选人延长投标有效期。竞选人同意延长的，应相应延长其投标保证金的有效期，但不得要求或被允许修改或撤销其竞选文件；竞选人拒绝延长的，其投标失效，但竞选人有权收回其投标保证金。（适用于投标保证金采用银行转账形式的）</w:t>
      </w:r>
    </w:p>
    <w:p w14:paraId="041EA637">
      <w:pPr>
        <w:pStyle w:val="4"/>
        <w:keepNext w:val="0"/>
        <w:keepLines w:val="0"/>
        <w:snapToGrid w:val="0"/>
        <w:spacing w:before="0" w:after="0" w:line="360" w:lineRule="auto"/>
        <w:rPr>
          <w:rFonts w:ascii="宋体" w:hAnsi="宋体"/>
          <w:b w:val="0"/>
          <w:snapToGrid w:val="0"/>
          <w:sz w:val="24"/>
          <w:szCs w:val="24"/>
        </w:rPr>
      </w:pPr>
      <w:bookmarkStart w:id="270" w:name="_Toc287620707"/>
      <w:bookmarkStart w:id="271" w:name="_Toc430530457"/>
      <w:bookmarkStart w:id="272" w:name="_Toc200513148"/>
      <w:bookmarkStart w:id="273" w:name="_Toc287607768"/>
      <w:bookmarkStart w:id="274" w:name="_Toc224103339"/>
      <w:bookmarkStart w:id="275" w:name="_Toc509218732"/>
      <w:bookmarkStart w:id="276" w:name="_Toc277082574"/>
      <w:bookmarkStart w:id="277" w:name="_Toc27820"/>
      <w:r>
        <w:rPr>
          <w:rFonts w:ascii="宋体" w:hAnsi="宋体"/>
          <w:b w:val="0"/>
          <w:snapToGrid w:val="0"/>
          <w:sz w:val="24"/>
          <w:szCs w:val="24"/>
        </w:rPr>
        <w:t>3.4  投标</w:t>
      </w:r>
      <w:bookmarkEnd w:id="270"/>
      <w:bookmarkEnd w:id="271"/>
      <w:bookmarkEnd w:id="272"/>
      <w:bookmarkEnd w:id="273"/>
      <w:bookmarkEnd w:id="274"/>
      <w:bookmarkEnd w:id="275"/>
      <w:bookmarkEnd w:id="276"/>
      <w:r>
        <w:rPr>
          <w:rFonts w:hint="eastAsia" w:ascii="宋体" w:hAnsi="宋体"/>
          <w:b w:val="0"/>
          <w:snapToGrid w:val="0"/>
          <w:sz w:val="24"/>
          <w:szCs w:val="24"/>
        </w:rPr>
        <w:t>保证金</w:t>
      </w:r>
      <w:bookmarkEnd w:id="277"/>
    </w:p>
    <w:p w14:paraId="77F0F184">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 xml:space="preserve">3.4.1  </w:t>
      </w:r>
      <w:r>
        <w:rPr>
          <w:rFonts w:hint="eastAsia" w:ascii="宋体" w:hAnsi="宋体"/>
          <w:snapToGrid w:val="0"/>
          <w:kern w:val="0"/>
          <w:szCs w:val="21"/>
        </w:rPr>
        <w:t>竞选人</w:t>
      </w:r>
      <w:r>
        <w:rPr>
          <w:rFonts w:ascii="宋体" w:hAnsi="宋体"/>
          <w:snapToGrid w:val="0"/>
          <w:kern w:val="0"/>
          <w:szCs w:val="21"/>
        </w:rPr>
        <w:t>在递交</w:t>
      </w:r>
      <w:r>
        <w:rPr>
          <w:rFonts w:hint="eastAsia" w:ascii="宋体" w:hAnsi="宋体"/>
          <w:snapToGrid w:val="0"/>
          <w:kern w:val="0"/>
          <w:szCs w:val="21"/>
        </w:rPr>
        <w:t>竞选文件</w:t>
      </w:r>
      <w:r>
        <w:rPr>
          <w:rFonts w:ascii="宋体" w:hAnsi="宋体"/>
          <w:snapToGrid w:val="0"/>
          <w:kern w:val="0"/>
          <w:szCs w:val="21"/>
        </w:rPr>
        <w:t>的同时，应按</w:t>
      </w:r>
      <w:r>
        <w:rPr>
          <w:rFonts w:hint="eastAsia" w:ascii="宋体" w:hAnsi="宋体"/>
          <w:snapToGrid w:val="0"/>
          <w:kern w:val="0"/>
          <w:szCs w:val="21"/>
        </w:rPr>
        <w:t>竞选人</w:t>
      </w:r>
      <w:r>
        <w:rPr>
          <w:rFonts w:ascii="宋体" w:hAnsi="宋体"/>
          <w:snapToGrid w:val="0"/>
          <w:kern w:val="0"/>
          <w:szCs w:val="21"/>
        </w:rPr>
        <w:t>须知前附表的规定递交投标保证金，并作为其</w:t>
      </w:r>
      <w:r>
        <w:rPr>
          <w:rFonts w:hint="eastAsia" w:ascii="宋体" w:hAnsi="宋体"/>
          <w:snapToGrid w:val="0"/>
          <w:kern w:val="0"/>
          <w:szCs w:val="21"/>
        </w:rPr>
        <w:t>竞选文件</w:t>
      </w:r>
      <w:r>
        <w:rPr>
          <w:rFonts w:ascii="宋体" w:hAnsi="宋体"/>
          <w:snapToGrid w:val="0"/>
          <w:kern w:val="0"/>
          <w:szCs w:val="21"/>
        </w:rPr>
        <w:t>的组成部分。联合体投标的，其投标保证金由牵头人递交，并应符合</w:t>
      </w:r>
      <w:r>
        <w:rPr>
          <w:rFonts w:hint="eastAsia" w:ascii="宋体" w:hAnsi="宋体"/>
          <w:snapToGrid w:val="0"/>
          <w:kern w:val="0"/>
          <w:szCs w:val="21"/>
        </w:rPr>
        <w:t>竞选人</w:t>
      </w:r>
      <w:r>
        <w:rPr>
          <w:rFonts w:ascii="宋体" w:hAnsi="宋体"/>
          <w:snapToGrid w:val="0"/>
          <w:kern w:val="0"/>
          <w:szCs w:val="21"/>
        </w:rPr>
        <w:t>须知前附表的规定。</w:t>
      </w:r>
    </w:p>
    <w:p w14:paraId="37716868">
      <w:pPr>
        <w:autoSpaceDE w:val="0"/>
        <w:autoSpaceDN w:val="0"/>
        <w:adjustRightInd w:val="0"/>
        <w:snapToGrid w:val="0"/>
        <w:spacing w:line="360" w:lineRule="auto"/>
        <w:ind w:left="13" w:leftChars="6" w:firstLine="405" w:firstLineChars="193"/>
        <w:rPr>
          <w:rFonts w:ascii="宋体" w:hAnsi="宋体"/>
          <w:snapToGrid w:val="0"/>
          <w:kern w:val="0"/>
          <w:szCs w:val="21"/>
        </w:rPr>
      </w:pPr>
      <w:r>
        <w:rPr>
          <w:rFonts w:ascii="宋体" w:hAnsi="宋体"/>
          <w:snapToGrid w:val="0"/>
          <w:kern w:val="0"/>
          <w:szCs w:val="21"/>
        </w:rPr>
        <w:t xml:space="preserve">3.4.2  </w:t>
      </w:r>
      <w:r>
        <w:rPr>
          <w:rFonts w:hint="eastAsia" w:ascii="宋体" w:hAnsi="宋体"/>
          <w:snapToGrid w:val="0"/>
          <w:kern w:val="0"/>
          <w:szCs w:val="21"/>
        </w:rPr>
        <w:t>竞选人</w:t>
      </w:r>
      <w:r>
        <w:rPr>
          <w:rFonts w:ascii="宋体" w:hAnsi="宋体"/>
          <w:snapToGrid w:val="0"/>
          <w:kern w:val="0"/>
          <w:szCs w:val="21"/>
        </w:rPr>
        <w:t>不按本章第3.4.1项要求提交投标保证金的，其</w:t>
      </w:r>
      <w:r>
        <w:rPr>
          <w:rFonts w:hint="eastAsia" w:ascii="宋体" w:hAnsi="宋体"/>
          <w:snapToGrid w:val="0"/>
          <w:kern w:val="0"/>
          <w:szCs w:val="21"/>
        </w:rPr>
        <w:t>竞选文件</w:t>
      </w:r>
      <w:r>
        <w:rPr>
          <w:rFonts w:ascii="宋体" w:hAnsi="宋体"/>
          <w:snapToGrid w:val="0"/>
          <w:kern w:val="0"/>
          <w:szCs w:val="21"/>
        </w:rPr>
        <w:t>作否决投标处理。</w:t>
      </w:r>
    </w:p>
    <w:p w14:paraId="25B4A803">
      <w:pPr>
        <w:autoSpaceDE w:val="0"/>
        <w:autoSpaceDN w:val="0"/>
        <w:adjustRightInd w:val="0"/>
        <w:snapToGrid w:val="0"/>
        <w:spacing w:line="360" w:lineRule="auto"/>
        <w:ind w:left="13" w:leftChars="6" w:firstLine="405" w:firstLineChars="193"/>
        <w:rPr>
          <w:rFonts w:ascii="宋体" w:hAnsi="宋体"/>
          <w:snapToGrid w:val="0"/>
          <w:kern w:val="0"/>
          <w:szCs w:val="21"/>
        </w:rPr>
      </w:pPr>
      <w:r>
        <w:rPr>
          <w:rFonts w:ascii="宋体" w:hAnsi="宋体"/>
          <w:snapToGrid w:val="0"/>
          <w:kern w:val="0"/>
          <w:szCs w:val="21"/>
        </w:rPr>
        <w:t>3.4.3  投标保证金（投标保函）退还：见</w:t>
      </w:r>
      <w:r>
        <w:rPr>
          <w:rFonts w:hint="eastAsia" w:ascii="宋体" w:hAnsi="宋体"/>
          <w:snapToGrid w:val="0"/>
          <w:kern w:val="0"/>
          <w:szCs w:val="21"/>
        </w:rPr>
        <w:t>竞选人</w:t>
      </w:r>
      <w:r>
        <w:rPr>
          <w:rFonts w:ascii="宋体" w:hAnsi="宋体"/>
          <w:snapToGrid w:val="0"/>
          <w:kern w:val="0"/>
          <w:szCs w:val="21"/>
        </w:rPr>
        <w:t>须知前附表。</w:t>
      </w:r>
    </w:p>
    <w:p w14:paraId="0A5D6745">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3.4.4  有下列情形之一的，投标保证金将不予退还：</w:t>
      </w:r>
    </w:p>
    <w:p w14:paraId="16C8BEB2">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w:t>
      </w:r>
      <w:r>
        <w:rPr>
          <w:rFonts w:hint="eastAsia" w:ascii="宋体" w:hAnsi="宋体"/>
          <w:snapToGrid w:val="0"/>
          <w:kern w:val="0"/>
          <w:szCs w:val="21"/>
        </w:rPr>
        <w:t>竞选人</w:t>
      </w:r>
      <w:r>
        <w:rPr>
          <w:rFonts w:ascii="宋体" w:hAnsi="宋体"/>
          <w:snapToGrid w:val="0"/>
          <w:kern w:val="0"/>
          <w:szCs w:val="21"/>
        </w:rPr>
        <w:t>在规定的投标有效期内撤销其</w:t>
      </w:r>
      <w:r>
        <w:rPr>
          <w:rFonts w:hint="eastAsia" w:ascii="宋体" w:hAnsi="宋体"/>
          <w:snapToGrid w:val="0"/>
          <w:kern w:val="0"/>
          <w:szCs w:val="21"/>
        </w:rPr>
        <w:t>竞选文件</w:t>
      </w:r>
      <w:r>
        <w:rPr>
          <w:rFonts w:ascii="宋体" w:hAnsi="宋体"/>
          <w:snapToGrid w:val="0"/>
          <w:kern w:val="0"/>
          <w:szCs w:val="21"/>
        </w:rPr>
        <w:t>；</w:t>
      </w:r>
    </w:p>
    <w:p w14:paraId="4CE6ADD2">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（2）中标人在收到中标通知书后，无正当理由</w:t>
      </w:r>
      <w:r>
        <w:rPr>
          <w:rFonts w:hint="eastAsia" w:ascii="宋体" w:hAnsi="宋体"/>
          <w:snapToGrid w:val="0"/>
          <w:kern w:val="0"/>
          <w:szCs w:val="21"/>
        </w:rPr>
        <w:t>不与比选人订立合同，</w:t>
      </w:r>
      <w:r>
        <w:rPr>
          <w:rFonts w:ascii="宋体" w:hAnsi="宋体"/>
          <w:snapToGrid w:val="0"/>
          <w:kern w:val="0"/>
          <w:szCs w:val="21"/>
        </w:rPr>
        <w:t>在签订合同时向</w:t>
      </w:r>
      <w:r>
        <w:rPr>
          <w:rFonts w:hint="eastAsia" w:ascii="宋体" w:hAnsi="宋体"/>
          <w:snapToGrid w:val="0"/>
          <w:kern w:val="0"/>
          <w:szCs w:val="21"/>
        </w:rPr>
        <w:t>比选人</w:t>
      </w:r>
      <w:r>
        <w:rPr>
          <w:rFonts w:ascii="宋体" w:hAnsi="宋体"/>
          <w:snapToGrid w:val="0"/>
          <w:kern w:val="0"/>
          <w:szCs w:val="21"/>
        </w:rPr>
        <w:t>提出附加条件，或者不按照</w:t>
      </w:r>
      <w:r>
        <w:rPr>
          <w:rFonts w:hint="eastAsia" w:ascii="宋体" w:hAnsi="宋体"/>
          <w:snapToGrid w:val="0"/>
          <w:kern w:val="0"/>
          <w:szCs w:val="21"/>
        </w:rPr>
        <w:t>比选文件</w:t>
      </w:r>
      <w:r>
        <w:rPr>
          <w:rFonts w:ascii="宋体" w:hAnsi="宋体"/>
          <w:snapToGrid w:val="0"/>
          <w:kern w:val="0"/>
          <w:szCs w:val="21"/>
        </w:rPr>
        <w:t>要求提交履约保证金；</w:t>
      </w:r>
    </w:p>
    <w:p w14:paraId="544591BA">
      <w:pPr>
        <w:autoSpaceDE w:val="0"/>
        <w:autoSpaceDN w:val="0"/>
        <w:adjustRightInd w:val="0"/>
        <w:snapToGrid w:val="0"/>
        <w:spacing w:line="360" w:lineRule="auto"/>
        <w:ind w:firstLine="420" w:firstLineChars="200"/>
        <w:rPr>
          <w:rFonts w:ascii="宋体" w:hAnsi="宋体"/>
          <w:snapToGrid w:val="0"/>
          <w:kern w:val="0"/>
          <w:szCs w:val="21"/>
        </w:rPr>
      </w:pPr>
      <w:r>
        <w:rPr>
          <w:rFonts w:hint="eastAsia" w:ascii="宋体" w:hAnsi="宋体"/>
          <w:snapToGrid w:val="0"/>
          <w:kern w:val="0"/>
          <w:szCs w:val="21"/>
        </w:rPr>
        <w:t>（3）</w:t>
      </w:r>
      <w:r>
        <w:rPr>
          <w:rFonts w:hint="eastAsia" w:ascii="宋体" w:hAnsi="宋体"/>
          <w:kern w:val="0"/>
          <w:szCs w:val="21"/>
        </w:rPr>
        <w:t>拟中标人拒不提供或者不按时提供低价风险担保；（适用于经评审的最低投标价法）</w:t>
      </w:r>
    </w:p>
    <w:p w14:paraId="1E07974A">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w:t>
      </w:r>
      <w:r>
        <w:rPr>
          <w:rFonts w:hint="eastAsia" w:ascii="宋体" w:hAnsi="宋体"/>
          <w:snapToGrid w:val="0"/>
          <w:kern w:val="0"/>
          <w:szCs w:val="21"/>
        </w:rPr>
        <w:t>4</w:t>
      </w:r>
      <w:r>
        <w:rPr>
          <w:rFonts w:ascii="宋体" w:hAnsi="宋体"/>
          <w:snapToGrid w:val="0"/>
          <w:kern w:val="0"/>
          <w:szCs w:val="21"/>
        </w:rPr>
        <w:t>）发生</w:t>
      </w:r>
      <w:r>
        <w:rPr>
          <w:rFonts w:hint="eastAsia" w:ascii="宋体" w:hAnsi="宋体"/>
          <w:snapToGrid w:val="0"/>
          <w:kern w:val="0"/>
          <w:szCs w:val="21"/>
        </w:rPr>
        <w:t>竞选人</w:t>
      </w:r>
      <w:r>
        <w:rPr>
          <w:rFonts w:ascii="宋体" w:hAnsi="宋体"/>
          <w:snapToGrid w:val="0"/>
          <w:kern w:val="0"/>
          <w:szCs w:val="21"/>
        </w:rPr>
        <w:t>须知前附表规定的其他可以不予退还投标保证金的情形。</w:t>
      </w:r>
    </w:p>
    <w:p w14:paraId="3F50BB02">
      <w:pPr>
        <w:pStyle w:val="4"/>
        <w:keepNext w:val="0"/>
        <w:keepLines w:val="0"/>
        <w:snapToGrid w:val="0"/>
        <w:spacing w:before="0" w:after="0" w:line="360" w:lineRule="auto"/>
        <w:rPr>
          <w:rFonts w:ascii="宋体" w:hAnsi="宋体"/>
          <w:b w:val="0"/>
          <w:snapToGrid w:val="0"/>
          <w:sz w:val="24"/>
          <w:szCs w:val="24"/>
        </w:rPr>
      </w:pPr>
      <w:bookmarkStart w:id="278" w:name="_Toc287607769"/>
      <w:bookmarkStart w:id="279" w:name="_Toc17818"/>
      <w:bookmarkStart w:id="280" w:name="_Toc277082575"/>
      <w:bookmarkStart w:id="281" w:name="_Toc200513149"/>
      <w:bookmarkStart w:id="282" w:name="_Toc224103340"/>
      <w:bookmarkStart w:id="283" w:name="_Toc509218733"/>
      <w:bookmarkStart w:id="284" w:name="_Toc287620708"/>
      <w:bookmarkStart w:id="285" w:name="_Toc430530458"/>
      <w:r>
        <w:rPr>
          <w:rFonts w:ascii="宋体" w:hAnsi="宋体"/>
          <w:b w:val="0"/>
          <w:snapToGrid w:val="0"/>
          <w:sz w:val="24"/>
          <w:szCs w:val="24"/>
        </w:rPr>
        <w:t>3.5</w:t>
      </w:r>
      <w:r>
        <w:rPr>
          <w:rFonts w:hint="eastAsia" w:ascii="宋体" w:hAnsi="宋体"/>
          <w:b w:val="0"/>
          <w:snapToGrid w:val="0"/>
          <w:sz w:val="24"/>
          <w:szCs w:val="24"/>
        </w:rPr>
        <w:t>A</w:t>
      </w:r>
      <w:r>
        <w:rPr>
          <w:rFonts w:ascii="宋体" w:hAnsi="宋体"/>
          <w:b w:val="0"/>
          <w:snapToGrid w:val="0"/>
          <w:sz w:val="24"/>
          <w:szCs w:val="24"/>
        </w:rPr>
        <w:t xml:space="preserve">  资格审查资料</w:t>
      </w:r>
      <w:bookmarkEnd w:id="278"/>
      <w:bookmarkEnd w:id="279"/>
      <w:bookmarkEnd w:id="280"/>
      <w:bookmarkEnd w:id="281"/>
      <w:bookmarkEnd w:id="282"/>
      <w:bookmarkEnd w:id="283"/>
      <w:bookmarkEnd w:id="284"/>
      <w:bookmarkEnd w:id="285"/>
    </w:p>
    <w:p w14:paraId="40EF0008">
      <w:pPr>
        <w:autoSpaceDE w:val="0"/>
        <w:autoSpaceDN w:val="0"/>
        <w:adjustRightInd w:val="0"/>
        <w:snapToGrid w:val="0"/>
        <w:spacing w:line="360" w:lineRule="auto"/>
        <w:ind w:firstLine="420" w:firstLineChars="200"/>
        <w:rPr>
          <w:rFonts w:ascii="宋体" w:hAnsi="宋体"/>
          <w:snapToGrid w:val="0"/>
          <w:kern w:val="0"/>
          <w:szCs w:val="21"/>
        </w:rPr>
      </w:pPr>
      <w:r>
        <w:rPr>
          <w:rFonts w:hint="eastAsia" w:ascii="宋体" w:hAnsi="宋体"/>
          <w:snapToGrid w:val="0"/>
          <w:kern w:val="0"/>
          <w:szCs w:val="21"/>
        </w:rPr>
        <w:t>竞选人</w:t>
      </w:r>
      <w:r>
        <w:rPr>
          <w:rFonts w:ascii="宋体" w:hAnsi="宋体"/>
          <w:snapToGrid w:val="0"/>
          <w:kern w:val="0"/>
          <w:szCs w:val="21"/>
        </w:rPr>
        <w:t>在递交</w:t>
      </w:r>
      <w:r>
        <w:rPr>
          <w:rFonts w:hint="eastAsia" w:ascii="宋体" w:hAnsi="宋体"/>
          <w:snapToGrid w:val="0"/>
          <w:kern w:val="0"/>
          <w:szCs w:val="21"/>
        </w:rPr>
        <w:t>竞选文件</w:t>
      </w:r>
      <w:r>
        <w:rPr>
          <w:rFonts w:ascii="宋体" w:hAnsi="宋体"/>
          <w:snapToGrid w:val="0"/>
          <w:kern w:val="0"/>
          <w:szCs w:val="21"/>
        </w:rPr>
        <w:t>前，发生可能影响其投标资格的新情况的，应更新或补充其在申请资格预审时提供的资料，以证实其各项资格条件仍能继续满足资格预审文件的要求，且没有实质性降低。</w:t>
      </w:r>
    </w:p>
    <w:p w14:paraId="79DC32FD">
      <w:pPr>
        <w:autoSpaceDE w:val="0"/>
        <w:autoSpaceDN w:val="0"/>
        <w:adjustRightInd w:val="0"/>
        <w:snapToGrid w:val="0"/>
        <w:spacing w:line="360" w:lineRule="auto"/>
        <w:ind w:firstLine="420" w:firstLineChars="200"/>
        <w:rPr>
          <w:rFonts w:ascii="宋体" w:hAnsi="宋体"/>
          <w:i/>
          <w:snapToGrid w:val="0"/>
          <w:kern w:val="0"/>
          <w:szCs w:val="21"/>
        </w:rPr>
      </w:pPr>
      <w:r>
        <w:rPr>
          <w:rFonts w:hint="eastAsia" w:ascii="宋体" w:hAnsi="宋体"/>
          <w:i/>
          <w:snapToGrid w:val="0"/>
          <w:kern w:val="0"/>
          <w:szCs w:val="21"/>
        </w:rPr>
        <w:t>[提示：适用于已进行资格预审的。]</w:t>
      </w:r>
    </w:p>
    <w:p w14:paraId="0E8F4B1E">
      <w:pPr>
        <w:pStyle w:val="4"/>
        <w:keepNext w:val="0"/>
        <w:keepLines w:val="0"/>
        <w:snapToGrid w:val="0"/>
        <w:spacing w:before="0" w:after="0" w:line="360" w:lineRule="auto"/>
        <w:rPr>
          <w:rFonts w:ascii="宋体" w:hAnsi="宋体"/>
          <w:b w:val="0"/>
          <w:snapToGrid w:val="0"/>
          <w:sz w:val="24"/>
          <w:szCs w:val="24"/>
        </w:rPr>
      </w:pPr>
      <w:bookmarkStart w:id="286" w:name="_Toc287607770"/>
      <w:bookmarkStart w:id="287" w:name="_Toc200513150"/>
      <w:bookmarkStart w:id="288" w:name="_Toc277082576"/>
      <w:bookmarkStart w:id="289" w:name="_Toc287620709"/>
      <w:bookmarkStart w:id="290" w:name="_Toc224103341"/>
      <w:bookmarkStart w:id="291" w:name="_Toc509218734"/>
      <w:bookmarkStart w:id="292" w:name="_Toc430530459"/>
      <w:bookmarkStart w:id="293" w:name="_Toc12316"/>
      <w:r>
        <w:rPr>
          <w:rFonts w:ascii="宋体" w:hAnsi="宋体"/>
          <w:b w:val="0"/>
          <w:snapToGrid w:val="0"/>
          <w:sz w:val="24"/>
          <w:szCs w:val="24"/>
        </w:rPr>
        <w:t>3.5</w:t>
      </w:r>
      <w:r>
        <w:rPr>
          <w:rFonts w:hint="eastAsia" w:ascii="宋体" w:hAnsi="宋体"/>
          <w:b w:val="0"/>
          <w:snapToGrid w:val="0"/>
          <w:sz w:val="24"/>
          <w:szCs w:val="24"/>
        </w:rPr>
        <w:t>B</w:t>
      </w:r>
      <w:r>
        <w:rPr>
          <w:rFonts w:ascii="宋体" w:hAnsi="宋体"/>
          <w:b w:val="0"/>
          <w:snapToGrid w:val="0"/>
          <w:sz w:val="24"/>
          <w:szCs w:val="24"/>
        </w:rPr>
        <w:t xml:space="preserve">  资格审查资料</w:t>
      </w:r>
      <w:bookmarkEnd w:id="286"/>
      <w:bookmarkEnd w:id="287"/>
      <w:bookmarkEnd w:id="288"/>
      <w:bookmarkEnd w:id="289"/>
      <w:bookmarkEnd w:id="290"/>
      <w:bookmarkEnd w:id="291"/>
      <w:bookmarkEnd w:id="292"/>
      <w:bookmarkEnd w:id="293"/>
    </w:p>
    <w:p w14:paraId="4B9E1D6D">
      <w:pPr>
        <w:autoSpaceDE w:val="0"/>
        <w:autoSpaceDN w:val="0"/>
        <w:adjustRightInd w:val="0"/>
        <w:snapToGrid w:val="0"/>
        <w:spacing w:line="360" w:lineRule="auto"/>
        <w:ind w:firstLine="420" w:firstLineChars="200"/>
        <w:rPr>
          <w:rFonts w:ascii="宋体" w:hAnsi="宋体"/>
          <w:szCs w:val="21"/>
        </w:rPr>
      </w:pPr>
      <w:r>
        <w:rPr>
          <w:rFonts w:hint="eastAsia" w:ascii="宋体" w:hAnsi="宋体"/>
          <w:szCs w:val="21"/>
        </w:rPr>
        <w:t>竞选人应附</w:t>
      </w:r>
      <w:r>
        <w:rPr>
          <w:rFonts w:hint="eastAsia" w:ascii="宋体" w:hAnsi="宋体"/>
          <w:kern w:val="0"/>
          <w:szCs w:val="21"/>
        </w:rPr>
        <w:t>竞选人须知前附表第1</w:t>
      </w:r>
      <w:r>
        <w:rPr>
          <w:rFonts w:ascii="宋体" w:hAnsi="宋体"/>
          <w:kern w:val="0"/>
          <w:szCs w:val="21"/>
        </w:rPr>
        <w:t>.4.1项</w:t>
      </w:r>
      <w:r>
        <w:rPr>
          <w:rFonts w:hint="eastAsia" w:ascii="宋体" w:hAnsi="宋体"/>
          <w:kern w:val="0"/>
          <w:szCs w:val="21"/>
        </w:rPr>
        <w:t>中要求的相关证明材料</w:t>
      </w:r>
      <w:r>
        <w:rPr>
          <w:rFonts w:ascii="宋体" w:hAnsi="宋体"/>
          <w:szCs w:val="21"/>
        </w:rPr>
        <w:t>。</w:t>
      </w:r>
    </w:p>
    <w:p w14:paraId="435F4ADE">
      <w:pPr>
        <w:autoSpaceDE w:val="0"/>
        <w:autoSpaceDN w:val="0"/>
        <w:adjustRightInd w:val="0"/>
        <w:snapToGrid w:val="0"/>
        <w:spacing w:line="360" w:lineRule="auto"/>
        <w:ind w:firstLine="420" w:firstLineChars="200"/>
        <w:rPr>
          <w:rFonts w:ascii="宋体" w:hAnsi="宋体"/>
          <w:snapToGrid w:val="0"/>
          <w:kern w:val="0"/>
          <w:szCs w:val="21"/>
        </w:rPr>
      </w:pPr>
      <w:r>
        <w:rPr>
          <w:rFonts w:hint="eastAsia" w:ascii="宋体" w:hAnsi="宋体"/>
          <w:snapToGrid w:val="0"/>
          <w:kern w:val="0"/>
          <w:szCs w:val="21"/>
        </w:rPr>
        <w:t>竞选人须知前附表规定接受联合体投标的，详见竞选人须知前附表联合体投标相关内容。</w:t>
      </w:r>
    </w:p>
    <w:p w14:paraId="67B4CFD4">
      <w:pPr>
        <w:autoSpaceDE w:val="0"/>
        <w:autoSpaceDN w:val="0"/>
        <w:adjustRightInd w:val="0"/>
        <w:snapToGrid w:val="0"/>
        <w:spacing w:line="360" w:lineRule="auto"/>
        <w:ind w:firstLine="420" w:firstLineChars="200"/>
        <w:rPr>
          <w:rFonts w:ascii="宋体" w:hAnsi="宋体"/>
          <w:i/>
          <w:snapToGrid w:val="0"/>
          <w:kern w:val="0"/>
          <w:szCs w:val="21"/>
        </w:rPr>
      </w:pPr>
      <w:r>
        <w:rPr>
          <w:rFonts w:hint="eastAsia" w:ascii="宋体" w:hAnsi="宋体"/>
          <w:i/>
          <w:snapToGrid w:val="0"/>
          <w:kern w:val="0"/>
          <w:szCs w:val="21"/>
        </w:rPr>
        <w:t>[提示：适用于未进行资格预审的。]</w:t>
      </w:r>
    </w:p>
    <w:p w14:paraId="7173A605">
      <w:pPr>
        <w:pStyle w:val="4"/>
        <w:snapToGrid w:val="0"/>
        <w:spacing w:before="0" w:after="0" w:line="360" w:lineRule="auto"/>
        <w:rPr>
          <w:rFonts w:ascii="宋体" w:hAnsi="宋体"/>
          <w:b w:val="0"/>
          <w:snapToGrid w:val="0"/>
          <w:sz w:val="24"/>
          <w:szCs w:val="24"/>
        </w:rPr>
      </w:pPr>
      <w:bookmarkStart w:id="294" w:name="_Toc26593"/>
      <w:bookmarkStart w:id="295" w:name="_Toc430530460"/>
      <w:bookmarkStart w:id="296" w:name="_Toc509218735"/>
      <w:bookmarkStart w:id="297" w:name="_Toc287620710"/>
      <w:bookmarkStart w:id="298" w:name="_Toc224103342"/>
      <w:bookmarkStart w:id="299" w:name="_Toc287607771"/>
      <w:bookmarkStart w:id="300" w:name="_Toc277082577"/>
      <w:bookmarkStart w:id="301" w:name="_Toc200513151"/>
      <w:r>
        <w:rPr>
          <w:rFonts w:ascii="宋体" w:hAnsi="宋体"/>
          <w:b w:val="0"/>
          <w:snapToGrid w:val="0"/>
          <w:sz w:val="24"/>
          <w:szCs w:val="24"/>
        </w:rPr>
        <w:t>3.6  备选投标方案</w:t>
      </w:r>
      <w:bookmarkEnd w:id="294"/>
      <w:bookmarkEnd w:id="295"/>
      <w:bookmarkEnd w:id="296"/>
      <w:bookmarkEnd w:id="297"/>
      <w:bookmarkEnd w:id="298"/>
      <w:bookmarkEnd w:id="299"/>
      <w:bookmarkEnd w:id="300"/>
      <w:bookmarkEnd w:id="301"/>
    </w:p>
    <w:p w14:paraId="300B1D53">
      <w:pPr>
        <w:autoSpaceDE w:val="0"/>
        <w:autoSpaceDN w:val="0"/>
        <w:adjustRightInd w:val="0"/>
        <w:snapToGrid w:val="0"/>
        <w:spacing w:line="360" w:lineRule="auto"/>
        <w:ind w:firstLine="420" w:firstLineChars="200"/>
        <w:rPr>
          <w:rFonts w:ascii="宋体" w:hAnsi="宋体"/>
          <w:snapToGrid w:val="0"/>
          <w:kern w:val="0"/>
          <w:szCs w:val="21"/>
        </w:rPr>
      </w:pPr>
      <w:r>
        <w:rPr>
          <w:rFonts w:hint="eastAsia" w:ascii="宋体" w:hAnsi="宋体"/>
          <w:snapToGrid w:val="0"/>
          <w:kern w:val="0"/>
          <w:szCs w:val="21"/>
        </w:rPr>
        <w:t>3</w:t>
      </w:r>
      <w:r>
        <w:rPr>
          <w:rFonts w:ascii="宋体" w:hAnsi="宋体"/>
          <w:snapToGrid w:val="0"/>
          <w:kern w:val="0"/>
          <w:szCs w:val="21"/>
        </w:rPr>
        <w:t>.6.1  除</w:t>
      </w:r>
      <w:r>
        <w:rPr>
          <w:rFonts w:hint="eastAsia" w:ascii="宋体" w:hAnsi="宋体"/>
          <w:snapToGrid w:val="0"/>
          <w:kern w:val="0"/>
          <w:szCs w:val="21"/>
        </w:rPr>
        <w:t>竞选人</w:t>
      </w:r>
      <w:r>
        <w:rPr>
          <w:rFonts w:ascii="宋体" w:hAnsi="宋体"/>
          <w:snapToGrid w:val="0"/>
          <w:kern w:val="0"/>
          <w:szCs w:val="21"/>
        </w:rPr>
        <w:t>须知前附表规定允许外，</w:t>
      </w:r>
      <w:r>
        <w:rPr>
          <w:rFonts w:hint="eastAsia" w:ascii="宋体" w:hAnsi="宋体"/>
          <w:snapToGrid w:val="0"/>
          <w:kern w:val="0"/>
          <w:szCs w:val="21"/>
        </w:rPr>
        <w:t>竞选人</w:t>
      </w:r>
      <w:r>
        <w:rPr>
          <w:rFonts w:ascii="宋体" w:hAnsi="宋体"/>
          <w:snapToGrid w:val="0"/>
          <w:kern w:val="0"/>
          <w:szCs w:val="21"/>
        </w:rPr>
        <w:t>不得递交备选投标方案，否则其投标将被否决。</w:t>
      </w:r>
    </w:p>
    <w:p w14:paraId="4B8E0510">
      <w:pPr>
        <w:autoSpaceDE w:val="0"/>
        <w:autoSpaceDN w:val="0"/>
        <w:adjustRightInd w:val="0"/>
        <w:snapToGrid w:val="0"/>
        <w:spacing w:line="360" w:lineRule="auto"/>
        <w:ind w:firstLine="420" w:firstLineChars="200"/>
        <w:rPr>
          <w:rFonts w:ascii="宋体" w:hAnsi="宋体"/>
          <w:snapToGrid w:val="0"/>
          <w:kern w:val="0"/>
          <w:szCs w:val="21"/>
        </w:rPr>
      </w:pPr>
      <w:r>
        <w:rPr>
          <w:rFonts w:hint="eastAsia" w:ascii="宋体" w:hAnsi="宋体"/>
          <w:snapToGrid w:val="0"/>
          <w:kern w:val="0"/>
          <w:szCs w:val="21"/>
        </w:rPr>
        <w:t>3</w:t>
      </w:r>
      <w:r>
        <w:rPr>
          <w:rFonts w:ascii="宋体" w:hAnsi="宋体"/>
          <w:snapToGrid w:val="0"/>
          <w:kern w:val="0"/>
          <w:szCs w:val="21"/>
        </w:rPr>
        <w:t>.6.2  允许</w:t>
      </w:r>
      <w:r>
        <w:rPr>
          <w:rFonts w:hint="eastAsia" w:ascii="宋体" w:hAnsi="宋体"/>
          <w:snapToGrid w:val="0"/>
          <w:kern w:val="0"/>
          <w:szCs w:val="21"/>
        </w:rPr>
        <w:t>竞选人</w:t>
      </w:r>
      <w:r>
        <w:rPr>
          <w:rFonts w:ascii="宋体" w:hAnsi="宋体"/>
          <w:snapToGrid w:val="0"/>
          <w:kern w:val="0"/>
          <w:szCs w:val="21"/>
        </w:rPr>
        <w:t>递交备选投标方案的，只有中标人所递交的备选投标方案方可予以考虑。评标委员会认为中标人的备选投标方案优于其按照</w:t>
      </w:r>
      <w:r>
        <w:rPr>
          <w:rFonts w:hint="eastAsia" w:ascii="宋体" w:hAnsi="宋体"/>
          <w:snapToGrid w:val="0"/>
          <w:kern w:val="0"/>
          <w:szCs w:val="21"/>
        </w:rPr>
        <w:t>比选文件</w:t>
      </w:r>
      <w:r>
        <w:rPr>
          <w:rFonts w:ascii="宋体" w:hAnsi="宋体"/>
          <w:snapToGrid w:val="0"/>
          <w:kern w:val="0"/>
          <w:szCs w:val="21"/>
        </w:rPr>
        <w:t>要求编制的投标方案的，</w:t>
      </w:r>
      <w:r>
        <w:rPr>
          <w:rFonts w:hint="eastAsia" w:ascii="宋体" w:hAnsi="宋体"/>
          <w:snapToGrid w:val="0"/>
          <w:kern w:val="0"/>
          <w:szCs w:val="21"/>
        </w:rPr>
        <w:t>比选人</w:t>
      </w:r>
      <w:r>
        <w:rPr>
          <w:rFonts w:ascii="宋体" w:hAnsi="宋体"/>
          <w:snapToGrid w:val="0"/>
          <w:kern w:val="0"/>
          <w:szCs w:val="21"/>
        </w:rPr>
        <w:t>可以接受该备选投标方案。</w:t>
      </w:r>
    </w:p>
    <w:p w14:paraId="7CF9203D">
      <w:pPr>
        <w:autoSpaceDE w:val="0"/>
        <w:autoSpaceDN w:val="0"/>
        <w:adjustRightInd w:val="0"/>
        <w:snapToGrid w:val="0"/>
        <w:spacing w:line="360" w:lineRule="auto"/>
        <w:ind w:firstLine="420" w:firstLineChars="200"/>
        <w:rPr>
          <w:rFonts w:ascii="宋体" w:hAnsi="宋体"/>
          <w:snapToGrid w:val="0"/>
          <w:kern w:val="0"/>
          <w:szCs w:val="21"/>
        </w:rPr>
      </w:pPr>
      <w:r>
        <w:rPr>
          <w:rFonts w:hint="eastAsia" w:ascii="宋体" w:hAnsi="宋体"/>
          <w:snapToGrid w:val="0"/>
          <w:kern w:val="0"/>
          <w:szCs w:val="21"/>
        </w:rPr>
        <w:t>3</w:t>
      </w:r>
      <w:r>
        <w:rPr>
          <w:rFonts w:ascii="宋体" w:hAnsi="宋体"/>
          <w:snapToGrid w:val="0"/>
          <w:kern w:val="0"/>
          <w:szCs w:val="21"/>
        </w:rPr>
        <w:t xml:space="preserve">.6.3  </w:t>
      </w:r>
      <w:r>
        <w:rPr>
          <w:rFonts w:hint="eastAsia" w:ascii="宋体" w:hAnsi="宋体"/>
          <w:snapToGrid w:val="0"/>
          <w:kern w:val="0"/>
          <w:szCs w:val="21"/>
        </w:rPr>
        <w:t>竞选人</w:t>
      </w:r>
      <w:r>
        <w:rPr>
          <w:rFonts w:ascii="宋体" w:hAnsi="宋体"/>
          <w:snapToGrid w:val="0"/>
          <w:kern w:val="0"/>
          <w:szCs w:val="21"/>
        </w:rPr>
        <w:t>提供两个或两个以上投标报价，或者在</w:t>
      </w:r>
      <w:r>
        <w:rPr>
          <w:rFonts w:hint="eastAsia" w:ascii="宋体" w:hAnsi="宋体"/>
          <w:snapToGrid w:val="0"/>
          <w:kern w:val="0"/>
          <w:szCs w:val="21"/>
        </w:rPr>
        <w:t>竞选文件</w:t>
      </w:r>
      <w:r>
        <w:rPr>
          <w:rFonts w:ascii="宋体" w:hAnsi="宋体"/>
          <w:snapToGrid w:val="0"/>
          <w:kern w:val="0"/>
          <w:szCs w:val="21"/>
        </w:rPr>
        <w:t>中提供一个报价，但同时提供两个或两个以上</w:t>
      </w:r>
      <w:r>
        <w:rPr>
          <w:rFonts w:hint="eastAsia" w:ascii="宋体" w:hAnsi="宋体" w:cs="宋体"/>
          <w:szCs w:val="21"/>
        </w:rPr>
        <w:t>咨询</w:t>
      </w:r>
      <w:r>
        <w:rPr>
          <w:rFonts w:ascii="宋体" w:hAnsi="宋体"/>
          <w:snapToGrid w:val="0"/>
          <w:kern w:val="0"/>
          <w:szCs w:val="21"/>
        </w:rPr>
        <w:t>方案的，视为提供备选方案。</w:t>
      </w:r>
    </w:p>
    <w:p w14:paraId="227269C0">
      <w:pPr>
        <w:pStyle w:val="4"/>
        <w:snapToGrid w:val="0"/>
        <w:spacing w:before="0" w:after="0" w:line="360" w:lineRule="auto"/>
        <w:rPr>
          <w:rFonts w:ascii="宋体" w:hAnsi="宋体"/>
          <w:b w:val="0"/>
          <w:snapToGrid w:val="0"/>
          <w:sz w:val="24"/>
          <w:szCs w:val="24"/>
        </w:rPr>
      </w:pPr>
      <w:bookmarkStart w:id="302" w:name="_Toc5407"/>
      <w:bookmarkStart w:id="303" w:name="_Toc224103343"/>
      <w:bookmarkStart w:id="304" w:name="_Toc430530461"/>
      <w:bookmarkStart w:id="305" w:name="_Toc287607772"/>
      <w:bookmarkStart w:id="306" w:name="_Toc200513152"/>
      <w:bookmarkStart w:id="307" w:name="_Toc287620711"/>
      <w:bookmarkStart w:id="308" w:name="_Toc277082578"/>
      <w:bookmarkStart w:id="309" w:name="_Toc509218736"/>
      <w:r>
        <w:rPr>
          <w:rFonts w:ascii="宋体" w:hAnsi="宋体"/>
          <w:b w:val="0"/>
          <w:snapToGrid w:val="0"/>
          <w:sz w:val="24"/>
          <w:szCs w:val="24"/>
        </w:rPr>
        <w:t xml:space="preserve">3.7  </w:t>
      </w:r>
      <w:r>
        <w:rPr>
          <w:rFonts w:hint="eastAsia" w:ascii="宋体" w:hAnsi="宋体"/>
          <w:b w:val="0"/>
          <w:snapToGrid w:val="0"/>
          <w:sz w:val="24"/>
          <w:szCs w:val="24"/>
        </w:rPr>
        <w:t>竞选文件</w:t>
      </w:r>
      <w:r>
        <w:rPr>
          <w:rFonts w:ascii="宋体" w:hAnsi="宋体"/>
          <w:b w:val="0"/>
          <w:snapToGrid w:val="0"/>
          <w:sz w:val="24"/>
          <w:szCs w:val="24"/>
        </w:rPr>
        <w:t>的编制</w:t>
      </w:r>
      <w:bookmarkEnd w:id="302"/>
      <w:bookmarkEnd w:id="303"/>
      <w:bookmarkEnd w:id="304"/>
      <w:bookmarkEnd w:id="305"/>
      <w:bookmarkEnd w:id="306"/>
      <w:bookmarkEnd w:id="307"/>
      <w:bookmarkEnd w:id="308"/>
      <w:bookmarkEnd w:id="309"/>
    </w:p>
    <w:p w14:paraId="26E40EC6">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 xml:space="preserve">3.7.1  </w:t>
      </w:r>
      <w:r>
        <w:rPr>
          <w:rFonts w:hint="eastAsia" w:ascii="宋体" w:hAnsi="宋体"/>
          <w:snapToGrid w:val="0"/>
          <w:kern w:val="0"/>
          <w:szCs w:val="21"/>
        </w:rPr>
        <w:t>竞选文件</w:t>
      </w:r>
      <w:r>
        <w:rPr>
          <w:rFonts w:ascii="宋体" w:hAnsi="宋体"/>
          <w:snapToGrid w:val="0"/>
          <w:kern w:val="0"/>
          <w:szCs w:val="21"/>
        </w:rPr>
        <w:t>应按第</w:t>
      </w:r>
      <w:r>
        <w:rPr>
          <w:rFonts w:hint="eastAsia" w:ascii="宋体" w:hAnsi="宋体"/>
          <w:snapToGrid w:val="0"/>
          <w:kern w:val="0"/>
          <w:szCs w:val="21"/>
        </w:rPr>
        <w:t>六</w:t>
      </w:r>
      <w:r>
        <w:rPr>
          <w:rFonts w:ascii="宋体" w:hAnsi="宋体"/>
          <w:snapToGrid w:val="0"/>
          <w:kern w:val="0"/>
          <w:szCs w:val="21"/>
        </w:rPr>
        <w:t>章“</w:t>
      </w:r>
      <w:r>
        <w:rPr>
          <w:rFonts w:hint="eastAsia" w:ascii="宋体" w:hAnsi="宋体"/>
          <w:snapToGrid w:val="0"/>
          <w:kern w:val="0"/>
          <w:szCs w:val="21"/>
        </w:rPr>
        <w:t>竞选文件</w:t>
      </w:r>
      <w:r>
        <w:rPr>
          <w:rFonts w:ascii="宋体" w:hAnsi="宋体"/>
          <w:snapToGrid w:val="0"/>
          <w:kern w:val="0"/>
          <w:szCs w:val="21"/>
        </w:rPr>
        <w:t>格式”进行编写，如有必要，可以增加附页，作为</w:t>
      </w:r>
      <w:r>
        <w:rPr>
          <w:rFonts w:hint="eastAsia" w:ascii="宋体" w:hAnsi="宋体"/>
          <w:snapToGrid w:val="0"/>
          <w:kern w:val="0"/>
          <w:szCs w:val="21"/>
        </w:rPr>
        <w:t>竞选文件</w:t>
      </w:r>
      <w:r>
        <w:rPr>
          <w:rFonts w:ascii="宋体" w:hAnsi="宋体"/>
          <w:snapToGrid w:val="0"/>
          <w:kern w:val="0"/>
          <w:szCs w:val="21"/>
        </w:rPr>
        <w:t>的组成部分。其中，投标函附录在满足</w:t>
      </w:r>
      <w:r>
        <w:rPr>
          <w:rFonts w:hint="eastAsia" w:ascii="宋体" w:hAnsi="宋体"/>
          <w:snapToGrid w:val="0"/>
          <w:kern w:val="0"/>
          <w:szCs w:val="21"/>
        </w:rPr>
        <w:t>比选文件</w:t>
      </w:r>
      <w:r>
        <w:rPr>
          <w:rFonts w:ascii="宋体" w:hAnsi="宋体"/>
          <w:snapToGrid w:val="0"/>
          <w:kern w:val="0"/>
          <w:szCs w:val="21"/>
        </w:rPr>
        <w:t>实质性要求的基础上，可以提出比</w:t>
      </w:r>
      <w:r>
        <w:rPr>
          <w:rFonts w:hint="eastAsia" w:ascii="宋体" w:hAnsi="宋体"/>
          <w:snapToGrid w:val="0"/>
          <w:kern w:val="0"/>
          <w:szCs w:val="21"/>
        </w:rPr>
        <w:t>比选文件</w:t>
      </w:r>
      <w:r>
        <w:rPr>
          <w:rFonts w:ascii="宋体" w:hAnsi="宋体"/>
          <w:snapToGrid w:val="0"/>
          <w:kern w:val="0"/>
          <w:szCs w:val="21"/>
        </w:rPr>
        <w:t>要求更有利于</w:t>
      </w:r>
      <w:r>
        <w:rPr>
          <w:rFonts w:hint="eastAsia" w:ascii="宋体" w:hAnsi="宋体"/>
          <w:snapToGrid w:val="0"/>
          <w:kern w:val="0"/>
          <w:szCs w:val="21"/>
        </w:rPr>
        <w:t>比选人</w:t>
      </w:r>
      <w:r>
        <w:rPr>
          <w:rFonts w:ascii="宋体" w:hAnsi="宋体"/>
          <w:snapToGrid w:val="0"/>
          <w:kern w:val="0"/>
          <w:szCs w:val="21"/>
        </w:rPr>
        <w:t>的承诺。</w:t>
      </w:r>
    </w:p>
    <w:p w14:paraId="4DDEC54D">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 xml:space="preserve">3.7.2  </w:t>
      </w:r>
      <w:r>
        <w:rPr>
          <w:rFonts w:hint="eastAsia" w:ascii="宋体" w:hAnsi="宋体"/>
          <w:snapToGrid w:val="0"/>
          <w:kern w:val="0"/>
          <w:szCs w:val="21"/>
        </w:rPr>
        <w:t>竞选文件</w:t>
      </w:r>
      <w:r>
        <w:rPr>
          <w:rFonts w:ascii="宋体" w:hAnsi="宋体"/>
          <w:snapToGrid w:val="0"/>
          <w:kern w:val="0"/>
          <w:szCs w:val="21"/>
        </w:rPr>
        <w:t>应当对</w:t>
      </w:r>
      <w:r>
        <w:rPr>
          <w:rFonts w:hint="eastAsia" w:ascii="宋体" w:hAnsi="宋体"/>
          <w:snapToGrid w:val="0"/>
          <w:kern w:val="0"/>
          <w:szCs w:val="21"/>
        </w:rPr>
        <w:t>比选文件</w:t>
      </w:r>
      <w:r>
        <w:rPr>
          <w:rFonts w:ascii="宋体" w:hAnsi="宋体"/>
          <w:snapToGrid w:val="0"/>
          <w:kern w:val="0"/>
          <w:szCs w:val="21"/>
        </w:rPr>
        <w:t>有关</w:t>
      </w:r>
      <w:r>
        <w:rPr>
          <w:rFonts w:hint="eastAsia" w:ascii="宋体" w:hAnsi="宋体"/>
          <w:snapToGrid w:val="0"/>
          <w:kern w:val="0"/>
          <w:szCs w:val="21"/>
        </w:rPr>
        <w:t>服务期限</w:t>
      </w:r>
      <w:r>
        <w:rPr>
          <w:rFonts w:ascii="宋体" w:hAnsi="宋体"/>
          <w:snapToGrid w:val="0"/>
          <w:kern w:val="0"/>
          <w:szCs w:val="21"/>
        </w:rPr>
        <w:t>、投标有效期、</w:t>
      </w:r>
      <w:r>
        <w:rPr>
          <w:rFonts w:hint="eastAsia" w:ascii="宋体" w:hAnsi="宋体"/>
          <w:snapToGrid w:val="0"/>
          <w:kern w:val="0"/>
          <w:szCs w:val="21"/>
        </w:rPr>
        <w:t>发包人要求</w:t>
      </w:r>
      <w:r>
        <w:rPr>
          <w:rFonts w:ascii="宋体" w:hAnsi="宋体"/>
          <w:snapToGrid w:val="0"/>
          <w:kern w:val="0"/>
          <w:szCs w:val="21"/>
        </w:rPr>
        <w:t>、招标范围等实质性内容做出响应。</w:t>
      </w:r>
    </w:p>
    <w:p w14:paraId="41496383">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position w:val="-2"/>
          <w:szCs w:val="21"/>
        </w:rPr>
        <w:t xml:space="preserve">3.7.3  </w:t>
      </w:r>
      <w:r>
        <w:rPr>
          <w:rFonts w:hint="eastAsia" w:ascii="宋体" w:hAnsi="宋体"/>
          <w:snapToGrid w:val="0"/>
          <w:kern w:val="0"/>
          <w:position w:val="-2"/>
          <w:szCs w:val="21"/>
        </w:rPr>
        <w:t>竞选文件的签名盖章要求：按本章竞选人须知前附表第3.7.3项执行。</w:t>
      </w:r>
    </w:p>
    <w:p w14:paraId="44A48202">
      <w:pPr>
        <w:autoSpaceDE w:val="0"/>
        <w:autoSpaceDN w:val="0"/>
        <w:adjustRightInd w:val="0"/>
        <w:snapToGrid w:val="0"/>
        <w:spacing w:line="360" w:lineRule="auto"/>
        <w:ind w:right="-164" w:firstLine="420" w:firstLineChars="200"/>
        <w:rPr>
          <w:rFonts w:ascii="宋体" w:hAnsi="宋体"/>
          <w:snapToGrid w:val="0"/>
          <w:kern w:val="0"/>
          <w:szCs w:val="21"/>
        </w:rPr>
      </w:pPr>
      <w:r>
        <w:rPr>
          <w:rFonts w:ascii="宋体" w:hAnsi="宋体"/>
          <w:snapToGrid w:val="0"/>
          <w:kern w:val="0"/>
          <w:szCs w:val="21"/>
        </w:rPr>
        <w:t xml:space="preserve">3.7.4  </w:t>
      </w:r>
      <w:r>
        <w:rPr>
          <w:rFonts w:hint="eastAsia" w:ascii="宋体" w:hAnsi="宋体"/>
          <w:snapToGrid w:val="0"/>
          <w:kern w:val="0"/>
          <w:szCs w:val="21"/>
        </w:rPr>
        <w:t>竞选文件的份数：</w:t>
      </w:r>
      <w:r>
        <w:rPr>
          <w:rFonts w:ascii="宋体" w:hAnsi="宋体"/>
          <w:snapToGrid w:val="0"/>
          <w:kern w:val="0"/>
          <w:szCs w:val="21"/>
        </w:rPr>
        <w:t>见</w:t>
      </w:r>
      <w:r>
        <w:rPr>
          <w:rFonts w:hint="eastAsia" w:ascii="宋体" w:hAnsi="宋体"/>
          <w:snapToGrid w:val="0"/>
          <w:kern w:val="0"/>
          <w:szCs w:val="21"/>
        </w:rPr>
        <w:t>竞选人</w:t>
      </w:r>
      <w:r>
        <w:rPr>
          <w:rFonts w:ascii="宋体" w:hAnsi="宋体"/>
          <w:snapToGrid w:val="0"/>
          <w:kern w:val="0"/>
          <w:szCs w:val="21"/>
        </w:rPr>
        <w:t>须知前附表。正本和副本的封面上应清楚地标记“正本”或“副本”的字样，正本和副本封面均须加盖单位法人章。当副本和正本不一致时，以正本为准</w:t>
      </w:r>
      <w:r>
        <w:rPr>
          <w:rFonts w:ascii="宋体" w:hAnsi="宋体"/>
          <w:kern w:val="0"/>
          <w:szCs w:val="21"/>
        </w:rPr>
        <w:t>。</w:t>
      </w:r>
    </w:p>
    <w:p w14:paraId="2FA54ED5">
      <w:pPr>
        <w:autoSpaceDE w:val="0"/>
        <w:autoSpaceDN w:val="0"/>
        <w:adjustRightInd w:val="0"/>
        <w:snapToGrid w:val="0"/>
        <w:spacing w:line="360" w:lineRule="auto"/>
        <w:ind w:right="-109" w:firstLine="420" w:firstLineChars="200"/>
        <w:rPr>
          <w:rFonts w:ascii="宋体" w:hAnsi="宋体"/>
          <w:snapToGrid w:val="0"/>
          <w:kern w:val="0"/>
          <w:szCs w:val="21"/>
        </w:rPr>
      </w:pPr>
      <w:r>
        <w:rPr>
          <w:rFonts w:ascii="宋体" w:hAnsi="宋体"/>
          <w:snapToGrid w:val="0"/>
          <w:kern w:val="0"/>
          <w:szCs w:val="21"/>
        </w:rPr>
        <w:t xml:space="preserve">3.7.5  </w:t>
      </w:r>
      <w:r>
        <w:rPr>
          <w:rFonts w:hint="eastAsia" w:ascii="宋体" w:hAnsi="宋体"/>
          <w:snapToGrid w:val="0"/>
          <w:kern w:val="0"/>
          <w:szCs w:val="21"/>
        </w:rPr>
        <w:t>竞选文件应按规定格式排版</w:t>
      </w:r>
      <w:r>
        <w:rPr>
          <w:rFonts w:ascii="宋体" w:hAnsi="宋体"/>
          <w:snapToGrid w:val="0"/>
          <w:kern w:val="0"/>
          <w:szCs w:val="21"/>
        </w:rPr>
        <w:t>，并编制目录，具体</w:t>
      </w:r>
      <w:r>
        <w:rPr>
          <w:rFonts w:hint="eastAsia" w:ascii="宋体" w:hAnsi="宋体"/>
          <w:snapToGrid w:val="0"/>
          <w:kern w:val="0"/>
          <w:szCs w:val="21"/>
        </w:rPr>
        <w:t>编制</w:t>
      </w:r>
      <w:r>
        <w:rPr>
          <w:rFonts w:ascii="宋体" w:hAnsi="宋体"/>
          <w:snapToGrid w:val="0"/>
          <w:kern w:val="0"/>
          <w:szCs w:val="21"/>
        </w:rPr>
        <w:t>要求</w:t>
      </w:r>
      <w:r>
        <w:rPr>
          <w:rFonts w:hint="eastAsia" w:ascii="宋体" w:hAnsi="宋体"/>
          <w:snapToGrid w:val="0"/>
          <w:kern w:val="0"/>
          <w:szCs w:val="21"/>
        </w:rPr>
        <w:t>按竞选人</w:t>
      </w:r>
      <w:r>
        <w:rPr>
          <w:rFonts w:ascii="宋体" w:hAnsi="宋体"/>
          <w:snapToGrid w:val="0"/>
          <w:kern w:val="0"/>
          <w:szCs w:val="21"/>
        </w:rPr>
        <w:t>须知前附表</w:t>
      </w:r>
      <w:r>
        <w:rPr>
          <w:rFonts w:hint="eastAsia" w:ascii="宋体" w:hAnsi="宋体"/>
          <w:snapToGrid w:val="0"/>
          <w:kern w:val="0"/>
          <w:position w:val="-2"/>
          <w:szCs w:val="21"/>
        </w:rPr>
        <w:t>第3.7.</w:t>
      </w:r>
      <w:r>
        <w:rPr>
          <w:rFonts w:ascii="宋体" w:hAnsi="宋体"/>
          <w:snapToGrid w:val="0"/>
          <w:kern w:val="0"/>
          <w:position w:val="-2"/>
          <w:szCs w:val="21"/>
        </w:rPr>
        <w:t>5</w:t>
      </w:r>
      <w:r>
        <w:rPr>
          <w:rFonts w:hint="eastAsia" w:ascii="宋体" w:hAnsi="宋体"/>
          <w:snapToGrid w:val="0"/>
          <w:kern w:val="0"/>
          <w:position w:val="-2"/>
          <w:szCs w:val="21"/>
        </w:rPr>
        <w:t>项执行</w:t>
      </w:r>
      <w:r>
        <w:rPr>
          <w:rFonts w:ascii="宋体" w:hAnsi="宋体"/>
          <w:snapToGrid w:val="0"/>
          <w:kern w:val="0"/>
          <w:szCs w:val="21"/>
        </w:rPr>
        <w:t>。</w:t>
      </w:r>
    </w:p>
    <w:p w14:paraId="28E54AAA">
      <w:pPr>
        <w:pStyle w:val="3"/>
        <w:keepNext w:val="0"/>
        <w:keepLines w:val="0"/>
        <w:spacing w:before="0" w:after="0" w:line="360" w:lineRule="auto"/>
        <w:rPr>
          <w:rFonts w:ascii="宋体" w:hAnsi="宋体"/>
          <w:b w:val="0"/>
          <w:snapToGrid w:val="0"/>
        </w:rPr>
      </w:pPr>
      <w:bookmarkStart w:id="310" w:name="_Toc200513153"/>
      <w:bookmarkStart w:id="311" w:name="_Toc224103344"/>
      <w:bookmarkStart w:id="312" w:name="_Toc277082579"/>
      <w:bookmarkStart w:id="313" w:name="_Toc287620712"/>
      <w:bookmarkStart w:id="314" w:name="_Toc430530462"/>
      <w:bookmarkStart w:id="315" w:name="_Toc509218737"/>
      <w:bookmarkStart w:id="316" w:name="_Toc287607773"/>
      <w:bookmarkStart w:id="317" w:name="_Toc8305"/>
      <w:r>
        <w:rPr>
          <w:rFonts w:ascii="宋体" w:hAnsi="宋体"/>
          <w:b w:val="0"/>
          <w:snapToGrid w:val="0"/>
        </w:rPr>
        <w:t>4.  投标</w:t>
      </w:r>
      <w:bookmarkEnd w:id="310"/>
      <w:bookmarkEnd w:id="311"/>
      <w:bookmarkEnd w:id="312"/>
      <w:bookmarkEnd w:id="313"/>
      <w:bookmarkEnd w:id="314"/>
      <w:bookmarkEnd w:id="315"/>
      <w:bookmarkEnd w:id="316"/>
      <w:bookmarkEnd w:id="317"/>
    </w:p>
    <w:p w14:paraId="724BC8DD">
      <w:pPr>
        <w:pStyle w:val="4"/>
        <w:keepNext w:val="0"/>
        <w:keepLines w:val="0"/>
        <w:snapToGrid w:val="0"/>
        <w:spacing w:before="0" w:after="0" w:line="360" w:lineRule="auto"/>
        <w:rPr>
          <w:rFonts w:ascii="宋体" w:hAnsi="宋体"/>
          <w:b w:val="0"/>
          <w:snapToGrid w:val="0"/>
          <w:sz w:val="24"/>
          <w:szCs w:val="24"/>
        </w:rPr>
      </w:pPr>
      <w:bookmarkStart w:id="318" w:name="_Toc224103345"/>
      <w:bookmarkStart w:id="319" w:name="_Toc509218738"/>
      <w:bookmarkStart w:id="320" w:name="_Toc21322"/>
      <w:bookmarkStart w:id="321" w:name="_Toc287607774"/>
      <w:bookmarkStart w:id="322" w:name="_Toc287620713"/>
      <w:bookmarkStart w:id="323" w:name="_Toc200513154"/>
      <w:bookmarkStart w:id="324" w:name="_Toc430530463"/>
      <w:bookmarkStart w:id="325" w:name="_Toc277082580"/>
      <w:r>
        <w:rPr>
          <w:rFonts w:ascii="宋体" w:hAnsi="宋体"/>
          <w:b w:val="0"/>
          <w:snapToGrid w:val="0"/>
          <w:sz w:val="24"/>
          <w:szCs w:val="24"/>
        </w:rPr>
        <w:t xml:space="preserve">4.1  </w:t>
      </w:r>
      <w:r>
        <w:rPr>
          <w:rFonts w:hint="eastAsia" w:ascii="宋体" w:hAnsi="宋体"/>
          <w:b w:val="0"/>
          <w:snapToGrid w:val="0"/>
          <w:sz w:val="24"/>
          <w:szCs w:val="24"/>
        </w:rPr>
        <w:t>竞选文件</w:t>
      </w:r>
      <w:r>
        <w:rPr>
          <w:rFonts w:ascii="宋体" w:hAnsi="宋体"/>
          <w:b w:val="0"/>
          <w:snapToGrid w:val="0"/>
          <w:sz w:val="24"/>
          <w:szCs w:val="24"/>
        </w:rPr>
        <w:t>的密封和标记</w:t>
      </w:r>
      <w:bookmarkEnd w:id="318"/>
      <w:bookmarkEnd w:id="319"/>
      <w:bookmarkEnd w:id="320"/>
      <w:bookmarkEnd w:id="321"/>
      <w:bookmarkEnd w:id="322"/>
      <w:bookmarkEnd w:id="323"/>
      <w:bookmarkEnd w:id="324"/>
      <w:bookmarkEnd w:id="325"/>
    </w:p>
    <w:p w14:paraId="7C0732C6">
      <w:pPr>
        <w:autoSpaceDE w:val="0"/>
        <w:autoSpaceDN w:val="0"/>
        <w:adjustRightInd w:val="0"/>
        <w:snapToGrid w:val="0"/>
        <w:spacing w:line="360" w:lineRule="auto"/>
        <w:ind w:firstLine="420" w:firstLineChars="200"/>
        <w:rPr>
          <w:rFonts w:ascii="宋体" w:hAnsi="宋体"/>
          <w:snapToGrid w:val="0"/>
          <w:kern w:val="0"/>
          <w:szCs w:val="21"/>
        </w:rPr>
      </w:pPr>
      <w:bookmarkStart w:id="326" w:name="_Toc200513155"/>
      <w:r>
        <w:rPr>
          <w:rFonts w:ascii="宋体" w:hAnsi="宋体"/>
          <w:snapToGrid w:val="0"/>
          <w:kern w:val="0"/>
          <w:szCs w:val="21"/>
        </w:rPr>
        <w:t xml:space="preserve">4.1.1  </w:t>
      </w:r>
      <w:r>
        <w:rPr>
          <w:rFonts w:hint="eastAsia" w:ascii="宋体" w:hAnsi="宋体"/>
          <w:snapToGrid w:val="0"/>
          <w:kern w:val="0"/>
          <w:szCs w:val="21"/>
        </w:rPr>
        <w:t>竞选文件</w:t>
      </w:r>
      <w:r>
        <w:rPr>
          <w:rFonts w:ascii="宋体" w:hAnsi="宋体"/>
          <w:snapToGrid w:val="0"/>
          <w:kern w:val="0"/>
          <w:szCs w:val="21"/>
        </w:rPr>
        <w:t>的</w:t>
      </w:r>
      <w:r>
        <w:rPr>
          <w:rFonts w:hint="eastAsia" w:ascii="宋体" w:hAnsi="宋体"/>
          <w:snapToGrid w:val="0"/>
          <w:kern w:val="0"/>
          <w:szCs w:val="21"/>
        </w:rPr>
        <w:t>密封：</w:t>
      </w:r>
      <w:r>
        <w:rPr>
          <w:rFonts w:ascii="宋体" w:hAnsi="宋体"/>
          <w:snapToGrid w:val="0"/>
          <w:kern w:val="0"/>
          <w:szCs w:val="21"/>
        </w:rPr>
        <w:t>见</w:t>
      </w:r>
      <w:r>
        <w:rPr>
          <w:rFonts w:hint="eastAsia" w:ascii="宋体" w:hAnsi="宋体"/>
          <w:snapToGrid w:val="0"/>
          <w:kern w:val="0"/>
          <w:szCs w:val="21"/>
        </w:rPr>
        <w:t>竞选人</w:t>
      </w:r>
      <w:r>
        <w:rPr>
          <w:rFonts w:ascii="宋体" w:hAnsi="宋体"/>
          <w:snapToGrid w:val="0"/>
          <w:kern w:val="0"/>
          <w:szCs w:val="21"/>
        </w:rPr>
        <w:t>须知前附表。</w:t>
      </w:r>
    </w:p>
    <w:p w14:paraId="45ACB9D8">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 xml:space="preserve">4.1.2  </w:t>
      </w:r>
      <w:r>
        <w:rPr>
          <w:rFonts w:hint="eastAsia" w:ascii="宋体" w:hAnsi="宋体"/>
          <w:snapToGrid w:val="0"/>
          <w:kern w:val="0"/>
          <w:szCs w:val="21"/>
        </w:rPr>
        <w:t>竞选文件</w:t>
      </w:r>
      <w:r>
        <w:rPr>
          <w:rFonts w:ascii="宋体" w:hAnsi="宋体"/>
          <w:snapToGrid w:val="0"/>
          <w:kern w:val="0"/>
          <w:szCs w:val="21"/>
        </w:rPr>
        <w:t>封套上应</w:t>
      </w:r>
      <w:r>
        <w:rPr>
          <w:rFonts w:hint="eastAsia" w:ascii="宋体" w:hAnsi="宋体"/>
          <w:snapToGrid w:val="0"/>
          <w:kern w:val="0"/>
          <w:szCs w:val="21"/>
        </w:rPr>
        <w:t>载明</w:t>
      </w:r>
      <w:r>
        <w:rPr>
          <w:rFonts w:ascii="宋体" w:hAnsi="宋体"/>
          <w:snapToGrid w:val="0"/>
          <w:kern w:val="0"/>
          <w:szCs w:val="21"/>
        </w:rPr>
        <w:t>的</w:t>
      </w:r>
      <w:r>
        <w:rPr>
          <w:rFonts w:hint="eastAsia" w:ascii="宋体" w:hAnsi="宋体"/>
          <w:snapToGrid w:val="0"/>
          <w:kern w:val="0"/>
          <w:szCs w:val="21"/>
        </w:rPr>
        <w:t>信息：</w:t>
      </w:r>
      <w:r>
        <w:rPr>
          <w:rFonts w:ascii="宋体" w:hAnsi="宋体"/>
          <w:snapToGrid w:val="0"/>
          <w:kern w:val="0"/>
          <w:szCs w:val="21"/>
        </w:rPr>
        <w:t>见</w:t>
      </w:r>
      <w:r>
        <w:rPr>
          <w:rFonts w:hint="eastAsia" w:ascii="宋体" w:hAnsi="宋体"/>
          <w:snapToGrid w:val="0"/>
          <w:kern w:val="0"/>
          <w:szCs w:val="21"/>
        </w:rPr>
        <w:t>竞选人</w:t>
      </w:r>
      <w:r>
        <w:rPr>
          <w:rFonts w:ascii="宋体" w:hAnsi="宋体"/>
          <w:snapToGrid w:val="0"/>
          <w:kern w:val="0"/>
          <w:szCs w:val="21"/>
        </w:rPr>
        <w:t>须知前附表。</w:t>
      </w:r>
    </w:p>
    <w:p w14:paraId="0509DBBF">
      <w:pPr>
        <w:pStyle w:val="4"/>
        <w:keepNext w:val="0"/>
        <w:keepLines w:val="0"/>
        <w:snapToGrid w:val="0"/>
        <w:spacing w:before="0" w:after="0" w:line="360" w:lineRule="auto"/>
        <w:rPr>
          <w:rFonts w:ascii="宋体" w:hAnsi="宋体"/>
          <w:b w:val="0"/>
          <w:snapToGrid w:val="0"/>
          <w:sz w:val="24"/>
          <w:szCs w:val="24"/>
        </w:rPr>
      </w:pPr>
      <w:bookmarkStart w:id="327" w:name="_Toc21121"/>
      <w:bookmarkStart w:id="328" w:name="_Toc277082581"/>
      <w:bookmarkStart w:id="329" w:name="_Toc287620714"/>
      <w:bookmarkStart w:id="330" w:name="_Toc430530464"/>
      <w:bookmarkStart w:id="331" w:name="_Toc287607775"/>
      <w:bookmarkStart w:id="332" w:name="_Toc509218739"/>
      <w:bookmarkStart w:id="333" w:name="_Toc224103346"/>
      <w:r>
        <w:rPr>
          <w:rFonts w:ascii="宋体" w:hAnsi="宋体"/>
          <w:b w:val="0"/>
          <w:snapToGrid w:val="0"/>
          <w:sz w:val="24"/>
          <w:szCs w:val="24"/>
        </w:rPr>
        <w:t xml:space="preserve">4.2  </w:t>
      </w:r>
      <w:r>
        <w:rPr>
          <w:rFonts w:hint="eastAsia" w:ascii="宋体" w:hAnsi="宋体"/>
          <w:b w:val="0"/>
          <w:snapToGrid w:val="0"/>
          <w:sz w:val="24"/>
          <w:szCs w:val="24"/>
        </w:rPr>
        <w:t>竞选文件</w:t>
      </w:r>
      <w:r>
        <w:rPr>
          <w:rFonts w:ascii="宋体" w:hAnsi="宋体"/>
          <w:b w:val="0"/>
          <w:snapToGrid w:val="0"/>
          <w:sz w:val="24"/>
          <w:szCs w:val="24"/>
        </w:rPr>
        <w:t>的递交</w:t>
      </w:r>
      <w:bookmarkEnd w:id="326"/>
      <w:bookmarkEnd w:id="327"/>
      <w:bookmarkEnd w:id="328"/>
      <w:bookmarkEnd w:id="329"/>
      <w:bookmarkEnd w:id="330"/>
      <w:bookmarkEnd w:id="331"/>
      <w:bookmarkEnd w:id="332"/>
      <w:bookmarkEnd w:id="333"/>
    </w:p>
    <w:p w14:paraId="2C957727">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 xml:space="preserve">4.2.1  </w:t>
      </w:r>
      <w:r>
        <w:rPr>
          <w:rFonts w:hint="eastAsia" w:ascii="宋体" w:hAnsi="宋体"/>
          <w:snapToGrid w:val="0"/>
          <w:kern w:val="0"/>
          <w:szCs w:val="21"/>
        </w:rPr>
        <w:t>竞选人</w:t>
      </w:r>
      <w:r>
        <w:rPr>
          <w:rFonts w:ascii="宋体" w:hAnsi="宋体"/>
          <w:snapToGrid w:val="0"/>
          <w:kern w:val="0"/>
          <w:szCs w:val="21"/>
        </w:rPr>
        <w:t>应在</w:t>
      </w:r>
      <w:r>
        <w:rPr>
          <w:rFonts w:hint="eastAsia" w:ascii="宋体" w:hAnsi="宋体"/>
          <w:snapToGrid w:val="0"/>
          <w:kern w:val="0"/>
          <w:szCs w:val="21"/>
        </w:rPr>
        <w:t>竞选人</w:t>
      </w:r>
      <w:r>
        <w:rPr>
          <w:rFonts w:ascii="宋体" w:hAnsi="宋体"/>
          <w:snapToGrid w:val="0"/>
          <w:kern w:val="0"/>
          <w:szCs w:val="21"/>
        </w:rPr>
        <w:t>须知前附表第4.2.1项规定的投标截止时间前递交</w:t>
      </w:r>
      <w:r>
        <w:rPr>
          <w:rFonts w:hint="eastAsia" w:ascii="宋体" w:hAnsi="宋体"/>
          <w:snapToGrid w:val="0"/>
          <w:kern w:val="0"/>
          <w:szCs w:val="21"/>
        </w:rPr>
        <w:t>竞选文件</w:t>
      </w:r>
      <w:r>
        <w:rPr>
          <w:rFonts w:ascii="宋体" w:hAnsi="宋体"/>
          <w:snapToGrid w:val="0"/>
          <w:kern w:val="0"/>
          <w:szCs w:val="21"/>
        </w:rPr>
        <w:t>。</w:t>
      </w:r>
    </w:p>
    <w:p w14:paraId="7FD7C657">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 xml:space="preserve">4.2.2  </w:t>
      </w:r>
      <w:r>
        <w:rPr>
          <w:rFonts w:hint="eastAsia" w:ascii="宋体" w:hAnsi="宋体"/>
          <w:snapToGrid w:val="0"/>
          <w:kern w:val="0"/>
          <w:szCs w:val="21"/>
        </w:rPr>
        <w:t>竞选人</w:t>
      </w:r>
      <w:r>
        <w:rPr>
          <w:rFonts w:ascii="宋体" w:hAnsi="宋体"/>
          <w:snapToGrid w:val="0"/>
          <w:kern w:val="0"/>
          <w:szCs w:val="21"/>
        </w:rPr>
        <w:t>递交</w:t>
      </w:r>
      <w:r>
        <w:rPr>
          <w:rFonts w:hint="eastAsia" w:ascii="宋体" w:hAnsi="宋体"/>
          <w:snapToGrid w:val="0"/>
          <w:kern w:val="0"/>
          <w:szCs w:val="21"/>
        </w:rPr>
        <w:t>竞选文件</w:t>
      </w:r>
      <w:r>
        <w:rPr>
          <w:rFonts w:ascii="宋体" w:hAnsi="宋体"/>
          <w:snapToGrid w:val="0"/>
          <w:kern w:val="0"/>
          <w:szCs w:val="21"/>
        </w:rPr>
        <w:t>的地点：见</w:t>
      </w:r>
      <w:r>
        <w:rPr>
          <w:rFonts w:hint="eastAsia" w:ascii="宋体" w:hAnsi="宋体"/>
          <w:snapToGrid w:val="0"/>
          <w:kern w:val="0"/>
          <w:szCs w:val="21"/>
        </w:rPr>
        <w:t>竞选人</w:t>
      </w:r>
      <w:r>
        <w:rPr>
          <w:rFonts w:ascii="宋体" w:hAnsi="宋体"/>
          <w:snapToGrid w:val="0"/>
          <w:kern w:val="0"/>
          <w:szCs w:val="21"/>
        </w:rPr>
        <w:t>须知前附表。</w:t>
      </w:r>
    </w:p>
    <w:p w14:paraId="5CFF13C1">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4.2.3  除</w:t>
      </w:r>
      <w:r>
        <w:rPr>
          <w:rFonts w:hint="eastAsia" w:ascii="宋体" w:hAnsi="宋体"/>
          <w:snapToGrid w:val="0"/>
          <w:kern w:val="0"/>
          <w:szCs w:val="21"/>
        </w:rPr>
        <w:t>竞选人</w:t>
      </w:r>
      <w:r>
        <w:rPr>
          <w:rFonts w:ascii="宋体" w:hAnsi="宋体"/>
          <w:snapToGrid w:val="0"/>
          <w:kern w:val="0"/>
          <w:szCs w:val="21"/>
        </w:rPr>
        <w:t>须知前附表另有规定外，</w:t>
      </w:r>
      <w:r>
        <w:rPr>
          <w:rFonts w:hint="eastAsia" w:ascii="宋体" w:hAnsi="宋体"/>
          <w:snapToGrid w:val="0"/>
          <w:kern w:val="0"/>
          <w:szCs w:val="21"/>
        </w:rPr>
        <w:t>竞选人</w:t>
      </w:r>
      <w:r>
        <w:rPr>
          <w:rFonts w:ascii="宋体" w:hAnsi="宋体"/>
          <w:snapToGrid w:val="0"/>
          <w:kern w:val="0"/>
          <w:szCs w:val="21"/>
        </w:rPr>
        <w:t>所递交的</w:t>
      </w:r>
      <w:r>
        <w:rPr>
          <w:rFonts w:hint="eastAsia" w:ascii="宋体" w:hAnsi="宋体"/>
          <w:snapToGrid w:val="0"/>
          <w:kern w:val="0"/>
          <w:szCs w:val="21"/>
        </w:rPr>
        <w:t>竞选文件</w:t>
      </w:r>
      <w:r>
        <w:rPr>
          <w:rFonts w:ascii="宋体" w:hAnsi="宋体"/>
          <w:snapToGrid w:val="0"/>
          <w:kern w:val="0"/>
          <w:szCs w:val="21"/>
        </w:rPr>
        <w:t>不予退还。</w:t>
      </w:r>
    </w:p>
    <w:p w14:paraId="678772BA">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 xml:space="preserve">4.2.4  </w:t>
      </w:r>
      <w:r>
        <w:rPr>
          <w:rFonts w:hint="eastAsia" w:ascii="宋体" w:hAnsi="宋体"/>
          <w:snapToGrid w:val="0"/>
          <w:kern w:val="0"/>
          <w:szCs w:val="21"/>
        </w:rPr>
        <w:t>比选人</w:t>
      </w:r>
      <w:r>
        <w:rPr>
          <w:rFonts w:ascii="宋体" w:hAnsi="宋体"/>
          <w:snapToGrid w:val="0"/>
          <w:kern w:val="0"/>
          <w:szCs w:val="21"/>
        </w:rPr>
        <w:t>收到</w:t>
      </w:r>
      <w:r>
        <w:rPr>
          <w:rFonts w:hint="eastAsia" w:ascii="宋体" w:hAnsi="宋体"/>
          <w:snapToGrid w:val="0"/>
          <w:kern w:val="0"/>
          <w:szCs w:val="21"/>
        </w:rPr>
        <w:t>竞选文件</w:t>
      </w:r>
      <w:r>
        <w:rPr>
          <w:rFonts w:ascii="宋体" w:hAnsi="宋体"/>
          <w:snapToGrid w:val="0"/>
          <w:kern w:val="0"/>
          <w:szCs w:val="21"/>
        </w:rPr>
        <w:t>后，向</w:t>
      </w:r>
      <w:r>
        <w:rPr>
          <w:rFonts w:hint="eastAsia" w:ascii="宋体" w:hAnsi="宋体"/>
          <w:snapToGrid w:val="0"/>
          <w:kern w:val="0"/>
          <w:szCs w:val="21"/>
        </w:rPr>
        <w:t>竞选人</w:t>
      </w:r>
      <w:r>
        <w:rPr>
          <w:rFonts w:ascii="宋体" w:hAnsi="宋体"/>
          <w:snapToGrid w:val="0"/>
          <w:kern w:val="0"/>
          <w:szCs w:val="21"/>
        </w:rPr>
        <w:t>出具签收凭证。</w:t>
      </w:r>
    </w:p>
    <w:p w14:paraId="35D0B695">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4.2.5  逾期送达的或者未送达指定地点的</w:t>
      </w:r>
      <w:r>
        <w:rPr>
          <w:rFonts w:hint="eastAsia" w:ascii="宋体" w:hAnsi="宋体"/>
          <w:snapToGrid w:val="0"/>
          <w:kern w:val="0"/>
          <w:szCs w:val="21"/>
        </w:rPr>
        <w:t>竞选文件</w:t>
      </w:r>
      <w:r>
        <w:rPr>
          <w:rFonts w:ascii="宋体" w:hAnsi="宋体"/>
          <w:snapToGrid w:val="0"/>
          <w:kern w:val="0"/>
          <w:szCs w:val="21"/>
        </w:rPr>
        <w:t>，</w:t>
      </w:r>
      <w:r>
        <w:rPr>
          <w:rFonts w:hint="eastAsia" w:ascii="宋体" w:hAnsi="宋体"/>
          <w:snapToGrid w:val="0"/>
          <w:kern w:val="0"/>
          <w:szCs w:val="21"/>
        </w:rPr>
        <w:t>比选人</w:t>
      </w:r>
      <w:r>
        <w:rPr>
          <w:rFonts w:ascii="宋体" w:hAnsi="宋体"/>
          <w:snapToGrid w:val="0"/>
          <w:kern w:val="0"/>
          <w:szCs w:val="21"/>
        </w:rPr>
        <w:t>不予受理。</w:t>
      </w:r>
    </w:p>
    <w:p w14:paraId="7F7978CA">
      <w:pPr>
        <w:pStyle w:val="4"/>
        <w:keepNext w:val="0"/>
        <w:keepLines w:val="0"/>
        <w:snapToGrid w:val="0"/>
        <w:spacing w:before="0" w:after="0" w:line="360" w:lineRule="auto"/>
        <w:rPr>
          <w:rFonts w:ascii="宋体" w:hAnsi="宋体"/>
          <w:b w:val="0"/>
          <w:snapToGrid w:val="0"/>
          <w:sz w:val="24"/>
          <w:szCs w:val="24"/>
        </w:rPr>
      </w:pPr>
      <w:bookmarkStart w:id="334" w:name="_Toc287607776"/>
      <w:bookmarkStart w:id="335" w:name="_Toc2825"/>
      <w:bookmarkStart w:id="336" w:name="_Toc224103347"/>
      <w:bookmarkStart w:id="337" w:name="_Toc277082582"/>
      <w:bookmarkStart w:id="338" w:name="_Toc509218740"/>
      <w:bookmarkStart w:id="339" w:name="_Toc430530465"/>
      <w:bookmarkStart w:id="340" w:name="_Toc287620715"/>
      <w:bookmarkStart w:id="341" w:name="_Toc200513156"/>
      <w:r>
        <w:rPr>
          <w:rFonts w:ascii="宋体" w:hAnsi="宋体"/>
          <w:b w:val="0"/>
          <w:snapToGrid w:val="0"/>
          <w:sz w:val="24"/>
          <w:szCs w:val="24"/>
        </w:rPr>
        <w:t xml:space="preserve">4.3  </w:t>
      </w:r>
      <w:r>
        <w:rPr>
          <w:rFonts w:hint="eastAsia" w:ascii="宋体" w:hAnsi="宋体"/>
          <w:b w:val="0"/>
          <w:snapToGrid w:val="0"/>
          <w:sz w:val="24"/>
          <w:szCs w:val="24"/>
        </w:rPr>
        <w:t>竞选文件</w:t>
      </w:r>
      <w:r>
        <w:rPr>
          <w:rFonts w:ascii="宋体" w:hAnsi="宋体"/>
          <w:b w:val="0"/>
          <w:snapToGrid w:val="0"/>
          <w:sz w:val="24"/>
          <w:szCs w:val="24"/>
        </w:rPr>
        <w:t>的修改与撤回</w:t>
      </w:r>
      <w:bookmarkEnd w:id="334"/>
      <w:bookmarkEnd w:id="335"/>
      <w:bookmarkEnd w:id="336"/>
      <w:bookmarkEnd w:id="337"/>
      <w:bookmarkEnd w:id="338"/>
      <w:bookmarkEnd w:id="339"/>
      <w:bookmarkEnd w:id="340"/>
      <w:bookmarkEnd w:id="341"/>
    </w:p>
    <w:p w14:paraId="3DBC296B">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4.3.1  在</w:t>
      </w:r>
      <w:r>
        <w:rPr>
          <w:rFonts w:hint="eastAsia" w:ascii="宋体" w:hAnsi="宋体"/>
          <w:snapToGrid w:val="0"/>
          <w:kern w:val="0"/>
          <w:szCs w:val="21"/>
        </w:rPr>
        <w:t>竞选人</w:t>
      </w:r>
      <w:r>
        <w:rPr>
          <w:rFonts w:ascii="宋体" w:hAnsi="宋体"/>
          <w:snapToGrid w:val="0"/>
          <w:kern w:val="0"/>
          <w:szCs w:val="21"/>
        </w:rPr>
        <w:t>须知前附表第4.2.1项规定的投标截止时间前，</w:t>
      </w:r>
      <w:r>
        <w:rPr>
          <w:rFonts w:hint="eastAsia" w:ascii="宋体" w:hAnsi="宋体"/>
          <w:snapToGrid w:val="0"/>
          <w:kern w:val="0"/>
          <w:szCs w:val="21"/>
        </w:rPr>
        <w:t>竞选人</w:t>
      </w:r>
      <w:r>
        <w:rPr>
          <w:rFonts w:ascii="宋体" w:hAnsi="宋体"/>
          <w:snapToGrid w:val="0"/>
          <w:kern w:val="0"/>
          <w:szCs w:val="21"/>
        </w:rPr>
        <w:t>可以修改或撤回已递交的</w:t>
      </w:r>
      <w:r>
        <w:rPr>
          <w:rFonts w:hint="eastAsia" w:ascii="宋体" w:hAnsi="宋体"/>
          <w:snapToGrid w:val="0"/>
          <w:kern w:val="0"/>
          <w:szCs w:val="21"/>
        </w:rPr>
        <w:t>竞选文件</w:t>
      </w:r>
      <w:r>
        <w:rPr>
          <w:rFonts w:ascii="宋体" w:hAnsi="宋体"/>
          <w:snapToGrid w:val="0"/>
          <w:kern w:val="0"/>
          <w:szCs w:val="21"/>
        </w:rPr>
        <w:t>，但应以书面形式通知</w:t>
      </w:r>
      <w:r>
        <w:rPr>
          <w:rFonts w:hint="eastAsia" w:ascii="宋体" w:hAnsi="宋体"/>
          <w:snapToGrid w:val="0"/>
          <w:kern w:val="0"/>
          <w:szCs w:val="21"/>
        </w:rPr>
        <w:t>比选人</w:t>
      </w:r>
      <w:r>
        <w:rPr>
          <w:rFonts w:ascii="宋体" w:hAnsi="宋体"/>
          <w:snapToGrid w:val="0"/>
          <w:kern w:val="0"/>
          <w:szCs w:val="21"/>
        </w:rPr>
        <w:t>。</w:t>
      </w:r>
    </w:p>
    <w:p w14:paraId="57BB603B">
      <w:pPr>
        <w:autoSpaceDE w:val="0"/>
        <w:autoSpaceDN w:val="0"/>
        <w:adjustRightInd w:val="0"/>
        <w:snapToGrid w:val="0"/>
        <w:spacing w:line="360" w:lineRule="auto"/>
        <w:ind w:firstLine="420" w:firstLineChars="200"/>
        <w:rPr>
          <w:rFonts w:ascii="宋体" w:hAnsi="宋体"/>
          <w:snapToGrid w:val="0"/>
          <w:kern w:val="0"/>
          <w:szCs w:val="21"/>
        </w:rPr>
      </w:pPr>
      <w:r>
        <w:rPr>
          <w:rFonts w:hint="eastAsia" w:ascii="宋体" w:hAnsi="宋体"/>
          <w:snapToGrid w:val="0"/>
          <w:kern w:val="0"/>
          <w:szCs w:val="21"/>
        </w:rPr>
        <w:t>4.3.2  竞选人</w:t>
      </w:r>
      <w:r>
        <w:rPr>
          <w:rFonts w:ascii="宋体" w:hAnsi="宋体"/>
          <w:snapToGrid w:val="0"/>
          <w:kern w:val="0"/>
          <w:szCs w:val="21"/>
        </w:rPr>
        <w:t>修改或撤回已递交</w:t>
      </w:r>
      <w:r>
        <w:rPr>
          <w:rFonts w:hint="eastAsia" w:ascii="宋体" w:hAnsi="宋体"/>
          <w:snapToGrid w:val="0"/>
          <w:kern w:val="0"/>
          <w:szCs w:val="21"/>
        </w:rPr>
        <w:t>竞选文件</w:t>
      </w:r>
      <w:r>
        <w:rPr>
          <w:rFonts w:ascii="宋体" w:hAnsi="宋体"/>
          <w:snapToGrid w:val="0"/>
          <w:kern w:val="0"/>
          <w:szCs w:val="21"/>
        </w:rPr>
        <w:t>的书面通知应按照本章第3.7.3项的要求</w:t>
      </w:r>
      <w:r>
        <w:rPr>
          <w:rFonts w:hint="eastAsia" w:ascii="宋体" w:hAnsi="宋体"/>
          <w:snapToGrid w:val="0"/>
          <w:kern w:val="0"/>
          <w:szCs w:val="21"/>
        </w:rPr>
        <w:t>签名</w:t>
      </w:r>
      <w:r>
        <w:rPr>
          <w:rFonts w:ascii="宋体" w:hAnsi="宋体"/>
          <w:snapToGrid w:val="0"/>
          <w:kern w:val="0"/>
          <w:szCs w:val="21"/>
        </w:rPr>
        <w:t>或盖章。</w:t>
      </w:r>
      <w:r>
        <w:rPr>
          <w:rFonts w:hint="eastAsia" w:ascii="宋体" w:hAnsi="宋体"/>
          <w:snapToGrid w:val="0"/>
          <w:kern w:val="0"/>
          <w:szCs w:val="21"/>
        </w:rPr>
        <w:t>比选人</w:t>
      </w:r>
      <w:r>
        <w:rPr>
          <w:rFonts w:ascii="宋体" w:hAnsi="宋体"/>
          <w:snapToGrid w:val="0"/>
          <w:kern w:val="0"/>
          <w:szCs w:val="21"/>
        </w:rPr>
        <w:t>收到书面通知后，向</w:t>
      </w:r>
      <w:r>
        <w:rPr>
          <w:rFonts w:hint="eastAsia" w:ascii="宋体" w:hAnsi="宋体"/>
          <w:snapToGrid w:val="0"/>
          <w:kern w:val="0"/>
          <w:szCs w:val="21"/>
        </w:rPr>
        <w:t>竞选人</w:t>
      </w:r>
      <w:r>
        <w:rPr>
          <w:rFonts w:ascii="宋体" w:hAnsi="宋体"/>
          <w:snapToGrid w:val="0"/>
          <w:kern w:val="0"/>
          <w:szCs w:val="21"/>
        </w:rPr>
        <w:t>出具签收凭证。</w:t>
      </w:r>
    </w:p>
    <w:p w14:paraId="00E1F060">
      <w:pPr>
        <w:autoSpaceDE w:val="0"/>
        <w:autoSpaceDN w:val="0"/>
        <w:adjustRightInd w:val="0"/>
        <w:snapToGrid w:val="0"/>
        <w:spacing w:line="360" w:lineRule="auto"/>
        <w:ind w:firstLine="420" w:firstLineChars="200"/>
      </w:pPr>
      <w:r>
        <w:rPr>
          <w:rFonts w:hint="eastAsia" w:ascii="宋体" w:hAnsi="宋体"/>
          <w:snapToGrid w:val="0"/>
          <w:kern w:val="0"/>
          <w:szCs w:val="21"/>
        </w:rPr>
        <w:t>4.3.</w:t>
      </w:r>
      <w:r>
        <w:rPr>
          <w:rFonts w:ascii="宋体" w:hAnsi="宋体"/>
          <w:snapToGrid w:val="0"/>
          <w:kern w:val="0"/>
          <w:szCs w:val="21"/>
        </w:rPr>
        <w:t>3</w:t>
      </w:r>
      <w:r>
        <w:rPr>
          <w:rFonts w:hint="eastAsia" w:ascii="宋体" w:hAnsi="宋体"/>
          <w:snapToGrid w:val="0"/>
          <w:kern w:val="0"/>
          <w:szCs w:val="21"/>
        </w:rPr>
        <w:t xml:space="preserve">  </w:t>
      </w:r>
      <w:r>
        <w:rPr>
          <w:rFonts w:ascii="宋体" w:hAnsi="宋体"/>
          <w:snapToGrid w:val="0"/>
          <w:kern w:val="0"/>
          <w:szCs w:val="21"/>
        </w:rPr>
        <w:t>修改的内容为</w:t>
      </w:r>
      <w:r>
        <w:rPr>
          <w:rFonts w:hint="eastAsia" w:ascii="宋体" w:hAnsi="宋体"/>
          <w:snapToGrid w:val="0"/>
          <w:kern w:val="0"/>
          <w:szCs w:val="21"/>
        </w:rPr>
        <w:t>竞选文件</w:t>
      </w:r>
      <w:r>
        <w:rPr>
          <w:rFonts w:ascii="宋体" w:hAnsi="宋体"/>
          <w:snapToGrid w:val="0"/>
          <w:kern w:val="0"/>
          <w:szCs w:val="21"/>
        </w:rPr>
        <w:t>的组成部分。修改的</w:t>
      </w:r>
      <w:r>
        <w:rPr>
          <w:rFonts w:hint="eastAsia" w:ascii="宋体" w:hAnsi="宋体"/>
          <w:snapToGrid w:val="0"/>
          <w:kern w:val="0"/>
          <w:szCs w:val="21"/>
        </w:rPr>
        <w:t>竞选文件</w:t>
      </w:r>
      <w:r>
        <w:rPr>
          <w:rFonts w:ascii="宋体" w:hAnsi="宋体"/>
          <w:snapToGrid w:val="0"/>
          <w:kern w:val="0"/>
          <w:szCs w:val="21"/>
        </w:rPr>
        <w:t>应按照本章第3条、第4条规定进行编制、密封、标记和递交，并标明“修改”字样。</w:t>
      </w:r>
    </w:p>
    <w:p w14:paraId="485728C5">
      <w:pPr>
        <w:pStyle w:val="3"/>
        <w:keepNext w:val="0"/>
        <w:keepLines w:val="0"/>
        <w:spacing w:before="0" w:after="0" w:line="360" w:lineRule="auto"/>
        <w:rPr>
          <w:rFonts w:ascii="宋体" w:hAnsi="宋体"/>
          <w:b w:val="0"/>
          <w:snapToGrid w:val="0"/>
        </w:rPr>
      </w:pPr>
      <w:bookmarkStart w:id="342" w:name="_Toc287607777"/>
      <w:bookmarkStart w:id="343" w:name="_Toc509218741"/>
      <w:bookmarkStart w:id="344" w:name="_Toc1687"/>
      <w:bookmarkStart w:id="345" w:name="_Toc430530466"/>
      <w:bookmarkStart w:id="346" w:name="_Toc224103348"/>
      <w:bookmarkStart w:id="347" w:name="_Toc277082583"/>
      <w:bookmarkStart w:id="348" w:name="_Toc200513157"/>
      <w:bookmarkStart w:id="349" w:name="_Toc287620716"/>
      <w:r>
        <w:rPr>
          <w:rFonts w:ascii="宋体" w:hAnsi="宋体"/>
          <w:b w:val="0"/>
          <w:snapToGrid w:val="0"/>
        </w:rPr>
        <w:t>5.  开标</w:t>
      </w:r>
      <w:bookmarkEnd w:id="342"/>
      <w:bookmarkEnd w:id="343"/>
      <w:bookmarkEnd w:id="344"/>
      <w:bookmarkEnd w:id="345"/>
      <w:bookmarkEnd w:id="346"/>
      <w:bookmarkEnd w:id="347"/>
      <w:bookmarkEnd w:id="348"/>
      <w:bookmarkEnd w:id="349"/>
    </w:p>
    <w:p w14:paraId="61DF1C82">
      <w:pPr>
        <w:pStyle w:val="4"/>
        <w:keepNext w:val="0"/>
        <w:keepLines w:val="0"/>
        <w:snapToGrid w:val="0"/>
        <w:spacing w:before="0" w:after="0" w:line="360" w:lineRule="auto"/>
        <w:rPr>
          <w:rFonts w:ascii="宋体" w:hAnsi="宋体"/>
          <w:b w:val="0"/>
          <w:snapToGrid w:val="0"/>
          <w:sz w:val="24"/>
          <w:szCs w:val="24"/>
        </w:rPr>
      </w:pPr>
      <w:bookmarkStart w:id="350" w:name="_Toc287620717"/>
      <w:bookmarkStart w:id="351" w:name="_Toc277082584"/>
      <w:bookmarkStart w:id="352" w:name="_Toc430530467"/>
      <w:bookmarkStart w:id="353" w:name="_Toc200513158"/>
      <w:bookmarkStart w:id="354" w:name="_Toc3436"/>
      <w:bookmarkStart w:id="355" w:name="_Toc509218742"/>
      <w:bookmarkStart w:id="356" w:name="_Toc287607778"/>
      <w:bookmarkStart w:id="357" w:name="_Toc224103349"/>
      <w:r>
        <w:rPr>
          <w:rFonts w:ascii="宋体" w:hAnsi="宋体"/>
          <w:b w:val="0"/>
          <w:snapToGrid w:val="0"/>
          <w:sz w:val="24"/>
          <w:szCs w:val="24"/>
        </w:rPr>
        <w:t>5.1  开标时间和地点</w:t>
      </w:r>
      <w:bookmarkEnd w:id="350"/>
      <w:bookmarkEnd w:id="351"/>
      <w:bookmarkEnd w:id="352"/>
      <w:bookmarkEnd w:id="353"/>
      <w:bookmarkEnd w:id="354"/>
      <w:bookmarkEnd w:id="355"/>
      <w:bookmarkEnd w:id="356"/>
      <w:bookmarkEnd w:id="357"/>
    </w:p>
    <w:p w14:paraId="7927F603">
      <w:pPr>
        <w:autoSpaceDE w:val="0"/>
        <w:autoSpaceDN w:val="0"/>
        <w:adjustRightInd w:val="0"/>
        <w:snapToGrid w:val="0"/>
        <w:spacing w:line="360" w:lineRule="auto"/>
        <w:ind w:firstLine="420" w:firstLineChars="200"/>
        <w:rPr>
          <w:rFonts w:ascii="宋体" w:hAnsi="宋体"/>
          <w:snapToGrid w:val="0"/>
          <w:kern w:val="0"/>
          <w:szCs w:val="21"/>
        </w:rPr>
      </w:pPr>
      <w:r>
        <w:rPr>
          <w:rFonts w:hint="eastAsia" w:ascii="宋体" w:hAnsi="宋体"/>
          <w:snapToGrid w:val="0"/>
          <w:kern w:val="0"/>
          <w:szCs w:val="21"/>
        </w:rPr>
        <w:t>比选人</w:t>
      </w:r>
      <w:r>
        <w:rPr>
          <w:rFonts w:ascii="宋体" w:hAnsi="宋体"/>
          <w:snapToGrid w:val="0"/>
          <w:kern w:val="0"/>
          <w:szCs w:val="21"/>
        </w:rPr>
        <w:t>在</w:t>
      </w:r>
      <w:r>
        <w:rPr>
          <w:rFonts w:hint="eastAsia" w:ascii="宋体" w:hAnsi="宋体"/>
          <w:snapToGrid w:val="0"/>
          <w:kern w:val="0"/>
          <w:szCs w:val="21"/>
        </w:rPr>
        <w:t>竞选人</w:t>
      </w:r>
      <w:r>
        <w:rPr>
          <w:rFonts w:ascii="宋体" w:hAnsi="宋体"/>
          <w:snapToGrid w:val="0"/>
          <w:kern w:val="0"/>
          <w:szCs w:val="21"/>
        </w:rPr>
        <w:t>须知前附表第4.2.1项规定的投标截止时间（开标时间）和</w:t>
      </w:r>
      <w:r>
        <w:rPr>
          <w:rFonts w:hint="eastAsia" w:ascii="宋体" w:hAnsi="宋体"/>
          <w:snapToGrid w:val="0"/>
          <w:kern w:val="0"/>
          <w:szCs w:val="21"/>
        </w:rPr>
        <w:t>竞选人</w:t>
      </w:r>
      <w:r>
        <w:rPr>
          <w:rFonts w:ascii="宋体" w:hAnsi="宋体"/>
          <w:snapToGrid w:val="0"/>
          <w:kern w:val="0"/>
          <w:szCs w:val="21"/>
        </w:rPr>
        <w:t>须知前附表规定的地点公开开标，并邀请所有</w:t>
      </w:r>
      <w:r>
        <w:rPr>
          <w:rFonts w:hint="eastAsia" w:ascii="宋体" w:hAnsi="宋体"/>
          <w:snapToGrid w:val="0"/>
          <w:kern w:val="0"/>
          <w:szCs w:val="21"/>
        </w:rPr>
        <w:t>竞选人</w:t>
      </w:r>
      <w:r>
        <w:rPr>
          <w:rFonts w:ascii="宋体" w:hAnsi="宋体"/>
          <w:snapToGrid w:val="0"/>
          <w:kern w:val="0"/>
          <w:szCs w:val="21"/>
        </w:rPr>
        <w:t>的法定代表人或其委托代理人准时参加。</w:t>
      </w:r>
    </w:p>
    <w:p w14:paraId="63057CD9">
      <w:pPr>
        <w:pStyle w:val="4"/>
        <w:keepNext w:val="0"/>
        <w:keepLines w:val="0"/>
        <w:snapToGrid w:val="0"/>
        <w:spacing w:before="0" w:after="0" w:line="360" w:lineRule="auto"/>
        <w:rPr>
          <w:rFonts w:ascii="宋体" w:hAnsi="宋体"/>
          <w:b w:val="0"/>
          <w:snapToGrid w:val="0"/>
          <w:sz w:val="24"/>
          <w:szCs w:val="24"/>
        </w:rPr>
      </w:pPr>
      <w:bookmarkStart w:id="358" w:name="_Toc509218743"/>
      <w:bookmarkStart w:id="359" w:name="_Toc277082585"/>
      <w:bookmarkStart w:id="360" w:name="_Toc200513159"/>
      <w:bookmarkStart w:id="361" w:name="_Toc287607779"/>
      <w:bookmarkStart w:id="362" w:name="_Toc4512"/>
      <w:bookmarkStart w:id="363" w:name="_Toc224103350"/>
      <w:bookmarkStart w:id="364" w:name="_Toc287620718"/>
      <w:bookmarkStart w:id="365" w:name="_Toc430530468"/>
      <w:r>
        <w:rPr>
          <w:rFonts w:ascii="宋体" w:hAnsi="宋体"/>
          <w:b w:val="0"/>
          <w:snapToGrid w:val="0"/>
          <w:sz w:val="24"/>
          <w:szCs w:val="24"/>
        </w:rPr>
        <w:t>5.2  开标程序</w:t>
      </w:r>
      <w:bookmarkEnd w:id="358"/>
      <w:bookmarkEnd w:id="359"/>
      <w:bookmarkEnd w:id="360"/>
      <w:bookmarkEnd w:id="361"/>
      <w:bookmarkEnd w:id="362"/>
      <w:bookmarkEnd w:id="363"/>
      <w:bookmarkEnd w:id="364"/>
      <w:bookmarkEnd w:id="365"/>
    </w:p>
    <w:p w14:paraId="1D3DD648">
      <w:pPr>
        <w:autoSpaceDE w:val="0"/>
        <w:autoSpaceDN w:val="0"/>
        <w:adjustRightInd w:val="0"/>
        <w:snapToGrid w:val="0"/>
        <w:spacing w:line="360" w:lineRule="auto"/>
        <w:ind w:firstLine="420" w:firstLineChars="200"/>
        <w:rPr>
          <w:rFonts w:ascii="宋体" w:hAnsi="宋体"/>
          <w:szCs w:val="21"/>
        </w:rPr>
      </w:pPr>
      <w:bookmarkStart w:id="366" w:name="_Toc287620719"/>
      <w:bookmarkStart w:id="367" w:name="_Toc224103351"/>
      <w:bookmarkStart w:id="368" w:name="_Toc287607780"/>
      <w:bookmarkStart w:id="369" w:name="_Toc200513160"/>
      <w:bookmarkStart w:id="370" w:name="_Toc277082586"/>
      <w:r>
        <w:rPr>
          <w:rFonts w:ascii="宋体" w:hAnsi="宋体"/>
          <w:szCs w:val="21"/>
        </w:rPr>
        <w:t>详见</w:t>
      </w:r>
      <w:r>
        <w:rPr>
          <w:rFonts w:hint="eastAsia" w:ascii="宋体" w:hAnsi="宋体"/>
          <w:szCs w:val="21"/>
        </w:rPr>
        <w:t>竞选人</w:t>
      </w:r>
      <w:r>
        <w:rPr>
          <w:rFonts w:ascii="宋体" w:hAnsi="宋体"/>
          <w:szCs w:val="21"/>
        </w:rPr>
        <w:t>须知前附表第5.2款开标程序。</w:t>
      </w:r>
    </w:p>
    <w:p w14:paraId="76D3D480">
      <w:pPr>
        <w:pStyle w:val="4"/>
        <w:keepNext w:val="0"/>
        <w:keepLines w:val="0"/>
        <w:snapToGrid w:val="0"/>
        <w:spacing w:before="0" w:after="0" w:line="360" w:lineRule="auto"/>
        <w:rPr>
          <w:rFonts w:ascii="宋体" w:hAnsi="宋体"/>
          <w:b w:val="0"/>
          <w:snapToGrid w:val="0"/>
          <w:sz w:val="24"/>
          <w:szCs w:val="24"/>
        </w:rPr>
      </w:pPr>
      <w:bookmarkStart w:id="371" w:name="_Toc27487"/>
      <w:r>
        <w:rPr>
          <w:rFonts w:ascii="宋体" w:hAnsi="宋体"/>
          <w:b w:val="0"/>
          <w:snapToGrid w:val="0"/>
          <w:sz w:val="24"/>
          <w:szCs w:val="24"/>
        </w:rPr>
        <w:t>5.</w:t>
      </w:r>
      <w:r>
        <w:rPr>
          <w:rFonts w:hint="eastAsia" w:ascii="宋体" w:hAnsi="宋体"/>
          <w:b w:val="0"/>
          <w:snapToGrid w:val="0"/>
          <w:sz w:val="24"/>
          <w:szCs w:val="24"/>
        </w:rPr>
        <w:t>3</w:t>
      </w:r>
      <w:r>
        <w:rPr>
          <w:rFonts w:ascii="宋体" w:hAnsi="宋体"/>
          <w:b w:val="0"/>
          <w:snapToGrid w:val="0"/>
          <w:sz w:val="24"/>
          <w:szCs w:val="24"/>
        </w:rPr>
        <w:t xml:space="preserve">  </w:t>
      </w:r>
      <w:r>
        <w:rPr>
          <w:rFonts w:hint="eastAsia" w:ascii="宋体" w:hAnsi="宋体"/>
          <w:b w:val="0"/>
          <w:snapToGrid w:val="0"/>
          <w:sz w:val="24"/>
          <w:szCs w:val="24"/>
        </w:rPr>
        <w:t>开标异议</w:t>
      </w:r>
      <w:bookmarkEnd w:id="371"/>
    </w:p>
    <w:p w14:paraId="22F3235D">
      <w:pPr>
        <w:autoSpaceDE w:val="0"/>
        <w:autoSpaceDN w:val="0"/>
        <w:adjustRightInd w:val="0"/>
        <w:snapToGrid w:val="0"/>
        <w:spacing w:line="360" w:lineRule="auto"/>
        <w:ind w:firstLine="420" w:firstLineChars="200"/>
        <w:rPr>
          <w:rFonts w:ascii="宋体" w:hAnsi="宋体"/>
          <w:szCs w:val="21"/>
        </w:rPr>
      </w:pPr>
      <w:r>
        <w:rPr>
          <w:rFonts w:hint="eastAsia" w:ascii="宋体" w:hAnsi="宋体"/>
          <w:szCs w:val="21"/>
        </w:rPr>
        <w:t>竞选人对开标有异议的，应在开标现场提出，同时应出示法定代表人身份证明或附有法定代表人身份证明的授权委托书。比选人当场作出答复，并制作记录，有异议的竞选人代表、比选人代表、主持人、记录人等有关人员在记录上签名确认</w:t>
      </w:r>
      <w:r>
        <w:rPr>
          <w:rFonts w:ascii="宋体" w:hAnsi="宋体"/>
          <w:szCs w:val="21"/>
        </w:rPr>
        <w:t>。</w:t>
      </w:r>
    </w:p>
    <w:p w14:paraId="78A151BE">
      <w:pPr>
        <w:pStyle w:val="3"/>
        <w:keepNext w:val="0"/>
        <w:keepLines w:val="0"/>
        <w:spacing w:before="0" w:after="0" w:line="360" w:lineRule="auto"/>
        <w:rPr>
          <w:rFonts w:ascii="宋体" w:hAnsi="宋体"/>
          <w:b w:val="0"/>
          <w:snapToGrid w:val="0"/>
        </w:rPr>
      </w:pPr>
      <w:bookmarkStart w:id="372" w:name="_Toc22973"/>
      <w:bookmarkStart w:id="373" w:name="_Toc509218744"/>
      <w:bookmarkStart w:id="374" w:name="_Toc430530469"/>
      <w:r>
        <w:rPr>
          <w:rFonts w:ascii="宋体" w:hAnsi="宋体"/>
          <w:b w:val="0"/>
          <w:snapToGrid w:val="0"/>
        </w:rPr>
        <w:t>6.  评标</w:t>
      </w:r>
      <w:bookmarkEnd w:id="366"/>
      <w:bookmarkEnd w:id="367"/>
      <w:bookmarkEnd w:id="368"/>
      <w:bookmarkEnd w:id="369"/>
      <w:bookmarkEnd w:id="370"/>
      <w:bookmarkEnd w:id="372"/>
      <w:bookmarkEnd w:id="373"/>
      <w:bookmarkEnd w:id="374"/>
    </w:p>
    <w:p w14:paraId="36D4C72A">
      <w:pPr>
        <w:pStyle w:val="4"/>
        <w:keepNext w:val="0"/>
        <w:keepLines w:val="0"/>
        <w:snapToGrid w:val="0"/>
        <w:spacing w:before="0" w:after="0" w:line="360" w:lineRule="auto"/>
        <w:rPr>
          <w:rFonts w:ascii="宋体" w:hAnsi="宋体"/>
          <w:b w:val="0"/>
          <w:snapToGrid w:val="0"/>
          <w:sz w:val="24"/>
          <w:szCs w:val="24"/>
        </w:rPr>
      </w:pPr>
      <w:bookmarkStart w:id="375" w:name="_Toc224103352"/>
      <w:bookmarkStart w:id="376" w:name="_Toc509218745"/>
      <w:bookmarkStart w:id="377" w:name="_Toc277082587"/>
      <w:bookmarkStart w:id="378" w:name="_Toc200513161"/>
      <w:bookmarkStart w:id="379" w:name="_Toc287620720"/>
      <w:bookmarkStart w:id="380" w:name="_Toc20414"/>
      <w:bookmarkStart w:id="381" w:name="_Toc430530470"/>
      <w:bookmarkStart w:id="382" w:name="_Toc287607781"/>
      <w:r>
        <w:rPr>
          <w:rFonts w:ascii="宋体" w:hAnsi="宋体"/>
          <w:b w:val="0"/>
          <w:snapToGrid w:val="0"/>
          <w:sz w:val="24"/>
          <w:szCs w:val="24"/>
        </w:rPr>
        <w:t>6.1  评标委员会</w:t>
      </w:r>
      <w:bookmarkEnd w:id="375"/>
      <w:bookmarkEnd w:id="376"/>
      <w:bookmarkEnd w:id="377"/>
      <w:bookmarkEnd w:id="378"/>
      <w:bookmarkEnd w:id="379"/>
      <w:bookmarkEnd w:id="380"/>
      <w:bookmarkEnd w:id="381"/>
      <w:bookmarkEnd w:id="382"/>
    </w:p>
    <w:p w14:paraId="76381FFF">
      <w:pPr>
        <w:autoSpaceDE w:val="0"/>
        <w:autoSpaceDN w:val="0"/>
        <w:adjustRightInd w:val="0"/>
        <w:snapToGrid w:val="0"/>
        <w:spacing w:line="360" w:lineRule="auto"/>
        <w:ind w:firstLine="420" w:firstLineChars="200"/>
        <w:rPr>
          <w:rFonts w:ascii="宋体" w:hAnsi="宋体"/>
          <w:b/>
          <w:snapToGrid w:val="0"/>
          <w:kern w:val="0"/>
          <w:szCs w:val="21"/>
        </w:rPr>
      </w:pPr>
      <w:r>
        <w:rPr>
          <w:rFonts w:ascii="宋体" w:hAnsi="宋体"/>
          <w:snapToGrid w:val="0"/>
          <w:kern w:val="0"/>
          <w:szCs w:val="21"/>
        </w:rPr>
        <w:t>6.1.1  评标由</w:t>
      </w:r>
      <w:r>
        <w:rPr>
          <w:rFonts w:hint="eastAsia" w:ascii="宋体" w:hAnsi="宋体"/>
          <w:snapToGrid w:val="0"/>
          <w:kern w:val="0"/>
          <w:szCs w:val="21"/>
        </w:rPr>
        <w:t>比选人</w:t>
      </w:r>
      <w:r>
        <w:rPr>
          <w:rFonts w:ascii="宋体" w:hAnsi="宋体"/>
          <w:snapToGrid w:val="0"/>
          <w:kern w:val="0"/>
          <w:szCs w:val="21"/>
        </w:rPr>
        <w:t>依据法律法规和相关规范性文件组建的评标委员会负责。</w:t>
      </w:r>
    </w:p>
    <w:p w14:paraId="34B3BA1B">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6.1.2  评标委员会成员有下列情形之一的，应当回避：</w:t>
      </w:r>
    </w:p>
    <w:p w14:paraId="1FC59525">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w:t>
      </w:r>
      <w:r>
        <w:rPr>
          <w:rFonts w:hint="eastAsia" w:ascii="宋体" w:hAnsi="宋体"/>
          <w:snapToGrid w:val="0"/>
          <w:kern w:val="0"/>
          <w:szCs w:val="21"/>
        </w:rPr>
        <w:t>竞选人</w:t>
      </w:r>
      <w:r>
        <w:rPr>
          <w:rFonts w:ascii="宋体" w:hAnsi="宋体"/>
          <w:snapToGrid w:val="0"/>
          <w:kern w:val="0"/>
          <w:szCs w:val="21"/>
        </w:rPr>
        <w:t>或</w:t>
      </w:r>
      <w:r>
        <w:rPr>
          <w:rFonts w:hint="eastAsia" w:ascii="宋体" w:hAnsi="宋体"/>
          <w:snapToGrid w:val="0"/>
          <w:kern w:val="0"/>
          <w:szCs w:val="21"/>
        </w:rPr>
        <w:t>竞选人</w:t>
      </w:r>
      <w:r>
        <w:rPr>
          <w:rFonts w:ascii="宋体" w:hAnsi="宋体"/>
          <w:snapToGrid w:val="0"/>
          <w:kern w:val="0"/>
          <w:szCs w:val="21"/>
        </w:rPr>
        <w:t>主要负责人的近亲属；</w:t>
      </w:r>
    </w:p>
    <w:p w14:paraId="1EC5DD2C">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（2）项目主管部门或者</w:t>
      </w:r>
      <w:r>
        <w:rPr>
          <w:rFonts w:hint="eastAsia" w:ascii="宋体" w:hAnsi="宋体"/>
          <w:snapToGrid w:val="0"/>
          <w:kern w:val="0"/>
          <w:szCs w:val="21"/>
        </w:rPr>
        <w:t>项目</w:t>
      </w:r>
      <w:r>
        <w:rPr>
          <w:rFonts w:ascii="宋体" w:hAnsi="宋体"/>
          <w:snapToGrid w:val="0"/>
          <w:kern w:val="0"/>
          <w:szCs w:val="21"/>
        </w:rPr>
        <w:t>行政监督部门的人员；</w:t>
      </w:r>
    </w:p>
    <w:p w14:paraId="46269DD6">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（3）与</w:t>
      </w:r>
      <w:r>
        <w:rPr>
          <w:rFonts w:hint="eastAsia" w:ascii="宋体" w:hAnsi="宋体"/>
          <w:snapToGrid w:val="0"/>
          <w:kern w:val="0"/>
          <w:szCs w:val="21"/>
        </w:rPr>
        <w:t>竞选人</w:t>
      </w:r>
      <w:r>
        <w:rPr>
          <w:rFonts w:ascii="宋体" w:hAnsi="宋体"/>
          <w:snapToGrid w:val="0"/>
          <w:kern w:val="0"/>
          <w:szCs w:val="21"/>
        </w:rPr>
        <w:t>有</w:t>
      </w:r>
      <w:r>
        <w:rPr>
          <w:rFonts w:hint="eastAsia" w:ascii="宋体" w:hAnsi="宋体"/>
          <w:snapToGrid w:val="0"/>
          <w:kern w:val="0"/>
          <w:szCs w:val="21"/>
        </w:rPr>
        <w:t>利害</w:t>
      </w:r>
      <w:r>
        <w:rPr>
          <w:rFonts w:ascii="宋体" w:hAnsi="宋体"/>
          <w:snapToGrid w:val="0"/>
          <w:kern w:val="0"/>
          <w:szCs w:val="21"/>
        </w:rPr>
        <w:t>关系，可能影响对投标公正评审的；</w:t>
      </w:r>
    </w:p>
    <w:p w14:paraId="1ED623F8">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（4）曾因在招标、评标以及其他与招标投标有关活动中从事违法行为而受过行政处罚或刑事处罚的</w:t>
      </w:r>
      <w:r>
        <w:rPr>
          <w:rFonts w:hint="eastAsia" w:ascii="宋体" w:hAnsi="宋体"/>
          <w:snapToGrid w:val="0"/>
          <w:kern w:val="0"/>
          <w:szCs w:val="21"/>
        </w:rPr>
        <w:t>；</w:t>
      </w:r>
    </w:p>
    <w:p w14:paraId="677280B7">
      <w:pPr>
        <w:autoSpaceDE w:val="0"/>
        <w:autoSpaceDN w:val="0"/>
        <w:adjustRightInd w:val="0"/>
        <w:snapToGrid w:val="0"/>
        <w:spacing w:line="360" w:lineRule="auto"/>
        <w:ind w:firstLine="420" w:firstLineChars="200"/>
        <w:rPr>
          <w:rFonts w:ascii="宋体" w:hAnsi="宋体"/>
          <w:snapToGrid w:val="0"/>
          <w:kern w:val="0"/>
          <w:szCs w:val="21"/>
        </w:rPr>
      </w:pPr>
      <w:r>
        <w:rPr>
          <w:rFonts w:hint="eastAsia" w:ascii="宋体" w:hAnsi="宋体"/>
          <w:snapToGrid w:val="0"/>
          <w:kern w:val="0"/>
          <w:szCs w:val="21"/>
        </w:rPr>
        <w:t>（</w:t>
      </w:r>
      <w:r>
        <w:rPr>
          <w:rFonts w:ascii="宋体" w:hAnsi="宋体"/>
          <w:snapToGrid w:val="0"/>
          <w:kern w:val="0"/>
          <w:szCs w:val="21"/>
        </w:rPr>
        <w:t>5</w:t>
      </w:r>
      <w:r>
        <w:rPr>
          <w:rFonts w:hint="eastAsia" w:ascii="宋体" w:hAnsi="宋体"/>
          <w:snapToGrid w:val="0"/>
          <w:kern w:val="0"/>
          <w:szCs w:val="21"/>
        </w:rPr>
        <w:t>）法律法规规定的其他情形。</w:t>
      </w:r>
    </w:p>
    <w:p w14:paraId="23189A52">
      <w:pPr>
        <w:pStyle w:val="129"/>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6.1.3  评标过程中，评标委员会成员有回避事由、擅离职守或者因健康等原因不能继续评标的，应当及时更换。被更换的评标委员会成员作出的评审结论无效，由更换后的评标委员会成员重新进行评审。</w:t>
      </w:r>
    </w:p>
    <w:p w14:paraId="33FDF7FA">
      <w:pPr>
        <w:pStyle w:val="4"/>
        <w:snapToGrid w:val="0"/>
        <w:spacing w:before="0" w:after="0" w:line="360" w:lineRule="auto"/>
        <w:rPr>
          <w:rFonts w:ascii="宋体" w:hAnsi="宋体"/>
          <w:b w:val="0"/>
          <w:snapToGrid w:val="0"/>
          <w:sz w:val="24"/>
          <w:szCs w:val="24"/>
        </w:rPr>
      </w:pPr>
      <w:bookmarkStart w:id="383" w:name="_Toc277082588"/>
      <w:bookmarkStart w:id="384" w:name="_Toc200513162"/>
      <w:bookmarkStart w:id="385" w:name="_Toc224103353"/>
      <w:bookmarkStart w:id="386" w:name="_Toc287620721"/>
      <w:bookmarkStart w:id="387" w:name="_Toc509218746"/>
      <w:bookmarkStart w:id="388" w:name="_Toc430530471"/>
      <w:bookmarkStart w:id="389" w:name="_Toc287607782"/>
      <w:bookmarkStart w:id="390" w:name="_Toc20121"/>
      <w:r>
        <w:rPr>
          <w:rFonts w:ascii="宋体" w:hAnsi="宋体"/>
          <w:b w:val="0"/>
          <w:snapToGrid w:val="0"/>
          <w:sz w:val="24"/>
          <w:szCs w:val="24"/>
        </w:rPr>
        <w:t>6.2  评标原则</w:t>
      </w:r>
      <w:bookmarkEnd w:id="383"/>
      <w:bookmarkEnd w:id="384"/>
      <w:bookmarkEnd w:id="385"/>
      <w:bookmarkEnd w:id="386"/>
      <w:bookmarkEnd w:id="387"/>
      <w:bookmarkEnd w:id="388"/>
      <w:bookmarkEnd w:id="389"/>
      <w:bookmarkEnd w:id="390"/>
    </w:p>
    <w:p w14:paraId="7B9763DC">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评标活动遵循公平、公正、科学和择优的原则。</w:t>
      </w:r>
    </w:p>
    <w:p w14:paraId="654D4DB2">
      <w:pPr>
        <w:pStyle w:val="4"/>
        <w:snapToGrid w:val="0"/>
        <w:spacing w:before="0" w:after="0" w:line="360" w:lineRule="auto"/>
        <w:rPr>
          <w:rFonts w:ascii="宋体" w:hAnsi="宋体"/>
          <w:b w:val="0"/>
          <w:snapToGrid w:val="0"/>
          <w:sz w:val="24"/>
          <w:szCs w:val="24"/>
        </w:rPr>
      </w:pPr>
      <w:bookmarkStart w:id="391" w:name="_Toc224103354"/>
      <w:bookmarkStart w:id="392" w:name="_Toc734"/>
      <w:bookmarkStart w:id="393" w:name="_Toc200513163"/>
      <w:bookmarkStart w:id="394" w:name="_Toc430530472"/>
      <w:bookmarkStart w:id="395" w:name="_Toc287620722"/>
      <w:bookmarkStart w:id="396" w:name="_Toc509218747"/>
      <w:bookmarkStart w:id="397" w:name="_Toc287607783"/>
      <w:bookmarkStart w:id="398" w:name="_Toc277082589"/>
      <w:r>
        <w:rPr>
          <w:rFonts w:ascii="宋体" w:hAnsi="宋体"/>
          <w:b w:val="0"/>
          <w:snapToGrid w:val="0"/>
          <w:sz w:val="24"/>
          <w:szCs w:val="24"/>
        </w:rPr>
        <w:t>6.3  评标</w:t>
      </w:r>
      <w:bookmarkEnd w:id="391"/>
      <w:bookmarkEnd w:id="392"/>
      <w:bookmarkEnd w:id="393"/>
      <w:bookmarkEnd w:id="394"/>
      <w:bookmarkEnd w:id="395"/>
      <w:bookmarkEnd w:id="396"/>
      <w:bookmarkEnd w:id="397"/>
      <w:bookmarkEnd w:id="398"/>
    </w:p>
    <w:p w14:paraId="4C4E77EE">
      <w:pPr>
        <w:autoSpaceDE w:val="0"/>
        <w:autoSpaceDN w:val="0"/>
        <w:adjustRightInd w:val="0"/>
        <w:snapToGrid w:val="0"/>
        <w:spacing w:line="360" w:lineRule="auto"/>
        <w:ind w:firstLine="420" w:firstLineChars="200"/>
        <w:rPr>
          <w:rFonts w:ascii="宋体" w:hAnsi="宋体"/>
          <w:snapToGrid w:val="0"/>
          <w:kern w:val="0"/>
          <w:szCs w:val="21"/>
        </w:rPr>
      </w:pPr>
      <w:r>
        <w:rPr>
          <w:rFonts w:hint="eastAsia" w:ascii="宋体" w:hAnsi="宋体"/>
          <w:snapToGrid w:val="0"/>
          <w:kern w:val="0"/>
          <w:szCs w:val="21"/>
        </w:rPr>
        <w:t>6</w:t>
      </w:r>
      <w:r>
        <w:rPr>
          <w:rFonts w:ascii="宋体" w:hAnsi="宋体"/>
          <w:snapToGrid w:val="0"/>
          <w:kern w:val="0"/>
          <w:szCs w:val="21"/>
        </w:rPr>
        <w:t>.3.1  评标委员会按照第三章“评标办法”规定的方法、评审因素、标准和程序对</w:t>
      </w:r>
      <w:r>
        <w:rPr>
          <w:rFonts w:hint="eastAsia" w:ascii="宋体" w:hAnsi="宋体"/>
          <w:snapToGrid w:val="0"/>
          <w:kern w:val="0"/>
          <w:szCs w:val="21"/>
        </w:rPr>
        <w:t>竞选文件</w:t>
      </w:r>
      <w:r>
        <w:rPr>
          <w:rFonts w:ascii="宋体" w:hAnsi="宋体"/>
          <w:snapToGrid w:val="0"/>
          <w:kern w:val="0"/>
          <w:szCs w:val="21"/>
        </w:rPr>
        <w:t>进行评审。第三章“评标办法”没有规定的方法、评审因素和标准，不得作为评标依据。</w:t>
      </w:r>
    </w:p>
    <w:p w14:paraId="58B674AF">
      <w:pPr>
        <w:autoSpaceDE w:val="0"/>
        <w:autoSpaceDN w:val="0"/>
        <w:adjustRightInd w:val="0"/>
        <w:snapToGrid w:val="0"/>
        <w:spacing w:line="360" w:lineRule="auto"/>
        <w:ind w:firstLine="420" w:firstLineChars="200"/>
      </w:pPr>
      <w:r>
        <w:rPr>
          <w:rFonts w:hint="eastAsia" w:ascii="宋体" w:hAnsi="宋体"/>
          <w:snapToGrid w:val="0"/>
          <w:kern w:val="0"/>
          <w:szCs w:val="21"/>
        </w:rPr>
        <w:t>6</w:t>
      </w:r>
      <w:r>
        <w:rPr>
          <w:rFonts w:ascii="宋体" w:hAnsi="宋体"/>
          <w:snapToGrid w:val="0"/>
          <w:kern w:val="0"/>
          <w:szCs w:val="21"/>
        </w:rPr>
        <w:t xml:space="preserve">.3.2  </w:t>
      </w:r>
      <w:r>
        <w:t>评标完成后，评标委员会应当向</w:t>
      </w:r>
      <w:r>
        <w:rPr>
          <w:rFonts w:hint="eastAsia"/>
        </w:rPr>
        <w:t>比选人</w:t>
      </w:r>
      <w:r>
        <w:t>提交书面评标报告和中标候选人名单。评标委员会推荐中标候选人的</w:t>
      </w:r>
      <w:r>
        <w:rPr>
          <w:rFonts w:hint="eastAsia"/>
        </w:rPr>
        <w:t>数量</w:t>
      </w:r>
      <w:r>
        <w:t>见</w:t>
      </w:r>
      <w:r>
        <w:rPr>
          <w:rFonts w:hint="eastAsia"/>
        </w:rPr>
        <w:t>竞选人</w:t>
      </w:r>
      <w:r>
        <w:t>须知前附表。</w:t>
      </w:r>
    </w:p>
    <w:p w14:paraId="5FDB3229">
      <w:pPr>
        <w:pStyle w:val="3"/>
        <w:spacing w:before="0" w:after="0" w:line="360" w:lineRule="auto"/>
        <w:rPr>
          <w:rFonts w:ascii="宋体" w:hAnsi="宋体"/>
          <w:b w:val="0"/>
          <w:snapToGrid w:val="0"/>
        </w:rPr>
      </w:pPr>
      <w:bookmarkStart w:id="399" w:name="_Toc430530473"/>
      <w:bookmarkStart w:id="400" w:name="_Toc200513164"/>
      <w:bookmarkStart w:id="401" w:name="_Toc277082590"/>
      <w:bookmarkStart w:id="402" w:name="_Toc509218748"/>
      <w:bookmarkStart w:id="403" w:name="_Toc287607784"/>
      <w:bookmarkStart w:id="404" w:name="_Toc6463"/>
      <w:bookmarkStart w:id="405" w:name="_Toc224103355"/>
      <w:bookmarkStart w:id="406" w:name="_Toc287620723"/>
      <w:r>
        <w:rPr>
          <w:rFonts w:ascii="宋体" w:hAnsi="宋体"/>
          <w:b w:val="0"/>
          <w:snapToGrid w:val="0"/>
        </w:rPr>
        <w:t>7.  合同授予</w:t>
      </w:r>
      <w:bookmarkEnd w:id="399"/>
      <w:bookmarkEnd w:id="400"/>
      <w:bookmarkEnd w:id="401"/>
      <w:bookmarkEnd w:id="402"/>
      <w:bookmarkEnd w:id="403"/>
      <w:bookmarkEnd w:id="404"/>
      <w:bookmarkEnd w:id="405"/>
      <w:bookmarkEnd w:id="406"/>
    </w:p>
    <w:p w14:paraId="29AE6388">
      <w:pPr>
        <w:pStyle w:val="4"/>
        <w:snapToGrid w:val="0"/>
        <w:spacing w:before="0" w:after="0" w:line="360" w:lineRule="auto"/>
        <w:rPr>
          <w:rFonts w:ascii="宋体" w:hAnsi="宋体"/>
          <w:b w:val="0"/>
          <w:snapToGrid w:val="0"/>
          <w:sz w:val="24"/>
          <w:szCs w:val="24"/>
        </w:rPr>
      </w:pPr>
      <w:bookmarkStart w:id="407" w:name="_Toc277082591"/>
      <w:bookmarkStart w:id="408" w:name="_Toc224103356"/>
      <w:bookmarkStart w:id="409" w:name="_Toc287607785"/>
      <w:bookmarkStart w:id="410" w:name="_Toc430530474"/>
      <w:bookmarkStart w:id="411" w:name="_Toc287620724"/>
      <w:bookmarkStart w:id="412" w:name="_Toc200513165"/>
      <w:bookmarkStart w:id="413" w:name="_Toc509218749"/>
      <w:bookmarkStart w:id="414" w:name="_Toc11135"/>
      <w:r>
        <w:rPr>
          <w:rFonts w:ascii="宋体" w:hAnsi="宋体"/>
          <w:b w:val="0"/>
          <w:snapToGrid w:val="0"/>
          <w:sz w:val="24"/>
          <w:szCs w:val="24"/>
        </w:rPr>
        <w:t xml:space="preserve">7.1  </w:t>
      </w:r>
      <w:bookmarkEnd w:id="407"/>
      <w:bookmarkEnd w:id="408"/>
      <w:bookmarkEnd w:id="409"/>
      <w:bookmarkEnd w:id="410"/>
      <w:bookmarkEnd w:id="411"/>
      <w:bookmarkEnd w:id="412"/>
      <w:bookmarkEnd w:id="413"/>
      <w:r>
        <w:rPr>
          <w:rFonts w:hint="eastAsia" w:ascii="宋体" w:hAnsi="宋体"/>
          <w:b w:val="0"/>
          <w:snapToGrid w:val="0"/>
          <w:sz w:val="24"/>
          <w:szCs w:val="24"/>
        </w:rPr>
        <w:t>中标候选人公示</w:t>
      </w:r>
      <w:bookmarkEnd w:id="414"/>
    </w:p>
    <w:p w14:paraId="318F419A">
      <w:pPr>
        <w:autoSpaceDE w:val="0"/>
        <w:autoSpaceDN w:val="0"/>
        <w:adjustRightInd w:val="0"/>
        <w:snapToGrid w:val="0"/>
        <w:spacing w:line="360" w:lineRule="auto"/>
        <w:ind w:firstLine="420" w:firstLineChars="200"/>
        <w:rPr>
          <w:rFonts w:ascii="宋体" w:hAnsi="宋体"/>
          <w:szCs w:val="21"/>
        </w:rPr>
      </w:pPr>
      <w:r>
        <w:rPr>
          <w:rFonts w:hint="eastAsia" w:ascii="宋体" w:hAnsi="宋体"/>
          <w:szCs w:val="21"/>
        </w:rPr>
        <w:t>比选人</w:t>
      </w:r>
      <w:r>
        <w:rPr>
          <w:rFonts w:ascii="宋体" w:hAnsi="宋体"/>
          <w:szCs w:val="21"/>
        </w:rPr>
        <w:t>在收到评标报告之日起3日内，按照</w:t>
      </w:r>
      <w:r>
        <w:rPr>
          <w:rFonts w:hint="eastAsia" w:ascii="宋体" w:hAnsi="宋体"/>
          <w:szCs w:val="21"/>
        </w:rPr>
        <w:t>竞选人</w:t>
      </w:r>
      <w:r>
        <w:rPr>
          <w:rFonts w:ascii="宋体" w:hAnsi="宋体"/>
          <w:szCs w:val="21"/>
        </w:rPr>
        <w:t>须知前附表规定的公示媒介和期限公示中标候选人，公示期不得少于</w:t>
      </w:r>
      <w:r>
        <w:rPr>
          <w:rFonts w:hint="eastAsia" w:ascii="宋体" w:hAnsi="宋体"/>
          <w:szCs w:val="21"/>
        </w:rPr>
        <w:t>1</w:t>
      </w:r>
      <w:r>
        <w:rPr>
          <w:rFonts w:ascii="宋体" w:hAnsi="宋体"/>
          <w:szCs w:val="21"/>
        </w:rPr>
        <w:t>天。</w:t>
      </w:r>
    </w:p>
    <w:p w14:paraId="7CBD679F">
      <w:pPr>
        <w:pStyle w:val="4"/>
        <w:snapToGrid w:val="0"/>
        <w:spacing w:before="0" w:after="0" w:line="360" w:lineRule="auto"/>
        <w:rPr>
          <w:rFonts w:ascii="宋体" w:hAnsi="宋体"/>
          <w:b w:val="0"/>
          <w:snapToGrid w:val="0"/>
          <w:sz w:val="24"/>
          <w:szCs w:val="24"/>
        </w:rPr>
      </w:pPr>
      <w:bookmarkStart w:id="415" w:name="_Toc26566"/>
      <w:r>
        <w:rPr>
          <w:rFonts w:ascii="宋体" w:hAnsi="宋体"/>
          <w:b w:val="0"/>
          <w:snapToGrid w:val="0"/>
          <w:sz w:val="24"/>
          <w:szCs w:val="24"/>
        </w:rPr>
        <w:t xml:space="preserve">7.2  </w:t>
      </w:r>
      <w:r>
        <w:rPr>
          <w:rFonts w:hint="eastAsia" w:ascii="宋体" w:hAnsi="宋体"/>
          <w:b w:val="0"/>
          <w:snapToGrid w:val="0"/>
          <w:sz w:val="24"/>
          <w:szCs w:val="24"/>
        </w:rPr>
        <w:t>评标结果异议</w:t>
      </w:r>
      <w:bookmarkEnd w:id="415"/>
    </w:p>
    <w:p w14:paraId="0E4CEDF3">
      <w:pPr>
        <w:autoSpaceDE w:val="0"/>
        <w:autoSpaceDN w:val="0"/>
        <w:adjustRightInd w:val="0"/>
        <w:snapToGrid w:val="0"/>
        <w:spacing w:line="360" w:lineRule="auto"/>
        <w:ind w:firstLine="420" w:firstLineChars="200"/>
        <w:rPr>
          <w:rFonts w:ascii="宋体" w:hAnsi="宋体"/>
          <w:snapToGrid w:val="0"/>
          <w:kern w:val="0"/>
          <w:szCs w:val="21"/>
        </w:rPr>
      </w:pPr>
      <w:r>
        <w:rPr>
          <w:rFonts w:hint="eastAsia" w:ascii="宋体" w:hAnsi="宋体"/>
          <w:snapToGrid w:val="0"/>
          <w:kern w:val="0"/>
          <w:szCs w:val="21"/>
        </w:rPr>
        <w:t>竞选人</w:t>
      </w:r>
      <w:r>
        <w:rPr>
          <w:rFonts w:ascii="宋体" w:hAnsi="宋体"/>
          <w:snapToGrid w:val="0"/>
          <w:kern w:val="0"/>
          <w:szCs w:val="21"/>
        </w:rPr>
        <w:t>或者其他利害关系人对评标结果有异议的，应当在中标候选人公示期间提出。</w:t>
      </w:r>
      <w:r>
        <w:rPr>
          <w:rFonts w:hint="eastAsia" w:ascii="宋体" w:hAnsi="宋体"/>
          <w:snapToGrid w:val="0"/>
          <w:kern w:val="0"/>
          <w:szCs w:val="21"/>
        </w:rPr>
        <w:t>比选人</w:t>
      </w:r>
      <w:r>
        <w:rPr>
          <w:rFonts w:ascii="宋体" w:hAnsi="宋体"/>
          <w:snapToGrid w:val="0"/>
          <w:kern w:val="0"/>
          <w:szCs w:val="21"/>
        </w:rPr>
        <w:t>将在收到异议之日起 3 日内作出答复；作出答复前，将暂停招标投标活动。</w:t>
      </w:r>
    </w:p>
    <w:p w14:paraId="1CEB0A75">
      <w:pPr>
        <w:pStyle w:val="4"/>
        <w:snapToGrid w:val="0"/>
        <w:spacing w:before="0" w:after="0" w:line="360" w:lineRule="auto"/>
        <w:rPr>
          <w:rFonts w:ascii="宋体" w:hAnsi="宋体"/>
          <w:b w:val="0"/>
          <w:snapToGrid w:val="0"/>
          <w:sz w:val="24"/>
          <w:szCs w:val="24"/>
        </w:rPr>
      </w:pPr>
      <w:bookmarkStart w:id="416" w:name="_Toc16461"/>
      <w:r>
        <w:rPr>
          <w:rFonts w:ascii="宋体" w:hAnsi="宋体"/>
          <w:b w:val="0"/>
          <w:snapToGrid w:val="0"/>
          <w:sz w:val="24"/>
          <w:szCs w:val="24"/>
        </w:rPr>
        <w:t xml:space="preserve">7.3  </w:t>
      </w:r>
      <w:r>
        <w:rPr>
          <w:rFonts w:hint="eastAsia" w:ascii="宋体" w:hAnsi="宋体"/>
          <w:b w:val="0"/>
          <w:snapToGrid w:val="0"/>
          <w:sz w:val="24"/>
          <w:szCs w:val="24"/>
        </w:rPr>
        <w:t>中标候选人履约能力审查</w:t>
      </w:r>
      <w:bookmarkEnd w:id="416"/>
    </w:p>
    <w:p w14:paraId="1D2707FF">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中标候选人的经营、财务状况发生较大变化或存在违法行为，</w:t>
      </w:r>
      <w:r>
        <w:rPr>
          <w:rFonts w:hint="eastAsia" w:ascii="宋体" w:hAnsi="宋体"/>
          <w:snapToGrid w:val="0"/>
          <w:kern w:val="0"/>
          <w:szCs w:val="21"/>
        </w:rPr>
        <w:t>比选人</w:t>
      </w:r>
      <w:r>
        <w:rPr>
          <w:rFonts w:ascii="宋体" w:hAnsi="宋体"/>
          <w:snapToGrid w:val="0"/>
          <w:kern w:val="0"/>
          <w:szCs w:val="21"/>
        </w:rPr>
        <w:t>认为可能影响其履约能力的，将在发出中标通知书前提请原评标委员会按照</w:t>
      </w:r>
      <w:r>
        <w:rPr>
          <w:rFonts w:hint="eastAsia" w:ascii="宋体" w:hAnsi="宋体"/>
          <w:snapToGrid w:val="0"/>
          <w:kern w:val="0"/>
          <w:szCs w:val="21"/>
        </w:rPr>
        <w:t>比选文件</w:t>
      </w:r>
      <w:r>
        <w:rPr>
          <w:rFonts w:ascii="宋体" w:hAnsi="宋体"/>
          <w:snapToGrid w:val="0"/>
          <w:kern w:val="0"/>
          <w:szCs w:val="21"/>
        </w:rPr>
        <w:t>规定的标准和方法进行审查确认。</w:t>
      </w:r>
    </w:p>
    <w:p w14:paraId="0A6DCCD4">
      <w:pPr>
        <w:pStyle w:val="4"/>
        <w:snapToGrid w:val="0"/>
        <w:spacing w:before="0" w:after="0" w:line="360" w:lineRule="auto"/>
        <w:rPr>
          <w:rFonts w:ascii="宋体" w:hAnsi="宋体"/>
          <w:b w:val="0"/>
          <w:snapToGrid w:val="0"/>
          <w:sz w:val="24"/>
          <w:szCs w:val="24"/>
        </w:rPr>
      </w:pPr>
      <w:bookmarkStart w:id="417" w:name="_Toc6998"/>
      <w:r>
        <w:rPr>
          <w:rFonts w:ascii="宋体" w:hAnsi="宋体"/>
          <w:b w:val="0"/>
          <w:snapToGrid w:val="0"/>
          <w:sz w:val="24"/>
          <w:szCs w:val="24"/>
        </w:rPr>
        <w:t xml:space="preserve">7.4  </w:t>
      </w:r>
      <w:r>
        <w:rPr>
          <w:rFonts w:hint="eastAsia" w:ascii="宋体" w:hAnsi="宋体"/>
          <w:b w:val="0"/>
          <w:snapToGrid w:val="0"/>
          <w:sz w:val="24"/>
          <w:szCs w:val="24"/>
        </w:rPr>
        <w:t>定标</w:t>
      </w:r>
      <w:bookmarkEnd w:id="417"/>
    </w:p>
    <w:p w14:paraId="5845C0C9">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按照</w:t>
      </w:r>
      <w:r>
        <w:rPr>
          <w:rFonts w:hint="eastAsia" w:ascii="宋体" w:hAnsi="宋体"/>
          <w:snapToGrid w:val="0"/>
          <w:kern w:val="0"/>
          <w:szCs w:val="21"/>
        </w:rPr>
        <w:t>竞选人</w:t>
      </w:r>
      <w:r>
        <w:rPr>
          <w:rFonts w:ascii="宋体" w:hAnsi="宋体"/>
          <w:snapToGrid w:val="0"/>
          <w:kern w:val="0"/>
          <w:szCs w:val="21"/>
        </w:rPr>
        <w:t>须知前附表的规定，</w:t>
      </w:r>
      <w:r>
        <w:rPr>
          <w:rFonts w:hint="eastAsia" w:ascii="宋体" w:hAnsi="宋体"/>
          <w:snapToGrid w:val="0"/>
          <w:kern w:val="0"/>
          <w:szCs w:val="21"/>
        </w:rPr>
        <w:t>比选人</w:t>
      </w:r>
      <w:r>
        <w:rPr>
          <w:rFonts w:ascii="宋体" w:hAnsi="宋体"/>
          <w:snapToGrid w:val="0"/>
          <w:kern w:val="0"/>
          <w:szCs w:val="21"/>
        </w:rPr>
        <w:t>或</w:t>
      </w:r>
      <w:r>
        <w:rPr>
          <w:rFonts w:hint="eastAsia" w:ascii="宋体" w:hAnsi="宋体"/>
          <w:snapToGrid w:val="0"/>
          <w:kern w:val="0"/>
          <w:szCs w:val="21"/>
        </w:rPr>
        <w:t>比选人</w:t>
      </w:r>
      <w:r>
        <w:rPr>
          <w:rFonts w:ascii="宋体" w:hAnsi="宋体"/>
          <w:snapToGrid w:val="0"/>
          <w:kern w:val="0"/>
          <w:szCs w:val="21"/>
        </w:rPr>
        <w:t>授权的评标委员会依法确定中标人。</w:t>
      </w:r>
    </w:p>
    <w:p w14:paraId="7C3A93F1">
      <w:pPr>
        <w:autoSpaceDE w:val="0"/>
        <w:autoSpaceDN w:val="0"/>
        <w:adjustRightInd w:val="0"/>
        <w:snapToGrid w:val="0"/>
        <w:spacing w:line="360" w:lineRule="auto"/>
        <w:ind w:firstLine="420" w:firstLineChars="200"/>
      </w:pPr>
      <w:r>
        <w:t>国有资金占控股或者主导地位的依法必须进行招标的项目，</w:t>
      </w:r>
      <w:r>
        <w:rPr>
          <w:rFonts w:hint="eastAsia"/>
        </w:rPr>
        <w:t>比选人</w:t>
      </w:r>
      <w:r>
        <w:t>应当确定排名第一的中标候选人为中标人。排名第一的中标候选人放弃中标、因不可抗力不能履行合同、不按照</w:t>
      </w:r>
      <w:r>
        <w:rPr>
          <w:rFonts w:hint="eastAsia"/>
        </w:rPr>
        <w:t>比选文件</w:t>
      </w:r>
      <w:r>
        <w:t>要求提交履约保证金，或者被查实存在影响中标结果的违法行为等情形，不符合中标条件的，</w:t>
      </w:r>
      <w:r>
        <w:rPr>
          <w:rFonts w:hint="eastAsia"/>
        </w:rPr>
        <w:t>比选人</w:t>
      </w:r>
      <w:r>
        <w:t>可以按照评标委员会提出的中标候选人名单排序依次确定其他中标候选人为中标人，也可以重新招标。</w:t>
      </w:r>
    </w:p>
    <w:p w14:paraId="50CEAA10">
      <w:pPr>
        <w:pStyle w:val="4"/>
        <w:snapToGrid w:val="0"/>
        <w:spacing w:before="0" w:after="0" w:line="360" w:lineRule="auto"/>
        <w:rPr>
          <w:rFonts w:ascii="宋体" w:hAnsi="宋体"/>
          <w:b w:val="0"/>
          <w:snapToGrid w:val="0"/>
          <w:sz w:val="24"/>
          <w:szCs w:val="24"/>
        </w:rPr>
      </w:pPr>
      <w:bookmarkStart w:id="418" w:name="_Toc30288"/>
      <w:bookmarkStart w:id="419" w:name="_Toc430530475"/>
      <w:bookmarkStart w:id="420" w:name="_Toc509218750"/>
      <w:r>
        <w:rPr>
          <w:rFonts w:ascii="宋体" w:hAnsi="宋体"/>
          <w:b w:val="0"/>
          <w:snapToGrid w:val="0"/>
          <w:sz w:val="24"/>
          <w:szCs w:val="24"/>
        </w:rPr>
        <w:t>7.5  中标通知</w:t>
      </w:r>
      <w:bookmarkEnd w:id="418"/>
      <w:bookmarkEnd w:id="419"/>
      <w:bookmarkEnd w:id="420"/>
    </w:p>
    <w:p w14:paraId="6FCFBAEE">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在本章第3.3款规定的投标有效期内，且未有</w:t>
      </w:r>
      <w:r>
        <w:rPr>
          <w:rFonts w:hint="eastAsia" w:ascii="宋体" w:hAnsi="宋体"/>
          <w:snapToGrid w:val="0"/>
          <w:kern w:val="0"/>
          <w:szCs w:val="21"/>
        </w:rPr>
        <w:t>竞选人</w:t>
      </w:r>
      <w:r>
        <w:rPr>
          <w:rFonts w:ascii="宋体" w:hAnsi="宋体"/>
          <w:snapToGrid w:val="0"/>
          <w:kern w:val="0"/>
          <w:szCs w:val="21"/>
        </w:rPr>
        <w:t>的异议与投诉，</w:t>
      </w:r>
      <w:r>
        <w:rPr>
          <w:rFonts w:hint="eastAsia" w:ascii="宋体" w:hAnsi="宋体"/>
          <w:snapToGrid w:val="0"/>
          <w:kern w:val="0"/>
          <w:szCs w:val="21"/>
        </w:rPr>
        <w:t>比选人</w:t>
      </w:r>
      <w:r>
        <w:rPr>
          <w:rFonts w:ascii="宋体" w:hAnsi="宋体"/>
          <w:snapToGrid w:val="0"/>
          <w:kern w:val="0"/>
          <w:szCs w:val="21"/>
        </w:rPr>
        <w:t>以书面形式向中标人发出中标通知书</w:t>
      </w:r>
      <w:r>
        <w:rPr>
          <w:rFonts w:hint="eastAsia" w:ascii="宋体" w:hAnsi="宋体"/>
          <w:snapToGrid w:val="0"/>
          <w:kern w:val="0"/>
          <w:szCs w:val="21"/>
        </w:rPr>
        <w:t>，</w:t>
      </w:r>
      <w:r>
        <w:rPr>
          <w:rFonts w:ascii="宋体" w:hAnsi="宋体"/>
          <w:snapToGrid w:val="0"/>
          <w:kern w:val="0"/>
          <w:szCs w:val="21"/>
        </w:rPr>
        <w:t>同时将中标结果通知未中标的</w:t>
      </w:r>
      <w:r>
        <w:rPr>
          <w:rFonts w:hint="eastAsia" w:ascii="宋体" w:hAnsi="宋体"/>
          <w:snapToGrid w:val="0"/>
          <w:kern w:val="0"/>
          <w:szCs w:val="21"/>
        </w:rPr>
        <w:t>竞选人</w:t>
      </w:r>
      <w:r>
        <w:rPr>
          <w:rFonts w:ascii="宋体" w:hAnsi="宋体"/>
          <w:snapToGrid w:val="0"/>
          <w:kern w:val="0"/>
          <w:szCs w:val="21"/>
        </w:rPr>
        <w:t>。</w:t>
      </w:r>
    </w:p>
    <w:p w14:paraId="16FAAC60">
      <w:pPr>
        <w:pStyle w:val="4"/>
        <w:snapToGrid w:val="0"/>
        <w:spacing w:before="0" w:after="0" w:line="360" w:lineRule="auto"/>
        <w:rPr>
          <w:rFonts w:ascii="宋体" w:hAnsi="宋体"/>
          <w:b w:val="0"/>
          <w:snapToGrid w:val="0"/>
          <w:sz w:val="24"/>
          <w:szCs w:val="24"/>
        </w:rPr>
      </w:pPr>
      <w:bookmarkStart w:id="421" w:name="_Toc4942"/>
      <w:r>
        <w:rPr>
          <w:rFonts w:ascii="宋体" w:hAnsi="宋体"/>
          <w:b w:val="0"/>
          <w:snapToGrid w:val="0"/>
          <w:sz w:val="24"/>
          <w:szCs w:val="24"/>
        </w:rPr>
        <w:t xml:space="preserve">7.6  </w:t>
      </w:r>
      <w:r>
        <w:rPr>
          <w:rFonts w:hint="eastAsia" w:ascii="宋体" w:hAnsi="宋体"/>
          <w:b w:val="0"/>
          <w:snapToGrid w:val="0"/>
          <w:sz w:val="24"/>
          <w:szCs w:val="24"/>
        </w:rPr>
        <w:t>技术成果经济补偿</w:t>
      </w:r>
      <w:bookmarkEnd w:id="421"/>
    </w:p>
    <w:p w14:paraId="54F6EBBD">
      <w:pPr>
        <w:autoSpaceDE w:val="0"/>
        <w:autoSpaceDN w:val="0"/>
        <w:adjustRightInd w:val="0"/>
        <w:snapToGrid w:val="0"/>
        <w:spacing w:line="360" w:lineRule="auto"/>
        <w:ind w:firstLine="420" w:firstLineChars="200"/>
        <w:rPr>
          <w:rFonts w:ascii="宋体" w:hAnsi="宋体"/>
          <w:snapToGrid w:val="0"/>
          <w:kern w:val="0"/>
          <w:szCs w:val="21"/>
        </w:rPr>
      </w:pPr>
      <w:r>
        <w:rPr>
          <w:rFonts w:hint="eastAsia" w:ascii="宋体" w:hAnsi="宋体"/>
          <w:snapToGrid w:val="0"/>
          <w:kern w:val="0"/>
          <w:szCs w:val="21"/>
        </w:rPr>
        <w:t>比选人</w:t>
      </w:r>
      <w:r>
        <w:rPr>
          <w:rFonts w:ascii="宋体" w:hAnsi="宋体"/>
          <w:snapToGrid w:val="0"/>
          <w:kern w:val="0"/>
          <w:szCs w:val="21"/>
        </w:rPr>
        <w:t>对符合</w:t>
      </w:r>
      <w:r>
        <w:rPr>
          <w:rFonts w:hint="eastAsia" w:ascii="宋体" w:hAnsi="宋体"/>
          <w:snapToGrid w:val="0"/>
          <w:kern w:val="0"/>
          <w:szCs w:val="21"/>
        </w:rPr>
        <w:t>比选文件</w:t>
      </w:r>
      <w:r>
        <w:rPr>
          <w:rFonts w:ascii="宋体" w:hAnsi="宋体"/>
          <w:snapToGrid w:val="0"/>
          <w:kern w:val="0"/>
          <w:szCs w:val="21"/>
        </w:rPr>
        <w:t>规定的未中标人的技术成果进行补偿的，</w:t>
      </w:r>
      <w:r>
        <w:rPr>
          <w:rFonts w:hint="eastAsia" w:ascii="宋体" w:hAnsi="宋体"/>
          <w:snapToGrid w:val="0"/>
          <w:kern w:val="0"/>
          <w:szCs w:val="21"/>
        </w:rPr>
        <w:t>比选人</w:t>
      </w:r>
      <w:r>
        <w:rPr>
          <w:rFonts w:ascii="宋体" w:hAnsi="宋体"/>
          <w:snapToGrid w:val="0"/>
          <w:kern w:val="0"/>
          <w:szCs w:val="21"/>
        </w:rPr>
        <w:t>将按</w:t>
      </w:r>
      <w:r>
        <w:rPr>
          <w:rFonts w:hint="eastAsia" w:ascii="宋体" w:hAnsi="宋体"/>
          <w:snapToGrid w:val="0"/>
          <w:kern w:val="0"/>
          <w:szCs w:val="21"/>
        </w:rPr>
        <w:t>竞选人</w:t>
      </w:r>
      <w:r>
        <w:rPr>
          <w:rFonts w:ascii="宋体" w:hAnsi="宋体"/>
          <w:snapToGrid w:val="0"/>
          <w:kern w:val="0"/>
          <w:szCs w:val="21"/>
        </w:rPr>
        <w:t>须知前附表规定的标准给予经济补偿，未中标人在</w:t>
      </w:r>
      <w:r>
        <w:rPr>
          <w:rFonts w:hint="eastAsia" w:ascii="宋体" w:hAnsi="宋体"/>
          <w:snapToGrid w:val="0"/>
          <w:kern w:val="0"/>
          <w:szCs w:val="21"/>
        </w:rPr>
        <w:t>竞选文件</w:t>
      </w:r>
      <w:r>
        <w:rPr>
          <w:rFonts w:ascii="宋体" w:hAnsi="宋体"/>
          <w:snapToGrid w:val="0"/>
          <w:kern w:val="0"/>
          <w:szCs w:val="21"/>
        </w:rPr>
        <w:t>中声明放弃技术成果经济补偿费的除外。</w:t>
      </w:r>
      <w:r>
        <w:rPr>
          <w:rFonts w:hint="eastAsia" w:ascii="宋体" w:hAnsi="宋体"/>
          <w:snapToGrid w:val="0"/>
          <w:kern w:val="0"/>
          <w:szCs w:val="21"/>
        </w:rPr>
        <w:t>比选人</w:t>
      </w:r>
      <w:r>
        <w:rPr>
          <w:rFonts w:ascii="宋体" w:hAnsi="宋体"/>
          <w:snapToGrid w:val="0"/>
          <w:kern w:val="0"/>
          <w:szCs w:val="21"/>
        </w:rPr>
        <w:t>将于中标通知书发出后 30 日内向未中标人支付技术成果经济补偿费。</w:t>
      </w:r>
    </w:p>
    <w:p w14:paraId="342EF5FC">
      <w:pPr>
        <w:pStyle w:val="4"/>
        <w:snapToGrid w:val="0"/>
        <w:spacing w:before="0" w:after="0" w:line="360" w:lineRule="auto"/>
        <w:rPr>
          <w:rFonts w:ascii="宋体" w:hAnsi="宋体"/>
          <w:b w:val="0"/>
          <w:snapToGrid w:val="0"/>
          <w:sz w:val="24"/>
          <w:szCs w:val="24"/>
        </w:rPr>
      </w:pPr>
      <w:bookmarkStart w:id="422" w:name="_Toc509218751"/>
      <w:bookmarkStart w:id="423" w:name="_Toc224103358"/>
      <w:bookmarkStart w:id="424" w:name="_Toc287620726"/>
      <w:bookmarkStart w:id="425" w:name="_Toc7170"/>
      <w:bookmarkStart w:id="426" w:name="_Toc430530476"/>
      <w:bookmarkStart w:id="427" w:name="_Toc287607787"/>
      <w:bookmarkStart w:id="428" w:name="_Toc277082593"/>
      <w:bookmarkStart w:id="429" w:name="_Toc200513167"/>
      <w:r>
        <w:rPr>
          <w:rFonts w:ascii="宋体" w:hAnsi="宋体"/>
          <w:b w:val="0"/>
          <w:snapToGrid w:val="0"/>
          <w:sz w:val="24"/>
          <w:szCs w:val="24"/>
        </w:rPr>
        <w:t>7.7  履约担保</w:t>
      </w:r>
      <w:bookmarkEnd w:id="422"/>
      <w:bookmarkEnd w:id="423"/>
      <w:bookmarkEnd w:id="424"/>
      <w:bookmarkEnd w:id="425"/>
      <w:bookmarkEnd w:id="426"/>
      <w:bookmarkEnd w:id="427"/>
      <w:bookmarkEnd w:id="428"/>
      <w:bookmarkEnd w:id="429"/>
    </w:p>
    <w:p w14:paraId="50CC7776">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7.7.1  在签订合同前，中标人应按</w:t>
      </w:r>
      <w:r>
        <w:rPr>
          <w:rFonts w:hint="eastAsia" w:ascii="宋体" w:hAnsi="宋体"/>
          <w:snapToGrid w:val="0"/>
          <w:kern w:val="0"/>
          <w:szCs w:val="21"/>
        </w:rPr>
        <w:t>竞选人</w:t>
      </w:r>
      <w:r>
        <w:rPr>
          <w:rFonts w:ascii="宋体" w:hAnsi="宋体"/>
          <w:snapToGrid w:val="0"/>
          <w:kern w:val="0"/>
          <w:szCs w:val="21"/>
        </w:rPr>
        <w:t>须知前附表规定的</w:t>
      </w:r>
      <w:r>
        <w:rPr>
          <w:rFonts w:hint="eastAsia" w:ascii="宋体" w:hAnsi="宋体"/>
          <w:snapToGrid w:val="0"/>
          <w:kern w:val="0"/>
          <w:szCs w:val="21"/>
        </w:rPr>
        <w:t>形式、金额</w:t>
      </w:r>
      <w:r>
        <w:rPr>
          <w:rFonts w:ascii="宋体" w:hAnsi="宋体"/>
          <w:snapToGrid w:val="0"/>
          <w:kern w:val="0"/>
          <w:szCs w:val="21"/>
        </w:rPr>
        <w:t>和</w:t>
      </w:r>
      <w:r>
        <w:rPr>
          <w:rFonts w:hint="eastAsia" w:ascii="宋体" w:hAnsi="宋体"/>
          <w:snapToGrid w:val="0"/>
          <w:kern w:val="0"/>
          <w:szCs w:val="21"/>
        </w:rPr>
        <w:t>比选文件</w:t>
      </w:r>
      <w:r>
        <w:rPr>
          <w:rFonts w:ascii="宋体" w:hAnsi="宋体"/>
          <w:snapToGrid w:val="0"/>
          <w:kern w:val="0"/>
          <w:szCs w:val="21"/>
        </w:rPr>
        <w:t>第四章“合同条款及格式”规定的或者事先经过</w:t>
      </w:r>
      <w:r>
        <w:rPr>
          <w:rFonts w:hint="eastAsia" w:ascii="宋体" w:hAnsi="宋体"/>
          <w:snapToGrid w:val="0"/>
          <w:kern w:val="0"/>
          <w:szCs w:val="21"/>
        </w:rPr>
        <w:t>比选人</w:t>
      </w:r>
      <w:r>
        <w:rPr>
          <w:rFonts w:ascii="宋体" w:hAnsi="宋体"/>
          <w:snapToGrid w:val="0"/>
          <w:kern w:val="0"/>
          <w:szCs w:val="21"/>
        </w:rPr>
        <w:t>认可的履约担保格式向</w:t>
      </w:r>
      <w:r>
        <w:rPr>
          <w:rFonts w:hint="eastAsia" w:ascii="宋体" w:hAnsi="宋体"/>
          <w:snapToGrid w:val="0"/>
          <w:kern w:val="0"/>
          <w:szCs w:val="21"/>
        </w:rPr>
        <w:t>比选人</w:t>
      </w:r>
      <w:r>
        <w:rPr>
          <w:rFonts w:ascii="宋体" w:hAnsi="宋体"/>
          <w:snapToGrid w:val="0"/>
          <w:kern w:val="0"/>
          <w:szCs w:val="21"/>
        </w:rPr>
        <w:t>提交履约担保。除</w:t>
      </w:r>
      <w:r>
        <w:rPr>
          <w:rFonts w:hint="eastAsia" w:ascii="宋体" w:hAnsi="宋体"/>
          <w:snapToGrid w:val="0"/>
          <w:kern w:val="0"/>
          <w:szCs w:val="21"/>
        </w:rPr>
        <w:t>竞选人</w:t>
      </w:r>
      <w:r>
        <w:rPr>
          <w:rFonts w:ascii="宋体" w:hAnsi="宋体"/>
          <w:snapToGrid w:val="0"/>
          <w:kern w:val="0"/>
          <w:szCs w:val="21"/>
        </w:rPr>
        <w:t>须知前附表另有规定外，履约</w:t>
      </w:r>
      <w:r>
        <w:rPr>
          <w:rFonts w:hint="eastAsia" w:ascii="宋体" w:hAnsi="宋体"/>
          <w:snapToGrid w:val="0"/>
          <w:kern w:val="0"/>
          <w:szCs w:val="21"/>
        </w:rPr>
        <w:t>担保金额</w:t>
      </w:r>
      <w:r>
        <w:rPr>
          <w:rFonts w:ascii="宋体" w:hAnsi="宋体"/>
          <w:snapToGrid w:val="0"/>
          <w:kern w:val="0"/>
          <w:szCs w:val="21"/>
        </w:rPr>
        <w:t>为中标合同金额的10%。</w:t>
      </w:r>
    </w:p>
    <w:p w14:paraId="6749A4A3">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7.7.2  中标人不能按本章第7.7.1项要求提交履约担保的，视为放弃中标，其投标保证金不予退还，给</w:t>
      </w:r>
      <w:r>
        <w:rPr>
          <w:rFonts w:hint="eastAsia" w:ascii="宋体" w:hAnsi="宋体"/>
          <w:snapToGrid w:val="0"/>
          <w:kern w:val="0"/>
          <w:szCs w:val="21"/>
        </w:rPr>
        <w:t>比选人</w:t>
      </w:r>
      <w:r>
        <w:rPr>
          <w:rFonts w:ascii="宋体" w:hAnsi="宋体"/>
          <w:snapToGrid w:val="0"/>
          <w:kern w:val="0"/>
          <w:szCs w:val="21"/>
        </w:rPr>
        <w:t>造成的损失超过投标保证金数额的，中标人还应当对超过部分予以赔偿。</w:t>
      </w:r>
    </w:p>
    <w:p w14:paraId="2A7D2BED">
      <w:pPr>
        <w:pStyle w:val="4"/>
        <w:snapToGrid w:val="0"/>
        <w:spacing w:before="0" w:after="0" w:line="360" w:lineRule="auto"/>
        <w:rPr>
          <w:rFonts w:ascii="宋体" w:hAnsi="宋体"/>
          <w:b w:val="0"/>
          <w:snapToGrid w:val="0"/>
          <w:sz w:val="24"/>
          <w:szCs w:val="24"/>
        </w:rPr>
      </w:pPr>
      <w:bookmarkStart w:id="430" w:name="_Toc26255"/>
      <w:bookmarkStart w:id="431" w:name="_Toc200513168"/>
      <w:bookmarkStart w:id="432" w:name="_Toc287607788"/>
      <w:bookmarkStart w:id="433" w:name="_Toc287620727"/>
      <w:bookmarkStart w:id="434" w:name="_Toc224103359"/>
      <w:bookmarkStart w:id="435" w:name="_Toc277082594"/>
      <w:bookmarkStart w:id="436" w:name="_Toc509218752"/>
      <w:bookmarkStart w:id="437" w:name="_Toc430530477"/>
      <w:r>
        <w:rPr>
          <w:rFonts w:ascii="宋体" w:hAnsi="宋体"/>
          <w:b w:val="0"/>
          <w:snapToGrid w:val="0"/>
          <w:sz w:val="24"/>
          <w:szCs w:val="24"/>
        </w:rPr>
        <w:t>7.8  签订合同</w:t>
      </w:r>
      <w:bookmarkEnd w:id="430"/>
      <w:bookmarkEnd w:id="431"/>
      <w:bookmarkEnd w:id="432"/>
      <w:bookmarkEnd w:id="433"/>
      <w:bookmarkEnd w:id="434"/>
      <w:bookmarkEnd w:id="435"/>
      <w:bookmarkEnd w:id="436"/>
      <w:bookmarkEnd w:id="437"/>
    </w:p>
    <w:p w14:paraId="558590E7">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 xml:space="preserve">7.8.1 </w:t>
      </w:r>
      <w:r>
        <w:rPr>
          <w:rFonts w:hint="eastAsia" w:ascii="宋体" w:hAnsi="宋体"/>
          <w:snapToGrid w:val="0"/>
          <w:kern w:val="0"/>
          <w:szCs w:val="21"/>
        </w:rPr>
        <w:t xml:space="preserve"> 比选人</w:t>
      </w:r>
      <w:r>
        <w:rPr>
          <w:rFonts w:ascii="宋体" w:hAnsi="宋体"/>
          <w:snapToGrid w:val="0"/>
          <w:kern w:val="0"/>
          <w:szCs w:val="21"/>
        </w:rPr>
        <w:t>和中标人应当自中标通知书发出之日起30</w:t>
      </w:r>
      <w:r>
        <w:rPr>
          <w:rFonts w:hint="eastAsia" w:ascii="宋体" w:hAnsi="宋体"/>
          <w:snapToGrid w:val="0"/>
          <w:kern w:val="0"/>
          <w:szCs w:val="21"/>
        </w:rPr>
        <w:t>日</w:t>
      </w:r>
      <w:r>
        <w:rPr>
          <w:rFonts w:ascii="宋体" w:hAnsi="宋体"/>
          <w:snapToGrid w:val="0"/>
          <w:kern w:val="0"/>
          <w:szCs w:val="21"/>
        </w:rPr>
        <w:t>内，根据</w:t>
      </w:r>
      <w:r>
        <w:rPr>
          <w:rFonts w:hint="eastAsia" w:ascii="宋体" w:hAnsi="宋体"/>
          <w:snapToGrid w:val="0"/>
          <w:kern w:val="0"/>
          <w:szCs w:val="21"/>
        </w:rPr>
        <w:t>比选文件</w:t>
      </w:r>
      <w:r>
        <w:rPr>
          <w:rFonts w:ascii="宋体" w:hAnsi="宋体"/>
          <w:snapToGrid w:val="0"/>
          <w:kern w:val="0"/>
          <w:szCs w:val="21"/>
        </w:rPr>
        <w:t>和中标人的</w:t>
      </w:r>
      <w:r>
        <w:rPr>
          <w:rFonts w:hint="eastAsia" w:ascii="宋体" w:hAnsi="宋体"/>
          <w:snapToGrid w:val="0"/>
          <w:kern w:val="0"/>
          <w:szCs w:val="21"/>
        </w:rPr>
        <w:t>竞选文件</w:t>
      </w:r>
      <w:r>
        <w:rPr>
          <w:rFonts w:ascii="宋体" w:hAnsi="宋体"/>
          <w:snapToGrid w:val="0"/>
          <w:kern w:val="0"/>
          <w:szCs w:val="21"/>
        </w:rPr>
        <w:t>订立书面合同。中标人</w:t>
      </w:r>
      <w:r>
        <w:rPr>
          <w:rFonts w:hint="eastAsia" w:ascii="宋体" w:hAnsi="宋体"/>
          <w:snapToGrid w:val="0"/>
          <w:kern w:val="0"/>
          <w:szCs w:val="21"/>
        </w:rPr>
        <w:t>放弃中标项目，</w:t>
      </w:r>
      <w:r>
        <w:rPr>
          <w:rFonts w:ascii="宋体" w:hAnsi="宋体"/>
          <w:snapToGrid w:val="0"/>
          <w:kern w:val="0"/>
          <w:szCs w:val="21"/>
        </w:rPr>
        <w:t>无正当理由</w:t>
      </w:r>
      <w:r>
        <w:rPr>
          <w:rFonts w:hint="eastAsia" w:ascii="宋体" w:hAnsi="宋体"/>
          <w:snapToGrid w:val="0"/>
          <w:kern w:val="0"/>
          <w:szCs w:val="21"/>
        </w:rPr>
        <w:t>拒签合同，在签订合同时向比选人提出附加条件或者更改合同实质性内容</w:t>
      </w:r>
      <w:r>
        <w:rPr>
          <w:rFonts w:ascii="宋体" w:hAnsi="宋体"/>
          <w:snapToGrid w:val="0"/>
          <w:kern w:val="0"/>
          <w:szCs w:val="21"/>
        </w:rPr>
        <w:t>，</w:t>
      </w:r>
      <w:r>
        <w:rPr>
          <w:rFonts w:hint="eastAsia" w:ascii="宋体" w:hAnsi="宋体" w:cs="宋体"/>
          <w:szCs w:val="21"/>
        </w:rPr>
        <w:t>或者不按照比选文件要求提交履约担保的，</w:t>
      </w:r>
      <w:r>
        <w:rPr>
          <w:rFonts w:hint="eastAsia" w:ascii="宋体" w:hAnsi="宋体"/>
          <w:snapToGrid w:val="0"/>
          <w:kern w:val="0"/>
          <w:szCs w:val="21"/>
        </w:rPr>
        <w:t>比选人</w:t>
      </w:r>
      <w:r>
        <w:rPr>
          <w:spacing w:val="-3"/>
        </w:rPr>
        <w:t>有权</w:t>
      </w:r>
      <w:r>
        <w:rPr>
          <w:rFonts w:ascii="宋体" w:hAnsi="宋体"/>
          <w:snapToGrid w:val="0"/>
          <w:kern w:val="0"/>
          <w:szCs w:val="21"/>
        </w:rPr>
        <w:t>取消其中标资格，其投标保证金不予退还；给</w:t>
      </w:r>
      <w:r>
        <w:rPr>
          <w:rFonts w:hint="eastAsia" w:ascii="宋体" w:hAnsi="宋体"/>
          <w:snapToGrid w:val="0"/>
          <w:kern w:val="0"/>
          <w:szCs w:val="21"/>
        </w:rPr>
        <w:t>比选人</w:t>
      </w:r>
      <w:r>
        <w:rPr>
          <w:rFonts w:ascii="宋体" w:hAnsi="宋体"/>
          <w:snapToGrid w:val="0"/>
          <w:kern w:val="0"/>
          <w:szCs w:val="21"/>
        </w:rPr>
        <w:t>造成的损失超过投标保证金数额的，中标人还应当对超过部分予以赔偿。</w:t>
      </w:r>
    </w:p>
    <w:p w14:paraId="50DA4EE9">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7.8.2  发出中标通知书后，</w:t>
      </w:r>
      <w:r>
        <w:rPr>
          <w:rFonts w:hint="eastAsia" w:ascii="宋体" w:hAnsi="宋体"/>
          <w:snapToGrid w:val="0"/>
          <w:kern w:val="0"/>
          <w:szCs w:val="21"/>
        </w:rPr>
        <w:t>比选人</w:t>
      </w:r>
      <w:r>
        <w:rPr>
          <w:rFonts w:ascii="宋体" w:hAnsi="宋体"/>
          <w:snapToGrid w:val="0"/>
          <w:kern w:val="0"/>
          <w:szCs w:val="21"/>
        </w:rPr>
        <w:t>无正当理由拒签合同，</w:t>
      </w:r>
      <w:r>
        <w:rPr>
          <w:rFonts w:hint="eastAsia" w:ascii="宋体" w:hAnsi="宋体"/>
          <w:snapToGrid w:val="0"/>
          <w:kern w:val="0"/>
          <w:szCs w:val="21"/>
        </w:rPr>
        <w:t>在签订合同时向中标人提出附加条件或者更改合同实质性内容的，比选人</w:t>
      </w:r>
      <w:r>
        <w:rPr>
          <w:rFonts w:ascii="宋体" w:hAnsi="宋体"/>
          <w:snapToGrid w:val="0"/>
          <w:kern w:val="0"/>
          <w:szCs w:val="21"/>
        </w:rPr>
        <w:t>向中标人退还投标保证金；给中标人造成损失的，还应当赔偿损失。</w:t>
      </w:r>
    </w:p>
    <w:p w14:paraId="08E01309">
      <w:pPr>
        <w:pStyle w:val="3"/>
        <w:spacing w:before="0" w:after="0" w:line="360" w:lineRule="auto"/>
        <w:rPr>
          <w:rFonts w:ascii="宋体" w:hAnsi="宋体"/>
          <w:b w:val="0"/>
          <w:snapToGrid w:val="0"/>
        </w:rPr>
      </w:pPr>
      <w:bookmarkStart w:id="438" w:name="_Toc277082595"/>
      <w:bookmarkStart w:id="439" w:name="_Toc509218753"/>
      <w:bookmarkStart w:id="440" w:name="_Toc287620728"/>
      <w:bookmarkStart w:id="441" w:name="_Toc3550"/>
      <w:bookmarkStart w:id="442" w:name="_Toc287607789"/>
      <w:bookmarkStart w:id="443" w:name="_Toc224103360"/>
      <w:bookmarkStart w:id="444" w:name="_Toc430530478"/>
      <w:bookmarkStart w:id="445" w:name="_Toc200513169"/>
      <w:r>
        <w:rPr>
          <w:rFonts w:ascii="宋体" w:hAnsi="宋体"/>
          <w:b w:val="0"/>
          <w:snapToGrid w:val="0"/>
        </w:rPr>
        <w:t>8.  重新招标和不再招标</w:t>
      </w:r>
      <w:bookmarkEnd w:id="438"/>
      <w:bookmarkEnd w:id="439"/>
      <w:bookmarkEnd w:id="440"/>
      <w:bookmarkEnd w:id="441"/>
      <w:bookmarkEnd w:id="442"/>
      <w:bookmarkEnd w:id="443"/>
      <w:bookmarkEnd w:id="444"/>
      <w:bookmarkEnd w:id="445"/>
    </w:p>
    <w:p w14:paraId="7F277C41">
      <w:pPr>
        <w:pStyle w:val="4"/>
        <w:snapToGrid w:val="0"/>
        <w:spacing w:before="0" w:after="0" w:line="360" w:lineRule="auto"/>
        <w:rPr>
          <w:rFonts w:ascii="宋体" w:hAnsi="宋体"/>
          <w:b w:val="0"/>
          <w:snapToGrid w:val="0"/>
          <w:sz w:val="24"/>
          <w:szCs w:val="24"/>
        </w:rPr>
      </w:pPr>
      <w:bookmarkStart w:id="446" w:name="_Toc509218754"/>
      <w:bookmarkStart w:id="447" w:name="_Toc224103361"/>
      <w:bookmarkStart w:id="448" w:name="_Toc277082596"/>
      <w:bookmarkStart w:id="449" w:name="_Toc287607790"/>
      <w:bookmarkStart w:id="450" w:name="_Toc200513170"/>
      <w:bookmarkStart w:id="451" w:name="_Toc287620729"/>
      <w:bookmarkStart w:id="452" w:name="_Toc430530479"/>
      <w:bookmarkStart w:id="453" w:name="_Toc9278"/>
      <w:r>
        <w:rPr>
          <w:rFonts w:ascii="宋体" w:hAnsi="宋体"/>
          <w:b w:val="0"/>
          <w:snapToGrid w:val="0"/>
          <w:sz w:val="24"/>
          <w:szCs w:val="24"/>
        </w:rPr>
        <w:t>8.1  重新招标</w:t>
      </w:r>
      <w:bookmarkEnd w:id="446"/>
      <w:bookmarkEnd w:id="447"/>
      <w:bookmarkEnd w:id="448"/>
      <w:bookmarkEnd w:id="449"/>
      <w:bookmarkEnd w:id="450"/>
      <w:bookmarkEnd w:id="451"/>
      <w:bookmarkEnd w:id="452"/>
      <w:r>
        <w:rPr>
          <w:rFonts w:hint="eastAsia" w:ascii="宋体" w:hAnsi="宋体"/>
          <w:b w:val="0"/>
          <w:snapToGrid w:val="0"/>
          <w:sz w:val="24"/>
          <w:szCs w:val="24"/>
        </w:rPr>
        <w:t>的情形</w:t>
      </w:r>
      <w:bookmarkEnd w:id="453"/>
    </w:p>
    <w:p w14:paraId="0A98FDB7">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有下列情形之一的，</w:t>
      </w:r>
      <w:r>
        <w:rPr>
          <w:rFonts w:hint="eastAsia" w:ascii="宋体" w:hAnsi="宋体"/>
          <w:snapToGrid w:val="0"/>
          <w:kern w:val="0"/>
          <w:szCs w:val="21"/>
        </w:rPr>
        <w:t>比选人</w:t>
      </w:r>
      <w:r>
        <w:rPr>
          <w:rFonts w:ascii="宋体" w:hAnsi="宋体"/>
          <w:snapToGrid w:val="0"/>
          <w:kern w:val="0"/>
          <w:szCs w:val="21"/>
        </w:rPr>
        <w:t>将重新招标：</w:t>
      </w:r>
    </w:p>
    <w:p w14:paraId="6991C84D">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（1）投标截止时间止，</w:t>
      </w:r>
      <w:r>
        <w:rPr>
          <w:rFonts w:hint="eastAsia" w:ascii="宋体" w:hAnsi="宋体"/>
          <w:snapToGrid w:val="0"/>
          <w:kern w:val="0"/>
          <w:szCs w:val="21"/>
        </w:rPr>
        <w:t>竞选人</w:t>
      </w:r>
      <w:r>
        <w:rPr>
          <w:rFonts w:ascii="宋体" w:hAnsi="宋体"/>
          <w:snapToGrid w:val="0"/>
          <w:kern w:val="0"/>
          <w:szCs w:val="21"/>
        </w:rPr>
        <w:t>少于 3 个的；</w:t>
      </w:r>
    </w:p>
    <w:p w14:paraId="6E647E2F">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（2）经评标委员会评审后否决所有投标的；</w:t>
      </w:r>
    </w:p>
    <w:p w14:paraId="4AB488D5">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w:t>
      </w:r>
      <w:r>
        <w:rPr>
          <w:rFonts w:hint="eastAsia" w:ascii="宋体" w:hAnsi="宋体"/>
          <w:snapToGrid w:val="0"/>
          <w:kern w:val="0"/>
          <w:szCs w:val="21"/>
        </w:rPr>
        <w:t>经评标委员会评审后部分投标被否决，导致有效竞选人不足三个的，评标委员会应当否决所有投标。但是有效竞选人的经济、技术等指标仍然具有市场竞争力，能够满足比选文件要求的，评标委员会可以继续评标并确定中标候选人</w:t>
      </w:r>
      <w:r>
        <w:rPr>
          <w:rFonts w:ascii="宋体" w:hAnsi="宋体"/>
          <w:snapToGrid w:val="0"/>
          <w:kern w:val="0"/>
          <w:szCs w:val="21"/>
        </w:rPr>
        <w:t>；</w:t>
      </w:r>
    </w:p>
    <w:p w14:paraId="34E620F9">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（4）法律法规规定的其他情形。</w:t>
      </w:r>
    </w:p>
    <w:p w14:paraId="55A177C0">
      <w:pPr>
        <w:pStyle w:val="4"/>
        <w:snapToGrid w:val="0"/>
        <w:spacing w:before="0" w:after="0" w:line="360" w:lineRule="auto"/>
        <w:rPr>
          <w:rFonts w:ascii="宋体" w:hAnsi="宋体"/>
          <w:b w:val="0"/>
          <w:snapToGrid w:val="0"/>
          <w:sz w:val="24"/>
          <w:szCs w:val="24"/>
        </w:rPr>
      </w:pPr>
      <w:bookmarkStart w:id="454" w:name="_Toc6311"/>
      <w:bookmarkStart w:id="455" w:name="_Toc200513171"/>
      <w:bookmarkStart w:id="456" w:name="_Toc430530480"/>
      <w:bookmarkStart w:id="457" w:name="_Toc287607791"/>
      <w:bookmarkStart w:id="458" w:name="_Toc287620730"/>
      <w:bookmarkStart w:id="459" w:name="_Toc224103362"/>
      <w:bookmarkStart w:id="460" w:name="_Toc509218755"/>
      <w:bookmarkStart w:id="461" w:name="_Toc277082597"/>
      <w:r>
        <w:rPr>
          <w:rFonts w:ascii="宋体" w:hAnsi="宋体"/>
          <w:b w:val="0"/>
          <w:snapToGrid w:val="0"/>
          <w:sz w:val="24"/>
          <w:szCs w:val="24"/>
        </w:rPr>
        <w:t xml:space="preserve">8.2  </w:t>
      </w:r>
      <w:r>
        <w:rPr>
          <w:rFonts w:hint="eastAsia" w:ascii="宋体" w:hAnsi="宋体"/>
          <w:b w:val="0"/>
          <w:snapToGrid w:val="0"/>
          <w:sz w:val="24"/>
          <w:szCs w:val="24"/>
        </w:rPr>
        <w:t>重新</w:t>
      </w:r>
      <w:r>
        <w:rPr>
          <w:rFonts w:ascii="宋体" w:hAnsi="宋体"/>
          <w:b w:val="0"/>
          <w:snapToGrid w:val="0"/>
          <w:sz w:val="24"/>
          <w:szCs w:val="24"/>
        </w:rPr>
        <w:t>招标和不再招标</w:t>
      </w:r>
      <w:bookmarkEnd w:id="454"/>
      <w:bookmarkEnd w:id="455"/>
      <w:bookmarkEnd w:id="456"/>
      <w:bookmarkEnd w:id="457"/>
      <w:bookmarkEnd w:id="458"/>
      <w:bookmarkEnd w:id="459"/>
      <w:bookmarkEnd w:id="460"/>
      <w:bookmarkEnd w:id="461"/>
    </w:p>
    <w:p w14:paraId="3FE42C0D">
      <w:pPr>
        <w:autoSpaceDE w:val="0"/>
        <w:autoSpaceDN w:val="0"/>
        <w:adjustRightInd w:val="0"/>
        <w:snapToGrid w:val="0"/>
        <w:spacing w:line="360" w:lineRule="auto"/>
        <w:ind w:firstLine="420"/>
        <w:rPr>
          <w:rFonts w:ascii="宋体" w:hAnsi="宋体"/>
          <w:snapToGrid w:val="0"/>
          <w:kern w:val="0"/>
          <w:szCs w:val="21"/>
        </w:rPr>
      </w:pPr>
      <w:r>
        <w:rPr>
          <w:rFonts w:hint="eastAsia" w:ascii="宋体" w:hAnsi="宋体"/>
          <w:snapToGrid w:val="0"/>
          <w:kern w:val="0"/>
          <w:szCs w:val="21"/>
        </w:rPr>
        <w:t>重新招标的竞选人仍然少于三个的，按照招标投标法律法规规定的程序开标和评标。重新招标经评审有有效竞选人的，应当依法确定中标候选人；无有效竞选人的，可以不再进行招标，但是按照国家有关规定需要履行审批、核准、备案手续的依法必须进行招标的项目，应当报原项目投资主管部门审批、核准、备案</w:t>
      </w:r>
      <w:r>
        <w:rPr>
          <w:rFonts w:ascii="宋体" w:hAnsi="宋体"/>
          <w:snapToGrid w:val="0"/>
          <w:kern w:val="0"/>
          <w:szCs w:val="21"/>
        </w:rPr>
        <w:t>。</w:t>
      </w:r>
    </w:p>
    <w:p w14:paraId="485874F4">
      <w:pPr>
        <w:pStyle w:val="3"/>
        <w:spacing w:before="0" w:after="0" w:line="360" w:lineRule="auto"/>
        <w:rPr>
          <w:rFonts w:ascii="宋体" w:hAnsi="宋体"/>
          <w:b w:val="0"/>
          <w:snapToGrid w:val="0"/>
        </w:rPr>
      </w:pPr>
      <w:bookmarkStart w:id="462" w:name="_Toc430530481"/>
      <w:bookmarkStart w:id="463" w:name="_Toc200513172"/>
      <w:bookmarkStart w:id="464" w:name="_Toc16252"/>
      <w:bookmarkStart w:id="465" w:name="_Toc509218756"/>
      <w:bookmarkStart w:id="466" w:name="_Toc277082598"/>
      <w:bookmarkStart w:id="467" w:name="_Toc224103363"/>
      <w:bookmarkStart w:id="468" w:name="_Toc287620731"/>
      <w:bookmarkStart w:id="469" w:name="_Toc287607792"/>
      <w:r>
        <w:rPr>
          <w:rFonts w:ascii="宋体" w:hAnsi="宋体"/>
          <w:b w:val="0"/>
          <w:snapToGrid w:val="0"/>
        </w:rPr>
        <w:t>9.  纪律和监督</w:t>
      </w:r>
      <w:bookmarkEnd w:id="462"/>
      <w:bookmarkEnd w:id="463"/>
      <w:bookmarkEnd w:id="464"/>
      <w:bookmarkEnd w:id="465"/>
      <w:bookmarkEnd w:id="466"/>
      <w:bookmarkEnd w:id="467"/>
      <w:bookmarkEnd w:id="468"/>
      <w:bookmarkEnd w:id="469"/>
    </w:p>
    <w:p w14:paraId="658534F2">
      <w:pPr>
        <w:pStyle w:val="4"/>
        <w:snapToGrid w:val="0"/>
        <w:spacing w:before="0" w:after="0" w:line="360" w:lineRule="auto"/>
        <w:rPr>
          <w:rFonts w:ascii="宋体" w:hAnsi="宋体"/>
          <w:b w:val="0"/>
          <w:snapToGrid w:val="0"/>
          <w:sz w:val="24"/>
          <w:szCs w:val="24"/>
        </w:rPr>
      </w:pPr>
      <w:bookmarkStart w:id="470" w:name="_Toc509218757"/>
      <w:bookmarkStart w:id="471" w:name="_Toc224103364"/>
      <w:bookmarkStart w:id="472" w:name="_Toc287620732"/>
      <w:bookmarkStart w:id="473" w:name="_Toc200513173"/>
      <w:bookmarkStart w:id="474" w:name="_Toc32448"/>
      <w:bookmarkStart w:id="475" w:name="_Toc287607793"/>
      <w:bookmarkStart w:id="476" w:name="_Toc430530482"/>
      <w:bookmarkStart w:id="477" w:name="_Toc277082599"/>
      <w:r>
        <w:rPr>
          <w:rFonts w:ascii="宋体" w:hAnsi="宋体"/>
          <w:b w:val="0"/>
          <w:snapToGrid w:val="0"/>
          <w:sz w:val="24"/>
          <w:szCs w:val="24"/>
        </w:rPr>
        <w:t>9.1  对</w:t>
      </w:r>
      <w:r>
        <w:rPr>
          <w:rFonts w:hint="eastAsia" w:ascii="宋体" w:hAnsi="宋体"/>
          <w:b w:val="0"/>
          <w:snapToGrid w:val="0"/>
          <w:sz w:val="24"/>
          <w:szCs w:val="24"/>
        </w:rPr>
        <w:t>比选人</w:t>
      </w:r>
      <w:r>
        <w:rPr>
          <w:rFonts w:ascii="宋体" w:hAnsi="宋体"/>
          <w:b w:val="0"/>
          <w:snapToGrid w:val="0"/>
          <w:sz w:val="24"/>
          <w:szCs w:val="24"/>
        </w:rPr>
        <w:t>的纪律要求</w:t>
      </w:r>
      <w:bookmarkEnd w:id="470"/>
      <w:bookmarkEnd w:id="471"/>
      <w:bookmarkEnd w:id="472"/>
      <w:bookmarkEnd w:id="473"/>
      <w:bookmarkEnd w:id="474"/>
      <w:bookmarkEnd w:id="475"/>
      <w:bookmarkEnd w:id="476"/>
      <w:bookmarkEnd w:id="477"/>
    </w:p>
    <w:p w14:paraId="17B33C13">
      <w:pPr>
        <w:autoSpaceDE w:val="0"/>
        <w:autoSpaceDN w:val="0"/>
        <w:adjustRightInd w:val="0"/>
        <w:snapToGrid w:val="0"/>
        <w:spacing w:line="360" w:lineRule="auto"/>
        <w:ind w:firstLine="420"/>
        <w:rPr>
          <w:rFonts w:ascii="宋体" w:hAnsi="宋体"/>
        </w:rPr>
      </w:pPr>
      <w:r>
        <w:rPr>
          <w:rFonts w:hint="eastAsia" w:ascii="宋体" w:hAnsi="宋体"/>
          <w:snapToGrid w:val="0"/>
          <w:kern w:val="0"/>
          <w:szCs w:val="21"/>
        </w:rPr>
        <w:t>比选人</w:t>
      </w:r>
      <w:r>
        <w:rPr>
          <w:rFonts w:ascii="宋体" w:hAnsi="宋体"/>
          <w:snapToGrid w:val="0"/>
          <w:kern w:val="0"/>
          <w:szCs w:val="21"/>
        </w:rPr>
        <w:t>不得泄露招标投标活动中应当保密的情况和资料，不得与</w:t>
      </w:r>
      <w:r>
        <w:rPr>
          <w:rFonts w:hint="eastAsia" w:ascii="宋体" w:hAnsi="宋体"/>
          <w:snapToGrid w:val="0"/>
          <w:kern w:val="0"/>
          <w:szCs w:val="21"/>
        </w:rPr>
        <w:t>竞选人</w:t>
      </w:r>
      <w:r>
        <w:rPr>
          <w:rFonts w:ascii="宋体" w:hAnsi="宋体"/>
          <w:snapToGrid w:val="0"/>
          <w:kern w:val="0"/>
          <w:szCs w:val="21"/>
        </w:rPr>
        <w:t>串通损害国家利益、社会公共利益或者他人合法权益，</w:t>
      </w:r>
      <w:r>
        <w:rPr>
          <w:rFonts w:ascii="宋体" w:hAnsi="宋体"/>
        </w:rPr>
        <w:t>禁止</w:t>
      </w:r>
      <w:r>
        <w:rPr>
          <w:rFonts w:hint="eastAsia" w:ascii="宋体" w:hAnsi="宋体"/>
        </w:rPr>
        <w:t>比选人</w:t>
      </w:r>
      <w:r>
        <w:rPr>
          <w:rFonts w:ascii="宋体" w:hAnsi="宋体"/>
        </w:rPr>
        <w:t>与</w:t>
      </w:r>
      <w:r>
        <w:rPr>
          <w:rFonts w:hint="eastAsia" w:ascii="宋体" w:hAnsi="宋体"/>
        </w:rPr>
        <w:t>竞选人</w:t>
      </w:r>
      <w:r>
        <w:rPr>
          <w:rFonts w:ascii="宋体" w:hAnsi="宋体"/>
        </w:rPr>
        <w:t>串通投标。</w:t>
      </w:r>
    </w:p>
    <w:p w14:paraId="1EFDEF24">
      <w:pPr>
        <w:autoSpaceDE w:val="0"/>
        <w:autoSpaceDN w:val="0"/>
        <w:adjustRightInd w:val="0"/>
        <w:snapToGrid w:val="0"/>
        <w:spacing w:line="360" w:lineRule="auto"/>
        <w:ind w:firstLine="420"/>
        <w:rPr>
          <w:rFonts w:ascii="宋体" w:hAnsi="宋体"/>
        </w:rPr>
      </w:pPr>
      <w:r>
        <w:rPr>
          <w:rFonts w:ascii="宋体" w:hAnsi="宋体"/>
        </w:rPr>
        <w:t>有下列情形之一的，属于</w:t>
      </w:r>
      <w:r>
        <w:rPr>
          <w:rFonts w:hint="eastAsia" w:ascii="宋体" w:hAnsi="宋体"/>
        </w:rPr>
        <w:t>比选人</w:t>
      </w:r>
      <w:r>
        <w:rPr>
          <w:rFonts w:ascii="宋体" w:hAnsi="宋体"/>
        </w:rPr>
        <w:t>与</w:t>
      </w:r>
      <w:r>
        <w:rPr>
          <w:rFonts w:hint="eastAsia" w:ascii="宋体" w:hAnsi="宋体"/>
        </w:rPr>
        <w:t>竞选人</w:t>
      </w:r>
      <w:r>
        <w:rPr>
          <w:rFonts w:ascii="宋体" w:hAnsi="宋体"/>
        </w:rPr>
        <w:t>串通投标：</w:t>
      </w:r>
    </w:p>
    <w:p w14:paraId="3179B9F4">
      <w:pPr>
        <w:autoSpaceDE w:val="0"/>
        <w:autoSpaceDN w:val="0"/>
        <w:adjustRightInd w:val="0"/>
        <w:snapToGrid w:val="0"/>
        <w:spacing w:line="360" w:lineRule="auto"/>
        <w:ind w:firstLine="420"/>
        <w:rPr>
          <w:rFonts w:ascii="宋体" w:hAnsi="宋体"/>
        </w:rPr>
      </w:pPr>
      <w:r>
        <w:rPr>
          <w:rFonts w:ascii="宋体" w:hAnsi="宋体"/>
        </w:rPr>
        <w:t>（1）</w:t>
      </w:r>
      <w:r>
        <w:rPr>
          <w:rFonts w:hint="eastAsia" w:ascii="宋体" w:hAnsi="宋体"/>
        </w:rPr>
        <w:t>比选人</w:t>
      </w:r>
      <w:r>
        <w:rPr>
          <w:rFonts w:ascii="宋体" w:hAnsi="宋体"/>
        </w:rPr>
        <w:t>在开标前开启</w:t>
      </w:r>
      <w:r>
        <w:rPr>
          <w:rFonts w:hint="eastAsia" w:ascii="宋体" w:hAnsi="宋体"/>
        </w:rPr>
        <w:t>竞选文件</w:t>
      </w:r>
      <w:r>
        <w:rPr>
          <w:rFonts w:ascii="宋体" w:hAnsi="宋体"/>
        </w:rPr>
        <w:t>并将有关信息泄露给其他</w:t>
      </w:r>
      <w:r>
        <w:rPr>
          <w:rFonts w:hint="eastAsia" w:ascii="宋体" w:hAnsi="宋体"/>
        </w:rPr>
        <w:t>竞选人；</w:t>
      </w:r>
    </w:p>
    <w:p w14:paraId="71224036">
      <w:pPr>
        <w:autoSpaceDE w:val="0"/>
        <w:autoSpaceDN w:val="0"/>
        <w:adjustRightInd w:val="0"/>
        <w:snapToGrid w:val="0"/>
        <w:spacing w:line="360" w:lineRule="auto"/>
        <w:ind w:firstLine="420"/>
        <w:rPr>
          <w:rFonts w:ascii="宋体" w:hAnsi="宋体"/>
        </w:rPr>
      </w:pPr>
      <w:r>
        <w:rPr>
          <w:rFonts w:ascii="宋体" w:hAnsi="宋体"/>
        </w:rPr>
        <w:t>（2）</w:t>
      </w:r>
      <w:r>
        <w:rPr>
          <w:rFonts w:hint="eastAsia" w:ascii="宋体" w:hAnsi="宋体"/>
        </w:rPr>
        <w:t>比选人</w:t>
      </w:r>
      <w:r>
        <w:rPr>
          <w:rFonts w:ascii="宋体" w:hAnsi="宋体"/>
        </w:rPr>
        <w:t>直接或者间接向</w:t>
      </w:r>
      <w:r>
        <w:rPr>
          <w:rFonts w:hint="eastAsia" w:ascii="宋体" w:hAnsi="宋体"/>
        </w:rPr>
        <w:t>竞选人</w:t>
      </w:r>
      <w:r>
        <w:rPr>
          <w:rFonts w:ascii="宋体" w:hAnsi="宋体"/>
        </w:rPr>
        <w:t>泄露标底、评标委员会成员等信息；</w:t>
      </w:r>
    </w:p>
    <w:p w14:paraId="6D3C5182">
      <w:pPr>
        <w:autoSpaceDE w:val="0"/>
        <w:autoSpaceDN w:val="0"/>
        <w:adjustRightInd w:val="0"/>
        <w:snapToGrid w:val="0"/>
        <w:spacing w:line="360" w:lineRule="auto"/>
        <w:ind w:firstLine="420"/>
        <w:rPr>
          <w:rFonts w:ascii="宋体" w:hAnsi="宋体"/>
        </w:rPr>
      </w:pPr>
      <w:r>
        <w:rPr>
          <w:rFonts w:ascii="宋体" w:hAnsi="宋体"/>
        </w:rPr>
        <w:t>（3）</w:t>
      </w:r>
      <w:r>
        <w:rPr>
          <w:rFonts w:hint="eastAsia" w:ascii="宋体" w:hAnsi="宋体"/>
        </w:rPr>
        <w:t>比选人</w:t>
      </w:r>
      <w:r>
        <w:rPr>
          <w:rFonts w:ascii="宋体" w:hAnsi="宋体"/>
        </w:rPr>
        <w:t>明示或者暗示</w:t>
      </w:r>
      <w:r>
        <w:rPr>
          <w:rFonts w:hint="eastAsia" w:ascii="宋体" w:hAnsi="宋体"/>
        </w:rPr>
        <w:t>竞选人</w:t>
      </w:r>
      <w:r>
        <w:rPr>
          <w:rFonts w:ascii="宋体" w:hAnsi="宋体"/>
        </w:rPr>
        <w:t>压低或者抬高投标报价；</w:t>
      </w:r>
    </w:p>
    <w:p w14:paraId="3D6DD3A3">
      <w:pPr>
        <w:autoSpaceDE w:val="0"/>
        <w:autoSpaceDN w:val="0"/>
        <w:adjustRightInd w:val="0"/>
        <w:snapToGrid w:val="0"/>
        <w:spacing w:line="360" w:lineRule="auto"/>
        <w:ind w:firstLine="420"/>
        <w:rPr>
          <w:rFonts w:ascii="宋体" w:hAnsi="宋体"/>
        </w:rPr>
      </w:pPr>
      <w:r>
        <w:rPr>
          <w:rFonts w:ascii="宋体" w:hAnsi="宋体"/>
        </w:rPr>
        <w:t>（4）</w:t>
      </w:r>
      <w:r>
        <w:rPr>
          <w:rFonts w:hint="eastAsia" w:ascii="宋体" w:hAnsi="宋体"/>
        </w:rPr>
        <w:t>比选人</w:t>
      </w:r>
      <w:r>
        <w:rPr>
          <w:rFonts w:ascii="宋体" w:hAnsi="宋体"/>
        </w:rPr>
        <w:t>授意</w:t>
      </w:r>
      <w:r>
        <w:rPr>
          <w:rFonts w:hint="eastAsia" w:ascii="宋体" w:hAnsi="宋体"/>
        </w:rPr>
        <w:t>竞选人</w:t>
      </w:r>
      <w:r>
        <w:rPr>
          <w:rFonts w:ascii="宋体" w:hAnsi="宋体"/>
        </w:rPr>
        <w:t>撤换、修改</w:t>
      </w:r>
      <w:r>
        <w:rPr>
          <w:rFonts w:hint="eastAsia" w:ascii="宋体" w:hAnsi="宋体"/>
        </w:rPr>
        <w:t>竞选文件</w:t>
      </w:r>
      <w:r>
        <w:rPr>
          <w:rFonts w:ascii="宋体" w:hAnsi="宋体"/>
        </w:rPr>
        <w:t>；</w:t>
      </w:r>
    </w:p>
    <w:p w14:paraId="214C57DC">
      <w:pPr>
        <w:autoSpaceDE w:val="0"/>
        <w:autoSpaceDN w:val="0"/>
        <w:adjustRightInd w:val="0"/>
        <w:snapToGrid w:val="0"/>
        <w:spacing w:line="360" w:lineRule="auto"/>
        <w:ind w:firstLine="420"/>
        <w:rPr>
          <w:rFonts w:ascii="宋体" w:hAnsi="宋体"/>
        </w:rPr>
      </w:pPr>
      <w:r>
        <w:rPr>
          <w:rFonts w:ascii="宋体" w:hAnsi="宋体"/>
        </w:rPr>
        <w:t>（5）</w:t>
      </w:r>
      <w:r>
        <w:rPr>
          <w:rFonts w:hint="eastAsia" w:ascii="宋体" w:hAnsi="宋体"/>
        </w:rPr>
        <w:t>比选人</w:t>
      </w:r>
      <w:r>
        <w:rPr>
          <w:rFonts w:ascii="宋体" w:hAnsi="宋体"/>
        </w:rPr>
        <w:t>明示或者暗示</w:t>
      </w:r>
      <w:r>
        <w:rPr>
          <w:rFonts w:hint="eastAsia" w:ascii="宋体" w:hAnsi="宋体"/>
        </w:rPr>
        <w:t>竞选人</w:t>
      </w:r>
      <w:r>
        <w:rPr>
          <w:rFonts w:ascii="宋体" w:hAnsi="宋体"/>
        </w:rPr>
        <w:t>为特定</w:t>
      </w:r>
      <w:r>
        <w:rPr>
          <w:rFonts w:hint="eastAsia" w:ascii="宋体" w:hAnsi="宋体"/>
        </w:rPr>
        <w:t>竞选人</w:t>
      </w:r>
      <w:r>
        <w:rPr>
          <w:rFonts w:ascii="宋体" w:hAnsi="宋体"/>
        </w:rPr>
        <w:t>中标提供方便；</w:t>
      </w:r>
    </w:p>
    <w:p w14:paraId="7A0305E2">
      <w:pPr>
        <w:autoSpaceDE w:val="0"/>
        <w:autoSpaceDN w:val="0"/>
        <w:adjustRightInd w:val="0"/>
        <w:snapToGrid w:val="0"/>
        <w:spacing w:line="360" w:lineRule="auto"/>
        <w:ind w:firstLine="420"/>
        <w:rPr>
          <w:rFonts w:ascii="宋体" w:hAnsi="宋体"/>
          <w:snapToGrid w:val="0"/>
          <w:kern w:val="0"/>
          <w:szCs w:val="21"/>
        </w:rPr>
      </w:pPr>
      <w:r>
        <w:rPr>
          <w:rFonts w:ascii="宋体" w:hAnsi="宋体"/>
        </w:rPr>
        <w:t>（6）</w:t>
      </w:r>
      <w:r>
        <w:rPr>
          <w:rFonts w:hint="eastAsia" w:ascii="宋体" w:hAnsi="宋体"/>
        </w:rPr>
        <w:t>比选人</w:t>
      </w:r>
      <w:r>
        <w:rPr>
          <w:rFonts w:ascii="宋体" w:hAnsi="宋体"/>
        </w:rPr>
        <w:t>与</w:t>
      </w:r>
      <w:r>
        <w:rPr>
          <w:rFonts w:hint="eastAsia" w:ascii="宋体" w:hAnsi="宋体"/>
        </w:rPr>
        <w:t>竞选人</w:t>
      </w:r>
      <w:r>
        <w:rPr>
          <w:rFonts w:ascii="宋体" w:hAnsi="宋体"/>
        </w:rPr>
        <w:t>为谋求特定</w:t>
      </w:r>
      <w:r>
        <w:rPr>
          <w:rFonts w:hint="eastAsia" w:ascii="宋体" w:hAnsi="宋体"/>
        </w:rPr>
        <w:t>竞选人</w:t>
      </w:r>
      <w:r>
        <w:rPr>
          <w:rFonts w:ascii="宋体" w:hAnsi="宋体"/>
        </w:rPr>
        <w:t>中标而采取的其他串通行为。</w:t>
      </w:r>
    </w:p>
    <w:p w14:paraId="2BC44126">
      <w:pPr>
        <w:pStyle w:val="4"/>
        <w:snapToGrid w:val="0"/>
        <w:spacing w:before="0" w:after="0" w:line="360" w:lineRule="auto"/>
        <w:ind w:firstLine="480" w:firstLineChars="200"/>
        <w:rPr>
          <w:rFonts w:ascii="宋体" w:hAnsi="宋体"/>
          <w:b w:val="0"/>
          <w:snapToGrid w:val="0"/>
          <w:sz w:val="24"/>
          <w:szCs w:val="24"/>
        </w:rPr>
      </w:pPr>
      <w:bookmarkStart w:id="478" w:name="_Toc9692"/>
      <w:bookmarkStart w:id="479" w:name="_Toc277082600"/>
      <w:bookmarkStart w:id="480" w:name="_Toc224103365"/>
      <w:bookmarkStart w:id="481" w:name="_Toc287620733"/>
      <w:bookmarkStart w:id="482" w:name="_Toc200513174"/>
      <w:bookmarkStart w:id="483" w:name="_Toc287607794"/>
      <w:bookmarkStart w:id="484" w:name="_Toc430530483"/>
      <w:bookmarkStart w:id="485" w:name="_Toc509218758"/>
      <w:r>
        <w:rPr>
          <w:rFonts w:ascii="宋体" w:hAnsi="宋体"/>
          <w:b w:val="0"/>
          <w:snapToGrid w:val="0"/>
          <w:sz w:val="24"/>
          <w:szCs w:val="24"/>
        </w:rPr>
        <w:t>9.2  对</w:t>
      </w:r>
      <w:r>
        <w:rPr>
          <w:rFonts w:hint="eastAsia" w:ascii="宋体" w:hAnsi="宋体"/>
          <w:b w:val="0"/>
          <w:snapToGrid w:val="0"/>
          <w:sz w:val="24"/>
          <w:szCs w:val="24"/>
        </w:rPr>
        <w:t>竞选人</w:t>
      </w:r>
      <w:r>
        <w:rPr>
          <w:rFonts w:ascii="宋体" w:hAnsi="宋体"/>
          <w:b w:val="0"/>
          <w:snapToGrid w:val="0"/>
          <w:sz w:val="24"/>
          <w:szCs w:val="24"/>
        </w:rPr>
        <w:t>的纪律要求</w:t>
      </w:r>
      <w:bookmarkEnd w:id="478"/>
      <w:bookmarkEnd w:id="479"/>
      <w:bookmarkEnd w:id="480"/>
      <w:bookmarkEnd w:id="481"/>
      <w:bookmarkEnd w:id="482"/>
      <w:bookmarkEnd w:id="483"/>
      <w:bookmarkEnd w:id="484"/>
      <w:bookmarkEnd w:id="485"/>
    </w:p>
    <w:p w14:paraId="0A5364AB">
      <w:pPr>
        <w:autoSpaceDE w:val="0"/>
        <w:autoSpaceDN w:val="0"/>
        <w:adjustRightInd w:val="0"/>
        <w:snapToGrid w:val="0"/>
        <w:spacing w:line="360" w:lineRule="auto"/>
        <w:ind w:firstLine="420" w:firstLineChars="200"/>
        <w:rPr>
          <w:rFonts w:ascii="宋体" w:hAnsi="宋体"/>
          <w:snapToGrid w:val="0"/>
          <w:kern w:val="0"/>
          <w:szCs w:val="21"/>
        </w:rPr>
      </w:pPr>
      <w:r>
        <w:rPr>
          <w:rFonts w:hint="eastAsia" w:ascii="宋体" w:hAnsi="宋体"/>
          <w:snapToGrid w:val="0"/>
          <w:kern w:val="0"/>
          <w:szCs w:val="21"/>
        </w:rPr>
        <w:t>竞选人</w:t>
      </w:r>
      <w:r>
        <w:rPr>
          <w:rFonts w:ascii="宋体" w:hAnsi="宋体"/>
          <w:snapToGrid w:val="0"/>
          <w:kern w:val="0"/>
          <w:szCs w:val="21"/>
        </w:rPr>
        <w:t>不得相互串通投标或者与</w:t>
      </w:r>
      <w:r>
        <w:rPr>
          <w:rFonts w:hint="eastAsia" w:ascii="宋体" w:hAnsi="宋体"/>
          <w:snapToGrid w:val="0"/>
          <w:kern w:val="0"/>
          <w:szCs w:val="21"/>
        </w:rPr>
        <w:t>比选人</w:t>
      </w:r>
      <w:r>
        <w:rPr>
          <w:rFonts w:ascii="宋体" w:hAnsi="宋体"/>
          <w:snapToGrid w:val="0"/>
          <w:kern w:val="0"/>
          <w:szCs w:val="21"/>
        </w:rPr>
        <w:t>串通投标，不得向</w:t>
      </w:r>
      <w:r>
        <w:rPr>
          <w:rFonts w:hint="eastAsia" w:ascii="宋体" w:hAnsi="宋体"/>
          <w:snapToGrid w:val="0"/>
          <w:kern w:val="0"/>
          <w:szCs w:val="21"/>
        </w:rPr>
        <w:t>比选人</w:t>
      </w:r>
      <w:r>
        <w:rPr>
          <w:rFonts w:ascii="宋体" w:hAnsi="宋体"/>
          <w:snapToGrid w:val="0"/>
          <w:kern w:val="0"/>
          <w:szCs w:val="21"/>
        </w:rPr>
        <w:t>或者评标委员会成员行贿谋取中标，不得以他人名义投标或者以其他方式弄虚作假骗取中标；</w:t>
      </w:r>
      <w:r>
        <w:rPr>
          <w:rFonts w:hint="eastAsia" w:ascii="宋体" w:hAnsi="宋体"/>
          <w:snapToGrid w:val="0"/>
          <w:kern w:val="0"/>
          <w:szCs w:val="21"/>
        </w:rPr>
        <w:t>竞选人</w:t>
      </w:r>
      <w:r>
        <w:rPr>
          <w:rFonts w:ascii="宋体" w:hAnsi="宋体"/>
          <w:snapToGrid w:val="0"/>
          <w:kern w:val="0"/>
          <w:szCs w:val="21"/>
        </w:rPr>
        <w:t>不得以任何方式干扰、影响评标工作。</w:t>
      </w:r>
    </w:p>
    <w:p w14:paraId="63B2B460">
      <w:pPr>
        <w:autoSpaceDE w:val="0"/>
        <w:autoSpaceDN w:val="0"/>
        <w:adjustRightInd w:val="0"/>
        <w:snapToGrid w:val="0"/>
        <w:spacing w:line="360" w:lineRule="auto"/>
        <w:ind w:firstLine="420" w:firstLineChars="200"/>
        <w:rPr>
          <w:rFonts w:ascii="宋体" w:hAnsi="宋体"/>
          <w:snapToGrid w:val="0"/>
          <w:kern w:val="0"/>
          <w:szCs w:val="21"/>
        </w:rPr>
      </w:pPr>
      <w:r>
        <w:rPr>
          <w:rFonts w:hint="eastAsia" w:ascii="宋体" w:hAnsi="宋体"/>
          <w:snapToGrid w:val="0"/>
          <w:kern w:val="0"/>
          <w:szCs w:val="21"/>
        </w:rPr>
        <w:t xml:space="preserve">9.2.1  </w:t>
      </w:r>
      <w:r>
        <w:rPr>
          <w:rFonts w:ascii="宋体" w:hAnsi="宋体"/>
        </w:rPr>
        <w:t>有下列情形之一的，属于</w:t>
      </w:r>
      <w:r>
        <w:rPr>
          <w:rFonts w:hint="eastAsia" w:ascii="宋体" w:hAnsi="宋体"/>
        </w:rPr>
        <w:t>竞选人</w:t>
      </w:r>
      <w:r>
        <w:rPr>
          <w:rFonts w:ascii="宋体" w:hAnsi="宋体"/>
        </w:rPr>
        <w:t>相互串通投标：</w:t>
      </w:r>
    </w:p>
    <w:p w14:paraId="5088CCCC">
      <w:pPr>
        <w:autoSpaceDE w:val="0"/>
        <w:autoSpaceDN w:val="0"/>
        <w:adjustRightInd w:val="0"/>
        <w:snapToGrid w:val="0"/>
        <w:spacing w:line="360" w:lineRule="auto"/>
        <w:ind w:firstLine="420" w:firstLineChars="200"/>
        <w:rPr>
          <w:rFonts w:ascii="宋体" w:hAnsi="宋体"/>
        </w:rPr>
      </w:pPr>
      <w:r>
        <w:rPr>
          <w:rFonts w:ascii="宋体" w:hAnsi="宋体"/>
        </w:rPr>
        <w:t>（1）</w:t>
      </w:r>
      <w:r>
        <w:rPr>
          <w:rFonts w:hint="eastAsia" w:ascii="宋体" w:hAnsi="宋体"/>
        </w:rPr>
        <w:t>竞选人</w:t>
      </w:r>
      <w:r>
        <w:rPr>
          <w:rFonts w:ascii="宋体" w:hAnsi="宋体"/>
        </w:rPr>
        <w:t>之间协商投标报价等</w:t>
      </w:r>
      <w:r>
        <w:rPr>
          <w:rFonts w:hint="eastAsia" w:ascii="宋体" w:hAnsi="宋体"/>
        </w:rPr>
        <w:t>竞选文件</w:t>
      </w:r>
      <w:r>
        <w:rPr>
          <w:rFonts w:ascii="宋体" w:hAnsi="宋体"/>
        </w:rPr>
        <w:t>的实质性内容；</w:t>
      </w:r>
    </w:p>
    <w:p w14:paraId="2E6DB3AB">
      <w:pPr>
        <w:autoSpaceDE w:val="0"/>
        <w:autoSpaceDN w:val="0"/>
        <w:adjustRightInd w:val="0"/>
        <w:snapToGrid w:val="0"/>
        <w:spacing w:line="360" w:lineRule="auto"/>
        <w:ind w:firstLine="420" w:firstLineChars="200"/>
        <w:rPr>
          <w:rFonts w:ascii="宋体" w:hAnsi="宋体"/>
        </w:rPr>
      </w:pPr>
      <w:r>
        <w:rPr>
          <w:rFonts w:ascii="宋体" w:hAnsi="宋体"/>
        </w:rPr>
        <w:t>（2）</w:t>
      </w:r>
      <w:r>
        <w:rPr>
          <w:rFonts w:hint="eastAsia" w:ascii="宋体" w:hAnsi="宋体"/>
        </w:rPr>
        <w:t>竞选人</w:t>
      </w:r>
      <w:r>
        <w:rPr>
          <w:rFonts w:ascii="宋体" w:hAnsi="宋体"/>
        </w:rPr>
        <w:t>之间约定中标人；</w:t>
      </w:r>
    </w:p>
    <w:p w14:paraId="093BA132">
      <w:pPr>
        <w:autoSpaceDE w:val="0"/>
        <w:autoSpaceDN w:val="0"/>
        <w:adjustRightInd w:val="0"/>
        <w:snapToGrid w:val="0"/>
        <w:spacing w:line="360" w:lineRule="auto"/>
        <w:ind w:firstLine="420" w:firstLineChars="200"/>
        <w:rPr>
          <w:rFonts w:ascii="宋体" w:hAnsi="宋体"/>
        </w:rPr>
      </w:pPr>
      <w:r>
        <w:rPr>
          <w:rFonts w:ascii="宋体" w:hAnsi="宋体"/>
        </w:rPr>
        <w:t>（3）</w:t>
      </w:r>
      <w:r>
        <w:rPr>
          <w:rFonts w:hint="eastAsia" w:ascii="宋体" w:hAnsi="宋体"/>
        </w:rPr>
        <w:t>竞选人</w:t>
      </w:r>
      <w:r>
        <w:rPr>
          <w:rFonts w:ascii="宋体" w:hAnsi="宋体"/>
        </w:rPr>
        <w:t>之间约定部分</w:t>
      </w:r>
      <w:r>
        <w:rPr>
          <w:rFonts w:hint="eastAsia" w:ascii="宋体" w:hAnsi="宋体"/>
        </w:rPr>
        <w:t>竞选人</w:t>
      </w:r>
      <w:r>
        <w:rPr>
          <w:rFonts w:ascii="宋体" w:hAnsi="宋体"/>
        </w:rPr>
        <w:t>放弃投标或者中标；</w:t>
      </w:r>
    </w:p>
    <w:p w14:paraId="060455EE">
      <w:pPr>
        <w:autoSpaceDE w:val="0"/>
        <w:autoSpaceDN w:val="0"/>
        <w:adjustRightInd w:val="0"/>
        <w:snapToGrid w:val="0"/>
        <w:spacing w:line="360" w:lineRule="auto"/>
        <w:ind w:firstLine="420" w:firstLineChars="200"/>
        <w:rPr>
          <w:rFonts w:ascii="宋体" w:hAnsi="宋体"/>
        </w:rPr>
      </w:pPr>
      <w:r>
        <w:rPr>
          <w:rFonts w:ascii="宋体" w:hAnsi="宋体"/>
        </w:rPr>
        <w:t>（4）属于同一集团、协会、商会等组织成员的</w:t>
      </w:r>
      <w:r>
        <w:rPr>
          <w:rFonts w:hint="eastAsia" w:ascii="宋体" w:hAnsi="宋体"/>
        </w:rPr>
        <w:t>竞选人</w:t>
      </w:r>
      <w:r>
        <w:rPr>
          <w:rFonts w:ascii="宋体" w:hAnsi="宋体"/>
        </w:rPr>
        <w:t>按照该组织要求协同投标；</w:t>
      </w:r>
    </w:p>
    <w:p w14:paraId="7D865D22">
      <w:pPr>
        <w:autoSpaceDE w:val="0"/>
        <w:autoSpaceDN w:val="0"/>
        <w:adjustRightInd w:val="0"/>
        <w:snapToGrid w:val="0"/>
        <w:spacing w:line="360" w:lineRule="auto"/>
        <w:ind w:firstLine="420" w:firstLineChars="200"/>
        <w:rPr>
          <w:rFonts w:ascii="宋体" w:hAnsi="宋体"/>
        </w:rPr>
      </w:pPr>
      <w:r>
        <w:rPr>
          <w:rFonts w:ascii="宋体" w:hAnsi="宋体"/>
        </w:rPr>
        <w:t>（5）</w:t>
      </w:r>
      <w:r>
        <w:rPr>
          <w:rFonts w:hint="eastAsia" w:ascii="宋体" w:hAnsi="宋体"/>
        </w:rPr>
        <w:t>竞选人</w:t>
      </w:r>
      <w:r>
        <w:rPr>
          <w:rFonts w:ascii="宋体" w:hAnsi="宋体"/>
        </w:rPr>
        <w:t>之间为谋取中标或者排斥特定</w:t>
      </w:r>
      <w:r>
        <w:rPr>
          <w:rFonts w:hint="eastAsia" w:ascii="宋体" w:hAnsi="宋体"/>
        </w:rPr>
        <w:t>竞选人</w:t>
      </w:r>
      <w:r>
        <w:rPr>
          <w:rFonts w:ascii="宋体" w:hAnsi="宋体"/>
        </w:rPr>
        <w:t>而采取的其他联合行动。</w:t>
      </w:r>
    </w:p>
    <w:p w14:paraId="18ACDF52">
      <w:pPr>
        <w:autoSpaceDE w:val="0"/>
        <w:autoSpaceDN w:val="0"/>
        <w:adjustRightInd w:val="0"/>
        <w:snapToGrid w:val="0"/>
        <w:spacing w:line="360" w:lineRule="auto"/>
        <w:ind w:firstLine="420" w:firstLineChars="200"/>
        <w:rPr>
          <w:rFonts w:ascii="宋体" w:hAnsi="宋体"/>
        </w:rPr>
      </w:pPr>
      <w:r>
        <w:rPr>
          <w:rFonts w:hint="eastAsia" w:ascii="宋体" w:hAnsi="宋体"/>
        </w:rPr>
        <w:t xml:space="preserve">9.2.2  </w:t>
      </w:r>
      <w:r>
        <w:rPr>
          <w:rFonts w:ascii="宋体" w:hAnsi="宋体"/>
        </w:rPr>
        <w:t>有下列情形之一的，视为</w:t>
      </w:r>
      <w:r>
        <w:rPr>
          <w:rFonts w:hint="eastAsia" w:ascii="宋体" w:hAnsi="宋体"/>
        </w:rPr>
        <w:t>竞选人</w:t>
      </w:r>
      <w:r>
        <w:rPr>
          <w:rFonts w:ascii="宋体" w:hAnsi="宋体"/>
        </w:rPr>
        <w:t>相互串通投标：</w:t>
      </w:r>
    </w:p>
    <w:p w14:paraId="7C124156">
      <w:pPr>
        <w:autoSpaceDE w:val="0"/>
        <w:autoSpaceDN w:val="0"/>
        <w:adjustRightInd w:val="0"/>
        <w:snapToGrid w:val="0"/>
        <w:spacing w:line="360" w:lineRule="auto"/>
        <w:ind w:firstLine="420" w:firstLineChars="200"/>
        <w:rPr>
          <w:rFonts w:ascii="宋体" w:hAnsi="宋体"/>
        </w:rPr>
      </w:pPr>
      <w:r>
        <w:rPr>
          <w:rFonts w:ascii="宋体" w:hAnsi="宋体"/>
        </w:rPr>
        <w:t>（1）不同</w:t>
      </w:r>
      <w:r>
        <w:rPr>
          <w:rFonts w:hint="eastAsia" w:ascii="宋体" w:hAnsi="宋体"/>
        </w:rPr>
        <w:t>竞选人</w:t>
      </w:r>
      <w:r>
        <w:rPr>
          <w:rFonts w:ascii="宋体" w:hAnsi="宋体"/>
        </w:rPr>
        <w:t>的</w:t>
      </w:r>
      <w:r>
        <w:rPr>
          <w:rFonts w:hint="eastAsia" w:ascii="宋体" w:hAnsi="宋体"/>
        </w:rPr>
        <w:t>竞选文件</w:t>
      </w:r>
      <w:r>
        <w:rPr>
          <w:rFonts w:ascii="宋体" w:hAnsi="宋体"/>
        </w:rPr>
        <w:t>由同一单位或者个人编制；</w:t>
      </w:r>
    </w:p>
    <w:p w14:paraId="1DF4B80B">
      <w:pPr>
        <w:autoSpaceDE w:val="0"/>
        <w:autoSpaceDN w:val="0"/>
        <w:adjustRightInd w:val="0"/>
        <w:snapToGrid w:val="0"/>
        <w:spacing w:line="360" w:lineRule="auto"/>
        <w:ind w:firstLine="420" w:firstLineChars="200"/>
        <w:rPr>
          <w:rFonts w:ascii="宋体" w:hAnsi="宋体"/>
        </w:rPr>
      </w:pPr>
      <w:r>
        <w:rPr>
          <w:rFonts w:ascii="宋体" w:hAnsi="宋体"/>
        </w:rPr>
        <w:t>（2）不同</w:t>
      </w:r>
      <w:r>
        <w:rPr>
          <w:rFonts w:hint="eastAsia" w:ascii="宋体" w:hAnsi="宋体"/>
        </w:rPr>
        <w:t>竞选人</w:t>
      </w:r>
      <w:r>
        <w:rPr>
          <w:rFonts w:ascii="宋体" w:hAnsi="宋体"/>
        </w:rPr>
        <w:t>委托同一单位或者个人办理投标事宜；</w:t>
      </w:r>
    </w:p>
    <w:p w14:paraId="57F39260">
      <w:pPr>
        <w:autoSpaceDE w:val="0"/>
        <w:autoSpaceDN w:val="0"/>
        <w:adjustRightInd w:val="0"/>
        <w:snapToGrid w:val="0"/>
        <w:spacing w:line="360" w:lineRule="auto"/>
        <w:ind w:firstLine="420" w:firstLineChars="200"/>
        <w:rPr>
          <w:rFonts w:ascii="宋体" w:hAnsi="宋体"/>
        </w:rPr>
      </w:pPr>
      <w:r>
        <w:rPr>
          <w:rFonts w:ascii="宋体" w:hAnsi="宋体"/>
        </w:rPr>
        <w:t>（3）不同</w:t>
      </w:r>
      <w:r>
        <w:rPr>
          <w:rFonts w:hint="eastAsia" w:ascii="宋体" w:hAnsi="宋体"/>
        </w:rPr>
        <w:t>竞选人</w:t>
      </w:r>
      <w:r>
        <w:rPr>
          <w:rFonts w:ascii="宋体" w:hAnsi="宋体"/>
        </w:rPr>
        <w:t>的</w:t>
      </w:r>
      <w:r>
        <w:rPr>
          <w:rFonts w:hint="eastAsia" w:ascii="宋体" w:hAnsi="宋体"/>
        </w:rPr>
        <w:t>竞选文件</w:t>
      </w:r>
      <w:r>
        <w:rPr>
          <w:rFonts w:ascii="宋体" w:hAnsi="宋体"/>
        </w:rPr>
        <w:t>载明的项目管理成员为同一人；</w:t>
      </w:r>
    </w:p>
    <w:p w14:paraId="63B8F4AF">
      <w:pPr>
        <w:autoSpaceDE w:val="0"/>
        <w:autoSpaceDN w:val="0"/>
        <w:adjustRightInd w:val="0"/>
        <w:snapToGrid w:val="0"/>
        <w:spacing w:line="360" w:lineRule="auto"/>
        <w:ind w:firstLine="420" w:firstLineChars="200"/>
        <w:rPr>
          <w:rFonts w:ascii="宋体" w:hAnsi="宋体"/>
        </w:rPr>
      </w:pPr>
      <w:r>
        <w:rPr>
          <w:rFonts w:ascii="宋体" w:hAnsi="宋体"/>
        </w:rPr>
        <w:t>（4）不同</w:t>
      </w:r>
      <w:r>
        <w:rPr>
          <w:rFonts w:hint="eastAsia" w:ascii="宋体" w:hAnsi="宋体"/>
        </w:rPr>
        <w:t>竞选人</w:t>
      </w:r>
      <w:r>
        <w:rPr>
          <w:rFonts w:ascii="宋体" w:hAnsi="宋体"/>
        </w:rPr>
        <w:t>的</w:t>
      </w:r>
      <w:r>
        <w:rPr>
          <w:rFonts w:hint="eastAsia" w:ascii="宋体" w:hAnsi="宋体"/>
        </w:rPr>
        <w:t>竞选文件</w:t>
      </w:r>
      <w:r>
        <w:rPr>
          <w:rFonts w:ascii="宋体" w:hAnsi="宋体"/>
        </w:rPr>
        <w:t>异常一致或者投标报价呈规律性差异；</w:t>
      </w:r>
    </w:p>
    <w:p w14:paraId="16BD456D">
      <w:pPr>
        <w:autoSpaceDE w:val="0"/>
        <w:autoSpaceDN w:val="0"/>
        <w:adjustRightInd w:val="0"/>
        <w:snapToGrid w:val="0"/>
        <w:spacing w:line="360" w:lineRule="auto"/>
        <w:ind w:firstLine="420" w:firstLineChars="200"/>
        <w:rPr>
          <w:rFonts w:ascii="宋体" w:hAnsi="宋体"/>
        </w:rPr>
      </w:pPr>
      <w:r>
        <w:rPr>
          <w:rFonts w:ascii="宋体" w:hAnsi="宋体"/>
        </w:rPr>
        <w:t>（5）不同</w:t>
      </w:r>
      <w:r>
        <w:rPr>
          <w:rFonts w:hint="eastAsia" w:ascii="宋体" w:hAnsi="宋体"/>
        </w:rPr>
        <w:t>竞选人</w:t>
      </w:r>
      <w:r>
        <w:rPr>
          <w:rFonts w:ascii="宋体" w:hAnsi="宋体"/>
        </w:rPr>
        <w:t>的</w:t>
      </w:r>
      <w:r>
        <w:rPr>
          <w:rFonts w:hint="eastAsia" w:ascii="宋体" w:hAnsi="宋体"/>
        </w:rPr>
        <w:t>竞选文件</w:t>
      </w:r>
      <w:r>
        <w:rPr>
          <w:rFonts w:ascii="宋体" w:hAnsi="宋体"/>
        </w:rPr>
        <w:t>相互混装；</w:t>
      </w:r>
    </w:p>
    <w:p w14:paraId="3B098F0F">
      <w:pPr>
        <w:autoSpaceDE w:val="0"/>
        <w:autoSpaceDN w:val="0"/>
        <w:adjustRightInd w:val="0"/>
        <w:snapToGrid w:val="0"/>
        <w:spacing w:line="360" w:lineRule="auto"/>
        <w:ind w:firstLine="420" w:firstLineChars="200"/>
        <w:rPr>
          <w:rFonts w:ascii="宋体" w:hAnsi="宋体"/>
        </w:rPr>
      </w:pPr>
      <w:r>
        <w:rPr>
          <w:rFonts w:ascii="宋体" w:hAnsi="宋体"/>
        </w:rPr>
        <w:t>（6）不同</w:t>
      </w:r>
      <w:r>
        <w:rPr>
          <w:rFonts w:hint="eastAsia" w:ascii="宋体" w:hAnsi="宋体"/>
        </w:rPr>
        <w:t>竞选人</w:t>
      </w:r>
      <w:r>
        <w:rPr>
          <w:rFonts w:ascii="宋体" w:hAnsi="宋体"/>
        </w:rPr>
        <w:t>的投标保证金从同一单位或者个人的账户转出</w:t>
      </w:r>
      <w:r>
        <w:rPr>
          <w:rFonts w:hint="eastAsia" w:ascii="宋体" w:hAnsi="宋体"/>
        </w:rPr>
        <w:t>；</w:t>
      </w:r>
    </w:p>
    <w:p w14:paraId="4F298D7D">
      <w:pPr>
        <w:autoSpaceDE w:val="0"/>
        <w:autoSpaceDN w:val="0"/>
        <w:adjustRightInd w:val="0"/>
        <w:snapToGrid w:val="0"/>
        <w:spacing w:line="360" w:lineRule="auto"/>
        <w:ind w:firstLine="420" w:firstLineChars="200"/>
        <w:rPr>
          <w:rFonts w:ascii="宋体" w:hAnsi="宋体"/>
        </w:rPr>
      </w:pPr>
      <w:r>
        <w:rPr>
          <w:rFonts w:hint="eastAsia" w:ascii="宋体" w:hAnsi="宋体"/>
        </w:rPr>
        <w:t>（7）不同竞选人的电子竞选文件MAC地址相同。</w:t>
      </w:r>
    </w:p>
    <w:p w14:paraId="29DB5415">
      <w:pPr>
        <w:autoSpaceDE w:val="0"/>
        <w:autoSpaceDN w:val="0"/>
        <w:adjustRightInd w:val="0"/>
        <w:snapToGrid w:val="0"/>
        <w:spacing w:line="360" w:lineRule="auto"/>
        <w:ind w:firstLine="420" w:firstLineChars="200"/>
        <w:rPr>
          <w:rFonts w:ascii="宋体" w:hAnsi="宋体"/>
        </w:rPr>
      </w:pPr>
      <w:r>
        <w:rPr>
          <w:rFonts w:hint="eastAsia" w:ascii="宋体" w:hAnsi="宋体"/>
        </w:rPr>
        <w:t xml:space="preserve">9.2.3  </w:t>
      </w:r>
      <w:r>
        <w:rPr>
          <w:rFonts w:ascii="宋体" w:hAnsi="宋体"/>
        </w:rPr>
        <w:t>使用通过受让或者租借等方式获取的资格、资质证书投标的，属于以他人名义投标。</w:t>
      </w:r>
    </w:p>
    <w:p w14:paraId="69CC851A">
      <w:pPr>
        <w:autoSpaceDE w:val="0"/>
        <w:autoSpaceDN w:val="0"/>
        <w:adjustRightInd w:val="0"/>
        <w:snapToGrid w:val="0"/>
        <w:spacing w:line="360" w:lineRule="auto"/>
        <w:ind w:firstLine="420" w:firstLineChars="200"/>
        <w:rPr>
          <w:rFonts w:ascii="宋体" w:hAnsi="宋体"/>
        </w:rPr>
      </w:pPr>
      <w:r>
        <w:rPr>
          <w:rFonts w:hint="eastAsia" w:ascii="宋体" w:hAnsi="宋体"/>
        </w:rPr>
        <w:t>9.2.4  竞选人</w:t>
      </w:r>
      <w:r>
        <w:rPr>
          <w:rFonts w:ascii="宋体" w:hAnsi="宋体"/>
        </w:rPr>
        <w:t>有下列情形之一的，属于以其他方式弄虚作假的行为：</w:t>
      </w:r>
    </w:p>
    <w:p w14:paraId="354C25A0">
      <w:pPr>
        <w:autoSpaceDE w:val="0"/>
        <w:autoSpaceDN w:val="0"/>
        <w:adjustRightInd w:val="0"/>
        <w:snapToGrid w:val="0"/>
        <w:spacing w:line="360" w:lineRule="auto"/>
        <w:ind w:firstLine="420" w:firstLineChars="200"/>
        <w:rPr>
          <w:rFonts w:ascii="宋体" w:hAnsi="宋体"/>
        </w:rPr>
      </w:pPr>
      <w:r>
        <w:rPr>
          <w:rFonts w:hint="eastAsia" w:ascii="宋体" w:hAnsi="宋体"/>
        </w:rPr>
        <w:t>（1）</w:t>
      </w:r>
      <w:r>
        <w:rPr>
          <w:rFonts w:ascii="宋体" w:hAnsi="宋体"/>
        </w:rPr>
        <w:t>使用伪造、变造的许可证件；</w:t>
      </w:r>
    </w:p>
    <w:p w14:paraId="2B42EC97">
      <w:pPr>
        <w:autoSpaceDE w:val="0"/>
        <w:autoSpaceDN w:val="0"/>
        <w:adjustRightInd w:val="0"/>
        <w:snapToGrid w:val="0"/>
        <w:spacing w:line="360" w:lineRule="auto"/>
        <w:ind w:firstLine="420" w:firstLineChars="200"/>
        <w:rPr>
          <w:rFonts w:ascii="宋体" w:hAnsi="宋体"/>
        </w:rPr>
      </w:pPr>
      <w:r>
        <w:rPr>
          <w:rFonts w:ascii="宋体" w:hAnsi="宋体"/>
        </w:rPr>
        <w:t>（</w:t>
      </w:r>
      <w:r>
        <w:rPr>
          <w:rFonts w:hint="eastAsia" w:ascii="宋体" w:hAnsi="宋体"/>
        </w:rPr>
        <w:t>2</w:t>
      </w:r>
      <w:r>
        <w:rPr>
          <w:rFonts w:ascii="宋体" w:hAnsi="宋体"/>
        </w:rPr>
        <w:t>）提供虚假的财务状况或者业绩；</w:t>
      </w:r>
    </w:p>
    <w:p w14:paraId="7D7528EC">
      <w:pPr>
        <w:autoSpaceDE w:val="0"/>
        <w:autoSpaceDN w:val="0"/>
        <w:adjustRightInd w:val="0"/>
        <w:snapToGrid w:val="0"/>
        <w:spacing w:line="360" w:lineRule="auto"/>
        <w:ind w:firstLine="420" w:firstLineChars="200"/>
        <w:rPr>
          <w:rFonts w:ascii="宋体" w:hAnsi="宋体"/>
        </w:rPr>
      </w:pPr>
      <w:r>
        <w:rPr>
          <w:rFonts w:ascii="宋体" w:hAnsi="宋体"/>
        </w:rPr>
        <w:t>（</w:t>
      </w:r>
      <w:r>
        <w:rPr>
          <w:rFonts w:hint="eastAsia" w:ascii="宋体" w:hAnsi="宋体"/>
        </w:rPr>
        <w:t>3</w:t>
      </w:r>
      <w:r>
        <w:rPr>
          <w:rFonts w:ascii="宋体" w:hAnsi="宋体"/>
        </w:rPr>
        <w:t>）提供虚假的项目负责人或者主要技术人员简历、劳动关系证明；</w:t>
      </w:r>
    </w:p>
    <w:p w14:paraId="27B32E86">
      <w:pPr>
        <w:autoSpaceDE w:val="0"/>
        <w:autoSpaceDN w:val="0"/>
        <w:adjustRightInd w:val="0"/>
        <w:snapToGrid w:val="0"/>
        <w:spacing w:line="360" w:lineRule="auto"/>
        <w:ind w:firstLine="420" w:firstLineChars="200"/>
        <w:rPr>
          <w:rFonts w:ascii="宋体" w:hAnsi="宋体"/>
        </w:rPr>
      </w:pPr>
      <w:r>
        <w:rPr>
          <w:rFonts w:ascii="宋体" w:hAnsi="宋体"/>
        </w:rPr>
        <w:t>（</w:t>
      </w:r>
      <w:r>
        <w:rPr>
          <w:rFonts w:hint="eastAsia" w:ascii="宋体" w:hAnsi="宋体"/>
        </w:rPr>
        <w:t>4</w:t>
      </w:r>
      <w:r>
        <w:rPr>
          <w:rFonts w:ascii="宋体" w:hAnsi="宋体"/>
        </w:rPr>
        <w:t>）提供虚假的信用状况；</w:t>
      </w:r>
    </w:p>
    <w:p w14:paraId="1DE9E453">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rPr>
        <w:t>（</w:t>
      </w:r>
      <w:r>
        <w:rPr>
          <w:rFonts w:hint="eastAsia" w:ascii="宋体" w:hAnsi="宋体"/>
        </w:rPr>
        <w:t>5</w:t>
      </w:r>
      <w:r>
        <w:rPr>
          <w:rFonts w:ascii="宋体" w:hAnsi="宋体"/>
        </w:rPr>
        <w:t>）其他弄虚作假的行为。</w:t>
      </w:r>
    </w:p>
    <w:p w14:paraId="3720A07A">
      <w:pPr>
        <w:pStyle w:val="4"/>
        <w:snapToGrid w:val="0"/>
        <w:spacing w:before="0" w:after="0" w:line="360" w:lineRule="auto"/>
        <w:rPr>
          <w:rFonts w:ascii="宋体" w:hAnsi="宋体"/>
          <w:b w:val="0"/>
          <w:snapToGrid w:val="0"/>
          <w:sz w:val="24"/>
          <w:szCs w:val="24"/>
        </w:rPr>
      </w:pPr>
      <w:bookmarkStart w:id="486" w:name="_Toc430530484"/>
      <w:bookmarkStart w:id="487" w:name="_Toc200513175"/>
      <w:bookmarkStart w:id="488" w:name="_Toc509218759"/>
      <w:bookmarkStart w:id="489" w:name="_Toc287607795"/>
      <w:bookmarkStart w:id="490" w:name="_Toc287620734"/>
      <w:bookmarkStart w:id="491" w:name="_Toc224103366"/>
      <w:bookmarkStart w:id="492" w:name="_Toc16702"/>
      <w:bookmarkStart w:id="493" w:name="_Toc277082601"/>
      <w:r>
        <w:rPr>
          <w:rFonts w:ascii="宋体" w:hAnsi="宋体"/>
          <w:b w:val="0"/>
          <w:snapToGrid w:val="0"/>
          <w:sz w:val="24"/>
          <w:szCs w:val="24"/>
        </w:rPr>
        <w:t>9.3  对评标委员会成员的纪律要求</w:t>
      </w:r>
      <w:bookmarkEnd w:id="486"/>
      <w:bookmarkEnd w:id="487"/>
      <w:bookmarkEnd w:id="488"/>
      <w:bookmarkEnd w:id="489"/>
      <w:bookmarkEnd w:id="490"/>
      <w:bookmarkEnd w:id="491"/>
      <w:bookmarkEnd w:id="492"/>
      <w:bookmarkEnd w:id="493"/>
    </w:p>
    <w:p w14:paraId="3F1D0A75">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评标委员会成员不得收受他人的财物或者其他好处，不得向他人透露对</w:t>
      </w:r>
      <w:r>
        <w:rPr>
          <w:rFonts w:hint="eastAsia" w:ascii="宋体" w:hAnsi="宋体"/>
          <w:snapToGrid w:val="0"/>
          <w:kern w:val="0"/>
          <w:szCs w:val="21"/>
        </w:rPr>
        <w:t>竞选文件</w:t>
      </w:r>
      <w:r>
        <w:rPr>
          <w:rFonts w:ascii="宋体" w:hAnsi="宋体"/>
          <w:snapToGrid w:val="0"/>
          <w:kern w:val="0"/>
          <w:szCs w:val="21"/>
        </w:rPr>
        <w:t>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r>
        <w:rPr>
          <w:rFonts w:hint="eastAsia" w:ascii="宋体" w:hAnsi="宋体"/>
          <w:snapToGrid w:val="0"/>
          <w:kern w:val="0"/>
          <w:szCs w:val="21"/>
        </w:rPr>
        <w:t>，不得对比选文件中《否决投标情况一览表》以外的内容予以否决投标，否则对评标委员会成员按《重庆市综合评标专家库和评标专家管理暂行办法》进行处理。</w:t>
      </w:r>
    </w:p>
    <w:p w14:paraId="745112F9">
      <w:pPr>
        <w:pStyle w:val="4"/>
        <w:snapToGrid w:val="0"/>
        <w:spacing w:before="0" w:after="0" w:line="360" w:lineRule="auto"/>
        <w:rPr>
          <w:rFonts w:ascii="宋体" w:hAnsi="宋体"/>
          <w:b w:val="0"/>
          <w:snapToGrid w:val="0"/>
          <w:sz w:val="24"/>
          <w:szCs w:val="24"/>
        </w:rPr>
      </w:pPr>
      <w:bookmarkStart w:id="494" w:name="_Toc16041"/>
      <w:bookmarkStart w:id="495" w:name="_Toc200513176"/>
      <w:bookmarkStart w:id="496" w:name="_Toc509218760"/>
      <w:bookmarkStart w:id="497" w:name="_Toc277082602"/>
      <w:bookmarkStart w:id="498" w:name="_Toc287620735"/>
      <w:bookmarkStart w:id="499" w:name="_Toc430530485"/>
      <w:bookmarkStart w:id="500" w:name="_Toc224103367"/>
      <w:bookmarkStart w:id="501" w:name="_Toc287607796"/>
      <w:r>
        <w:rPr>
          <w:rFonts w:ascii="宋体" w:hAnsi="宋体"/>
          <w:b w:val="0"/>
          <w:snapToGrid w:val="0"/>
          <w:sz w:val="24"/>
          <w:szCs w:val="24"/>
        </w:rPr>
        <w:t>9.4  对与评标活动有关的工作人员的纪律要求</w:t>
      </w:r>
      <w:bookmarkEnd w:id="494"/>
      <w:bookmarkEnd w:id="495"/>
      <w:bookmarkEnd w:id="496"/>
      <w:bookmarkEnd w:id="497"/>
      <w:bookmarkEnd w:id="498"/>
      <w:bookmarkEnd w:id="499"/>
      <w:bookmarkEnd w:id="500"/>
      <w:bookmarkEnd w:id="501"/>
    </w:p>
    <w:p w14:paraId="5242A683">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与评标活动有关的工作人员不得收受他人的财物或者其他好处，不得向他人</w:t>
      </w:r>
      <w:r>
        <w:rPr>
          <w:rFonts w:hint="eastAsia" w:ascii="宋体" w:hAnsi="宋体"/>
          <w:snapToGrid w:val="0"/>
          <w:kern w:val="0"/>
          <w:szCs w:val="21"/>
        </w:rPr>
        <w:t>透露</w:t>
      </w:r>
      <w:r>
        <w:rPr>
          <w:rFonts w:ascii="宋体" w:hAnsi="宋体"/>
          <w:snapToGrid w:val="0"/>
          <w:kern w:val="0"/>
          <w:szCs w:val="21"/>
        </w:rPr>
        <w:t>对</w:t>
      </w:r>
      <w:r>
        <w:rPr>
          <w:rFonts w:hint="eastAsia" w:ascii="宋体" w:hAnsi="宋体"/>
          <w:snapToGrid w:val="0"/>
          <w:kern w:val="0"/>
          <w:szCs w:val="21"/>
        </w:rPr>
        <w:t>竞选文件</w:t>
      </w:r>
      <w:r>
        <w:rPr>
          <w:rFonts w:ascii="宋体" w:hAnsi="宋体"/>
          <w:snapToGrid w:val="0"/>
          <w:kern w:val="0"/>
          <w:szCs w:val="21"/>
        </w:rPr>
        <w:t>的评审和比较、中标候选人的推荐情况以及与评标有关的其他情况。在评标活动中，与评标活动有关的工作人员不得擅离职守，影响评标程序正常进行。</w:t>
      </w:r>
    </w:p>
    <w:p w14:paraId="787142A7">
      <w:pPr>
        <w:pStyle w:val="4"/>
        <w:snapToGrid w:val="0"/>
        <w:spacing w:before="0" w:after="0" w:line="360" w:lineRule="auto"/>
        <w:rPr>
          <w:rFonts w:ascii="宋体" w:hAnsi="宋体"/>
          <w:b w:val="0"/>
          <w:snapToGrid w:val="0"/>
          <w:sz w:val="24"/>
          <w:szCs w:val="24"/>
        </w:rPr>
      </w:pPr>
      <w:bookmarkStart w:id="502" w:name="_Toc4771"/>
      <w:bookmarkStart w:id="503" w:name="_Toc200513177"/>
      <w:bookmarkStart w:id="504" w:name="_Toc224103368"/>
      <w:bookmarkStart w:id="505" w:name="_Toc430530486"/>
      <w:bookmarkStart w:id="506" w:name="_Toc287607797"/>
      <w:bookmarkStart w:id="507" w:name="_Toc509218761"/>
      <w:bookmarkStart w:id="508" w:name="_Toc287620736"/>
      <w:bookmarkStart w:id="509" w:name="_Toc277082603"/>
      <w:r>
        <w:rPr>
          <w:rFonts w:ascii="宋体" w:hAnsi="宋体"/>
          <w:b w:val="0"/>
          <w:snapToGrid w:val="0"/>
          <w:sz w:val="24"/>
          <w:szCs w:val="24"/>
        </w:rPr>
        <w:t>9.5  投诉</w:t>
      </w:r>
      <w:bookmarkEnd w:id="502"/>
      <w:bookmarkEnd w:id="503"/>
      <w:bookmarkEnd w:id="504"/>
      <w:bookmarkEnd w:id="505"/>
      <w:bookmarkEnd w:id="506"/>
      <w:bookmarkEnd w:id="507"/>
      <w:bookmarkEnd w:id="508"/>
      <w:bookmarkEnd w:id="509"/>
    </w:p>
    <w:p w14:paraId="16FA71E7">
      <w:pPr>
        <w:autoSpaceDE w:val="0"/>
        <w:autoSpaceDN w:val="0"/>
        <w:adjustRightInd w:val="0"/>
        <w:snapToGrid w:val="0"/>
        <w:spacing w:line="360" w:lineRule="auto"/>
        <w:ind w:firstLine="420" w:firstLineChars="200"/>
        <w:rPr>
          <w:rFonts w:ascii="宋体" w:hAnsi="宋体"/>
          <w:snapToGrid w:val="0"/>
          <w:kern w:val="0"/>
          <w:szCs w:val="21"/>
        </w:rPr>
      </w:pPr>
      <w:r>
        <w:rPr>
          <w:rFonts w:hint="eastAsia" w:ascii="宋体" w:hAnsi="宋体"/>
          <w:snapToGrid w:val="0"/>
          <w:kern w:val="0"/>
          <w:szCs w:val="21"/>
        </w:rPr>
        <w:t>竞选人</w:t>
      </w:r>
      <w:r>
        <w:rPr>
          <w:rFonts w:ascii="宋体" w:hAnsi="宋体"/>
          <w:snapToGrid w:val="0"/>
          <w:kern w:val="0"/>
          <w:szCs w:val="21"/>
        </w:rPr>
        <w:t>和其他利害关系人认为本次招标活动违反法律、法规和规章规定的，有权向有关行政监督部门投诉。</w:t>
      </w:r>
    </w:p>
    <w:p w14:paraId="1F41CF64">
      <w:pPr>
        <w:pStyle w:val="3"/>
        <w:spacing w:before="0" w:after="0" w:line="360" w:lineRule="auto"/>
        <w:rPr>
          <w:rFonts w:ascii="宋体" w:hAnsi="宋体"/>
          <w:b w:val="0"/>
          <w:snapToGrid w:val="0"/>
        </w:rPr>
      </w:pPr>
      <w:bookmarkStart w:id="510" w:name="_Toc200513178"/>
      <w:bookmarkStart w:id="511" w:name="_Toc509218762"/>
      <w:bookmarkStart w:id="512" w:name="_Toc430530487"/>
      <w:bookmarkStart w:id="513" w:name="_Toc277082604"/>
      <w:bookmarkStart w:id="514" w:name="_Toc224103369"/>
      <w:bookmarkStart w:id="515" w:name="_Toc287607798"/>
      <w:bookmarkStart w:id="516" w:name="_Toc16696"/>
      <w:bookmarkStart w:id="517" w:name="_Toc287620737"/>
      <w:r>
        <w:rPr>
          <w:rFonts w:ascii="宋体" w:hAnsi="宋体"/>
          <w:b w:val="0"/>
          <w:snapToGrid w:val="0"/>
        </w:rPr>
        <w:t>10. 需要补充的其他内容</w:t>
      </w:r>
      <w:bookmarkEnd w:id="510"/>
      <w:bookmarkEnd w:id="511"/>
      <w:bookmarkEnd w:id="512"/>
      <w:bookmarkEnd w:id="513"/>
      <w:bookmarkEnd w:id="514"/>
      <w:bookmarkEnd w:id="515"/>
      <w:bookmarkEnd w:id="516"/>
      <w:bookmarkEnd w:id="517"/>
    </w:p>
    <w:p w14:paraId="1F0A81AF">
      <w:pPr>
        <w:autoSpaceDE w:val="0"/>
        <w:autoSpaceDN w:val="0"/>
        <w:adjustRightInd w:val="0"/>
        <w:snapToGrid w:val="0"/>
        <w:spacing w:line="360" w:lineRule="auto"/>
        <w:ind w:firstLine="420" w:firstLineChars="200"/>
        <w:rPr>
          <w:rFonts w:ascii="宋体" w:hAnsi="宋体"/>
          <w:snapToGrid w:val="0"/>
          <w:kern w:val="0"/>
          <w:szCs w:val="21"/>
        </w:rPr>
        <w:sectPr>
          <w:footerReference r:id="rId4" w:type="default"/>
          <w:footerReference r:id="rId5" w:type="even"/>
          <w:pgSz w:w="11906" w:h="16838"/>
          <w:pgMar w:top="1304" w:right="1134" w:bottom="1304" w:left="1304" w:header="851" w:footer="992" w:gutter="0"/>
          <w:cols w:space="720" w:num="1"/>
          <w:docGrid w:linePitch="312" w:charSpace="0"/>
        </w:sectPr>
      </w:pPr>
      <w:r>
        <w:rPr>
          <w:rFonts w:ascii="宋体" w:hAnsi="宋体"/>
          <w:snapToGrid w:val="0"/>
          <w:kern w:val="0"/>
          <w:szCs w:val="21"/>
        </w:rPr>
        <w:t>需要补充的其他内容：见</w:t>
      </w:r>
      <w:r>
        <w:rPr>
          <w:rFonts w:hint="eastAsia" w:ascii="宋体" w:hAnsi="宋体"/>
          <w:snapToGrid w:val="0"/>
          <w:kern w:val="0"/>
          <w:szCs w:val="21"/>
        </w:rPr>
        <w:t>竞选人</w:t>
      </w:r>
      <w:r>
        <w:rPr>
          <w:rFonts w:ascii="宋体" w:hAnsi="宋体"/>
          <w:snapToGrid w:val="0"/>
          <w:kern w:val="0"/>
          <w:szCs w:val="21"/>
        </w:rPr>
        <w:t>须知前附表。</w:t>
      </w:r>
    </w:p>
    <w:p w14:paraId="4FA108E9">
      <w:pPr>
        <w:autoSpaceDE w:val="0"/>
        <w:autoSpaceDN w:val="0"/>
        <w:adjustRightInd w:val="0"/>
        <w:snapToGrid w:val="0"/>
        <w:spacing w:line="360" w:lineRule="auto"/>
        <w:ind w:firstLine="420" w:firstLineChars="200"/>
        <w:rPr>
          <w:rFonts w:ascii="宋体" w:hAnsi="宋体"/>
          <w:snapToGrid w:val="0"/>
          <w:kern w:val="0"/>
          <w:szCs w:val="21"/>
        </w:rPr>
      </w:pPr>
    </w:p>
    <w:p w14:paraId="5FF60AAE">
      <w:pPr>
        <w:autoSpaceDE w:val="0"/>
        <w:autoSpaceDN w:val="0"/>
        <w:adjustRightInd w:val="0"/>
        <w:snapToGrid w:val="0"/>
        <w:spacing w:line="360" w:lineRule="auto"/>
        <w:jc w:val="left"/>
        <w:rPr>
          <w:rFonts w:ascii="宋体" w:hAnsi="宋体"/>
          <w:b/>
          <w:snapToGrid w:val="0"/>
          <w:kern w:val="0"/>
        </w:rPr>
      </w:pPr>
      <w:r>
        <w:rPr>
          <w:rFonts w:ascii="宋体" w:hAnsi="宋体"/>
          <w:b/>
          <w:snapToGrid w:val="0"/>
          <w:kern w:val="0"/>
        </w:rPr>
        <w:t>附表一：开标记录表</w:t>
      </w:r>
    </w:p>
    <w:p w14:paraId="378E786A">
      <w:pPr>
        <w:autoSpaceDE w:val="0"/>
        <w:autoSpaceDN w:val="0"/>
        <w:adjustRightInd w:val="0"/>
        <w:snapToGrid w:val="0"/>
        <w:spacing w:line="360" w:lineRule="auto"/>
        <w:jc w:val="left"/>
        <w:rPr>
          <w:rFonts w:ascii="宋体" w:hAnsi="宋体"/>
          <w:b/>
          <w:snapToGrid w:val="0"/>
          <w:kern w:val="0"/>
        </w:rPr>
      </w:pPr>
    </w:p>
    <w:p w14:paraId="5A560CD1">
      <w:pPr>
        <w:tabs>
          <w:tab w:val="left" w:pos="3529"/>
          <w:tab w:val="left" w:pos="5060"/>
        </w:tabs>
        <w:autoSpaceDE w:val="0"/>
        <w:autoSpaceDN w:val="0"/>
        <w:adjustRightInd w:val="0"/>
        <w:snapToGrid w:val="0"/>
        <w:spacing w:line="360" w:lineRule="auto"/>
        <w:ind w:firstLine="3324" w:firstLineChars="600"/>
        <w:jc w:val="left"/>
        <w:rPr>
          <w:rFonts w:ascii="宋体" w:hAnsi="宋体"/>
          <w:b/>
          <w:snapToGrid w:val="0"/>
          <w:kern w:val="0"/>
          <w:sz w:val="28"/>
          <w:szCs w:val="28"/>
        </w:rPr>
      </w:pPr>
      <w:r>
        <w:rPr>
          <w:rFonts w:hint="eastAsia" w:ascii="宋体" w:hAnsi="宋体" w:cs="MingLiU"/>
          <w:snapToGrid w:val="0"/>
          <w:w w:val="198"/>
          <w:kern w:val="0"/>
          <w:sz w:val="28"/>
          <w:szCs w:val="28"/>
          <w:u w:val="single"/>
        </w:rPr>
        <w:t xml:space="preserve">              </w:t>
      </w:r>
      <w:r>
        <w:rPr>
          <w:rFonts w:hint="eastAsia" w:ascii="宋体" w:hAnsi="宋体"/>
          <w:snapToGrid w:val="0"/>
          <w:kern w:val="0"/>
          <w:sz w:val="28"/>
          <w:szCs w:val="28"/>
          <w:u w:val="single"/>
        </w:rPr>
        <w:t xml:space="preserve"> </w:t>
      </w:r>
      <w:r>
        <w:rPr>
          <w:rFonts w:ascii="宋体" w:hAnsi="宋体"/>
          <w:b/>
          <w:snapToGrid w:val="0"/>
          <w:w w:val="99"/>
          <w:kern w:val="0"/>
          <w:sz w:val="28"/>
          <w:szCs w:val="28"/>
          <w:u w:val="single"/>
        </w:rPr>
        <w:t>（项目名称）</w:t>
      </w:r>
      <w:r>
        <w:rPr>
          <w:rFonts w:ascii="宋体" w:hAnsi="宋体"/>
          <w:b/>
          <w:snapToGrid w:val="0"/>
          <w:w w:val="99"/>
          <w:kern w:val="0"/>
          <w:sz w:val="28"/>
          <w:szCs w:val="28"/>
        </w:rPr>
        <w:t>开标记录表</w:t>
      </w:r>
    </w:p>
    <w:p w14:paraId="7023E648">
      <w:pPr>
        <w:tabs>
          <w:tab w:val="left" w:pos="2260"/>
          <w:tab w:val="left" w:pos="5060"/>
        </w:tabs>
        <w:autoSpaceDE w:val="0"/>
        <w:autoSpaceDN w:val="0"/>
        <w:adjustRightInd w:val="0"/>
        <w:snapToGrid w:val="0"/>
        <w:spacing w:line="360" w:lineRule="auto"/>
        <w:jc w:val="right"/>
        <w:rPr>
          <w:rFonts w:ascii="宋体" w:hAnsi="宋体"/>
          <w:snapToGrid w:val="0"/>
          <w:kern w:val="0"/>
          <w:szCs w:val="21"/>
        </w:rPr>
      </w:pPr>
      <w:r>
        <w:rPr>
          <w:rFonts w:ascii="宋体" w:hAnsi="宋体"/>
          <w:b/>
          <w:snapToGrid w:val="0"/>
          <w:kern w:val="0"/>
          <w:sz w:val="28"/>
          <w:szCs w:val="28"/>
        </w:rPr>
        <w:t xml:space="preserve">                             </w:t>
      </w:r>
      <w:r>
        <w:rPr>
          <w:rFonts w:ascii="宋体" w:hAnsi="宋体"/>
          <w:snapToGrid w:val="0"/>
          <w:kern w:val="0"/>
          <w:szCs w:val="21"/>
        </w:rPr>
        <w:t>开标时间：</w:t>
      </w:r>
      <w:r>
        <w:rPr>
          <w:rFonts w:hint="eastAsia" w:ascii="宋体" w:hAnsi="宋体" w:cs="MingLiU"/>
          <w:snapToGrid w:val="0"/>
          <w:w w:val="200"/>
          <w:kern w:val="0"/>
          <w:szCs w:val="21"/>
          <w:u w:val="single"/>
        </w:rPr>
        <w:t xml:space="preserve">     </w:t>
      </w:r>
      <w:r>
        <w:rPr>
          <w:rFonts w:hint="eastAsia" w:ascii="宋体" w:hAnsi="宋体" w:cs="MingLiU"/>
          <w:snapToGrid w:val="0"/>
          <w:kern w:val="0"/>
          <w:szCs w:val="21"/>
        </w:rPr>
        <w:t>年</w:t>
      </w:r>
      <w:r>
        <w:rPr>
          <w:rFonts w:hint="eastAsia" w:ascii="宋体" w:hAnsi="宋体"/>
          <w:snapToGrid w:val="0"/>
          <w:kern w:val="0"/>
          <w:szCs w:val="21"/>
          <w:u w:val="single"/>
        </w:rPr>
        <w:t xml:space="preserve">     </w:t>
      </w:r>
      <w:r>
        <w:rPr>
          <w:rFonts w:hint="eastAsia" w:ascii="宋体" w:hAnsi="宋体" w:cs="MingLiU"/>
          <w:snapToGrid w:val="0"/>
          <w:kern w:val="0"/>
          <w:szCs w:val="21"/>
        </w:rPr>
        <w:t>月</w:t>
      </w:r>
      <w:r>
        <w:rPr>
          <w:rFonts w:hint="eastAsia" w:ascii="宋体" w:hAnsi="宋体"/>
          <w:snapToGrid w:val="0"/>
          <w:kern w:val="0"/>
          <w:szCs w:val="21"/>
          <w:u w:val="single"/>
        </w:rPr>
        <w:t xml:space="preserve">     </w:t>
      </w:r>
      <w:r>
        <w:rPr>
          <w:rFonts w:hint="eastAsia" w:ascii="宋体" w:hAnsi="宋体" w:cs="MingLiU"/>
          <w:snapToGrid w:val="0"/>
          <w:kern w:val="0"/>
          <w:szCs w:val="21"/>
        </w:rPr>
        <w:t>日</w:t>
      </w:r>
      <w:r>
        <w:rPr>
          <w:rFonts w:hint="eastAsia" w:ascii="宋体" w:hAnsi="宋体"/>
          <w:snapToGrid w:val="0"/>
          <w:kern w:val="0"/>
          <w:szCs w:val="21"/>
          <w:u w:val="single"/>
        </w:rPr>
        <w:t xml:space="preserve">     </w:t>
      </w:r>
      <w:r>
        <w:rPr>
          <w:rFonts w:hint="eastAsia" w:ascii="宋体" w:hAnsi="宋体" w:cs="MingLiU"/>
          <w:snapToGrid w:val="0"/>
          <w:kern w:val="0"/>
          <w:szCs w:val="21"/>
        </w:rPr>
        <w:t>时</w:t>
      </w:r>
      <w:r>
        <w:rPr>
          <w:rFonts w:hint="eastAsia" w:ascii="宋体" w:hAnsi="宋体"/>
          <w:snapToGrid w:val="0"/>
          <w:kern w:val="0"/>
          <w:szCs w:val="21"/>
          <w:u w:val="single"/>
        </w:rPr>
        <w:t xml:space="preserve">     </w:t>
      </w:r>
      <w:r>
        <w:rPr>
          <w:rFonts w:hint="eastAsia" w:ascii="宋体" w:hAnsi="宋体" w:cs="MingLiU"/>
          <w:snapToGrid w:val="0"/>
          <w:kern w:val="0"/>
          <w:szCs w:val="21"/>
        </w:rPr>
        <w:t>分</w:t>
      </w:r>
    </w:p>
    <w:tbl>
      <w:tblPr>
        <w:tblStyle w:val="45"/>
        <w:tblW w:w="13757"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433"/>
        <w:gridCol w:w="3260"/>
        <w:gridCol w:w="1134"/>
        <w:gridCol w:w="1684"/>
        <w:gridCol w:w="2126"/>
        <w:gridCol w:w="1577"/>
        <w:gridCol w:w="1285"/>
        <w:gridCol w:w="947"/>
        <w:gridCol w:w="1311"/>
      </w:tblGrid>
      <w:tr w14:paraId="5503ED1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jc w:val="center"/>
        </w:trPr>
        <w:tc>
          <w:tcPr>
            <w:tcW w:w="433" w:type="dxa"/>
            <w:vAlign w:val="center"/>
          </w:tcPr>
          <w:p w14:paraId="2DE2904B">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序号</w:t>
            </w:r>
          </w:p>
        </w:tc>
        <w:tc>
          <w:tcPr>
            <w:tcW w:w="3260" w:type="dxa"/>
            <w:vAlign w:val="center"/>
          </w:tcPr>
          <w:p w14:paraId="76F6C4D4">
            <w:pPr>
              <w:autoSpaceDE w:val="0"/>
              <w:autoSpaceDN w:val="0"/>
              <w:adjustRightInd w:val="0"/>
              <w:snapToGrid w:val="0"/>
              <w:jc w:val="center"/>
              <w:rPr>
                <w:rFonts w:ascii="宋体" w:hAnsi="宋体"/>
                <w:snapToGrid w:val="0"/>
                <w:kern w:val="0"/>
                <w:szCs w:val="21"/>
              </w:rPr>
            </w:pPr>
            <w:r>
              <w:rPr>
                <w:rFonts w:hint="eastAsia" w:ascii="宋体" w:hAnsi="宋体"/>
                <w:snapToGrid w:val="0"/>
                <w:kern w:val="0"/>
                <w:szCs w:val="21"/>
              </w:rPr>
              <w:t>竞选人</w:t>
            </w:r>
          </w:p>
        </w:tc>
        <w:tc>
          <w:tcPr>
            <w:tcW w:w="1134" w:type="dxa"/>
            <w:vAlign w:val="center"/>
          </w:tcPr>
          <w:p w14:paraId="0C1E6160">
            <w:pPr>
              <w:autoSpaceDE w:val="0"/>
              <w:autoSpaceDN w:val="0"/>
              <w:adjustRightInd w:val="0"/>
              <w:snapToGrid w:val="0"/>
              <w:jc w:val="center"/>
              <w:rPr>
                <w:rFonts w:ascii="宋体" w:hAnsi="宋体"/>
                <w:snapToGrid w:val="0"/>
                <w:kern w:val="0"/>
                <w:szCs w:val="21"/>
              </w:rPr>
            </w:pPr>
            <w:r>
              <w:rPr>
                <w:rFonts w:hint="eastAsia" w:ascii="宋体" w:hAnsi="宋体"/>
                <w:snapToGrid w:val="0"/>
                <w:kern w:val="0"/>
                <w:szCs w:val="21"/>
              </w:rPr>
              <w:t>解密情况</w:t>
            </w:r>
          </w:p>
        </w:tc>
        <w:tc>
          <w:tcPr>
            <w:tcW w:w="1684" w:type="dxa"/>
            <w:tcBorders>
              <w:right w:val="single" w:color="auto" w:sz="4" w:space="0"/>
            </w:tcBorders>
            <w:vAlign w:val="center"/>
          </w:tcPr>
          <w:p w14:paraId="5D89A2DF">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投标总报价</w:t>
            </w:r>
            <w:r>
              <w:rPr>
                <w:rFonts w:hint="eastAsia" w:ascii="宋体" w:hAnsi="宋体"/>
                <w:snapToGrid w:val="0"/>
                <w:kern w:val="0"/>
                <w:szCs w:val="21"/>
              </w:rPr>
              <w:t>/暂定</w:t>
            </w:r>
            <w:r>
              <w:rPr>
                <w:rFonts w:hint="eastAsia" w:ascii="宋体" w:hAnsi="宋体" w:cs="宋体"/>
                <w:szCs w:val="21"/>
              </w:rPr>
              <w:t>咨询</w:t>
            </w:r>
            <w:r>
              <w:rPr>
                <w:rFonts w:hint="eastAsia" w:ascii="宋体" w:hAnsi="宋体"/>
                <w:snapToGrid w:val="0"/>
                <w:kern w:val="0"/>
                <w:szCs w:val="21"/>
              </w:rPr>
              <w:t>费总报价</w:t>
            </w:r>
          </w:p>
        </w:tc>
        <w:tc>
          <w:tcPr>
            <w:tcW w:w="2126" w:type="dxa"/>
            <w:tcBorders>
              <w:left w:val="single" w:color="auto" w:sz="4" w:space="0"/>
            </w:tcBorders>
            <w:vAlign w:val="center"/>
          </w:tcPr>
          <w:p w14:paraId="2503E390">
            <w:pPr>
              <w:autoSpaceDE w:val="0"/>
              <w:autoSpaceDN w:val="0"/>
              <w:adjustRightInd w:val="0"/>
              <w:snapToGrid w:val="0"/>
              <w:jc w:val="center"/>
              <w:rPr>
                <w:rFonts w:ascii="宋体" w:hAnsi="宋体"/>
                <w:snapToGrid w:val="0"/>
                <w:kern w:val="0"/>
                <w:szCs w:val="21"/>
              </w:rPr>
            </w:pPr>
            <w:r>
              <w:rPr>
                <w:rFonts w:hint="eastAsia" w:ascii="宋体" w:hAnsi="宋体"/>
                <w:snapToGrid w:val="0"/>
                <w:kern w:val="0"/>
                <w:szCs w:val="21"/>
              </w:rPr>
              <w:t>□固定费率/固定单价</w:t>
            </w:r>
          </w:p>
        </w:tc>
        <w:tc>
          <w:tcPr>
            <w:tcW w:w="1577" w:type="dxa"/>
            <w:vAlign w:val="center"/>
          </w:tcPr>
          <w:p w14:paraId="09C5663A">
            <w:pPr>
              <w:autoSpaceDE w:val="0"/>
              <w:autoSpaceDN w:val="0"/>
              <w:adjustRightInd w:val="0"/>
              <w:snapToGrid w:val="0"/>
              <w:jc w:val="center"/>
              <w:rPr>
                <w:rFonts w:ascii="宋体" w:hAnsi="宋体"/>
                <w:snapToGrid w:val="0"/>
                <w:kern w:val="0"/>
                <w:szCs w:val="21"/>
              </w:rPr>
            </w:pPr>
            <w:r>
              <w:rPr>
                <w:rFonts w:hint="eastAsia" w:ascii="宋体" w:hAnsi="宋体"/>
                <w:snapToGrid w:val="0"/>
                <w:kern w:val="0"/>
                <w:szCs w:val="21"/>
              </w:rPr>
              <w:t>服务期限</w:t>
            </w:r>
          </w:p>
        </w:tc>
        <w:tc>
          <w:tcPr>
            <w:tcW w:w="1285" w:type="dxa"/>
            <w:vAlign w:val="center"/>
          </w:tcPr>
          <w:p w14:paraId="09F47E1D">
            <w:pPr>
              <w:autoSpaceDE w:val="0"/>
              <w:autoSpaceDN w:val="0"/>
              <w:adjustRightInd w:val="0"/>
              <w:snapToGrid w:val="0"/>
              <w:jc w:val="center"/>
              <w:rPr>
                <w:rFonts w:ascii="宋体" w:hAnsi="宋体"/>
                <w:snapToGrid w:val="0"/>
                <w:kern w:val="0"/>
                <w:szCs w:val="21"/>
              </w:rPr>
            </w:pPr>
            <w:r>
              <w:rPr>
                <w:rFonts w:hint="eastAsia" w:ascii="宋体" w:hAnsi="宋体"/>
                <w:snapToGrid w:val="0"/>
                <w:kern w:val="0"/>
                <w:szCs w:val="21"/>
              </w:rPr>
              <w:t>项目负责人</w:t>
            </w:r>
          </w:p>
        </w:tc>
        <w:tc>
          <w:tcPr>
            <w:tcW w:w="947" w:type="dxa"/>
            <w:vAlign w:val="center"/>
          </w:tcPr>
          <w:p w14:paraId="4C4B7305">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备注</w:t>
            </w:r>
          </w:p>
        </w:tc>
        <w:tc>
          <w:tcPr>
            <w:tcW w:w="1311" w:type="dxa"/>
            <w:vAlign w:val="center"/>
          </w:tcPr>
          <w:p w14:paraId="2357E2D1">
            <w:pPr>
              <w:autoSpaceDE w:val="0"/>
              <w:autoSpaceDN w:val="0"/>
              <w:adjustRightInd w:val="0"/>
              <w:snapToGrid w:val="0"/>
              <w:jc w:val="center"/>
              <w:rPr>
                <w:rFonts w:ascii="宋体" w:hAnsi="宋体"/>
                <w:snapToGrid w:val="0"/>
                <w:kern w:val="0"/>
                <w:szCs w:val="21"/>
              </w:rPr>
            </w:pPr>
            <w:r>
              <w:rPr>
                <w:rFonts w:hint="eastAsia" w:ascii="宋体" w:hAnsi="宋体"/>
                <w:snapToGrid w:val="0"/>
                <w:kern w:val="0"/>
                <w:szCs w:val="21"/>
              </w:rPr>
              <w:t>竞选人代表签名</w:t>
            </w:r>
          </w:p>
        </w:tc>
      </w:tr>
      <w:tr w14:paraId="2B815C0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5B8B1F2A">
            <w:pPr>
              <w:autoSpaceDE w:val="0"/>
              <w:autoSpaceDN w:val="0"/>
              <w:adjustRightInd w:val="0"/>
              <w:snapToGrid w:val="0"/>
              <w:jc w:val="left"/>
              <w:rPr>
                <w:rFonts w:ascii="宋体" w:hAnsi="宋体"/>
                <w:snapToGrid w:val="0"/>
                <w:kern w:val="0"/>
                <w:sz w:val="28"/>
                <w:szCs w:val="28"/>
              </w:rPr>
            </w:pPr>
          </w:p>
        </w:tc>
        <w:tc>
          <w:tcPr>
            <w:tcW w:w="3260" w:type="dxa"/>
            <w:vAlign w:val="center"/>
          </w:tcPr>
          <w:p w14:paraId="681BB22D">
            <w:pPr>
              <w:autoSpaceDE w:val="0"/>
              <w:autoSpaceDN w:val="0"/>
              <w:adjustRightInd w:val="0"/>
              <w:snapToGrid w:val="0"/>
              <w:jc w:val="left"/>
              <w:rPr>
                <w:rFonts w:ascii="宋体" w:hAnsi="宋体"/>
                <w:snapToGrid w:val="0"/>
                <w:kern w:val="0"/>
                <w:sz w:val="28"/>
                <w:szCs w:val="28"/>
              </w:rPr>
            </w:pPr>
          </w:p>
        </w:tc>
        <w:tc>
          <w:tcPr>
            <w:tcW w:w="1134" w:type="dxa"/>
            <w:vAlign w:val="center"/>
          </w:tcPr>
          <w:p w14:paraId="4733F671">
            <w:pPr>
              <w:autoSpaceDE w:val="0"/>
              <w:autoSpaceDN w:val="0"/>
              <w:adjustRightInd w:val="0"/>
              <w:snapToGrid w:val="0"/>
              <w:jc w:val="left"/>
              <w:rPr>
                <w:rFonts w:ascii="宋体" w:hAnsi="宋体"/>
                <w:snapToGrid w:val="0"/>
                <w:kern w:val="0"/>
                <w:sz w:val="28"/>
                <w:szCs w:val="28"/>
              </w:rPr>
            </w:pPr>
          </w:p>
        </w:tc>
        <w:tc>
          <w:tcPr>
            <w:tcW w:w="1684" w:type="dxa"/>
            <w:tcBorders>
              <w:right w:val="single" w:color="auto" w:sz="4" w:space="0"/>
            </w:tcBorders>
            <w:vAlign w:val="center"/>
          </w:tcPr>
          <w:p w14:paraId="1B9AAA59">
            <w:pPr>
              <w:autoSpaceDE w:val="0"/>
              <w:autoSpaceDN w:val="0"/>
              <w:adjustRightInd w:val="0"/>
              <w:snapToGrid w:val="0"/>
              <w:jc w:val="left"/>
              <w:rPr>
                <w:rFonts w:ascii="宋体" w:hAnsi="宋体"/>
                <w:snapToGrid w:val="0"/>
                <w:kern w:val="0"/>
                <w:sz w:val="28"/>
                <w:szCs w:val="28"/>
              </w:rPr>
            </w:pPr>
          </w:p>
        </w:tc>
        <w:tc>
          <w:tcPr>
            <w:tcW w:w="2126" w:type="dxa"/>
            <w:tcBorders>
              <w:left w:val="single" w:color="auto" w:sz="4" w:space="0"/>
            </w:tcBorders>
            <w:vAlign w:val="center"/>
          </w:tcPr>
          <w:p w14:paraId="25E0DD06">
            <w:pPr>
              <w:autoSpaceDE w:val="0"/>
              <w:autoSpaceDN w:val="0"/>
              <w:adjustRightInd w:val="0"/>
              <w:snapToGrid w:val="0"/>
              <w:jc w:val="left"/>
              <w:rPr>
                <w:rFonts w:ascii="宋体" w:hAnsi="宋体"/>
                <w:snapToGrid w:val="0"/>
                <w:kern w:val="0"/>
                <w:sz w:val="28"/>
                <w:szCs w:val="28"/>
              </w:rPr>
            </w:pPr>
          </w:p>
        </w:tc>
        <w:tc>
          <w:tcPr>
            <w:tcW w:w="1577" w:type="dxa"/>
            <w:vAlign w:val="center"/>
          </w:tcPr>
          <w:p w14:paraId="58392326">
            <w:pPr>
              <w:autoSpaceDE w:val="0"/>
              <w:autoSpaceDN w:val="0"/>
              <w:adjustRightInd w:val="0"/>
              <w:snapToGrid w:val="0"/>
              <w:jc w:val="left"/>
              <w:rPr>
                <w:rFonts w:ascii="宋体" w:hAnsi="宋体"/>
                <w:snapToGrid w:val="0"/>
                <w:kern w:val="0"/>
                <w:sz w:val="28"/>
                <w:szCs w:val="28"/>
              </w:rPr>
            </w:pPr>
          </w:p>
        </w:tc>
        <w:tc>
          <w:tcPr>
            <w:tcW w:w="1285" w:type="dxa"/>
            <w:vAlign w:val="center"/>
          </w:tcPr>
          <w:p w14:paraId="316D1895">
            <w:pPr>
              <w:autoSpaceDE w:val="0"/>
              <w:autoSpaceDN w:val="0"/>
              <w:adjustRightInd w:val="0"/>
              <w:snapToGrid w:val="0"/>
              <w:jc w:val="left"/>
              <w:rPr>
                <w:rFonts w:ascii="宋体" w:hAnsi="宋体"/>
                <w:snapToGrid w:val="0"/>
                <w:kern w:val="0"/>
                <w:sz w:val="28"/>
                <w:szCs w:val="28"/>
              </w:rPr>
            </w:pPr>
          </w:p>
        </w:tc>
        <w:tc>
          <w:tcPr>
            <w:tcW w:w="947" w:type="dxa"/>
            <w:vAlign w:val="center"/>
          </w:tcPr>
          <w:p w14:paraId="3BDE19EF">
            <w:pPr>
              <w:autoSpaceDE w:val="0"/>
              <w:autoSpaceDN w:val="0"/>
              <w:adjustRightInd w:val="0"/>
              <w:snapToGrid w:val="0"/>
              <w:jc w:val="left"/>
              <w:rPr>
                <w:rFonts w:ascii="宋体" w:hAnsi="宋体"/>
                <w:snapToGrid w:val="0"/>
                <w:kern w:val="0"/>
                <w:sz w:val="28"/>
                <w:szCs w:val="28"/>
              </w:rPr>
            </w:pPr>
          </w:p>
        </w:tc>
        <w:tc>
          <w:tcPr>
            <w:tcW w:w="1311" w:type="dxa"/>
            <w:vAlign w:val="center"/>
          </w:tcPr>
          <w:p w14:paraId="3859FED0">
            <w:pPr>
              <w:autoSpaceDE w:val="0"/>
              <w:autoSpaceDN w:val="0"/>
              <w:adjustRightInd w:val="0"/>
              <w:snapToGrid w:val="0"/>
              <w:jc w:val="left"/>
              <w:rPr>
                <w:rFonts w:ascii="宋体" w:hAnsi="宋体"/>
                <w:snapToGrid w:val="0"/>
                <w:kern w:val="0"/>
                <w:sz w:val="28"/>
                <w:szCs w:val="28"/>
              </w:rPr>
            </w:pPr>
          </w:p>
        </w:tc>
      </w:tr>
      <w:tr w14:paraId="0250C1F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258D4C35">
            <w:pPr>
              <w:autoSpaceDE w:val="0"/>
              <w:autoSpaceDN w:val="0"/>
              <w:adjustRightInd w:val="0"/>
              <w:snapToGrid w:val="0"/>
              <w:jc w:val="left"/>
              <w:rPr>
                <w:rFonts w:ascii="宋体" w:hAnsi="宋体"/>
                <w:snapToGrid w:val="0"/>
                <w:kern w:val="0"/>
                <w:sz w:val="28"/>
                <w:szCs w:val="28"/>
              </w:rPr>
            </w:pPr>
          </w:p>
        </w:tc>
        <w:tc>
          <w:tcPr>
            <w:tcW w:w="3260" w:type="dxa"/>
            <w:vAlign w:val="center"/>
          </w:tcPr>
          <w:p w14:paraId="32502A6F">
            <w:pPr>
              <w:autoSpaceDE w:val="0"/>
              <w:autoSpaceDN w:val="0"/>
              <w:adjustRightInd w:val="0"/>
              <w:snapToGrid w:val="0"/>
              <w:jc w:val="left"/>
              <w:rPr>
                <w:rFonts w:ascii="宋体" w:hAnsi="宋体"/>
                <w:snapToGrid w:val="0"/>
                <w:kern w:val="0"/>
                <w:sz w:val="28"/>
                <w:szCs w:val="28"/>
              </w:rPr>
            </w:pPr>
          </w:p>
        </w:tc>
        <w:tc>
          <w:tcPr>
            <w:tcW w:w="1134" w:type="dxa"/>
            <w:vAlign w:val="center"/>
          </w:tcPr>
          <w:p w14:paraId="1E64935A">
            <w:pPr>
              <w:autoSpaceDE w:val="0"/>
              <w:autoSpaceDN w:val="0"/>
              <w:adjustRightInd w:val="0"/>
              <w:snapToGrid w:val="0"/>
              <w:jc w:val="left"/>
              <w:rPr>
                <w:rFonts w:ascii="宋体" w:hAnsi="宋体"/>
                <w:snapToGrid w:val="0"/>
                <w:kern w:val="0"/>
                <w:sz w:val="28"/>
                <w:szCs w:val="28"/>
              </w:rPr>
            </w:pPr>
          </w:p>
        </w:tc>
        <w:tc>
          <w:tcPr>
            <w:tcW w:w="1684" w:type="dxa"/>
            <w:tcBorders>
              <w:right w:val="single" w:color="auto" w:sz="4" w:space="0"/>
            </w:tcBorders>
            <w:vAlign w:val="center"/>
          </w:tcPr>
          <w:p w14:paraId="72EE5648">
            <w:pPr>
              <w:autoSpaceDE w:val="0"/>
              <w:autoSpaceDN w:val="0"/>
              <w:adjustRightInd w:val="0"/>
              <w:snapToGrid w:val="0"/>
              <w:jc w:val="left"/>
              <w:rPr>
                <w:rFonts w:ascii="宋体" w:hAnsi="宋体"/>
                <w:snapToGrid w:val="0"/>
                <w:kern w:val="0"/>
                <w:sz w:val="28"/>
                <w:szCs w:val="28"/>
              </w:rPr>
            </w:pPr>
          </w:p>
        </w:tc>
        <w:tc>
          <w:tcPr>
            <w:tcW w:w="2126" w:type="dxa"/>
            <w:tcBorders>
              <w:left w:val="single" w:color="auto" w:sz="4" w:space="0"/>
            </w:tcBorders>
            <w:vAlign w:val="center"/>
          </w:tcPr>
          <w:p w14:paraId="11D0D4CC">
            <w:pPr>
              <w:autoSpaceDE w:val="0"/>
              <w:autoSpaceDN w:val="0"/>
              <w:adjustRightInd w:val="0"/>
              <w:snapToGrid w:val="0"/>
              <w:jc w:val="left"/>
              <w:rPr>
                <w:rFonts w:ascii="宋体" w:hAnsi="宋体"/>
                <w:snapToGrid w:val="0"/>
                <w:kern w:val="0"/>
                <w:sz w:val="28"/>
                <w:szCs w:val="28"/>
              </w:rPr>
            </w:pPr>
          </w:p>
        </w:tc>
        <w:tc>
          <w:tcPr>
            <w:tcW w:w="1577" w:type="dxa"/>
            <w:vAlign w:val="center"/>
          </w:tcPr>
          <w:p w14:paraId="07F00883">
            <w:pPr>
              <w:autoSpaceDE w:val="0"/>
              <w:autoSpaceDN w:val="0"/>
              <w:adjustRightInd w:val="0"/>
              <w:snapToGrid w:val="0"/>
              <w:jc w:val="left"/>
              <w:rPr>
                <w:rFonts w:ascii="宋体" w:hAnsi="宋体"/>
                <w:snapToGrid w:val="0"/>
                <w:kern w:val="0"/>
                <w:sz w:val="28"/>
                <w:szCs w:val="28"/>
              </w:rPr>
            </w:pPr>
          </w:p>
        </w:tc>
        <w:tc>
          <w:tcPr>
            <w:tcW w:w="1285" w:type="dxa"/>
            <w:vAlign w:val="center"/>
          </w:tcPr>
          <w:p w14:paraId="5B2EDD6E">
            <w:pPr>
              <w:autoSpaceDE w:val="0"/>
              <w:autoSpaceDN w:val="0"/>
              <w:adjustRightInd w:val="0"/>
              <w:snapToGrid w:val="0"/>
              <w:jc w:val="left"/>
              <w:rPr>
                <w:rFonts w:ascii="宋体" w:hAnsi="宋体"/>
                <w:snapToGrid w:val="0"/>
                <w:kern w:val="0"/>
                <w:sz w:val="28"/>
                <w:szCs w:val="28"/>
              </w:rPr>
            </w:pPr>
          </w:p>
        </w:tc>
        <w:tc>
          <w:tcPr>
            <w:tcW w:w="947" w:type="dxa"/>
            <w:vAlign w:val="center"/>
          </w:tcPr>
          <w:p w14:paraId="4556E40D">
            <w:pPr>
              <w:autoSpaceDE w:val="0"/>
              <w:autoSpaceDN w:val="0"/>
              <w:adjustRightInd w:val="0"/>
              <w:snapToGrid w:val="0"/>
              <w:jc w:val="left"/>
              <w:rPr>
                <w:rFonts w:ascii="宋体" w:hAnsi="宋体"/>
                <w:snapToGrid w:val="0"/>
                <w:kern w:val="0"/>
                <w:sz w:val="28"/>
                <w:szCs w:val="28"/>
              </w:rPr>
            </w:pPr>
          </w:p>
        </w:tc>
        <w:tc>
          <w:tcPr>
            <w:tcW w:w="1311" w:type="dxa"/>
            <w:vAlign w:val="center"/>
          </w:tcPr>
          <w:p w14:paraId="6D79231E">
            <w:pPr>
              <w:autoSpaceDE w:val="0"/>
              <w:autoSpaceDN w:val="0"/>
              <w:adjustRightInd w:val="0"/>
              <w:snapToGrid w:val="0"/>
              <w:jc w:val="left"/>
              <w:rPr>
                <w:rFonts w:ascii="宋体" w:hAnsi="宋体"/>
                <w:snapToGrid w:val="0"/>
                <w:kern w:val="0"/>
                <w:sz w:val="28"/>
                <w:szCs w:val="28"/>
              </w:rPr>
            </w:pPr>
          </w:p>
        </w:tc>
      </w:tr>
      <w:tr w14:paraId="3764094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7232459D">
            <w:pPr>
              <w:autoSpaceDE w:val="0"/>
              <w:autoSpaceDN w:val="0"/>
              <w:adjustRightInd w:val="0"/>
              <w:snapToGrid w:val="0"/>
              <w:jc w:val="left"/>
              <w:rPr>
                <w:rFonts w:ascii="宋体" w:hAnsi="宋体"/>
                <w:snapToGrid w:val="0"/>
                <w:kern w:val="0"/>
                <w:sz w:val="28"/>
                <w:szCs w:val="28"/>
              </w:rPr>
            </w:pPr>
          </w:p>
        </w:tc>
        <w:tc>
          <w:tcPr>
            <w:tcW w:w="3260" w:type="dxa"/>
            <w:vAlign w:val="center"/>
          </w:tcPr>
          <w:p w14:paraId="17BAD040">
            <w:pPr>
              <w:autoSpaceDE w:val="0"/>
              <w:autoSpaceDN w:val="0"/>
              <w:adjustRightInd w:val="0"/>
              <w:snapToGrid w:val="0"/>
              <w:jc w:val="left"/>
              <w:rPr>
                <w:rFonts w:ascii="宋体" w:hAnsi="宋体"/>
                <w:snapToGrid w:val="0"/>
                <w:kern w:val="0"/>
                <w:sz w:val="28"/>
                <w:szCs w:val="28"/>
              </w:rPr>
            </w:pPr>
          </w:p>
        </w:tc>
        <w:tc>
          <w:tcPr>
            <w:tcW w:w="1134" w:type="dxa"/>
            <w:vAlign w:val="center"/>
          </w:tcPr>
          <w:p w14:paraId="75F34F68">
            <w:pPr>
              <w:autoSpaceDE w:val="0"/>
              <w:autoSpaceDN w:val="0"/>
              <w:adjustRightInd w:val="0"/>
              <w:snapToGrid w:val="0"/>
              <w:jc w:val="left"/>
              <w:rPr>
                <w:rFonts w:ascii="宋体" w:hAnsi="宋体"/>
                <w:snapToGrid w:val="0"/>
                <w:kern w:val="0"/>
                <w:sz w:val="28"/>
                <w:szCs w:val="28"/>
              </w:rPr>
            </w:pPr>
          </w:p>
        </w:tc>
        <w:tc>
          <w:tcPr>
            <w:tcW w:w="1684" w:type="dxa"/>
            <w:tcBorders>
              <w:right w:val="single" w:color="auto" w:sz="4" w:space="0"/>
            </w:tcBorders>
            <w:vAlign w:val="center"/>
          </w:tcPr>
          <w:p w14:paraId="4BEAD057">
            <w:pPr>
              <w:autoSpaceDE w:val="0"/>
              <w:autoSpaceDN w:val="0"/>
              <w:adjustRightInd w:val="0"/>
              <w:snapToGrid w:val="0"/>
              <w:jc w:val="left"/>
              <w:rPr>
                <w:rFonts w:ascii="宋体" w:hAnsi="宋体"/>
                <w:snapToGrid w:val="0"/>
                <w:kern w:val="0"/>
                <w:sz w:val="28"/>
                <w:szCs w:val="28"/>
              </w:rPr>
            </w:pPr>
          </w:p>
        </w:tc>
        <w:tc>
          <w:tcPr>
            <w:tcW w:w="2126" w:type="dxa"/>
            <w:tcBorders>
              <w:left w:val="single" w:color="auto" w:sz="4" w:space="0"/>
            </w:tcBorders>
            <w:vAlign w:val="center"/>
          </w:tcPr>
          <w:p w14:paraId="5A8FC831">
            <w:pPr>
              <w:autoSpaceDE w:val="0"/>
              <w:autoSpaceDN w:val="0"/>
              <w:adjustRightInd w:val="0"/>
              <w:snapToGrid w:val="0"/>
              <w:jc w:val="left"/>
              <w:rPr>
                <w:rFonts w:ascii="宋体" w:hAnsi="宋体"/>
                <w:snapToGrid w:val="0"/>
                <w:kern w:val="0"/>
                <w:sz w:val="28"/>
                <w:szCs w:val="28"/>
              </w:rPr>
            </w:pPr>
          </w:p>
        </w:tc>
        <w:tc>
          <w:tcPr>
            <w:tcW w:w="1577" w:type="dxa"/>
            <w:vAlign w:val="center"/>
          </w:tcPr>
          <w:p w14:paraId="587EF05C">
            <w:pPr>
              <w:autoSpaceDE w:val="0"/>
              <w:autoSpaceDN w:val="0"/>
              <w:adjustRightInd w:val="0"/>
              <w:snapToGrid w:val="0"/>
              <w:jc w:val="left"/>
              <w:rPr>
                <w:rFonts w:ascii="宋体" w:hAnsi="宋体"/>
                <w:snapToGrid w:val="0"/>
                <w:kern w:val="0"/>
                <w:sz w:val="28"/>
                <w:szCs w:val="28"/>
              </w:rPr>
            </w:pPr>
          </w:p>
        </w:tc>
        <w:tc>
          <w:tcPr>
            <w:tcW w:w="1285" w:type="dxa"/>
            <w:vAlign w:val="center"/>
          </w:tcPr>
          <w:p w14:paraId="578246E2">
            <w:pPr>
              <w:autoSpaceDE w:val="0"/>
              <w:autoSpaceDN w:val="0"/>
              <w:adjustRightInd w:val="0"/>
              <w:snapToGrid w:val="0"/>
              <w:jc w:val="left"/>
              <w:rPr>
                <w:rFonts w:ascii="宋体" w:hAnsi="宋体"/>
                <w:snapToGrid w:val="0"/>
                <w:kern w:val="0"/>
                <w:sz w:val="28"/>
                <w:szCs w:val="28"/>
              </w:rPr>
            </w:pPr>
          </w:p>
        </w:tc>
        <w:tc>
          <w:tcPr>
            <w:tcW w:w="947" w:type="dxa"/>
            <w:vAlign w:val="center"/>
          </w:tcPr>
          <w:p w14:paraId="09655BF8">
            <w:pPr>
              <w:autoSpaceDE w:val="0"/>
              <w:autoSpaceDN w:val="0"/>
              <w:adjustRightInd w:val="0"/>
              <w:snapToGrid w:val="0"/>
              <w:jc w:val="left"/>
              <w:rPr>
                <w:rFonts w:ascii="宋体" w:hAnsi="宋体"/>
                <w:snapToGrid w:val="0"/>
                <w:kern w:val="0"/>
                <w:sz w:val="28"/>
                <w:szCs w:val="28"/>
              </w:rPr>
            </w:pPr>
          </w:p>
        </w:tc>
        <w:tc>
          <w:tcPr>
            <w:tcW w:w="1311" w:type="dxa"/>
            <w:vAlign w:val="center"/>
          </w:tcPr>
          <w:p w14:paraId="2B6AFD26">
            <w:pPr>
              <w:autoSpaceDE w:val="0"/>
              <w:autoSpaceDN w:val="0"/>
              <w:adjustRightInd w:val="0"/>
              <w:snapToGrid w:val="0"/>
              <w:jc w:val="left"/>
              <w:rPr>
                <w:rFonts w:ascii="宋体" w:hAnsi="宋体"/>
                <w:snapToGrid w:val="0"/>
                <w:kern w:val="0"/>
                <w:sz w:val="28"/>
                <w:szCs w:val="28"/>
              </w:rPr>
            </w:pPr>
          </w:p>
        </w:tc>
      </w:tr>
      <w:tr w14:paraId="14EFABA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03EE2869">
            <w:pPr>
              <w:autoSpaceDE w:val="0"/>
              <w:autoSpaceDN w:val="0"/>
              <w:adjustRightInd w:val="0"/>
              <w:snapToGrid w:val="0"/>
              <w:jc w:val="left"/>
              <w:rPr>
                <w:rFonts w:ascii="宋体" w:hAnsi="宋体"/>
                <w:snapToGrid w:val="0"/>
                <w:kern w:val="0"/>
                <w:sz w:val="28"/>
                <w:szCs w:val="28"/>
              </w:rPr>
            </w:pPr>
          </w:p>
        </w:tc>
        <w:tc>
          <w:tcPr>
            <w:tcW w:w="3260" w:type="dxa"/>
            <w:vAlign w:val="center"/>
          </w:tcPr>
          <w:p w14:paraId="6693BCCF">
            <w:pPr>
              <w:autoSpaceDE w:val="0"/>
              <w:autoSpaceDN w:val="0"/>
              <w:adjustRightInd w:val="0"/>
              <w:snapToGrid w:val="0"/>
              <w:jc w:val="left"/>
              <w:rPr>
                <w:rFonts w:ascii="宋体" w:hAnsi="宋体"/>
                <w:snapToGrid w:val="0"/>
                <w:kern w:val="0"/>
                <w:sz w:val="28"/>
                <w:szCs w:val="28"/>
              </w:rPr>
            </w:pPr>
          </w:p>
        </w:tc>
        <w:tc>
          <w:tcPr>
            <w:tcW w:w="1134" w:type="dxa"/>
            <w:vAlign w:val="center"/>
          </w:tcPr>
          <w:p w14:paraId="26985452">
            <w:pPr>
              <w:autoSpaceDE w:val="0"/>
              <w:autoSpaceDN w:val="0"/>
              <w:adjustRightInd w:val="0"/>
              <w:snapToGrid w:val="0"/>
              <w:jc w:val="left"/>
              <w:rPr>
                <w:rFonts w:ascii="宋体" w:hAnsi="宋体"/>
                <w:snapToGrid w:val="0"/>
                <w:kern w:val="0"/>
                <w:sz w:val="28"/>
                <w:szCs w:val="28"/>
              </w:rPr>
            </w:pPr>
          </w:p>
        </w:tc>
        <w:tc>
          <w:tcPr>
            <w:tcW w:w="1684" w:type="dxa"/>
            <w:tcBorders>
              <w:right w:val="single" w:color="auto" w:sz="4" w:space="0"/>
            </w:tcBorders>
            <w:vAlign w:val="center"/>
          </w:tcPr>
          <w:p w14:paraId="5A1D3B2C">
            <w:pPr>
              <w:autoSpaceDE w:val="0"/>
              <w:autoSpaceDN w:val="0"/>
              <w:adjustRightInd w:val="0"/>
              <w:snapToGrid w:val="0"/>
              <w:jc w:val="left"/>
              <w:rPr>
                <w:rFonts w:ascii="宋体" w:hAnsi="宋体"/>
                <w:snapToGrid w:val="0"/>
                <w:kern w:val="0"/>
                <w:sz w:val="28"/>
                <w:szCs w:val="28"/>
              </w:rPr>
            </w:pPr>
          </w:p>
        </w:tc>
        <w:tc>
          <w:tcPr>
            <w:tcW w:w="2126" w:type="dxa"/>
            <w:tcBorders>
              <w:left w:val="single" w:color="auto" w:sz="4" w:space="0"/>
            </w:tcBorders>
            <w:vAlign w:val="center"/>
          </w:tcPr>
          <w:p w14:paraId="69C361BA">
            <w:pPr>
              <w:autoSpaceDE w:val="0"/>
              <w:autoSpaceDN w:val="0"/>
              <w:adjustRightInd w:val="0"/>
              <w:snapToGrid w:val="0"/>
              <w:jc w:val="left"/>
              <w:rPr>
                <w:rFonts w:ascii="宋体" w:hAnsi="宋体"/>
                <w:snapToGrid w:val="0"/>
                <w:kern w:val="0"/>
                <w:sz w:val="28"/>
                <w:szCs w:val="28"/>
              </w:rPr>
            </w:pPr>
          </w:p>
        </w:tc>
        <w:tc>
          <w:tcPr>
            <w:tcW w:w="1577" w:type="dxa"/>
            <w:vAlign w:val="center"/>
          </w:tcPr>
          <w:p w14:paraId="6DAFAC31">
            <w:pPr>
              <w:autoSpaceDE w:val="0"/>
              <w:autoSpaceDN w:val="0"/>
              <w:adjustRightInd w:val="0"/>
              <w:snapToGrid w:val="0"/>
              <w:jc w:val="left"/>
              <w:rPr>
                <w:rFonts w:ascii="宋体" w:hAnsi="宋体"/>
                <w:snapToGrid w:val="0"/>
                <w:kern w:val="0"/>
                <w:sz w:val="28"/>
                <w:szCs w:val="28"/>
              </w:rPr>
            </w:pPr>
          </w:p>
        </w:tc>
        <w:tc>
          <w:tcPr>
            <w:tcW w:w="1285" w:type="dxa"/>
            <w:vAlign w:val="center"/>
          </w:tcPr>
          <w:p w14:paraId="48064CD7">
            <w:pPr>
              <w:autoSpaceDE w:val="0"/>
              <w:autoSpaceDN w:val="0"/>
              <w:adjustRightInd w:val="0"/>
              <w:snapToGrid w:val="0"/>
              <w:jc w:val="left"/>
              <w:rPr>
                <w:rFonts w:ascii="宋体" w:hAnsi="宋体"/>
                <w:snapToGrid w:val="0"/>
                <w:kern w:val="0"/>
                <w:sz w:val="28"/>
                <w:szCs w:val="28"/>
              </w:rPr>
            </w:pPr>
          </w:p>
        </w:tc>
        <w:tc>
          <w:tcPr>
            <w:tcW w:w="947" w:type="dxa"/>
            <w:vAlign w:val="center"/>
          </w:tcPr>
          <w:p w14:paraId="49D2E7B1">
            <w:pPr>
              <w:autoSpaceDE w:val="0"/>
              <w:autoSpaceDN w:val="0"/>
              <w:adjustRightInd w:val="0"/>
              <w:snapToGrid w:val="0"/>
              <w:jc w:val="left"/>
              <w:rPr>
                <w:rFonts w:ascii="宋体" w:hAnsi="宋体"/>
                <w:snapToGrid w:val="0"/>
                <w:kern w:val="0"/>
                <w:sz w:val="28"/>
                <w:szCs w:val="28"/>
              </w:rPr>
            </w:pPr>
          </w:p>
        </w:tc>
        <w:tc>
          <w:tcPr>
            <w:tcW w:w="1311" w:type="dxa"/>
            <w:vAlign w:val="center"/>
          </w:tcPr>
          <w:p w14:paraId="2DFA12F0">
            <w:pPr>
              <w:autoSpaceDE w:val="0"/>
              <w:autoSpaceDN w:val="0"/>
              <w:adjustRightInd w:val="0"/>
              <w:snapToGrid w:val="0"/>
              <w:jc w:val="left"/>
              <w:rPr>
                <w:rFonts w:ascii="宋体" w:hAnsi="宋体"/>
                <w:snapToGrid w:val="0"/>
                <w:kern w:val="0"/>
                <w:sz w:val="28"/>
                <w:szCs w:val="28"/>
              </w:rPr>
            </w:pPr>
          </w:p>
        </w:tc>
      </w:tr>
      <w:tr w14:paraId="4782FA3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23E78947">
            <w:pPr>
              <w:autoSpaceDE w:val="0"/>
              <w:autoSpaceDN w:val="0"/>
              <w:adjustRightInd w:val="0"/>
              <w:snapToGrid w:val="0"/>
              <w:jc w:val="left"/>
              <w:rPr>
                <w:rFonts w:ascii="宋体" w:hAnsi="宋体"/>
                <w:snapToGrid w:val="0"/>
                <w:kern w:val="0"/>
                <w:sz w:val="28"/>
                <w:szCs w:val="28"/>
              </w:rPr>
            </w:pPr>
          </w:p>
        </w:tc>
        <w:tc>
          <w:tcPr>
            <w:tcW w:w="3260" w:type="dxa"/>
            <w:vAlign w:val="center"/>
          </w:tcPr>
          <w:p w14:paraId="6A530ADF">
            <w:pPr>
              <w:autoSpaceDE w:val="0"/>
              <w:autoSpaceDN w:val="0"/>
              <w:adjustRightInd w:val="0"/>
              <w:snapToGrid w:val="0"/>
              <w:jc w:val="left"/>
              <w:rPr>
                <w:rFonts w:ascii="宋体" w:hAnsi="宋体"/>
                <w:snapToGrid w:val="0"/>
                <w:kern w:val="0"/>
                <w:sz w:val="28"/>
                <w:szCs w:val="28"/>
              </w:rPr>
            </w:pPr>
          </w:p>
        </w:tc>
        <w:tc>
          <w:tcPr>
            <w:tcW w:w="1134" w:type="dxa"/>
            <w:vAlign w:val="center"/>
          </w:tcPr>
          <w:p w14:paraId="3B0C54F4">
            <w:pPr>
              <w:autoSpaceDE w:val="0"/>
              <w:autoSpaceDN w:val="0"/>
              <w:adjustRightInd w:val="0"/>
              <w:snapToGrid w:val="0"/>
              <w:jc w:val="left"/>
              <w:rPr>
                <w:rFonts w:ascii="宋体" w:hAnsi="宋体"/>
                <w:snapToGrid w:val="0"/>
                <w:kern w:val="0"/>
                <w:sz w:val="28"/>
                <w:szCs w:val="28"/>
              </w:rPr>
            </w:pPr>
          </w:p>
        </w:tc>
        <w:tc>
          <w:tcPr>
            <w:tcW w:w="1684" w:type="dxa"/>
            <w:tcBorders>
              <w:right w:val="single" w:color="auto" w:sz="4" w:space="0"/>
            </w:tcBorders>
            <w:vAlign w:val="center"/>
          </w:tcPr>
          <w:p w14:paraId="5C25FA86">
            <w:pPr>
              <w:autoSpaceDE w:val="0"/>
              <w:autoSpaceDN w:val="0"/>
              <w:adjustRightInd w:val="0"/>
              <w:snapToGrid w:val="0"/>
              <w:jc w:val="left"/>
              <w:rPr>
                <w:rFonts w:ascii="宋体" w:hAnsi="宋体"/>
                <w:snapToGrid w:val="0"/>
                <w:kern w:val="0"/>
                <w:sz w:val="28"/>
                <w:szCs w:val="28"/>
              </w:rPr>
            </w:pPr>
          </w:p>
        </w:tc>
        <w:tc>
          <w:tcPr>
            <w:tcW w:w="2126" w:type="dxa"/>
            <w:tcBorders>
              <w:left w:val="single" w:color="auto" w:sz="4" w:space="0"/>
            </w:tcBorders>
            <w:vAlign w:val="center"/>
          </w:tcPr>
          <w:p w14:paraId="34D71618">
            <w:pPr>
              <w:autoSpaceDE w:val="0"/>
              <w:autoSpaceDN w:val="0"/>
              <w:adjustRightInd w:val="0"/>
              <w:snapToGrid w:val="0"/>
              <w:jc w:val="left"/>
              <w:rPr>
                <w:rFonts w:ascii="宋体" w:hAnsi="宋体"/>
                <w:snapToGrid w:val="0"/>
                <w:kern w:val="0"/>
                <w:sz w:val="28"/>
                <w:szCs w:val="28"/>
              </w:rPr>
            </w:pPr>
          </w:p>
        </w:tc>
        <w:tc>
          <w:tcPr>
            <w:tcW w:w="1577" w:type="dxa"/>
            <w:vAlign w:val="center"/>
          </w:tcPr>
          <w:p w14:paraId="33764F53">
            <w:pPr>
              <w:autoSpaceDE w:val="0"/>
              <w:autoSpaceDN w:val="0"/>
              <w:adjustRightInd w:val="0"/>
              <w:snapToGrid w:val="0"/>
              <w:jc w:val="left"/>
              <w:rPr>
                <w:rFonts w:ascii="宋体" w:hAnsi="宋体"/>
                <w:snapToGrid w:val="0"/>
                <w:kern w:val="0"/>
                <w:sz w:val="28"/>
                <w:szCs w:val="28"/>
              </w:rPr>
            </w:pPr>
          </w:p>
        </w:tc>
        <w:tc>
          <w:tcPr>
            <w:tcW w:w="1285" w:type="dxa"/>
            <w:vAlign w:val="center"/>
          </w:tcPr>
          <w:p w14:paraId="5B62422B">
            <w:pPr>
              <w:autoSpaceDE w:val="0"/>
              <w:autoSpaceDN w:val="0"/>
              <w:adjustRightInd w:val="0"/>
              <w:snapToGrid w:val="0"/>
              <w:jc w:val="left"/>
              <w:rPr>
                <w:rFonts w:ascii="宋体" w:hAnsi="宋体"/>
                <w:snapToGrid w:val="0"/>
                <w:kern w:val="0"/>
                <w:sz w:val="28"/>
                <w:szCs w:val="28"/>
              </w:rPr>
            </w:pPr>
          </w:p>
        </w:tc>
        <w:tc>
          <w:tcPr>
            <w:tcW w:w="947" w:type="dxa"/>
            <w:vAlign w:val="center"/>
          </w:tcPr>
          <w:p w14:paraId="02924AB3">
            <w:pPr>
              <w:autoSpaceDE w:val="0"/>
              <w:autoSpaceDN w:val="0"/>
              <w:adjustRightInd w:val="0"/>
              <w:snapToGrid w:val="0"/>
              <w:jc w:val="left"/>
              <w:rPr>
                <w:rFonts w:ascii="宋体" w:hAnsi="宋体"/>
                <w:snapToGrid w:val="0"/>
                <w:kern w:val="0"/>
                <w:sz w:val="28"/>
                <w:szCs w:val="28"/>
              </w:rPr>
            </w:pPr>
          </w:p>
        </w:tc>
        <w:tc>
          <w:tcPr>
            <w:tcW w:w="1311" w:type="dxa"/>
            <w:vAlign w:val="center"/>
          </w:tcPr>
          <w:p w14:paraId="217AD955">
            <w:pPr>
              <w:autoSpaceDE w:val="0"/>
              <w:autoSpaceDN w:val="0"/>
              <w:adjustRightInd w:val="0"/>
              <w:snapToGrid w:val="0"/>
              <w:jc w:val="left"/>
              <w:rPr>
                <w:rFonts w:ascii="宋体" w:hAnsi="宋体"/>
                <w:snapToGrid w:val="0"/>
                <w:kern w:val="0"/>
                <w:sz w:val="28"/>
                <w:szCs w:val="28"/>
              </w:rPr>
            </w:pPr>
          </w:p>
        </w:tc>
      </w:tr>
      <w:tr w14:paraId="46D18C9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1BE7741D">
            <w:pPr>
              <w:autoSpaceDE w:val="0"/>
              <w:autoSpaceDN w:val="0"/>
              <w:adjustRightInd w:val="0"/>
              <w:snapToGrid w:val="0"/>
              <w:jc w:val="left"/>
              <w:rPr>
                <w:rFonts w:ascii="宋体" w:hAnsi="宋体"/>
                <w:snapToGrid w:val="0"/>
                <w:kern w:val="0"/>
                <w:sz w:val="28"/>
                <w:szCs w:val="28"/>
              </w:rPr>
            </w:pPr>
          </w:p>
        </w:tc>
        <w:tc>
          <w:tcPr>
            <w:tcW w:w="3260" w:type="dxa"/>
            <w:vAlign w:val="center"/>
          </w:tcPr>
          <w:p w14:paraId="27597109">
            <w:pPr>
              <w:autoSpaceDE w:val="0"/>
              <w:autoSpaceDN w:val="0"/>
              <w:adjustRightInd w:val="0"/>
              <w:snapToGrid w:val="0"/>
              <w:jc w:val="left"/>
              <w:rPr>
                <w:rFonts w:ascii="宋体" w:hAnsi="宋体"/>
                <w:snapToGrid w:val="0"/>
                <w:kern w:val="0"/>
                <w:sz w:val="28"/>
                <w:szCs w:val="28"/>
              </w:rPr>
            </w:pPr>
          </w:p>
        </w:tc>
        <w:tc>
          <w:tcPr>
            <w:tcW w:w="1134" w:type="dxa"/>
            <w:vAlign w:val="center"/>
          </w:tcPr>
          <w:p w14:paraId="06BFA08C">
            <w:pPr>
              <w:autoSpaceDE w:val="0"/>
              <w:autoSpaceDN w:val="0"/>
              <w:adjustRightInd w:val="0"/>
              <w:snapToGrid w:val="0"/>
              <w:jc w:val="left"/>
              <w:rPr>
                <w:rFonts w:ascii="宋体" w:hAnsi="宋体"/>
                <w:snapToGrid w:val="0"/>
                <w:kern w:val="0"/>
                <w:sz w:val="28"/>
                <w:szCs w:val="28"/>
              </w:rPr>
            </w:pPr>
          </w:p>
        </w:tc>
        <w:tc>
          <w:tcPr>
            <w:tcW w:w="1684" w:type="dxa"/>
            <w:tcBorders>
              <w:right w:val="single" w:color="auto" w:sz="4" w:space="0"/>
            </w:tcBorders>
            <w:vAlign w:val="center"/>
          </w:tcPr>
          <w:p w14:paraId="149FC3A9">
            <w:pPr>
              <w:autoSpaceDE w:val="0"/>
              <w:autoSpaceDN w:val="0"/>
              <w:adjustRightInd w:val="0"/>
              <w:snapToGrid w:val="0"/>
              <w:jc w:val="left"/>
              <w:rPr>
                <w:rFonts w:ascii="宋体" w:hAnsi="宋体"/>
                <w:snapToGrid w:val="0"/>
                <w:kern w:val="0"/>
                <w:sz w:val="28"/>
                <w:szCs w:val="28"/>
              </w:rPr>
            </w:pPr>
          </w:p>
        </w:tc>
        <w:tc>
          <w:tcPr>
            <w:tcW w:w="2126" w:type="dxa"/>
            <w:tcBorders>
              <w:left w:val="single" w:color="auto" w:sz="4" w:space="0"/>
            </w:tcBorders>
            <w:vAlign w:val="center"/>
          </w:tcPr>
          <w:p w14:paraId="05FE9CE4">
            <w:pPr>
              <w:autoSpaceDE w:val="0"/>
              <w:autoSpaceDN w:val="0"/>
              <w:adjustRightInd w:val="0"/>
              <w:snapToGrid w:val="0"/>
              <w:jc w:val="left"/>
              <w:rPr>
                <w:rFonts w:ascii="宋体" w:hAnsi="宋体"/>
                <w:snapToGrid w:val="0"/>
                <w:kern w:val="0"/>
                <w:sz w:val="28"/>
                <w:szCs w:val="28"/>
              </w:rPr>
            </w:pPr>
          </w:p>
        </w:tc>
        <w:tc>
          <w:tcPr>
            <w:tcW w:w="1577" w:type="dxa"/>
            <w:vAlign w:val="center"/>
          </w:tcPr>
          <w:p w14:paraId="522EAFBA">
            <w:pPr>
              <w:autoSpaceDE w:val="0"/>
              <w:autoSpaceDN w:val="0"/>
              <w:adjustRightInd w:val="0"/>
              <w:snapToGrid w:val="0"/>
              <w:jc w:val="left"/>
              <w:rPr>
                <w:rFonts w:ascii="宋体" w:hAnsi="宋体"/>
                <w:snapToGrid w:val="0"/>
                <w:kern w:val="0"/>
                <w:sz w:val="28"/>
                <w:szCs w:val="28"/>
              </w:rPr>
            </w:pPr>
          </w:p>
        </w:tc>
        <w:tc>
          <w:tcPr>
            <w:tcW w:w="1285" w:type="dxa"/>
            <w:vAlign w:val="center"/>
          </w:tcPr>
          <w:p w14:paraId="4699C988">
            <w:pPr>
              <w:autoSpaceDE w:val="0"/>
              <w:autoSpaceDN w:val="0"/>
              <w:adjustRightInd w:val="0"/>
              <w:snapToGrid w:val="0"/>
              <w:jc w:val="left"/>
              <w:rPr>
                <w:rFonts w:ascii="宋体" w:hAnsi="宋体"/>
                <w:snapToGrid w:val="0"/>
                <w:kern w:val="0"/>
                <w:sz w:val="28"/>
                <w:szCs w:val="28"/>
              </w:rPr>
            </w:pPr>
          </w:p>
        </w:tc>
        <w:tc>
          <w:tcPr>
            <w:tcW w:w="947" w:type="dxa"/>
            <w:vAlign w:val="center"/>
          </w:tcPr>
          <w:p w14:paraId="111D2C9A">
            <w:pPr>
              <w:autoSpaceDE w:val="0"/>
              <w:autoSpaceDN w:val="0"/>
              <w:adjustRightInd w:val="0"/>
              <w:snapToGrid w:val="0"/>
              <w:jc w:val="left"/>
              <w:rPr>
                <w:rFonts w:ascii="宋体" w:hAnsi="宋体"/>
                <w:snapToGrid w:val="0"/>
                <w:kern w:val="0"/>
                <w:sz w:val="28"/>
                <w:szCs w:val="28"/>
              </w:rPr>
            </w:pPr>
          </w:p>
        </w:tc>
        <w:tc>
          <w:tcPr>
            <w:tcW w:w="1311" w:type="dxa"/>
            <w:vAlign w:val="center"/>
          </w:tcPr>
          <w:p w14:paraId="017A9E94">
            <w:pPr>
              <w:autoSpaceDE w:val="0"/>
              <w:autoSpaceDN w:val="0"/>
              <w:adjustRightInd w:val="0"/>
              <w:snapToGrid w:val="0"/>
              <w:jc w:val="left"/>
              <w:rPr>
                <w:rFonts w:ascii="宋体" w:hAnsi="宋体"/>
                <w:snapToGrid w:val="0"/>
                <w:kern w:val="0"/>
                <w:sz w:val="28"/>
                <w:szCs w:val="28"/>
              </w:rPr>
            </w:pPr>
          </w:p>
        </w:tc>
      </w:tr>
      <w:tr w14:paraId="0D37A5D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98" w:hRule="exact"/>
          <w:jc w:val="center"/>
        </w:trPr>
        <w:tc>
          <w:tcPr>
            <w:tcW w:w="3693" w:type="dxa"/>
            <w:gridSpan w:val="2"/>
            <w:tcBorders>
              <w:bottom w:val="single" w:color="auto" w:sz="4" w:space="0"/>
            </w:tcBorders>
            <w:vAlign w:val="center"/>
          </w:tcPr>
          <w:p w14:paraId="56959C55">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最高限价</w:t>
            </w:r>
          </w:p>
        </w:tc>
        <w:tc>
          <w:tcPr>
            <w:tcW w:w="10064" w:type="dxa"/>
            <w:gridSpan w:val="7"/>
            <w:tcBorders>
              <w:bottom w:val="single" w:color="auto" w:sz="4" w:space="0"/>
            </w:tcBorders>
            <w:vAlign w:val="center"/>
          </w:tcPr>
          <w:p w14:paraId="78A33A5E">
            <w:pPr>
              <w:autoSpaceDE w:val="0"/>
              <w:autoSpaceDN w:val="0"/>
              <w:adjustRightInd w:val="0"/>
              <w:snapToGrid w:val="0"/>
              <w:jc w:val="left"/>
              <w:rPr>
                <w:rFonts w:ascii="宋体" w:hAnsi="宋体"/>
                <w:snapToGrid w:val="0"/>
                <w:kern w:val="0"/>
                <w:szCs w:val="21"/>
              </w:rPr>
            </w:pPr>
          </w:p>
        </w:tc>
      </w:tr>
      <w:tr w14:paraId="154BAF4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26" w:hRule="exact"/>
          <w:jc w:val="center"/>
        </w:trPr>
        <w:tc>
          <w:tcPr>
            <w:tcW w:w="3693" w:type="dxa"/>
            <w:gridSpan w:val="2"/>
            <w:tcBorders>
              <w:top w:val="single" w:color="auto" w:sz="4" w:space="0"/>
              <w:left w:val="single" w:color="000000" w:sz="8" w:space="0"/>
              <w:bottom w:val="single" w:color="auto" w:sz="4" w:space="0"/>
              <w:right w:val="single" w:color="000000" w:sz="4" w:space="0"/>
            </w:tcBorders>
            <w:vAlign w:val="center"/>
          </w:tcPr>
          <w:p w14:paraId="040315FC">
            <w:pPr>
              <w:autoSpaceDE w:val="0"/>
              <w:autoSpaceDN w:val="0"/>
              <w:adjustRightInd w:val="0"/>
              <w:snapToGrid w:val="0"/>
              <w:jc w:val="center"/>
              <w:rPr>
                <w:rFonts w:ascii="宋体" w:hAnsi="宋体"/>
                <w:snapToGrid w:val="0"/>
                <w:kern w:val="0"/>
                <w:szCs w:val="21"/>
              </w:rPr>
            </w:pPr>
            <w:r>
              <w:rPr>
                <w:rFonts w:hint="eastAsia"/>
                <w:szCs w:val="21"/>
              </w:rPr>
              <w:t>最高限价的</w:t>
            </w:r>
            <w:r>
              <w:rPr>
                <w:szCs w:val="21"/>
              </w:rPr>
              <w:t>85%</w:t>
            </w:r>
          </w:p>
        </w:tc>
        <w:tc>
          <w:tcPr>
            <w:tcW w:w="10064" w:type="dxa"/>
            <w:gridSpan w:val="7"/>
            <w:tcBorders>
              <w:top w:val="single" w:color="auto" w:sz="4" w:space="0"/>
              <w:left w:val="single" w:color="000000" w:sz="4" w:space="0"/>
              <w:bottom w:val="single" w:color="auto" w:sz="4" w:space="0"/>
              <w:right w:val="single" w:color="000000" w:sz="8" w:space="0"/>
            </w:tcBorders>
            <w:vAlign w:val="center"/>
          </w:tcPr>
          <w:p w14:paraId="19A5D158">
            <w:pPr>
              <w:autoSpaceDE w:val="0"/>
              <w:autoSpaceDN w:val="0"/>
              <w:adjustRightInd w:val="0"/>
              <w:snapToGrid w:val="0"/>
              <w:jc w:val="left"/>
              <w:rPr>
                <w:rFonts w:ascii="宋体" w:hAnsi="宋体"/>
                <w:snapToGrid w:val="0"/>
                <w:kern w:val="0"/>
                <w:szCs w:val="21"/>
              </w:rPr>
            </w:pPr>
            <w:r>
              <w:rPr>
                <w:rFonts w:hint="eastAsia" w:ascii="宋体" w:hAnsi="宋体"/>
                <w:i/>
                <w:kern w:val="0"/>
                <w:szCs w:val="21"/>
              </w:rPr>
              <w:t>[提示：经评审的最低投标价法适用]</w:t>
            </w:r>
          </w:p>
        </w:tc>
      </w:tr>
      <w:tr w14:paraId="66CBF1E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26" w:hRule="exact"/>
          <w:jc w:val="center"/>
        </w:trPr>
        <w:tc>
          <w:tcPr>
            <w:tcW w:w="3693" w:type="dxa"/>
            <w:gridSpan w:val="2"/>
            <w:tcBorders>
              <w:top w:val="single" w:color="auto" w:sz="4" w:space="0"/>
            </w:tcBorders>
            <w:vAlign w:val="center"/>
          </w:tcPr>
          <w:p w14:paraId="61E8BA6C">
            <w:pPr>
              <w:autoSpaceDE w:val="0"/>
              <w:autoSpaceDN w:val="0"/>
              <w:adjustRightInd w:val="0"/>
              <w:snapToGrid w:val="0"/>
              <w:jc w:val="center"/>
              <w:rPr>
                <w:szCs w:val="21"/>
              </w:rPr>
            </w:pPr>
            <w:r>
              <w:rPr>
                <w:rFonts w:hint="eastAsia"/>
                <w:szCs w:val="21"/>
              </w:rPr>
              <w:t>异常情况</w:t>
            </w:r>
          </w:p>
        </w:tc>
        <w:tc>
          <w:tcPr>
            <w:tcW w:w="10064" w:type="dxa"/>
            <w:gridSpan w:val="7"/>
            <w:tcBorders>
              <w:top w:val="single" w:color="auto" w:sz="4" w:space="0"/>
            </w:tcBorders>
            <w:vAlign w:val="center"/>
          </w:tcPr>
          <w:p w14:paraId="196A32F8">
            <w:pPr>
              <w:autoSpaceDE w:val="0"/>
              <w:autoSpaceDN w:val="0"/>
              <w:adjustRightInd w:val="0"/>
              <w:snapToGrid w:val="0"/>
              <w:jc w:val="left"/>
              <w:rPr>
                <w:rFonts w:ascii="宋体" w:hAnsi="宋体"/>
                <w:i/>
                <w:kern w:val="0"/>
                <w:szCs w:val="21"/>
              </w:rPr>
            </w:pPr>
          </w:p>
        </w:tc>
      </w:tr>
    </w:tbl>
    <w:p w14:paraId="3D1443B1">
      <w:pPr>
        <w:tabs>
          <w:tab w:val="left" w:pos="2740"/>
          <w:tab w:val="left" w:pos="4940"/>
          <w:tab w:val="left" w:pos="7140"/>
        </w:tabs>
        <w:autoSpaceDE w:val="0"/>
        <w:autoSpaceDN w:val="0"/>
        <w:adjustRightInd w:val="0"/>
        <w:snapToGrid w:val="0"/>
        <w:spacing w:line="360" w:lineRule="auto"/>
        <w:jc w:val="left"/>
        <w:rPr>
          <w:rFonts w:ascii="宋体" w:hAnsi="宋体"/>
          <w:snapToGrid w:val="0"/>
          <w:kern w:val="0"/>
          <w:szCs w:val="21"/>
        </w:rPr>
      </w:pPr>
    </w:p>
    <w:p w14:paraId="3AE586AB">
      <w:pPr>
        <w:tabs>
          <w:tab w:val="left" w:pos="2740"/>
          <w:tab w:val="left" w:pos="4940"/>
          <w:tab w:val="left" w:pos="6930"/>
        </w:tabs>
        <w:autoSpaceDE w:val="0"/>
        <w:autoSpaceDN w:val="0"/>
        <w:adjustRightInd w:val="0"/>
        <w:snapToGrid w:val="0"/>
        <w:spacing w:line="360" w:lineRule="auto"/>
        <w:ind w:firstLine="420"/>
        <w:jc w:val="left"/>
        <w:rPr>
          <w:rFonts w:ascii="宋体" w:hAnsi="宋体"/>
          <w:snapToGrid w:val="0"/>
          <w:kern w:val="0"/>
          <w:szCs w:val="21"/>
        </w:rPr>
      </w:pPr>
      <w:r>
        <w:rPr>
          <w:rFonts w:hint="eastAsia" w:ascii="宋体" w:hAnsi="宋体"/>
          <w:snapToGrid w:val="0"/>
          <w:kern w:val="0"/>
          <w:szCs w:val="21"/>
        </w:rPr>
        <w:t>比选人</w:t>
      </w:r>
      <w:r>
        <w:rPr>
          <w:rFonts w:ascii="宋体" w:hAnsi="宋体"/>
          <w:snapToGrid w:val="0"/>
          <w:kern w:val="0"/>
          <w:szCs w:val="21"/>
        </w:rPr>
        <w:t>代表：</w:t>
      </w:r>
      <w:r>
        <w:rPr>
          <w:rFonts w:hint="eastAsia" w:ascii="宋体" w:hAnsi="宋体" w:cs="MingLiU"/>
          <w:snapToGrid w:val="0"/>
          <w:w w:val="200"/>
          <w:kern w:val="0"/>
          <w:szCs w:val="21"/>
          <w:u w:val="single"/>
        </w:rPr>
        <w:t xml:space="preserve">      </w:t>
      </w:r>
      <w:r>
        <w:rPr>
          <w:rFonts w:hint="eastAsia" w:ascii="宋体" w:hAnsi="宋体" w:cs="MingLiU"/>
          <w:snapToGrid w:val="0"/>
          <w:w w:val="200"/>
          <w:kern w:val="0"/>
          <w:szCs w:val="21"/>
        </w:rPr>
        <w:t xml:space="preserve">      </w:t>
      </w:r>
      <w:r>
        <w:rPr>
          <w:rFonts w:ascii="宋体" w:hAnsi="宋体"/>
          <w:snapToGrid w:val="0"/>
          <w:kern w:val="0"/>
          <w:szCs w:val="21"/>
        </w:rPr>
        <w:t>监标人：</w:t>
      </w:r>
      <w:r>
        <w:rPr>
          <w:rFonts w:hint="eastAsia" w:ascii="宋体" w:hAnsi="宋体" w:cs="MingLiU"/>
          <w:snapToGrid w:val="0"/>
          <w:w w:val="200"/>
          <w:kern w:val="0"/>
          <w:szCs w:val="21"/>
          <w:u w:val="single"/>
        </w:rPr>
        <w:t xml:space="preserve">      </w:t>
      </w:r>
      <w:r>
        <w:rPr>
          <w:rFonts w:hint="eastAsia" w:ascii="宋体" w:hAnsi="宋体" w:cs="MingLiU"/>
          <w:snapToGrid w:val="0"/>
          <w:w w:val="200"/>
          <w:kern w:val="0"/>
          <w:szCs w:val="21"/>
        </w:rPr>
        <w:t xml:space="preserve">      </w:t>
      </w:r>
      <w:r>
        <w:rPr>
          <w:rFonts w:hint="eastAsia" w:ascii="宋体" w:hAnsi="宋体"/>
          <w:snapToGrid w:val="0"/>
          <w:kern w:val="0"/>
          <w:szCs w:val="21"/>
        </w:rPr>
        <w:t>主持人</w:t>
      </w:r>
      <w:r>
        <w:rPr>
          <w:rFonts w:ascii="宋体" w:hAnsi="宋体"/>
          <w:snapToGrid w:val="0"/>
          <w:kern w:val="0"/>
          <w:szCs w:val="21"/>
        </w:rPr>
        <w:t>：</w:t>
      </w:r>
      <w:r>
        <w:rPr>
          <w:rFonts w:hint="eastAsia" w:ascii="宋体" w:hAnsi="宋体" w:cs="MingLiU"/>
          <w:snapToGrid w:val="0"/>
          <w:w w:val="200"/>
          <w:kern w:val="0"/>
          <w:szCs w:val="21"/>
          <w:u w:val="single"/>
        </w:rPr>
        <w:t xml:space="preserve">      </w:t>
      </w:r>
      <w:r>
        <w:rPr>
          <w:rFonts w:hint="eastAsia" w:ascii="宋体" w:hAnsi="宋体" w:cs="MingLiU"/>
          <w:snapToGrid w:val="0"/>
          <w:w w:val="200"/>
          <w:kern w:val="0"/>
          <w:szCs w:val="21"/>
        </w:rPr>
        <w:t xml:space="preserve">      </w:t>
      </w:r>
      <w:r>
        <w:rPr>
          <w:rFonts w:ascii="宋体" w:hAnsi="宋体"/>
          <w:snapToGrid w:val="0"/>
          <w:kern w:val="0"/>
          <w:szCs w:val="21"/>
        </w:rPr>
        <w:t>记录人：</w:t>
      </w:r>
      <w:r>
        <w:rPr>
          <w:rFonts w:hint="eastAsia" w:ascii="宋体" w:hAnsi="宋体" w:cs="MingLiU"/>
          <w:snapToGrid w:val="0"/>
          <w:w w:val="200"/>
          <w:kern w:val="0"/>
          <w:szCs w:val="21"/>
          <w:u w:val="single"/>
        </w:rPr>
        <w:t xml:space="preserve">      </w:t>
      </w:r>
    </w:p>
    <w:p w14:paraId="79862C74">
      <w:pPr>
        <w:autoSpaceDE w:val="0"/>
        <w:autoSpaceDN w:val="0"/>
        <w:adjustRightInd w:val="0"/>
        <w:snapToGrid w:val="0"/>
        <w:spacing w:before="48" w:beforeLines="20" w:line="360" w:lineRule="auto"/>
        <w:jc w:val="right"/>
      </w:pPr>
      <w:r>
        <w:rPr>
          <w:rFonts w:ascii="宋体" w:hAnsi="宋体"/>
          <w:snapToGrid w:val="0"/>
          <w:kern w:val="0"/>
          <w:sz w:val="24"/>
        </w:rPr>
        <w:t xml:space="preserve">                                       </w:t>
      </w:r>
      <w:r>
        <w:rPr>
          <w:rFonts w:ascii="宋体" w:hAnsi="宋体"/>
          <w:snapToGrid w:val="0"/>
          <w:kern w:val="0"/>
          <w:sz w:val="24"/>
          <w:u w:val="single"/>
        </w:rPr>
        <w:t xml:space="preserve">       </w:t>
      </w:r>
      <w:r>
        <w:rPr>
          <w:rFonts w:ascii="宋体" w:hAnsi="宋体"/>
          <w:snapToGrid w:val="0"/>
          <w:kern w:val="0"/>
          <w:sz w:val="24"/>
        </w:rPr>
        <w:t>年</w:t>
      </w:r>
      <w:r>
        <w:rPr>
          <w:rFonts w:ascii="宋体" w:hAnsi="宋体"/>
          <w:snapToGrid w:val="0"/>
          <w:kern w:val="0"/>
          <w:sz w:val="24"/>
          <w:u w:val="single"/>
        </w:rPr>
        <w:t xml:space="preserve">     </w:t>
      </w:r>
      <w:r>
        <w:rPr>
          <w:rFonts w:ascii="宋体" w:hAnsi="宋体"/>
          <w:snapToGrid w:val="0"/>
          <w:kern w:val="0"/>
          <w:sz w:val="24"/>
        </w:rPr>
        <w:t>月</w:t>
      </w:r>
      <w:r>
        <w:rPr>
          <w:rFonts w:ascii="宋体" w:hAnsi="宋体"/>
          <w:snapToGrid w:val="0"/>
          <w:kern w:val="0"/>
          <w:sz w:val="24"/>
          <w:u w:val="single"/>
        </w:rPr>
        <w:t xml:space="preserve">    </w:t>
      </w:r>
      <w:r>
        <w:rPr>
          <w:rFonts w:ascii="宋体" w:hAnsi="宋体"/>
          <w:snapToGrid w:val="0"/>
          <w:kern w:val="0"/>
          <w:sz w:val="24"/>
        </w:rPr>
        <w:t>日</w:t>
      </w:r>
    </w:p>
    <w:p w14:paraId="6BA92E48">
      <w:pPr>
        <w:autoSpaceDE w:val="0"/>
        <w:autoSpaceDN w:val="0"/>
        <w:adjustRightInd w:val="0"/>
        <w:snapToGrid w:val="0"/>
        <w:spacing w:before="48" w:beforeLines="20" w:line="360" w:lineRule="auto"/>
        <w:rPr>
          <w:rFonts w:ascii="宋体" w:hAnsi="宋体"/>
          <w:snapToGrid w:val="0"/>
          <w:kern w:val="0"/>
          <w:sz w:val="24"/>
        </w:rPr>
        <w:sectPr>
          <w:pgSz w:w="16838" w:h="11906" w:orient="landscape"/>
          <w:pgMar w:top="1304" w:right="1134" w:bottom="1304" w:left="1304" w:header="851" w:footer="992" w:gutter="0"/>
          <w:cols w:space="720" w:num="1"/>
          <w:docGrid w:linePitch="312" w:charSpace="0"/>
        </w:sectPr>
      </w:pPr>
    </w:p>
    <w:p w14:paraId="2BDF5CE7">
      <w:pPr>
        <w:autoSpaceDE w:val="0"/>
        <w:autoSpaceDN w:val="0"/>
        <w:adjustRightInd w:val="0"/>
        <w:snapToGrid w:val="0"/>
        <w:spacing w:before="48" w:beforeLines="20" w:line="360" w:lineRule="auto"/>
        <w:jc w:val="right"/>
        <w:rPr>
          <w:rFonts w:ascii="宋体" w:hAnsi="宋体"/>
          <w:snapToGrid w:val="0"/>
          <w:kern w:val="0"/>
          <w:sz w:val="24"/>
        </w:rPr>
      </w:pPr>
    </w:p>
    <w:p w14:paraId="19BB192E">
      <w:pPr>
        <w:autoSpaceDE w:val="0"/>
        <w:autoSpaceDN w:val="0"/>
        <w:adjustRightInd w:val="0"/>
        <w:snapToGrid w:val="0"/>
        <w:spacing w:line="360" w:lineRule="auto"/>
        <w:jc w:val="left"/>
        <w:rPr>
          <w:rFonts w:ascii="宋体" w:hAnsi="宋体"/>
          <w:b/>
          <w:snapToGrid w:val="0"/>
          <w:kern w:val="0"/>
        </w:rPr>
      </w:pPr>
      <w:r>
        <w:rPr>
          <w:rFonts w:ascii="宋体" w:hAnsi="宋体"/>
          <w:b/>
          <w:snapToGrid w:val="0"/>
          <w:kern w:val="0"/>
        </w:rPr>
        <w:t>附表</w:t>
      </w:r>
      <w:r>
        <w:rPr>
          <w:rFonts w:hint="eastAsia" w:ascii="宋体" w:hAnsi="宋体"/>
          <w:b/>
          <w:snapToGrid w:val="0"/>
          <w:kern w:val="0"/>
        </w:rPr>
        <w:t>二</w:t>
      </w:r>
      <w:r>
        <w:rPr>
          <w:rFonts w:ascii="宋体" w:hAnsi="宋体"/>
          <w:b/>
          <w:snapToGrid w:val="0"/>
          <w:kern w:val="0"/>
        </w:rPr>
        <w:t>：问题澄清通知</w:t>
      </w:r>
    </w:p>
    <w:p w14:paraId="1E3EA6F9">
      <w:pPr>
        <w:autoSpaceDE w:val="0"/>
        <w:autoSpaceDN w:val="0"/>
        <w:adjustRightInd w:val="0"/>
        <w:snapToGrid w:val="0"/>
        <w:spacing w:line="360" w:lineRule="auto"/>
        <w:jc w:val="left"/>
        <w:rPr>
          <w:rFonts w:ascii="宋体" w:hAnsi="宋体"/>
          <w:b/>
          <w:snapToGrid w:val="0"/>
          <w:kern w:val="0"/>
          <w:sz w:val="24"/>
        </w:rPr>
      </w:pPr>
    </w:p>
    <w:p w14:paraId="37746EF8">
      <w:pPr>
        <w:autoSpaceDE w:val="0"/>
        <w:autoSpaceDN w:val="0"/>
        <w:adjustRightInd w:val="0"/>
        <w:snapToGrid w:val="0"/>
        <w:spacing w:line="360" w:lineRule="auto"/>
        <w:jc w:val="center"/>
        <w:rPr>
          <w:rFonts w:ascii="宋体" w:hAnsi="宋体"/>
          <w:b/>
          <w:snapToGrid w:val="0"/>
          <w:w w:val="99"/>
          <w:kern w:val="0"/>
          <w:sz w:val="32"/>
          <w:szCs w:val="32"/>
        </w:rPr>
      </w:pPr>
      <w:r>
        <w:rPr>
          <w:rFonts w:hint="eastAsia" w:ascii="宋体" w:hAnsi="宋体"/>
          <w:b/>
          <w:snapToGrid w:val="0"/>
          <w:w w:val="99"/>
          <w:kern w:val="0"/>
          <w:sz w:val="32"/>
          <w:szCs w:val="32"/>
        </w:rPr>
        <w:t>问题澄清通知</w:t>
      </w:r>
    </w:p>
    <w:p w14:paraId="3A1B7091">
      <w:pPr>
        <w:autoSpaceDE w:val="0"/>
        <w:autoSpaceDN w:val="0"/>
        <w:adjustRightInd w:val="0"/>
        <w:snapToGrid w:val="0"/>
        <w:spacing w:line="360" w:lineRule="auto"/>
        <w:jc w:val="left"/>
        <w:rPr>
          <w:rFonts w:ascii="宋体" w:hAnsi="宋体"/>
          <w:b/>
          <w:snapToGrid w:val="0"/>
          <w:kern w:val="0"/>
          <w:sz w:val="24"/>
        </w:rPr>
      </w:pPr>
    </w:p>
    <w:p w14:paraId="12C7F50B">
      <w:pPr>
        <w:autoSpaceDE w:val="0"/>
        <w:autoSpaceDN w:val="0"/>
        <w:adjustRightInd w:val="0"/>
        <w:snapToGrid w:val="0"/>
        <w:spacing w:line="360" w:lineRule="auto"/>
        <w:ind w:firstLine="3255" w:firstLineChars="1550"/>
        <w:jc w:val="left"/>
        <w:rPr>
          <w:rFonts w:ascii="宋体" w:hAnsi="宋体"/>
          <w:snapToGrid w:val="0"/>
          <w:kern w:val="0"/>
          <w:szCs w:val="21"/>
          <w:u w:val="single"/>
        </w:rPr>
      </w:pPr>
      <w:r>
        <w:rPr>
          <w:rFonts w:ascii="宋体" w:hAnsi="宋体"/>
          <w:snapToGrid w:val="0"/>
          <w:kern w:val="0"/>
          <w:szCs w:val="21"/>
        </w:rPr>
        <w:t>编号：</w:t>
      </w:r>
      <w:r>
        <w:rPr>
          <w:rFonts w:hint="eastAsia" w:ascii="宋体" w:hAnsi="宋体"/>
          <w:snapToGrid w:val="0"/>
          <w:kern w:val="0"/>
          <w:szCs w:val="21"/>
          <w:u w:val="single"/>
        </w:rPr>
        <w:t xml:space="preserve">                     </w:t>
      </w:r>
    </w:p>
    <w:p w14:paraId="23CB5A37">
      <w:pPr>
        <w:autoSpaceDE w:val="0"/>
        <w:autoSpaceDN w:val="0"/>
        <w:adjustRightInd w:val="0"/>
        <w:snapToGrid w:val="0"/>
        <w:spacing w:line="360" w:lineRule="auto"/>
        <w:jc w:val="left"/>
        <w:rPr>
          <w:rFonts w:ascii="宋体" w:hAnsi="宋体"/>
          <w:b/>
          <w:snapToGrid w:val="0"/>
          <w:kern w:val="0"/>
          <w:sz w:val="24"/>
        </w:rPr>
      </w:pPr>
    </w:p>
    <w:p w14:paraId="52986913">
      <w:pPr>
        <w:autoSpaceDE w:val="0"/>
        <w:autoSpaceDN w:val="0"/>
        <w:adjustRightInd w:val="0"/>
        <w:snapToGrid w:val="0"/>
        <w:spacing w:line="360" w:lineRule="auto"/>
        <w:rPr>
          <w:rFonts w:ascii="宋体" w:hAnsi="宋体"/>
          <w:snapToGrid w:val="0"/>
          <w:kern w:val="0"/>
          <w:sz w:val="28"/>
          <w:szCs w:val="28"/>
        </w:rPr>
      </w:pPr>
    </w:p>
    <w:p w14:paraId="36F70096">
      <w:pPr>
        <w:tabs>
          <w:tab w:val="left" w:pos="1580"/>
        </w:tabs>
        <w:autoSpaceDE w:val="0"/>
        <w:autoSpaceDN w:val="0"/>
        <w:adjustRightInd w:val="0"/>
        <w:snapToGrid w:val="0"/>
        <w:spacing w:line="480" w:lineRule="auto"/>
        <w:jc w:val="left"/>
        <w:rPr>
          <w:rFonts w:ascii="宋体" w:hAnsi="宋体"/>
          <w:snapToGrid w:val="0"/>
          <w:kern w:val="0"/>
          <w:szCs w:val="21"/>
        </w:rPr>
      </w:pP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w:t>
      </w:r>
      <w:r>
        <w:rPr>
          <w:rFonts w:hint="eastAsia" w:ascii="宋体" w:hAnsi="宋体"/>
          <w:snapToGrid w:val="0"/>
          <w:kern w:val="0"/>
          <w:szCs w:val="21"/>
          <w:u w:val="single"/>
        </w:rPr>
        <w:t>竞选人</w:t>
      </w:r>
      <w:r>
        <w:rPr>
          <w:rFonts w:ascii="宋体" w:hAnsi="宋体"/>
          <w:snapToGrid w:val="0"/>
          <w:kern w:val="0"/>
          <w:szCs w:val="21"/>
          <w:u w:val="single"/>
        </w:rPr>
        <w:t>名称）</w:t>
      </w:r>
      <w:r>
        <w:rPr>
          <w:rFonts w:ascii="宋体" w:hAnsi="宋体"/>
          <w:snapToGrid w:val="0"/>
          <w:kern w:val="0"/>
          <w:szCs w:val="21"/>
        </w:rPr>
        <w:t>：</w:t>
      </w:r>
    </w:p>
    <w:p w14:paraId="00A7F716">
      <w:pPr>
        <w:tabs>
          <w:tab w:val="left" w:pos="2320"/>
          <w:tab w:val="left" w:pos="4460"/>
        </w:tabs>
        <w:autoSpaceDE w:val="0"/>
        <w:autoSpaceDN w:val="0"/>
        <w:adjustRightInd w:val="0"/>
        <w:snapToGrid w:val="0"/>
        <w:spacing w:line="480" w:lineRule="auto"/>
        <w:ind w:firstLine="424" w:firstLineChars="101"/>
        <w:jc w:val="left"/>
        <w:rPr>
          <w:rFonts w:ascii="宋体" w:hAnsi="宋体"/>
          <w:snapToGrid w:val="0"/>
          <w:kern w:val="0"/>
          <w:szCs w:val="21"/>
        </w:rPr>
      </w:pP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（项目名称）</w:t>
      </w:r>
      <w:r>
        <w:rPr>
          <w:rFonts w:ascii="宋体" w:hAnsi="宋体"/>
          <w:snapToGrid w:val="0"/>
          <w:kern w:val="0"/>
          <w:szCs w:val="21"/>
        </w:rPr>
        <w:t>的评标委员会，对你方的</w:t>
      </w:r>
      <w:r>
        <w:rPr>
          <w:rFonts w:hint="eastAsia" w:ascii="宋体" w:hAnsi="宋体"/>
          <w:snapToGrid w:val="0"/>
          <w:kern w:val="0"/>
          <w:szCs w:val="21"/>
        </w:rPr>
        <w:t>竞选文件</w:t>
      </w:r>
      <w:r>
        <w:rPr>
          <w:rFonts w:ascii="宋体" w:hAnsi="宋体"/>
          <w:snapToGrid w:val="0"/>
          <w:kern w:val="0"/>
          <w:szCs w:val="21"/>
        </w:rPr>
        <w:t>进行了仔细的审查，现需你方对下列问题予以澄清：</w:t>
      </w:r>
    </w:p>
    <w:p w14:paraId="74670CB8">
      <w:pPr>
        <w:autoSpaceDE w:val="0"/>
        <w:autoSpaceDN w:val="0"/>
        <w:adjustRightInd w:val="0"/>
        <w:snapToGrid w:val="0"/>
        <w:spacing w:line="360" w:lineRule="auto"/>
        <w:jc w:val="left"/>
        <w:rPr>
          <w:rFonts w:ascii="宋体" w:hAnsi="宋体"/>
          <w:snapToGrid w:val="0"/>
          <w:kern w:val="0"/>
          <w:sz w:val="24"/>
        </w:rPr>
      </w:pPr>
    </w:p>
    <w:p w14:paraId="3C41C0F0">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 xml:space="preserve">1. </w:t>
      </w:r>
    </w:p>
    <w:p w14:paraId="21193544">
      <w:pPr>
        <w:autoSpaceDE w:val="0"/>
        <w:autoSpaceDN w:val="0"/>
        <w:adjustRightInd w:val="0"/>
        <w:snapToGrid w:val="0"/>
        <w:spacing w:line="360" w:lineRule="auto"/>
        <w:jc w:val="left"/>
        <w:rPr>
          <w:rFonts w:ascii="宋体" w:hAnsi="宋体"/>
          <w:snapToGrid w:val="0"/>
          <w:kern w:val="0"/>
          <w:szCs w:val="21"/>
        </w:rPr>
      </w:pPr>
    </w:p>
    <w:p w14:paraId="5B761312">
      <w:pPr>
        <w:autoSpaceDE w:val="0"/>
        <w:autoSpaceDN w:val="0"/>
        <w:adjustRightInd w:val="0"/>
        <w:snapToGrid w:val="0"/>
        <w:spacing w:line="360" w:lineRule="auto"/>
        <w:jc w:val="left"/>
        <w:rPr>
          <w:rFonts w:ascii="宋体" w:hAnsi="宋体"/>
          <w:snapToGrid w:val="0"/>
          <w:kern w:val="0"/>
          <w:szCs w:val="21"/>
        </w:rPr>
      </w:pPr>
    </w:p>
    <w:p w14:paraId="231D16B1">
      <w:pPr>
        <w:autoSpaceDE w:val="0"/>
        <w:autoSpaceDN w:val="0"/>
        <w:adjustRightInd w:val="0"/>
        <w:snapToGrid w:val="0"/>
        <w:spacing w:line="360" w:lineRule="auto"/>
        <w:jc w:val="left"/>
        <w:rPr>
          <w:rFonts w:ascii="宋体" w:hAnsi="宋体"/>
          <w:snapToGrid w:val="0"/>
          <w:kern w:val="0"/>
          <w:szCs w:val="21"/>
        </w:rPr>
      </w:pPr>
    </w:p>
    <w:p w14:paraId="6CB9FA40">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 xml:space="preserve">2. </w:t>
      </w:r>
    </w:p>
    <w:p w14:paraId="0C0DA870">
      <w:pPr>
        <w:autoSpaceDE w:val="0"/>
        <w:autoSpaceDN w:val="0"/>
        <w:adjustRightInd w:val="0"/>
        <w:snapToGrid w:val="0"/>
        <w:spacing w:line="360" w:lineRule="auto"/>
        <w:jc w:val="left"/>
        <w:rPr>
          <w:rFonts w:ascii="宋体" w:hAnsi="宋体"/>
          <w:snapToGrid w:val="0"/>
          <w:kern w:val="0"/>
          <w:szCs w:val="21"/>
        </w:rPr>
      </w:pPr>
    </w:p>
    <w:p w14:paraId="6B33C8A9">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w:t>
      </w:r>
    </w:p>
    <w:p w14:paraId="363C07A4">
      <w:pPr>
        <w:autoSpaceDE w:val="0"/>
        <w:autoSpaceDN w:val="0"/>
        <w:adjustRightInd w:val="0"/>
        <w:snapToGrid w:val="0"/>
        <w:spacing w:line="360" w:lineRule="auto"/>
        <w:jc w:val="left"/>
        <w:rPr>
          <w:rFonts w:ascii="宋体" w:hAnsi="宋体"/>
          <w:snapToGrid w:val="0"/>
          <w:kern w:val="0"/>
          <w:sz w:val="14"/>
          <w:szCs w:val="14"/>
        </w:rPr>
      </w:pPr>
    </w:p>
    <w:p w14:paraId="42618376">
      <w:pPr>
        <w:autoSpaceDE w:val="0"/>
        <w:autoSpaceDN w:val="0"/>
        <w:adjustRightInd w:val="0"/>
        <w:snapToGrid w:val="0"/>
        <w:spacing w:line="360" w:lineRule="auto"/>
        <w:jc w:val="left"/>
        <w:rPr>
          <w:rFonts w:ascii="宋体" w:hAnsi="宋体"/>
          <w:snapToGrid w:val="0"/>
          <w:kern w:val="0"/>
          <w:sz w:val="14"/>
          <w:szCs w:val="14"/>
        </w:rPr>
      </w:pPr>
    </w:p>
    <w:p w14:paraId="42E768CE">
      <w:pPr>
        <w:autoSpaceDE w:val="0"/>
        <w:autoSpaceDN w:val="0"/>
        <w:adjustRightInd w:val="0"/>
        <w:snapToGrid w:val="0"/>
        <w:spacing w:line="360" w:lineRule="auto"/>
        <w:jc w:val="left"/>
        <w:rPr>
          <w:rFonts w:ascii="宋体" w:hAnsi="宋体"/>
          <w:snapToGrid w:val="0"/>
          <w:kern w:val="0"/>
          <w:sz w:val="14"/>
          <w:szCs w:val="14"/>
        </w:rPr>
      </w:pPr>
    </w:p>
    <w:p w14:paraId="6928ABAC">
      <w:pPr>
        <w:autoSpaceDE w:val="0"/>
        <w:autoSpaceDN w:val="0"/>
        <w:adjustRightInd w:val="0"/>
        <w:snapToGrid w:val="0"/>
        <w:spacing w:line="360" w:lineRule="auto"/>
        <w:jc w:val="left"/>
        <w:rPr>
          <w:rFonts w:ascii="宋体" w:hAnsi="宋体"/>
          <w:snapToGrid w:val="0"/>
          <w:kern w:val="0"/>
          <w:sz w:val="20"/>
          <w:szCs w:val="20"/>
        </w:rPr>
      </w:pPr>
    </w:p>
    <w:p w14:paraId="7F036ADC">
      <w:pPr>
        <w:tabs>
          <w:tab w:val="left" w:pos="2745"/>
          <w:tab w:val="left" w:pos="3360"/>
          <w:tab w:val="left" w:pos="4060"/>
          <w:tab w:val="left" w:pos="4760"/>
          <w:tab w:val="left" w:pos="5360"/>
          <w:tab w:val="left" w:pos="5800"/>
          <w:tab w:val="left" w:pos="6735"/>
          <w:tab w:val="left" w:pos="7260"/>
          <w:tab w:val="left" w:pos="8000"/>
        </w:tabs>
        <w:autoSpaceDE w:val="0"/>
        <w:autoSpaceDN w:val="0"/>
        <w:adjustRightInd w:val="0"/>
        <w:snapToGrid w:val="0"/>
        <w:spacing w:line="480" w:lineRule="auto"/>
        <w:ind w:firstLine="420"/>
        <w:rPr>
          <w:rFonts w:ascii="宋体" w:hAnsi="宋体"/>
          <w:snapToGrid w:val="0"/>
          <w:kern w:val="0"/>
          <w:szCs w:val="21"/>
        </w:rPr>
      </w:pPr>
      <w:r>
        <w:rPr>
          <w:rFonts w:ascii="宋体" w:hAnsi="宋体"/>
          <w:snapToGrid w:val="0"/>
          <w:kern w:val="0"/>
          <w:szCs w:val="21"/>
        </w:rPr>
        <w:t>请将上述问题的澄清于</w:t>
      </w:r>
      <w:r>
        <w:rPr>
          <w:rFonts w:hint="eastAsia" w:ascii="宋体" w:hAnsi="宋体"/>
          <w:snapToGrid w:val="0"/>
          <w:kern w:val="0"/>
          <w:szCs w:val="21"/>
          <w:u w:val="single"/>
        </w:rPr>
        <w:t xml:space="preserve">        </w:t>
      </w:r>
      <w:r>
        <w:rPr>
          <w:rFonts w:ascii="宋体" w:hAnsi="宋体"/>
          <w:snapToGrid w:val="0"/>
          <w:kern w:val="0"/>
          <w:szCs w:val="21"/>
        </w:rPr>
        <w:t>年</w:t>
      </w:r>
      <w:r>
        <w:rPr>
          <w:rFonts w:hint="eastAsia" w:ascii="宋体" w:hAnsi="宋体"/>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日</w:t>
      </w:r>
      <w:r>
        <w:rPr>
          <w:rFonts w:hint="eastAsia" w:ascii="宋体" w:hAnsi="宋体"/>
          <w:snapToGrid w:val="0"/>
          <w:kern w:val="0"/>
          <w:szCs w:val="21"/>
          <w:u w:val="single"/>
        </w:rPr>
        <w:t xml:space="preserve">     </w:t>
      </w:r>
      <w:r>
        <w:rPr>
          <w:rFonts w:ascii="宋体" w:hAnsi="宋体"/>
          <w:snapToGrid w:val="0"/>
          <w:kern w:val="0"/>
          <w:szCs w:val="21"/>
        </w:rPr>
        <w:t>时前</w:t>
      </w:r>
      <w:r>
        <w:rPr>
          <w:rFonts w:hint="eastAsia" w:ascii="宋体" w:hAnsi="宋体"/>
          <w:snapToGrid w:val="0"/>
          <w:kern w:val="0"/>
          <w:szCs w:val="21"/>
        </w:rPr>
        <w:t>提交</w:t>
      </w:r>
      <w:r>
        <w:rPr>
          <w:rFonts w:ascii="宋体" w:hAnsi="宋体"/>
          <w:snapToGrid w:val="0"/>
          <w:kern w:val="0"/>
          <w:szCs w:val="21"/>
        </w:rPr>
        <w:t>。</w:t>
      </w:r>
    </w:p>
    <w:p w14:paraId="69873876">
      <w:pPr>
        <w:autoSpaceDE w:val="0"/>
        <w:autoSpaceDN w:val="0"/>
        <w:adjustRightInd w:val="0"/>
        <w:snapToGrid w:val="0"/>
        <w:spacing w:line="360" w:lineRule="auto"/>
        <w:jc w:val="left"/>
        <w:rPr>
          <w:rFonts w:ascii="宋体" w:hAnsi="宋体"/>
          <w:snapToGrid w:val="0"/>
          <w:kern w:val="0"/>
          <w:sz w:val="20"/>
          <w:szCs w:val="20"/>
        </w:rPr>
      </w:pPr>
    </w:p>
    <w:p w14:paraId="45F00E2B">
      <w:pPr>
        <w:tabs>
          <w:tab w:val="left" w:pos="6400"/>
        </w:tabs>
        <w:autoSpaceDE w:val="0"/>
        <w:autoSpaceDN w:val="0"/>
        <w:adjustRightInd w:val="0"/>
        <w:snapToGrid w:val="0"/>
        <w:spacing w:line="360" w:lineRule="auto"/>
        <w:jc w:val="right"/>
        <w:rPr>
          <w:rFonts w:ascii="宋体" w:hAnsi="宋体"/>
          <w:snapToGrid w:val="0"/>
          <w:kern w:val="0"/>
          <w:szCs w:val="21"/>
        </w:rPr>
      </w:pPr>
      <w:r>
        <w:rPr>
          <w:rFonts w:ascii="宋体" w:hAnsi="宋体"/>
          <w:snapToGrid w:val="0"/>
          <w:kern w:val="0"/>
          <w:szCs w:val="21"/>
        </w:rPr>
        <w:t xml:space="preserve">                             评标委员会：</w:t>
      </w:r>
      <w:r>
        <w:rPr>
          <w:rFonts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rPr>
        <w:t>签名</w:t>
      </w:r>
      <w:r>
        <w:rPr>
          <w:rFonts w:ascii="宋体" w:hAnsi="宋体"/>
          <w:snapToGrid w:val="0"/>
          <w:kern w:val="0"/>
          <w:szCs w:val="21"/>
        </w:rPr>
        <w:t>）</w:t>
      </w:r>
    </w:p>
    <w:p w14:paraId="3298036F">
      <w:pPr>
        <w:tabs>
          <w:tab w:val="left" w:pos="6400"/>
        </w:tabs>
        <w:autoSpaceDE w:val="0"/>
        <w:autoSpaceDN w:val="0"/>
        <w:adjustRightInd w:val="0"/>
        <w:snapToGrid w:val="0"/>
        <w:spacing w:line="360" w:lineRule="auto"/>
        <w:ind w:right="120"/>
        <w:jc w:val="right"/>
        <w:rPr>
          <w:rFonts w:ascii="宋体" w:hAnsi="宋体"/>
          <w:snapToGrid w:val="0"/>
          <w:kern w:val="0"/>
          <w:sz w:val="24"/>
        </w:rPr>
      </w:pPr>
      <w:r>
        <w:rPr>
          <w:rFonts w:ascii="宋体" w:hAnsi="宋体"/>
          <w:snapToGrid w:val="0"/>
          <w:kern w:val="0"/>
          <w:sz w:val="24"/>
        </w:rPr>
        <w:t xml:space="preserve"> </w:t>
      </w:r>
    </w:p>
    <w:p w14:paraId="15ED3B48">
      <w:pPr>
        <w:autoSpaceDE w:val="0"/>
        <w:autoSpaceDN w:val="0"/>
        <w:adjustRightInd w:val="0"/>
        <w:snapToGrid w:val="0"/>
        <w:spacing w:line="360" w:lineRule="auto"/>
        <w:ind w:firstLine="315" w:firstLineChars="150"/>
        <w:jc w:val="right"/>
        <w:rPr>
          <w:rFonts w:ascii="宋体" w:hAnsi="宋体"/>
          <w:snapToGrid w:val="0"/>
          <w:kern w:val="0"/>
          <w:szCs w:val="21"/>
        </w:rPr>
      </w:pPr>
      <w:r>
        <w:rPr>
          <w:rFonts w:ascii="宋体" w:hAnsi="宋体"/>
          <w:snapToGrid w:val="0"/>
          <w:kern w:val="0"/>
          <w:szCs w:val="21"/>
        </w:rPr>
        <w:t xml:space="preserve">                            </w:t>
      </w:r>
    </w:p>
    <w:p w14:paraId="4E52052C">
      <w:pPr>
        <w:wordWrap w:val="0"/>
        <w:autoSpaceDE w:val="0"/>
        <w:autoSpaceDN w:val="0"/>
        <w:adjustRightInd w:val="0"/>
        <w:snapToGrid w:val="0"/>
        <w:spacing w:line="360" w:lineRule="auto"/>
        <w:ind w:firstLine="850" w:firstLineChars="405"/>
        <w:jc w:val="right"/>
        <w:rPr>
          <w:rFonts w:ascii="宋体" w:hAnsi="宋体"/>
          <w:snapToGrid w:val="0"/>
          <w:kern w:val="0"/>
          <w:szCs w:val="21"/>
        </w:rPr>
      </w:pPr>
      <w:r>
        <w:rPr>
          <w:rFonts w:ascii="宋体" w:hAnsi="宋体"/>
          <w:snapToGrid w:val="0"/>
          <w:kern w:val="0"/>
          <w:szCs w:val="21"/>
        </w:rPr>
        <w:t xml:space="preserve">                             </w:t>
      </w:r>
      <w:r>
        <w:rPr>
          <w:rFonts w:hint="eastAsia" w:ascii="宋体" w:hAnsi="宋体"/>
          <w:snapToGrid w:val="0"/>
          <w:kern w:val="0"/>
          <w:szCs w:val="21"/>
          <w:u w:val="single"/>
        </w:rPr>
        <w:t xml:space="preserve">        </w:t>
      </w:r>
      <w:r>
        <w:rPr>
          <w:rFonts w:ascii="宋体" w:hAnsi="宋体"/>
          <w:snapToGrid w:val="0"/>
          <w:kern w:val="0"/>
          <w:szCs w:val="21"/>
        </w:rPr>
        <w:t>年</w:t>
      </w:r>
      <w:r>
        <w:rPr>
          <w:rFonts w:hint="eastAsia" w:ascii="宋体" w:hAnsi="宋体"/>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日</w:t>
      </w:r>
      <w:r>
        <w:rPr>
          <w:rFonts w:hint="eastAsia" w:ascii="宋体" w:hAnsi="宋体"/>
          <w:snapToGrid w:val="0"/>
          <w:kern w:val="0"/>
          <w:szCs w:val="21"/>
        </w:rPr>
        <w:t xml:space="preserve">  </w:t>
      </w:r>
    </w:p>
    <w:p w14:paraId="48BDEBA4">
      <w:pPr>
        <w:autoSpaceDE w:val="0"/>
        <w:autoSpaceDN w:val="0"/>
        <w:adjustRightInd w:val="0"/>
        <w:snapToGrid w:val="0"/>
        <w:spacing w:line="360" w:lineRule="auto"/>
        <w:jc w:val="left"/>
        <w:rPr>
          <w:rFonts w:ascii="宋体" w:hAnsi="宋体"/>
          <w:b/>
          <w:snapToGrid w:val="0"/>
          <w:kern w:val="0"/>
        </w:rPr>
      </w:pPr>
      <w:r>
        <w:rPr>
          <w:rFonts w:ascii="宋体" w:hAnsi="宋体"/>
          <w:b/>
          <w:snapToGrid w:val="0"/>
          <w:kern w:val="0"/>
          <w:sz w:val="24"/>
        </w:rPr>
        <w:br w:type="page"/>
      </w:r>
      <w:r>
        <w:rPr>
          <w:rFonts w:ascii="宋体" w:hAnsi="宋体"/>
          <w:b/>
          <w:snapToGrid w:val="0"/>
          <w:kern w:val="0"/>
        </w:rPr>
        <w:t>附表</w:t>
      </w:r>
      <w:r>
        <w:rPr>
          <w:rFonts w:hint="eastAsia" w:ascii="宋体" w:hAnsi="宋体"/>
          <w:b/>
          <w:snapToGrid w:val="0"/>
          <w:kern w:val="0"/>
        </w:rPr>
        <w:t>三</w:t>
      </w:r>
      <w:r>
        <w:rPr>
          <w:rFonts w:ascii="宋体" w:hAnsi="宋体"/>
          <w:b/>
          <w:snapToGrid w:val="0"/>
          <w:kern w:val="0"/>
        </w:rPr>
        <w:t>：问题的澄清</w:t>
      </w:r>
    </w:p>
    <w:p w14:paraId="119D6264">
      <w:pPr>
        <w:autoSpaceDE w:val="0"/>
        <w:autoSpaceDN w:val="0"/>
        <w:adjustRightInd w:val="0"/>
        <w:snapToGrid w:val="0"/>
        <w:spacing w:line="360" w:lineRule="auto"/>
        <w:jc w:val="left"/>
        <w:rPr>
          <w:rFonts w:ascii="宋体" w:hAnsi="宋体"/>
          <w:b/>
          <w:snapToGrid w:val="0"/>
          <w:kern w:val="0"/>
          <w:sz w:val="10"/>
          <w:szCs w:val="10"/>
        </w:rPr>
      </w:pPr>
    </w:p>
    <w:p w14:paraId="46D848A6">
      <w:pPr>
        <w:autoSpaceDE w:val="0"/>
        <w:autoSpaceDN w:val="0"/>
        <w:adjustRightInd w:val="0"/>
        <w:snapToGrid w:val="0"/>
        <w:spacing w:line="360" w:lineRule="auto"/>
        <w:jc w:val="center"/>
        <w:rPr>
          <w:rFonts w:ascii="宋体" w:hAnsi="宋体"/>
          <w:b/>
          <w:snapToGrid w:val="0"/>
          <w:kern w:val="0"/>
          <w:sz w:val="32"/>
          <w:szCs w:val="32"/>
        </w:rPr>
      </w:pPr>
      <w:r>
        <w:rPr>
          <w:rFonts w:ascii="宋体" w:hAnsi="宋体"/>
          <w:b/>
          <w:snapToGrid w:val="0"/>
          <w:w w:val="99"/>
          <w:kern w:val="0"/>
          <w:sz w:val="32"/>
          <w:szCs w:val="32"/>
        </w:rPr>
        <w:t>问题的澄清</w:t>
      </w:r>
    </w:p>
    <w:p w14:paraId="1D65B77A">
      <w:pPr>
        <w:autoSpaceDE w:val="0"/>
        <w:autoSpaceDN w:val="0"/>
        <w:adjustRightInd w:val="0"/>
        <w:snapToGrid w:val="0"/>
        <w:spacing w:line="360" w:lineRule="auto"/>
        <w:ind w:firstLine="3255" w:firstLineChars="1550"/>
        <w:jc w:val="left"/>
        <w:rPr>
          <w:rFonts w:ascii="宋体" w:hAnsi="宋体"/>
          <w:snapToGrid w:val="0"/>
          <w:kern w:val="0"/>
          <w:szCs w:val="21"/>
        </w:rPr>
      </w:pPr>
    </w:p>
    <w:p w14:paraId="4CA49CDD">
      <w:pPr>
        <w:autoSpaceDE w:val="0"/>
        <w:autoSpaceDN w:val="0"/>
        <w:adjustRightInd w:val="0"/>
        <w:snapToGrid w:val="0"/>
        <w:spacing w:line="360" w:lineRule="auto"/>
        <w:ind w:firstLine="3255" w:firstLineChars="1550"/>
        <w:jc w:val="left"/>
        <w:rPr>
          <w:rFonts w:ascii="宋体" w:hAnsi="宋体"/>
          <w:snapToGrid w:val="0"/>
          <w:kern w:val="0"/>
          <w:szCs w:val="21"/>
          <w:u w:val="single"/>
        </w:rPr>
      </w:pPr>
      <w:r>
        <w:rPr>
          <w:rFonts w:ascii="宋体" w:hAnsi="宋体"/>
          <w:snapToGrid w:val="0"/>
          <w:kern w:val="0"/>
          <w:szCs w:val="21"/>
        </w:rPr>
        <w:t>编号：</w:t>
      </w:r>
      <w:r>
        <w:rPr>
          <w:rFonts w:hint="eastAsia" w:ascii="宋体" w:hAnsi="宋体"/>
          <w:snapToGrid w:val="0"/>
          <w:kern w:val="0"/>
          <w:szCs w:val="21"/>
          <w:u w:val="single"/>
        </w:rPr>
        <w:t xml:space="preserve">                     </w:t>
      </w:r>
    </w:p>
    <w:p w14:paraId="06895DB7">
      <w:pPr>
        <w:autoSpaceDE w:val="0"/>
        <w:autoSpaceDN w:val="0"/>
        <w:adjustRightInd w:val="0"/>
        <w:snapToGrid w:val="0"/>
        <w:spacing w:line="360" w:lineRule="auto"/>
        <w:ind w:firstLine="3150" w:firstLineChars="1500"/>
        <w:rPr>
          <w:rFonts w:ascii="宋体" w:hAnsi="宋体"/>
          <w:snapToGrid w:val="0"/>
          <w:kern w:val="0"/>
          <w:szCs w:val="21"/>
        </w:rPr>
      </w:pPr>
    </w:p>
    <w:p w14:paraId="03257184">
      <w:pPr>
        <w:autoSpaceDE w:val="0"/>
        <w:autoSpaceDN w:val="0"/>
        <w:adjustRightInd w:val="0"/>
        <w:snapToGrid w:val="0"/>
        <w:spacing w:line="360" w:lineRule="auto"/>
        <w:ind w:firstLine="3150" w:firstLineChars="1500"/>
        <w:rPr>
          <w:rFonts w:ascii="宋体" w:hAnsi="宋体"/>
          <w:snapToGrid w:val="0"/>
          <w:kern w:val="0"/>
          <w:szCs w:val="21"/>
        </w:rPr>
      </w:pPr>
    </w:p>
    <w:p w14:paraId="2602D94B">
      <w:pPr>
        <w:tabs>
          <w:tab w:val="left" w:pos="735"/>
          <w:tab w:val="left" w:pos="4200"/>
        </w:tabs>
        <w:autoSpaceDE w:val="0"/>
        <w:autoSpaceDN w:val="0"/>
        <w:adjustRightInd w:val="0"/>
        <w:snapToGrid w:val="0"/>
        <w:spacing w:line="480" w:lineRule="auto"/>
        <w:jc w:val="left"/>
        <w:rPr>
          <w:rFonts w:ascii="宋体" w:hAnsi="宋体"/>
          <w:snapToGrid w:val="0"/>
          <w:kern w:val="0"/>
          <w:szCs w:val="21"/>
        </w:rPr>
      </w:pP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（项目名称）</w:t>
      </w:r>
      <w:r>
        <w:rPr>
          <w:rFonts w:hint="eastAsia" w:ascii="宋体" w:hAnsi="宋体"/>
          <w:snapToGrid w:val="0"/>
          <w:kern w:val="0"/>
          <w:szCs w:val="21"/>
          <w:u w:val="single"/>
        </w:rPr>
        <w:t xml:space="preserve">    </w:t>
      </w:r>
      <w:r>
        <w:rPr>
          <w:rFonts w:ascii="宋体" w:hAnsi="宋体"/>
          <w:snapToGrid w:val="0"/>
          <w:kern w:val="0"/>
          <w:szCs w:val="21"/>
        </w:rPr>
        <w:t>招标评标委员会：</w:t>
      </w:r>
    </w:p>
    <w:p w14:paraId="12F056CB">
      <w:pPr>
        <w:tabs>
          <w:tab w:val="left" w:pos="2000"/>
          <w:tab w:val="left" w:pos="3480"/>
          <w:tab w:val="left" w:pos="4200"/>
        </w:tabs>
        <w:autoSpaceDE w:val="0"/>
        <w:autoSpaceDN w:val="0"/>
        <w:adjustRightInd w:val="0"/>
        <w:snapToGrid w:val="0"/>
        <w:spacing w:line="480" w:lineRule="auto"/>
        <w:jc w:val="left"/>
        <w:rPr>
          <w:rFonts w:ascii="宋体" w:hAnsi="宋体"/>
          <w:snapToGrid w:val="0"/>
          <w:kern w:val="0"/>
          <w:szCs w:val="21"/>
        </w:rPr>
      </w:pPr>
      <w:r>
        <w:rPr>
          <w:rFonts w:ascii="宋体" w:hAnsi="宋体"/>
          <w:snapToGrid w:val="0"/>
          <w:kern w:val="0"/>
          <w:szCs w:val="21"/>
        </w:rPr>
        <w:t>问题澄清通知（编号：</w:t>
      </w:r>
      <w:r>
        <w:rPr>
          <w:rFonts w:ascii="宋体" w:hAnsi="宋体"/>
          <w:snapToGrid w:val="0"/>
          <w:w w:val="200"/>
          <w:kern w:val="0"/>
          <w:szCs w:val="21"/>
          <w:u w:val="single"/>
        </w:rPr>
        <w:t xml:space="preserve"> </w:t>
      </w:r>
      <w:r>
        <w:rPr>
          <w:rFonts w:hint="eastAsia"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rPr>
        <w:t>）已收悉，现澄清如下：</w:t>
      </w:r>
    </w:p>
    <w:p w14:paraId="4769BB3F">
      <w:pPr>
        <w:tabs>
          <w:tab w:val="left" w:pos="2000"/>
          <w:tab w:val="left" w:pos="3480"/>
          <w:tab w:val="left" w:pos="4200"/>
        </w:tabs>
        <w:autoSpaceDE w:val="0"/>
        <w:autoSpaceDN w:val="0"/>
        <w:adjustRightInd w:val="0"/>
        <w:snapToGrid w:val="0"/>
        <w:spacing w:line="360" w:lineRule="auto"/>
        <w:jc w:val="left"/>
        <w:rPr>
          <w:rFonts w:ascii="宋体" w:hAnsi="宋体"/>
          <w:snapToGrid w:val="0"/>
          <w:kern w:val="0"/>
          <w:szCs w:val="21"/>
        </w:rPr>
      </w:pPr>
    </w:p>
    <w:p w14:paraId="12FC93C9">
      <w:pPr>
        <w:tabs>
          <w:tab w:val="left" w:pos="2000"/>
          <w:tab w:val="left" w:pos="3480"/>
          <w:tab w:val="left" w:pos="4200"/>
        </w:tabs>
        <w:autoSpaceDE w:val="0"/>
        <w:autoSpaceDN w:val="0"/>
        <w:adjustRightInd w:val="0"/>
        <w:snapToGrid w:val="0"/>
        <w:spacing w:line="360" w:lineRule="auto"/>
        <w:jc w:val="left"/>
        <w:rPr>
          <w:rFonts w:ascii="宋体" w:hAnsi="宋体"/>
          <w:snapToGrid w:val="0"/>
          <w:kern w:val="0"/>
          <w:szCs w:val="21"/>
        </w:rPr>
      </w:pPr>
    </w:p>
    <w:p w14:paraId="6FE3FD45">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 xml:space="preserve">1. </w:t>
      </w:r>
    </w:p>
    <w:p w14:paraId="150D7C82">
      <w:pPr>
        <w:autoSpaceDE w:val="0"/>
        <w:autoSpaceDN w:val="0"/>
        <w:adjustRightInd w:val="0"/>
        <w:snapToGrid w:val="0"/>
        <w:spacing w:line="360" w:lineRule="auto"/>
        <w:jc w:val="left"/>
        <w:rPr>
          <w:rFonts w:ascii="宋体" w:hAnsi="宋体"/>
          <w:snapToGrid w:val="0"/>
          <w:kern w:val="0"/>
          <w:sz w:val="18"/>
          <w:szCs w:val="18"/>
        </w:rPr>
      </w:pPr>
    </w:p>
    <w:p w14:paraId="53004124">
      <w:pPr>
        <w:autoSpaceDE w:val="0"/>
        <w:autoSpaceDN w:val="0"/>
        <w:adjustRightInd w:val="0"/>
        <w:snapToGrid w:val="0"/>
        <w:spacing w:line="360" w:lineRule="auto"/>
        <w:jc w:val="left"/>
        <w:rPr>
          <w:rFonts w:ascii="宋体" w:hAnsi="宋体"/>
          <w:snapToGrid w:val="0"/>
          <w:kern w:val="0"/>
          <w:sz w:val="18"/>
          <w:szCs w:val="18"/>
        </w:rPr>
      </w:pPr>
    </w:p>
    <w:p w14:paraId="5A911619">
      <w:pPr>
        <w:autoSpaceDE w:val="0"/>
        <w:autoSpaceDN w:val="0"/>
        <w:adjustRightInd w:val="0"/>
        <w:snapToGrid w:val="0"/>
        <w:spacing w:line="360" w:lineRule="auto"/>
        <w:jc w:val="left"/>
        <w:rPr>
          <w:rFonts w:ascii="宋体" w:hAnsi="宋体"/>
          <w:snapToGrid w:val="0"/>
          <w:kern w:val="0"/>
          <w:sz w:val="18"/>
          <w:szCs w:val="18"/>
        </w:rPr>
      </w:pPr>
    </w:p>
    <w:p w14:paraId="64840E12">
      <w:pPr>
        <w:autoSpaceDE w:val="0"/>
        <w:autoSpaceDN w:val="0"/>
        <w:adjustRightInd w:val="0"/>
        <w:snapToGrid w:val="0"/>
        <w:spacing w:line="360" w:lineRule="auto"/>
        <w:jc w:val="left"/>
        <w:rPr>
          <w:rFonts w:ascii="宋体" w:hAnsi="宋体"/>
          <w:snapToGrid w:val="0"/>
          <w:kern w:val="0"/>
          <w:sz w:val="18"/>
          <w:szCs w:val="18"/>
        </w:rPr>
      </w:pPr>
    </w:p>
    <w:p w14:paraId="124CF850">
      <w:pPr>
        <w:autoSpaceDE w:val="0"/>
        <w:autoSpaceDN w:val="0"/>
        <w:adjustRightInd w:val="0"/>
        <w:snapToGrid w:val="0"/>
        <w:spacing w:line="360" w:lineRule="auto"/>
        <w:jc w:val="left"/>
        <w:rPr>
          <w:rFonts w:ascii="宋体" w:hAnsi="宋体"/>
          <w:snapToGrid w:val="0"/>
          <w:kern w:val="0"/>
          <w:sz w:val="18"/>
          <w:szCs w:val="18"/>
        </w:rPr>
      </w:pPr>
    </w:p>
    <w:p w14:paraId="7D340BBE">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 xml:space="preserve">2. </w:t>
      </w:r>
    </w:p>
    <w:p w14:paraId="0F93174C">
      <w:pPr>
        <w:autoSpaceDE w:val="0"/>
        <w:autoSpaceDN w:val="0"/>
        <w:adjustRightInd w:val="0"/>
        <w:snapToGrid w:val="0"/>
        <w:spacing w:line="360" w:lineRule="auto"/>
        <w:jc w:val="left"/>
        <w:rPr>
          <w:rFonts w:ascii="宋体" w:hAnsi="宋体"/>
          <w:snapToGrid w:val="0"/>
          <w:kern w:val="0"/>
          <w:sz w:val="20"/>
          <w:szCs w:val="20"/>
        </w:rPr>
      </w:pPr>
    </w:p>
    <w:p w14:paraId="1CB93EB6">
      <w:pPr>
        <w:autoSpaceDE w:val="0"/>
        <w:autoSpaceDN w:val="0"/>
        <w:adjustRightInd w:val="0"/>
        <w:snapToGrid w:val="0"/>
        <w:spacing w:line="360" w:lineRule="auto"/>
        <w:jc w:val="left"/>
        <w:rPr>
          <w:rFonts w:ascii="宋体" w:hAnsi="宋体"/>
          <w:snapToGrid w:val="0"/>
          <w:kern w:val="0"/>
          <w:sz w:val="20"/>
          <w:szCs w:val="20"/>
        </w:rPr>
      </w:pPr>
    </w:p>
    <w:p w14:paraId="4F879EBD">
      <w:pPr>
        <w:autoSpaceDE w:val="0"/>
        <w:autoSpaceDN w:val="0"/>
        <w:adjustRightInd w:val="0"/>
        <w:snapToGrid w:val="0"/>
        <w:spacing w:line="360" w:lineRule="auto"/>
        <w:jc w:val="left"/>
        <w:rPr>
          <w:rFonts w:ascii="宋体" w:hAnsi="宋体"/>
          <w:snapToGrid w:val="0"/>
          <w:kern w:val="0"/>
          <w:sz w:val="20"/>
          <w:szCs w:val="20"/>
        </w:rPr>
      </w:pPr>
    </w:p>
    <w:p w14:paraId="2A5541BB">
      <w:pPr>
        <w:autoSpaceDE w:val="0"/>
        <w:autoSpaceDN w:val="0"/>
        <w:adjustRightInd w:val="0"/>
        <w:snapToGrid w:val="0"/>
        <w:spacing w:line="360" w:lineRule="auto"/>
        <w:jc w:val="left"/>
        <w:rPr>
          <w:rFonts w:ascii="宋体" w:hAnsi="宋体"/>
          <w:snapToGrid w:val="0"/>
          <w:kern w:val="0"/>
          <w:sz w:val="22"/>
          <w:szCs w:val="22"/>
        </w:rPr>
      </w:pPr>
    </w:p>
    <w:p w14:paraId="263ECF2C">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w:t>
      </w:r>
    </w:p>
    <w:p w14:paraId="713BB669">
      <w:pPr>
        <w:autoSpaceDE w:val="0"/>
        <w:autoSpaceDN w:val="0"/>
        <w:adjustRightInd w:val="0"/>
        <w:snapToGrid w:val="0"/>
        <w:spacing w:line="360" w:lineRule="auto"/>
        <w:jc w:val="left"/>
        <w:rPr>
          <w:rFonts w:ascii="宋体" w:hAnsi="宋体"/>
          <w:snapToGrid w:val="0"/>
          <w:kern w:val="0"/>
          <w:sz w:val="18"/>
          <w:szCs w:val="18"/>
        </w:rPr>
      </w:pPr>
    </w:p>
    <w:p w14:paraId="1FDD23D4">
      <w:pPr>
        <w:tabs>
          <w:tab w:val="left" w:pos="2000"/>
          <w:tab w:val="left" w:pos="3480"/>
          <w:tab w:val="left" w:pos="4200"/>
        </w:tabs>
        <w:autoSpaceDE w:val="0"/>
        <w:autoSpaceDN w:val="0"/>
        <w:adjustRightInd w:val="0"/>
        <w:snapToGrid w:val="0"/>
        <w:spacing w:line="480" w:lineRule="auto"/>
        <w:jc w:val="left"/>
        <w:rPr>
          <w:rFonts w:ascii="宋体" w:hAnsi="宋体"/>
          <w:snapToGrid w:val="0"/>
          <w:kern w:val="0"/>
          <w:szCs w:val="21"/>
        </w:rPr>
      </w:pPr>
      <w:r>
        <w:rPr>
          <w:rFonts w:ascii="宋体" w:hAnsi="宋体"/>
          <w:snapToGrid w:val="0"/>
          <w:kern w:val="0"/>
          <w:szCs w:val="21"/>
        </w:rPr>
        <w:t>上述问题</w:t>
      </w:r>
      <w:r>
        <w:rPr>
          <w:rFonts w:hint="eastAsia" w:ascii="宋体" w:hAnsi="宋体"/>
          <w:snapToGrid w:val="0"/>
          <w:kern w:val="0"/>
          <w:szCs w:val="21"/>
        </w:rPr>
        <w:t>的</w:t>
      </w:r>
      <w:r>
        <w:rPr>
          <w:rFonts w:ascii="宋体" w:hAnsi="宋体"/>
          <w:snapToGrid w:val="0"/>
          <w:kern w:val="0"/>
          <w:szCs w:val="21"/>
        </w:rPr>
        <w:t>澄清，不改变我方</w:t>
      </w:r>
      <w:r>
        <w:rPr>
          <w:rFonts w:hint="eastAsia" w:ascii="宋体" w:hAnsi="宋体"/>
          <w:snapToGrid w:val="0"/>
          <w:kern w:val="0"/>
          <w:szCs w:val="21"/>
        </w:rPr>
        <w:t>竞选文件</w:t>
      </w:r>
      <w:r>
        <w:rPr>
          <w:rFonts w:ascii="宋体" w:hAnsi="宋体"/>
          <w:snapToGrid w:val="0"/>
          <w:kern w:val="0"/>
          <w:szCs w:val="21"/>
        </w:rPr>
        <w:t>的实质性内容，构成我方</w:t>
      </w:r>
      <w:r>
        <w:rPr>
          <w:rFonts w:hint="eastAsia" w:ascii="宋体" w:hAnsi="宋体"/>
          <w:snapToGrid w:val="0"/>
          <w:kern w:val="0"/>
          <w:szCs w:val="21"/>
        </w:rPr>
        <w:t>竞选文件</w:t>
      </w:r>
      <w:r>
        <w:rPr>
          <w:rFonts w:ascii="宋体" w:hAnsi="宋体"/>
          <w:snapToGrid w:val="0"/>
          <w:kern w:val="0"/>
          <w:szCs w:val="21"/>
        </w:rPr>
        <w:t>的组成部分。</w:t>
      </w:r>
    </w:p>
    <w:p w14:paraId="14BAD0E6">
      <w:pPr>
        <w:autoSpaceDE w:val="0"/>
        <w:autoSpaceDN w:val="0"/>
        <w:adjustRightInd w:val="0"/>
        <w:snapToGrid w:val="0"/>
        <w:spacing w:line="360" w:lineRule="auto"/>
        <w:jc w:val="left"/>
        <w:rPr>
          <w:rFonts w:ascii="宋体" w:hAnsi="宋体"/>
          <w:snapToGrid w:val="0"/>
          <w:kern w:val="0"/>
          <w:sz w:val="20"/>
          <w:szCs w:val="20"/>
        </w:rPr>
      </w:pPr>
    </w:p>
    <w:p w14:paraId="168DD843">
      <w:pPr>
        <w:autoSpaceDE w:val="0"/>
        <w:autoSpaceDN w:val="0"/>
        <w:adjustRightInd w:val="0"/>
        <w:snapToGrid w:val="0"/>
        <w:spacing w:line="360" w:lineRule="auto"/>
        <w:jc w:val="left"/>
        <w:rPr>
          <w:rFonts w:ascii="宋体" w:hAnsi="宋体"/>
          <w:snapToGrid w:val="0"/>
          <w:kern w:val="0"/>
          <w:sz w:val="20"/>
          <w:szCs w:val="20"/>
        </w:rPr>
      </w:pPr>
    </w:p>
    <w:p w14:paraId="5E686DC3">
      <w:pPr>
        <w:tabs>
          <w:tab w:val="left" w:pos="7035"/>
        </w:tabs>
        <w:autoSpaceDE w:val="0"/>
        <w:autoSpaceDN w:val="0"/>
        <w:adjustRightInd w:val="0"/>
        <w:snapToGrid w:val="0"/>
        <w:spacing w:line="480" w:lineRule="auto"/>
        <w:ind w:firstLine="2551" w:firstLineChars="1215"/>
        <w:jc w:val="right"/>
        <w:rPr>
          <w:rFonts w:ascii="宋体" w:hAnsi="宋体"/>
          <w:snapToGrid w:val="0"/>
          <w:kern w:val="0"/>
          <w:szCs w:val="21"/>
        </w:rPr>
      </w:pPr>
      <w:r>
        <w:rPr>
          <w:rFonts w:hint="eastAsia" w:ascii="宋体" w:hAnsi="宋体"/>
          <w:snapToGrid w:val="0"/>
          <w:kern w:val="0"/>
          <w:szCs w:val="21"/>
        </w:rPr>
        <w:t>竞选人</w:t>
      </w:r>
      <w:r>
        <w:rPr>
          <w:rFonts w:ascii="宋体" w:hAnsi="宋体"/>
          <w:snapToGrid w:val="0"/>
          <w:kern w:val="0"/>
          <w:szCs w:val="21"/>
        </w:rPr>
        <w:t>：</w:t>
      </w:r>
      <w:r>
        <w:rPr>
          <w:rFonts w:ascii="宋体" w:hAnsi="宋体"/>
          <w:snapToGrid w:val="0"/>
          <w:w w:val="200"/>
          <w:kern w:val="0"/>
          <w:szCs w:val="21"/>
          <w:u w:val="single"/>
        </w:rPr>
        <w:t xml:space="preserve"> </w:t>
      </w:r>
      <w:r>
        <w:rPr>
          <w:rFonts w:hint="eastAsia" w:ascii="宋体" w:hAnsi="宋体"/>
          <w:snapToGrid w:val="0"/>
          <w:w w:val="200"/>
          <w:kern w:val="0"/>
          <w:szCs w:val="21"/>
          <w:u w:val="single"/>
        </w:rPr>
        <w:t xml:space="preserve">          </w:t>
      </w:r>
      <w:r>
        <w:rPr>
          <w:rFonts w:ascii="宋体" w:hAnsi="宋体"/>
          <w:snapToGrid w:val="0"/>
          <w:kern w:val="0"/>
          <w:szCs w:val="21"/>
        </w:rPr>
        <w:t xml:space="preserve">（盖单位法人章） </w:t>
      </w:r>
    </w:p>
    <w:p w14:paraId="23C6794A">
      <w:pPr>
        <w:tabs>
          <w:tab w:val="left" w:pos="6620"/>
          <w:tab w:val="left" w:pos="7040"/>
        </w:tabs>
        <w:autoSpaceDE w:val="0"/>
        <w:autoSpaceDN w:val="0"/>
        <w:adjustRightInd w:val="0"/>
        <w:snapToGrid w:val="0"/>
        <w:spacing w:line="480" w:lineRule="auto"/>
        <w:ind w:firstLine="2551" w:firstLineChars="1215"/>
        <w:jc w:val="right"/>
        <w:rPr>
          <w:rFonts w:ascii="宋体" w:hAnsi="宋体"/>
          <w:snapToGrid w:val="0"/>
          <w:kern w:val="0"/>
          <w:szCs w:val="21"/>
        </w:rPr>
      </w:pPr>
      <w:r>
        <w:rPr>
          <w:rFonts w:ascii="宋体" w:hAnsi="宋体"/>
          <w:snapToGrid w:val="0"/>
          <w:kern w:val="0"/>
          <w:szCs w:val="21"/>
        </w:rPr>
        <w:t>法定代表人或其委托代理人：</w:t>
      </w:r>
      <w:r>
        <w:rPr>
          <w:rFonts w:ascii="宋体" w:hAnsi="宋体"/>
          <w:snapToGrid w:val="0"/>
          <w:w w:val="200"/>
          <w:kern w:val="0"/>
          <w:szCs w:val="21"/>
          <w:u w:val="single"/>
        </w:rPr>
        <w:t xml:space="preserve"> </w:t>
      </w:r>
      <w:r>
        <w:rPr>
          <w:rFonts w:hint="eastAsia"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rPr>
        <w:t>（</w:t>
      </w:r>
      <w:r>
        <w:rPr>
          <w:rFonts w:hint="eastAsia" w:ascii="宋体" w:hAnsi="宋体"/>
          <w:snapToGrid w:val="0"/>
          <w:kern w:val="0"/>
          <w:szCs w:val="21"/>
        </w:rPr>
        <w:t>签名</w:t>
      </w:r>
      <w:r>
        <w:rPr>
          <w:rFonts w:ascii="宋体" w:hAnsi="宋体"/>
          <w:snapToGrid w:val="0"/>
          <w:kern w:val="0"/>
          <w:szCs w:val="21"/>
        </w:rPr>
        <w:t>或盖章）</w:t>
      </w:r>
    </w:p>
    <w:p w14:paraId="232ADDE0">
      <w:pPr>
        <w:autoSpaceDE w:val="0"/>
        <w:autoSpaceDN w:val="0"/>
        <w:adjustRightInd w:val="0"/>
        <w:snapToGrid w:val="0"/>
        <w:spacing w:line="360" w:lineRule="auto"/>
        <w:jc w:val="right"/>
        <w:rPr>
          <w:rFonts w:ascii="宋体" w:hAnsi="宋体"/>
          <w:snapToGrid w:val="0"/>
          <w:kern w:val="0"/>
          <w:sz w:val="20"/>
          <w:szCs w:val="20"/>
        </w:rPr>
      </w:pPr>
    </w:p>
    <w:p w14:paraId="6FEDF612">
      <w:pPr>
        <w:wordWrap w:val="0"/>
        <w:autoSpaceDE w:val="0"/>
        <w:autoSpaceDN w:val="0"/>
        <w:adjustRightInd w:val="0"/>
        <w:snapToGrid w:val="0"/>
        <w:spacing w:line="360" w:lineRule="auto"/>
        <w:ind w:firstLine="315" w:firstLineChars="150"/>
        <w:jc w:val="right"/>
        <w:rPr>
          <w:rFonts w:ascii="宋体" w:hAnsi="宋体"/>
          <w:snapToGrid w:val="0"/>
          <w:kern w:val="0"/>
          <w:szCs w:val="21"/>
        </w:rPr>
      </w:pPr>
      <w:r>
        <w:rPr>
          <w:rFonts w:ascii="宋体" w:hAnsi="宋体"/>
          <w:snapToGrid w:val="0"/>
          <w:kern w:val="0"/>
          <w:szCs w:val="21"/>
        </w:rPr>
        <w:t xml:space="preserve">                                          </w:t>
      </w:r>
      <w:r>
        <w:rPr>
          <w:rFonts w:hint="eastAsia" w:ascii="宋体" w:hAnsi="宋体"/>
          <w:snapToGrid w:val="0"/>
          <w:kern w:val="0"/>
          <w:szCs w:val="21"/>
          <w:u w:val="single"/>
        </w:rPr>
        <w:t xml:space="preserve">        </w:t>
      </w:r>
      <w:r>
        <w:rPr>
          <w:rFonts w:ascii="宋体" w:hAnsi="宋体"/>
          <w:snapToGrid w:val="0"/>
          <w:kern w:val="0"/>
          <w:szCs w:val="21"/>
        </w:rPr>
        <w:t>年</w:t>
      </w:r>
      <w:r>
        <w:rPr>
          <w:rFonts w:hint="eastAsia" w:ascii="宋体" w:hAnsi="宋体"/>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日</w:t>
      </w:r>
      <w:r>
        <w:rPr>
          <w:rFonts w:hint="eastAsia" w:ascii="宋体" w:hAnsi="宋体"/>
          <w:snapToGrid w:val="0"/>
          <w:kern w:val="0"/>
          <w:szCs w:val="21"/>
        </w:rPr>
        <w:t xml:space="preserve"> </w:t>
      </w:r>
    </w:p>
    <w:p w14:paraId="1BFEE567">
      <w:pPr>
        <w:autoSpaceDE w:val="0"/>
        <w:autoSpaceDN w:val="0"/>
        <w:adjustRightInd w:val="0"/>
        <w:snapToGrid w:val="0"/>
        <w:spacing w:line="360" w:lineRule="auto"/>
        <w:jc w:val="left"/>
        <w:rPr>
          <w:rFonts w:ascii="宋体" w:hAnsi="宋体"/>
          <w:b/>
          <w:snapToGrid w:val="0"/>
          <w:kern w:val="0"/>
          <w:sz w:val="24"/>
        </w:rPr>
      </w:pPr>
    </w:p>
    <w:p w14:paraId="0A5A01FC">
      <w:pPr>
        <w:autoSpaceDE w:val="0"/>
        <w:autoSpaceDN w:val="0"/>
        <w:adjustRightInd w:val="0"/>
        <w:snapToGrid w:val="0"/>
        <w:spacing w:line="360" w:lineRule="auto"/>
        <w:jc w:val="left"/>
        <w:rPr>
          <w:rFonts w:ascii="宋体" w:hAnsi="宋体"/>
          <w:b/>
          <w:snapToGrid w:val="0"/>
          <w:kern w:val="0"/>
        </w:rPr>
      </w:pPr>
    </w:p>
    <w:p w14:paraId="7BFC5ED7">
      <w:pPr>
        <w:autoSpaceDE w:val="0"/>
        <w:autoSpaceDN w:val="0"/>
        <w:adjustRightInd w:val="0"/>
        <w:snapToGrid w:val="0"/>
        <w:spacing w:line="360" w:lineRule="auto"/>
        <w:jc w:val="left"/>
        <w:rPr>
          <w:rFonts w:ascii="宋体" w:hAnsi="宋体"/>
          <w:b/>
          <w:snapToGrid w:val="0"/>
          <w:kern w:val="0"/>
        </w:rPr>
      </w:pPr>
    </w:p>
    <w:p w14:paraId="0A0A7636">
      <w:pPr>
        <w:autoSpaceDE w:val="0"/>
        <w:autoSpaceDN w:val="0"/>
        <w:adjustRightInd w:val="0"/>
        <w:snapToGrid w:val="0"/>
        <w:spacing w:line="360" w:lineRule="auto"/>
        <w:jc w:val="left"/>
        <w:rPr>
          <w:rFonts w:ascii="宋体" w:hAnsi="宋体"/>
          <w:snapToGrid w:val="0"/>
          <w:kern w:val="0"/>
          <w:sz w:val="20"/>
          <w:szCs w:val="20"/>
        </w:rPr>
      </w:pPr>
      <w:r>
        <w:rPr>
          <w:rFonts w:ascii="宋体" w:hAnsi="宋体"/>
          <w:b/>
          <w:snapToGrid w:val="0"/>
          <w:kern w:val="0"/>
        </w:rPr>
        <w:t>附表</w:t>
      </w:r>
      <w:r>
        <w:rPr>
          <w:rFonts w:hint="eastAsia" w:ascii="宋体" w:hAnsi="宋体"/>
          <w:b/>
          <w:snapToGrid w:val="0"/>
          <w:kern w:val="0"/>
        </w:rPr>
        <w:t>四</w:t>
      </w:r>
      <w:r>
        <w:rPr>
          <w:rFonts w:ascii="宋体" w:hAnsi="宋体"/>
          <w:b/>
          <w:snapToGrid w:val="0"/>
          <w:kern w:val="0"/>
        </w:rPr>
        <w:t>：中标通知书</w:t>
      </w:r>
    </w:p>
    <w:p w14:paraId="4FBA5CDC">
      <w:pPr>
        <w:autoSpaceDE w:val="0"/>
        <w:autoSpaceDN w:val="0"/>
        <w:adjustRightInd w:val="0"/>
        <w:spacing w:line="360" w:lineRule="auto"/>
        <w:jc w:val="left"/>
        <w:rPr>
          <w:rFonts w:ascii="宋体" w:hAnsi="宋体"/>
          <w:snapToGrid w:val="0"/>
          <w:kern w:val="0"/>
          <w:sz w:val="20"/>
          <w:szCs w:val="20"/>
        </w:rPr>
      </w:pPr>
    </w:p>
    <w:p w14:paraId="61B3CAE0">
      <w:pPr>
        <w:autoSpaceDE w:val="0"/>
        <w:autoSpaceDN w:val="0"/>
        <w:adjustRightInd w:val="0"/>
        <w:spacing w:line="360" w:lineRule="auto"/>
        <w:jc w:val="left"/>
        <w:rPr>
          <w:rFonts w:ascii="宋体" w:hAnsi="宋体"/>
          <w:snapToGrid w:val="0"/>
          <w:kern w:val="0"/>
          <w:sz w:val="20"/>
          <w:szCs w:val="20"/>
        </w:rPr>
      </w:pPr>
    </w:p>
    <w:p w14:paraId="6D650BA4">
      <w:pPr>
        <w:autoSpaceDE w:val="0"/>
        <w:autoSpaceDN w:val="0"/>
        <w:adjustRightInd w:val="0"/>
        <w:spacing w:line="360" w:lineRule="auto"/>
        <w:jc w:val="left"/>
        <w:rPr>
          <w:rFonts w:ascii="宋体" w:hAnsi="宋体"/>
          <w:snapToGrid w:val="0"/>
          <w:kern w:val="0"/>
          <w:sz w:val="20"/>
          <w:szCs w:val="20"/>
        </w:rPr>
      </w:pPr>
    </w:p>
    <w:p w14:paraId="68106405">
      <w:pPr>
        <w:autoSpaceDE w:val="0"/>
        <w:autoSpaceDN w:val="0"/>
        <w:adjustRightInd w:val="0"/>
        <w:snapToGrid w:val="0"/>
        <w:spacing w:line="360" w:lineRule="auto"/>
        <w:jc w:val="center"/>
        <w:rPr>
          <w:rFonts w:ascii="宋体" w:hAnsi="宋体"/>
          <w:b/>
          <w:snapToGrid w:val="0"/>
          <w:w w:val="99"/>
          <w:kern w:val="0"/>
          <w:sz w:val="32"/>
          <w:szCs w:val="32"/>
        </w:rPr>
      </w:pPr>
      <w:r>
        <w:rPr>
          <w:rFonts w:hint="eastAsia" w:ascii="宋体" w:hAnsi="宋体"/>
          <w:b/>
          <w:snapToGrid w:val="0"/>
          <w:w w:val="99"/>
          <w:kern w:val="0"/>
          <w:sz w:val="32"/>
          <w:szCs w:val="32"/>
        </w:rPr>
        <w:t>中标通知书</w:t>
      </w:r>
    </w:p>
    <w:p w14:paraId="3D379D89">
      <w:pPr>
        <w:spacing w:line="360" w:lineRule="auto"/>
        <w:rPr>
          <w:rFonts w:ascii="宋体" w:hAnsi="宋体"/>
          <w:bCs/>
          <w:kern w:val="0"/>
          <w:szCs w:val="21"/>
          <w:u w:val="single"/>
        </w:rPr>
      </w:pPr>
      <w:r>
        <w:rPr>
          <w:rFonts w:ascii="宋体" w:hAnsi="宋体"/>
          <w:bCs/>
          <w:kern w:val="0"/>
          <w:szCs w:val="21"/>
          <w:u w:val="single"/>
        </w:rPr>
        <w:t xml:space="preserve">       </w:t>
      </w:r>
      <w:r>
        <w:rPr>
          <w:rFonts w:hint="eastAsia" w:ascii="宋体" w:hAnsi="宋体"/>
          <w:bCs/>
          <w:kern w:val="0"/>
          <w:szCs w:val="21"/>
          <w:u w:val="single"/>
        </w:rPr>
        <w:t>（</w:t>
      </w:r>
      <w:r>
        <w:rPr>
          <w:rFonts w:ascii="宋体" w:hAnsi="宋体"/>
          <w:kern w:val="0"/>
          <w:szCs w:val="21"/>
          <w:u w:val="single"/>
        </w:rPr>
        <w:t>中标单位</w:t>
      </w:r>
      <w:r>
        <w:rPr>
          <w:rFonts w:hint="eastAsia" w:ascii="宋体" w:hAnsi="宋体"/>
          <w:kern w:val="0"/>
          <w:szCs w:val="21"/>
          <w:u w:val="single"/>
        </w:rPr>
        <w:t>名称</w:t>
      </w:r>
      <w:r>
        <w:rPr>
          <w:rFonts w:hint="eastAsia" w:ascii="宋体" w:hAnsi="宋体"/>
          <w:bCs/>
          <w:kern w:val="0"/>
          <w:szCs w:val="21"/>
          <w:u w:val="single"/>
        </w:rPr>
        <w:t>）</w:t>
      </w:r>
      <w:r>
        <w:rPr>
          <w:rFonts w:ascii="宋体" w:hAnsi="宋体"/>
          <w:bCs/>
          <w:kern w:val="0"/>
          <w:szCs w:val="21"/>
          <w:u w:val="single"/>
        </w:rPr>
        <w:t xml:space="preserve">         </w:t>
      </w:r>
      <w:r>
        <w:rPr>
          <w:rFonts w:ascii="宋体" w:hAnsi="宋体"/>
          <w:bCs/>
          <w:kern w:val="0"/>
          <w:szCs w:val="21"/>
        </w:rPr>
        <w:t>：</w:t>
      </w:r>
    </w:p>
    <w:p w14:paraId="1327CD4B">
      <w:pPr>
        <w:spacing w:line="360" w:lineRule="auto"/>
        <w:ind w:firstLine="420" w:firstLineChars="200"/>
        <w:rPr>
          <w:rFonts w:ascii="宋体" w:hAnsi="宋体"/>
          <w:kern w:val="0"/>
          <w:szCs w:val="21"/>
        </w:rPr>
      </w:pPr>
      <w:r>
        <w:rPr>
          <w:rFonts w:hint="eastAsia" w:ascii="宋体" w:hAnsi="宋体"/>
          <w:kern w:val="0"/>
          <w:szCs w:val="21"/>
        </w:rPr>
        <w:t>你方于</w:t>
      </w:r>
      <w:r>
        <w:rPr>
          <w:rFonts w:ascii="宋体" w:hAnsi="宋体"/>
          <w:bCs/>
          <w:kern w:val="0"/>
          <w:szCs w:val="21"/>
          <w:u w:val="single"/>
        </w:rPr>
        <w:t xml:space="preserve">    </w:t>
      </w:r>
      <w:r>
        <w:rPr>
          <w:rFonts w:ascii="宋体" w:hAnsi="宋体"/>
          <w:kern w:val="0"/>
          <w:szCs w:val="21"/>
        </w:rPr>
        <w:t>年</w:t>
      </w:r>
      <w:r>
        <w:rPr>
          <w:rFonts w:hint="eastAsia" w:ascii="宋体" w:hAnsi="宋体"/>
          <w:bCs/>
          <w:kern w:val="0"/>
          <w:szCs w:val="21"/>
          <w:u w:val="single"/>
        </w:rPr>
        <w:t xml:space="preserve">    </w:t>
      </w:r>
      <w:r>
        <w:rPr>
          <w:rFonts w:ascii="宋体" w:hAnsi="宋体"/>
          <w:kern w:val="0"/>
          <w:szCs w:val="21"/>
        </w:rPr>
        <w:t>月</w:t>
      </w:r>
      <w:r>
        <w:rPr>
          <w:rFonts w:hint="eastAsia" w:ascii="宋体" w:hAnsi="宋体"/>
          <w:bCs/>
          <w:kern w:val="0"/>
          <w:szCs w:val="21"/>
          <w:u w:val="single"/>
        </w:rPr>
        <w:t xml:space="preserve">    </w:t>
      </w:r>
      <w:r>
        <w:rPr>
          <w:rFonts w:ascii="宋体" w:hAnsi="宋体"/>
          <w:kern w:val="0"/>
          <w:szCs w:val="21"/>
        </w:rPr>
        <w:t>日（投标日期）所递交的</w:t>
      </w:r>
      <w:r>
        <w:rPr>
          <w:rFonts w:ascii="宋体" w:hAnsi="宋体"/>
          <w:kern w:val="0"/>
          <w:szCs w:val="21"/>
          <w:u w:val="single"/>
        </w:rPr>
        <w:tab/>
      </w:r>
      <w:r>
        <w:rPr>
          <w:rFonts w:ascii="宋体" w:hAnsi="宋体"/>
          <w:kern w:val="0"/>
          <w:szCs w:val="21"/>
          <w:u w:val="single"/>
        </w:rPr>
        <w:t>（项目名称）</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招标的</w:t>
      </w:r>
      <w:r>
        <w:rPr>
          <w:rFonts w:hint="eastAsia" w:ascii="宋体" w:hAnsi="宋体"/>
          <w:kern w:val="0"/>
          <w:szCs w:val="21"/>
        </w:rPr>
        <w:t>竞选文件</w:t>
      </w:r>
      <w:r>
        <w:rPr>
          <w:rFonts w:ascii="宋体" w:hAnsi="宋体"/>
          <w:kern w:val="0"/>
          <w:szCs w:val="21"/>
        </w:rPr>
        <w:t>已被我方接受，经评标委员会评定，被确定为中标人。</w:t>
      </w:r>
    </w:p>
    <w:p w14:paraId="1BA5CFBB">
      <w:pPr>
        <w:spacing w:line="360" w:lineRule="auto"/>
        <w:ind w:firstLine="420" w:firstLineChars="200"/>
        <w:rPr>
          <w:rFonts w:ascii="宋体" w:hAnsi="宋体"/>
          <w:kern w:val="0"/>
          <w:szCs w:val="21"/>
        </w:rPr>
      </w:pPr>
      <w:r>
        <w:rPr>
          <w:rFonts w:hint="eastAsia" w:ascii="宋体" w:hAnsi="宋体"/>
          <w:kern w:val="0"/>
          <w:szCs w:val="21"/>
        </w:rPr>
        <w:t>中标价：</w:t>
      </w:r>
      <w:r>
        <w:rPr>
          <w:rFonts w:ascii="宋体" w:hAnsi="宋体"/>
          <w:kern w:val="0"/>
          <w:szCs w:val="21"/>
          <w:u w:val="single"/>
        </w:rPr>
        <w:tab/>
      </w:r>
      <w:r>
        <w:rPr>
          <w:rFonts w:ascii="宋体" w:hAnsi="宋体"/>
          <w:kern w:val="0"/>
          <w:szCs w:val="21"/>
          <w:u w:val="single"/>
        </w:rPr>
        <w:t xml:space="preserve">      </w:t>
      </w:r>
      <w:r>
        <w:rPr>
          <w:rFonts w:ascii="宋体" w:hAnsi="宋体"/>
          <w:kern w:val="0"/>
          <w:szCs w:val="21"/>
        </w:rPr>
        <w:t>元</w:t>
      </w:r>
      <w:r>
        <w:rPr>
          <w:rFonts w:hint="eastAsia" w:ascii="宋体" w:hAnsi="宋体"/>
          <w:kern w:val="0"/>
          <w:szCs w:val="21"/>
        </w:rPr>
        <w:t>；固定费率</w:t>
      </w:r>
      <w:r>
        <w:rPr>
          <w:rFonts w:ascii="宋体" w:hAnsi="宋体"/>
          <w:kern w:val="0"/>
          <w:szCs w:val="21"/>
        </w:rPr>
        <w:t>/</w:t>
      </w:r>
      <w:r>
        <w:rPr>
          <w:rFonts w:hint="eastAsia" w:ascii="宋体" w:hAnsi="宋体"/>
          <w:kern w:val="0"/>
          <w:szCs w:val="21"/>
        </w:rPr>
        <w:t>固定单价（如有）为</w:t>
      </w:r>
      <w:r>
        <w:rPr>
          <w:rFonts w:ascii="宋体" w:hAnsi="宋体"/>
          <w:kern w:val="0"/>
          <w:szCs w:val="21"/>
          <w:u w:val="single"/>
        </w:rPr>
        <w:tab/>
      </w:r>
      <w:r>
        <w:rPr>
          <w:rFonts w:ascii="宋体" w:hAnsi="宋体"/>
          <w:kern w:val="0"/>
          <w:szCs w:val="21"/>
          <w:u w:val="single"/>
        </w:rPr>
        <w:t xml:space="preserve">      </w:t>
      </w:r>
      <w:r>
        <w:rPr>
          <w:rFonts w:hint="eastAsia" w:ascii="宋体" w:hAnsi="宋体"/>
          <w:kern w:val="0"/>
          <w:szCs w:val="21"/>
        </w:rPr>
        <w:t>；</w:t>
      </w:r>
    </w:p>
    <w:p w14:paraId="355083A6">
      <w:pPr>
        <w:spacing w:line="360" w:lineRule="auto"/>
        <w:ind w:firstLine="420" w:firstLineChars="200"/>
      </w:pPr>
      <w:r>
        <w:t>服务期限：</w:t>
      </w:r>
      <w:r>
        <w:rPr>
          <w:u w:val="single"/>
        </w:rPr>
        <w:t xml:space="preserve">   </w:t>
      </w:r>
      <w:r>
        <w:rPr>
          <w:u w:val="single"/>
        </w:rPr>
        <w:tab/>
      </w:r>
      <w:r>
        <w:t>日历天。</w:t>
      </w:r>
    </w:p>
    <w:p w14:paraId="67F9E278">
      <w:pPr>
        <w:spacing w:line="360" w:lineRule="auto"/>
        <w:ind w:firstLine="420" w:firstLineChars="200"/>
      </w:pPr>
      <w:r>
        <w:t>项目负责人：</w:t>
      </w:r>
      <w:r>
        <w:rPr>
          <w:u w:val="single"/>
        </w:rPr>
        <w:t xml:space="preserve"> </w:t>
      </w:r>
      <w:r>
        <w:rPr>
          <w:u w:val="single"/>
        </w:rPr>
        <w:tab/>
      </w:r>
      <w:r>
        <w:rPr>
          <w:rFonts w:hint="eastAsia"/>
          <w:u w:val="single"/>
        </w:rPr>
        <w:t xml:space="preserve"> </w:t>
      </w:r>
      <w:r>
        <w:rPr>
          <w:u w:val="single"/>
        </w:rPr>
        <w:t xml:space="preserve">      </w:t>
      </w:r>
      <w:r>
        <w:t>。</w:t>
      </w:r>
    </w:p>
    <w:p w14:paraId="6A1F7762">
      <w:pPr>
        <w:spacing w:line="360" w:lineRule="auto"/>
        <w:ind w:firstLine="420" w:firstLineChars="200"/>
        <w:rPr>
          <w:rFonts w:ascii="宋体" w:hAnsi="宋体"/>
          <w:kern w:val="0"/>
          <w:szCs w:val="21"/>
        </w:rPr>
      </w:pPr>
      <w:r>
        <w:rPr>
          <w:rFonts w:ascii="宋体" w:hAnsi="宋体"/>
          <w:kern w:val="0"/>
          <w:szCs w:val="21"/>
        </w:rPr>
        <w:t>请你方在接到本通知书后的</w:t>
      </w:r>
      <w:r>
        <w:rPr>
          <w:rFonts w:ascii="宋体" w:hAnsi="宋体"/>
          <w:kern w:val="0"/>
          <w:szCs w:val="21"/>
          <w:u w:val="single"/>
        </w:rPr>
        <w:t xml:space="preserve"> </w:t>
      </w:r>
      <w:r>
        <w:rPr>
          <w:rFonts w:ascii="宋体" w:hAnsi="宋体"/>
          <w:kern w:val="0"/>
          <w:szCs w:val="21"/>
          <w:u w:val="single"/>
        </w:rPr>
        <w:tab/>
      </w:r>
      <w:r>
        <w:rPr>
          <w:rFonts w:ascii="宋体" w:hAnsi="宋体"/>
          <w:kern w:val="0"/>
          <w:szCs w:val="21"/>
        </w:rPr>
        <w:t>日内到</w:t>
      </w:r>
      <w:r>
        <w:rPr>
          <w:rFonts w:ascii="宋体" w:hAnsi="宋体"/>
          <w:kern w:val="0"/>
          <w:szCs w:val="21"/>
          <w:u w:val="single"/>
        </w:rPr>
        <w:t xml:space="preserve"> </w:t>
      </w:r>
      <w:r>
        <w:rPr>
          <w:rFonts w:ascii="宋体" w:hAnsi="宋体"/>
          <w:kern w:val="0"/>
          <w:szCs w:val="21"/>
          <w:u w:val="single"/>
        </w:rPr>
        <w:tab/>
      </w:r>
      <w:r>
        <w:rPr>
          <w:rFonts w:ascii="宋体" w:hAnsi="宋体"/>
          <w:kern w:val="0"/>
          <w:szCs w:val="21"/>
          <w:u w:val="single"/>
        </w:rPr>
        <w:t>（指定地点）</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与我方签订</w:t>
      </w:r>
      <w:r>
        <w:rPr>
          <w:rFonts w:hint="eastAsia" w:ascii="宋体" w:hAnsi="宋体" w:cs="宋体"/>
          <w:szCs w:val="21"/>
        </w:rPr>
        <w:t>咨询</w:t>
      </w:r>
      <w:r>
        <w:rPr>
          <w:rFonts w:ascii="宋体" w:hAnsi="宋体"/>
          <w:kern w:val="0"/>
          <w:szCs w:val="21"/>
        </w:rPr>
        <w:t>合同。</w:t>
      </w:r>
      <w:r>
        <w:rPr>
          <w:szCs w:val="21"/>
        </w:rPr>
        <w:t>在此之前按</w:t>
      </w:r>
      <w:r>
        <w:rPr>
          <w:rFonts w:hint="eastAsia"/>
          <w:szCs w:val="21"/>
        </w:rPr>
        <w:t>比选文件</w:t>
      </w:r>
      <w:r>
        <w:rPr>
          <w:szCs w:val="21"/>
        </w:rPr>
        <w:t>第二章</w:t>
      </w:r>
      <w:r>
        <w:rPr>
          <w:rFonts w:hint="eastAsia"/>
          <w:szCs w:val="21"/>
        </w:rPr>
        <w:t>“竞选人</w:t>
      </w:r>
      <w:r>
        <w:rPr>
          <w:szCs w:val="21"/>
        </w:rPr>
        <w:t>须知</w:t>
      </w:r>
      <w:r>
        <w:rPr>
          <w:rFonts w:hint="eastAsia"/>
          <w:szCs w:val="21"/>
        </w:rPr>
        <w:t>”</w:t>
      </w:r>
      <w:r>
        <w:rPr>
          <w:szCs w:val="21"/>
        </w:rPr>
        <w:t>第7.7款规定向我方提交履约担保。</w:t>
      </w:r>
    </w:p>
    <w:p w14:paraId="3BF1F5DD">
      <w:pPr>
        <w:spacing w:line="360" w:lineRule="auto"/>
        <w:ind w:firstLine="420" w:firstLineChars="200"/>
        <w:rPr>
          <w:rFonts w:ascii="宋体" w:hAnsi="宋体"/>
          <w:kern w:val="0"/>
          <w:szCs w:val="21"/>
        </w:rPr>
      </w:pPr>
      <w:r>
        <w:rPr>
          <w:rFonts w:ascii="宋体" w:hAnsi="宋体"/>
          <w:kern w:val="0"/>
          <w:szCs w:val="21"/>
        </w:rPr>
        <w:t>特此通知。</w:t>
      </w:r>
    </w:p>
    <w:p w14:paraId="31948BA6">
      <w:pPr>
        <w:spacing w:line="480" w:lineRule="auto"/>
        <w:rPr>
          <w:rFonts w:ascii="宋体" w:hAnsi="宋体"/>
          <w:kern w:val="0"/>
          <w:sz w:val="24"/>
        </w:rPr>
      </w:pPr>
    </w:p>
    <w:p w14:paraId="2F44554B">
      <w:pPr>
        <w:spacing w:line="480" w:lineRule="auto"/>
        <w:rPr>
          <w:rFonts w:ascii="宋体" w:hAnsi="宋体"/>
          <w:kern w:val="0"/>
          <w:sz w:val="24"/>
        </w:rPr>
      </w:pPr>
    </w:p>
    <w:p w14:paraId="78E690CD">
      <w:pPr>
        <w:spacing w:line="480" w:lineRule="auto"/>
        <w:rPr>
          <w:rFonts w:ascii="宋体" w:hAnsi="宋体"/>
          <w:kern w:val="0"/>
          <w:sz w:val="24"/>
        </w:rPr>
      </w:pPr>
    </w:p>
    <w:p w14:paraId="0BD830B9">
      <w:pPr>
        <w:spacing w:line="480" w:lineRule="auto"/>
        <w:jc w:val="left"/>
        <w:rPr>
          <w:rFonts w:ascii="宋体" w:hAnsi="宋体"/>
          <w:kern w:val="0"/>
          <w:szCs w:val="21"/>
        </w:rPr>
      </w:pPr>
      <w:r>
        <w:rPr>
          <w:rFonts w:ascii="宋体" w:hAnsi="宋体"/>
          <w:kern w:val="0"/>
          <w:sz w:val="24"/>
        </w:rPr>
        <w:t xml:space="preserve">                                </w:t>
      </w:r>
      <w:r>
        <w:rPr>
          <w:rFonts w:hint="eastAsia" w:ascii="宋体" w:hAnsi="宋体"/>
          <w:kern w:val="0"/>
          <w:szCs w:val="21"/>
        </w:rPr>
        <w:t>比选人</w:t>
      </w:r>
      <w:r>
        <w:rPr>
          <w:rFonts w:ascii="宋体" w:hAnsi="宋体"/>
          <w:snapToGrid w:val="0"/>
          <w:kern w:val="0"/>
          <w:szCs w:val="21"/>
        </w:rPr>
        <w:t>：</w:t>
      </w:r>
      <w:r>
        <w:rPr>
          <w:rFonts w:ascii="宋体" w:hAnsi="宋体"/>
          <w:kern w:val="0"/>
          <w:szCs w:val="21"/>
          <w:u w:val="single"/>
        </w:rPr>
        <w:t xml:space="preserve">                          </w:t>
      </w:r>
      <w:r>
        <w:rPr>
          <w:rFonts w:ascii="宋体" w:hAnsi="宋体"/>
          <w:kern w:val="0"/>
          <w:szCs w:val="21"/>
        </w:rPr>
        <w:t>（</w:t>
      </w:r>
      <w:r>
        <w:rPr>
          <w:rFonts w:ascii="宋体" w:hAnsi="宋体"/>
          <w:snapToGrid w:val="0"/>
          <w:kern w:val="0"/>
          <w:szCs w:val="21"/>
        </w:rPr>
        <w:t>盖单位法人章</w:t>
      </w:r>
      <w:r>
        <w:rPr>
          <w:rFonts w:ascii="宋体" w:hAnsi="宋体"/>
          <w:kern w:val="0"/>
          <w:szCs w:val="21"/>
        </w:rPr>
        <w:t>）</w:t>
      </w:r>
    </w:p>
    <w:p w14:paraId="0E8BD4EC">
      <w:pPr>
        <w:spacing w:line="480" w:lineRule="auto"/>
        <w:jc w:val="left"/>
        <w:rPr>
          <w:rFonts w:ascii="宋体" w:hAnsi="宋体"/>
          <w:kern w:val="0"/>
          <w:szCs w:val="21"/>
        </w:rPr>
      </w:pPr>
      <w:r>
        <w:rPr>
          <w:rFonts w:ascii="宋体" w:hAnsi="宋体"/>
          <w:kern w:val="0"/>
          <w:szCs w:val="21"/>
        </w:rPr>
        <w:t xml:space="preserve">                                 </w:t>
      </w:r>
      <w:r>
        <w:rPr>
          <w:rFonts w:hint="eastAsia" w:ascii="宋体" w:hAnsi="宋体"/>
          <w:kern w:val="0"/>
          <w:szCs w:val="21"/>
        </w:rPr>
        <w:t xml:space="preserve">    </w:t>
      </w:r>
      <w:r>
        <w:rPr>
          <w:rFonts w:ascii="宋体" w:hAnsi="宋体"/>
          <w:kern w:val="0"/>
          <w:szCs w:val="21"/>
        </w:rPr>
        <w:t>法定代表人</w:t>
      </w:r>
      <w:r>
        <w:rPr>
          <w:rFonts w:ascii="宋体" w:hAnsi="宋体"/>
          <w:snapToGrid w:val="0"/>
          <w:kern w:val="0"/>
          <w:szCs w:val="21"/>
        </w:rPr>
        <w:t>：</w:t>
      </w:r>
      <w:r>
        <w:rPr>
          <w:rFonts w:ascii="宋体" w:hAnsi="宋体"/>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或盖章）</w:t>
      </w:r>
    </w:p>
    <w:p w14:paraId="4092A690">
      <w:pPr>
        <w:spacing w:line="480" w:lineRule="auto"/>
        <w:jc w:val="left"/>
        <w:rPr>
          <w:rFonts w:ascii="宋体" w:hAnsi="宋体"/>
          <w:kern w:val="0"/>
          <w:szCs w:val="21"/>
          <w:u w:val="single"/>
        </w:rPr>
      </w:pPr>
      <w:r>
        <w:rPr>
          <w:rFonts w:ascii="宋体" w:hAnsi="宋体"/>
          <w:kern w:val="0"/>
          <w:szCs w:val="21"/>
        </w:rPr>
        <w:t xml:space="preserve">                                 </w:t>
      </w:r>
      <w:r>
        <w:rPr>
          <w:rFonts w:hint="eastAsia" w:ascii="宋体" w:hAnsi="宋体"/>
          <w:kern w:val="0"/>
          <w:szCs w:val="21"/>
        </w:rPr>
        <w:t xml:space="preserve">    </w:t>
      </w:r>
      <w:r>
        <w:rPr>
          <w:rFonts w:ascii="宋体" w:hAnsi="宋体"/>
          <w:kern w:val="0"/>
          <w:szCs w:val="21"/>
        </w:rPr>
        <w:t>联系人</w:t>
      </w:r>
      <w:r>
        <w:rPr>
          <w:rFonts w:ascii="宋体" w:hAnsi="宋体"/>
          <w:snapToGrid w:val="0"/>
          <w:kern w:val="0"/>
          <w:szCs w:val="21"/>
        </w:rPr>
        <w:t>：</w:t>
      </w:r>
      <w:r>
        <w:rPr>
          <w:rFonts w:ascii="宋体" w:hAnsi="宋体"/>
          <w:kern w:val="0"/>
          <w:szCs w:val="21"/>
          <w:u w:val="single"/>
        </w:rPr>
        <w:t xml:space="preserve">                          </w:t>
      </w:r>
    </w:p>
    <w:p w14:paraId="20D1A5AF">
      <w:pPr>
        <w:spacing w:line="480" w:lineRule="auto"/>
        <w:jc w:val="left"/>
        <w:rPr>
          <w:rFonts w:ascii="宋体" w:hAnsi="宋体"/>
          <w:kern w:val="0"/>
          <w:szCs w:val="21"/>
        </w:rPr>
      </w:pPr>
      <w:r>
        <w:rPr>
          <w:rFonts w:ascii="宋体" w:hAnsi="宋体"/>
          <w:kern w:val="0"/>
          <w:szCs w:val="21"/>
        </w:rPr>
        <w:t xml:space="preserve">                                 </w:t>
      </w:r>
      <w:r>
        <w:rPr>
          <w:rFonts w:hint="eastAsia" w:ascii="宋体" w:hAnsi="宋体"/>
          <w:kern w:val="0"/>
          <w:szCs w:val="21"/>
        </w:rPr>
        <w:t xml:space="preserve">    </w:t>
      </w:r>
      <w:r>
        <w:rPr>
          <w:rFonts w:ascii="宋体" w:hAnsi="宋体"/>
          <w:kern w:val="0"/>
          <w:szCs w:val="21"/>
        </w:rPr>
        <w:t>联系电话</w:t>
      </w:r>
      <w:r>
        <w:rPr>
          <w:rFonts w:ascii="宋体" w:hAnsi="宋体"/>
          <w:snapToGrid w:val="0"/>
          <w:kern w:val="0"/>
          <w:szCs w:val="21"/>
        </w:rPr>
        <w:t>：</w:t>
      </w:r>
      <w:r>
        <w:rPr>
          <w:rFonts w:ascii="宋体" w:hAnsi="宋体"/>
          <w:kern w:val="0"/>
          <w:szCs w:val="21"/>
          <w:u w:val="single"/>
        </w:rPr>
        <w:t xml:space="preserve">                        </w:t>
      </w:r>
    </w:p>
    <w:p w14:paraId="690596E9">
      <w:pPr>
        <w:spacing w:line="480" w:lineRule="auto"/>
        <w:jc w:val="right"/>
        <w:rPr>
          <w:rFonts w:ascii="宋体" w:hAnsi="宋体"/>
          <w:kern w:val="0"/>
          <w:szCs w:val="21"/>
        </w:rPr>
      </w:pPr>
    </w:p>
    <w:p w14:paraId="0CF05626">
      <w:pPr>
        <w:spacing w:line="480" w:lineRule="auto"/>
        <w:jc w:val="right"/>
        <w:rPr>
          <w:rFonts w:ascii="宋体" w:hAnsi="宋体"/>
          <w:kern w:val="0"/>
          <w:szCs w:val="21"/>
        </w:rPr>
      </w:pPr>
    </w:p>
    <w:p w14:paraId="18E5679B">
      <w:pPr>
        <w:spacing w:line="480" w:lineRule="auto"/>
        <w:jc w:val="right"/>
        <w:rPr>
          <w:rFonts w:ascii="宋体" w:hAnsi="宋体"/>
          <w:kern w:val="0"/>
          <w:sz w:val="24"/>
        </w:rPr>
      </w:pPr>
      <w:r>
        <w:rPr>
          <w:rFonts w:ascii="宋体" w:hAnsi="宋体"/>
          <w:kern w:val="0"/>
          <w:szCs w:val="21"/>
        </w:rPr>
        <w:t xml:space="preserve">                   签发日期</w:t>
      </w:r>
      <w:r>
        <w:rPr>
          <w:rFonts w:ascii="宋体" w:hAnsi="宋体"/>
          <w:snapToGrid w:val="0"/>
          <w:kern w:val="0"/>
          <w:szCs w:val="21"/>
        </w:rPr>
        <w:t>：</w:t>
      </w:r>
      <w:r>
        <w:rPr>
          <w:rFonts w:ascii="宋体" w:hAnsi="宋体"/>
          <w:kern w:val="0"/>
          <w:szCs w:val="21"/>
          <w:u w:val="single"/>
        </w:rPr>
        <w:t xml:space="preserve">        </w:t>
      </w:r>
      <w:r>
        <w:rPr>
          <w:rFonts w:ascii="宋体" w:hAnsi="宋体"/>
          <w:kern w:val="0"/>
          <w:szCs w:val="21"/>
        </w:rPr>
        <w:t>年</w:t>
      </w:r>
      <w:r>
        <w:rPr>
          <w:rFonts w:ascii="宋体" w:hAnsi="宋体"/>
          <w:kern w:val="0"/>
          <w:szCs w:val="21"/>
          <w:u w:val="single"/>
        </w:rPr>
        <w:t xml:space="preserve">     </w:t>
      </w:r>
      <w:r>
        <w:rPr>
          <w:rFonts w:ascii="宋体" w:hAnsi="宋体"/>
          <w:kern w:val="0"/>
          <w:szCs w:val="21"/>
        </w:rPr>
        <w:t>月</w:t>
      </w:r>
      <w:r>
        <w:rPr>
          <w:rFonts w:ascii="宋体" w:hAnsi="宋体"/>
          <w:kern w:val="0"/>
          <w:szCs w:val="21"/>
          <w:u w:val="single"/>
        </w:rPr>
        <w:t xml:space="preserve">     </w:t>
      </w:r>
      <w:r>
        <w:rPr>
          <w:rFonts w:ascii="宋体" w:hAnsi="宋体"/>
          <w:kern w:val="0"/>
          <w:szCs w:val="21"/>
        </w:rPr>
        <w:t>日</w:t>
      </w:r>
    </w:p>
    <w:p w14:paraId="6223FCF2">
      <w:pPr>
        <w:spacing w:line="200" w:lineRule="exact"/>
        <w:rPr>
          <w:rFonts w:ascii="宋体" w:hAnsi="宋体"/>
          <w:kern w:val="0"/>
        </w:rPr>
      </w:pPr>
      <w:r>
        <w:rPr>
          <w:rFonts w:ascii="宋体" w:hAnsi="宋体"/>
          <w:snapToGrid w:val="0"/>
          <w:kern w:val="0"/>
        </w:rPr>
        <w:br w:type="page"/>
      </w:r>
      <w:bookmarkStart w:id="518" w:name="招标文件03章02评标办法综合评估法"/>
      <w:bookmarkEnd w:id="518"/>
      <w:bookmarkStart w:id="519" w:name="招标文件03章02评标办法综合评估法00"/>
      <w:bookmarkEnd w:id="519"/>
      <w:bookmarkStart w:id="520" w:name="_Toc430530500"/>
      <w:bookmarkStart w:id="521" w:name="_Toc200513198"/>
      <w:bookmarkStart w:id="522" w:name="_Toc287620751"/>
      <w:bookmarkStart w:id="523" w:name="_Toc224103384"/>
      <w:bookmarkStart w:id="524" w:name="_Toc287607812"/>
      <w:bookmarkStart w:id="525" w:name="_Toc277082618"/>
    </w:p>
    <w:p w14:paraId="2C717BAB">
      <w:pPr>
        <w:pStyle w:val="2"/>
        <w:spacing w:line="360" w:lineRule="auto"/>
        <w:ind w:firstLine="883" w:firstLineChars="200"/>
        <w:jc w:val="center"/>
        <w:rPr>
          <w:rFonts w:ascii="宋体" w:hAnsi="宋体"/>
        </w:rPr>
      </w:pPr>
      <w:bookmarkStart w:id="526" w:name="_Toc18531"/>
      <w:bookmarkStart w:id="527" w:name="_Toc509218774"/>
      <w:r>
        <w:rPr>
          <w:rFonts w:ascii="宋体" w:hAnsi="宋体"/>
        </w:rPr>
        <w:t xml:space="preserve">第三章 </w:t>
      </w:r>
      <w:r>
        <w:rPr>
          <w:rFonts w:hint="eastAsia" w:ascii="宋体" w:hAnsi="宋体"/>
        </w:rPr>
        <w:t xml:space="preserve"> </w:t>
      </w:r>
      <w:r>
        <w:rPr>
          <w:rFonts w:ascii="宋体" w:hAnsi="宋体"/>
        </w:rPr>
        <w:t>评标办法（综合评估法）</w:t>
      </w:r>
      <w:bookmarkEnd w:id="526"/>
      <w:bookmarkEnd w:id="527"/>
      <w:bookmarkStart w:id="528" w:name="_Toc287607811"/>
      <w:bookmarkStart w:id="529" w:name="_Toc277082617"/>
      <w:bookmarkStart w:id="530" w:name="_Toc430530499"/>
      <w:bookmarkStart w:id="531" w:name="_Toc287620750"/>
      <w:bookmarkStart w:id="532" w:name="_Toc224103383"/>
    </w:p>
    <w:p w14:paraId="7A9EFA48">
      <w:pPr>
        <w:pStyle w:val="3"/>
        <w:spacing w:before="100" w:after="100" w:line="360" w:lineRule="auto"/>
        <w:rPr>
          <w:rFonts w:ascii="宋体" w:hAnsi="宋体"/>
        </w:rPr>
      </w:pPr>
      <w:bookmarkStart w:id="533" w:name="_Toc509218775"/>
      <w:bookmarkStart w:id="534" w:name="_Toc721"/>
      <w:r>
        <w:rPr>
          <w:rFonts w:hint="eastAsia" w:ascii="宋体" w:hAnsi="宋体"/>
        </w:rPr>
        <w:t>评标办法前附表</w:t>
      </w:r>
      <w:bookmarkEnd w:id="533"/>
      <w:bookmarkEnd w:id="534"/>
    </w:p>
    <w:p w14:paraId="7A25BBD7">
      <w:pPr>
        <w:spacing w:line="360" w:lineRule="auto"/>
        <w:ind w:firstLine="420" w:firstLineChars="200"/>
        <w:rPr>
          <w:szCs w:val="21"/>
        </w:rPr>
      </w:pPr>
      <w:r>
        <w:rPr>
          <w:szCs w:val="21"/>
        </w:rPr>
        <w:t>评标办法中的评审内容必须和</w:t>
      </w:r>
      <w:r>
        <w:rPr>
          <w:rFonts w:hint="eastAsia"/>
          <w:szCs w:val="21"/>
        </w:rPr>
        <w:t>竞选人</w:t>
      </w:r>
      <w:r>
        <w:rPr>
          <w:szCs w:val="21"/>
        </w:rPr>
        <w:t>须知中的对应内容一致，若</w:t>
      </w:r>
      <w:r>
        <w:rPr>
          <w:rFonts w:hint="eastAsia"/>
          <w:szCs w:val="21"/>
        </w:rPr>
        <w:t>竞选人</w:t>
      </w:r>
      <w:r>
        <w:rPr>
          <w:szCs w:val="21"/>
        </w:rPr>
        <w:t>须知中未作要求的内容，不得列入评标办法作为评定依据。</w:t>
      </w:r>
    </w:p>
    <w:tbl>
      <w:tblPr>
        <w:tblStyle w:val="45"/>
        <w:tblW w:w="9880"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808"/>
        <w:gridCol w:w="852"/>
        <w:gridCol w:w="740"/>
        <w:gridCol w:w="1752"/>
        <w:gridCol w:w="5728"/>
      </w:tblGrid>
      <w:tr w14:paraId="6572E32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1660" w:type="dxa"/>
            <w:gridSpan w:val="2"/>
            <w:vAlign w:val="center"/>
          </w:tcPr>
          <w:p w14:paraId="1881083A">
            <w:pPr>
              <w:spacing w:line="400" w:lineRule="exact"/>
              <w:jc w:val="center"/>
              <w:rPr>
                <w:rFonts w:ascii="宋体" w:hAnsi="宋体"/>
                <w:b/>
                <w:kern w:val="0"/>
              </w:rPr>
            </w:pPr>
            <w:r>
              <w:rPr>
                <w:rFonts w:ascii="宋体" w:hAnsi="宋体"/>
                <w:b/>
                <w:kern w:val="0"/>
              </w:rPr>
              <w:t>条款号</w:t>
            </w:r>
          </w:p>
        </w:tc>
        <w:tc>
          <w:tcPr>
            <w:tcW w:w="2492" w:type="dxa"/>
            <w:gridSpan w:val="2"/>
            <w:vAlign w:val="center"/>
          </w:tcPr>
          <w:p w14:paraId="18ECF455">
            <w:pPr>
              <w:spacing w:line="400" w:lineRule="exact"/>
              <w:jc w:val="center"/>
              <w:rPr>
                <w:rFonts w:ascii="宋体" w:hAnsi="宋体"/>
                <w:b/>
                <w:kern w:val="0"/>
              </w:rPr>
            </w:pPr>
            <w:r>
              <w:rPr>
                <w:rFonts w:ascii="宋体" w:hAnsi="宋体"/>
                <w:b/>
                <w:kern w:val="0"/>
              </w:rPr>
              <w:t>评审因素</w:t>
            </w:r>
          </w:p>
        </w:tc>
        <w:tc>
          <w:tcPr>
            <w:tcW w:w="5728" w:type="dxa"/>
            <w:vAlign w:val="center"/>
          </w:tcPr>
          <w:p w14:paraId="44071A6F">
            <w:pPr>
              <w:spacing w:line="400" w:lineRule="exact"/>
              <w:jc w:val="center"/>
              <w:rPr>
                <w:rFonts w:ascii="宋体" w:hAnsi="宋体"/>
                <w:b/>
                <w:kern w:val="0"/>
              </w:rPr>
            </w:pPr>
            <w:r>
              <w:rPr>
                <w:rFonts w:ascii="宋体" w:hAnsi="宋体"/>
                <w:b/>
                <w:kern w:val="0"/>
              </w:rPr>
              <w:t>评审标准</w:t>
            </w:r>
          </w:p>
        </w:tc>
      </w:tr>
      <w:tr w14:paraId="099191B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588" w:hRule="atLeast"/>
          <w:jc w:val="center"/>
        </w:trPr>
        <w:tc>
          <w:tcPr>
            <w:tcW w:w="808" w:type="dxa"/>
            <w:tcBorders>
              <w:right w:val="single" w:color="auto" w:sz="4" w:space="0"/>
            </w:tcBorders>
            <w:vAlign w:val="center"/>
          </w:tcPr>
          <w:p w14:paraId="6C687EEA">
            <w:pPr>
              <w:spacing w:line="400" w:lineRule="exact"/>
              <w:jc w:val="center"/>
              <w:rPr>
                <w:rFonts w:ascii="宋体" w:hAnsi="宋体"/>
                <w:kern w:val="0"/>
              </w:rPr>
            </w:pPr>
            <w:r>
              <w:rPr>
                <w:rFonts w:hint="eastAsia" w:ascii="宋体" w:hAnsi="宋体"/>
                <w:kern w:val="0"/>
              </w:rPr>
              <w:t>1</w:t>
            </w:r>
          </w:p>
        </w:tc>
        <w:tc>
          <w:tcPr>
            <w:tcW w:w="852" w:type="dxa"/>
            <w:tcBorders>
              <w:left w:val="single" w:color="auto" w:sz="4" w:space="0"/>
            </w:tcBorders>
            <w:vAlign w:val="center"/>
          </w:tcPr>
          <w:p w14:paraId="6DBA649E">
            <w:pPr>
              <w:spacing w:line="400" w:lineRule="exact"/>
              <w:jc w:val="center"/>
              <w:rPr>
                <w:rFonts w:ascii="宋体" w:hAnsi="宋体"/>
                <w:kern w:val="0"/>
              </w:rPr>
            </w:pPr>
            <w:r>
              <w:rPr>
                <w:rFonts w:hint="eastAsia" w:ascii="宋体" w:hAnsi="宋体"/>
                <w:kern w:val="0"/>
              </w:rPr>
              <w:t>评标办法</w:t>
            </w:r>
          </w:p>
        </w:tc>
        <w:tc>
          <w:tcPr>
            <w:tcW w:w="2492" w:type="dxa"/>
            <w:gridSpan w:val="2"/>
            <w:vAlign w:val="center"/>
          </w:tcPr>
          <w:p w14:paraId="130D2467">
            <w:pPr>
              <w:spacing w:line="400" w:lineRule="exact"/>
              <w:jc w:val="center"/>
              <w:rPr>
                <w:rFonts w:ascii="宋体" w:hAnsi="宋体"/>
                <w:kern w:val="0"/>
              </w:rPr>
            </w:pPr>
            <w:r>
              <w:rPr>
                <w:rFonts w:hint="eastAsia" w:ascii="宋体" w:hAnsi="宋体"/>
                <w:kern w:val="0"/>
              </w:rPr>
              <w:t>中标候选人排序方法</w:t>
            </w:r>
          </w:p>
        </w:tc>
        <w:tc>
          <w:tcPr>
            <w:tcW w:w="5728" w:type="dxa"/>
            <w:vAlign w:val="center"/>
          </w:tcPr>
          <w:p w14:paraId="712564C4">
            <w:pPr>
              <w:spacing w:line="400" w:lineRule="exact"/>
              <w:ind w:firstLine="420" w:firstLineChars="200"/>
              <w:jc w:val="left"/>
              <w:rPr>
                <w:rFonts w:ascii="宋体" w:hAnsi="宋体"/>
                <w:kern w:val="0"/>
              </w:rPr>
            </w:pPr>
            <w:r>
              <w:rPr>
                <w:rFonts w:hint="eastAsia" w:ascii="宋体" w:hAnsi="宋体"/>
                <w:kern w:val="0"/>
              </w:rPr>
              <w:t>本次评标采用综合评估法，评标委员会按照本章第 2.2 款规定的评分标准进行评分，按得分由高到低顺序推荐中标候选人，或根据比选人授权直接确定中标人。综合评分相等时，以报价低的优先；报价相等的，以技术部分得分高的优先；技术部分得分相等的，由评标委员会按照</w:t>
            </w:r>
            <w:r>
              <w:rPr>
                <w:rFonts w:hint="eastAsia" w:ascii="宋体" w:hAnsi="宋体"/>
                <w:kern w:val="0"/>
                <w:u w:val="single"/>
              </w:rPr>
              <w:t xml:space="preserve"> 随机抽选  </w:t>
            </w:r>
            <w:r>
              <w:rPr>
                <w:rFonts w:hint="eastAsia" w:ascii="宋体" w:hAnsi="宋体"/>
                <w:kern w:val="0"/>
              </w:rPr>
              <w:t>原则排序。</w:t>
            </w:r>
          </w:p>
        </w:tc>
      </w:tr>
      <w:tr w14:paraId="0FA5A05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808" w:type="dxa"/>
            <w:vMerge w:val="restart"/>
            <w:tcBorders>
              <w:right w:val="single" w:color="auto" w:sz="4" w:space="0"/>
            </w:tcBorders>
            <w:vAlign w:val="center"/>
          </w:tcPr>
          <w:p w14:paraId="7112926F">
            <w:pPr>
              <w:spacing w:line="400" w:lineRule="exact"/>
              <w:jc w:val="center"/>
              <w:rPr>
                <w:rFonts w:ascii="宋体" w:hAnsi="宋体"/>
                <w:kern w:val="0"/>
              </w:rPr>
            </w:pPr>
            <w:r>
              <w:rPr>
                <w:rFonts w:ascii="宋体" w:hAnsi="宋体"/>
                <w:kern w:val="0"/>
              </w:rPr>
              <w:t>2.1.</w:t>
            </w:r>
            <w:r>
              <w:rPr>
                <w:rFonts w:hint="eastAsia" w:ascii="宋体" w:hAnsi="宋体"/>
                <w:kern w:val="0"/>
              </w:rPr>
              <w:t>1</w:t>
            </w:r>
          </w:p>
        </w:tc>
        <w:tc>
          <w:tcPr>
            <w:tcW w:w="852" w:type="dxa"/>
            <w:vMerge w:val="restart"/>
            <w:tcBorders>
              <w:right w:val="single" w:color="auto" w:sz="4" w:space="0"/>
            </w:tcBorders>
            <w:vAlign w:val="center"/>
          </w:tcPr>
          <w:p w14:paraId="722265E1">
            <w:pPr>
              <w:spacing w:line="400" w:lineRule="exact"/>
              <w:jc w:val="center"/>
              <w:rPr>
                <w:rFonts w:ascii="宋体" w:hAnsi="宋体"/>
                <w:kern w:val="0"/>
              </w:rPr>
            </w:pPr>
            <w:r>
              <w:rPr>
                <w:rFonts w:ascii="宋体" w:hAnsi="宋体"/>
                <w:kern w:val="0"/>
              </w:rPr>
              <w:t>资格评审标准</w:t>
            </w:r>
          </w:p>
        </w:tc>
        <w:tc>
          <w:tcPr>
            <w:tcW w:w="2492" w:type="dxa"/>
            <w:gridSpan w:val="2"/>
            <w:tcBorders>
              <w:left w:val="single" w:color="auto" w:sz="4" w:space="0"/>
            </w:tcBorders>
            <w:vAlign w:val="center"/>
          </w:tcPr>
          <w:p w14:paraId="54245B75">
            <w:pPr>
              <w:spacing w:line="400" w:lineRule="exact"/>
              <w:jc w:val="left"/>
              <w:rPr>
                <w:rFonts w:ascii="宋体" w:hAnsi="宋体"/>
                <w:kern w:val="0"/>
              </w:rPr>
            </w:pPr>
            <w:r>
              <w:rPr>
                <w:rFonts w:hint="eastAsia" w:ascii="宋体" w:hAnsi="宋体"/>
                <w:kern w:val="0"/>
              </w:rPr>
              <w:t>资质要求</w:t>
            </w:r>
          </w:p>
        </w:tc>
        <w:tc>
          <w:tcPr>
            <w:tcW w:w="5728" w:type="dxa"/>
            <w:vAlign w:val="center"/>
          </w:tcPr>
          <w:p w14:paraId="4CAAE019">
            <w:pPr>
              <w:spacing w:line="400" w:lineRule="exact"/>
              <w:ind w:firstLine="420" w:firstLineChars="200"/>
              <w:jc w:val="left"/>
              <w:rPr>
                <w:rFonts w:ascii="宋体" w:hAnsi="宋体"/>
                <w:kern w:val="0"/>
              </w:rPr>
            </w:pPr>
            <w:r>
              <w:rPr>
                <w:rFonts w:ascii="宋体" w:hAnsi="宋体"/>
                <w:kern w:val="0"/>
              </w:rPr>
              <w:t>符合第二章“</w:t>
            </w:r>
            <w:r>
              <w:rPr>
                <w:rFonts w:hint="eastAsia" w:ascii="宋体" w:hAnsi="宋体"/>
                <w:kern w:val="0"/>
              </w:rPr>
              <w:t>竞选人</w:t>
            </w:r>
            <w:r>
              <w:rPr>
                <w:rFonts w:ascii="宋体" w:hAnsi="宋体"/>
                <w:kern w:val="0"/>
              </w:rPr>
              <w:t>须知”第1.4.1项规定</w:t>
            </w:r>
          </w:p>
        </w:tc>
      </w:tr>
      <w:tr w14:paraId="6D52315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808" w:type="dxa"/>
            <w:vMerge w:val="continue"/>
            <w:tcBorders>
              <w:right w:val="single" w:color="auto" w:sz="4" w:space="0"/>
            </w:tcBorders>
          </w:tcPr>
          <w:p w14:paraId="527FF24B">
            <w:pPr>
              <w:spacing w:line="400" w:lineRule="exact"/>
              <w:jc w:val="center"/>
              <w:rPr>
                <w:rFonts w:ascii="宋体" w:hAnsi="宋体"/>
                <w:kern w:val="0"/>
              </w:rPr>
            </w:pPr>
          </w:p>
        </w:tc>
        <w:tc>
          <w:tcPr>
            <w:tcW w:w="852" w:type="dxa"/>
            <w:vMerge w:val="continue"/>
            <w:tcBorders>
              <w:right w:val="single" w:color="auto" w:sz="4" w:space="0"/>
            </w:tcBorders>
          </w:tcPr>
          <w:p w14:paraId="2330466F">
            <w:pPr>
              <w:spacing w:line="400" w:lineRule="exact"/>
              <w:jc w:val="center"/>
              <w:rPr>
                <w:rFonts w:ascii="宋体" w:hAnsi="宋体"/>
                <w:kern w:val="0"/>
              </w:rPr>
            </w:pPr>
          </w:p>
        </w:tc>
        <w:tc>
          <w:tcPr>
            <w:tcW w:w="2492" w:type="dxa"/>
            <w:gridSpan w:val="2"/>
            <w:tcBorders>
              <w:left w:val="single" w:color="auto" w:sz="4" w:space="0"/>
            </w:tcBorders>
          </w:tcPr>
          <w:p w14:paraId="561D400B">
            <w:pPr>
              <w:spacing w:line="400" w:lineRule="exact"/>
              <w:jc w:val="left"/>
              <w:rPr>
                <w:rFonts w:ascii="宋体" w:hAnsi="宋体"/>
                <w:kern w:val="0"/>
              </w:rPr>
            </w:pPr>
            <w:r>
              <w:rPr>
                <w:rFonts w:hint="eastAsia" w:ascii="宋体" w:hAnsi="宋体"/>
                <w:kern w:val="0"/>
              </w:rPr>
              <w:t>营业执照</w:t>
            </w:r>
          </w:p>
        </w:tc>
        <w:tc>
          <w:tcPr>
            <w:tcW w:w="5728" w:type="dxa"/>
            <w:vAlign w:val="center"/>
          </w:tcPr>
          <w:p w14:paraId="555DCD70">
            <w:pPr>
              <w:spacing w:line="400" w:lineRule="exact"/>
              <w:ind w:firstLine="420" w:firstLineChars="200"/>
              <w:jc w:val="left"/>
              <w:rPr>
                <w:rFonts w:ascii="宋体" w:hAnsi="宋体"/>
                <w:kern w:val="0"/>
              </w:rPr>
            </w:pPr>
            <w:r>
              <w:rPr>
                <w:rFonts w:ascii="宋体" w:hAnsi="宋体"/>
                <w:kern w:val="0"/>
              </w:rPr>
              <w:t>符合第二章“</w:t>
            </w:r>
            <w:r>
              <w:rPr>
                <w:rFonts w:hint="eastAsia" w:ascii="宋体" w:hAnsi="宋体"/>
                <w:kern w:val="0"/>
              </w:rPr>
              <w:t>竞选人</w:t>
            </w:r>
            <w:r>
              <w:rPr>
                <w:rFonts w:ascii="宋体" w:hAnsi="宋体"/>
                <w:kern w:val="0"/>
              </w:rPr>
              <w:t>须知”第1.4.1项规定</w:t>
            </w:r>
          </w:p>
        </w:tc>
      </w:tr>
      <w:tr w14:paraId="48EB2D3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808" w:type="dxa"/>
            <w:vMerge w:val="continue"/>
            <w:tcBorders>
              <w:right w:val="single" w:color="auto" w:sz="4" w:space="0"/>
            </w:tcBorders>
          </w:tcPr>
          <w:p w14:paraId="2170E842">
            <w:pPr>
              <w:spacing w:line="400" w:lineRule="exact"/>
              <w:jc w:val="center"/>
              <w:rPr>
                <w:rFonts w:ascii="宋体" w:hAnsi="宋体"/>
                <w:kern w:val="0"/>
              </w:rPr>
            </w:pPr>
          </w:p>
        </w:tc>
        <w:tc>
          <w:tcPr>
            <w:tcW w:w="852" w:type="dxa"/>
            <w:vMerge w:val="continue"/>
            <w:tcBorders>
              <w:right w:val="single" w:color="auto" w:sz="4" w:space="0"/>
            </w:tcBorders>
          </w:tcPr>
          <w:p w14:paraId="3D0619E9">
            <w:pPr>
              <w:spacing w:line="400" w:lineRule="exact"/>
              <w:jc w:val="center"/>
              <w:rPr>
                <w:rFonts w:ascii="宋体" w:hAnsi="宋体"/>
                <w:kern w:val="0"/>
              </w:rPr>
            </w:pPr>
          </w:p>
        </w:tc>
        <w:tc>
          <w:tcPr>
            <w:tcW w:w="2492" w:type="dxa"/>
            <w:gridSpan w:val="2"/>
            <w:tcBorders>
              <w:left w:val="single" w:color="auto" w:sz="4" w:space="0"/>
            </w:tcBorders>
          </w:tcPr>
          <w:p w14:paraId="35287DDC">
            <w:pPr>
              <w:spacing w:line="400" w:lineRule="exact"/>
              <w:jc w:val="left"/>
              <w:rPr>
                <w:rFonts w:ascii="宋体" w:hAnsi="宋体"/>
                <w:kern w:val="0"/>
              </w:rPr>
            </w:pPr>
            <w:r>
              <w:rPr>
                <w:rFonts w:ascii="宋体" w:hAnsi="宋体"/>
                <w:szCs w:val="21"/>
              </w:rPr>
              <w:t>投标截止日投标资格情况</w:t>
            </w:r>
          </w:p>
        </w:tc>
        <w:tc>
          <w:tcPr>
            <w:tcW w:w="5728" w:type="dxa"/>
            <w:vAlign w:val="center"/>
          </w:tcPr>
          <w:p w14:paraId="52AD9D63">
            <w:pPr>
              <w:spacing w:line="400" w:lineRule="exact"/>
              <w:ind w:firstLine="420" w:firstLineChars="200"/>
              <w:jc w:val="left"/>
              <w:rPr>
                <w:rFonts w:ascii="宋体" w:hAnsi="宋体"/>
                <w:kern w:val="0"/>
              </w:rPr>
            </w:pPr>
            <w:r>
              <w:rPr>
                <w:rFonts w:ascii="宋体" w:hAnsi="宋体"/>
                <w:kern w:val="0"/>
              </w:rPr>
              <w:t>符合第二章“</w:t>
            </w:r>
            <w:r>
              <w:rPr>
                <w:rFonts w:hint="eastAsia" w:ascii="宋体" w:hAnsi="宋体"/>
                <w:kern w:val="0"/>
              </w:rPr>
              <w:t>竞选人</w:t>
            </w:r>
            <w:r>
              <w:rPr>
                <w:rFonts w:ascii="宋体" w:hAnsi="宋体"/>
                <w:kern w:val="0"/>
              </w:rPr>
              <w:t>须知”第1.4.1项规定</w:t>
            </w:r>
          </w:p>
        </w:tc>
      </w:tr>
      <w:tr w14:paraId="0E48060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808" w:type="dxa"/>
            <w:vMerge w:val="continue"/>
            <w:tcBorders>
              <w:right w:val="single" w:color="auto" w:sz="4" w:space="0"/>
            </w:tcBorders>
          </w:tcPr>
          <w:p w14:paraId="509FC01A">
            <w:pPr>
              <w:spacing w:line="400" w:lineRule="exact"/>
              <w:jc w:val="center"/>
              <w:rPr>
                <w:rFonts w:ascii="宋体" w:hAnsi="宋体"/>
                <w:kern w:val="0"/>
              </w:rPr>
            </w:pPr>
          </w:p>
        </w:tc>
        <w:tc>
          <w:tcPr>
            <w:tcW w:w="852" w:type="dxa"/>
            <w:vMerge w:val="continue"/>
            <w:tcBorders>
              <w:right w:val="single" w:color="auto" w:sz="4" w:space="0"/>
            </w:tcBorders>
          </w:tcPr>
          <w:p w14:paraId="7D5AD7FA">
            <w:pPr>
              <w:spacing w:line="400" w:lineRule="exact"/>
              <w:jc w:val="center"/>
              <w:rPr>
                <w:rFonts w:ascii="宋体" w:hAnsi="宋体"/>
                <w:kern w:val="0"/>
              </w:rPr>
            </w:pPr>
          </w:p>
        </w:tc>
        <w:tc>
          <w:tcPr>
            <w:tcW w:w="2492" w:type="dxa"/>
            <w:gridSpan w:val="2"/>
            <w:tcBorders>
              <w:left w:val="single" w:color="auto" w:sz="4" w:space="0"/>
            </w:tcBorders>
          </w:tcPr>
          <w:p w14:paraId="51B9C0F6">
            <w:pPr>
              <w:spacing w:line="400" w:lineRule="exact"/>
              <w:jc w:val="left"/>
              <w:rPr>
                <w:rFonts w:ascii="宋体" w:hAnsi="宋体"/>
                <w:kern w:val="0"/>
              </w:rPr>
            </w:pPr>
            <w:r>
              <w:rPr>
                <w:rFonts w:ascii="宋体" w:hAnsi="宋体"/>
                <w:kern w:val="0"/>
              </w:rPr>
              <w:t>项目</w:t>
            </w:r>
            <w:r>
              <w:rPr>
                <w:rFonts w:hint="eastAsia" w:ascii="宋体" w:hAnsi="宋体"/>
                <w:kern w:val="0"/>
              </w:rPr>
              <w:t>负责人的</w:t>
            </w:r>
            <w:r>
              <w:rPr>
                <w:rFonts w:ascii="宋体" w:hAnsi="宋体"/>
                <w:kern w:val="0"/>
              </w:rPr>
              <w:t>资格</w:t>
            </w:r>
            <w:r>
              <w:rPr>
                <w:rFonts w:hint="eastAsia" w:ascii="宋体" w:hAnsi="宋体"/>
                <w:kern w:val="0"/>
              </w:rPr>
              <w:t>要求</w:t>
            </w:r>
          </w:p>
        </w:tc>
        <w:tc>
          <w:tcPr>
            <w:tcW w:w="5728" w:type="dxa"/>
            <w:vAlign w:val="center"/>
          </w:tcPr>
          <w:p w14:paraId="42034FCF">
            <w:pPr>
              <w:spacing w:line="400" w:lineRule="exact"/>
              <w:ind w:firstLine="420" w:firstLineChars="200"/>
              <w:jc w:val="left"/>
              <w:rPr>
                <w:rFonts w:ascii="宋体" w:hAnsi="宋体"/>
                <w:kern w:val="0"/>
              </w:rPr>
            </w:pPr>
            <w:r>
              <w:rPr>
                <w:rFonts w:ascii="宋体" w:hAnsi="宋体"/>
                <w:kern w:val="0"/>
              </w:rPr>
              <w:t>符合第二章“</w:t>
            </w:r>
            <w:r>
              <w:rPr>
                <w:rFonts w:hint="eastAsia" w:ascii="宋体" w:hAnsi="宋体"/>
                <w:kern w:val="0"/>
              </w:rPr>
              <w:t>竞选人</w:t>
            </w:r>
            <w:r>
              <w:rPr>
                <w:rFonts w:ascii="宋体" w:hAnsi="宋体"/>
                <w:kern w:val="0"/>
              </w:rPr>
              <w:t>须知”第1.4.1项规定</w:t>
            </w:r>
          </w:p>
        </w:tc>
      </w:tr>
      <w:tr w14:paraId="1078FD6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808" w:type="dxa"/>
            <w:vMerge w:val="continue"/>
            <w:tcBorders>
              <w:right w:val="single" w:color="auto" w:sz="4" w:space="0"/>
            </w:tcBorders>
          </w:tcPr>
          <w:p w14:paraId="4E3D1777">
            <w:pPr>
              <w:spacing w:line="400" w:lineRule="exact"/>
              <w:jc w:val="center"/>
              <w:rPr>
                <w:rFonts w:ascii="宋体" w:hAnsi="宋体"/>
                <w:kern w:val="0"/>
              </w:rPr>
            </w:pPr>
          </w:p>
        </w:tc>
        <w:tc>
          <w:tcPr>
            <w:tcW w:w="852" w:type="dxa"/>
            <w:vMerge w:val="continue"/>
            <w:tcBorders>
              <w:right w:val="single" w:color="auto" w:sz="4" w:space="0"/>
            </w:tcBorders>
          </w:tcPr>
          <w:p w14:paraId="53EE7F4C">
            <w:pPr>
              <w:spacing w:line="400" w:lineRule="exact"/>
              <w:jc w:val="center"/>
              <w:rPr>
                <w:rFonts w:ascii="宋体" w:hAnsi="宋体"/>
                <w:kern w:val="0"/>
              </w:rPr>
            </w:pPr>
          </w:p>
        </w:tc>
        <w:tc>
          <w:tcPr>
            <w:tcW w:w="2492" w:type="dxa"/>
            <w:gridSpan w:val="2"/>
            <w:tcBorders>
              <w:left w:val="single" w:color="auto" w:sz="4" w:space="0"/>
            </w:tcBorders>
          </w:tcPr>
          <w:p w14:paraId="6E8D5141">
            <w:pPr>
              <w:spacing w:line="400" w:lineRule="exact"/>
              <w:jc w:val="left"/>
              <w:rPr>
                <w:rFonts w:ascii="宋体" w:hAnsi="宋体"/>
                <w:kern w:val="0"/>
              </w:rPr>
            </w:pPr>
            <w:r>
              <w:rPr>
                <w:rFonts w:ascii="宋体" w:hAnsi="宋体"/>
                <w:kern w:val="0"/>
              </w:rPr>
              <w:t>其他要求</w:t>
            </w:r>
          </w:p>
        </w:tc>
        <w:tc>
          <w:tcPr>
            <w:tcW w:w="5728" w:type="dxa"/>
            <w:vAlign w:val="center"/>
          </w:tcPr>
          <w:p w14:paraId="4347E5C2">
            <w:pPr>
              <w:spacing w:line="400" w:lineRule="exact"/>
              <w:ind w:firstLine="420" w:firstLineChars="200"/>
              <w:jc w:val="left"/>
              <w:rPr>
                <w:rFonts w:ascii="宋体" w:hAnsi="宋体"/>
                <w:kern w:val="0"/>
              </w:rPr>
            </w:pPr>
            <w:r>
              <w:rPr>
                <w:rFonts w:ascii="宋体" w:hAnsi="宋体"/>
                <w:kern w:val="0"/>
              </w:rPr>
              <w:t>符合第二章“</w:t>
            </w:r>
            <w:r>
              <w:rPr>
                <w:rFonts w:hint="eastAsia" w:ascii="宋体" w:hAnsi="宋体"/>
                <w:kern w:val="0"/>
              </w:rPr>
              <w:t>竞选人</w:t>
            </w:r>
            <w:r>
              <w:rPr>
                <w:rFonts w:ascii="宋体" w:hAnsi="宋体"/>
                <w:kern w:val="0"/>
              </w:rPr>
              <w:t>须知”第1.4.1项规定</w:t>
            </w:r>
          </w:p>
        </w:tc>
      </w:tr>
      <w:tr w14:paraId="30BE41F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808" w:type="dxa"/>
            <w:vMerge w:val="continue"/>
            <w:tcBorders>
              <w:right w:val="single" w:color="auto" w:sz="4" w:space="0"/>
            </w:tcBorders>
          </w:tcPr>
          <w:p w14:paraId="2C8440AA">
            <w:pPr>
              <w:spacing w:line="400" w:lineRule="exact"/>
              <w:jc w:val="center"/>
              <w:rPr>
                <w:rFonts w:ascii="宋体" w:hAnsi="宋体"/>
                <w:kern w:val="0"/>
              </w:rPr>
            </w:pPr>
          </w:p>
        </w:tc>
        <w:tc>
          <w:tcPr>
            <w:tcW w:w="852" w:type="dxa"/>
            <w:vMerge w:val="continue"/>
            <w:tcBorders>
              <w:right w:val="single" w:color="auto" w:sz="4" w:space="0"/>
            </w:tcBorders>
          </w:tcPr>
          <w:p w14:paraId="45A08DDE">
            <w:pPr>
              <w:spacing w:line="400" w:lineRule="exact"/>
              <w:jc w:val="center"/>
              <w:rPr>
                <w:rFonts w:ascii="宋体" w:hAnsi="宋体"/>
                <w:kern w:val="0"/>
              </w:rPr>
            </w:pPr>
          </w:p>
        </w:tc>
        <w:tc>
          <w:tcPr>
            <w:tcW w:w="2492" w:type="dxa"/>
            <w:gridSpan w:val="2"/>
            <w:tcBorders>
              <w:left w:val="single" w:color="auto" w:sz="4" w:space="0"/>
            </w:tcBorders>
            <w:vAlign w:val="center"/>
          </w:tcPr>
          <w:p w14:paraId="5C5D9280">
            <w:pPr>
              <w:spacing w:line="400" w:lineRule="exact"/>
              <w:rPr>
                <w:rFonts w:ascii="宋体" w:hAnsi="宋体" w:cs="宋体"/>
                <w:kern w:val="0"/>
              </w:rPr>
            </w:pPr>
            <w:r>
              <w:t>不存在禁止投标的情形</w:t>
            </w:r>
          </w:p>
        </w:tc>
        <w:tc>
          <w:tcPr>
            <w:tcW w:w="5728" w:type="dxa"/>
            <w:vAlign w:val="center"/>
          </w:tcPr>
          <w:p w14:paraId="6BBD28EE">
            <w:pPr>
              <w:spacing w:line="400" w:lineRule="exact"/>
              <w:ind w:firstLine="420" w:firstLineChars="200"/>
              <w:jc w:val="left"/>
              <w:rPr>
                <w:rFonts w:ascii="宋体" w:hAnsi="宋体"/>
                <w:kern w:val="0"/>
              </w:rPr>
            </w:pPr>
            <w:r>
              <w:rPr>
                <w:rFonts w:ascii="宋体" w:hAnsi="宋体" w:cs="宋体"/>
                <w:kern w:val="0"/>
                <w:szCs w:val="22"/>
              </w:rPr>
              <w:t>不存在第二章“</w:t>
            </w:r>
            <w:r>
              <w:rPr>
                <w:rFonts w:hint="eastAsia" w:ascii="宋体" w:hAnsi="宋体" w:cs="宋体"/>
                <w:kern w:val="0"/>
                <w:szCs w:val="22"/>
              </w:rPr>
              <w:t>竞选人</w:t>
            </w:r>
            <w:r>
              <w:rPr>
                <w:rFonts w:ascii="宋体" w:hAnsi="宋体" w:cs="宋体"/>
                <w:kern w:val="0"/>
                <w:szCs w:val="22"/>
              </w:rPr>
              <w:t>须知”第 1.4.3 项规定的任何一种情形</w:t>
            </w:r>
          </w:p>
        </w:tc>
      </w:tr>
      <w:tr w14:paraId="2AE8A5A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96" w:hRule="atLeast"/>
          <w:jc w:val="center"/>
        </w:trPr>
        <w:tc>
          <w:tcPr>
            <w:tcW w:w="808" w:type="dxa"/>
            <w:vMerge w:val="restart"/>
            <w:tcBorders>
              <w:right w:val="single" w:color="auto" w:sz="4" w:space="0"/>
            </w:tcBorders>
            <w:vAlign w:val="center"/>
          </w:tcPr>
          <w:p w14:paraId="4A2BB0D6">
            <w:pPr>
              <w:spacing w:line="400" w:lineRule="exact"/>
              <w:jc w:val="center"/>
              <w:rPr>
                <w:rFonts w:ascii="宋体" w:hAnsi="宋体"/>
                <w:kern w:val="0"/>
              </w:rPr>
            </w:pPr>
            <w:r>
              <w:rPr>
                <w:rFonts w:ascii="宋体" w:hAnsi="宋体"/>
                <w:kern w:val="0"/>
              </w:rPr>
              <w:t>2.1.</w:t>
            </w:r>
            <w:r>
              <w:rPr>
                <w:rFonts w:hint="eastAsia" w:ascii="宋体" w:hAnsi="宋体"/>
                <w:kern w:val="0"/>
              </w:rPr>
              <w:t>2</w:t>
            </w:r>
          </w:p>
        </w:tc>
        <w:tc>
          <w:tcPr>
            <w:tcW w:w="852" w:type="dxa"/>
            <w:vMerge w:val="restart"/>
            <w:tcBorders>
              <w:right w:val="single" w:color="auto" w:sz="4" w:space="0"/>
            </w:tcBorders>
            <w:vAlign w:val="center"/>
          </w:tcPr>
          <w:p w14:paraId="05164189">
            <w:pPr>
              <w:spacing w:line="400" w:lineRule="exact"/>
              <w:jc w:val="center"/>
              <w:rPr>
                <w:rFonts w:ascii="宋体" w:hAnsi="宋体"/>
                <w:kern w:val="0"/>
              </w:rPr>
            </w:pPr>
            <w:r>
              <w:rPr>
                <w:rFonts w:ascii="宋体" w:hAnsi="宋体"/>
                <w:kern w:val="0"/>
              </w:rPr>
              <w:t>形式评审标准</w:t>
            </w:r>
          </w:p>
        </w:tc>
        <w:tc>
          <w:tcPr>
            <w:tcW w:w="2492" w:type="dxa"/>
            <w:gridSpan w:val="2"/>
            <w:tcBorders>
              <w:left w:val="single" w:color="auto" w:sz="4" w:space="0"/>
            </w:tcBorders>
            <w:vAlign w:val="center"/>
          </w:tcPr>
          <w:p w14:paraId="582C87B0">
            <w:pPr>
              <w:spacing w:line="400" w:lineRule="exact"/>
              <w:jc w:val="left"/>
              <w:rPr>
                <w:rFonts w:ascii="宋体" w:hAnsi="宋体"/>
                <w:kern w:val="0"/>
              </w:rPr>
            </w:pPr>
            <w:r>
              <w:rPr>
                <w:rFonts w:hint="eastAsia" w:ascii="宋体" w:hAnsi="宋体"/>
                <w:kern w:val="0"/>
              </w:rPr>
              <w:t>竞选人</w:t>
            </w:r>
            <w:r>
              <w:rPr>
                <w:rFonts w:ascii="宋体" w:hAnsi="宋体"/>
                <w:kern w:val="0"/>
              </w:rPr>
              <w:t>名称</w:t>
            </w:r>
          </w:p>
        </w:tc>
        <w:tc>
          <w:tcPr>
            <w:tcW w:w="5728" w:type="dxa"/>
            <w:vAlign w:val="center"/>
          </w:tcPr>
          <w:p w14:paraId="5A0D5213">
            <w:pPr>
              <w:spacing w:line="400" w:lineRule="exact"/>
              <w:ind w:firstLine="420" w:firstLineChars="200"/>
              <w:rPr>
                <w:rFonts w:ascii="宋体" w:hAnsi="宋体"/>
                <w:kern w:val="0"/>
              </w:rPr>
            </w:pPr>
            <w:r>
              <w:rPr>
                <w:rFonts w:ascii="宋体" w:hAnsi="宋体"/>
                <w:kern w:val="0"/>
              </w:rPr>
              <w:t>与营业执照、资质证书一致</w:t>
            </w:r>
            <w:r>
              <w:rPr>
                <w:rFonts w:hint="eastAsia" w:ascii="宋体" w:hAnsi="宋体"/>
                <w:kern w:val="0"/>
              </w:rPr>
              <w:t>，依法变更名称的应提交相应证明材料</w:t>
            </w:r>
            <w:r>
              <w:rPr>
                <w:rFonts w:ascii="宋体" w:hAnsi="宋体"/>
                <w:kern w:val="0"/>
              </w:rPr>
              <w:t>。</w:t>
            </w:r>
          </w:p>
        </w:tc>
      </w:tr>
      <w:tr w14:paraId="2A18969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96" w:hRule="atLeast"/>
          <w:jc w:val="center"/>
        </w:trPr>
        <w:tc>
          <w:tcPr>
            <w:tcW w:w="808" w:type="dxa"/>
            <w:vMerge w:val="continue"/>
            <w:tcBorders>
              <w:right w:val="single" w:color="auto" w:sz="4" w:space="0"/>
            </w:tcBorders>
          </w:tcPr>
          <w:p w14:paraId="266442C8">
            <w:pPr>
              <w:spacing w:line="400" w:lineRule="exact"/>
              <w:jc w:val="center"/>
              <w:rPr>
                <w:rFonts w:ascii="宋体" w:hAnsi="宋体"/>
                <w:kern w:val="0"/>
              </w:rPr>
            </w:pPr>
          </w:p>
        </w:tc>
        <w:tc>
          <w:tcPr>
            <w:tcW w:w="852" w:type="dxa"/>
            <w:vMerge w:val="continue"/>
            <w:tcBorders>
              <w:right w:val="single" w:color="auto" w:sz="4" w:space="0"/>
            </w:tcBorders>
          </w:tcPr>
          <w:p w14:paraId="4350E0A4">
            <w:pPr>
              <w:spacing w:line="400" w:lineRule="exact"/>
              <w:jc w:val="center"/>
              <w:rPr>
                <w:rFonts w:ascii="宋体" w:hAnsi="宋体"/>
                <w:kern w:val="0"/>
              </w:rPr>
            </w:pPr>
          </w:p>
        </w:tc>
        <w:tc>
          <w:tcPr>
            <w:tcW w:w="2492" w:type="dxa"/>
            <w:gridSpan w:val="2"/>
            <w:tcBorders>
              <w:left w:val="single" w:color="auto" w:sz="4" w:space="0"/>
            </w:tcBorders>
            <w:vAlign w:val="center"/>
          </w:tcPr>
          <w:p w14:paraId="5B876068">
            <w:pPr>
              <w:spacing w:line="400" w:lineRule="exact"/>
              <w:jc w:val="left"/>
              <w:rPr>
                <w:rFonts w:ascii="宋体" w:hAnsi="宋体"/>
                <w:kern w:val="0"/>
              </w:rPr>
            </w:pPr>
            <w:r>
              <w:rPr>
                <w:rFonts w:hint="eastAsia" w:ascii="宋体" w:hAnsi="宋体"/>
                <w:kern w:val="0"/>
              </w:rPr>
              <w:t>竞选文件</w:t>
            </w:r>
            <w:r>
              <w:rPr>
                <w:rFonts w:ascii="宋体" w:hAnsi="宋体"/>
                <w:kern w:val="0"/>
              </w:rPr>
              <w:t>格式</w:t>
            </w:r>
          </w:p>
        </w:tc>
        <w:tc>
          <w:tcPr>
            <w:tcW w:w="5728" w:type="dxa"/>
            <w:vAlign w:val="center"/>
          </w:tcPr>
          <w:p w14:paraId="194EEE66">
            <w:pPr>
              <w:spacing w:line="400" w:lineRule="exact"/>
              <w:ind w:firstLine="420" w:firstLineChars="200"/>
              <w:rPr>
                <w:rFonts w:ascii="宋体" w:hAnsi="宋体"/>
                <w:kern w:val="0"/>
              </w:rPr>
            </w:pPr>
            <w:r>
              <w:rPr>
                <w:rFonts w:ascii="宋体" w:hAnsi="宋体"/>
                <w:kern w:val="0"/>
              </w:rPr>
              <w:t>符合第</w:t>
            </w:r>
            <w:r>
              <w:rPr>
                <w:rFonts w:hint="eastAsia" w:ascii="宋体" w:hAnsi="宋体"/>
                <w:kern w:val="0"/>
              </w:rPr>
              <w:t>二</w:t>
            </w:r>
            <w:r>
              <w:rPr>
                <w:rFonts w:ascii="宋体" w:hAnsi="宋体"/>
                <w:kern w:val="0"/>
              </w:rPr>
              <w:t>章“</w:t>
            </w:r>
            <w:r>
              <w:rPr>
                <w:rFonts w:hint="eastAsia" w:ascii="宋体" w:hAnsi="宋体"/>
                <w:kern w:val="0"/>
              </w:rPr>
              <w:t>竞选人须知</w:t>
            </w:r>
            <w:r>
              <w:rPr>
                <w:rFonts w:ascii="宋体" w:hAnsi="宋体"/>
                <w:kern w:val="0"/>
              </w:rPr>
              <w:t>”</w:t>
            </w:r>
            <w:r>
              <w:rPr>
                <w:rFonts w:hint="eastAsia" w:ascii="宋体" w:hAnsi="宋体"/>
                <w:kern w:val="0"/>
              </w:rPr>
              <w:t>第3.7款</w:t>
            </w:r>
            <w:r>
              <w:rPr>
                <w:rFonts w:ascii="宋体" w:hAnsi="宋体"/>
                <w:kern w:val="0"/>
              </w:rPr>
              <w:t>的要求。</w:t>
            </w:r>
          </w:p>
        </w:tc>
      </w:tr>
      <w:tr w14:paraId="632B2DF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839" w:hRule="atLeast"/>
          <w:jc w:val="center"/>
        </w:trPr>
        <w:tc>
          <w:tcPr>
            <w:tcW w:w="808" w:type="dxa"/>
            <w:vMerge w:val="continue"/>
            <w:tcBorders>
              <w:right w:val="single" w:color="auto" w:sz="4" w:space="0"/>
            </w:tcBorders>
          </w:tcPr>
          <w:p w14:paraId="10518B52">
            <w:pPr>
              <w:spacing w:line="400" w:lineRule="exact"/>
              <w:jc w:val="center"/>
              <w:rPr>
                <w:rFonts w:ascii="宋体" w:hAnsi="宋体"/>
                <w:kern w:val="0"/>
              </w:rPr>
            </w:pPr>
          </w:p>
        </w:tc>
        <w:tc>
          <w:tcPr>
            <w:tcW w:w="852" w:type="dxa"/>
            <w:vMerge w:val="continue"/>
            <w:tcBorders>
              <w:right w:val="single" w:color="auto" w:sz="4" w:space="0"/>
            </w:tcBorders>
          </w:tcPr>
          <w:p w14:paraId="3D0C200D">
            <w:pPr>
              <w:spacing w:line="400" w:lineRule="exact"/>
              <w:jc w:val="center"/>
              <w:rPr>
                <w:rFonts w:ascii="宋体" w:hAnsi="宋体"/>
                <w:kern w:val="0"/>
              </w:rPr>
            </w:pPr>
          </w:p>
        </w:tc>
        <w:tc>
          <w:tcPr>
            <w:tcW w:w="2492" w:type="dxa"/>
            <w:gridSpan w:val="2"/>
            <w:tcBorders>
              <w:left w:val="single" w:color="auto" w:sz="4" w:space="0"/>
            </w:tcBorders>
            <w:vAlign w:val="center"/>
          </w:tcPr>
          <w:p w14:paraId="42C2ECE8">
            <w:pPr>
              <w:spacing w:line="400" w:lineRule="exact"/>
              <w:jc w:val="left"/>
              <w:rPr>
                <w:rFonts w:ascii="宋体" w:hAnsi="宋体"/>
                <w:kern w:val="0"/>
              </w:rPr>
            </w:pPr>
            <w:r>
              <w:rPr>
                <w:rFonts w:hint="eastAsia" w:ascii="宋体" w:hAnsi="宋体"/>
                <w:kern w:val="0"/>
              </w:rPr>
              <w:t>竞选文件</w:t>
            </w:r>
            <w:r>
              <w:rPr>
                <w:rFonts w:ascii="宋体" w:hAnsi="宋体"/>
                <w:kern w:val="0"/>
              </w:rPr>
              <w:t>的签署</w:t>
            </w:r>
          </w:p>
        </w:tc>
        <w:tc>
          <w:tcPr>
            <w:tcW w:w="5728" w:type="dxa"/>
            <w:vAlign w:val="center"/>
          </w:tcPr>
          <w:p w14:paraId="735ED7C2">
            <w:pPr>
              <w:spacing w:line="400" w:lineRule="exact"/>
              <w:ind w:firstLine="420" w:firstLineChars="200"/>
              <w:rPr>
                <w:rFonts w:ascii="宋体" w:hAnsi="宋体"/>
                <w:kern w:val="0"/>
              </w:rPr>
            </w:pPr>
            <w:r>
              <w:rPr>
                <w:rFonts w:hint="eastAsia" w:ascii="宋体" w:hAnsi="宋体"/>
                <w:kern w:val="0"/>
              </w:rPr>
              <w:t>第六章 竞选文件格式要求</w:t>
            </w:r>
            <w:r>
              <w:rPr>
                <w:rFonts w:ascii="宋体" w:hAnsi="宋体"/>
                <w:kern w:val="0"/>
              </w:rPr>
              <w:t>法定代表人或其委托代理人</w:t>
            </w:r>
            <w:r>
              <w:rPr>
                <w:rFonts w:hint="eastAsia" w:ascii="宋体" w:hAnsi="宋体"/>
                <w:kern w:val="0"/>
              </w:rPr>
              <w:t>签名</w:t>
            </w:r>
            <w:r>
              <w:rPr>
                <w:rFonts w:ascii="宋体" w:hAnsi="宋体"/>
                <w:kern w:val="0"/>
              </w:rPr>
              <w:t>（或盖章）</w:t>
            </w:r>
            <w:r>
              <w:rPr>
                <w:rFonts w:hint="eastAsia" w:ascii="宋体" w:hAnsi="宋体"/>
                <w:kern w:val="0"/>
              </w:rPr>
              <w:t>的须</w:t>
            </w:r>
            <w:r>
              <w:rPr>
                <w:rFonts w:ascii="宋体" w:hAnsi="宋体"/>
                <w:kern w:val="0"/>
              </w:rPr>
              <w:t>齐全。</w:t>
            </w:r>
          </w:p>
          <w:p w14:paraId="25907C8D">
            <w:pPr>
              <w:autoSpaceDE w:val="0"/>
              <w:autoSpaceDN w:val="0"/>
              <w:adjustRightInd w:val="0"/>
              <w:snapToGrid w:val="0"/>
              <w:spacing w:line="400" w:lineRule="exact"/>
              <w:ind w:firstLine="420" w:firstLineChars="200"/>
              <w:rPr>
                <w:rFonts w:ascii="宋体" w:hAnsi="宋体"/>
                <w:kern w:val="0"/>
              </w:rPr>
            </w:pPr>
            <w:r>
              <w:rPr>
                <w:rFonts w:hint="eastAsia" w:ascii="宋体" w:hAnsi="宋体"/>
                <w:kern w:val="0"/>
              </w:rPr>
              <w:t>第六章 竞选文件格式要求加盖单位法人章的，</w:t>
            </w:r>
            <w:r>
              <w:rPr>
                <w:rFonts w:ascii="宋体" w:hAnsi="宋体"/>
                <w:kern w:val="0"/>
              </w:rPr>
              <w:t>盖章</w:t>
            </w:r>
            <w:r>
              <w:rPr>
                <w:rFonts w:hint="eastAsia" w:ascii="宋体" w:hAnsi="宋体"/>
                <w:kern w:val="0"/>
              </w:rPr>
              <w:t>须</w:t>
            </w:r>
            <w:r>
              <w:rPr>
                <w:rFonts w:ascii="宋体" w:hAnsi="宋体"/>
                <w:kern w:val="0"/>
              </w:rPr>
              <w:t>齐全</w:t>
            </w:r>
            <w:r>
              <w:rPr>
                <w:rFonts w:hint="eastAsia" w:ascii="宋体" w:hAnsi="宋体"/>
                <w:kern w:val="0"/>
              </w:rPr>
              <w:t>。</w:t>
            </w:r>
          </w:p>
        </w:tc>
      </w:tr>
      <w:tr w14:paraId="751BF69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96" w:hRule="atLeast"/>
          <w:jc w:val="center"/>
        </w:trPr>
        <w:tc>
          <w:tcPr>
            <w:tcW w:w="808" w:type="dxa"/>
            <w:vMerge w:val="continue"/>
            <w:tcBorders>
              <w:right w:val="single" w:color="auto" w:sz="4" w:space="0"/>
            </w:tcBorders>
          </w:tcPr>
          <w:p w14:paraId="12B19B94">
            <w:pPr>
              <w:spacing w:line="400" w:lineRule="exact"/>
              <w:jc w:val="center"/>
              <w:rPr>
                <w:rFonts w:ascii="宋体" w:hAnsi="宋体"/>
                <w:kern w:val="0"/>
              </w:rPr>
            </w:pPr>
          </w:p>
        </w:tc>
        <w:tc>
          <w:tcPr>
            <w:tcW w:w="852" w:type="dxa"/>
            <w:vMerge w:val="continue"/>
            <w:tcBorders>
              <w:right w:val="single" w:color="auto" w:sz="4" w:space="0"/>
            </w:tcBorders>
          </w:tcPr>
          <w:p w14:paraId="4DF8539B">
            <w:pPr>
              <w:spacing w:line="400" w:lineRule="exact"/>
              <w:jc w:val="center"/>
              <w:rPr>
                <w:rFonts w:ascii="宋体" w:hAnsi="宋体"/>
                <w:kern w:val="0"/>
              </w:rPr>
            </w:pPr>
          </w:p>
        </w:tc>
        <w:tc>
          <w:tcPr>
            <w:tcW w:w="2492" w:type="dxa"/>
            <w:gridSpan w:val="2"/>
            <w:tcBorders>
              <w:left w:val="single" w:color="auto" w:sz="4" w:space="0"/>
            </w:tcBorders>
            <w:vAlign w:val="center"/>
          </w:tcPr>
          <w:p w14:paraId="2713BFE9">
            <w:pPr>
              <w:spacing w:line="400" w:lineRule="exact"/>
              <w:jc w:val="left"/>
              <w:rPr>
                <w:rFonts w:ascii="宋体" w:hAnsi="宋体"/>
                <w:kern w:val="0"/>
              </w:rPr>
            </w:pPr>
            <w:r>
              <w:rPr>
                <w:rFonts w:ascii="宋体" w:hAnsi="宋体"/>
                <w:kern w:val="0"/>
              </w:rPr>
              <w:t>委托代理人</w:t>
            </w:r>
          </w:p>
        </w:tc>
        <w:tc>
          <w:tcPr>
            <w:tcW w:w="5728" w:type="dxa"/>
            <w:vAlign w:val="center"/>
          </w:tcPr>
          <w:p w14:paraId="2FC19218">
            <w:pPr>
              <w:spacing w:line="400" w:lineRule="exact"/>
              <w:ind w:firstLine="420" w:firstLineChars="200"/>
              <w:rPr>
                <w:rFonts w:ascii="宋体" w:hAnsi="宋体"/>
                <w:kern w:val="0"/>
              </w:rPr>
            </w:pPr>
            <w:r>
              <w:rPr>
                <w:rFonts w:hint="eastAsia" w:ascii="宋体" w:hAnsi="宋体"/>
                <w:kern w:val="0"/>
              </w:rPr>
              <w:t>竞选人</w:t>
            </w:r>
            <w:r>
              <w:rPr>
                <w:rFonts w:ascii="宋体" w:hAnsi="宋体"/>
                <w:kern w:val="0"/>
              </w:rPr>
              <w:t>法定代表人的委托代理人有法定代表人签署的授权委托书</w:t>
            </w:r>
            <w:r>
              <w:rPr>
                <w:rFonts w:hint="eastAsia" w:ascii="宋体" w:hAnsi="宋体"/>
                <w:kern w:val="0"/>
              </w:rPr>
              <w:t>和竞选人为其缴纳的养老保险。</w:t>
            </w:r>
          </w:p>
        </w:tc>
      </w:tr>
      <w:tr w14:paraId="58E34A7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96" w:hRule="atLeast"/>
          <w:jc w:val="center"/>
        </w:trPr>
        <w:tc>
          <w:tcPr>
            <w:tcW w:w="808" w:type="dxa"/>
            <w:vMerge w:val="continue"/>
            <w:tcBorders>
              <w:right w:val="single" w:color="auto" w:sz="4" w:space="0"/>
            </w:tcBorders>
          </w:tcPr>
          <w:p w14:paraId="45F652AA">
            <w:pPr>
              <w:spacing w:line="400" w:lineRule="exact"/>
              <w:jc w:val="center"/>
              <w:rPr>
                <w:rFonts w:ascii="宋体" w:hAnsi="宋体"/>
                <w:kern w:val="0"/>
              </w:rPr>
            </w:pPr>
          </w:p>
        </w:tc>
        <w:tc>
          <w:tcPr>
            <w:tcW w:w="852" w:type="dxa"/>
            <w:vMerge w:val="continue"/>
            <w:tcBorders>
              <w:right w:val="single" w:color="auto" w:sz="4" w:space="0"/>
            </w:tcBorders>
          </w:tcPr>
          <w:p w14:paraId="088B9A5E">
            <w:pPr>
              <w:spacing w:line="400" w:lineRule="exact"/>
              <w:jc w:val="center"/>
              <w:rPr>
                <w:rFonts w:ascii="宋体" w:hAnsi="宋体"/>
                <w:kern w:val="0"/>
              </w:rPr>
            </w:pPr>
          </w:p>
        </w:tc>
        <w:tc>
          <w:tcPr>
            <w:tcW w:w="2492" w:type="dxa"/>
            <w:gridSpan w:val="2"/>
            <w:tcBorders>
              <w:left w:val="single" w:color="auto" w:sz="4" w:space="0"/>
            </w:tcBorders>
            <w:vAlign w:val="center"/>
          </w:tcPr>
          <w:p w14:paraId="5EA6B3C9">
            <w:pPr>
              <w:spacing w:line="400" w:lineRule="exact"/>
              <w:jc w:val="left"/>
              <w:rPr>
                <w:rFonts w:ascii="宋体" w:hAnsi="宋体"/>
                <w:kern w:val="0"/>
              </w:rPr>
            </w:pPr>
            <w:r>
              <w:t>备选投标方案</w:t>
            </w:r>
          </w:p>
        </w:tc>
        <w:tc>
          <w:tcPr>
            <w:tcW w:w="5728" w:type="dxa"/>
            <w:vAlign w:val="center"/>
          </w:tcPr>
          <w:p w14:paraId="3C861F27">
            <w:pPr>
              <w:spacing w:line="400" w:lineRule="exact"/>
              <w:ind w:firstLine="420" w:firstLineChars="200"/>
              <w:rPr>
                <w:rFonts w:ascii="宋体" w:hAnsi="宋体"/>
                <w:kern w:val="0"/>
              </w:rPr>
            </w:pPr>
            <w:r>
              <w:rPr>
                <w:rFonts w:ascii="宋体" w:hAnsi="宋体"/>
                <w:kern w:val="0"/>
              </w:rPr>
              <w:t>除</w:t>
            </w:r>
            <w:r>
              <w:rPr>
                <w:rFonts w:hint="eastAsia" w:ascii="宋体" w:hAnsi="宋体"/>
                <w:kern w:val="0"/>
              </w:rPr>
              <w:t>比选文件</w:t>
            </w:r>
            <w:r>
              <w:rPr>
                <w:rFonts w:ascii="宋体" w:hAnsi="宋体"/>
                <w:kern w:val="0"/>
              </w:rPr>
              <w:t>明确允许提交备选投标方案外，</w:t>
            </w:r>
            <w:r>
              <w:rPr>
                <w:rFonts w:hint="eastAsia" w:ascii="宋体" w:hAnsi="宋体"/>
                <w:kern w:val="0"/>
              </w:rPr>
              <w:t>竞选人</w:t>
            </w:r>
            <w:r>
              <w:rPr>
                <w:rFonts w:ascii="宋体" w:hAnsi="宋体"/>
                <w:kern w:val="0"/>
              </w:rPr>
              <w:t>不得提交备选投标方案</w:t>
            </w:r>
          </w:p>
        </w:tc>
      </w:tr>
      <w:tr w14:paraId="6940465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405" w:hRule="atLeast"/>
          <w:jc w:val="center"/>
        </w:trPr>
        <w:tc>
          <w:tcPr>
            <w:tcW w:w="808" w:type="dxa"/>
            <w:vMerge w:val="restart"/>
            <w:vAlign w:val="center"/>
          </w:tcPr>
          <w:p w14:paraId="10B6FAD2">
            <w:pPr>
              <w:spacing w:line="400" w:lineRule="exact"/>
              <w:jc w:val="center"/>
              <w:rPr>
                <w:rFonts w:ascii="宋体" w:hAnsi="宋体"/>
                <w:kern w:val="0"/>
              </w:rPr>
            </w:pPr>
            <w:r>
              <w:rPr>
                <w:rFonts w:ascii="宋体" w:hAnsi="宋体"/>
                <w:kern w:val="0"/>
              </w:rPr>
              <w:t>2.1.</w:t>
            </w:r>
            <w:r>
              <w:rPr>
                <w:rFonts w:hint="eastAsia" w:ascii="宋体" w:hAnsi="宋体"/>
                <w:kern w:val="0"/>
              </w:rPr>
              <w:t>3</w:t>
            </w:r>
          </w:p>
        </w:tc>
        <w:tc>
          <w:tcPr>
            <w:tcW w:w="852" w:type="dxa"/>
            <w:vMerge w:val="restart"/>
            <w:vAlign w:val="center"/>
          </w:tcPr>
          <w:p w14:paraId="58C6C856">
            <w:pPr>
              <w:spacing w:line="400" w:lineRule="exact"/>
              <w:jc w:val="center"/>
              <w:rPr>
                <w:rFonts w:ascii="宋体" w:hAnsi="宋体"/>
                <w:kern w:val="0"/>
              </w:rPr>
            </w:pPr>
            <w:r>
              <w:rPr>
                <w:rFonts w:hint="eastAsia" w:ascii="宋体" w:hAnsi="宋体"/>
                <w:kern w:val="0"/>
              </w:rPr>
              <w:t>响应性</w:t>
            </w:r>
            <w:r>
              <w:rPr>
                <w:rFonts w:ascii="宋体" w:hAnsi="宋体"/>
                <w:kern w:val="0"/>
              </w:rPr>
              <w:t>评审标准</w:t>
            </w:r>
          </w:p>
        </w:tc>
        <w:tc>
          <w:tcPr>
            <w:tcW w:w="2492" w:type="dxa"/>
            <w:gridSpan w:val="2"/>
            <w:vAlign w:val="center"/>
          </w:tcPr>
          <w:p w14:paraId="7C6EEEBE">
            <w:pPr>
              <w:spacing w:line="400" w:lineRule="exact"/>
              <w:jc w:val="left"/>
              <w:rPr>
                <w:rFonts w:ascii="宋体" w:hAnsi="宋体"/>
                <w:kern w:val="0"/>
              </w:rPr>
            </w:pPr>
            <w:r>
              <w:rPr>
                <w:rFonts w:ascii="宋体" w:hAnsi="宋体"/>
                <w:kern w:val="0"/>
              </w:rPr>
              <w:t>投标内容</w:t>
            </w:r>
          </w:p>
        </w:tc>
        <w:tc>
          <w:tcPr>
            <w:tcW w:w="5728" w:type="dxa"/>
            <w:vAlign w:val="center"/>
          </w:tcPr>
          <w:p w14:paraId="18218D70">
            <w:pPr>
              <w:spacing w:line="400" w:lineRule="exact"/>
              <w:ind w:firstLine="420" w:firstLineChars="200"/>
              <w:jc w:val="left"/>
              <w:rPr>
                <w:rFonts w:ascii="宋体" w:hAnsi="宋体"/>
                <w:kern w:val="0"/>
              </w:rPr>
            </w:pPr>
            <w:r>
              <w:rPr>
                <w:rFonts w:ascii="宋体" w:hAnsi="宋体"/>
                <w:kern w:val="0"/>
              </w:rPr>
              <w:t>符合第二章“</w:t>
            </w:r>
            <w:r>
              <w:rPr>
                <w:rFonts w:hint="eastAsia" w:ascii="宋体" w:hAnsi="宋体"/>
                <w:kern w:val="0"/>
              </w:rPr>
              <w:t>竞选人</w:t>
            </w:r>
            <w:r>
              <w:rPr>
                <w:rFonts w:ascii="宋体" w:hAnsi="宋体"/>
                <w:kern w:val="0"/>
              </w:rPr>
              <w:t>须知”第1.3.1项规定</w:t>
            </w:r>
          </w:p>
        </w:tc>
      </w:tr>
      <w:tr w14:paraId="086994C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405" w:hRule="atLeast"/>
          <w:jc w:val="center"/>
        </w:trPr>
        <w:tc>
          <w:tcPr>
            <w:tcW w:w="808" w:type="dxa"/>
            <w:vMerge w:val="continue"/>
            <w:vAlign w:val="center"/>
          </w:tcPr>
          <w:p w14:paraId="5147BA4B">
            <w:pPr>
              <w:spacing w:line="400" w:lineRule="exact"/>
              <w:jc w:val="center"/>
              <w:rPr>
                <w:rFonts w:ascii="宋体" w:hAnsi="宋体"/>
                <w:kern w:val="0"/>
              </w:rPr>
            </w:pPr>
          </w:p>
        </w:tc>
        <w:tc>
          <w:tcPr>
            <w:tcW w:w="852" w:type="dxa"/>
            <w:vMerge w:val="continue"/>
            <w:textDirection w:val="tbRlV"/>
            <w:vAlign w:val="center"/>
          </w:tcPr>
          <w:p w14:paraId="48F529CD">
            <w:pPr>
              <w:spacing w:line="400" w:lineRule="exact"/>
              <w:jc w:val="center"/>
              <w:rPr>
                <w:rFonts w:ascii="宋体" w:hAnsi="宋体"/>
                <w:kern w:val="0"/>
              </w:rPr>
            </w:pPr>
          </w:p>
        </w:tc>
        <w:tc>
          <w:tcPr>
            <w:tcW w:w="2492" w:type="dxa"/>
            <w:gridSpan w:val="2"/>
            <w:tcBorders>
              <w:top w:val="single" w:color="auto" w:sz="4" w:space="0"/>
            </w:tcBorders>
            <w:vAlign w:val="center"/>
          </w:tcPr>
          <w:p w14:paraId="3CF01852">
            <w:pPr>
              <w:spacing w:line="400" w:lineRule="exact"/>
              <w:jc w:val="left"/>
              <w:rPr>
                <w:rFonts w:ascii="宋体" w:hAnsi="宋体"/>
                <w:kern w:val="0"/>
              </w:rPr>
            </w:pPr>
            <w:r>
              <w:rPr>
                <w:rFonts w:ascii="宋体" w:hAnsi="宋体"/>
                <w:kern w:val="0"/>
              </w:rPr>
              <w:t>投标保证金</w:t>
            </w:r>
          </w:p>
        </w:tc>
        <w:tc>
          <w:tcPr>
            <w:tcW w:w="5728" w:type="dxa"/>
            <w:vAlign w:val="center"/>
          </w:tcPr>
          <w:p w14:paraId="392E91C3">
            <w:pPr>
              <w:tabs>
                <w:tab w:val="left" w:pos="601"/>
                <w:tab w:val="left" w:pos="669"/>
              </w:tabs>
              <w:snapToGrid w:val="0"/>
              <w:spacing w:line="400" w:lineRule="exact"/>
              <w:ind w:firstLine="420" w:firstLineChars="200"/>
              <w:rPr>
                <w:rFonts w:ascii="宋体" w:hAnsi="宋体"/>
                <w:kern w:val="0"/>
              </w:rPr>
            </w:pPr>
            <w:r>
              <w:rPr>
                <w:rFonts w:ascii="宋体" w:hAnsi="宋体"/>
                <w:kern w:val="0"/>
              </w:rPr>
              <w:t>符合第二章“</w:t>
            </w:r>
            <w:r>
              <w:rPr>
                <w:rFonts w:hint="eastAsia" w:ascii="宋体" w:hAnsi="宋体"/>
                <w:kern w:val="0"/>
              </w:rPr>
              <w:t>竞选人</w:t>
            </w:r>
            <w:r>
              <w:rPr>
                <w:rFonts w:ascii="宋体" w:hAnsi="宋体"/>
                <w:kern w:val="0"/>
              </w:rPr>
              <w:t>须知”</w:t>
            </w:r>
            <w:r>
              <w:rPr>
                <w:rFonts w:ascii="宋体" w:hAnsi="宋体"/>
                <w:kern w:val="0"/>
                <w:szCs w:val="21"/>
              </w:rPr>
              <w:t>第3.4</w:t>
            </w:r>
            <w:r>
              <w:rPr>
                <w:rFonts w:hint="eastAsia" w:ascii="宋体" w:hAnsi="宋体"/>
                <w:kern w:val="0"/>
                <w:szCs w:val="21"/>
              </w:rPr>
              <w:t>.1项</w:t>
            </w:r>
            <w:r>
              <w:rPr>
                <w:rFonts w:ascii="宋体" w:hAnsi="宋体"/>
                <w:kern w:val="0"/>
              </w:rPr>
              <w:t>规定</w:t>
            </w:r>
          </w:p>
        </w:tc>
      </w:tr>
      <w:tr w14:paraId="21241E9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1950" w:hRule="atLeast"/>
          <w:jc w:val="center"/>
        </w:trPr>
        <w:tc>
          <w:tcPr>
            <w:tcW w:w="808" w:type="dxa"/>
            <w:vMerge w:val="continue"/>
          </w:tcPr>
          <w:p w14:paraId="7EECC096">
            <w:pPr>
              <w:spacing w:line="400" w:lineRule="exact"/>
              <w:jc w:val="center"/>
              <w:rPr>
                <w:rFonts w:ascii="宋体" w:hAnsi="宋体"/>
              </w:rPr>
            </w:pPr>
          </w:p>
        </w:tc>
        <w:tc>
          <w:tcPr>
            <w:tcW w:w="852" w:type="dxa"/>
            <w:vMerge w:val="continue"/>
          </w:tcPr>
          <w:p w14:paraId="44D153C0">
            <w:pPr>
              <w:spacing w:line="400" w:lineRule="exact"/>
              <w:jc w:val="center"/>
              <w:rPr>
                <w:rFonts w:ascii="宋体" w:hAnsi="宋体"/>
              </w:rPr>
            </w:pPr>
          </w:p>
        </w:tc>
        <w:tc>
          <w:tcPr>
            <w:tcW w:w="2492" w:type="dxa"/>
            <w:gridSpan w:val="2"/>
            <w:vAlign w:val="center"/>
          </w:tcPr>
          <w:p w14:paraId="33EC2655">
            <w:pPr>
              <w:spacing w:line="400" w:lineRule="exact"/>
              <w:jc w:val="left"/>
              <w:rPr>
                <w:rFonts w:ascii="宋体" w:hAnsi="宋体"/>
                <w:kern w:val="0"/>
              </w:rPr>
            </w:pPr>
            <w:r>
              <w:rPr>
                <w:rFonts w:ascii="宋体" w:hAnsi="宋体"/>
                <w:kern w:val="0"/>
              </w:rPr>
              <w:t>权利义务</w:t>
            </w:r>
          </w:p>
        </w:tc>
        <w:tc>
          <w:tcPr>
            <w:tcW w:w="5728" w:type="dxa"/>
            <w:vAlign w:val="center"/>
          </w:tcPr>
          <w:p w14:paraId="520A1F49">
            <w:pPr>
              <w:spacing w:after="48" w:afterLines="20" w:line="400" w:lineRule="exact"/>
              <w:ind w:firstLine="420" w:firstLineChars="200"/>
              <w:rPr>
                <w:rFonts w:ascii="宋体" w:hAnsi="宋体"/>
                <w:kern w:val="0"/>
              </w:rPr>
            </w:pPr>
            <w:r>
              <w:rPr>
                <w:rFonts w:ascii="宋体" w:hAnsi="宋体"/>
                <w:kern w:val="0"/>
                <w:szCs w:val="21"/>
              </w:rPr>
              <w:t>符合第二章“</w:t>
            </w:r>
            <w:r>
              <w:rPr>
                <w:rFonts w:hint="eastAsia" w:ascii="宋体" w:hAnsi="宋体"/>
                <w:kern w:val="0"/>
                <w:szCs w:val="21"/>
              </w:rPr>
              <w:t>竞选人</w:t>
            </w:r>
            <w:r>
              <w:rPr>
                <w:rFonts w:ascii="宋体" w:hAnsi="宋体"/>
                <w:kern w:val="0"/>
                <w:szCs w:val="21"/>
              </w:rPr>
              <w:t>须知”第1.12.1项规定和第四章“合同条款及格式”中的实质性要求和条件，</w:t>
            </w:r>
            <w:r>
              <w:rPr>
                <w:rFonts w:hint="eastAsia" w:ascii="宋体" w:hAnsi="宋体"/>
                <w:kern w:val="0"/>
                <w:szCs w:val="21"/>
              </w:rPr>
              <w:t>竞选文件</w:t>
            </w:r>
            <w:r>
              <w:rPr>
                <w:rFonts w:ascii="宋体" w:hAnsi="宋体"/>
                <w:kern w:val="0"/>
                <w:szCs w:val="21"/>
              </w:rPr>
              <w:t>不应附有</w:t>
            </w:r>
            <w:r>
              <w:rPr>
                <w:rFonts w:hint="eastAsia" w:ascii="宋体" w:hAnsi="宋体"/>
                <w:kern w:val="0"/>
                <w:szCs w:val="21"/>
              </w:rPr>
              <w:t>比选人</w:t>
            </w:r>
            <w:r>
              <w:rPr>
                <w:rFonts w:ascii="宋体" w:hAnsi="宋体"/>
                <w:kern w:val="0"/>
                <w:szCs w:val="21"/>
              </w:rPr>
              <w:t>不能接受的条件。</w:t>
            </w:r>
            <w:r>
              <w:rPr>
                <w:rFonts w:hint="eastAsia" w:ascii="宋体" w:hAnsi="宋体"/>
                <w:kern w:val="0"/>
                <w:szCs w:val="21"/>
              </w:rPr>
              <w:t>（由竞选人承诺，承诺书格式详见第六章竞选文件格式。）</w:t>
            </w:r>
          </w:p>
        </w:tc>
      </w:tr>
      <w:tr w14:paraId="7F2171E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1544" w:hRule="atLeast"/>
          <w:jc w:val="center"/>
        </w:trPr>
        <w:tc>
          <w:tcPr>
            <w:tcW w:w="808" w:type="dxa"/>
            <w:vMerge w:val="continue"/>
          </w:tcPr>
          <w:p w14:paraId="6E7C3F76">
            <w:pPr>
              <w:spacing w:line="400" w:lineRule="exact"/>
              <w:rPr>
                <w:rFonts w:ascii="宋体" w:hAnsi="宋体"/>
              </w:rPr>
            </w:pPr>
          </w:p>
        </w:tc>
        <w:tc>
          <w:tcPr>
            <w:tcW w:w="852" w:type="dxa"/>
            <w:vMerge w:val="continue"/>
          </w:tcPr>
          <w:p w14:paraId="7820E88F">
            <w:pPr>
              <w:spacing w:line="400" w:lineRule="exact"/>
              <w:rPr>
                <w:rFonts w:ascii="宋体" w:hAnsi="宋体"/>
              </w:rPr>
            </w:pPr>
          </w:p>
        </w:tc>
        <w:tc>
          <w:tcPr>
            <w:tcW w:w="2492" w:type="dxa"/>
            <w:gridSpan w:val="2"/>
            <w:vAlign w:val="center"/>
          </w:tcPr>
          <w:p w14:paraId="5D7AEB91">
            <w:pPr>
              <w:spacing w:line="400" w:lineRule="exact"/>
              <w:jc w:val="left"/>
              <w:rPr>
                <w:rFonts w:ascii="宋体" w:hAnsi="宋体"/>
                <w:kern w:val="0"/>
              </w:rPr>
            </w:pPr>
            <w:r>
              <w:rPr>
                <w:rFonts w:ascii="宋体" w:hAnsi="宋体"/>
                <w:kern w:val="0"/>
              </w:rPr>
              <w:t>实质性要求</w:t>
            </w:r>
          </w:p>
        </w:tc>
        <w:tc>
          <w:tcPr>
            <w:tcW w:w="5728" w:type="dxa"/>
            <w:vAlign w:val="center"/>
          </w:tcPr>
          <w:p w14:paraId="313C1071">
            <w:pPr>
              <w:spacing w:after="48" w:afterLines="20" w:line="400" w:lineRule="exact"/>
              <w:ind w:firstLine="420" w:firstLineChars="200"/>
              <w:rPr>
                <w:rFonts w:ascii="宋体" w:hAnsi="宋体"/>
                <w:kern w:val="0"/>
              </w:rPr>
            </w:pPr>
            <w:r>
              <w:rPr>
                <w:rFonts w:hint="eastAsia" w:ascii="宋体" w:hAnsi="宋体" w:cs="宋体"/>
                <w:kern w:val="0"/>
              </w:rPr>
              <w:t>符合第五章“发包人要求”中的实质性要求和条件</w:t>
            </w:r>
            <w:r>
              <w:rPr>
                <w:rFonts w:hint="eastAsia" w:ascii="宋体" w:hAnsi="宋体"/>
                <w:kern w:val="0"/>
                <w:szCs w:val="21"/>
              </w:rPr>
              <w:t>（由竞选人承诺，承诺书格式详见第六章竞选文件格式。）</w:t>
            </w:r>
          </w:p>
          <w:p w14:paraId="7D502673">
            <w:pPr>
              <w:spacing w:after="48" w:afterLines="20" w:line="400" w:lineRule="exact"/>
              <w:ind w:firstLine="420" w:firstLineChars="200"/>
              <w:rPr>
                <w:rFonts w:ascii="宋体" w:hAnsi="宋体"/>
                <w:kern w:val="0"/>
              </w:rPr>
            </w:pPr>
            <w:r>
              <w:rPr>
                <w:rFonts w:hint="eastAsia" w:ascii="宋体" w:hAnsi="宋体"/>
                <w:kern w:val="0"/>
              </w:rPr>
              <w:t>本次投标不得有串通投标</w:t>
            </w:r>
            <w:r>
              <w:rPr>
                <w:rFonts w:ascii="宋体" w:hAnsi="宋体"/>
                <w:kern w:val="0"/>
              </w:rPr>
              <w:t>、弄虚作假等其他违反招投标相关法律、法规行为。</w:t>
            </w:r>
          </w:p>
          <w:p w14:paraId="42A170B1">
            <w:pPr>
              <w:spacing w:after="48" w:afterLines="20" w:line="400" w:lineRule="exact"/>
              <w:ind w:firstLine="420" w:firstLineChars="200"/>
              <w:rPr>
                <w:rFonts w:ascii="宋体" w:hAnsi="宋体"/>
                <w:kern w:val="0"/>
              </w:rPr>
            </w:pPr>
            <w:r>
              <w:rPr>
                <w:rFonts w:hint="eastAsia" w:ascii="宋体" w:hAnsi="宋体"/>
                <w:kern w:val="0"/>
              </w:rPr>
              <w:t>按评标委员会要求澄清、说明或补正。</w:t>
            </w:r>
          </w:p>
        </w:tc>
      </w:tr>
      <w:tr w14:paraId="3C11EC8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405" w:hRule="atLeast"/>
          <w:jc w:val="center"/>
        </w:trPr>
        <w:tc>
          <w:tcPr>
            <w:tcW w:w="1660" w:type="dxa"/>
            <w:gridSpan w:val="2"/>
            <w:vAlign w:val="center"/>
          </w:tcPr>
          <w:p w14:paraId="3CBCC051">
            <w:pPr>
              <w:spacing w:line="400" w:lineRule="exact"/>
              <w:jc w:val="center"/>
              <w:rPr>
                <w:rFonts w:ascii="宋体" w:hAnsi="宋体"/>
                <w:b/>
                <w:kern w:val="0"/>
              </w:rPr>
            </w:pPr>
            <w:r>
              <w:rPr>
                <w:rFonts w:ascii="宋体" w:hAnsi="宋体"/>
                <w:b/>
                <w:kern w:val="0"/>
              </w:rPr>
              <w:t>条款号</w:t>
            </w:r>
          </w:p>
        </w:tc>
        <w:tc>
          <w:tcPr>
            <w:tcW w:w="2492" w:type="dxa"/>
            <w:gridSpan w:val="2"/>
            <w:vAlign w:val="center"/>
          </w:tcPr>
          <w:p w14:paraId="334AF9B1">
            <w:pPr>
              <w:spacing w:line="400" w:lineRule="exact"/>
              <w:jc w:val="center"/>
              <w:rPr>
                <w:rFonts w:ascii="宋体" w:hAnsi="宋体"/>
                <w:b/>
                <w:kern w:val="0"/>
              </w:rPr>
            </w:pPr>
            <w:r>
              <w:rPr>
                <w:rFonts w:hint="eastAsia" w:ascii="宋体" w:hAnsi="宋体"/>
                <w:b/>
                <w:kern w:val="0"/>
              </w:rPr>
              <w:t>条款内容</w:t>
            </w:r>
          </w:p>
        </w:tc>
        <w:tc>
          <w:tcPr>
            <w:tcW w:w="5728" w:type="dxa"/>
            <w:vAlign w:val="center"/>
          </w:tcPr>
          <w:p w14:paraId="078DC285">
            <w:pPr>
              <w:spacing w:line="400" w:lineRule="exact"/>
              <w:jc w:val="center"/>
              <w:rPr>
                <w:rFonts w:ascii="宋体" w:hAnsi="宋体"/>
                <w:b/>
                <w:kern w:val="0"/>
              </w:rPr>
            </w:pPr>
            <w:r>
              <w:rPr>
                <w:rFonts w:hint="eastAsia" w:ascii="宋体" w:hAnsi="宋体"/>
                <w:b/>
                <w:kern w:val="0"/>
              </w:rPr>
              <w:t>编列内容</w:t>
            </w:r>
          </w:p>
        </w:tc>
      </w:tr>
      <w:bookmarkEnd w:id="528"/>
      <w:bookmarkEnd w:id="529"/>
      <w:bookmarkEnd w:id="530"/>
      <w:bookmarkEnd w:id="531"/>
      <w:bookmarkEnd w:id="532"/>
      <w:tr w14:paraId="3786C5F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00" w:hRule="atLeast"/>
          <w:jc w:val="center"/>
        </w:trPr>
        <w:tc>
          <w:tcPr>
            <w:tcW w:w="1660" w:type="dxa"/>
            <w:gridSpan w:val="2"/>
            <w:vAlign w:val="center"/>
          </w:tcPr>
          <w:p w14:paraId="4001EC14">
            <w:pPr>
              <w:spacing w:line="400" w:lineRule="exact"/>
              <w:ind w:firstLine="210" w:firstLineChars="100"/>
              <w:jc w:val="center"/>
              <w:rPr>
                <w:rFonts w:ascii="宋体" w:hAnsi="宋体"/>
                <w:kern w:val="0"/>
              </w:rPr>
            </w:pPr>
            <w:r>
              <w:rPr>
                <w:rFonts w:ascii="宋体" w:hAnsi="宋体"/>
                <w:kern w:val="0"/>
              </w:rPr>
              <w:t>2.2.1</w:t>
            </w:r>
          </w:p>
        </w:tc>
        <w:tc>
          <w:tcPr>
            <w:tcW w:w="2492" w:type="dxa"/>
            <w:gridSpan w:val="2"/>
            <w:vAlign w:val="center"/>
          </w:tcPr>
          <w:p w14:paraId="42807D6C">
            <w:pPr>
              <w:tabs>
                <w:tab w:val="left" w:pos="1875"/>
              </w:tabs>
              <w:spacing w:line="400" w:lineRule="exact"/>
              <w:jc w:val="center"/>
              <w:rPr>
                <w:rFonts w:ascii="宋体" w:hAnsi="宋体"/>
                <w:kern w:val="0"/>
              </w:rPr>
            </w:pPr>
            <w:r>
              <w:rPr>
                <w:rFonts w:ascii="宋体" w:hAnsi="宋体"/>
                <w:kern w:val="0"/>
              </w:rPr>
              <w:t>分值构成</w:t>
            </w:r>
          </w:p>
          <w:p w14:paraId="3981BC69">
            <w:pPr>
              <w:tabs>
                <w:tab w:val="left" w:pos="1875"/>
              </w:tabs>
              <w:spacing w:line="400" w:lineRule="exact"/>
              <w:jc w:val="center"/>
              <w:rPr>
                <w:rFonts w:ascii="宋体" w:hAnsi="宋体"/>
                <w:kern w:val="0"/>
              </w:rPr>
            </w:pPr>
            <w:r>
              <w:rPr>
                <w:rFonts w:ascii="宋体" w:hAnsi="宋体"/>
                <w:kern w:val="0"/>
              </w:rPr>
              <w:t xml:space="preserve"> （总分1</w:t>
            </w:r>
            <w:r>
              <w:rPr>
                <w:rFonts w:hint="eastAsia" w:ascii="宋体" w:hAnsi="宋体"/>
                <w:kern w:val="0"/>
              </w:rPr>
              <w:t>00</w:t>
            </w:r>
            <w:r>
              <w:rPr>
                <w:rFonts w:ascii="宋体" w:hAnsi="宋体"/>
                <w:kern w:val="0"/>
              </w:rPr>
              <w:t>分）</w:t>
            </w:r>
          </w:p>
        </w:tc>
        <w:tc>
          <w:tcPr>
            <w:tcW w:w="5728" w:type="dxa"/>
            <w:vAlign w:val="center"/>
          </w:tcPr>
          <w:p w14:paraId="1679505A">
            <w:pPr>
              <w:snapToGrid w:val="0"/>
              <w:spacing w:line="400" w:lineRule="exact"/>
              <w:ind w:firstLine="420" w:firstLineChars="200"/>
              <w:rPr>
                <w:rFonts w:ascii="宋体" w:hAnsi="宋体"/>
                <w:kern w:val="0"/>
              </w:rPr>
            </w:pPr>
            <w:r>
              <w:rPr>
                <w:rFonts w:hint="eastAsia" w:ascii="宋体" w:hAnsi="宋体"/>
                <w:kern w:val="0"/>
              </w:rPr>
              <w:t>1</w:t>
            </w:r>
            <w:r>
              <w:rPr>
                <w:rFonts w:ascii="宋体" w:hAnsi="宋体"/>
                <w:kern w:val="0"/>
              </w:rPr>
              <w:t>.</w:t>
            </w:r>
            <w:r>
              <w:rPr>
                <w:rFonts w:hint="eastAsia" w:ascii="宋体" w:hAnsi="宋体"/>
                <w:kern w:val="0"/>
              </w:rPr>
              <w:t>技术部分</w:t>
            </w:r>
            <w:r>
              <w:rPr>
                <w:rFonts w:ascii="宋体" w:hAnsi="宋体"/>
                <w:kern w:val="0"/>
                <w:u w:val="single"/>
              </w:rPr>
              <w:t>　</w:t>
            </w:r>
            <w:r>
              <w:rPr>
                <w:rFonts w:hint="eastAsia" w:ascii="宋体" w:hAnsi="宋体"/>
                <w:kern w:val="0"/>
                <w:u w:val="single"/>
              </w:rPr>
              <w:t>70</w:t>
            </w:r>
            <w:r>
              <w:rPr>
                <w:rFonts w:ascii="宋体" w:hAnsi="宋体"/>
                <w:kern w:val="0"/>
                <w:u w:val="single"/>
              </w:rPr>
              <w:t>　</w:t>
            </w:r>
            <w:r>
              <w:rPr>
                <w:rFonts w:ascii="宋体" w:hAnsi="宋体"/>
                <w:kern w:val="0"/>
              </w:rPr>
              <w:t>分</w:t>
            </w:r>
            <w:r>
              <w:rPr>
                <w:rFonts w:hint="eastAsia" w:ascii="宋体" w:hAnsi="宋体"/>
                <w:kern w:val="0"/>
              </w:rPr>
              <w:t>；</w:t>
            </w:r>
          </w:p>
          <w:p w14:paraId="189AA1C5">
            <w:pPr>
              <w:snapToGrid w:val="0"/>
              <w:spacing w:line="400" w:lineRule="exact"/>
              <w:ind w:firstLine="630" w:firstLineChars="300"/>
              <w:rPr>
                <w:rFonts w:ascii="宋体" w:hAnsi="宋体"/>
                <w:kern w:val="0"/>
              </w:rPr>
            </w:pPr>
            <w:r>
              <w:rPr>
                <w:rFonts w:hint="eastAsia" w:ascii="宋体" w:hAnsi="宋体"/>
                <w:kern w:val="0"/>
              </w:rPr>
              <w:t>技术方案</w:t>
            </w:r>
            <w:r>
              <w:rPr>
                <w:rFonts w:hint="eastAsia" w:ascii="宋体" w:hAnsi="宋体"/>
                <w:kern w:val="0"/>
                <w:u w:val="single"/>
              </w:rPr>
              <w:t xml:space="preserve">70 </w:t>
            </w:r>
            <w:r>
              <w:rPr>
                <w:rFonts w:ascii="宋体" w:hAnsi="宋体"/>
                <w:kern w:val="0"/>
              </w:rPr>
              <w:t>分</w:t>
            </w:r>
            <w:r>
              <w:rPr>
                <w:rFonts w:hint="eastAsia" w:ascii="宋体" w:hAnsi="宋体"/>
                <w:kern w:val="0"/>
              </w:rPr>
              <w:t>；</w:t>
            </w:r>
          </w:p>
          <w:p w14:paraId="6D5B5C07">
            <w:pPr>
              <w:snapToGrid w:val="0"/>
              <w:spacing w:line="400" w:lineRule="exact"/>
              <w:ind w:firstLine="420" w:firstLineChars="200"/>
              <w:rPr>
                <w:rFonts w:ascii="宋体" w:hAnsi="宋体"/>
                <w:i/>
                <w:kern w:val="0"/>
              </w:rPr>
            </w:pPr>
            <w:r>
              <w:rPr>
                <w:rFonts w:hint="eastAsia"/>
              </w:rPr>
              <w:t>2</w:t>
            </w:r>
            <w:r>
              <w:t>.</w:t>
            </w:r>
            <w:r>
              <w:rPr>
                <w:rFonts w:hint="eastAsia" w:ascii="宋体" w:hAnsi="宋体"/>
                <w:kern w:val="0"/>
              </w:rPr>
              <w:t>投标报价</w:t>
            </w:r>
            <w:r>
              <w:rPr>
                <w:rFonts w:hint="eastAsia" w:ascii="宋体" w:hAnsi="宋体"/>
                <w:kern w:val="0"/>
                <w:u w:val="single"/>
              </w:rPr>
              <w:t xml:space="preserve"> 30 </w:t>
            </w:r>
            <w:r>
              <w:rPr>
                <w:rFonts w:hint="eastAsia" w:ascii="宋体" w:hAnsi="宋体"/>
                <w:kern w:val="0"/>
              </w:rPr>
              <w:t>分。</w:t>
            </w:r>
          </w:p>
        </w:tc>
      </w:tr>
      <w:tr w14:paraId="5565310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137" w:hRule="atLeast"/>
          <w:jc w:val="center"/>
        </w:trPr>
        <w:tc>
          <w:tcPr>
            <w:tcW w:w="1660" w:type="dxa"/>
            <w:gridSpan w:val="2"/>
            <w:vAlign w:val="center"/>
          </w:tcPr>
          <w:p w14:paraId="3C1AC42D">
            <w:pPr>
              <w:spacing w:line="400" w:lineRule="exact"/>
              <w:ind w:firstLine="210" w:firstLineChars="100"/>
              <w:jc w:val="center"/>
              <w:rPr>
                <w:rFonts w:ascii="宋体" w:hAnsi="宋体"/>
                <w:kern w:val="0"/>
              </w:rPr>
            </w:pPr>
            <w:r>
              <w:rPr>
                <w:rFonts w:hint="eastAsia" w:ascii="宋体" w:hAnsi="宋体"/>
                <w:kern w:val="0"/>
              </w:rPr>
              <w:t>2.2.</w:t>
            </w:r>
            <w:r>
              <w:rPr>
                <w:rFonts w:ascii="宋体" w:hAnsi="宋体"/>
                <w:kern w:val="0"/>
              </w:rPr>
              <w:t>2</w:t>
            </w:r>
          </w:p>
        </w:tc>
        <w:tc>
          <w:tcPr>
            <w:tcW w:w="2492" w:type="dxa"/>
            <w:gridSpan w:val="2"/>
            <w:vAlign w:val="center"/>
          </w:tcPr>
          <w:p w14:paraId="243AB929">
            <w:pPr>
              <w:tabs>
                <w:tab w:val="left" w:pos="1875"/>
              </w:tabs>
              <w:spacing w:line="400" w:lineRule="exact"/>
              <w:jc w:val="center"/>
              <w:rPr>
                <w:rFonts w:ascii="宋体" w:hAnsi="宋体"/>
                <w:kern w:val="0"/>
              </w:rPr>
            </w:pPr>
            <w:r>
              <w:t>评标基准价计算方法</w:t>
            </w:r>
          </w:p>
        </w:tc>
        <w:tc>
          <w:tcPr>
            <w:tcW w:w="5728" w:type="dxa"/>
            <w:vAlign w:val="center"/>
          </w:tcPr>
          <w:p w14:paraId="7166E059">
            <w:pPr>
              <w:snapToGrid w:val="0"/>
              <w:spacing w:line="400" w:lineRule="exact"/>
              <w:ind w:firstLine="420" w:firstLineChars="200"/>
              <w:jc w:val="left"/>
            </w:pPr>
            <w:r>
              <w:t>所有通过初步评审</w:t>
            </w:r>
            <w:r>
              <w:rPr>
                <w:rFonts w:hint="eastAsia"/>
              </w:rPr>
              <w:t>和本章第2.2.</w:t>
            </w:r>
            <w:r>
              <w:t>4</w:t>
            </w:r>
            <w:r>
              <w:rPr>
                <w:rFonts w:hint="eastAsia"/>
              </w:rPr>
              <w:t>（2）目评审</w:t>
            </w:r>
            <w:r>
              <w:t>合格的</w:t>
            </w:r>
            <w:r>
              <w:rPr>
                <w:rFonts w:hint="eastAsia"/>
              </w:rPr>
              <w:t>竞选人</w:t>
            </w:r>
            <w:r>
              <w:t>的投标总报价</w:t>
            </w:r>
            <w:r>
              <w:rPr>
                <w:rFonts w:hint="eastAsia"/>
              </w:rPr>
              <w:t>（或暂定咨询费报价）</w:t>
            </w:r>
            <w:r>
              <w:t>中去掉六分之一（不能整除的按小数点前整数取整，不足六家报价则不去掉）</w:t>
            </w:r>
            <w:r>
              <w:rPr>
                <w:rFonts w:ascii="宋体" w:hAnsi="宋体"/>
                <w:kern w:val="0"/>
                <w:szCs w:val="21"/>
              </w:rPr>
              <w:t>的</w:t>
            </w:r>
            <w:r>
              <w:rPr>
                <w:rFonts w:hint="eastAsia" w:ascii="宋体" w:hAnsi="宋体"/>
                <w:kern w:val="0"/>
                <w:szCs w:val="21"/>
              </w:rPr>
              <w:t>最低价和相同家数的最高价后的算术平均值与本项目总报价最高限价再取平均值</w:t>
            </w:r>
            <w:r>
              <w:rPr>
                <w:rFonts w:hint="eastAsia"/>
              </w:rPr>
              <w:t>，</w:t>
            </w:r>
            <w:r>
              <w:t>即为本项目投标总报价的评标基准价</w:t>
            </w:r>
            <w:r>
              <w:rPr>
                <w:rFonts w:hint="eastAsia"/>
              </w:rPr>
              <w:t>。</w:t>
            </w:r>
          </w:p>
          <w:p w14:paraId="0563CD70">
            <w:pPr>
              <w:snapToGrid w:val="0"/>
              <w:spacing w:line="400" w:lineRule="exact"/>
              <w:ind w:firstLine="420" w:firstLineChars="200"/>
              <w:jc w:val="left"/>
            </w:pPr>
            <w:r>
              <w:rPr>
                <w:rFonts w:hint="eastAsia"/>
              </w:rPr>
              <w:t>评标基准价计算的最终</w:t>
            </w:r>
            <w:r>
              <w:t>结果取小数点后两位，第三位四舍五入。在评标基准价计算完成后（除计算错误外），在后续的评审中不得再对其做出调整。</w:t>
            </w:r>
          </w:p>
        </w:tc>
      </w:tr>
      <w:tr w14:paraId="143C2CA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593" w:hRule="atLeast"/>
          <w:jc w:val="center"/>
        </w:trPr>
        <w:tc>
          <w:tcPr>
            <w:tcW w:w="1660" w:type="dxa"/>
            <w:gridSpan w:val="2"/>
            <w:vAlign w:val="center"/>
          </w:tcPr>
          <w:p w14:paraId="53DABED0">
            <w:pPr>
              <w:spacing w:line="400" w:lineRule="exact"/>
              <w:ind w:firstLine="210" w:firstLineChars="100"/>
              <w:jc w:val="center"/>
              <w:rPr>
                <w:rFonts w:ascii="宋体" w:hAnsi="宋体"/>
                <w:kern w:val="0"/>
              </w:rPr>
            </w:pPr>
            <w:r>
              <w:rPr>
                <w:rFonts w:hint="eastAsia" w:ascii="宋体" w:hAnsi="宋体"/>
                <w:kern w:val="0"/>
              </w:rPr>
              <w:t>2.2.</w:t>
            </w:r>
            <w:r>
              <w:rPr>
                <w:rFonts w:ascii="宋体" w:hAnsi="宋体"/>
                <w:kern w:val="0"/>
              </w:rPr>
              <w:t>3</w:t>
            </w:r>
          </w:p>
        </w:tc>
        <w:tc>
          <w:tcPr>
            <w:tcW w:w="2492" w:type="dxa"/>
            <w:gridSpan w:val="2"/>
            <w:vAlign w:val="center"/>
          </w:tcPr>
          <w:p w14:paraId="1B54FDEF">
            <w:pPr>
              <w:tabs>
                <w:tab w:val="left" w:pos="1875"/>
              </w:tabs>
              <w:spacing w:line="400" w:lineRule="exact"/>
              <w:jc w:val="center"/>
            </w:pPr>
            <w:r>
              <w:t>投标报价的偏差率计算公式</w:t>
            </w:r>
          </w:p>
        </w:tc>
        <w:tc>
          <w:tcPr>
            <w:tcW w:w="5728" w:type="dxa"/>
            <w:vAlign w:val="center"/>
          </w:tcPr>
          <w:p w14:paraId="1240678A">
            <w:pPr>
              <w:spacing w:line="400" w:lineRule="exact"/>
              <w:ind w:firstLine="420" w:firstLineChars="200"/>
              <w:jc w:val="left"/>
              <w:rPr>
                <w:rFonts w:ascii="宋体" w:hAnsi="宋体"/>
                <w:kern w:val="0"/>
              </w:rPr>
            </w:pPr>
            <w:r>
              <w:rPr>
                <w:rFonts w:ascii="宋体" w:hAnsi="宋体"/>
                <w:kern w:val="0"/>
              </w:rPr>
              <w:t>偏差率</w:t>
            </w:r>
            <w:r>
              <w:rPr>
                <w:rFonts w:ascii="宋体" w:hAnsi="宋体"/>
                <w:kern w:val="0"/>
                <w:sz w:val="28"/>
                <w:szCs w:val="28"/>
              </w:rPr>
              <w:t>=</w:t>
            </w:r>
            <w:r>
              <w:rPr>
                <w:rFonts w:ascii="宋体" w:hAnsi="宋体"/>
                <w:kern w:val="0"/>
              </w:rPr>
              <w:t>100％×（</w:t>
            </w:r>
            <w:r>
              <w:rPr>
                <w:rFonts w:hint="eastAsia" w:ascii="宋体" w:hAnsi="宋体"/>
                <w:kern w:val="0"/>
              </w:rPr>
              <w:t>竞选人</w:t>
            </w:r>
            <w:r>
              <w:rPr>
                <w:rFonts w:ascii="宋体" w:hAnsi="宋体"/>
                <w:kern w:val="0"/>
              </w:rPr>
              <w:t>报价一评标基准价）／评标基准价</w:t>
            </w:r>
          </w:p>
          <w:p w14:paraId="473A793C">
            <w:pPr>
              <w:snapToGrid w:val="0"/>
              <w:spacing w:line="400" w:lineRule="exact"/>
              <w:ind w:firstLine="420" w:firstLineChars="200"/>
              <w:rPr>
                <w:rFonts w:ascii="宋体" w:hAnsi="宋体"/>
                <w:kern w:val="0"/>
              </w:rPr>
            </w:pPr>
            <w:r>
              <w:rPr>
                <w:rFonts w:ascii="宋体" w:hAnsi="宋体"/>
                <w:kern w:val="0"/>
              </w:rPr>
              <w:t>偏差率</w:t>
            </w:r>
            <w:r>
              <w:rPr>
                <w:rFonts w:ascii="宋体" w:hAnsi="宋体"/>
                <w:kern w:val="0"/>
                <w:szCs w:val="21"/>
              </w:rPr>
              <w:t>计算的最终结果</w:t>
            </w:r>
            <w:r>
              <w:rPr>
                <w:rFonts w:hint="eastAsia" w:ascii="宋体" w:hAnsi="宋体"/>
                <w:kern w:val="0"/>
                <w:szCs w:val="21"/>
              </w:rPr>
              <w:t>取</w:t>
            </w:r>
            <w:r>
              <w:rPr>
                <w:rFonts w:ascii="宋体" w:hAnsi="宋体"/>
                <w:kern w:val="0"/>
                <w:szCs w:val="21"/>
              </w:rPr>
              <w:t>小数点后两位，小数点后第三位“四舍五入”。</w:t>
            </w:r>
          </w:p>
        </w:tc>
      </w:tr>
      <w:tr w14:paraId="2E893B7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1660" w:type="dxa"/>
            <w:gridSpan w:val="2"/>
            <w:vAlign w:val="center"/>
          </w:tcPr>
          <w:p w14:paraId="57C3E0FB">
            <w:pPr>
              <w:spacing w:line="400" w:lineRule="exact"/>
              <w:jc w:val="center"/>
              <w:rPr>
                <w:rFonts w:ascii="宋体" w:hAnsi="宋体"/>
                <w:b/>
                <w:kern w:val="0"/>
              </w:rPr>
            </w:pPr>
            <w:r>
              <w:rPr>
                <w:rFonts w:ascii="宋体" w:hAnsi="宋体"/>
                <w:b/>
                <w:kern w:val="0"/>
              </w:rPr>
              <w:t>条款号</w:t>
            </w:r>
          </w:p>
        </w:tc>
        <w:tc>
          <w:tcPr>
            <w:tcW w:w="2492" w:type="dxa"/>
            <w:gridSpan w:val="2"/>
            <w:vAlign w:val="center"/>
          </w:tcPr>
          <w:p w14:paraId="0130E009">
            <w:pPr>
              <w:spacing w:line="400" w:lineRule="exact"/>
              <w:jc w:val="center"/>
              <w:rPr>
                <w:rFonts w:ascii="宋体" w:hAnsi="宋体"/>
                <w:b/>
                <w:kern w:val="0"/>
              </w:rPr>
            </w:pPr>
            <w:r>
              <w:rPr>
                <w:rFonts w:hint="eastAsia" w:ascii="宋体" w:hAnsi="宋体"/>
                <w:b/>
                <w:kern w:val="0"/>
              </w:rPr>
              <w:t>评分因素</w:t>
            </w:r>
          </w:p>
        </w:tc>
        <w:tc>
          <w:tcPr>
            <w:tcW w:w="5728" w:type="dxa"/>
            <w:vAlign w:val="center"/>
          </w:tcPr>
          <w:p w14:paraId="3859C291">
            <w:pPr>
              <w:spacing w:line="400" w:lineRule="exact"/>
              <w:jc w:val="center"/>
              <w:rPr>
                <w:rFonts w:ascii="宋体" w:hAnsi="宋体"/>
                <w:b/>
                <w:kern w:val="0"/>
              </w:rPr>
            </w:pPr>
            <w:r>
              <w:rPr>
                <w:rFonts w:hint="eastAsia" w:ascii="宋体" w:hAnsi="宋体"/>
                <w:b/>
                <w:kern w:val="0"/>
              </w:rPr>
              <w:t>评分标准</w:t>
            </w:r>
          </w:p>
        </w:tc>
      </w:tr>
      <w:tr w14:paraId="7FA11E7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96" w:hRule="atLeast"/>
          <w:jc w:val="center"/>
        </w:trPr>
        <w:tc>
          <w:tcPr>
            <w:tcW w:w="808" w:type="dxa"/>
            <w:vMerge w:val="restart"/>
            <w:tcBorders>
              <w:right w:val="single" w:color="auto" w:sz="4" w:space="0"/>
            </w:tcBorders>
            <w:vAlign w:val="center"/>
          </w:tcPr>
          <w:p w14:paraId="23DDAB60">
            <w:pPr>
              <w:spacing w:line="400" w:lineRule="exact"/>
              <w:jc w:val="center"/>
              <w:rPr>
                <w:rFonts w:ascii="宋体" w:hAnsi="宋体"/>
                <w:kern w:val="0"/>
              </w:rPr>
            </w:pPr>
            <w:r>
              <w:rPr>
                <w:rFonts w:hint="eastAsia" w:ascii="宋体" w:hAnsi="宋体"/>
                <w:kern w:val="0"/>
              </w:rPr>
              <w:t>2.2.</w:t>
            </w:r>
            <w:r>
              <w:rPr>
                <w:rFonts w:ascii="宋体" w:hAnsi="宋体"/>
                <w:kern w:val="0"/>
              </w:rPr>
              <w:t>4</w:t>
            </w:r>
            <w:r>
              <w:rPr>
                <w:rFonts w:hint="eastAsia" w:ascii="宋体" w:hAnsi="宋体"/>
                <w:kern w:val="0"/>
              </w:rPr>
              <w:t>（1）</w:t>
            </w:r>
          </w:p>
        </w:tc>
        <w:tc>
          <w:tcPr>
            <w:tcW w:w="852" w:type="dxa"/>
            <w:vMerge w:val="restart"/>
            <w:tcBorders>
              <w:left w:val="single" w:color="auto" w:sz="4" w:space="0"/>
            </w:tcBorders>
            <w:vAlign w:val="center"/>
          </w:tcPr>
          <w:p w14:paraId="3ED67501">
            <w:pPr>
              <w:pStyle w:val="17"/>
              <w:jc w:val="center"/>
              <w:rPr>
                <w:rFonts w:ascii="宋体" w:hAnsi="宋体"/>
                <w:kern w:val="0"/>
              </w:rPr>
            </w:pPr>
            <w:r>
              <w:rPr>
                <w:rFonts w:hint="eastAsia" w:ascii="宋体" w:hAnsi="宋体"/>
                <w:kern w:val="0"/>
              </w:rPr>
              <w:t>技术部分评分（</w:t>
            </w:r>
            <w:r>
              <w:rPr>
                <w:kern w:val="0"/>
              </w:rPr>
              <w:t>A</w:t>
            </w:r>
            <w:r>
              <w:rPr>
                <w:rFonts w:hint="eastAsia" w:ascii="宋体" w:hAnsi="宋体"/>
                <w:kern w:val="0"/>
              </w:rPr>
              <w:t>）标准</w:t>
            </w:r>
          </w:p>
          <w:p w14:paraId="2DB9F0A9">
            <w:pPr>
              <w:pStyle w:val="17"/>
              <w:jc w:val="center"/>
              <w:rPr>
                <w:rFonts w:ascii="宋体" w:hAnsi="宋体"/>
                <w:kern w:val="0"/>
              </w:rPr>
            </w:pPr>
          </w:p>
        </w:tc>
        <w:tc>
          <w:tcPr>
            <w:tcW w:w="2492" w:type="dxa"/>
            <w:gridSpan w:val="2"/>
            <w:tcBorders>
              <w:bottom w:val="single" w:color="auto" w:sz="4" w:space="0"/>
            </w:tcBorders>
            <w:vAlign w:val="center"/>
          </w:tcPr>
          <w:p w14:paraId="4E66CF5E">
            <w:pPr>
              <w:tabs>
                <w:tab w:val="left" w:pos="1875"/>
              </w:tabs>
              <w:spacing w:line="400" w:lineRule="exact"/>
              <w:jc w:val="center"/>
              <w:rPr>
                <w:rFonts w:ascii="宋体" w:hAnsi="宋体"/>
                <w:kern w:val="0"/>
              </w:rPr>
            </w:pPr>
            <w:r>
              <w:rPr>
                <w:rFonts w:hint="eastAsia" w:ascii="宋体" w:hAnsi="宋体"/>
                <w:kern w:val="0"/>
              </w:rPr>
              <w:t>技术方案总体评审标准</w:t>
            </w:r>
          </w:p>
        </w:tc>
        <w:tc>
          <w:tcPr>
            <w:tcW w:w="5728" w:type="dxa"/>
            <w:vAlign w:val="center"/>
          </w:tcPr>
          <w:p w14:paraId="5B5384D2">
            <w:pPr>
              <w:autoSpaceDE w:val="0"/>
              <w:autoSpaceDN w:val="0"/>
              <w:adjustRightInd w:val="0"/>
              <w:snapToGrid w:val="0"/>
              <w:spacing w:line="400" w:lineRule="exact"/>
              <w:ind w:firstLine="420" w:firstLineChars="200"/>
              <w:rPr>
                <w:rFonts w:ascii="宋体" w:hAnsi="宋体"/>
                <w:szCs w:val="21"/>
              </w:rPr>
            </w:pPr>
            <w:r>
              <w:rPr>
                <w:rFonts w:hint="eastAsia" w:ascii="宋体" w:hAnsi="宋体"/>
                <w:szCs w:val="21"/>
              </w:rPr>
              <w:t>采用暗标评审的，技术方案不符合第二章竞选人须知前附表第3.7.5项要求的，其技术方案部分得0分</w:t>
            </w:r>
            <w:r>
              <w:rPr>
                <w:rFonts w:hint="eastAsia" w:ascii="宋体" w:hAnsi="宋体"/>
              </w:rPr>
              <w:t>。</w:t>
            </w:r>
          </w:p>
          <w:p w14:paraId="5BF4205B">
            <w:pPr>
              <w:spacing w:line="400" w:lineRule="exact"/>
              <w:ind w:firstLine="420" w:firstLineChars="200"/>
              <w:rPr>
                <w:rFonts w:ascii="宋体" w:hAnsi="宋体"/>
                <w:snapToGrid w:val="0"/>
                <w:kern w:val="0"/>
                <w:szCs w:val="21"/>
              </w:rPr>
            </w:pPr>
            <w:r>
              <w:rPr>
                <w:rFonts w:ascii="宋体" w:hAnsi="宋体"/>
                <w:snapToGrid w:val="0"/>
                <w:kern w:val="0"/>
                <w:szCs w:val="21"/>
              </w:rPr>
              <w:t>评标委员会成员为5人及以上时，所有评委</w:t>
            </w:r>
            <w:r>
              <w:rPr>
                <w:rFonts w:hint="eastAsia" w:ascii="宋体" w:hAnsi="宋体"/>
                <w:snapToGrid w:val="0"/>
                <w:kern w:val="0"/>
                <w:szCs w:val="21"/>
              </w:rPr>
              <w:t>评分</w:t>
            </w:r>
            <w:r>
              <w:rPr>
                <w:rFonts w:ascii="宋体" w:hAnsi="宋体"/>
                <w:snapToGrid w:val="0"/>
                <w:kern w:val="0"/>
                <w:szCs w:val="21"/>
              </w:rPr>
              <w:t>中去掉一个最高和一个最低分，余下评委</w:t>
            </w:r>
            <w:r>
              <w:rPr>
                <w:rFonts w:hint="eastAsia" w:ascii="宋体" w:hAnsi="宋体"/>
                <w:snapToGrid w:val="0"/>
                <w:kern w:val="0"/>
                <w:szCs w:val="21"/>
              </w:rPr>
              <w:t>评分</w:t>
            </w:r>
            <w:r>
              <w:rPr>
                <w:rFonts w:ascii="宋体" w:hAnsi="宋体"/>
                <w:snapToGrid w:val="0"/>
                <w:kern w:val="0"/>
                <w:szCs w:val="21"/>
              </w:rPr>
              <w:t>取算术平均值为该</w:t>
            </w:r>
            <w:r>
              <w:rPr>
                <w:rFonts w:hint="eastAsia" w:ascii="宋体" w:hAnsi="宋体"/>
                <w:snapToGrid w:val="0"/>
                <w:kern w:val="0"/>
                <w:szCs w:val="21"/>
              </w:rPr>
              <w:t>竞选人技术</w:t>
            </w:r>
            <w:r>
              <w:rPr>
                <w:rFonts w:ascii="宋体" w:hAnsi="宋体"/>
                <w:snapToGrid w:val="0"/>
                <w:kern w:val="0"/>
                <w:szCs w:val="21"/>
              </w:rPr>
              <w:t>方案得分。</w:t>
            </w:r>
          </w:p>
          <w:p w14:paraId="7268DBE4">
            <w:pPr>
              <w:snapToGrid w:val="0"/>
              <w:spacing w:line="400" w:lineRule="exact"/>
              <w:ind w:firstLine="420" w:firstLineChars="200"/>
              <w:rPr>
                <w:rFonts w:ascii="宋体" w:hAnsi="宋体"/>
                <w:u w:val="single"/>
              </w:rPr>
            </w:pPr>
            <w:r>
              <w:rPr>
                <w:rFonts w:hint="eastAsia" w:ascii="宋体" w:hAnsi="宋体"/>
                <w:kern w:val="0"/>
                <w:szCs w:val="21"/>
              </w:rPr>
              <w:t>技术</w:t>
            </w:r>
            <w:r>
              <w:rPr>
                <w:rFonts w:ascii="宋体" w:hAnsi="宋体"/>
                <w:kern w:val="0"/>
                <w:szCs w:val="21"/>
              </w:rPr>
              <w:t>方案得分的最终结果取小数点后两位，第三位四舍五入。</w:t>
            </w:r>
          </w:p>
        </w:tc>
      </w:tr>
      <w:tr w14:paraId="068B793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96" w:hRule="atLeast"/>
          <w:jc w:val="center"/>
        </w:trPr>
        <w:tc>
          <w:tcPr>
            <w:tcW w:w="808" w:type="dxa"/>
            <w:vMerge w:val="continue"/>
            <w:tcBorders>
              <w:right w:val="single" w:color="auto" w:sz="4" w:space="0"/>
            </w:tcBorders>
            <w:vAlign w:val="center"/>
          </w:tcPr>
          <w:p w14:paraId="5B836B96">
            <w:pPr>
              <w:spacing w:line="400" w:lineRule="exact"/>
              <w:ind w:firstLine="210" w:firstLineChars="100"/>
              <w:jc w:val="center"/>
              <w:rPr>
                <w:rFonts w:ascii="宋体" w:hAnsi="宋体"/>
                <w:kern w:val="0"/>
              </w:rPr>
            </w:pPr>
          </w:p>
        </w:tc>
        <w:tc>
          <w:tcPr>
            <w:tcW w:w="852" w:type="dxa"/>
            <w:vMerge w:val="continue"/>
            <w:tcBorders>
              <w:left w:val="single" w:color="auto" w:sz="4" w:space="0"/>
            </w:tcBorders>
            <w:vAlign w:val="center"/>
          </w:tcPr>
          <w:p w14:paraId="2F1AA576">
            <w:pPr>
              <w:spacing w:line="400" w:lineRule="exact"/>
              <w:ind w:firstLine="210" w:firstLineChars="100"/>
              <w:jc w:val="center"/>
              <w:rPr>
                <w:rFonts w:ascii="宋体" w:hAnsi="宋体"/>
                <w:kern w:val="0"/>
              </w:rPr>
            </w:pPr>
          </w:p>
        </w:tc>
        <w:tc>
          <w:tcPr>
            <w:tcW w:w="740" w:type="dxa"/>
            <w:vMerge w:val="restart"/>
            <w:tcBorders>
              <w:right w:val="single" w:color="auto" w:sz="4" w:space="0"/>
            </w:tcBorders>
          </w:tcPr>
          <w:p w14:paraId="0FC3FFA4">
            <w:pPr>
              <w:tabs>
                <w:tab w:val="left" w:pos="1875"/>
              </w:tabs>
              <w:spacing w:line="400" w:lineRule="exact"/>
              <w:jc w:val="left"/>
              <w:rPr>
                <w:rFonts w:ascii="宋体" w:hAnsi="宋体"/>
                <w:kern w:val="0"/>
              </w:rPr>
            </w:pPr>
            <w:r>
              <w:rPr>
                <w:rFonts w:hint="eastAsia" w:ascii="宋体" w:hAnsi="宋体"/>
                <w:kern w:val="0"/>
              </w:rPr>
              <w:t>技术</w:t>
            </w:r>
            <w:r>
              <w:rPr>
                <w:rFonts w:ascii="宋体" w:hAnsi="宋体"/>
                <w:kern w:val="0"/>
              </w:rPr>
              <w:t>方案评审因素</w:t>
            </w:r>
          </w:p>
        </w:tc>
        <w:tc>
          <w:tcPr>
            <w:tcW w:w="1752" w:type="dxa"/>
            <w:tcBorders>
              <w:left w:val="single" w:color="auto" w:sz="4" w:space="0"/>
            </w:tcBorders>
            <w:shd w:val="clear" w:color="auto" w:fill="auto"/>
            <w:vAlign w:val="center"/>
          </w:tcPr>
          <w:p w14:paraId="5CB86CBA">
            <w:pPr>
              <w:jc w:val="center"/>
            </w:pPr>
            <w:r>
              <w:rPr>
                <w:rFonts w:hint="eastAsia"/>
              </w:rPr>
              <w:t>背景分析</w:t>
            </w:r>
          </w:p>
          <w:p w14:paraId="468A5DF0">
            <w:pPr>
              <w:jc w:val="center"/>
              <w:rPr>
                <w:rFonts w:ascii="宋体" w:hAnsi="宋体" w:cs="宋体"/>
                <w:kern w:val="0"/>
              </w:rPr>
            </w:pPr>
            <w:r>
              <w:rPr>
                <w:rFonts w:hint="eastAsia"/>
              </w:rPr>
              <w:t>（10分）</w:t>
            </w:r>
          </w:p>
        </w:tc>
        <w:tc>
          <w:tcPr>
            <w:tcW w:w="5728" w:type="dxa"/>
            <w:shd w:val="clear" w:color="auto" w:fill="auto"/>
            <w:vAlign w:val="center"/>
          </w:tcPr>
          <w:p w14:paraId="2C42A2E9">
            <w:pPr>
              <w:snapToGrid w:val="0"/>
              <w:spacing w:line="400" w:lineRule="exact"/>
              <w:ind w:firstLine="440" w:firstLineChars="200"/>
              <w:rPr>
                <w:rFonts w:ascii="宋体" w:hAnsi="宋体"/>
              </w:rPr>
            </w:pPr>
            <w:r>
              <w:rPr>
                <w:rStyle w:val="327"/>
                <w:rFonts w:hint="eastAsia" w:ascii="宋体" w:hAnsi="宋体" w:cs="宋体"/>
                <w:sz w:val="22"/>
                <w:szCs w:val="28"/>
              </w:rPr>
              <w:t>评审要点：结合项目概况及工作要求进行背景分析。背景分析是否全面详实；优得7.5分-10分，良得5分-7.5分（不含），一般得2.5分-5分（不含），差得0分-2.5分（不含）。</w:t>
            </w:r>
          </w:p>
        </w:tc>
      </w:tr>
      <w:tr w14:paraId="3F92180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96" w:hRule="atLeast"/>
          <w:jc w:val="center"/>
        </w:trPr>
        <w:tc>
          <w:tcPr>
            <w:tcW w:w="808" w:type="dxa"/>
            <w:vMerge w:val="continue"/>
            <w:tcBorders>
              <w:right w:val="single" w:color="auto" w:sz="4" w:space="0"/>
            </w:tcBorders>
            <w:vAlign w:val="center"/>
          </w:tcPr>
          <w:p w14:paraId="22635937">
            <w:pPr>
              <w:spacing w:line="400" w:lineRule="exact"/>
              <w:ind w:firstLine="210" w:firstLineChars="100"/>
              <w:jc w:val="center"/>
              <w:rPr>
                <w:rFonts w:ascii="宋体" w:hAnsi="宋体"/>
                <w:kern w:val="0"/>
              </w:rPr>
            </w:pPr>
          </w:p>
        </w:tc>
        <w:tc>
          <w:tcPr>
            <w:tcW w:w="852" w:type="dxa"/>
            <w:vMerge w:val="continue"/>
            <w:tcBorders>
              <w:left w:val="single" w:color="auto" w:sz="4" w:space="0"/>
            </w:tcBorders>
            <w:vAlign w:val="center"/>
          </w:tcPr>
          <w:p w14:paraId="12945883">
            <w:pPr>
              <w:spacing w:line="400" w:lineRule="exact"/>
              <w:ind w:firstLine="210" w:firstLineChars="100"/>
              <w:jc w:val="center"/>
              <w:rPr>
                <w:rFonts w:ascii="宋体" w:hAnsi="宋体"/>
                <w:kern w:val="0"/>
              </w:rPr>
            </w:pPr>
          </w:p>
        </w:tc>
        <w:tc>
          <w:tcPr>
            <w:tcW w:w="740" w:type="dxa"/>
            <w:vMerge w:val="continue"/>
            <w:tcBorders>
              <w:right w:val="single" w:color="auto" w:sz="4" w:space="0"/>
            </w:tcBorders>
          </w:tcPr>
          <w:p w14:paraId="5BA3DC52">
            <w:pPr>
              <w:tabs>
                <w:tab w:val="left" w:pos="1875"/>
              </w:tabs>
              <w:spacing w:line="400" w:lineRule="exact"/>
              <w:jc w:val="left"/>
              <w:rPr>
                <w:rFonts w:ascii="宋体" w:hAnsi="宋体"/>
                <w:kern w:val="0"/>
              </w:rPr>
            </w:pPr>
          </w:p>
        </w:tc>
        <w:tc>
          <w:tcPr>
            <w:tcW w:w="1752" w:type="dxa"/>
            <w:tcBorders>
              <w:left w:val="single" w:color="auto" w:sz="4" w:space="0"/>
            </w:tcBorders>
            <w:shd w:val="clear" w:color="auto" w:fill="auto"/>
            <w:vAlign w:val="center"/>
          </w:tcPr>
          <w:p w14:paraId="5B7B1CB9">
            <w:pPr>
              <w:jc w:val="center"/>
            </w:pPr>
            <w:r>
              <w:rPr>
                <w:rFonts w:hint="eastAsia"/>
              </w:rPr>
              <w:t>服务思路</w:t>
            </w:r>
          </w:p>
          <w:p w14:paraId="2A798B51">
            <w:pPr>
              <w:jc w:val="center"/>
              <w:rPr>
                <w:rFonts w:ascii="宋体" w:hAnsi="宋体" w:cs="宋体"/>
                <w:kern w:val="0"/>
              </w:rPr>
            </w:pPr>
            <w:r>
              <w:rPr>
                <w:rFonts w:hint="eastAsia"/>
              </w:rPr>
              <w:t>（10分）</w:t>
            </w:r>
          </w:p>
        </w:tc>
        <w:tc>
          <w:tcPr>
            <w:tcW w:w="5728" w:type="dxa"/>
            <w:shd w:val="clear" w:color="auto" w:fill="auto"/>
            <w:vAlign w:val="center"/>
          </w:tcPr>
          <w:p w14:paraId="2C891FD5">
            <w:pPr>
              <w:snapToGrid w:val="0"/>
              <w:spacing w:line="400" w:lineRule="exact"/>
              <w:ind w:firstLine="440" w:firstLineChars="200"/>
              <w:rPr>
                <w:rFonts w:ascii="宋体" w:hAnsi="宋体"/>
              </w:rPr>
            </w:pPr>
            <w:r>
              <w:rPr>
                <w:rStyle w:val="327"/>
                <w:rFonts w:hint="eastAsia" w:ascii="宋体" w:hAnsi="宋体" w:cs="宋体"/>
                <w:sz w:val="22"/>
                <w:szCs w:val="28"/>
              </w:rPr>
              <w:t>评审要点：结合项目概况及工作要求阐述服务思路。服务思路是否清晰，是否能达到预期招标目标及招标文件提出的要求；优得7.5分-10分，良得5分-7.5分（不含），一般得2.5分-5（不含）分，差得0分-2.5分（不含）。</w:t>
            </w:r>
          </w:p>
        </w:tc>
      </w:tr>
      <w:tr w14:paraId="047C52C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96" w:hRule="atLeast"/>
          <w:jc w:val="center"/>
        </w:trPr>
        <w:tc>
          <w:tcPr>
            <w:tcW w:w="808" w:type="dxa"/>
            <w:vMerge w:val="continue"/>
            <w:tcBorders>
              <w:right w:val="single" w:color="auto" w:sz="4" w:space="0"/>
            </w:tcBorders>
            <w:vAlign w:val="center"/>
          </w:tcPr>
          <w:p w14:paraId="4691C069">
            <w:pPr>
              <w:spacing w:line="400" w:lineRule="exact"/>
              <w:ind w:firstLine="210" w:firstLineChars="100"/>
              <w:jc w:val="center"/>
              <w:rPr>
                <w:rFonts w:ascii="宋体" w:hAnsi="宋体"/>
                <w:kern w:val="0"/>
              </w:rPr>
            </w:pPr>
          </w:p>
        </w:tc>
        <w:tc>
          <w:tcPr>
            <w:tcW w:w="852" w:type="dxa"/>
            <w:vMerge w:val="continue"/>
            <w:tcBorders>
              <w:left w:val="single" w:color="auto" w:sz="4" w:space="0"/>
            </w:tcBorders>
            <w:vAlign w:val="center"/>
          </w:tcPr>
          <w:p w14:paraId="3009D4E1">
            <w:pPr>
              <w:spacing w:line="400" w:lineRule="exact"/>
              <w:ind w:firstLine="210" w:firstLineChars="100"/>
              <w:jc w:val="center"/>
              <w:rPr>
                <w:rFonts w:ascii="宋体" w:hAnsi="宋体"/>
                <w:kern w:val="0"/>
              </w:rPr>
            </w:pPr>
          </w:p>
        </w:tc>
        <w:tc>
          <w:tcPr>
            <w:tcW w:w="740" w:type="dxa"/>
            <w:vMerge w:val="continue"/>
            <w:tcBorders>
              <w:right w:val="single" w:color="auto" w:sz="4" w:space="0"/>
            </w:tcBorders>
          </w:tcPr>
          <w:p w14:paraId="64FBA5BE">
            <w:pPr>
              <w:tabs>
                <w:tab w:val="left" w:pos="1875"/>
              </w:tabs>
              <w:spacing w:line="400" w:lineRule="exact"/>
              <w:jc w:val="left"/>
              <w:rPr>
                <w:rFonts w:ascii="宋体" w:hAnsi="宋体"/>
                <w:kern w:val="0"/>
              </w:rPr>
            </w:pPr>
          </w:p>
        </w:tc>
        <w:tc>
          <w:tcPr>
            <w:tcW w:w="1752" w:type="dxa"/>
            <w:tcBorders>
              <w:left w:val="single" w:color="auto" w:sz="4" w:space="0"/>
            </w:tcBorders>
            <w:shd w:val="clear" w:color="auto" w:fill="auto"/>
            <w:vAlign w:val="center"/>
          </w:tcPr>
          <w:p w14:paraId="42ABFA66">
            <w:pPr>
              <w:tabs>
                <w:tab w:val="left" w:pos="1875"/>
              </w:tabs>
              <w:spacing w:line="400" w:lineRule="exact"/>
              <w:jc w:val="center"/>
              <w:rPr>
                <w:rFonts w:asciiTheme="minorEastAsia" w:hAnsiTheme="minorEastAsia" w:eastAsiaTheme="minorEastAsia"/>
              </w:rPr>
            </w:pPr>
            <w:r>
              <w:rPr>
                <w:rFonts w:hint="eastAsia" w:asciiTheme="minorEastAsia" w:hAnsiTheme="minorEastAsia" w:eastAsiaTheme="minorEastAsia"/>
              </w:rPr>
              <w:t>服务保障</w:t>
            </w:r>
          </w:p>
          <w:p w14:paraId="5CADF7BE">
            <w:pPr>
              <w:tabs>
                <w:tab w:val="left" w:pos="1875"/>
              </w:tabs>
              <w:spacing w:line="400" w:lineRule="exact"/>
              <w:jc w:val="center"/>
              <w:rPr>
                <w:rFonts w:ascii="宋体" w:hAnsi="宋体" w:cs="宋体"/>
                <w:kern w:val="0"/>
              </w:rPr>
            </w:pPr>
            <w:r>
              <w:rPr>
                <w:rFonts w:hint="eastAsia" w:asciiTheme="minorEastAsia" w:hAnsiTheme="minorEastAsia" w:eastAsiaTheme="minorEastAsia"/>
              </w:rPr>
              <w:t>（10分）</w:t>
            </w:r>
          </w:p>
        </w:tc>
        <w:tc>
          <w:tcPr>
            <w:tcW w:w="5728" w:type="dxa"/>
            <w:shd w:val="clear" w:color="auto" w:fill="auto"/>
            <w:vAlign w:val="center"/>
          </w:tcPr>
          <w:p w14:paraId="1EB1CF34">
            <w:pPr>
              <w:snapToGrid w:val="0"/>
              <w:spacing w:line="380" w:lineRule="exact"/>
              <w:ind w:firstLine="440" w:firstLineChars="200"/>
              <w:jc w:val="left"/>
              <w:rPr>
                <w:rFonts w:ascii="宋体" w:hAnsi="宋体"/>
              </w:rPr>
            </w:pPr>
            <w:r>
              <w:rPr>
                <w:rStyle w:val="327"/>
                <w:rFonts w:hint="eastAsia" w:ascii="宋体" w:hAnsi="宋体" w:cs="宋体"/>
                <w:sz w:val="22"/>
                <w:szCs w:val="28"/>
              </w:rPr>
              <w:t>评审要点：结合项目概况及工作要求阐述</w:t>
            </w:r>
            <w:r>
              <w:rPr>
                <w:rFonts w:hint="eastAsia" w:asciiTheme="minorEastAsia" w:hAnsiTheme="minorEastAsia" w:eastAsiaTheme="minorEastAsia"/>
              </w:rPr>
              <w:t>服务保障</w:t>
            </w:r>
            <w:r>
              <w:rPr>
                <w:rStyle w:val="327"/>
                <w:rFonts w:hint="eastAsia" w:ascii="宋体" w:hAnsi="宋体" w:cs="宋体"/>
                <w:sz w:val="22"/>
                <w:szCs w:val="28"/>
              </w:rPr>
              <w:t>。服务保障内容是否齐全、有效；优得7.5分-10分，良得5分-7.5分（不含），一般得2.5分-5（不含）分，差得0分-2.5分（不含）。</w:t>
            </w:r>
          </w:p>
        </w:tc>
      </w:tr>
      <w:tr w14:paraId="60308C2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96" w:hRule="atLeast"/>
          <w:jc w:val="center"/>
        </w:trPr>
        <w:tc>
          <w:tcPr>
            <w:tcW w:w="808" w:type="dxa"/>
            <w:vMerge w:val="continue"/>
            <w:tcBorders>
              <w:right w:val="single" w:color="auto" w:sz="4" w:space="0"/>
            </w:tcBorders>
            <w:vAlign w:val="center"/>
          </w:tcPr>
          <w:p w14:paraId="45FA9206">
            <w:pPr>
              <w:spacing w:line="400" w:lineRule="exact"/>
              <w:ind w:firstLine="210" w:firstLineChars="100"/>
              <w:jc w:val="center"/>
              <w:rPr>
                <w:rFonts w:ascii="宋体" w:hAnsi="宋体"/>
                <w:kern w:val="0"/>
              </w:rPr>
            </w:pPr>
          </w:p>
        </w:tc>
        <w:tc>
          <w:tcPr>
            <w:tcW w:w="852" w:type="dxa"/>
            <w:vMerge w:val="continue"/>
            <w:tcBorders>
              <w:left w:val="single" w:color="auto" w:sz="4" w:space="0"/>
            </w:tcBorders>
            <w:vAlign w:val="center"/>
          </w:tcPr>
          <w:p w14:paraId="19A9100C">
            <w:pPr>
              <w:spacing w:line="400" w:lineRule="exact"/>
              <w:ind w:firstLine="210" w:firstLineChars="100"/>
              <w:jc w:val="center"/>
              <w:rPr>
                <w:rFonts w:ascii="宋体" w:hAnsi="宋体"/>
                <w:kern w:val="0"/>
              </w:rPr>
            </w:pPr>
          </w:p>
        </w:tc>
        <w:tc>
          <w:tcPr>
            <w:tcW w:w="740" w:type="dxa"/>
            <w:vMerge w:val="continue"/>
            <w:tcBorders>
              <w:right w:val="single" w:color="auto" w:sz="4" w:space="0"/>
            </w:tcBorders>
          </w:tcPr>
          <w:p w14:paraId="3855B45D">
            <w:pPr>
              <w:tabs>
                <w:tab w:val="left" w:pos="1875"/>
              </w:tabs>
              <w:spacing w:line="400" w:lineRule="exact"/>
              <w:jc w:val="left"/>
              <w:rPr>
                <w:rFonts w:ascii="宋体" w:hAnsi="宋体"/>
                <w:kern w:val="0"/>
              </w:rPr>
            </w:pPr>
          </w:p>
        </w:tc>
        <w:tc>
          <w:tcPr>
            <w:tcW w:w="1752" w:type="dxa"/>
            <w:tcBorders>
              <w:left w:val="single" w:color="auto" w:sz="4" w:space="0"/>
            </w:tcBorders>
            <w:shd w:val="clear" w:color="auto" w:fill="auto"/>
            <w:vAlign w:val="center"/>
          </w:tcPr>
          <w:p w14:paraId="54DA38EE">
            <w:pPr>
              <w:tabs>
                <w:tab w:val="left" w:pos="1875"/>
              </w:tabs>
              <w:spacing w:line="400" w:lineRule="exact"/>
              <w:jc w:val="center"/>
              <w:rPr>
                <w:rFonts w:ascii="宋体" w:hAnsi="宋体"/>
                <w:szCs w:val="21"/>
              </w:rPr>
            </w:pPr>
            <w:r>
              <w:rPr>
                <w:rFonts w:hint="eastAsia" w:ascii="宋体" w:hAnsi="宋体"/>
                <w:szCs w:val="21"/>
              </w:rPr>
              <w:t>工作计划</w:t>
            </w:r>
          </w:p>
          <w:p w14:paraId="254FD2FB">
            <w:pPr>
              <w:tabs>
                <w:tab w:val="left" w:pos="1875"/>
              </w:tabs>
              <w:spacing w:line="400" w:lineRule="exact"/>
              <w:jc w:val="center"/>
              <w:rPr>
                <w:rFonts w:ascii="宋体" w:hAnsi="宋体" w:cs="宋体"/>
                <w:kern w:val="0"/>
              </w:rPr>
            </w:pPr>
            <w:r>
              <w:rPr>
                <w:rFonts w:hint="eastAsia" w:ascii="宋体" w:hAnsi="宋体"/>
                <w:szCs w:val="21"/>
              </w:rPr>
              <w:t>（15分）</w:t>
            </w:r>
          </w:p>
        </w:tc>
        <w:tc>
          <w:tcPr>
            <w:tcW w:w="5728" w:type="dxa"/>
            <w:shd w:val="clear" w:color="auto" w:fill="auto"/>
            <w:vAlign w:val="center"/>
          </w:tcPr>
          <w:p w14:paraId="6868AF86">
            <w:pPr>
              <w:snapToGrid w:val="0"/>
              <w:spacing w:line="380" w:lineRule="exact"/>
              <w:ind w:firstLine="440" w:firstLineChars="200"/>
              <w:jc w:val="left"/>
              <w:rPr>
                <w:rFonts w:ascii="宋体" w:hAnsi="宋体"/>
              </w:rPr>
            </w:pPr>
            <w:r>
              <w:rPr>
                <w:rStyle w:val="327"/>
                <w:rFonts w:hint="eastAsia" w:ascii="宋体" w:hAnsi="宋体" w:cs="宋体"/>
                <w:sz w:val="22"/>
                <w:szCs w:val="28"/>
              </w:rPr>
              <w:t>评审要点：结合项目概况及工作要求阐述</w:t>
            </w:r>
            <w:r>
              <w:rPr>
                <w:rFonts w:hint="eastAsia" w:ascii="宋体" w:hAnsi="宋体"/>
                <w:szCs w:val="21"/>
              </w:rPr>
              <w:t>工作计划</w:t>
            </w:r>
            <w:r>
              <w:rPr>
                <w:rStyle w:val="327"/>
                <w:rFonts w:hint="eastAsia" w:ascii="宋体" w:hAnsi="宋体" w:cs="宋体"/>
                <w:sz w:val="22"/>
                <w:szCs w:val="28"/>
              </w:rPr>
              <w:t>。</w:t>
            </w:r>
            <w:r>
              <w:rPr>
                <w:rFonts w:hint="eastAsia" w:cs="宋体" w:asciiTheme="minorEastAsia" w:hAnsiTheme="minorEastAsia" w:eastAsiaTheme="minorEastAsia"/>
                <w:kern w:val="0"/>
              </w:rPr>
              <w:t>工作组织安排合理，咨询周期满足项目进度要求</w:t>
            </w:r>
            <w:r>
              <w:rPr>
                <w:rStyle w:val="327"/>
                <w:rFonts w:hint="eastAsia" w:ascii="宋体" w:hAnsi="宋体" w:cs="宋体"/>
                <w:sz w:val="22"/>
                <w:szCs w:val="28"/>
              </w:rPr>
              <w:t>；优得12分-15分，良得8分-12分（不含），一般得4分-8分（不含），差得0分-4分。</w:t>
            </w:r>
          </w:p>
        </w:tc>
      </w:tr>
      <w:tr w14:paraId="768124E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96" w:hRule="atLeast"/>
          <w:jc w:val="center"/>
        </w:trPr>
        <w:tc>
          <w:tcPr>
            <w:tcW w:w="808" w:type="dxa"/>
            <w:vMerge w:val="continue"/>
            <w:tcBorders>
              <w:right w:val="single" w:color="auto" w:sz="4" w:space="0"/>
            </w:tcBorders>
            <w:vAlign w:val="center"/>
          </w:tcPr>
          <w:p w14:paraId="53D1F06D">
            <w:pPr>
              <w:spacing w:line="400" w:lineRule="exact"/>
              <w:ind w:firstLine="210" w:firstLineChars="100"/>
              <w:jc w:val="center"/>
              <w:rPr>
                <w:rFonts w:ascii="宋体" w:hAnsi="宋体"/>
                <w:kern w:val="0"/>
              </w:rPr>
            </w:pPr>
          </w:p>
        </w:tc>
        <w:tc>
          <w:tcPr>
            <w:tcW w:w="852" w:type="dxa"/>
            <w:vMerge w:val="continue"/>
            <w:tcBorders>
              <w:left w:val="single" w:color="auto" w:sz="4" w:space="0"/>
            </w:tcBorders>
            <w:vAlign w:val="center"/>
          </w:tcPr>
          <w:p w14:paraId="6AF14DF5">
            <w:pPr>
              <w:spacing w:line="400" w:lineRule="exact"/>
              <w:ind w:firstLine="210" w:firstLineChars="100"/>
              <w:jc w:val="center"/>
              <w:rPr>
                <w:rFonts w:ascii="宋体" w:hAnsi="宋体"/>
                <w:kern w:val="0"/>
              </w:rPr>
            </w:pPr>
          </w:p>
        </w:tc>
        <w:tc>
          <w:tcPr>
            <w:tcW w:w="740" w:type="dxa"/>
            <w:vMerge w:val="continue"/>
            <w:tcBorders>
              <w:right w:val="single" w:color="auto" w:sz="4" w:space="0"/>
            </w:tcBorders>
          </w:tcPr>
          <w:p w14:paraId="3AEBB2CE">
            <w:pPr>
              <w:tabs>
                <w:tab w:val="left" w:pos="1875"/>
              </w:tabs>
              <w:spacing w:line="400" w:lineRule="exact"/>
              <w:jc w:val="left"/>
              <w:rPr>
                <w:rFonts w:ascii="宋体" w:hAnsi="宋体"/>
                <w:kern w:val="0"/>
              </w:rPr>
            </w:pPr>
          </w:p>
        </w:tc>
        <w:tc>
          <w:tcPr>
            <w:tcW w:w="1752" w:type="dxa"/>
            <w:tcBorders>
              <w:left w:val="single" w:color="auto" w:sz="4" w:space="0"/>
            </w:tcBorders>
            <w:shd w:val="clear" w:color="auto" w:fill="auto"/>
            <w:vAlign w:val="center"/>
          </w:tcPr>
          <w:p w14:paraId="1A0E3833">
            <w:pPr>
              <w:tabs>
                <w:tab w:val="left" w:pos="1875"/>
              </w:tabs>
              <w:spacing w:line="400" w:lineRule="exact"/>
              <w:jc w:val="center"/>
              <w:rPr>
                <w:rFonts w:ascii="宋体" w:hAnsi="宋体"/>
                <w:szCs w:val="21"/>
              </w:rPr>
            </w:pPr>
            <w:r>
              <w:rPr>
                <w:rFonts w:hint="eastAsia" w:ascii="宋体" w:hAnsi="宋体"/>
                <w:szCs w:val="21"/>
              </w:rPr>
              <w:t>服务支持</w:t>
            </w:r>
          </w:p>
          <w:p w14:paraId="30731C48">
            <w:pPr>
              <w:tabs>
                <w:tab w:val="left" w:pos="1875"/>
              </w:tabs>
              <w:spacing w:line="400" w:lineRule="exact"/>
              <w:jc w:val="center"/>
              <w:rPr>
                <w:rFonts w:ascii="宋体" w:hAnsi="宋体" w:cs="宋体"/>
                <w:kern w:val="0"/>
              </w:rPr>
            </w:pPr>
            <w:r>
              <w:rPr>
                <w:rFonts w:hint="eastAsia" w:ascii="宋体" w:hAnsi="宋体"/>
                <w:szCs w:val="21"/>
              </w:rPr>
              <w:t>（10分）</w:t>
            </w:r>
          </w:p>
        </w:tc>
        <w:tc>
          <w:tcPr>
            <w:tcW w:w="5728" w:type="dxa"/>
            <w:shd w:val="clear" w:color="auto" w:fill="auto"/>
            <w:vAlign w:val="center"/>
          </w:tcPr>
          <w:p w14:paraId="46CC0D61">
            <w:pPr>
              <w:snapToGrid w:val="0"/>
              <w:spacing w:line="380" w:lineRule="exact"/>
              <w:ind w:firstLine="440" w:firstLineChars="200"/>
              <w:jc w:val="left"/>
              <w:rPr>
                <w:rFonts w:ascii="宋体" w:hAnsi="宋体"/>
                <w:u w:val="single"/>
              </w:rPr>
            </w:pPr>
            <w:r>
              <w:rPr>
                <w:rStyle w:val="327"/>
                <w:rFonts w:hint="eastAsia" w:ascii="宋体" w:hAnsi="宋体" w:cs="宋体"/>
                <w:sz w:val="22"/>
                <w:szCs w:val="28"/>
              </w:rPr>
              <w:t>评审要点：结合项目概况及工作要求阐述</w:t>
            </w:r>
            <w:r>
              <w:rPr>
                <w:rFonts w:hint="eastAsia" w:ascii="宋体" w:hAnsi="宋体"/>
                <w:szCs w:val="21"/>
              </w:rPr>
              <w:t>服务支持</w:t>
            </w:r>
            <w:r>
              <w:rPr>
                <w:rStyle w:val="327"/>
                <w:rFonts w:hint="eastAsia" w:ascii="宋体" w:hAnsi="宋体" w:cs="宋体"/>
                <w:sz w:val="22"/>
                <w:szCs w:val="28"/>
              </w:rPr>
              <w:t>。</w:t>
            </w:r>
            <w:r>
              <w:rPr>
                <w:rFonts w:hint="eastAsia" w:cs="宋体" w:asciiTheme="minorEastAsia" w:hAnsiTheme="minorEastAsia" w:eastAsiaTheme="minorEastAsia"/>
                <w:kern w:val="0"/>
              </w:rPr>
              <w:t>服务事项满足国家、行业的要求及标准，提出切实有效可行的工作支撑方案</w:t>
            </w:r>
            <w:r>
              <w:rPr>
                <w:rStyle w:val="327"/>
                <w:rFonts w:hint="eastAsia" w:ascii="宋体" w:hAnsi="宋体" w:cs="宋体"/>
                <w:sz w:val="22"/>
                <w:szCs w:val="28"/>
              </w:rPr>
              <w:t>；优得7.5分-10分，良得5分-7.5分（不含），一般得2.5分-5（不含）分，差得0分-2.5分（不含）。</w:t>
            </w:r>
          </w:p>
        </w:tc>
      </w:tr>
      <w:tr w14:paraId="3FAEF81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04" w:hRule="atLeast"/>
          <w:jc w:val="center"/>
        </w:trPr>
        <w:tc>
          <w:tcPr>
            <w:tcW w:w="808" w:type="dxa"/>
            <w:vMerge w:val="continue"/>
            <w:tcBorders>
              <w:right w:val="single" w:color="auto" w:sz="4" w:space="0"/>
            </w:tcBorders>
            <w:vAlign w:val="center"/>
          </w:tcPr>
          <w:p w14:paraId="1FB88BFA">
            <w:pPr>
              <w:spacing w:line="400" w:lineRule="exact"/>
              <w:ind w:firstLine="210" w:firstLineChars="100"/>
              <w:jc w:val="center"/>
              <w:rPr>
                <w:rFonts w:ascii="宋体" w:hAnsi="宋体"/>
                <w:kern w:val="0"/>
              </w:rPr>
            </w:pPr>
          </w:p>
        </w:tc>
        <w:tc>
          <w:tcPr>
            <w:tcW w:w="852" w:type="dxa"/>
            <w:vMerge w:val="continue"/>
            <w:tcBorders>
              <w:left w:val="single" w:color="auto" w:sz="4" w:space="0"/>
            </w:tcBorders>
            <w:vAlign w:val="center"/>
          </w:tcPr>
          <w:p w14:paraId="5BF1D0BC">
            <w:pPr>
              <w:spacing w:line="400" w:lineRule="exact"/>
              <w:ind w:firstLine="210" w:firstLineChars="100"/>
              <w:jc w:val="center"/>
              <w:rPr>
                <w:rFonts w:ascii="宋体" w:hAnsi="宋体"/>
                <w:kern w:val="0"/>
              </w:rPr>
            </w:pPr>
          </w:p>
        </w:tc>
        <w:tc>
          <w:tcPr>
            <w:tcW w:w="740" w:type="dxa"/>
            <w:vMerge w:val="continue"/>
            <w:tcBorders>
              <w:right w:val="single" w:color="auto" w:sz="4" w:space="0"/>
            </w:tcBorders>
          </w:tcPr>
          <w:p w14:paraId="7C2E3B98">
            <w:pPr>
              <w:tabs>
                <w:tab w:val="left" w:pos="1875"/>
              </w:tabs>
              <w:spacing w:line="400" w:lineRule="exact"/>
              <w:jc w:val="left"/>
              <w:rPr>
                <w:rFonts w:ascii="宋体" w:hAnsi="宋体"/>
                <w:kern w:val="0"/>
              </w:rPr>
            </w:pPr>
          </w:p>
        </w:tc>
        <w:tc>
          <w:tcPr>
            <w:tcW w:w="1752" w:type="dxa"/>
            <w:tcBorders>
              <w:left w:val="single" w:color="auto" w:sz="4" w:space="0"/>
            </w:tcBorders>
            <w:shd w:val="clear" w:color="auto" w:fill="auto"/>
            <w:vAlign w:val="center"/>
          </w:tcPr>
          <w:p w14:paraId="77B7CFBE">
            <w:pPr>
              <w:jc w:val="center"/>
            </w:pPr>
            <w:r>
              <w:rPr>
                <w:rFonts w:hint="eastAsia"/>
              </w:rPr>
              <w:t>重难点分析</w:t>
            </w:r>
          </w:p>
          <w:p w14:paraId="6A8B916D">
            <w:pPr>
              <w:jc w:val="center"/>
              <w:rPr>
                <w:rFonts w:ascii="宋体" w:hAnsi="宋体" w:cs="宋体"/>
                <w:kern w:val="0"/>
              </w:rPr>
            </w:pPr>
            <w:r>
              <w:rPr>
                <w:rFonts w:hint="eastAsia"/>
              </w:rPr>
              <w:t>（15分）</w:t>
            </w:r>
          </w:p>
        </w:tc>
        <w:tc>
          <w:tcPr>
            <w:tcW w:w="5728" w:type="dxa"/>
            <w:shd w:val="clear" w:color="auto" w:fill="auto"/>
            <w:vAlign w:val="center"/>
          </w:tcPr>
          <w:p w14:paraId="46DFFBB4">
            <w:pPr>
              <w:snapToGrid w:val="0"/>
              <w:spacing w:line="400" w:lineRule="exact"/>
              <w:ind w:firstLine="440" w:firstLineChars="200"/>
              <w:rPr>
                <w:rFonts w:ascii="宋体" w:hAnsi="宋体"/>
              </w:rPr>
            </w:pPr>
            <w:r>
              <w:rPr>
                <w:rStyle w:val="327"/>
                <w:rFonts w:hint="eastAsia" w:ascii="宋体" w:hAnsi="宋体" w:cs="宋体"/>
                <w:sz w:val="22"/>
                <w:szCs w:val="28"/>
              </w:rPr>
              <w:t>评审要点：结合项目概况及工作要求阐述</w:t>
            </w:r>
            <w:r>
              <w:rPr>
                <w:rFonts w:hint="eastAsia"/>
              </w:rPr>
              <w:t>重难点分析</w:t>
            </w:r>
            <w:r>
              <w:rPr>
                <w:rStyle w:val="327"/>
                <w:rFonts w:hint="eastAsia" w:ascii="宋体" w:hAnsi="宋体" w:cs="宋体"/>
                <w:sz w:val="22"/>
                <w:szCs w:val="28"/>
              </w:rPr>
              <w:t>。对招标项目重难点描述是否准确，关键技术问题解决方案是否完整、切实可行，是否提出针对性的合理化建议；优得12分-15分，良得8分-12分（不含），一般得4分-8分（不含），差得0分-4分。</w:t>
            </w:r>
          </w:p>
        </w:tc>
      </w:tr>
      <w:tr w14:paraId="7D0662F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808" w:type="dxa"/>
            <w:vMerge w:val="restart"/>
            <w:tcBorders>
              <w:right w:val="single" w:color="auto" w:sz="4" w:space="0"/>
            </w:tcBorders>
            <w:vAlign w:val="center"/>
          </w:tcPr>
          <w:p w14:paraId="6703FE1E">
            <w:pPr>
              <w:spacing w:line="400" w:lineRule="exact"/>
              <w:rPr>
                <w:rFonts w:ascii="宋体" w:hAnsi="宋体"/>
                <w:kern w:val="0"/>
              </w:rPr>
            </w:pPr>
            <w:r>
              <w:rPr>
                <w:rFonts w:hint="eastAsia" w:ascii="宋体" w:hAnsi="宋体"/>
                <w:kern w:val="0"/>
              </w:rPr>
              <w:t>2.2.</w:t>
            </w:r>
            <w:r>
              <w:rPr>
                <w:rFonts w:ascii="宋体" w:hAnsi="宋体"/>
                <w:kern w:val="0"/>
              </w:rPr>
              <w:t>4</w:t>
            </w:r>
            <w:r>
              <w:rPr>
                <w:rFonts w:hint="eastAsia" w:ascii="宋体" w:hAnsi="宋体"/>
                <w:kern w:val="0"/>
              </w:rPr>
              <w:t>（2）</w:t>
            </w:r>
          </w:p>
        </w:tc>
        <w:tc>
          <w:tcPr>
            <w:tcW w:w="852" w:type="dxa"/>
            <w:vMerge w:val="restart"/>
            <w:tcBorders>
              <w:left w:val="single" w:color="auto" w:sz="4" w:space="0"/>
            </w:tcBorders>
            <w:vAlign w:val="center"/>
          </w:tcPr>
          <w:p w14:paraId="3868C6A0">
            <w:pPr>
              <w:spacing w:line="400" w:lineRule="exact"/>
              <w:jc w:val="center"/>
              <w:rPr>
                <w:rFonts w:ascii="宋体" w:hAnsi="宋体"/>
                <w:kern w:val="0"/>
              </w:rPr>
            </w:pPr>
            <w:r>
              <w:rPr>
                <w:rFonts w:hint="eastAsia" w:ascii="宋体" w:hAnsi="宋体"/>
                <w:kern w:val="0"/>
              </w:rPr>
              <w:t>投标函部分评审标准</w:t>
            </w:r>
          </w:p>
        </w:tc>
        <w:tc>
          <w:tcPr>
            <w:tcW w:w="2492" w:type="dxa"/>
            <w:gridSpan w:val="2"/>
            <w:vAlign w:val="center"/>
          </w:tcPr>
          <w:p w14:paraId="24E689D5">
            <w:pPr>
              <w:tabs>
                <w:tab w:val="left" w:pos="1875"/>
              </w:tabs>
              <w:spacing w:line="400" w:lineRule="exact"/>
              <w:rPr>
                <w:rFonts w:ascii="宋体" w:hAnsi="宋体" w:cs="宋体"/>
                <w:kern w:val="0"/>
              </w:rPr>
            </w:pPr>
            <w:r>
              <w:rPr>
                <w:rFonts w:hint="eastAsia" w:ascii="宋体" w:hAnsi="宋体" w:cs="宋体"/>
                <w:kern w:val="0"/>
              </w:rPr>
              <w:t>投标函部分的签名盖章</w:t>
            </w:r>
          </w:p>
        </w:tc>
        <w:tc>
          <w:tcPr>
            <w:tcW w:w="5728" w:type="dxa"/>
            <w:vAlign w:val="center"/>
          </w:tcPr>
          <w:p w14:paraId="6CA077E5">
            <w:pPr>
              <w:snapToGrid w:val="0"/>
              <w:spacing w:line="400" w:lineRule="exact"/>
              <w:ind w:firstLine="420" w:firstLineChars="200"/>
              <w:rPr>
                <w:rFonts w:ascii="宋体" w:hAnsi="宋体"/>
                <w:u w:val="single"/>
              </w:rPr>
            </w:pPr>
            <w:r>
              <w:rPr>
                <w:rFonts w:hint="eastAsia" w:ascii="宋体" w:hAnsi="宋体" w:cs="宋体"/>
                <w:kern w:val="0"/>
              </w:rPr>
              <w:t>投标函部分的格式要求法定代表人或其委托代理人签名（或盖章）的须齐全。</w:t>
            </w:r>
            <w:r>
              <w:rPr>
                <w:rFonts w:hint="eastAsia" w:ascii="宋体" w:hAnsi="宋体"/>
                <w:szCs w:val="21"/>
              </w:rPr>
              <w:t>要求签名的，</w:t>
            </w:r>
            <w:r>
              <w:rPr>
                <w:rFonts w:hint="eastAsia" w:ascii="宋体" w:hAnsi="宋体" w:cs="宋体"/>
                <w:kern w:val="0"/>
              </w:rPr>
              <w:t>签名采用手写签名</w:t>
            </w:r>
            <w:r>
              <w:rPr>
                <w:rFonts w:hint="eastAsia" w:ascii="宋体" w:hAnsi="宋体"/>
                <w:szCs w:val="21"/>
              </w:rPr>
              <w:t>或签章</w:t>
            </w:r>
            <w:r>
              <w:rPr>
                <w:rFonts w:hint="eastAsia" w:ascii="宋体" w:hAnsi="宋体" w:cs="宋体"/>
                <w:kern w:val="0"/>
              </w:rPr>
              <w:t>均可。</w:t>
            </w:r>
          </w:p>
        </w:tc>
      </w:tr>
      <w:tr w14:paraId="7989590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808" w:type="dxa"/>
            <w:vMerge w:val="continue"/>
            <w:tcBorders>
              <w:right w:val="single" w:color="auto" w:sz="4" w:space="0"/>
            </w:tcBorders>
            <w:vAlign w:val="center"/>
          </w:tcPr>
          <w:p w14:paraId="5FC57199">
            <w:pPr>
              <w:spacing w:line="400" w:lineRule="exact"/>
              <w:rPr>
                <w:rFonts w:ascii="宋体" w:hAnsi="宋体"/>
                <w:kern w:val="0"/>
              </w:rPr>
            </w:pPr>
          </w:p>
        </w:tc>
        <w:tc>
          <w:tcPr>
            <w:tcW w:w="852" w:type="dxa"/>
            <w:vMerge w:val="continue"/>
            <w:tcBorders>
              <w:left w:val="single" w:color="auto" w:sz="4" w:space="0"/>
            </w:tcBorders>
            <w:vAlign w:val="center"/>
          </w:tcPr>
          <w:p w14:paraId="01A323E8">
            <w:pPr>
              <w:spacing w:line="400" w:lineRule="exact"/>
              <w:ind w:firstLine="210" w:firstLineChars="100"/>
              <w:jc w:val="center"/>
              <w:rPr>
                <w:rFonts w:ascii="宋体" w:hAnsi="宋体"/>
                <w:kern w:val="0"/>
              </w:rPr>
            </w:pPr>
          </w:p>
        </w:tc>
        <w:tc>
          <w:tcPr>
            <w:tcW w:w="2492" w:type="dxa"/>
            <w:gridSpan w:val="2"/>
            <w:vAlign w:val="center"/>
          </w:tcPr>
          <w:p w14:paraId="797AA617">
            <w:pPr>
              <w:tabs>
                <w:tab w:val="left" w:pos="1875"/>
              </w:tabs>
              <w:spacing w:line="400" w:lineRule="exact"/>
              <w:jc w:val="left"/>
              <w:rPr>
                <w:rFonts w:ascii="宋体" w:hAnsi="宋体" w:cs="宋体"/>
                <w:kern w:val="0"/>
              </w:rPr>
            </w:pPr>
            <w:r>
              <w:rPr>
                <w:rFonts w:hint="eastAsia" w:ascii="宋体" w:hAnsi="宋体" w:cs="宋体"/>
                <w:kern w:val="0"/>
              </w:rPr>
              <w:t>服务期限</w:t>
            </w:r>
          </w:p>
        </w:tc>
        <w:tc>
          <w:tcPr>
            <w:tcW w:w="5728" w:type="dxa"/>
            <w:vAlign w:val="center"/>
          </w:tcPr>
          <w:p w14:paraId="06510529">
            <w:pPr>
              <w:snapToGrid w:val="0"/>
              <w:spacing w:line="400" w:lineRule="exact"/>
              <w:ind w:firstLine="420" w:firstLineChars="200"/>
              <w:rPr>
                <w:rFonts w:ascii="宋体" w:hAnsi="宋体"/>
                <w:u w:val="single"/>
              </w:rPr>
            </w:pPr>
            <w:r>
              <w:rPr>
                <w:rFonts w:hint="eastAsia" w:ascii="宋体" w:hAnsi="宋体" w:cs="宋体"/>
                <w:kern w:val="0"/>
              </w:rPr>
              <w:t>符合第二章“竞选人须知”第1.3.2项规定</w:t>
            </w:r>
          </w:p>
        </w:tc>
      </w:tr>
      <w:tr w14:paraId="1B7C324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808" w:type="dxa"/>
            <w:vMerge w:val="continue"/>
            <w:tcBorders>
              <w:right w:val="single" w:color="auto" w:sz="4" w:space="0"/>
            </w:tcBorders>
            <w:vAlign w:val="center"/>
          </w:tcPr>
          <w:p w14:paraId="03933B17">
            <w:pPr>
              <w:spacing w:line="400" w:lineRule="exact"/>
              <w:rPr>
                <w:rFonts w:ascii="宋体" w:hAnsi="宋体"/>
                <w:kern w:val="0"/>
              </w:rPr>
            </w:pPr>
          </w:p>
        </w:tc>
        <w:tc>
          <w:tcPr>
            <w:tcW w:w="852" w:type="dxa"/>
            <w:vMerge w:val="continue"/>
            <w:tcBorders>
              <w:left w:val="single" w:color="auto" w:sz="4" w:space="0"/>
            </w:tcBorders>
            <w:vAlign w:val="center"/>
          </w:tcPr>
          <w:p w14:paraId="34770054">
            <w:pPr>
              <w:spacing w:line="400" w:lineRule="exact"/>
              <w:ind w:firstLine="210" w:firstLineChars="100"/>
              <w:jc w:val="center"/>
              <w:rPr>
                <w:rFonts w:ascii="宋体" w:hAnsi="宋体"/>
                <w:kern w:val="0"/>
              </w:rPr>
            </w:pPr>
          </w:p>
        </w:tc>
        <w:tc>
          <w:tcPr>
            <w:tcW w:w="2492" w:type="dxa"/>
            <w:gridSpan w:val="2"/>
            <w:vAlign w:val="center"/>
          </w:tcPr>
          <w:p w14:paraId="7352B9B3">
            <w:pPr>
              <w:tabs>
                <w:tab w:val="left" w:pos="1875"/>
              </w:tabs>
              <w:spacing w:line="400" w:lineRule="exact"/>
              <w:jc w:val="left"/>
              <w:rPr>
                <w:rFonts w:ascii="宋体" w:hAnsi="宋体" w:cs="宋体"/>
                <w:kern w:val="0"/>
              </w:rPr>
            </w:pPr>
            <w:r>
              <w:rPr>
                <w:rFonts w:hint="eastAsia" w:ascii="宋体" w:hAnsi="宋体" w:cs="宋体"/>
                <w:kern w:val="0"/>
              </w:rPr>
              <w:t>质量标准</w:t>
            </w:r>
          </w:p>
        </w:tc>
        <w:tc>
          <w:tcPr>
            <w:tcW w:w="5728" w:type="dxa"/>
            <w:vAlign w:val="center"/>
          </w:tcPr>
          <w:p w14:paraId="5BFCA19F">
            <w:pPr>
              <w:snapToGrid w:val="0"/>
              <w:spacing w:line="400" w:lineRule="exact"/>
              <w:ind w:firstLine="420" w:firstLineChars="200"/>
              <w:rPr>
                <w:rFonts w:ascii="宋体" w:hAnsi="宋体"/>
                <w:u w:val="single"/>
              </w:rPr>
            </w:pPr>
            <w:r>
              <w:rPr>
                <w:rFonts w:hint="eastAsia" w:ascii="宋体" w:hAnsi="宋体" w:cs="宋体"/>
                <w:kern w:val="0"/>
              </w:rPr>
              <w:t>符合第二章“竞选人须知”第1.3.3项规定</w:t>
            </w:r>
          </w:p>
        </w:tc>
      </w:tr>
      <w:tr w14:paraId="13D7F8E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808" w:type="dxa"/>
            <w:vMerge w:val="continue"/>
            <w:tcBorders>
              <w:right w:val="single" w:color="auto" w:sz="4" w:space="0"/>
            </w:tcBorders>
            <w:vAlign w:val="center"/>
          </w:tcPr>
          <w:p w14:paraId="490E3220">
            <w:pPr>
              <w:spacing w:line="400" w:lineRule="exact"/>
              <w:rPr>
                <w:rFonts w:ascii="宋体" w:hAnsi="宋体"/>
                <w:kern w:val="0"/>
              </w:rPr>
            </w:pPr>
          </w:p>
        </w:tc>
        <w:tc>
          <w:tcPr>
            <w:tcW w:w="852" w:type="dxa"/>
            <w:vMerge w:val="continue"/>
            <w:tcBorders>
              <w:left w:val="single" w:color="auto" w:sz="4" w:space="0"/>
            </w:tcBorders>
            <w:vAlign w:val="center"/>
          </w:tcPr>
          <w:p w14:paraId="27913451">
            <w:pPr>
              <w:spacing w:line="400" w:lineRule="exact"/>
              <w:ind w:firstLine="210" w:firstLineChars="100"/>
              <w:jc w:val="center"/>
              <w:rPr>
                <w:rFonts w:ascii="宋体" w:hAnsi="宋体"/>
                <w:kern w:val="0"/>
              </w:rPr>
            </w:pPr>
          </w:p>
        </w:tc>
        <w:tc>
          <w:tcPr>
            <w:tcW w:w="2492" w:type="dxa"/>
            <w:gridSpan w:val="2"/>
            <w:vAlign w:val="center"/>
          </w:tcPr>
          <w:p w14:paraId="0343A022">
            <w:pPr>
              <w:tabs>
                <w:tab w:val="left" w:pos="1875"/>
              </w:tabs>
              <w:spacing w:line="400" w:lineRule="exact"/>
              <w:jc w:val="left"/>
              <w:rPr>
                <w:rFonts w:ascii="宋体" w:hAnsi="宋体" w:cs="宋体"/>
                <w:kern w:val="0"/>
              </w:rPr>
            </w:pPr>
            <w:r>
              <w:rPr>
                <w:rFonts w:hint="eastAsia" w:ascii="宋体" w:hAnsi="宋体" w:cs="宋体"/>
                <w:kern w:val="0"/>
              </w:rPr>
              <w:t>投标有效期</w:t>
            </w:r>
          </w:p>
        </w:tc>
        <w:tc>
          <w:tcPr>
            <w:tcW w:w="5728" w:type="dxa"/>
            <w:vAlign w:val="center"/>
          </w:tcPr>
          <w:p w14:paraId="71779046">
            <w:pPr>
              <w:snapToGrid w:val="0"/>
              <w:spacing w:line="400" w:lineRule="exact"/>
              <w:ind w:firstLine="420" w:firstLineChars="200"/>
              <w:rPr>
                <w:rFonts w:ascii="宋体" w:hAnsi="宋体"/>
                <w:u w:val="single"/>
              </w:rPr>
            </w:pPr>
            <w:r>
              <w:rPr>
                <w:rFonts w:hint="eastAsia" w:ascii="宋体" w:hAnsi="宋体" w:cs="宋体"/>
                <w:kern w:val="0"/>
              </w:rPr>
              <w:t>符合第二章“竞选人须知”第3.3.1项规定</w:t>
            </w:r>
          </w:p>
        </w:tc>
      </w:tr>
      <w:tr w14:paraId="7B42C49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58" w:hRule="atLeast"/>
          <w:jc w:val="center"/>
        </w:trPr>
        <w:tc>
          <w:tcPr>
            <w:tcW w:w="808" w:type="dxa"/>
            <w:vMerge w:val="continue"/>
            <w:tcBorders>
              <w:right w:val="single" w:color="auto" w:sz="4" w:space="0"/>
            </w:tcBorders>
            <w:vAlign w:val="center"/>
          </w:tcPr>
          <w:p w14:paraId="30214AC9">
            <w:pPr>
              <w:spacing w:line="400" w:lineRule="exact"/>
              <w:rPr>
                <w:rFonts w:ascii="宋体" w:hAnsi="宋体"/>
                <w:kern w:val="0"/>
              </w:rPr>
            </w:pPr>
          </w:p>
        </w:tc>
        <w:tc>
          <w:tcPr>
            <w:tcW w:w="852" w:type="dxa"/>
            <w:vMerge w:val="continue"/>
            <w:tcBorders>
              <w:left w:val="single" w:color="auto" w:sz="4" w:space="0"/>
            </w:tcBorders>
            <w:vAlign w:val="center"/>
          </w:tcPr>
          <w:p w14:paraId="372D9642">
            <w:pPr>
              <w:spacing w:line="400" w:lineRule="exact"/>
              <w:ind w:firstLine="210" w:firstLineChars="100"/>
              <w:jc w:val="center"/>
              <w:rPr>
                <w:rFonts w:ascii="宋体" w:hAnsi="宋体"/>
                <w:kern w:val="0"/>
              </w:rPr>
            </w:pPr>
          </w:p>
        </w:tc>
        <w:tc>
          <w:tcPr>
            <w:tcW w:w="2492" w:type="dxa"/>
            <w:gridSpan w:val="2"/>
            <w:vAlign w:val="center"/>
          </w:tcPr>
          <w:p w14:paraId="66DD46BB">
            <w:pPr>
              <w:tabs>
                <w:tab w:val="left" w:pos="1875"/>
              </w:tabs>
              <w:spacing w:line="400" w:lineRule="exact"/>
              <w:jc w:val="left"/>
              <w:rPr>
                <w:rFonts w:ascii="宋体" w:hAnsi="宋体" w:cs="宋体"/>
                <w:kern w:val="0"/>
              </w:rPr>
            </w:pPr>
            <w:r>
              <w:rPr>
                <w:rFonts w:ascii="宋体" w:hAnsi="宋体"/>
                <w:kern w:val="0"/>
              </w:rPr>
              <w:t>投标报价</w:t>
            </w:r>
          </w:p>
        </w:tc>
        <w:tc>
          <w:tcPr>
            <w:tcW w:w="5728" w:type="dxa"/>
            <w:vAlign w:val="center"/>
          </w:tcPr>
          <w:p w14:paraId="20BFCC3D">
            <w:pPr>
              <w:spacing w:line="400" w:lineRule="exact"/>
              <w:ind w:firstLine="420" w:firstLineChars="200"/>
            </w:pPr>
            <w:r>
              <w:rPr>
                <w:rFonts w:hint="eastAsia"/>
              </w:rPr>
              <w:t>1</w:t>
            </w:r>
            <w:r>
              <w:t>.</w:t>
            </w:r>
            <w:r>
              <w:rPr>
                <w:rFonts w:hint="eastAsia"/>
              </w:rPr>
              <w:t>投标函中的投标总报价或投标暂定</w:t>
            </w:r>
            <w:r>
              <w:rPr>
                <w:rFonts w:hint="eastAsia" w:ascii="宋体" w:hAnsi="宋体" w:cs="宋体"/>
                <w:szCs w:val="21"/>
              </w:rPr>
              <w:t>咨询</w:t>
            </w:r>
            <w:r>
              <w:rPr>
                <w:rFonts w:hint="eastAsia"/>
              </w:rPr>
              <w:t>费报价</w:t>
            </w:r>
            <w:r>
              <w:t>不得高于</w:t>
            </w:r>
            <w:r>
              <w:rPr>
                <w:rFonts w:hint="eastAsia"/>
              </w:rPr>
              <w:t>比选人</w:t>
            </w:r>
            <w:r>
              <w:t>公布的投标总报价最高限价</w:t>
            </w:r>
            <w:r>
              <w:rPr>
                <w:rFonts w:hint="eastAsia"/>
              </w:rPr>
              <w:t>。</w:t>
            </w:r>
          </w:p>
          <w:p w14:paraId="33500986">
            <w:pPr>
              <w:spacing w:line="400" w:lineRule="exact"/>
              <w:ind w:firstLine="420" w:firstLineChars="200"/>
            </w:pPr>
            <w:r>
              <w:rPr>
                <w:rFonts w:hint="eastAsia"/>
              </w:rPr>
              <w:t>2</w:t>
            </w:r>
            <w:r>
              <w:t>.</w:t>
            </w:r>
            <w:r>
              <w:rPr>
                <w:rFonts w:hint="eastAsia" w:ascii="宋体" w:hAnsi="宋体"/>
                <w:kern w:val="0"/>
                <w:szCs w:val="21"/>
              </w:rPr>
              <w:t>投标函中的暂定</w:t>
            </w:r>
            <w:r>
              <w:rPr>
                <w:rFonts w:hint="eastAsia" w:ascii="宋体" w:hAnsi="宋体" w:cs="宋体"/>
                <w:szCs w:val="21"/>
              </w:rPr>
              <w:t>咨询</w:t>
            </w:r>
            <w:r>
              <w:rPr>
                <w:rFonts w:hint="eastAsia" w:ascii="宋体" w:hAnsi="宋体"/>
                <w:kern w:val="0"/>
                <w:szCs w:val="21"/>
              </w:rPr>
              <w:t>费报价必须与依据固定费率/固定单价计算出的结果</w:t>
            </w:r>
            <w:r>
              <w:rPr>
                <w:rFonts w:ascii="宋体" w:hAnsi="宋体"/>
                <w:kern w:val="0"/>
                <w:szCs w:val="21"/>
              </w:rPr>
              <w:t>一致</w:t>
            </w:r>
            <w:r>
              <w:rPr>
                <w:rFonts w:hint="eastAsia" w:ascii="宋体" w:hAnsi="宋体"/>
                <w:kern w:val="0"/>
                <w:szCs w:val="21"/>
              </w:rPr>
              <w:t>；</w:t>
            </w:r>
          </w:p>
          <w:p w14:paraId="5753305A">
            <w:pPr>
              <w:spacing w:line="400" w:lineRule="exact"/>
              <w:ind w:firstLine="420" w:firstLineChars="200"/>
            </w:pPr>
            <w:r>
              <w:t>3</w:t>
            </w:r>
            <w:r>
              <w:rPr>
                <w:rFonts w:hint="eastAsia"/>
              </w:rPr>
              <w:t>.采用</w:t>
            </w:r>
            <w:r>
              <w:rPr>
                <w:rFonts w:hint="eastAsia" w:ascii="宋体" w:hAnsi="宋体" w:cs="宋体"/>
                <w:szCs w:val="21"/>
              </w:rPr>
              <w:t>咨询</w:t>
            </w:r>
            <w:r>
              <w:rPr>
                <w:rFonts w:hint="eastAsia"/>
              </w:rPr>
              <w:t>费用清单报价的，投标函中的投标总报价或暂定</w:t>
            </w:r>
            <w:r>
              <w:rPr>
                <w:rFonts w:hint="eastAsia" w:ascii="宋体" w:hAnsi="宋体" w:cs="宋体"/>
                <w:szCs w:val="21"/>
              </w:rPr>
              <w:t>咨询</w:t>
            </w:r>
            <w:r>
              <w:rPr>
                <w:rFonts w:hint="eastAsia"/>
              </w:rPr>
              <w:t>费报价必须与</w:t>
            </w:r>
            <w:r>
              <w:rPr>
                <w:rFonts w:hint="eastAsia" w:ascii="宋体" w:hAnsi="宋体" w:cs="宋体"/>
                <w:szCs w:val="21"/>
              </w:rPr>
              <w:t>咨询</w:t>
            </w:r>
            <w:r>
              <w:rPr>
                <w:rFonts w:hint="eastAsia"/>
              </w:rPr>
              <w:t>费用清单合计报价一致。</w:t>
            </w:r>
          </w:p>
        </w:tc>
      </w:tr>
      <w:tr w14:paraId="5C6BB4E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11" w:hRule="atLeast"/>
          <w:jc w:val="center"/>
        </w:trPr>
        <w:tc>
          <w:tcPr>
            <w:tcW w:w="808" w:type="dxa"/>
            <w:vMerge w:val="continue"/>
            <w:tcBorders>
              <w:right w:val="single" w:color="auto" w:sz="4" w:space="0"/>
            </w:tcBorders>
            <w:vAlign w:val="center"/>
          </w:tcPr>
          <w:p w14:paraId="3040ACE3">
            <w:pPr>
              <w:spacing w:line="400" w:lineRule="exact"/>
              <w:rPr>
                <w:rFonts w:ascii="宋体" w:hAnsi="宋体"/>
                <w:kern w:val="0"/>
              </w:rPr>
            </w:pPr>
          </w:p>
        </w:tc>
        <w:tc>
          <w:tcPr>
            <w:tcW w:w="852" w:type="dxa"/>
            <w:vMerge w:val="continue"/>
            <w:tcBorders>
              <w:left w:val="single" w:color="auto" w:sz="4" w:space="0"/>
            </w:tcBorders>
            <w:vAlign w:val="center"/>
          </w:tcPr>
          <w:p w14:paraId="252E9C98">
            <w:pPr>
              <w:spacing w:line="400" w:lineRule="exact"/>
              <w:ind w:firstLine="210" w:firstLineChars="100"/>
              <w:jc w:val="center"/>
              <w:rPr>
                <w:rFonts w:ascii="宋体" w:hAnsi="宋体"/>
                <w:kern w:val="0"/>
              </w:rPr>
            </w:pPr>
          </w:p>
        </w:tc>
        <w:tc>
          <w:tcPr>
            <w:tcW w:w="2492" w:type="dxa"/>
            <w:gridSpan w:val="2"/>
            <w:vAlign w:val="center"/>
          </w:tcPr>
          <w:p w14:paraId="16F57D3E">
            <w:pPr>
              <w:tabs>
                <w:tab w:val="left" w:pos="1875"/>
              </w:tabs>
              <w:spacing w:line="400" w:lineRule="exact"/>
              <w:jc w:val="left"/>
              <w:rPr>
                <w:rFonts w:ascii="宋体" w:hAnsi="宋体" w:cs="宋体"/>
                <w:kern w:val="0"/>
              </w:rPr>
            </w:pPr>
            <w:r>
              <w:rPr>
                <w:rFonts w:ascii="宋体" w:hAnsi="宋体"/>
                <w:kern w:val="0"/>
              </w:rPr>
              <w:t>报价唯一</w:t>
            </w:r>
          </w:p>
        </w:tc>
        <w:tc>
          <w:tcPr>
            <w:tcW w:w="5728" w:type="dxa"/>
            <w:vAlign w:val="center"/>
          </w:tcPr>
          <w:p w14:paraId="6D43F4CC">
            <w:pPr>
              <w:snapToGrid w:val="0"/>
              <w:spacing w:line="400" w:lineRule="exact"/>
              <w:ind w:firstLine="420" w:firstLineChars="200"/>
              <w:rPr>
                <w:rFonts w:ascii="宋体" w:hAnsi="宋体"/>
                <w:u w:val="single"/>
              </w:rPr>
            </w:pPr>
            <w:r>
              <w:rPr>
                <w:rFonts w:ascii="宋体" w:hAnsi="宋体"/>
                <w:kern w:val="0"/>
              </w:rPr>
              <w:t>只能有一个有效报价，在</w:t>
            </w:r>
            <w:r>
              <w:rPr>
                <w:rFonts w:hint="eastAsia" w:ascii="宋体" w:hAnsi="宋体"/>
                <w:kern w:val="0"/>
              </w:rPr>
              <w:t>比选文件</w:t>
            </w:r>
            <w:r>
              <w:rPr>
                <w:rFonts w:ascii="宋体" w:hAnsi="宋体"/>
                <w:kern w:val="0"/>
              </w:rPr>
              <w:t>没有规定的情况下，不得提交选择性报价。</w:t>
            </w:r>
          </w:p>
        </w:tc>
      </w:tr>
      <w:tr w14:paraId="46204D4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808" w:type="dxa"/>
            <w:vMerge w:val="continue"/>
            <w:tcBorders>
              <w:right w:val="single" w:color="auto" w:sz="4" w:space="0"/>
            </w:tcBorders>
            <w:vAlign w:val="center"/>
          </w:tcPr>
          <w:p w14:paraId="5AF1266F">
            <w:pPr>
              <w:spacing w:line="400" w:lineRule="exact"/>
              <w:rPr>
                <w:rFonts w:ascii="宋体" w:hAnsi="宋体"/>
                <w:kern w:val="0"/>
              </w:rPr>
            </w:pPr>
          </w:p>
        </w:tc>
        <w:tc>
          <w:tcPr>
            <w:tcW w:w="852" w:type="dxa"/>
            <w:vMerge w:val="continue"/>
            <w:tcBorders>
              <w:left w:val="single" w:color="auto" w:sz="4" w:space="0"/>
            </w:tcBorders>
            <w:vAlign w:val="center"/>
          </w:tcPr>
          <w:p w14:paraId="5A8FACB6">
            <w:pPr>
              <w:spacing w:line="400" w:lineRule="exact"/>
              <w:ind w:firstLine="210" w:firstLineChars="100"/>
              <w:jc w:val="center"/>
              <w:rPr>
                <w:rFonts w:ascii="宋体" w:hAnsi="宋体"/>
                <w:kern w:val="0"/>
              </w:rPr>
            </w:pPr>
          </w:p>
        </w:tc>
        <w:tc>
          <w:tcPr>
            <w:tcW w:w="2492" w:type="dxa"/>
            <w:gridSpan w:val="2"/>
            <w:vAlign w:val="center"/>
          </w:tcPr>
          <w:p w14:paraId="7D65F30B">
            <w:pPr>
              <w:tabs>
                <w:tab w:val="left" w:pos="1875"/>
              </w:tabs>
              <w:spacing w:line="400" w:lineRule="exact"/>
              <w:jc w:val="left"/>
              <w:rPr>
                <w:rFonts w:ascii="宋体" w:hAnsi="宋体" w:cs="宋体"/>
                <w:kern w:val="0"/>
              </w:rPr>
            </w:pPr>
            <w:r>
              <w:rPr>
                <w:rFonts w:hint="eastAsia" w:ascii="宋体" w:hAnsi="宋体"/>
                <w:kern w:val="0"/>
              </w:rPr>
              <w:t>暂定金额</w:t>
            </w:r>
          </w:p>
        </w:tc>
        <w:tc>
          <w:tcPr>
            <w:tcW w:w="5728" w:type="dxa"/>
            <w:vAlign w:val="center"/>
          </w:tcPr>
          <w:p w14:paraId="528441A7">
            <w:pPr>
              <w:snapToGrid w:val="0"/>
              <w:spacing w:line="400" w:lineRule="exact"/>
              <w:ind w:firstLine="420" w:firstLineChars="200"/>
              <w:rPr>
                <w:rFonts w:ascii="宋体" w:hAnsi="宋体"/>
                <w:u w:val="single"/>
              </w:rPr>
            </w:pPr>
            <w:r>
              <w:rPr>
                <w:rFonts w:hint="eastAsia" w:ascii="宋体" w:hAnsi="宋体"/>
                <w:kern w:val="0"/>
              </w:rPr>
              <w:t>暂列金额、暂估价等暂定金额必须按照比选文件给定的金额填报</w:t>
            </w:r>
          </w:p>
        </w:tc>
      </w:tr>
      <w:tr w14:paraId="1567B25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808" w:type="dxa"/>
            <w:vMerge w:val="continue"/>
            <w:tcBorders>
              <w:right w:val="single" w:color="auto" w:sz="4" w:space="0"/>
            </w:tcBorders>
            <w:vAlign w:val="center"/>
          </w:tcPr>
          <w:p w14:paraId="3600626B">
            <w:pPr>
              <w:spacing w:line="400" w:lineRule="exact"/>
              <w:rPr>
                <w:rFonts w:ascii="宋体" w:hAnsi="宋体"/>
                <w:kern w:val="0"/>
              </w:rPr>
            </w:pPr>
          </w:p>
        </w:tc>
        <w:tc>
          <w:tcPr>
            <w:tcW w:w="852" w:type="dxa"/>
            <w:vMerge w:val="continue"/>
            <w:tcBorders>
              <w:left w:val="single" w:color="auto" w:sz="4" w:space="0"/>
            </w:tcBorders>
            <w:vAlign w:val="center"/>
          </w:tcPr>
          <w:p w14:paraId="66107394">
            <w:pPr>
              <w:spacing w:line="400" w:lineRule="exact"/>
              <w:ind w:firstLine="210" w:firstLineChars="100"/>
              <w:jc w:val="center"/>
              <w:rPr>
                <w:rFonts w:ascii="宋体" w:hAnsi="宋体"/>
                <w:kern w:val="0"/>
              </w:rPr>
            </w:pPr>
          </w:p>
        </w:tc>
        <w:tc>
          <w:tcPr>
            <w:tcW w:w="2492" w:type="dxa"/>
            <w:gridSpan w:val="2"/>
            <w:vAlign w:val="center"/>
          </w:tcPr>
          <w:p w14:paraId="39E2357F">
            <w:pPr>
              <w:tabs>
                <w:tab w:val="left" w:pos="1875"/>
              </w:tabs>
              <w:spacing w:line="400" w:lineRule="exact"/>
              <w:jc w:val="left"/>
              <w:rPr>
                <w:rFonts w:ascii="宋体" w:hAnsi="宋体" w:cs="宋体"/>
                <w:kern w:val="0"/>
              </w:rPr>
            </w:pPr>
            <w:r>
              <w:rPr>
                <w:rFonts w:ascii="宋体" w:hAnsi="宋体"/>
                <w:kern w:val="0"/>
              </w:rPr>
              <w:t>投标报价算术错误修正</w:t>
            </w:r>
          </w:p>
        </w:tc>
        <w:tc>
          <w:tcPr>
            <w:tcW w:w="5728" w:type="dxa"/>
            <w:vAlign w:val="center"/>
          </w:tcPr>
          <w:p w14:paraId="6C6B7DD3">
            <w:pPr>
              <w:snapToGrid w:val="0"/>
              <w:spacing w:line="400" w:lineRule="exact"/>
              <w:ind w:firstLine="420" w:firstLineChars="200"/>
              <w:rPr>
                <w:rFonts w:ascii="宋体" w:hAnsi="宋体"/>
                <w:u w:val="single"/>
              </w:rPr>
            </w:pPr>
            <w:r>
              <w:rPr>
                <w:rFonts w:ascii="宋体" w:hAnsi="宋体"/>
                <w:kern w:val="0"/>
              </w:rPr>
              <w:t>符合第三章3.评标程序第3.1.3项规定。</w:t>
            </w:r>
          </w:p>
        </w:tc>
      </w:tr>
      <w:tr w14:paraId="432296F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808" w:type="dxa"/>
            <w:vAlign w:val="center"/>
          </w:tcPr>
          <w:p w14:paraId="52AA8758">
            <w:pPr>
              <w:spacing w:line="400" w:lineRule="exact"/>
              <w:jc w:val="center"/>
              <w:rPr>
                <w:rFonts w:ascii="宋体" w:hAnsi="宋体"/>
              </w:rPr>
            </w:pPr>
            <w:r>
              <w:rPr>
                <w:rFonts w:hint="eastAsia" w:ascii="宋体" w:hAnsi="宋体"/>
              </w:rPr>
              <w:t>2</w:t>
            </w:r>
            <w:r>
              <w:rPr>
                <w:rFonts w:ascii="宋体" w:hAnsi="宋体"/>
              </w:rPr>
              <w:t>.2.4（</w:t>
            </w:r>
            <w:r>
              <w:rPr>
                <w:rFonts w:hint="eastAsia" w:ascii="宋体" w:hAnsi="宋体"/>
              </w:rPr>
              <w:t>3</w:t>
            </w:r>
            <w:r>
              <w:rPr>
                <w:rFonts w:ascii="宋体" w:hAnsi="宋体"/>
              </w:rPr>
              <w:t>）</w:t>
            </w:r>
          </w:p>
        </w:tc>
        <w:tc>
          <w:tcPr>
            <w:tcW w:w="852" w:type="dxa"/>
            <w:vAlign w:val="center"/>
          </w:tcPr>
          <w:p w14:paraId="7170114A">
            <w:pPr>
              <w:spacing w:line="400" w:lineRule="exact"/>
              <w:jc w:val="center"/>
            </w:pPr>
            <w:r>
              <w:t>投标报价</w:t>
            </w:r>
            <w:r>
              <w:rPr>
                <w:rFonts w:hint="eastAsia"/>
              </w:rPr>
              <w:t>评分（B）标准</w:t>
            </w:r>
          </w:p>
        </w:tc>
        <w:tc>
          <w:tcPr>
            <w:tcW w:w="2492" w:type="dxa"/>
            <w:gridSpan w:val="2"/>
            <w:tcBorders>
              <w:top w:val="single" w:color="auto" w:sz="4" w:space="0"/>
              <w:bottom w:val="single" w:color="auto" w:sz="4" w:space="0"/>
            </w:tcBorders>
            <w:vAlign w:val="center"/>
          </w:tcPr>
          <w:p w14:paraId="620EF1B6">
            <w:pPr>
              <w:spacing w:line="400" w:lineRule="exact"/>
              <w:jc w:val="center"/>
              <w:rPr>
                <w:rFonts w:ascii="宋体" w:hAnsi="宋体"/>
              </w:rPr>
            </w:pPr>
            <w:r>
              <w:rPr>
                <w:rFonts w:ascii="宋体" w:hAnsi="宋体"/>
              </w:rPr>
              <w:t>投标报价</w:t>
            </w:r>
            <w:r>
              <w:rPr>
                <w:rFonts w:hint="eastAsia" w:ascii="宋体" w:hAnsi="宋体"/>
              </w:rPr>
              <w:t>（或暂定</w:t>
            </w:r>
            <w:r>
              <w:rPr>
                <w:rFonts w:hint="eastAsia" w:ascii="宋体" w:hAnsi="宋体" w:cs="宋体"/>
                <w:szCs w:val="21"/>
              </w:rPr>
              <w:t>咨询</w:t>
            </w:r>
            <w:r>
              <w:rPr>
                <w:rFonts w:hint="eastAsia" w:ascii="宋体" w:hAnsi="宋体"/>
              </w:rPr>
              <w:t>费报价）</w:t>
            </w:r>
          </w:p>
        </w:tc>
        <w:tc>
          <w:tcPr>
            <w:tcW w:w="5728" w:type="dxa"/>
            <w:vAlign w:val="center"/>
          </w:tcPr>
          <w:p w14:paraId="55C06881">
            <w:pPr>
              <w:spacing w:line="400" w:lineRule="exact"/>
              <w:ind w:firstLine="420" w:firstLineChars="200"/>
            </w:pPr>
            <w:r>
              <w:rPr>
                <w:rFonts w:hint="eastAsia"/>
              </w:rPr>
              <w:t>所有通过初步评审和本章第2.2.</w:t>
            </w:r>
            <w:r>
              <w:t>4</w:t>
            </w:r>
            <w:r>
              <w:rPr>
                <w:rFonts w:hint="eastAsia"/>
              </w:rPr>
              <w:t>（2）目评审合格的竞选人，投标总报价得本附表第2.2.1项规定分值的满分</w:t>
            </w:r>
            <w:r>
              <w:rPr>
                <w:rFonts w:hint="eastAsia"/>
                <w:u w:val="single"/>
              </w:rPr>
              <w:t xml:space="preserve"> 30 </w:t>
            </w:r>
            <w:r>
              <w:rPr>
                <w:rFonts w:hint="eastAsia"/>
              </w:rPr>
              <w:t>分。</w:t>
            </w:r>
            <w:r>
              <w:t>在此基础上，投标总报价与评标基准价相比，每增加1%</w:t>
            </w:r>
          </w:p>
          <w:p w14:paraId="38FB9186">
            <w:pPr>
              <w:spacing w:line="400" w:lineRule="exact"/>
            </w:pPr>
            <w:r>
              <w:t>扣</w:t>
            </w:r>
            <w:r>
              <w:rPr>
                <w:rFonts w:hint="eastAsia"/>
                <w:u w:val="single"/>
              </w:rPr>
              <w:t xml:space="preserve">0.5 </w:t>
            </w:r>
            <w:r>
              <w:t>分，每减少1%扣</w:t>
            </w:r>
            <w:r>
              <w:rPr>
                <w:rFonts w:hint="eastAsia"/>
                <w:u w:val="single"/>
              </w:rPr>
              <w:t xml:space="preserve">0.25 </w:t>
            </w:r>
            <w:r>
              <w:t>分</w:t>
            </w:r>
            <w:r>
              <w:rPr>
                <w:rFonts w:ascii="宋体" w:hAnsi="宋体"/>
                <w:szCs w:val="21"/>
              </w:rPr>
              <w:t>，</w:t>
            </w:r>
            <w:r>
              <w:rPr>
                <w:rFonts w:hint="eastAsia"/>
              </w:rPr>
              <w:t>最多扣</w:t>
            </w:r>
            <w:r>
              <w:rPr>
                <w:rFonts w:hint="eastAsia"/>
                <w:u w:val="single"/>
              </w:rPr>
              <w:t xml:space="preserve"> 5 </w:t>
            </w:r>
            <w:r>
              <w:rPr>
                <w:rFonts w:hint="eastAsia"/>
              </w:rPr>
              <w:t>分</w:t>
            </w:r>
            <w:r>
              <w:t>。</w:t>
            </w:r>
          </w:p>
          <w:p w14:paraId="1FD3EDE2">
            <w:pPr>
              <w:spacing w:line="400" w:lineRule="exact"/>
              <w:ind w:firstLine="420" w:firstLineChars="200"/>
            </w:pPr>
            <w:r>
              <w:t>按插入法计算得分。</w:t>
            </w:r>
          </w:p>
          <w:p w14:paraId="2454DD59">
            <w:pPr>
              <w:spacing w:line="400" w:lineRule="exact"/>
              <w:ind w:firstLine="420" w:firstLineChars="200"/>
            </w:pPr>
            <w:r>
              <w:t>未参与评标基准价计算的投标</w:t>
            </w:r>
            <w:r>
              <w:rPr>
                <w:rFonts w:hint="eastAsia"/>
              </w:rPr>
              <w:t>总</w:t>
            </w:r>
            <w:r>
              <w:t>报价，仍应参加计算相应分值。</w:t>
            </w:r>
          </w:p>
          <w:p w14:paraId="1CC5E26E">
            <w:pPr>
              <w:spacing w:line="400" w:lineRule="exact"/>
              <w:ind w:firstLine="420" w:firstLineChars="200"/>
            </w:pPr>
            <w:r>
              <w:rPr>
                <w:rFonts w:hint="eastAsia"/>
              </w:rPr>
              <w:t>投标总报价得分最终结果</w:t>
            </w:r>
            <w:r>
              <w:t>取小数点后两位，第三位四舍五入。</w:t>
            </w:r>
          </w:p>
        </w:tc>
      </w:tr>
      <w:tr w14:paraId="555FAA6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1660" w:type="dxa"/>
            <w:gridSpan w:val="2"/>
            <w:vAlign w:val="center"/>
          </w:tcPr>
          <w:p w14:paraId="67851472">
            <w:pPr>
              <w:spacing w:line="400" w:lineRule="exact"/>
              <w:jc w:val="center"/>
              <w:rPr>
                <w:rFonts w:ascii="宋体" w:hAnsi="宋体"/>
              </w:rPr>
            </w:pPr>
            <w:r>
              <w:rPr>
                <w:rFonts w:hint="eastAsia" w:ascii="宋体" w:hAnsi="宋体"/>
              </w:rPr>
              <w:t>3</w:t>
            </w:r>
          </w:p>
        </w:tc>
        <w:tc>
          <w:tcPr>
            <w:tcW w:w="2492" w:type="dxa"/>
            <w:gridSpan w:val="2"/>
            <w:tcBorders>
              <w:top w:val="single" w:color="auto" w:sz="4" w:space="0"/>
              <w:bottom w:val="single" w:color="auto" w:sz="4" w:space="0"/>
            </w:tcBorders>
            <w:vAlign w:val="center"/>
          </w:tcPr>
          <w:p w14:paraId="518ED1CC">
            <w:pPr>
              <w:spacing w:line="400" w:lineRule="exact"/>
              <w:jc w:val="center"/>
              <w:rPr>
                <w:rFonts w:ascii="宋体" w:hAnsi="宋体"/>
              </w:rPr>
            </w:pPr>
            <w:r>
              <w:rPr>
                <w:rFonts w:hint="eastAsia" w:ascii="宋体" w:hAnsi="宋体"/>
              </w:rPr>
              <w:t>评标程序</w:t>
            </w:r>
          </w:p>
        </w:tc>
        <w:tc>
          <w:tcPr>
            <w:tcW w:w="5728" w:type="dxa"/>
            <w:vAlign w:val="center"/>
          </w:tcPr>
          <w:p w14:paraId="28D065A1">
            <w:pPr>
              <w:spacing w:line="400" w:lineRule="exact"/>
              <w:ind w:firstLine="420" w:firstLineChars="200"/>
              <w:rPr>
                <w:rFonts w:ascii="宋体" w:hAnsi="宋体"/>
                <w:kern w:val="0"/>
                <w:szCs w:val="21"/>
              </w:rPr>
            </w:pPr>
            <w:r>
              <w:rPr>
                <w:rFonts w:hint="eastAsia" w:ascii="宋体" w:hAnsi="宋体"/>
                <w:kern w:val="0"/>
                <w:szCs w:val="21"/>
              </w:rPr>
              <w:t>1.按本章评标办法第3.1款进行初步评审。未通过初步评审或评标委员会认定为无效的竞选文件的不再进行后续评审。</w:t>
            </w:r>
          </w:p>
          <w:p w14:paraId="19AF2DC5">
            <w:pPr>
              <w:spacing w:line="400" w:lineRule="exact"/>
              <w:ind w:firstLine="420" w:firstLineChars="200"/>
              <w:rPr>
                <w:rFonts w:ascii="宋体" w:hAnsi="宋体"/>
                <w:kern w:val="0"/>
                <w:szCs w:val="21"/>
              </w:rPr>
            </w:pPr>
            <w:r>
              <w:rPr>
                <w:rFonts w:hint="eastAsia" w:ascii="宋体" w:hAnsi="宋体"/>
                <w:kern w:val="0"/>
                <w:szCs w:val="21"/>
              </w:rPr>
              <w:t>2.按本章评标办法前附表第2.2.</w:t>
            </w:r>
            <w:r>
              <w:rPr>
                <w:rFonts w:ascii="宋体" w:hAnsi="宋体"/>
                <w:kern w:val="0"/>
                <w:szCs w:val="21"/>
              </w:rPr>
              <w:t>4</w:t>
            </w:r>
            <w:r>
              <w:rPr>
                <w:rFonts w:hint="eastAsia" w:ascii="宋体" w:hAnsi="宋体"/>
                <w:kern w:val="0"/>
                <w:szCs w:val="21"/>
              </w:rPr>
              <w:t>（1）目的规定对技术部分进行评审。</w:t>
            </w:r>
          </w:p>
          <w:p w14:paraId="0E0FF1E4">
            <w:pPr>
              <w:spacing w:line="400" w:lineRule="exact"/>
              <w:ind w:firstLine="420" w:firstLineChars="200"/>
              <w:rPr>
                <w:rFonts w:ascii="宋体" w:hAnsi="宋体"/>
                <w:kern w:val="0"/>
                <w:szCs w:val="21"/>
              </w:rPr>
            </w:pPr>
            <w:r>
              <w:rPr>
                <w:rFonts w:hint="eastAsia" w:ascii="宋体" w:hAnsi="宋体"/>
                <w:kern w:val="0"/>
                <w:szCs w:val="21"/>
              </w:rPr>
              <w:t>3.按本章评标办法前附表第2.2.</w:t>
            </w:r>
            <w:r>
              <w:rPr>
                <w:rFonts w:ascii="宋体" w:hAnsi="宋体"/>
                <w:kern w:val="0"/>
                <w:szCs w:val="21"/>
              </w:rPr>
              <w:t>4</w:t>
            </w:r>
            <w:r>
              <w:rPr>
                <w:rFonts w:hint="eastAsia" w:ascii="宋体" w:hAnsi="宋体"/>
                <w:kern w:val="0"/>
                <w:szCs w:val="21"/>
              </w:rPr>
              <w:t>（2）目的规定对投标函部分进行评审，经评审不合格的竞选文件不再参与后续评审。</w:t>
            </w:r>
          </w:p>
          <w:p w14:paraId="0E711398">
            <w:pPr>
              <w:spacing w:line="400" w:lineRule="exact"/>
              <w:ind w:firstLine="420" w:firstLineChars="200"/>
              <w:rPr>
                <w:rFonts w:ascii="宋体" w:hAnsi="宋体"/>
                <w:kern w:val="0"/>
                <w:szCs w:val="21"/>
              </w:rPr>
            </w:pPr>
            <w:r>
              <w:rPr>
                <w:rFonts w:hint="eastAsia" w:ascii="宋体" w:hAnsi="宋体"/>
                <w:kern w:val="0"/>
                <w:szCs w:val="21"/>
              </w:rPr>
              <w:t>4.因评标委员会作否决投标处理导致有效竞选人不足三个的，评标委员会应当否决所有投标。但是有效竞选人的经济、技术等指标仍然具有市场竞争力，能够满足比选文件要求的，评标委员会可以继续评标并确定中标候选人。</w:t>
            </w:r>
          </w:p>
          <w:p w14:paraId="797A7AF4">
            <w:pPr>
              <w:spacing w:line="400" w:lineRule="exact"/>
              <w:ind w:firstLine="420" w:firstLineChars="200"/>
              <w:rPr>
                <w:rFonts w:ascii="宋体" w:hAnsi="宋体"/>
                <w:kern w:val="0"/>
                <w:szCs w:val="21"/>
              </w:rPr>
            </w:pPr>
            <w:r>
              <w:rPr>
                <w:rFonts w:hint="eastAsia" w:ascii="宋体" w:hAnsi="宋体"/>
                <w:kern w:val="0"/>
                <w:szCs w:val="21"/>
              </w:rPr>
              <w:t>5.经评审合格的竞选人按照本章第2.2.</w:t>
            </w:r>
            <w:r>
              <w:rPr>
                <w:rFonts w:ascii="宋体" w:hAnsi="宋体"/>
                <w:kern w:val="0"/>
                <w:szCs w:val="21"/>
              </w:rPr>
              <w:t>2</w:t>
            </w:r>
            <w:r>
              <w:rPr>
                <w:rFonts w:hint="eastAsia" w:ascii="宋体" w:hAnsi="宋体"/>
                <w:kern w:val="0"/>
                <w:szCs w:val="21"/>
              </w:rPr>
              <w:t>项计算方法计算评标基准价，并按本附表第2.2.</w:t>
            </w:r>
            <w:r>
              <w:rPr>
                <w:rFonts w:ascii="宋体" w:hAnsi="宋体"/>
                <w:kern w:val="0"/>
                <w:szCs w:val="21"/>
              </w:rPr>
              <w:t>4</w:t>
            </w:r>
            <w:r>
              <w:rPr>
                <w:rFonts w:hint="eastAsia" w:ascii="宋体" w:hAnsi="宋体"/>
                <w:kern w:val="0"/>
                <w:szCs w:val="21"/>
              </w:rPr>
              <w:t>（3）目规定的评分方法对投标报价进行评分。</w:t>
            </w:r>
          </w:p>
          <w:p w14:paraId="5EBC31F1">
            <w:pPr>
              <w:spacing w:line="400" w:lineRule="exact"/>
              <w:ind w:firstLine="420" w:firstLineChars="200"/>
              <w:rPr>
                <w:rFonts w:ascii="宋体" w:hAnsi="宋体"/>
                <w:kern w:val="0"/>
                <w:szCs w:val="21"/>
              </w:rPr>
            </w:pPr>
            <w:r>
              <w:rPr>
                <w:rFonts w:hint="eastAsia" w:ascii="宋体" w:hAnsi="宋体"/>
                <w:kern w:val="0"/>
                <w:szCs w:val="21"/>
              </w:rPr>
              <w:t>6.对技术部分、投标报价得分进行汇总，确定得分由高至低前三名竞选人为中标候选人。</w:t>
            </w:r>
          </w:p>
        </w:tc>
      </w:tr>
      <w:tr w14:paraId="0F54442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1660" w:type="dxa"/>
            <w:gridSpan w:val="2"/>
            <w:vAlign w:val="center"/>
          </w:tcPr>
          <w:p w14:paraId="7B10AA8D">
            <w:pPr>
              <w:spacing w:line="400" w:lineRule="exact"/>
              <w:jc w:val="center"/>
              <w:rPr>
                <w:rFonts w:ascii="宋体" w:hAnsi="宋体"/>
              </w:rPr>
            </w:pPr>
            <w:r>
              <w:rPr>
                <w:rFonts w:hint="eastAsia" w:ascii="宋体" w:hAnsi="宋体"/>
              </w:rPr>
              <w:t>3.2.3</w:t>
            </w:r>
          </w:p>
        </w:tc>
        <w:tc>
          <w:tcPr>
            <w:tcW w:w="2492" w:type="dxa"/>
            <w:gridSpan w:val="2"/>
            <w:tcBorders>
              <w:top w:val="single" w:color="auto" w:sz="4" w:space="0"/>
              <w:bottom w:val="single" w:color="auto" w:sz="4" w:space="0"/>
            </w:tcBorders>
            <w:vAlign w:val="center"/>
          </w:tcPr>
          <w:p w14:paraId="7C6572C2">
            <w:pPr>
              <w:spacing w:line="400" w:lineRule="exact"/>
              <w:jc w:val="center"/>
              <w:rPr>
                <w:rFonts w:ascii="宋体" w:hAnsi="宋体"/>
              </w:rPr>
            </w:pPr>
            <w:r>
              <w:rPr>
                <w:rFonts w:hint="eastAsia" w:ascii="宋体" w:hAnsi="宋体"/>
              </w:rPr>
              <w:t>竞选人得分</w:t>
            </w:r>
          </w:p>
        </w:tc>
        <w:tc>
          <w:tcPr>
            <w:tcW w:w="5728" w:type="dxa"/>
            <w:vAlign w:val="center"/>
          </w:tcPr>
          <w:p w14:paraId="3EC6FEEC">
            <w:pPr>
              <w:spacing w:line="400" w:lineRule="exact"/>
              <w:ind w:firstLine="420" w:firstLineChars="200"/>
              <w:rPr>
                <w:rFonts w:ascii="宋体" w:hAnsi="宋体"/>
                <w:kern w:val="0"/>
                <w:szCs w:val="21"/>
              </w:rPr>
            </w:pPr>
            <w:r>
              <w:rPr>
                <w:rFonts w:hint="eastAsia" w:ascii="宋体" w:hAnsi="宋体"/>
              </w:rPr>
              <w:t>竞选人得分=</w:t>
            </w:r>
            <w:r>
              <w:rPr>
                <w:rFonts w:hint="eastAsia" w:ascii="宋体" w:hAnsi="宋体"/>
                <w:kern w:val="0"/>
                <w:szCs w:val="21"/>
              </w:rPr>
              <w:t>A+B</w:t>
            </w:r>
          </w:p>
        </w:tc>
      </w:tr>
      <w:tr w14:paraId="73FD98A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1660" w:type="dxa"/>
            <w:gridSpan w:val="2"/>
            <w:vAlign w:val="center"/>
          </w:tcPr>
          <w:p w14:paraId="512E6D03">
            <w:pPr>
              <w:spacing w:line="400" w:lineRule="exact"/>
              <w:jc w:val="center"/>
              <w:rPr>
                <w:rFonts w:ascii="宋体" w:hAnsi="宋体"/>
              </w:rPr>
            </w:pPr>
            <w:r>
              <w:rPr>
                <w:rFonts w:hint="eastAsia" w:ascii="宋体" w:hAnsi="宋体"/>
              </w:rPr>
              <w:t>3.4</w:t>
            </w:r>
          </w:p>
        </w:tc>
        <w:tc>
          <w:tcPr>
            <w:tcW w:w="2492" w:type="dxa"/>
            <w:gridSpan w:val="2"/>
            <w:tcBorders>
              <w:top w:val="single" w:color="auto" w:sz="4" w:space="0"/>
            </w:tcBorders>
            <w:vAlign w:val="center"/>
          </w:tcPr>
          <w:p w14:paraId="1B7BC130">
            <w:pPr>
              <w:spacing w:line="400" w:lineRule="exact"/>
              <w:jc w:val="center"/>
              <w:rPr>
                <w:rFonts w:ascii="宋体" w:hAnsi="宋体"/>
              </w:rPr>
            </w:pPr>
            <w:r>
              <w:rPr>
                <w:rFonts w:hint="eastAsia" w:ascii="宋体" w:hAnsi="宋体"/>
              </w:rPr>
              <w:t>评标结果</w:t>
            </w:r>
          </w:p>
        </w:tc>
        <w:tc>
          <w:tcPr>
            <w:tcW w:w="5728" w:type="dxa"/>
            <w:vAlign w:val="center"/>
          </w:tcPr>
          <w:p w14:paraId="7D31AAAF">
            <w:pPr>
              <w:spacing w:line="400" w:lineRule="exact"/>
              <w:ind w:firstLine="420" w:firstLineChars="200"/>
            </w:pPr>
            <w:r>
              <w:rPr>
                <w:rFonts w:hint="eastAsia"/>
              </w:rPr>
              <w:t>3.4.1</w:t>
            </w:r>
            <w:r>
              <w:t>除第二章“</w:t>
            </w:r>
            <w:r>
              <w:rPr>
                <w:rFonts w:hint="eastAsia"/>
              </w:rPr>
              <w:t>竞选人</w:t>
            </w:r>
            <w:r>
              <w:t>须知”前附表授权直接确定中标人外，评标委员会按照得分由高到低的顺序推荐中标候选人，并标明排序。</w:t>
            </w:r>
          </w:p>
          <w:p w14:paraId="599CE2D0">
            <w:pPr>
              <w:spacing w:line="400" w:lineRule="exact"/>
              <w:ind w:firstLine="420" w:firstLineChars="200"/>
            </w:pPr>
            <w:r>
              <w:rPr>
                <w:szCs w:val="22"/>
              </w:rPr>
              <w:t>3.4.2 评标委员会完成评标后，应当向</w:t>
            </w:r>
            <w:r>
              <w:rPr>
                <w:rFonts w:hint="eastAsia"/>
                <w:szCs w:val="22"/>
              </w:rPr>
              <w:t>比选人</w:t>
            </w:r>
            <w:r>
              <w:rPr>
                <w:szCs w:val="22"/>
              </w:rPr>
              <w:t>提交书面评标报告和中标候选人名单。</w:t>
            </w:r>
          </w:p>
        </w:tc>
      </w:tr>
    </w:tbl>
    <w:p w14:paraId="6ED6B9FE">
      <w:pPr>
        <w:pStyle w:val="3"/>
        <w:spacing w:before="0" w:after="0" w:line="360" w:lineRule="auto"/>
        <w:rPr>
          <w:rFonts w:ascii="宋体" w:hAnsi="宋体"/>
          <w:b w:val="0"/>
          <w:snapToGrid w:val="0"/>
        </w:rPr>
      </w:pPr>
      <w:bookmarkStart w:id="535" w:name="_Toc509218776"/>
      <w:r>
        <w:rPr>
          <w:rFonts w:ascii="宋体" w:hAnsi="宋体"/>
          <w:b w:val="0"/>
          <w:snapToGrid w:val="0"/>
        </w:rPr>
        <w:br w:type="page"/>
      </w:r>
      <w:bookmarkStart w:id="536" w:name="_Toc2468"/>
      <w:r>
        <w:rPr>
          <w:rFonts w:ascii="宋体" w:hAnsi="宋体"/>
          <w:b w:val="0"/>
          <w:snapToGrid w:val="0"/>
        </w:rPr>
        <w:t>1.  评标方法</w:t>
      </w:r>
      <w:bookmarkEnd w:id="520"/>
      <w:bookmarkEnd w:id="521"/>
      <w:bookmarkEnd w:id="522"/>
      <w:bookmarkEnd w:id="523"/>
      <w:bookmarkEnd w:id="524"/>
      <w:bookmarkEnd w:id="525"/>
      <w:bookmarkEnd w:id="535"/>
      <w:bookmarkEnd w:id="536"/>
    </w:p>
    <w:p w14:paraId="2B224C13">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本次评标采用综合评估法</w:t>
      </w:r>
      <w:r>
        <w:rPr>
          <w:rFonts w:ascii="宋体" w:hAnsi="宋体"/>
          <w:spacing w:val="-47"/>
          <w:kern w:val="0"/>
          <w:szCs w:val="21"/>
        </w:rPr>
        <w:t>。</w:t>
      </w:r>
      <w:r>
        <w:rPr>
          <w:rFonts w:ascii="宋体" w:hAnsi="宋体"/>
          <w:kern w:val="0"/>
          <w:szCs w:val="21"/>
        </w:rPr>
        <w:t>评标委员会对满足</w:t>
      </w:r>
      <w:r>
        <w:rPr>
          <w:rFonts w:hint="eastAsia" w:ascii="宋体" w:hAnsi="宋体"/>
          <w:kern w:val="0"/>
          <w:szCs w:val="21"/>
        </w:rPr>
        <w:t>比选文件</w:t>
      </w:r>
      <w:r>
        <w:rPr>
          <w:rFonts w:ascii="宋体" w:hAnsi="宋体"/>
          <w:kern w:val="0"/>
          <w:szCs w:val="21"/>
        </w:rPr>
        <w:t>实质性要求的</w:t>
      </w:r>
      <w:r>
        <w:rPr>
          <w:rFonts w:hint="eastAsia" w:ascii="宋体" w:hAnsi="宋体"/>
          <w:kern w:val="0"/>
          <w:szCs w:val="21"/>
        </w:rPr>
        <w:t>竞选文件</w:t>
      </w:r>
      <w:r>
        <w:rPr>
          <w:rFonts w:ascii="宋体" w:hAnsi="宋体"/>
          <w:kern w:val="0"/>
          <w:szCs w:val="21"/>
        </w:rPr>
        <w:t xml:space="preserve">，按照本章第 </w:t>
      </w:r>
      <w:r>
        <w:rPr>
          <w:rFonts w:ascii="宋体" w:hAnsi="宋体"/>
          <w:spacing w:val="1"/>
          <w:kern w:val="0"/>
          <w:szCs w:val="21"/>
        </w:rPr>
        <w:t>2</w:t>
      </w:r>
      <w:r>
        <w:rPr>
          <w:rFonts w:ascii="宋体" w:hAnsi="宋体"/>
          <w:spacing w:val="-1"/>
          <w:kern w:val="0"/>
          <w:szCs w:val="21"/>
        </w:rPr>
        <w:t>.</w:t>
      </w:r>
      <w:r>
        <w:rPr>
          <w:rFonts w:ascii="宋体" w:hAnsi="宋体"/>
          <w:kern w:val="0"/>
          <w:szCs w:val="21"/>
        </w:rPr>
        <w:t>2</w:t>
      </w:r>
      <w:r>
        <w:rPr>
          <w:rFonts w:ascii="宋体" w:hAnsi="宋体"/>
          <w:spacing w:val="1"/>
          <w:kern w:val="0"/>
          <w:szCs w:val="21"/>
        </w:rPr>
        <w:t xml:space="preserve"> </w:t>
      </w:r>
      <w:r>
        <w:rPr>
          <w:rFonts w:ascii="宋体" w:hAnsi="宋体"/>
          <w:kern w:val="0"/>
          <w:szCs w:val="21"/>
        </w:rPr>
        <w:t>款</w:t>
      </w:r>
      <w:r>
        <w:rPr>
          <w:rFonts w:ascii="宋体" w:hAnsi="宋体"/>
          <w:spacing w:val="-1"/>
          <w:kern w:val="0"/>
          <w:szCs w:val="21"/>
        </w:rPr>
        <w:t>规</w:t>
      </w:r>
      <w:r>
        <w:rPr>
          <w:rFonts w:ascii="宋体" w:hAnsi="宋体"/>
          <w:kern w:val="0"/>
          <w:szCs w:val="21"/>
        </w:rPr>
        <w:t>定的评分标准进行</w:t>
      </w:r>
      <w:r>
        <w:rPr>
          <w:rFonts w:hint="eastAsia" w:ascii="宋体" w:hAnsi="宋体"/>
          <w:kern w:val="0"/>
          <w:szCs w:val="21"/>
        </w:rPr>
        <w:t>评分</w:t>
      </w:r>
      <w:r>
        <w:rPr>
          <w:rFonts w:ascii="宋体" w:hAnsi="宋体"/>
          <w:kern w:val="0"/>
          <w:szCs w:val="21"/>
        </w:rPr>
        <w:t>，</w:t>
      </w:r>
      <w:r>
        <w:rPr>
          <w:rFonts w:hint="eastAsia" w:ascii="宋体" w:hAnsi="宋体"/>
          <w:kern w:val="0"/>
          <w:szCs w:val="21"/>
        </w:rPr>
        <w:t>并</w:t>
      </w:r>
      <w:r>
        <w:rPr>
          <w:rFonts w:ascii="宋体" w:hAnsi="宋体"/>
          <w:kern w:val="0"/>
          <w:szCs w:val="21"/>
        </w:rPr>
        <w:t>按得分由高到低顺序推荐中标候选人</w:t>
      </w:r>
      <w:r>
        <w:rPr>
          <w:rFonts w:ascii="宋体" w:hAnsi="宋体"/>
          <w:spacing w:val="-20"/>
          <w:kern w:val="0"/>
          <w:szCs w:val="21"/>
        </w:rPr>
        <w:t>，</w:t>
      </w:r>
      <w:r>
        <w:rPr>
          <w:rFonts w:ascii="宋体" w:hAnsi="宋体"/>
          <w:kern w:val="0"/>
          <w:szCs w:val="21"/>
        </w:rPr>
        <w:t>或根据</w:t>
      </w:r>
      <w:r>
        <w:rPr>
          <w:rFonts w:hint="eastAsia" w:ascii="宋体" w:hAnsi="宋体"/>
          <w:kern w:val="0"/>
          <w:szCs w:val="21"/>
        </w:rPr>
        <w:t>比选人</w:t>
      </w:r>
      <w:r>
        <w:rPr>
          <w:rFonts w:ascii="宋体" w:hAnsi="宋体"/>
          <w:kern w:val="0"/>
          <w:szCs w:val="21"/>
        </w:rPr>
        <w:t>授权直接确定中标人。综合评分相等时，</w:t>
      </w:r>
      <w:r>
        <w:rPr>
          <w:rFonts w:hint="eastAsia" w:ascii="宋体" w:hAnsi="宋体"/>
          <w:kern w:val="0"/>
          <w:szCs w:val="21"/>
        </w:rPr>
        <w:t>以评标办法前附表约定的原则确定</w:t>
      </w:r>
      <w:r>
        <w:t>中标候选人顺序</w:t>
      </w:r>
      <w:r>
        <w:rPr>
          <w:rFonts w:ascii="宋体" w:hAnsi="宋体"/>
          <w:spacing w:val="-31"/>
          <w:kern w:val="0"/>
          <w:szCs w:val="21"/>
        </w:rPr>
        <w:t>。</w:t>
      </w:r>
    </w:p>
    <w:p w14:paraId="2CBB7A3D">
      <w:pPr>
        <w:pStyle w:val="3"/>
        <w:spacing w:before="0" w:after="0" w:line="360" w:lineRule="auto"/>
        <w:rPr>
          <w:rFonts w:ascii="宋体" w:hAnsi="宋体"/>
          <w:b w:val="0"/>
          <w:snapToGrid w:val="0"/>
        </w:rPr>
      </w:pPr>
      <w:bookmarkStart w:id="537" w:name="_Toc224103385"/>
      <w:bookmarkStart w:id="538" w:name="_Toc277082619"/>
      <w:bookmarkStart w:id="539" w:name="_Toc509218777"/>
      <w:bookmarkStart w:id="540" w:name="_Toc8451"/>
      <w:bookmarkStart w:id="541" w:name="_Toc287607813"/>
      <w:bookmarkStart w:id="542" w:name="_Toc200513199"/>
      <w:bookmarkStart w:id="543" w:name="_Toc430530501"/>
      <w:bookmarkStart w:id="544" w:name="_Toc287620752"/>
      <w:r>
        <w:rPr>
          <w:rFonts w:ascii="宋体" w:hAnsi="宋体"/>
          <w:b w:val="0"/>
          <w:snapToGrid w:val="0"/>
        </w:rPr>
        <w:t>2.  评审标准</w:t>
      </w:r>
      <w:bookmarkEnd w:id="537"/>
      <w:bookmarkEnd w:id="538"/>
      <w:bookmarkEnd w:id="539"/>
      <w:bookmarkEnd w:id="540"/>
      <w:bookmarkEnd w:id="541"/>
      <w:bookmarkEnd w:id="542"/>
      <w:bookmarkEnd w:id="543"/>
      <w:bookmarkEnd w:id="544"/>
    </w:p>
    <w:p w14:paraId="4DC6B14D">
      <w:pPr>
        <w:pStyle w:val="4"/>
        <w:snapToGrid w:val="0"/>
        <w:spacing w:before="0" w:after="0" w:line="360" w:lineRule="auto"/>
        <w:rPr>
          <w:rFonts w:ascii="宋体" w:hAnsi="宋体"/>
          <w:b w:val="0"/>
          <w:snapToGrid w:val="0"/>
          <w:sz w:val="24"/>
          <w:szCs w:val="24"/>
        </w:rPr>
      </w:pPr>
      <w:bookmarkStart w:id="545" w:name="_Toc11473"/>
      <w:bookmarkStart w:id="546" w:name="_Toc287607814"/>
      <w:bookmarkStart w:id="547" w:name="_Toc277082620"/>
      <w:bookmarkStart w:id="548" w:name="_Toc224103386"/>
      <w:bookmarkStart w:id="549" w:name="_Toc430530502"/>
      <w:bookmarkStart w:id="550" w:name="_Toc200513200"/>
      <w:bookmarkStart w:id="551" w:name="_Toc509218778"/>
      <w:bookmarkStart w:id="552" w:name="_Toc287620753"/>
      <w:r>
        <w:rPr>
          <w:rFonts w:ascii="宋体" w:hAnsi="宋体"/>
          <w:b w:val="0"/>
          <w:snapToGrid w:val="0"/>
          <w:sz w:val="24"/>
          <w:szCs w:val="24"/>
        </w:rPr>
        <w:t>2.1  初步评审标准</w:t>
      </w:r>
      <w:bookmarkEnd w:id="545"/>
      <w:bookmarkEnd w:id="546"/>
      <w:bookmarkEnd w:id="547"/>
      <w:bookmarkEnd w:id="548"/>
      <w:bookmarkEnd w:id="549"/>
      <w:bookmarkEnd w:id="550"/>
      <w:bookmarkEnd w:id="551"/>
      <w:bookmarkEnd w:id="552"/>
    </w:p>
    <w:p w14:paraId="1E20372F">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2.1.</w:t>
      </w:r>
      <w:r>
        <w:rPr>
          <w:rFonts w:hint="eastAsia" w:ascii="宋体" w:hAnsi="宋体"/>
          <w:kern w:val="0"/>
          <w:szCs w:val="21"/>
        </w:rPr>
        <w:t>1A</w:t>
      </w:r>
      <w:r>
        <w:rPr>
          <w:rFonts w:ascii="宋体" w:hAnsi="宋体"/>
          <w:kern w:val="0"/>
          <w:szCs w:val="21"/>
        </w:rPr>
        <w:t xml:space="preserve">  资格评审标准：见评标办法前附表。</w:t>
      </w:r>
    </w:p>
    <w:p w14:paraId="03F23797">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2.1.</w:t>
      </w:r>
      <w:r>
        <w:rPr>
          <w:rFonts w:hint="eastAsia" w:ascii="宋体" w:hAnsi="宋体"/>
          <w:kern w:val="0"/>
          <w:szCs w:val="21"/>
        </w:rPr>
        <w:t>2</w:t>
      </w:r>
      <w:r>
        <w:rPr>
          <w:rFonts w:ascii="宋体" w:hAnsi="宋体"/>
          <w:kern w:val="0"/>
          <w:szCs w:val="21"/>
        </w:rPr>
        <w:t xml:space="preserve">  形式评审标准：见评标办法前附表。</w:t>
      </w:r>
    </w:p>
    <w:p w14:paraId="47D4C7A8">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2.1.3  响应性评审标准：见评标办法前附表。</w:t>
      </w:r>
    </w:p>
    <w:p w14:paraId="05697C1D">
      <w:pPr>
        <w:pStyle w:val="4"/>
        <w:snapToGrid w:val="0"/>
        <w:spacing w:before="0" w:after="0" w:line="360" w:lineRule="auto"/>
        <w:rPr>
          <w:rFonts w:ascii="宋体" w:hAnsi="宋体"/>
          <w:b w:val="0"/>
          <w:snapToGrid w:val="0"/>
          <w:sz w:val="24"/>
          <w:szCs w:val="24"/>
        </w:rPr>
      </w:pPr>
      <w:bookmarkStart w:id="553" w:name="_Toc287607815"/>
      <w:bookmarkStart w:id="554" w:name="_Toc224103387"/>
      <w:bookmarkStart w:id="555" w:name="_Toc287620754"/>
      <w:bookmarkStart w:id="556" w:name="_Toc430530503"/>
      <w:bookmarkStart w:id="557" w:name="_Toc21330"/>
      <w:bookmarkStart w:id="558" w:name="_Toc200513201"/>
      <w:bookmarkStart w:id="559" w:name="_Toc509218779"/>
      <w:bookmarkStart w:id="560" w:name="_Toc277082621"/>
      <w:r>
        <w:rPr>
          <w:rFonts w:ascii="宋体" w:hAnsi="宋体"/>
          <w:b w:val="0"/>
          <w:snapToGrid w:val="0"/>
          <w:sz w:val="24"/>
          <w:szCs w:val="24"/>
        </w:rPr>
        <w:t>2.2  分值构成与</w:t>
      </w:r>
      <w:r>
        <w:rPr>
          <w:rFonts w:hint="eastAsia" w:ascii="宋体" w:hAnsi="宋体"/>
          <w:b w:val="0"/>
          <w:snapToGrid w:val="0"/>
          <w:sz w:val="24"/>
          <w:szCs w:val="24"/>
        </w:rPr>
        <w:t>评审</w:t>
      </w:r>
      <w:r>
        <w:rPr>
          <w:rFonts w:ascii="宋体" w:hAnsi="宋体"/>
          <w:b w:val="0"/>
          <w:snapToGrid w:val="0"/>
          <w:sz w:val="24"/>
          <w:szCs w:val="24"/>
        </w:rPr>
        <w:t>标准</w:t>
      </w:r>
      <w:bookmarkEnd w:id="553"/>
      <w:bookmarkEnd w:id="554"/>
      <w:bookmarkEnd w:id="555"/>
      <w:bookmarkEnd w:id="556"/>
      <w:bookmarkEnd w:id="557"/>
      <w:bookmarkEnd w:id="558"/>
      <w:bookmarkEnd w:id="559"/>
      <w:bookmarkEnd w:id="560"/>
    </w:p>
    <w:p w14:paraId="09492D8B">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2.2.1  分值构成</w:t>
      </w:r>
    </w:p>
    <w:p w14:paraId="0C149767">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w:t>
      </w:r>
      <w:r>
        <w:rPr>
          <w:rFonts w:hint="eastAsia" w:ascii="宋体" w:hAnsi="宋体"/>
          <w:spacing w:val="1"/>
          <w:kern w:val="0"/>
          <w:szCs w:val="21"/>
        </w:rPr>
        <w:t>1</w:t>
      </w:r>
      <w:r>
        <w:rPr>
          <w:rFonts w:ascii="宋体" w:hAnsi="宋体"/>
          <w:kern w:val="0"/>
          <w:szCs w:val="21"/>
        </w:rPr>
        <w:t>）技术</w:t>
      </w:r>
      <w:r>
        <w:rPr>
          <w:rFonts w:hint="eastAsia" w:ascii="宋体" w:hAnsi="宋体"/>
          <w:kern w:val="0"/>
          <w:szCs w:val="21"/>
        </w:rPr>
        <w:t>部分</w:t>
      </w:r>
      <w:r>
        <w:rPr>
          <w:rFonts w:ascii="宋体" w:hAnsi="宋体"/>
          <w:kern w:val="0"/>
          <w:szCs w:val="21"/>
        </w:rPr>
        <w:t>：见评标办法前附表</w:t>
      </w:r>
      <w:r>
        <w:rPr>
          <w:rFonts w:hint="eastAsia" w:ascii="宋体" w:hAnsi="宋体"/>
          <w:kern w:val="0"/>
          <w:szCs w:val="21"/>
        </w:rPr>
        <w:t>；</w:t>
      </w:r>
    </w:p>
    <w:p w14:paraId="35302370">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w:t>
      </w:r>
      <w:r>
        <w:rPr>
          <w:rFonts w:ascii="宋体" w:hAnsi="宋体"/>
          <w:spacing w:val="1"/>
          <w:kern w:val="0"/>
          <w:szCs w:val="21"/>
        </w:rPr>
        <w:t>2</w:t>
      </w:r>
      <w:r>
        <w:rPr>
          <w:rFonts w:ascii="宋体" w:hAnsi="宋体"/>
          <w:kern w:val="0"/>
          <w:szCs w:val="21"/>
        </w:rPr>
        <w:t>）投标</w:t>
      </w:r>
      <w:r>
        <w:rPr>
          <w:rFonts w:ascii="宋体" w:hAnsi="宋体"/>
          <w:spacing w:val="-1"/>
          <w:kern w:val="0"/>
          <w:szCs w:val="21"/>
        </w:rPr>
        <w:t>报</w:t>
      </w:r>
      <w:r>
        <w:rPr>
          <w:rFonts w:ascii="宋体" w:hAnsi="宋体"/>
          <w:kern w:val="0"/>
          <w:szCs w:val="21"/>
        </w:rPr>
        <w:t>价：见评标办法前附表</w:t>
      </w:r>
      <w:r>
        <w:rPr>
          <w:rFonts w:hint="eastAsia" w:ascii="宋体" w:hAnsi="宋体"/>
          <w:kern w:val="0"/>
          <w:szCs w:val="21"/>
        </w:rPr>
        <w:t>。</w:t>
      </w:r>
    </w:p>
    <w:p w14:paraId="5DBE4ECB">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2.2.</w:t>
      </w:r>
      <w:r>
        <w:rPr>
          <w:rFonts w:hint="eastAsia" w:ascii="宋体" w:hAnsi="宋体"/>
          <w:kern w:val="0"/>
          <w:szCs w:val="21"/>
        </w:rPr>
        <w:t xml:space="preserve">2  </w:t>
      </w:r>
      <w:r>
        <w:rPr>
          <w:rFonts w:ascii="宋体" w:hAnsi="宋体"/>
          <w:kern w:val="0"/>
          <w:szCs w:val="21"/>
        </w:rPr>
        <w:t>评标基准价计算</w:t>
      </w:r>
    </w:p>
    <w:p w14:paraId="4859F2D3">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评标基准价计算方法：见评标办法前附表。</w:t>
      </w:r>
    </w:p>
    <w:p w14:paraId="23D87832">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 xml:space="preserve">2.2.3 </w:t>
      </w:r>
      <w:r>
        <w:rPr>
          <w:rFonts w:hint="eastAsia" w:ascii="宋体" w:hAnsi="宋体"/>
          <w:kern w:val="0"/>
          <w:szCs w:val="21"/>
        </w:rPr>
        <w:t xml:space="preserve"> </w:t>
      </w:r>
      <w:r>
        <w:rPr>
          <w:rFonts w:ascii="宋体" w:hAnsi="宋体"/>
          <w:kern w:val="0"/>
          <w:szCs w:val="21"/>
        </w:rPr>
        <w:t>投标报价的偏差率计算</w:t>
      </w:r>
    </w:p>
    <w:p w14:paraId="00194A5D">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投标报价的偏差率计算公式：见评标办法前附表</w:t>
      </w:r>
      <w:r>
        <w:rPr>
          <w:rFonts w:hint="eastAsia" w:ascii="宋体" w:hAnsi="宋体"/>
          <w:kern w:val="0"/>
          <w:szCs w:val="21"/>
        </w:rPr>
        <w:t>；</w:t>
      </w:r>
    </w:p>
    <w:p w14:paraId="37272AD6">
      <w:pPr>
        <w:autoSpaceDE w:val="0"/>
        <w:autoSpaceDN w:val="0"/>
        <w:adjustRightInd w:val="0"/>
        <w:snapToGrid w:val="0"/>
        <w:spacing w:line="360" w:lineRule="auto"/>
        <w:ind w:firstLine="420" w:firstLineChars="200"/>
        <w:rPr>
          <w:rFonts w:ascii="宋体" w:hAnsi="宋体"/>
          <w:kern w:val="0"/>
          <w:szCs w:val="21"/>
        </w:rPr>
      </w:pPr>
      <w:r>
        <w:rPr>
          <w:rFonts w:hint="eastAsia" w:ascii="宋体" w:hAnsi="宋体"/>
          <w:kern w:val="0"/>
          <w:szCs w:val="21"/>
        </w:rPr>
        <w:t>2</w:t>
      </w:r>
      <w:r>
        <w:rPr>
          <w:rFonts w:ascii="宋体" w:hAnsi="宋体"/>
          <w:kern w:val="0"/>
          <w:szCs w:val="21"/>
        </w:rPr>
        <w:t>.2.4  评</w:t>
      </w:r>
      <w:r>
        <w:rPr>
          <w:rFonts w:hint="eastAsia" w:ascii="宋体" w:hAnsi="宋体"/>
          <w:kern w:val="0"/>
          <w:szCs w:val="21"/>
        </w:rPr>
        <w:t>审</w:t>
      </w:r>
      <w:r>
        <w:rPr>
          <w:rFonts w:ascii="宋体" w:hAnsi="宋体"/>
          <w:kern w:val="0"/>
          <w:szCs w:val="21"/>
        </w:rPr>
        <w:t>标准</w:t>
      </w:r>
    </w:p>
    <w:p w14:paraId="7A496504">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（1）</w:t>
      </w:r>
      <w:r>
        <w:rPr>
          <w:rFonts w:hint="eastAsia" w:ascii="宋体" w:hAnsi="宋体"/>
          <w:kern w:val="0"/>
          <w:szCs w:val="21"/>
        </w:rPr>
        <w:t>技术部分</w:t>
      </w:r>
      <w:r>
        <w:rPr>
          <w:rFonts w:ascii="宋体" w:hAnsi="宋体"/>
          <w:kern w:val="0"/>
          <w:szCs w:val="21"/>
        </w:rPr>
        <w:t>评分标准：见评标办法前附表；</w:t>
      </w:r>
    </w:p>
    <w:p w14:paraId="70CF0558">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（2）</w:t>
      </w:r>
      <w:r>
        <w:rPr>
          <w:rFonts w:hint="eastAsia" w:ascii="宋体" w:hAnsi="宋体"/>
          <w:kern w:val="0"/>
          <w:szCs w:val="21"/>
        </w:rPr>
        <w:t>投标函部分评审</w:t>
      </w:r>
      <w:r>
        <w:rPr>
          <w:rFonts w:ascii="宋体" w:hAnsi="宋体"/>
          <w:kern w:val="0"/>
          <w:szCs w:val="21"/>
        </w:rPr>
        <w:t>标准：见评标办法前附表；</w:t>
      </w:r>
    </w:p>
    <w:p w14:paraId="04C6EDE3">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w:t>
      </w:r>
      <w:r>
        <w:rPr>
          <w:rFonts w:hint="eastAsia" w:ascii="宋体" w:hAnsi="宋体"/>
          <w:kern w:val="0"/>
          <w:szCs w:val="21"/>
        </w:rPr>
        <w:t>3</w:t>
      </w:r>
      <w:r>
        <w:rPr>
          <w:rFonts w:ascii="宋体" w:hAnsi="宋体"/>
          <w:kern w:val="0"/>
          <w:szCs w:val="21"/>
        </w:rPr>
        <w:t>）</w:t>
      </w:r>
      <w:r>
        <w:rPr>
          <w:rFonts w:hint="eastAsia" w:ascii="宋体" w:hAnsi="宋体"/>
          <w:kern w:val="0"/>
          <w:szCs w:val="21"/>
        </w:rPr>
        <w:t>投标报价</w:t>
      </w:r>
      <w:r>
        <w:rPr>
          <w:rFonts w:ascii="宋体" w:hAnsi="宋体"/>
          <w:kern w:val="0"/>
          <w:szCs w:val="21"/>
        </w:rPr>
        <w:t>评分标准：见评标办法前附表。</w:t>
      </w:r>
    </w:p>
    <w:p w14:paraId="3FD55002">
      <w:pPr>
        <w:pStyle w:val="3"/>
        <w:spacing w:before="0" w:after="0" w:line="360" w:lineRule="auto"/>
        <w:rPr>
          <w:rFonts w:ascii="宋体" w:hAnsi="宋体"/>
          <w:b w:val="0"/>
          <w:snapToGrid w:val="0"/>
        </w:rPr>
      </w:pPr>
      <w:bookmarkStart w:id="561" w:name="_Toc509218780"/>
      <w:bookmarkStart w:id="562" w:name="_Toc277082622"/>
      <w:bookmarkStart w:id="563" w:name="_Toc287620755"/>
      <w:bookmarkStart w:id="564" w:name="_Toc287607816"/>
      <w:bookmarkStart w:id="565" w:name="_Toc765"/>
      <w:bookmarkStart w:id="566" w:name="_Toc224103388"/>
      <w:bookmarkStart w:id="567" w:name="_Toc200513202"/>
      <w:bookmarkStart w:id="568" w:name="_Toc430530504"/>
      <w:r>
        <w:rPr>
          <w:rFonts w:ascii="宋体" w:hAnsi="宋体"/>
          <w:b w:val="0"/>
          <w:snapToGrid w:val="0"/>
        </w:rPr>
        <w:t>3.  评标程序</w:t>
      </w:r>
      <w:bookmarkEnd w:id="561"/>
      <w:bookmarkEnd w:id="562"/>
      <w:bookmarkEnd w:id="563"/>
      <w:bookmarkEnd w:id="564"/>
      <w:bookmarkEnd w:id="565"/>
      <w:bookmarkEnd w:id="566"/>
      <w:bookmarkEnd w:id="567"/>
      <w:bookmarkEnd w:id="568"/>
    </w:p>
    <w:p w14:paraId="4EE9960A">
      <w:pPr>
        <w:pStyle w:val="4"/>
        <w:snapToGrid w:val="0"/>
        <w:spacing w:before="0" w:after="0" w:line="360" w:lineRule="auto"/>
        <w:rPr>
          <w:rFonts w:ascii="宋体" w:hAnsi="宋体"/>
          <w:b w:val="0"/>
          <w:snapToGrid w:val="0"/>
          <w:sz w:val="24"/>
          <w:szCs w:val="24"/>
        </w:rPr>
      </w:pPr>
      <w:bookmarkStart w:id="569" w:name="_Toc287620756"/>
      <w:bookmarkStart w:id="570" w:name="_Toc430530505"/>
      <w:bookmarkStart w:id="571" w:name="_Toc18340"/>
      <w:bookmarkStart w:id="572" w:name="_Toc287607817"/>
      <w:bookmarkStart w:id="573" w:name="_Toc277082623"/>
      <w:bookmarkStart w:id="574" w:name="_Toc224103389"/>
      <w:bookmarkStart w:id="575" w:name="_Toc509218781"/>
      <w:bookmarkStart w:id="576" w:name="_Toc200513203"/>
      <w:r>
        <w:rPr>
          <w:rFonts w:ascii="宋体" w:hAnsi="宋体"/>
          <w:b w:val="0"/>
          <w:snapToGrid w:val="0"/>
          <w:sz w:val="24"/>
          <w:szCs w:val="24"/>
        </w:rPr>
        <w:t>3.1  初步评审</w:t>
      </w:r>
      <w:bookmarkEnd w:id="569"/>
      <w:bookmarkEnd w:id="570"/>
      <w:bookmarkEnd w:id="571"/>
      <w:bookmarkEnd w:id="572"/>
      <w:bookmarkEnd w:id="573"/>
      <w:bookmarkEnd w:id="574"/>
      <w:bookmarkEnd w:id="575"/>
      <w:bookmarkEnd w:id="576"/>
    </w:p>
    <w:p w14:paraId="12C5FF32">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3.1.1  评标委员会依据本章第 2.1 款规定的标准对</w:t>
      </w:r>
      <w:r>
        <w:rPr>
          <w:rFonts w:hint="eastAsia" w:ascii="宋体" w:hAnsi="宋体"/>
          <w:kern w:val="0"/>
          <w:szCs w:val="21"/>
        </w:rPr>
        <w:t>竞选文件</w:t>
      </w:r>
      <w:r>
        <w:rPr>
          <w:rFonts w:ascii="宋体" w:hAnsi="宋体"/>
          <w:kern w:val="0"/>
          <w:szCs w:val="21"/>
        </w:rPr>
        <w:t>进行初步评审。有一项不符合评审标准的，作否决投标处理。</w:t>
      </w:r>
    </w:p>
    <w:p w14:paraId="6F9F6C1C">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 xml:space="preserve">3.1.2  </w:t>
      </w:r>
      <w:r>
        <w:rPr>
          <w:rFonts w:hint="eastAsia" w:ascii="宋体" w:hAnsi="宋体"/>
          <w:kern w:val="0"/>
          <w:szCs w:val="21"/>
        </w:rPr>
        <w:t>竞选人</w:t>
      </w:r>
      <w:r>
        <w:rPr>
          <w:rFonts w:ascii="宋体" w:hAnsi="宋体"/>
          <w:kern w:val="0"/>
          <w:szCs w:val="21"/>
        </w:rPr>
        <w:t>有以下情形之一的，其投标作否决投标处理：</w:t>
      </w:r>
    </w:p>
    <w:p w14:paraId="037BEAC9">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w:t>
      </w:r>
      <w:r>
        <w:rPr>
          <w:rFonts w:hint="eastAsia" w:ascii="宋体" w:hAnsi="宋体"/>
          <w:spacing w:val="1"/>
          <w:kern w:val="0"/>
          <w:szCs w:val="21"/>
        </w:rPr>
        <w:t>1</w:t>
      </w:r>
      <w:r>
        <w:rPr>
          <w:rFonts w:ascii="宋体" w:hAnsi="宋体"/>
          <w:kern w:val="0"/>
          <w:szCs w:val="21"/>
        </w:rPr>
        <w:t>）</w:t>
      </w:r>
      <w:r>
        <w:rPr>
          <w:rFonts w:hint="eastAsia" w:ascii="宋体" w:hAnsi="宋体" w:cs="宋体"/>
          <w:szCs w:val="21"/>
        </w:rPr>
        <w:t>有串通投标、弄虚作假等其他违反招投标相关法律、法规行为的</w:t>
      </w:r>
      <w:r>
        <w:rPr>
          <w:rFonts w:ascii="宋体" w:hAnsi="宋体"/>
          <w:kern w:val="0"/>
          <w:szCs w:val="21"/>
        </w:rPr>
        <w:t>；</w:t>
      </w:r>
    </w:p>
    <w:p w14:paraId="130ADA7F">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w:t>
      </w:r>
      <w:r>
        <w:rPr>
          <w:rFonts w:hint="eastAsia" w:ascii="宋体" w:hAnsi="宋体"/>
          <w:spacing w:val="1"/>
          <w:kern w:val="0"/>
          <w:szCs w:val="21"/>
        </w:rPr>
        <w:t>2</w:t>
      </w:r>
      <w:r>
        <w:rPr>
          <w:rFonts w:ascii="宋体" w:hAnsi="宋体"/>
          <w:kern w:val="0"/>
          <w:szCs w:val="21"/>
        </w:rPr>
        <w:t>）</w:t>
      </w:r>
      <w:r>
        <w:rPr>
          <w:rFonts w:hint="eastAsia" w:ascii="宋体" w:hAnsi="宋体"/>
          <w:kern w:val="0"/>
          <w:szCs w:val="21"/>
        </w:rPr>
        <w:t>拒绝</w:t>
      </w:r>
      <w:r>
        <w:rPr>
          <w:rFonts w:ascii="宋体" w:hAnsi="宋体"/>
          <w:kern w:val="0"/>
          <w:szCs w:val="21"/>
        </w:rPr>
        <w:t>按</w:t>
      </w:r>
      <w:r>
        <w:rPr>
          <w:rFonts w:ascii="宋体" w:hAnsi="宋体"/>
          <w:spacing w:val="-1"/>
          <w:kern w:val="0"/>
          <w:szCs w:val="21"/>
        </w:rPr>
        <w:t>评</w:t>
      </w:r>
      <w:r>
        <w:rPr>
          <w:rFonts w:ascii="宋体" w:hAnsi="宋体"/>
          <w:kern w:val="0"/>
          <w:szCs w:val="21"/>
        </w:rPr>
        <w:t>标委员会要求澄清、说明或补正的</w:t>
      </w:r>
      <w:r>
        <w:rPr>
          <w:rFonts w:hint="eastAsia" w:ascii="宋体" w:hAnsi="宋体"/>
          <w:kern w:val="0"/>
          <w:szCs w:val="21"/>
        </w:rPr>
        <w:t>。</w:t>
      </w:r>
    </w:p>
    <w:p w14:paraId="0E9133AF">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3.1.3  投标报价有算术错误及其他错误的，评标委员会按以下原则要求</w:t>
      </w:r>
      <w:r>
        <w:rPr>
          <w:rFonts w:hint="eastAsia" w:ascii="宋体" w:hAnsi="宋体"/>
          <w:kern w:val="0"/>
          <w:szCs w:val="21"/>
        </w:rPr>
        <w:t>竞选人</w:t>
      </w:r>
      <w:r>
        <w:rPr>
          <w:rFonts w:ascii="宋体" w:hAnsi="宋体"/>
          <w:kern w:val="0"/>
          <w:szCs w:val="21"/>
        </w:rPr>
        <w:t>对投标报价进行修正，并要求</w:t>
      </w:r>
      <w:r>
        <w:rPr>
          <w:rFonts w:hint="eastAsia" w:ascii="宋体" w:hAnsi="宋体"/>
          <w:kern w:val="0"/>
          <w:szCs w:val="21"/>
        </w:rPr>
        <w:t>竞选人</w:t>
      </w:r>
      <w:r>
        <w:rPr>
          <w:rFonts w:ascii="宋体" w:hAnsi="宋体"/>
          <w:kern w:val="0"/>
          <w:szCs w:val="21"/>
        </w:rPr>
        <w:t>书面澄清确认。</w:t>
      </w:r>
      <w:r>
        <w:rPr>
          <w:rFonts w:hint="eastAsia" w:ascii="宋体" w:hAnsi="宋体"/>
          <w:kern w:val="0"/>
          <w:szCs w:val="21"/>
        </w:rPr>
        <w:t>竞选人</w:t>
      </w:r>
      <w:r>
        <w:rPr>
          <w:rFonts w:ascii="宋体" w:hAnsi="宋体"/>
          <w:kern w:val="0"/>
          <w:szCs w:val="21"/>
        </w:rPr>
        <w:t>拒不澄清确认的，评标委员会应当否决其投标：</w:t>
      </w:r>
    </w:p>
    <w:p w14:paraId="5DD5A301">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（1）</w:t>
      </w:r>
      <w:r>
        <w:rPr>
          <w:rFonts w:hint="eastAsia" w:ascii="宋体" w:hAnsi="宋体"/>
          <w:kern w:val="0"/>
          <w:szCs w:val="21"/>
        </w:rPr>
        <w:t>竞选文件</w:t>
      </w:r>
      <w:r>
        <w:rPr>
          <w:rFonts w:ascii="宋体" w:hAnsi="宋体"/>
          <w:kern w:val="0"/>
          <w:szCs w:val="21"/>
        </w:rPr>
        <w:t>中的大写金额与小写金额不一致的，以大写金额为准；</w:t>
      </w:r>
    </w:p>
    <w:p w14:paraId="3663C5C2">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（2）</w:t>
      </w:r>
      <w:r>
        <w:rPr>
          <w:rFonts w:hint="eastAsia" w:ascii="宋体" w:hAnsi="宋体"/>
          <w:kern w:val="0"/>
          <w:szCs w:val="21"/>
        </w:rPr>
        <w:t>投标函中的投标暂定</w:t>
      </w:r>
      <w:r>
        <w:rPr>
          <w:rFonts w:hint="eastAsia" w:ascii="宋体" w:hAnsi="宋体" w:cs="宋体"/>
          <w:szCs w:val="21"/>
        </w:rPr>
        <w:t>咨询</w:t>
      </w:r>
      <w:r>
        <w:rPr>
          <w:rFonts w:hint="eastAsia" w:ascii="宋体" w:hAnsi="宋体"/>
          <w:kern w:val="0"/>
          <w:szCs w:val="21"/>
        </w:rPr>
        <w:t>费报价与依据固定费率/固定单价计算出的结果</w:t>
      </w:r>
      <w:r>
        <w:rPr>
          <w:rFonts w:ascii="宋体" w:hAnsi="宋体"/>
          <w:kern w:val="0"/>
          <w:szCs w:val="21"/>
        </w:rPr>
        <w:t>不一致的</w:t>
      </w:r>
      <w:r>
        <w:rPr>
          <w:rFonts w:hint="eastAsia" w:ascii="宋体" w:hAnsi="宋体"/>
          <w:kern w:val="0"/>
          <w:szCs w:val="21"/>
        </w:rPr>
        <w:t>；采用</w:t>
      </w:r>
      <w:r>
        <w:rPr>
          <w:rFonts w:hint="eastAsia" w:ascii="宋体" w:hAnsi="宋体" w:cs="宋体"/>
          <w:szCs w:val="21"/>
        </w:rPr>
        <w:t>咨询</w:t>
      </w:r>
      <w:r>
        <w:rPr>
          <w:rFonts w:hint="eastAsia" w:ascii="宋体" w:hAnsi="宋体"/>
          <w:kern w:val="0"/>
          <w:szCs w:val="21"/>
        </w:rPr>
        <w:t>费用清单报价的，投标函中的投标总报价或投标暂定</w:t>
      </w:r>
      <w:r>
        <w:rPr>
          <w:rFonts w:hint="eastAsia" w:ascii="宋体" w:hAnsi="宋体" w:cs="宋体"/>
          <w:szCs w:val="21"/>
        </w:rPr>
        <w:t>咨询</w:t>
      </w:r>
      <w:r>
        <w:rPr>
          <w:rFonts w:hint="eastAsia" w:ascii="宋体" w:hAnsi="宋体"/>
          <w:kern w:val="0"/>
          <w:szCs w:val="21"/>
        </w:rPr>
        <w:t>费报价与</w:t>
      </w:r>
      <w:r>
        <w:rPr>
          <w:rFonts w:hint="eastAsia" w:ascii="宋体" w:hAnsi="宋体" w:cs="宋体"/>
          <w:szCs w:val="21"/>
        </w:rPr>
        <w:t>咨询</w:t>
      </w:r>
      <w:r>
        <w:rPr>
          <w:rFonts w:hint="eastAsia" w:ascii="宋体" w:hAnsi="宋体"/>
          <w:kern w:val="0"/>
          <w:szCs w:val="21"/>
        </w:rPr>
        <w:t>费用清单合计报价</w:t>
      </w:r>
      <w:r>
        <w:rPr>
          <w:rFonts w:ascii="宋体" w:hAnsi="宋体"/>
          <w:kern w:val="0"/>
          <w:szCs w:val="21"/>
        </w:rPr>
        <w:t>不一致的</w:t>
      </w:r>
      <w:r>
        <w:rPr>
          <w:rFonts w:hint="eastAsia" w:ascii="宋体" w:hAnsi="宋体"/>
          <w:kern w:val="0"/>
          <w:szCs w:val="21"/>
        </w:rPr>
        <w:t>，均由评标委员会作否决投标处理</w:t>
      </w:r>
      <w:r>
        <w:rPr>
          <w:rFonts w:ascii="宋体" w:hAnsi="宋体"/>
          <w:kern w:val="0"/>
          <w:szCs w:val="21"/>
        </w:rPr>
        <w:t>。</w:t>
      </w:r>
    </w:p>
    <w:p w14:paraId="30CABB00">
      <w:pPr>
        <w:pStyle w:val="4"/>
        <w:snapToGrid w:val="0"/>
        <w:spacing w:before="0" w:after="0" w:line="360" w:lineRule="auto"/>
        <w:rPr>
          <w:rFonts w:ascii="宋体" w:hAnsi="宋体"/>
          <w:b w:val="0"/>
          <w:snapToGrid w:val="0"/>
          <w:sz w:val="24"/>
          <w:szCs w:val="24"/>
        </w:rPr>
      </w:pPr>
      <w:bookmarkStart w:id="577" w:name="_Toc430530506"/>
      <w:bookmarkStart w:id="578" w:name="_Toc200513204"/>
      <w:bookmarkStart w:id="579" w:name="_Toc224103390"/>
      <w:bookmarkStart w:id="580" w:name="_Toc287607818"/>
      <w:bookmarkStart w:id="581" w:name="_Toc1832"/>
      <w:bookmarkStart w:id="582" w:name="_Toc277082624"/>
      <w:bookmarkStart w:id="583" w:name="_Toc509218782"/>
      <w:bookmarkStart w:id="584" w:name="_Toc287620757"/>
      <w:r>
        <w:rPr>
          <w:rFonts w:ascii="宋体" w:hAnsi="宋体"/>
          <w:b w:val="0"/>
          <w:snapToGrid w:val="0"/>
          <w:sz w:val="24"/>
          <w:szCs w:val="24"/>
        </w:rPr>
        <w:t>3.2  详细评审</w:t>
      </w:r>
      <w:bookmarkEnd w:id="577"/>
      <w:bookmarkEnd w:id="578"/>
      <w:bookmarkEnd w:id="579"/>
      <w:bookmarkEnd w:id="580"/>
      <w:bookmarkEnd w:id="581"/>
      <w:bookmarkEnd w:id="582"/>
      <w:bookmarkEnd w:id="583"/>
      <w:bookmarkEnd w:id="584"/>
    </w:p>
    <w:p w14:paraId="24366D5F">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3.2.1  评标委员会按本章第2.2款规定的量化因素和分值进行</w:t>
      </w:r>
      <w:r>
        <w:rPr>
          <w:rFonts w:hint="eastAsia" w:ascii="宋体" w:hAnsi="宋体"/>
          <w:kern w:val="0"/>
          <w:szCs w:val="21"/>
        </w:rPr>
        <w:t>评分</w:t>
      </w:r>
      <w:r>
        <w:rPr>
          <w:rFonts w:ascii="宋体" w:hAnsi="宋体"/>
          <w:kern w:val="0"/>
          <w:szCs w:val="21"/>
        </w:rPr>
        <w:t>，并计算出综合评估得分。</w:t>
      </w:r>
    </w:p>
    <w:p w14:paraId="27D55331">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（1）按本章第 2.2.4（1）目规定的评审因素和分值对</w:t>
      </w:r>
      <w:r>
        <w:rPr>
          <w:rFonts w:hint="eastAsia" w:ascii="宋体" w:hAnsi="宋体"/>
          <w:kern w:val="0"/>
          <w:szCs w:val="21"/>
        </w:rPr>
        <w:t>技术</w:t>
      </w:r>
      <w:r>
        <w:rPr>
          <w:rFonts w:ascii="宋体" w:hAnsi="宋体"/>
          <w:kern w:val="0"/>
          <w:szCs w:val="21"/>
        </w:rPr>
        <w:t>部分计算出得分 A；</w:t>
      </w:r>
    </w:p>
    <w:p w14:paraId="14569F7C">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（2）按本章第 2.2.4（</w:t>
      </w:r>
      <w:r>
        <w:rPr>
          <w:rFonts w:hint="eastAsia" w:ascii="宋体" w:hAnsi="宋体"/>
          <w:kern w:val="0"/>
          <w:szCs w:val="21"/>
        </w:rPr>
        <w:t>3</w:t>
      </w:r>
      <w:r>
        <w:rPr>
          <w:rFonts w:ascii="宋体" w:hAnsi="宋体"/>
          <w:kern w:val="0"/>
          <w:szCs w:val="21"/>
        </w:rPr>
        <w:t xml:space="preserve">）目规定的评审因素和分值对投标报价计算出得分 </w:t>
      </w:r>
      <w:r>
        <w:rPr>
          <w:rFonts w:hint="eastAsia" w:ascii="宋体" w:hAnsi="宋体"/>
          <w:kern w:val="0"/>
          <w:szCs w:val="21"/>
        </w:rPr>
        <w:t>B</w:t>
      </w:r>
      <w:r>
        <w:rPr>
          <w:rFonts w:ascii="宋体" w:hAnsi="宋体"/>
          <w:kern w:val="0"/>
          <w:szCs w:val="21"/>
        </w:rPr>
        <w:t>；</w:t>
      </w:r>
    </w:p>
    <w:p w14:paraId="67872DCA">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3.2.2  各类评分分值的最终计算结果保留小数点后两位，小数点后第三位“四舍五入”。</w:t>
      </w:r>
    </w:p>
    <w:p w14:paraId="495D7619">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 xml:space="preserve">3.2.3  </w:t>
      </w:r>
      <w:r>
        <w:rPr>
          <w:rFonts w:hint="eastAsia" w:ascii="宋体" w:hAnsi="宋体"/>
          <w:kern w:val="0"/>
          <w:szCs w:val="21"/>
        </w:rPr>
        <w:t>竞选人</w:t>
      </w:r>
      <w:r>
        <w:rPr>
          <w:rFonts w:ascii="宋体" w:hAnsi="宋体"/>
          <w:kern w:val="0"/>
          <w:szCs w:val="21"/>
        </w:rPr>
        <w:t>得分=A+B</w:t>
      </w:r>
      <w:r>
        <w:rPr>
          <w:rFonts w:hint="eastAsia" w:ascii="宋体" w:hAnsi="宋体"/>
          <w:kern w:val="0"/>
          <w:szCs w:val="21"/>
        </w:rPr>
        <w:t>。</w:t>
      </w:r>
    </w:p>
    <w:p w14:paraId="2F0D2A5F">
      <w:pPr>
        <w:pStyle w:val="4"/>
        <w:snapToGrid w:val="0"/>
        <w:spacing w:before="0" w:after="0" w:line="360" w:lineRule="auto"/>
        <w:rPr>
          <w:rFonts w:ascii="宋体" w:hAnsi="宋体"/>
          <w:b w:val="0"/>
          <w:snapToGrid w:val="0"/>
          <w:sz w:val="24"/>
          <w:szCs w:val="24"/>
        </w:rPr>
      </w:pPr>
      <w:bookmarkStart w:id="585" w:name="_Toc277082625"/>
      <w:bookmarkStart w:id="586" w:name="_Toc509218783"/>
      <w:bookmarkStart w:id="587" w:name="_Toc200513205"/>
      <w:bookmarkStart w:id="588" w:name="_Toc430530507"/>
      <w:bookmarkStart w:id="589" w:name="_Toc287607819"/>
      <w:bookmarkStart w:id="590" w:name="_Toc224103391"/>
      <w:bookmarkStart w:id="591" w:name="_Toc287620758"/>
      <w:bookmarkStart w:id="592" w:name="_Toc18143"/>
      <w:r>
        <w:rPr>
          <w:rFonts w:ascii="宋体" w:hAnsi="宋体"/>
          <w:b w:val="0"/>
          <w:snapToGrid w:val="0"/>
          <w:sz w:val="24"/>
          <w:szCs w:val="24"/>
        </w:rPr>
        <w:t xml:space="preserve">3.3  </w:t>
      </w:r>
      <w:r>
        <w:rPr>
          <w:rFonts w:hint="eastAsia" w:ascii="宋体" w:hAnsi="宋体"/>
          <w:b w:val="0"/>
          <w:snapToGrid w:val="0"/>
          <w:sz w:val="24"/>
          <w:szCs w:val="24"/>
        </w:rPr>
        <w:t>竞选文件</w:t>
      </w:r>
      <w:r>
        <w:rPr>
          <w:rFonts w:ascii="宋体" w:hAnsi="宋体"/>
          <w:b w:val="0"/>
          <w:snapToGrid w:val="0"/>
          <w:sz w:val="24"/>
          <w:szCs w:val="24"/>
        </w:rPr>
        <w:t>的澄清</w:t>
      </w:r>
      <w:bookmarkEnd w:id="585"/>
      <w:bookmarkEnd w:id="586"/>
      <w:bookmarkEnd w:id="587"/>
      <w:bookmarkEnd w:id="588"/>
      <w:bookmarkEnd w:id="589"/>
      <w:bookmarkEnd w:id="590"/>
      <w:bookmarkEnd w:id="591"/>
      <w:bookmarkEnd w:id="592"/>
    </w:p>
    <w:p w14:paraId="0A661DED">
      <w:pPr>
        <w:autoSpaceDE w:val="0"/>
        <w:autoSpaceDN w:val="0"/>
        <w:adjustRightInd w:val="0"/>
        <w:snapToGrid w:val="0"/>
        <w:spacing w:line="360" w:lineRule="auto"/>
        <w:ind w:firstLine="420" w:firstLineChars="200"/>
        <w:rPr>
          <w:rFonts w:ascii="宋体" w:hAnsi="宋体"/>
          <w:kern w:val="0"/>
          <w:szCs w:val="21"/>
        </w:rPr>
      </w:pPr>
      <w:bookmarkStart w:id="593" w:name="_Hlk71569932"/>
      <w:r>
        <w:rPr>
          <w:rFonts w:ascii="宋体" w:hAnsi="宋体"/>
          <w:kern w:val="0"/>
          <w:szCs w:val="21"/>
        </w:rPr>
        <w:t>3.3.1  在评标过程中，评标委员会可以书面形式要求</w:t>
      </w:r>
      <w:r>
        <w:rPr>
          <w:rFonts w:hint="eastAsia" w:ascii="宋体" w:hAnsi="宋体"/>
          <w:kern w:val="0"/>
          <w:szCs w:val="21"/>
        </w:rPr>
        <w:t>竞选人</w:t>
      </w:r>
      <w:r>
        <w:rPr>
          <w:rFonts w:ascii="宋体" w:hAnsi="宋体"/>
          <w:kern w:val="0"/>
          <w:szCs w:val="21"/>
        </w:rPr>
        <w:t>对所提交</w:t>
      </w:r>
      <w:r>
        <w:rPr>
          <w:rFonts w:hint="eastAsia" w:ascii="宋体" w:hAnsi="宋体"/>
          <w:kern w:val="0"/>
          <w:szCs w:val="21"/>
        </w:rPr>
        <w:t>竞选文件</w:t>
      </w:r>
      <w:r>
        <w:rPr>
          <w:rFonts w:ascii="宋体" w:hAnsi="宋体"/>
          <w:kern w:val="0"/>
          <w:szCs w:val="21"/>
        </w:rPr>
        <w:t>中</w:t>
      </w:r>
      <w:r>
        <w:rPr>
          <w:rFonts w:hint="eastAsia" w:ascii="宋体" w:hAnsi="宋体"/>
          <w:kern w:val="0"/>
          <w:szCs w:val="21"/>
        </w:rPr>
        <w:t>含义不明确、对同类问题表述不一致或者有明显文字和计算错误的内容作必要的澄清、说明或补正。澄清、说明或补正应以书面方式进行。评标委员会不接受竞选人主动提出的澄清、说明或补正。</w:t>
      </w:r>
    </w:p>
    <w:p w14:paraId="52AC763E">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3.3.2  澄清、说明或补正不得超出</w:t>
      </w:r>
      <w:r>
        <w:rPr>
          <w:rFonts w:hint="eastAsia" w:ascii="宋体" w:hAnsi="宋体"/>
          <w:kern w:val="0"/>
          <w:szCs w:val="21"/>
        </w:rPr>
        <w:t>竞选文件</w:t>
      </w:r>
      <w:r>
        <w:rPr>
          <w:rFonts w:ascii="宋体" w:hAnsi="宋体"/>
          <w:kern w:val="0"/>
          <w:szCs w:val="21"/>
        </w:rPr>
        <w:t>的范围且不得改变</w:t>
      </w:r>
      <w:r>
        <w:rPr>
          <w:rFonts w:hint="eastAsia" w:ascii="宋体" w:hAnsi="宋体"/>
          <w:kern w:val="0"/>
          <w:szCs w:val="21"/>
        </w:rPr>
        <w:t>竞选文件</w:t>
      </w:r>
      <w:r>
        <w:rPr>
          <w:rFonts w:ascii="宋体" w:hAnsi="宋体"/>
          <w:kern w:val="0"/>
          <w:szCs w:val="21"/>
        </w:rPr>
        <w:t>的实质性内容，并构成</w:t>
      </w:r>
      <w:r>
        <w:rPr>
          <w:rFonts w:hint="eastAsia" w:ascii="宋体" w:hAnsi="宋体"/>
          <w:kern w:val="0"/>
          <w:szCs w:val="21"/>
        </w:rPr>
        <w:t>竞选文件</w:t>
      </w:r>
      <w:r>
        <w:rPr>
          <w:rFonts w:ascii="宋体" w:hAnsi="宋体"/>
          <w:kern w:val="0"/>
          <w:szCs w:val="21"/>
        </w:rPr>
        <w:t>的组成部分。</w:t>
      </w:r>
    </w:p>
    <w:p w14:paraId="52C44821">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3.3.3  评标委员会对</w:t>
      </w:r>
      <w:r>
        <w:rPr>
          <w:rFonts w:hint="eastAsia" w:ascii="宋体" w:hAnsi="宋体"/>
          <w:kern w:val="0"/>
          <w:szCs w:val="21"/>
        </w:rPr>
        <w:t>竞选人</w:t>
      </w:r>
      <w:r>
        <w:rPr>
          <w:rFonts w:ascii="宋体" w:hAnsi="宋体"/>
          <w:kern w:val="0"/>
          <w:szCs w:val="21"/>
        </w:rPr>
        <w:t>提交的澄清、说明或补正有疑问的，可以要求</w:t>
      </w:r>
      <w:r>
        <w:rPr>
          <w:rFonts w:hint="eastAsia" w:ascii="宋体" w:hAnsi="宋体"/>
          <w:kern w:val="0"/>
          <w:szCs w:val="21"/>
        </w:rPr>
        <w:t>竞选人</w:t>
      </w:r>
      <w:r>
        <w:rPr>
          <w:rFonts w:ascii="宋体" w:hAnsi="宋体"/>
          <w:kern w:val="0"/>
          <w:szCs w:val="21"/>
        </w:rPr>
        <w:t>进一步澄清、说明或补正，直至满足评标委员会的要求。</w:t>
      </w:r>
      <w:bookmarkEnd w:id="593"/>
    </w:p>
    <w:p w14:paraId="1964E4E1">
      <w:pPr>
        <w:pStyle w:val="4"/>
        <w:snapToGrid w:val="0"/>
        <w:spacing w:before="0" w:after="0" w:line="360" w:lineRule="auto"/>
        <w:rPr>
          <w:rFonts w:ascii="宋体" w:hAnsi="宋体"/>
          <w:b w:val="0"/>
          <w:snapToGrid w:val="0"/>
          <w:sz w:val="24"/>
          <w:szCs w:val="24"/>
        </w:rPr>
      </w:pPr>
      <w:bookmarkStart w:id="594" w:name="_Toc430530508"/>
      <w:bookmarkStart w:id="595" w:name="_Toc200513206"/>
      <w:bookmarkStart w:id="596" w:name="_Toc22756"/>
      <w:bookmarkStart w:id="597" w:name="_Toc287620759"/>
      <w:bookmarkStart w:id="598" w:name="_Toc224103392"/>
      <w:bookmarkStart w:id="599" w:name="_Toc509218784"/>
      <w:bookmarkStart w:id="600" w:name="_Toc277082626"/>
      <w:bookmarkStart w:id="601" w:name="_Toc287607820"/>
      <w:r>
        <w:rPr>
          <w:rFonts w:ascii="宋体" w:hAnsi="宋体"/>
          <w:b w:val="0"/>
          <w:snapToGrid w:val="0"/>
          <w:sz w:val="24"/>
          <w:szCs w:val="24"/>
        </w:rPr>
        <w:t>3.4  评标结果</w:t>
      </w:r>
      <w:bookmarkEnd w:id="594"/>
      <w:bookmarkEnd w:id="595"/>
      <w:bookmarkEnd w:id="596"/>
      <w:bookmarkEnd w:id="597"/>
      <w:bookmarkEnd w:id="598"/>
      <w:bookmarkEnd w:id="599"/>
      <w:bookmarkEnd w:id="600"/>
      <w:bookmarkEnd w:id="601"/>
    </w:p>
    <w:p w14:paraId="168F03A6">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3.</w:t>
      </w:r>
      <w:r>
        <w:rPr>
          <w:rFonts w:ascii="宋体" w:hAnsi="宋体"/>
          <w:spacing w:val="-1"/>
          <w:kern w:val="0"/>
          <w:szCs w:val="21"/>
        </w:rPr>
        <w:t>4</w:t>
      </w:r>
      <w:r>
        <w:rPr>
          <w:rFonts w:ascii="宋体" w:hAnsi="宋体"/>
          <w:kern w:val="0"/>
          <w:szCs w:val="21"/>
        </w:rPr>
        <w:t xml:space="preserve">.1 </w:t>
      </w:r>
      <w:r>
        <w:rPr>
          <w:rFonts w:ascii="宋体" w:hAnsi="宋体"/>
          <w:spacing w:val="1"/>
          <w:kern w:val="0"/>
          <w:szCs w:val="21"/>
        </w:rPr>
        <w:t xml:space="preserve"> </w:t>
      </w:r>
      <w:r>
        <w:rPr>
          <w:rFonts w:ascii="宋体" w:hAnsi="宋体"/>
          <w:kern w:val="0"/>
          <w:szCs w:val="21"/>
        </w:rPr>
        <w:t>除第二章“</w:t>
      </w:r>
      <w:r>
        <w:rPr>
          <w:rFonts w:hint="eastAsia" w:ascii="宋体" w:hAnsi="宋体"/>
          <w:kern w:val="0"/>
          <w:szCs w:val="21"/>
        </w:rPr>
        <w:t>竞选人</w:t>
      </w:r>
      <w:r>
        <w:rPr>
          <w:rFonts w:ascii="宋体" w:hAnsi="宋体"/>
          <w:kern w:val="0"/>
          <w:szCs w:val="21"/>
        </w:rPr>
        <w:t>须知”前</w:t>
      </w:r>
      <w:r>
        <w:rPr>
          <w:rFonts w:ascii="宋体" w:hAnsi="宋体"/>
          <w:spacing w:val="1"/>
          <w:kern w:val="0"/>
          <w:szCs w:val="21"/>
        </w:rPr>
        <w:t>附</w:t>
      </w:r>
      <w:r>
        <w:rPr>
          <w:rFonts w:ascii="宋体" w:hAnsi="宋体"/>
          <w:kern w:val="0"/>
          <w:szCs w:val="21"/>
        </w:rPr>
        <w:t>表授权直</w:t>
      </w:r>
      <w:r>
        <w:rPr>
          <w:rFonts w:ascii="宋体" w:hAnsi="宋体"/>
          <w:spacing w:val="1"/>
          <w:kern w:val="0"/>
          <w:szCs w:val="21"/>
        </w:rPr>
        <w:t>接</w:t>
      </w:r>
      <w:r>
        <w:rPr>
          <w:rFonts w:ascii="宋体" w:hAnsi="宋体"/>
          <w:kern w:val="0"/>
          <w:szCs w:val="21"/>
        </w:rPr>
        <w:t>确定中标</w:t>
      </w:r>
      <w:r>
        <w:rPr>
          <w:rFonts w:ascii="宋体" w:hAnsi="宋体"/>
          <w:spacing w:val="1"/>
          <w:kern w:val="0"/>
          <w:szCs w:val="21"/>
        </w:rPr>
        <w:t>人</w:t>
      </w:r>
      <w:r>
        <w:rPr>
          <w:rFonts w:ascii="宋体" w:hAnsi="宋体"/>
          <w:kern w:val="0"/>
          <w:szCs w:val="21"/>
        </w:rPr>
        <w:t>外，评标</w:t>
      </w:r>
      <w:r>
        <w:rPr>
          <w:rFonts w:ascii="宋体" w:hAnsi="宋体"/>
          <w:spacing w:val="1"/>
          <w:kern w:val="0"/>
          <w:szCs w:val="21"/>
        </w:rPr>
        <w:t>委</w:t>
      </w:r>
      <w:r>
        <w:rPr>
          <w:rFonts w:ascii="宋体" w:hAnsi="宋体"/>
          <w:kern w:val="0"/>
          <w:szCs w:val="21"/>
        </w:rPr>
        <w:t>员会按照</w:t>
      </w:r>
      <w:r>
        <w:rPr>
          <w:rFonts w:ascii="宋体" w:hAnsi="宋体"/>
          <w:spacing w:val="1"/>
          <w:kern w:val="0"/>
          <w:szCs w:val="21"/>
        </w:rPr>
        <w:t>得分</w:t>
      </w:r>
      <w:r>
        <w:rPr>
          <w:rFonts w:ascii="宋体" w:hAnsi="宋体"/>
          <w:kern w:val="0"/>
          <w:szCs w:val="21"/>
        </w:rPr>
        <w:t>由高到低的顺序推荐中标候选人，并标明排序。</w:t>
      </w:r>
    </w:p>
    <w:p w14:paraId="1340C1AA">
      <w:pPr>
        <w:autoSpaceDE w:val="0"/>
        <w:autoSpaceDN w:val="0"/>
        <w:adjustRightInd w:val="0"/>
        <w:snapToGrid w:val="0"/>
        <w:spacing w:line="360" w:lineRule="auto"/>
        <w:ind w:firstLine="424" w:firstLineChars="200"/>
        <w:rPr>
          <w:rFonts w:ascii="宋体" w:hAnsi="宋体"/>
          <w:kern w:val="0"/>
          <w:sz w:val="20"/>
          <w:szCs w:val="20"/>
        </w:rPr>
      </w:pPr>
      <w:r>
        <w:rPr>
          <w:rFonts w:ascii="宋体" w:hAnsi="宋体"/>
          <w:spacing w:val="1"/>
          <w:kern w:val="0"/>
          <w:szCs w:val="21"/>
        </w:rPr>
        <w:t>3</w:t>
      </w:r>
      <w:r>
        <w:rPr>
          <w:rFonts w:ascii="宋体" w:hAnsi="宋体"/>
          <w:kern w:val="0"/>
          <w:szCs w:val="21"/>
        </w:rPr>
        <w:t>.4.2  评标委员会完成评标后，应当向</w:t>
      </w:r>
      <w:r>
        <w:rPr>
          <w:rFonts w:hint="eastAsia" w:ascii="宋体" w:hAnsi="宋体"/>
          <w:kern w:val="0"/>
          <w:szCs w:val="21"/>
        </w:rPr>
        <w:t>比选人</w:t>
      </w:r>
      <w:r>
        <w:rPr>
          <w:rFonts w:ascii="宋体" w:hAnsi="宋体"/>
          <w:kern w:val="0"/>
          <w:szCs w:val="21"/>
        </w:rPr>
        <w:t>提交书面评标报告和中标候选人名单。</w:t>
      </w:r>
    </w:p>
    <w:p w14:paraId="1B96413A">
      <w:pPr>
        <w:spacing w:line="360" w:lineRule="auto"/>
        <w:rPr>
          <w:rFonts w:ascii="宋体" w:hAnsi="宋体"/>
          <w:b/>
          <w:szCs w:val="20"/>
        </w:rPr>
      </w:pPr>
      <w:r>
        <w:rPr>
          <w:rFonts w:ascii="宋体" w:hAnsi="宋体"/>
          <w:kern w:val="0"/>
          <w:sz w:val="20"/>
          <w:szCs w:val="20"/>
        </w:rPr>
        <w:br w:type="page"/>
      </w:r>
    </w:p>
    <w:p w14:paraId="40C186FF">
      <w:pPr>
        <w:pStyle w:val="33"/>
        <w:spacing w:line="360" w:lineRule="auto"/>
        <w:rPr>
          <w:rFonts w:ascii="宋体" w:hAnsi="宋体"/>
          <w:b/>
          <w:sz w:val="28"/>
          <w:szCs w:val="28"/>
          <w:u w:val="none"/>
          <w:lang w:eastAsia="zh-CN"/>
        </w:rPr>
      </w:pPr>
      <w:bookmarkStart w:id="602" w:name="招标文件04章合同条款及格式"/>
      <w:bookmarkEnd w:id="602"/>
      <w:bookmarkStart w:id="603" w:name="招标文件03章02评标办法综合评估法02附件02"/>
      <w:bookmarkEnd w:id="603"/>
      <w:bookmarkStart w:id="604" w:name="_Toc230410480"/>
      <w:bookmarkStart w:id="605" w:name="_Toc277082627"/>
      <w:r>
        <w:rPr>
          <w:rFonts w:ascii="宋体" w:hAnsi="宋体"/>
          <w:b/>
          <w:sz w:val="28"/>
          <w:szCs w:val="28"/>
          <w:u w:val="none"/>
          <w:lang w:eastAsia="zh-CN"/>
        </w:rPr>
        <w:t>附件A：综合评估法否决投标情况一览表</w:t>
      </w:r>
      <w:bookmarkEnd w:id="604"/>
    </w:p>
    <w:bookmarkEnd w:id="605"/>
    <w:p w14:paraId="3BDFEBCF">
      <w:pPr>
        <w:pStyle w:val="33"/>
        <w:spacing w:line="360" w:lineRule="auto"/>
        <w:ind w:firstLine="420" w:firstLineChars="200"/>
        <w:jc w:val="both"/>
        <w:rPr>
          <w:rFonts w:ascii="宋体" w:hAnsi="宋体"/>
          <w:sz w:val="21"/>
          <w:szCs w:val="21"/>
          <w:u w:val="none"/>
          <w:lang w:eastAsia="zh-CN"/>
        </w:rPr>
      </w:pPr>
      <w:r>
        <w:rPr>
          <w:rFonts w:hint="eastAsia" w:ascii="宋体" w:hAnsi="宋体"/>
          <w:sz w:val="21"/>
          <w:szCs w:val="21"/>
          <w:u w:val="none"/>
          <w:lang w:eastAsia="zh-CN"/>
        </w:rPr>
        <w:t>竞选文件存在本一览表下列情形之一的，竞选文件视为重大偏差并作否决投标处理，否则，评标委员会不得视为重大偏差而否决竞选人的竞选文件</w:t>
      </w:r>
      <w:r>
        <w:rPr>
          <w:rFonts w:ascii="宋体" w:hAnsi="宋体"/>
          <w:sz w:val="21"/>
          <w:szCs w:val="21"/>
          <w:u w:val="none"/>
          <w:lang w:eastAsia="zh-CN"/>
        </w:rPr>
        <w:t>。</w:t>
      </w:r>
    </w:p>
    <w:tbl>
      <w:tblPr>
        <w:tblStyle w:val="45"/>
        <w:tblW w:w="9062"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550"/>
        <w:gridCol w:w="7512"/>
      </w:tblGrid>
      <w:tr w14:paraId="391EE81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550" w:type="dxa"/>
            <w:vAlign w:val="center"/>
          </w:tcPr>
          <w:p w14:paraId="25511514">
            <w:pPr>
              <w:spacing w:line="400" w:lineRule="exact"/>
              <w:jc w:val="center"/>
              <w:rPr>
                <w:rFonts w:ascii="宋体" w:hAnsi="宋体"/>
                <w:b/>
                <w:szCs w:val="21"/>
              </w:rPr>
            </w:pPr>
            <w:r>
              <w:rPr>
                <w:rFonts w:ascii="宋体" w:hAnsi="宋体"/>
                <w:b/>
                <w:szCs w:val="21"/>
              </w:rPr>
              <w:t>条款名称</w:t>
            </w:r>
          </w:p>
        </w:tc>
        <w:tc>
          <w:tcPr>
            <w:tcW w:w="7512" w:type="dxa"/>
            <w:vAlign w:val="center"/>
          </w:tcPr>
          <w:p w14:paraId="4EFDD5EB">
            <w:pPr>
              <w:spacing w:line="400" w:lineRule="exact"/>
              <w:jc w:val="center"/>
              <w:rPr>
                <w:rFonts w:ascii="宋体" w:hAnsi="宋体"/>
                <w:b/>
                <w:szCs w:val="21"/>
              </w:rPr>
            </w:pPr>
            <w:r>
              <w:rPr>
                <w:rFonts w:ascii="宋体" w:hAnsi="宋体"/>
                <w:b/>
                <w:szCs w:val="21"/>
              </w:rPr>
              <w:t>否决投标条件</w:t>
            </w:r>
          </w:p>
        </w:tc>
      </w:tr>
      <w:tr w14:paraId="3D76ABF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550" w:type="dxa"/>
            <w:vMerge w:val="restart"/>
            <w:vAlign w:val="center"/>
          </w:tcPr>
          <w:p w14:paraId="5AA93A74">
            <w:pPr>
              <w:spacing w:line="400" w:lineRule="exact"/>
              <w:jc w:val="center"/>
              <w:rPr>
                <w:rFonts w:ascii="宋体" w:hAnsi="宋体"/>
                <w:szCs w:val="21"/>
              </w:rPr>
            </w:pPr>
            <w:r>
              <w:rPr>
                <w:rFonts w:hint="eastAsia" w:ascii="宋体" w:hAnsi="宋体"/>
                <w:szCs w:val="21"/>
              </w:rPr>
              <w:t>资格评审</w:t>
            </w:r>
          </w:p>
        </w:tc>
        <w:tc>
          <w:tcPr>
            <w:tcW w:w="7512" w:type="dxa"/>
            <w:vAlign w:val="center"/>
          </w:tcPr>
          <w:p w14:paraId="5E65B1FC">
            <w:pPr>
              <w:spacing w:line="400" w:lineRule="exact"/>
              <w:ind w:firstLine="420" w:firstLineChars="200"/>
              <w:rPr>
                <w:rFonts w:ascii="宋体" w:hAnsi="宋体"/>
                <w:szCs w:val="21"/>
              </w:rPr>
            </w:pPr>
            <w:r>
              <w:rPr>
                <w:rFonts w:hint="eastAsia" w:ascii="宋体" w:hAnsi="宋体"/>
                <w:szCs w:val="21"/>
              </w:rPr>
              <w:t>A-1竞选人的资质条件、营业执照须满足竞选人须知前附表1.4.1项的要求，否则由评标委员会作否决投标处理。</w:t>
            </w:r>
          </w:p>
        </w:tc>
      </w:tr>
      <w:tr w14:paraId="1380E35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550" w:type="dxa"/>
            <w:vMerge w:val="continue"/>
            <w:vAlign w:val="center"/>
          </w:tcPr>
          <w:p w14:paraId="6BC0AD71">
            <w:pPr>
              <w:spacing w:line="400" w:lineRule="exact"/>
              <w:jc w:val="center"/>
              <w:rPr>
                <w:rFonts w:ascii="宋体" w:hAnsi="宋体"/>
                <w:szCs w:val="21"/>
              </w:rPr>
            </w:pPr>
          </w:p>
        </w:tc>
        <w:tc>
          <w:tcPr>
            <w:tcW w:w="7512" w:type="dxa"/>
            <w:vAlign w:val="center"/>
          </w:tcPr>
          <w:p w14:paraId="04B93F3B">
            <w:pPr>
              <w:spacing w:line="400" w:lineRule="exact"/>
              <w:ind w:firstLine="420" w:firstLineChars="200"/>
              <w:rPr>
                <w:rFonts w:ascii="宋体" w:hAnsi="宋体"/>
                <w:szCs w:val="21"/>
              </w:rPr>
            </w:pPr>
            <w:r>
              <w:rPr>
                <w:rFonts w:hint="eastAsia" w:ascii="宋体" w:hAnsi="宋体"/>
                <w:szCs w:val="21"/>
              </w:rPr>
              <w:t>A-2竞选人的财务须满足竞选人须知前附表第1.4.1项的要求，否则由评标委员会作否决投标处理（如有）。</w:t>
            </w:r>
          </w:p>
        </w:tc>
      </w:tr>
      <w:tr w14:paraId="5C7C0C0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550" w:type="dxa"/>
            <w:vMerge w:val="continue"/>
            <w:vAlign w:val="center"/>
          </w:tcPr>
          <w:p w14:paraId="66548118">
            <w:pPr>
              <w:spacing w:line="400" w:lineRule="exact"/>
              <w:jc w:val="center"/>
              <w:rPr>
                <w:rFonts w:ascii="宋体" w:hAnsi="宋体"/>
                <w:szCs w:val="21"/>
              </w:rPr>
            </w:pPr>
          </w:p>
        </w:tc>
        <w:tc>
          <w:tcPr>
            <w:tcW w:w="7512" w:type="dxa"/>
            <w:vAlign w:val="center"/>
          </w:tcPr>
          <w:p w14:paraId="696A413E">
            <w:pPr>
              <w:spacing w:line="400" w:lineRule="exact"/>
              <w:ind w:firstLine="420" w:firstLineChars="200"/>
              <w:rPr>
                <w:rFonts w:ascii="宋体" w:hAnsi="宋体"/>
                <w:szCs w:val="21"/>
              </w:rPr>
            </w:pPr>
            <w:r>
              <w:rPr>
                <w:rFonts w:hint="eastAsia" w:ascii="宋体" w:hAnsi="宋体"/>
                <w:szCs w:val="21"/>
              </w:rPr>
              <w:t>A-3竞选人的业绩须满足竞选人须知前附表第1.4.1项的要求，否则由评标委员会作否决投标处理（如有）。</w:t>
            </w:r>
          </w:p>
        </w:tc>
      </w:tr>
      <w:tr w14:paraId="0CFEB3C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550" w:type="dxa"/>
            <w:vMerge w:val="continue"/>
            <w:vAlign w:val="center"/>
          </w:tcPr>
          <w:p w14:paraId="49B677BC">
            <w:pPr>
              <w:spacing w:line="400" w:lineRule="exact"/>
              <w:jc w:val="center"/>
              <w:rPr>
                <w:rFonts w:ascii="宋体" w:hAnsi="宋体"/>
                <w:szCs w:val="21"/>
              </w:rPr>
            </w:pPr>
          </w:p>
        </w:tc>
        <w:tc>
          <w:tcPr>
            <w:tcW w:w="7512" w:type="dxa"/>
            <w:vAlign w:val="center"/>
          </w:tcPr>
          <w:p w14:paraId="56A838AE">
            <w:pPr>
              <w:spacing w:line="400" w:lineRule="exact"/>
              <w:ind w:firstLine="420" w:firstLineChars="200"/>
              <w:rPr>
                <w:rFonts w:ascii="宋体" w:hAnsi="宋体"/>
                <w:szCs w:val="21"/>
              </w:rPr>
            </w:pPr>
            <w:r>
              <w:rPr>
                <w:rFonts w:hint="eastAsia" w:ascii="宋体" w:hAnsi="宋体"/>
                <w:szCs w:val="21"/>
              </w:rPr>
              <w:t>A-4竞选人的投标截止日投标资格情况须满足竞选人须知前附表第1.4.1项的要求，否则由评标委员会作否决投标处理。</w:t>
            </w:r>
          </w:p>
        </w:tc>
      </w:tr>
      <w:tr w14:paraId="0344390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550" w:type="dxa"/>
            <w:vMerge w:val="continue"/>
            <w:vAlign w:val="center"/>
          </w:tcPr>
          <w:p w14:paraId="3F618B93">
            <w:pPr>
              <w:spacing w:line="400" w:lineRule="exact"/>
              <w:jc w:val="center"/>
              <w:rPr>
                <w:rFonts w:ascii="宋体" w:hAnsi="宋体"/>
                <w:szCs w:val="21"/>
              </w:rPr>
            </w:pPr>
          </w:p>
        </w:tc>
        <w:tc>
          <w:tcPr>
            <w:tcW w:w="7512" w:type="dxa"/>
            <w:vAlign w:val="center"/>
          </w:tcPr>
          <w:p w14:paraId="335D00A8">
            <w:pPr>
              <w:spacing w:line="400" w:lineRule="exact"/>
              <w:ind w:firstLine="420" w:firstLineChars="200"/>
              <w:rPr>
                <w:rFonts w:ascii="宋体" w:hAnsi="宋体"/>
                <w:szCs w:val="21"/>
              </w:rPr>
            </w:pPr>
            <w:r>
              <w:rPr>
                <w:rFonts w:hint="eastAsia" w:ascii="宋体" w:hAnsi="宋体"/>
                <w:szCs w:val="21"/>
              </w:rPr>
              <w:t>A-5竞选人的项目负责人资格须满足竞选人须知前附表第1.4.1项的要求，否则由评标委员会作否决投标处理。</w:t>
            </w:r>
          </w:p>
        </w:tc>
      </w:tr>
      <w:tr w14:paraId="108C4E2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550" w:type="dxa"/>
            <w:vMerge w:val="continue"/>
            <w:vAlign w:val="center"/>
          </w:tcPr>
          <w:p w14:paraId="79A74481">
            <w:pPr>
              <w:spacing w:line="400" w:lineRule="exact"/>
              <w:jc w:val="center"/>
              <w:rPr>
                <w:rFonts w:ascii="宋体" w:hAnsi="宋体"/>
                <w:szCs w:val="21"/>
              </w:rPr>
            </w:pPr>
          </w:p>
        </w:tc>
        <w:tc>
          <w:tcPr>
            <w:tcW w:w="7512" w:type="dxa"/>
            <w:vAlign w:val="center"/>
          </w:tcPr>
          <w:p w14:paraId="406256FE">
            <w:pPr>
              <w:spacing w:line="400" w:lineRule="exact"/>
              <w:ind w:firstLine="420" w:firstLineChars="200"/>
              <w:rPr>
                <w:rFonts w:ascii="宋体" w:hAnsi="宋体"/>
                <w:szCs w:val="21"/>
              </w:rPr>
            </w:pPr>
            <w:r>
              <w:rPr>
                <w:rFonts w:hint="eastAsia" w:ascii="宋体" w:hAnsi="宋体"/>
                <w:szCs w:val="21"/>
              </w:rPr>
              <w:t>A-6竞选人的其他要求须满足竞选人须知前附表1.4.1项的要求，否则由评标委员会作否决投标处理。</w:t>
            </w:r>
          </w:p>
        </w:tc>
      </w:tr>
      <w:tr w14:paraId="4C2321F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550" w:type="dxa"/>
            <w:vMerge w:val="continue"/>
            <w:vAlign w:val="center"/>
          </w:tcPr>
          <w:p w14:paraId="75910FEE">
            <w:pPr>
              <w:spacing w:line="400" w:lineRule="exact"/>
              <w:jc w:val="center"/>
              <w:rPr>
                <w:rFonts w:ascii="宋体" w:hAnsi="宋体"/>
                <w:szCs w:val="21"/>
              </w:rPr>
            </w:pPr>
          </w:p>
        </w:tc>
        <w:tc>
          <w:tcPr>
            <w:tcW w:w="7512" w:type="dxa"/>
            <w:vAlign w:val="center"/>
          </w:tcPr>
          <w:p w14:paraId="05772BA9">
            <w:pPr>
              <w:spacing w:line="400" w:lineRule="exact"/>
              <w:ind w:firstLine="420" w:firstLineChars="200"/>
              <w:rPr>
                <w:rFonts w:ascii="宋体" w:hAnsi="宋体"/>
                <w:szCs w:val="21"/>
              </w:rPr>
            </w:pPr>
            <w:r>
              <w:rPr>
                <w:rFonts w:hint="eastAsia" w:ascii="宋体" w:hAnsi="宋体"/>
                <w:szCs w:val="21"/>
              </w:rPr>
              <w:t>A-7若有联合体竞选人，则：</w:t>
            </w:r>
          </w:p>
          <w:p w14:paraId="21B65AB6">
            <w:pPr>
              <w:spacing w:line="400" w:lineRule="exact"/>
              <w:ind w:firstLine="420" w:firstLineChars="200"/>
              <w:rPr>
                <w:rFonts w:ascii="宋体" w:hAnsi="宋体"/>
                <w:szCs w:val="21"/>
              </w:rPr>
            </w:pPr>
            <w:r>
              <w:rPr>
                <w:rFonts w:hint="eastAsia" w:ascii="宋体" w:hAnsi="宋体"/>
                <w:szCs w:val="21"/>
              </w:rPr>
              <w:t>（1）</w:t>
            </w:r>
            <w:r>
              <w:rPr>
                <w:rFonts w:ascii="宋体" w:hAnsi="宋体"/>
                <w:szCs w:val="21"/>
              </w:rPr>
              <w:t>联合体各方应按</w:t>
            </w:r>
            <w:r>
              <w:rPr>
                <w:rFonts w:hint="eastAsia" w:ascii="宋体" w:hAnsi="宋体"/>
                <w:szCs w:val="21"/>
              </w:rPr>
              <w:t>比选文件</w:t>
            </w:r>
            <w:r>
              <w:rPr>
                <w:rFonts w:ascii="宋体" w:hAnsi="宋体"/>
                <w:szCs w:val="21"/>
              </w:rPr>
              <w:t>提供的格式签订</w:t>
            </w:r>
            <w:r>
              <w:rPr>
                <w:rFonts w:hint="eastAsia" w:ascii="宋体" w:hAnsi="宋体"/>
                <w:szCs w:val="21"/>
              </w:rPr>
              <w:t>共同投标协议</w:t>
            </w:r>
            <w:r>
              <w:rPr>
                <w:rFonts w:ascii="宋体" w:hAnsi="宋体"/>
                <w:szCs w:val="21"/>
              </w:rPr>
              <w:t>，明确联合体牵头人和各方权利义务，并承诺就中标项目向</w:t>
            </w:r>
            <w:r>
              <w:rPr>
                <w:rFonts w:hint="eastAsia" w:ascii="宋体" w:hAnsi="宋体"/>
                <w:szCs w:val="21"/>
              </w:rPr>
              <w:t>比选人</w:t>
            </w:r>
            <w:r>
              <w:rPr>
                <w:rFonts w:ascii="宋体" w:hAnsi="宋体"/>
                <w:szCs w:val="21"/>
              </w:rPr>
              <w:t>承担连带责任；</w:t>
            </w:r>
          </w:p>
          <w:p w14:paraId="1BFB8250">
            <w:pPr>
              <w:spacing w:line="400" w:lineRule="exact"/>
              <w:ind w:firstLine="420" w:firstLineChars="200"/>
              <w:rPr>
                <w:rFonts w:ascii="宋体" w:hAnsi="宋体"/>
                <w:szCs w:val="21"/>
              </w:rPr>
            </w:pPr>
            <w:r>
              <w:rPr>
                <w:rFonts w:hint="eastAsia" w:ascii="宋体" w:hAnsi="宋体"/>
                <w:szCs w:val="21"/>
              </w:rPr>
              <w:t>（2）</w:t>
            </w:r>
            <w:r>
              <w:rPr>
                <w:rFonts w:ascii="宋体" w:hAnsi="宋体"/>
                <w:szCs w:val="21"/>
              </w:rPr>
              <w:t>由同一专业的单位组成的联合体，按照资质等级较低的单位确定资质等级；</w:t>
            </w:r>
          </w:p>
          <w:p w14:paraId="52CB6402">
            <w:pPr>
              <w:spacing w:line="400" w:lineRule="exact"/>
              <w:ind w:firstLine="420" w:firstLineChars="200"/>
              <w:rPr>
                <w:rFonts w:ascii="宋体" w:hAnsi="宋体"/>
                <w:szCs w:val="21"/>
              </w:rPr>
            </w:pPr>
            <w:r>
              <w:rPr>
                <w:rFonts w:hint="eastAsia" w:ascii="宋体" w:hAnsi="宋体"/>
                <w:szCs w:val="21"/>
              </w:rPr>
              <w:t>（3）</w:t>
            </w:r>
            <w:r>
              <w:rPr>
                <w:rFonts w:ascii="宋体" w:hAnsi="宋体"/>
                <w:szCs w:val="21"/>
              </w:rPr>
              <w:t>联合体各方不得再以自己名义单独或参加其他联合体在</w:t>
            </w:r>
            <w:r>
              <w:rPr>
                <w:rFonts w:hint="eastAsia" w:ascii="宋体" w:hAnsi="宋体"/>
                <w:szCs w:val="21"/>
              </w:rPr>
              <w:t>本招标项目中</w:t>
            </w:r>
            <w:r>
              <w:rPr>
                <w:rFonts w:ascii="宋体" w:hAnsi="宋体"/>
                <w:szCs w:val="21"/>
              </w:rPr>
              <w:t>投标</w:t>
            </w:r>
            <w:r>
              <w:rPr>
                <w:rFonts w:hint="eastAsia" w:ascii="宋体" w:hAnsi="宋体"/>
                <w:szCs w:val="21"/>
              </w:rPr>
              <w:t>。</w:t>
            </w:r>
          </w:p>
          <w:p w14:paraId="6E85D899">
            <w:pPr>
              <w:spacing w:line="400" w:lineRule="exact"/>
              <w:ind w:firstLine="420" w:firstLineChars="200"/>
              <w:rPr>
                <w:rFonts w:ascii="宋体" w:hAnsi="宋体"/>
                <w:szCs w:val="21"/>
              </w:rPr>
            </w:pPr>
            <w:r>
              <w:rPr>
                <w:rFonts w:hint="eastAsia" w:ascii="宋体" w:hAnsi="宋体"/>
                <w:szCs w:val="21"/>
              </w:rPr>
              <w:t>否则由评标委员会作否决投标处理。</w:t>
            </w:r>
          </w:p>
        </w:tc>
      </w:tr>
      <w:tr w14:paraId="177843E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550" w:type="dxa"/>
            <w:vMerge w:val="continue"/>
            <w:vAlign w:val="center"/>
          </w:tcPr>
          <w:p w14:paraId="4AA7BDAB">
            <w:pPr>
              <w:spacing w:line="400" w:lineRule="exact"/>
              <w:jc w:val="center"/>
              <w:rPr>
                <w:rFonts w:ascii="宋体" w:hAnsi="宋体"/>
                <w:szCs w:val="21"/>
              </w:rPr>
            </w:pPr>
          </w:p>
        </w:tc>
        <w:tc>
          <w:tcPr>
            <w:tcW w:w="7512" w:type="dxa"/>
            <w:vAlign w:val="center"/>
          </w:tcPr>
          <w:p w14:paraId="3B67FA05">
            <w:pPr>
              <w:spacing w:line="400" w:lineRule="exact"/>
              <w:ind w:firstLine="420" w:firstLineChars="200"/>
              <w:rPr>
                <w:rFonts w:ascii="宋体" w:hAnsi="宋体"/>
                <w:szCs w:val="21"/>
              </w:rPr>
            </w:pPr>
            <w:r>
              <w:rPr>
                <w:rFonts w:hint="eastAsia" w:ascii="宋体" w:hAnsi="宋体" w:cs="宋体"/>
                <w:kern w:val="0"/>
                <w:szCs w:val="22"/>
              </w:rPr>
              <w:t>A-</w:t>
            </w:r>
            <w:r>
              <w:rPr>
                <w:rFonts w:ascii="宋体" w:hAnsi="宋体" w:cs="宋体"/>
                <w:kern w:val="0"/>
                <w:szCs w:val="22"/>
              </w:rPr>
              <w:t>8</w:t>
            </w:r>
            <w:r>
              <w:rPr>
                <w:rFonts w:hint="eastAsia" w:ascii="宋体" w:hAnsi="宋体" w:cs="宋体"/>
                <w:kern w:val="0"/>
                <w:szCs w:val="22"/>
              </w:rPr>
              <w:t>竞选人</w:t>
            </w:r>
            <w:r>
              <w:rPr>
                <w:rFonts w:ascii="宋体" w:hAnsi="宋体" w:cs="宋体"/>
                <w:kern w:val="0"/>
                <w:szCs w:val="22"/>
              </w:rPr>
              <w:t>不</w:t>
            </w:r>
            <w:r>
              <w:rPr>
                <w:rFonts w:hint="eastAsia" w:ascii="宋体" w:hAnsi="宋体" w:cs="宋体"/>
                <w:kern w:val="0"/>
                <w:szCs w:val="22"/>
              </w:rPr>
              <w:t>得</w:t>
            </w:r>
            <w:r>
              <w:rPr>
                <w:rFonts w:ascii="宋体" w:hAnsi="宋体" w:cs="宋体"/>
                <w:kern w:val="0"/>
                <w:szCs w:val="22"/>
              </w:rPr>
              <w:t>存在第二章“</w:t>
            </w:r>
            <w:r>
              <w:rPr>
                <w:rFonts w:hint="eastAsia" w:ascii="宋体" w:hAnsi="宋体" w:cs="宋体"/>
                <w:kern w:val="0"/>
                <w:szCs w:val="22"/>
              </w:rPr>
              <w:t>竞选人</w:t>
            </w:r>
            <w:r>
              <w:rPr>
                <w:rFonts w:ascii="宋体" w:hAnsi="宋体" w:cs="宋体"/>
                <w:kern w:val="0"/>
                <w:szCs w:val="22"/>
              </w:rPr>
              <w:t>须知”第 1.4.3 项规定的任何一种情形</w:t>
            </w:r>
            <w:r>
              <w:rPr>
                <w:rFonts w:hint="eastAsia" w:ascii="宋体" w:hAnsi="宋体" w:cs="宋体"/>
                <w:kern w:val="0"/>
                <w:szCs w:val="22"/>
              </w:rPr>
              <w:t>，</w:t>
            </w:r>
            <w:r>
              <w:rPr>
                <w:rFonts w:hint="eastAsia" w:ascii="宋体" w:hAnsi="宋体"/>
                <w:szCs w:val="21"/>
              </w:rPr>
              <w:t>否则由评标委员会作否决投标处理。</w:t>
            </w:r>
          </w:p>
        </w:tc>
      </w:tr>
      <w:tr w14:paraId="71B04DD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550" w:type="dxa"/>
            <w:vMerge w:val="restart"/>
            <w:vAlign w:val="center"/>
          </w:tcPr>
          <w:p w14:paraId="3D37776B">
            <w:pPr>
              <w:spacing w:line="400" w:lineRule="exact"/>
              <w:jc w:val="center"/>
              <w:rPr>
                <w:rFonts w:ascii="宋体" w:hAnsi="宋体"/>
                <w:szCs w:val="21"/>
              </w:rPr>
            </w:pPr>
            <w:r>
              <w:rPr>
                <w:rFonts w:hint="eastAsia" w:ascii="宋体" w:hAnsi="宋体"/>
                <w:szCs w:val="21"/>
              </w:rPr>
              <w:t>形式评审</w:t>
            </w:r>
          </w:p>
        </w:tc>
        <w:tc>
          <w:tcPr>
            <w:tcW w:w="7512" w:type="dxa"/>
          </w:tcPr>
          <w:p w14:paraId="2C082DA1">
            <w:pPr>
              <w:spacing w:line="400" w:lineRule="exact"/>
              <w:ind w:firstLine="420" w:firstLineChars="200"/>
              <w:rPr>
                <w:rFonts w:ascii="宋体" w:hAnsi="宋体"/>
                <w:szCs w:val="21"/>
              </w:rPr>
            </w:pPr>
            <w:r>
              <w:rPr>
                <w:rFonts w:hint="eastAsia" w:ascii="宋体" w:hAnsi="宋体"/>
                <w:szCs w:val="21"/>
              </w:rPr>
              <w:t>A-</w:t>
            </w:r>
            <w:r>
              <w:rPr>
                <w:rFonts w:ascii="宋体" w:hAnsi="宋体"/>
                <w:szCs w:val="21"/>
              </w:rPr>
              <w:t>9</w:t>
            </w:r>
            <w:r>
              <w:rPr>
                <w:rFonts w:hint="eastAsia" w:ascii="宋体" w:hAnsi="宋体"/>
                <w:szCs w:val="21"/>
              </w:rPr>
              <w:t>竞选人名称必须与营业执照、资质证书一致，依法变更名称的应提交相应证明材料，</w:t>
            </w:r>
            <w:r>
              <w:rPr>
                <w:rFonts w:ascii="宋体" w:hAnsi="宋体"/>
                <w:szCs w:val="21"/>
              </w:rPr>
              <w:t>否则</w:t>
            </w:r>
            <w:r>
              <w:rPr>
                <w:rFonts w:hint="eastAsia" w:ascii="宋体" w:hAnsi="宋体"/>
                <w:szCs w:val="21"/>
              </w:rPr>
              <w:t>由评标委员会</w:t>
            </w:r>
            <w:r>
              <w:rPr>
                <w:rFonts w:ascii="宋体" w:hAnsi="宋体"/>
                <w:szCs w:val="21"/>
              </w:rPr>
              <w:t>作否决投标处理。</w:t>
            </w:r>
          </w:p>
        </w:tc>
      </w:tr>
      <w:tr w14:paraId="2C6B766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550" w:type="dxa"/>
            <w:vMerge w:val="continue"/>
            <w:vAlign w:val="center"/>
          </w:tcPr>
          <w:p w14:paraId="7580790E">
            <w:pPr>
              <w:spacing w:line="400" w:lineRule="exact"/>
              <w:jc w:val="center"/>
              <w:rPr>
                <w:rFonts w:ascii="宋体" w:hAnsi="宋体"/>
                <w:szCs w:val="21"/>
              </w:rPr>
            </w:pPr>
          </w:p>
        </w:tc>
        <w:tc>
          <w:tcPr>
            <w:tcW w:w="7512" w:type="dxa"/>
          </w:tcPr>
          <w:p w14:paraId="1FAE9529">
            <w:pPr>
              <w:spacing w:line="400" w:lineRule="exact"/>
              <w:ind w:firstLine="420" w:firstLineChars="200"/>
              <w:rPr>
                <w:rFonts w:ascii="宋体" w:hAnsi="宋体"/>
                <w:szCs w:val="21"/>
              </w:rPr>
            </w:pPr>
            <w:r>
              <w:rPr>
                <w:rFonts w:hint="eastAsia" w:ascii="宋体" w:hAnsi="宋体"/>
                <w:szCs w:val="21"/>
              </w:rPr>
              <w:t>A-</w:t>
            </w:r>
            <w:r>
              <w:rPr>
                <w:rFonts w:ascii="宋体" w:hAnsi="宋体"/>
                <w:szCs w:val="21"/>
              </w:rPr>
              <w:t>10</w:t>
            </w:r>
            <w:r>
              <w:rPr>
                <w:rFonts w:hint="eastAsia" w:ascii="宋体" w:hAnsi="宋体"/>
                <w:szCs w:val="21"/>
              </w:rPr>
              <w:t>竞选文件格式符合第二章“竞选人须知”第3.7款的要求，否则由评标委员会作否决投标处理。</w:t>
            </w:r>
          </w:p>
          <w:p w14:paraId="5F1CFB16">
            <w:pPr>
              <w:spacing w:line="400" w:lineRule="exact"/>
              <w:ind w:firstLine="420" w:firstLineChars="200"/>
              <w:rPr>
                <w:rFonts w:ascii="宋体" w:hAnsi="宋体"/>
                <w:szCs w:val="21"/>
              </w:rPr>
            </w:pPr>
            <w:r>
              <w:rPr>
                <w:rFonts w:hint="eastAsia" w:ascii="宋体" w:hAnsi="宋体"/>
                <w:szCs w:val="21"/>
              </w:rPr>
              <w:t>编制竞选文件时不得对第六章“竞选文件格式”的相应要素作实质性修改，否则视为重大偏差，由评标委员会作否决投标处理。</w:t>
            </w:r>
          </w:p>
        </w:tc>
      </w:tr>
      <w:tr w14:paraId="1961990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550" w:type="dxa"/>
            <w:vMerge w:val="continue"/>
            <w:vAlign w:val="center"/>
          </w:tcPr>
          <w:p w14:paraId="5DF2E3EB">
            <w:pPr>
              <w:spacing w:line="400" w:lineRule="exact"/>
              <w:jc w:val="center"/>
              <w:rPr>
                <w:rFonts w:ascii="宋体" w:hAnsi="宋体"/>
                <w:szCs w:val="21"/>
              </w:rPr>
            </w:pPr>
          </w:p>
        </w:tc>
        <w:tc>
          <w:tcPr>
            <w:tcW w:w="7512" w:type="dxa"/>
          </w:tcPr>
          <w:p w14:paraId="084E02D9">
            <w:pPr>
              <w:spacing w:line="400" w:lineRule="exact"/>
              <w:ind w:firstLine="420" w:firstLineChars="200"/>
              <w:rPr>
                <w:rFonts w:ascii="宋体" w:hAnsi="宋体"/>
                <w:szCs w:val="21"/>
              </w:rPr>
            </w:pPr>
            <w:r>
              <w:rPr>
                <w:rFonts w:hint="eastAsia" w:ascii="宋体" w:hAnsi="宋体"/>
                <w:szCs w:val="21"/>
              </w:rPr>
              <w:t>A-1</w:t>
            </w:r>
            <w:r>
              <w:rPr>
                <w:rFonts w:ascii="宋体" w:hAnsi="宋体"/>
                <w:szCs w:val="21"/>
              </w:rPr>
              <w:t>1</w:t>
            </w:r>
            <w:r>
              <w:rPr>
                <w:rFonts w:hint="eastAsia" w:ascii="宋体" w:hAnsi="宋体"/>
                <w:szCs w:val="21"/>
              </w:rPr>
              <w:t>联合体参与投标的应提交共同投标协议，并明确联合体牵头人。在联合体协议书第5条联合体各成员单位内部的职责分工中填写的联合体所有成员单位名称应与其营业执照、资质证书一致，依法变更名称的应提交相应证明材料，否则由评标委员会作否决投标处理。</w:t>
            </w:r>
          </w:p>
        </w:tc>
      </w:tr>
      <w:tr w14:paraId="0CFE6F8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550" w:type="dxa"/>
            <w:vMerge w:val="continue"/>
            <w:vAlign w:val="center"/>
          </w:tcPr>
          <w:p w14:paraId="25889C4A">
            <w:pPr>
              <w:spacing w:line="400" w:lineRule="exact"/>
              <w:jc w:val="center"/>
              <w:rPr>
                <w:rFonts w:ascii="宋体" w:hAnsi="宋体"/>
                <w:szCs w:val="21"/>
              </w:rPr>
            </w:pPr>
          </w:p>
        </w:tc>
        <w:tc>
          <w:tcPr>
            <w:tcW w:w="7512" w:type="dxa"/>
          </w:tcPr>
          <w:p w14:paraId="68FBD088">
            <w:pPr>
              <w:spacing w:line="400" w:lineRule="exact"/>
              <w:ind w:firstLine="420" w:firstLineChars="200"/>
              <w:rPr>
                <w:rFonts w:ascii="宋体" w:hAnsi="宋体"/>
                <w:szCs w:val="21"/>
              </w:rPr>
            </w:pPr>
            <w:r>
              <w:rPr>
                <w:rFonts w:hint="eastAsia" w:ascii="宋体" w:hAnsi="宋体"/>
                <w:szCs w:val="21"/>
              </w:rPr>
              <w:t>A-1</w:t>
            </w:r>
            <w:r>
              <w:rPr>
                <w:rFonts w:ascii="宋体" w:hAnsi="宋体"/>
                <w:szCs w:val="21"/>
              </w:rPr>
              <w:t>2</w:t>
            </w:r>
            <w:r>
              <w:rPr>
                <w:rFonts w:hint="eastAsia" w:ascii="宋体" w:hAnsi="宋体"/>
                <w:szCs w:val="21"/>
              </w:rPr>
              <w:t>第六章 竞选文件格式（不含投标函部分）要求法定代表人或其委托代理人签名（或盖章）的须齐全。要求签名的，</w:t>
            </w:r>
            <w:r>
              <w:rPr>
                <w:rFonts w:hint="eastAsia" w:ascii="宋体" w:hAnsi="宋体" w:cs="宋体"/>
                <w:kern w:val="0"/>
              </w:rPr>
              <w:t>签名采用手写签名</w:t>
            </w:r>
            <w:r>
              <w:rPr>
                <w:rFonts w:hint="eastAsia" w:ascii="宋体" w:hAnsi="宋体"/>
                <w:szCs w:val="21"/>
              </w:rPr>
              <w:t>或签章</w:t>
            </w:r>
            <w:r>
              <w:rPr>
                <w:rFonts w:hint="eastAsia" w:ascii="宋体" w:hAnsi="宋体" w:cs="宋体"/>
                <w:kern w:val="0"/>
              </w:rPr>
              <w:t>均可。</w:t>
            </w:r>
            <w:r>
              <w:rPr>
                <w:rFonts w:hint="eastAsia" w:ascii="宋体" w:hAnsi="宋体"/>
                <w:szCs w:val="21"/>
              </w:rPr>
              <w:t>否则由评标委员会作否决投标处理。</w:t>
            </w:r>
          </w:p>
          <w:p w14:paraId="1480B3B2">
            <w:pPr>
              <w:spacing w:line="400" w:lineRule="exact"/>
              <w:ind w:firstLine="420" w:firstLineChars="200"/>
              <w:rPr>
                <w:rFonts w:ascii="宋体" w:hAnsi="宋体"/>
                <w:szCs w:val="21"/>
              </w:rPr>
            </w:pPr>
            <w:r>
              <w:rPr>
                <w:rFonts w:hint="eastAsia" w:ascii="宋体" w:hAnsi="宋体"/>
                <w:szCs w:val="21"/>
              </w:rPr>
              <w:t>第六章 竞选文件格式要求加盖单位法人章的，应加盖竞选人的法人印章，否则由评标委员会作否决投标处理。</w:t>
            </w:r>
          </w:p>
        </w:tc>
      </w:tr>
      <w:tr w14:paraId="23358D8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550" w:type="dxa"/>
            <w:vMerge w:val="continue"/>
            <w:vAlign w:val="center"/>
          </w:tcPr>
          <w:p w14:paraId="02360C00">
            <w:pPr>
              <w:spacing w:line="400" w:lineRule="exact"/>
              <w:jc w:val="center"/>
              <w:rPr>
                <w:rFonts w:ascii="宋体" w:hAnsi="宋体"/>
                <w:szCs w:val="21"/>
              </w:rPr>
            </w:pPr>
          </w:p>
        </w:tc>
        <w:tc>
          <w:tcPr>
            <w:tcW w:w="7512" w:type="dxa"/>
          </w:tcPr>
          <w:p w14:paraId="6F0A91CD">
            <w:pPr>
              <w:spacing w:line="400" w:lineRule="exact"/>
              <w:ind w:firstLine="420" w:firstLineChars="200"/>
              <w:rPr>
                <w:rFonts w:ascii="宋体" w:hAnsi="宋体"/>
                <w:szCs w:val="21"/>
              </w:rPr>
            </w:pPr>
            <w:r>
              <w:rPr>
                <w:rFonts w:hint="eastAsia" w:ascii="宋体" w:hAnsi="宋体"/>
                <w:szCs w:val="21"/>
              </w:rPr>
              <w:t>A-1</w:t>
            </w:r>
            <w:r>
              <w:rPr>
                <w:rFonts w:ascii="宋体" w:hAnsi="宋体"/>
                <w:szCs w:val="21"/>
              </w:rPr>
              <w:t>3</w:t>
            </w:r>
            <w:r>
              <w:rPr>
                <w:rFonts w:hint="eastAsia" w:ascii="宋体" w:hAnsi="宋体"/>
                <w:szCs w:val="21"/>
              </w:rPr>
              <w:t>竞选人法定代表人的委托代理人有法定代表人签署的授权委托书和竞选人为其缴纳的养老保险证明材料，否则由评标委员会作否决投标处理。</w:t>
            </w:r>
          </w:p>
        </w:tc>
      </w:tr>
      <w:tr w14:paraId="016103B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550" w:type="dxa"/>
            <w:vMerge w:val="continue"/>
            <w:vAlign w:val="center"/>
          </w:tcPr>
          <w:p w14:paraId="0CE34455">
            <w:pPr>
              <w:spacing w:line="400" w:lineRule="exact"/>
              <w:jc w:val="center"/>
              <w:rPr>
                <w:rFonts w:ascii="宋体" w:hAnsi="宋体"/>
                <w:szCs w:val="21"/>
              </w:rPr>
            </w:pPr>
          </w:p>
        </w:tc>
        <w:tc>
          <w:tcPr>
            <w:tcW w:w="7512" w:type="dxa"/>
          </w:tcPr>
          <w:p w14:paraId="42F8B183">
            <w:pPr>
              <w:spacing w:line="400" w:lineRule="exact"/>
              <w:ind w:firstLine="420" w:firstLineChars="200"/>
              <w:rPr>
                <w:rFonts w:ascii="宋体" w:hAnsi="宋体"/>
                <w:szCs w:val="21"/>
              </w:rPr>
            </w:pPr>
            <w:r>
              <w:rPr>
                <w:rFonts w:hint="eastAsia" w:ascii="宋体" w:hAnsi="宋体"/>
                <w:szCs w:val="21"/>
              </w:rPr>
              <w:t>A-</w:t>
            </w:r>
            <w:r>
              <w:rPr>
                <w:rFonts w:ascii="宋体" w:hAnsi="宋体"/>
                <w:szCs w:val="21"/>
              </w:rPr>
              <w:t>14除</w:t>
            </w:r>
            <w:r>
              <w:rPr>
                <w:rFonts w:hint="eastAsia" w:ascii="宋体" w:hAnsi="宋体"/>
                <w:szCs w:val="21"/>
              </w:rPr>
              <w:t>比选文件</w:t>
            </w:r>
            <w:r>
              <w:rPr>
                <w:rFonts w:ascii="宋体" w:hAnsi="宋体"/>
                <w:szCs w:val="21"/>
              </w:rPr>
              <w:t>明确允许提交备选投标方案外，</w:t>
            </w:r>
            <w:r>
              <w:rPr>
                <w:rFonts w:hint="eastAsia" w:ascii="宋体" w:hAnsi="宋体"/>
                <w:szCs w:val="21"/>
              </w:rPr>
              <w:t>竞选人</w:t>
            </w:r>
            <w:r>
              <w:rPr>
                <w:rFonts w:ascii="宋体" w:hAnsi="宋体"/>
                <w:szCs w:val="21"/>
              </w:rPr>
              <w:t>不得提交备选投标方案</w:t>
            </w:r>
            <w:r>
              <w:rPr>
                <w:rFonts w:hint="eastAsia" w:ascii="宋体" w:hAnsi="宋体"/>
                <w:szCs w:val="21"/>
              </w:rPr>
              <w:t>，否则由评标委员会作否决投标处理。</w:t>
            </w:r>
          </w:p>
        </w:tc>
      </w:tr>
      <w:tr w14:paraId="3278AEA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550" w:type="dxa"/>
            <w:vMerge w:val="restart"/>
            <w:vAlign w:val="center"/>
          </w:tcPr>
          <w:p w14:paraId="48F67B18">
            <w:pPr>
              <w:spacing w:line="400" w:lineRule="exact"/>
              <w:jc w:val="center"/>
              <w:rPr>
                <w:rFonts w:ascii="宋体" w:hAnsi="宋体"/>
                <w:szCs w:val="21"/>
              </w:rPr>
            </w:pPr>
            <w:r>
              <w:rPr>
                <w:rFonts w:hint="eastAsia" w:ascii="宋体" w:hAnsi="宋体"/>
                <w:szCs w:val="21"/>
              </w:rPr>
              <w:t>响应性评审</w:t>
            </w:r>
          </w:p>
        </w:tc>
        <w:tc>
          <w:tcPr>
            <w:tcW w:w="7512" w:type="dxa"/>
            <w:vAlign w:val="center"/>
          </w:tcPr>
          <w:p w14:paraId="1F38BEF9">
            <w:pPr>
              <w:spacing w:line="400" w:lineRule="exact"/>
              <w:ind w:firstLine="420" w:firstLineChars="200"/>
              <w:rPr>
                <w:rFonts w:ascii="宋体" w:hAnsi="宋体"/>
                <w:szCs w:val="21"/>
              </w:rPr>
            </w:pPr>
            <w:r>
              <w:rPr>
                <w:rFonts w:hint="eastAsia" w:ascii="宋体" w:hAnsi="宋体"/>
                <w:szCs w:val="21"/>
              </w:rPr>
              <w:t>A-1</w:t>
            </w:r>
            <w:r>
              <w:rPr>
                <w:rFonts w:ascii="宋体" w:hAnsi="宋体"/>
                <w:szCs w:val="21"/>
              </w:rPr>
              <w:t>5</w:t>
            </w:r>
            <w:r>
              <w:rPr>
                <w:rFonts w:hint="eastAsia" w:ascii="宋体" w:hAnsi="宋体"/>
                <w:szCs w:val="21"/>
              </w:rPr>
              <w:t>投标内容符合第二章“竞选人须知”第1.3.1项规定，否则由评标委员会作否决投标处理。</w:t>
            </w:r>
          </w:p>
        </w:tc>
      </w:tr>
      <w:tr w14:paraId="766F149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550" w:type="dxa"/>
            <w:vMerge w:val="continue"/>
            <w:vAlign w:val="center"/>
          </w:tcPr>
          <w:p w14:paraId="6EA80371">
            <w:pPr>
              <w:spacing w:line="400" w:lineRule="exact"/>
              <w:jc w:val="center"/>
              <w:rPr>
                <w:rFonts w:ascii="宋体" w:hAnsi="宋体"/>
                <w:szCs w:val="21"/>
              </w:rPr>
            </w:pPr>
          </w:p>
        </w:tc>
        <w:tc>
          <w:tcPr>
            <w:tcW w:w="7512" w:type="dxa"/>
            <w:vAlign w:val="center"/>
          </w:tcPr>
          <w:p w14:paraId="5D95F394">
            <w:pPr>
              <w:spacing w:line="400" w:lineRule="exact"/>
              <w:ind w:firstLine="420" w:firstLineChars="200"/>
              <w:rPr>
                <w:rFonts w:ascii="宋体" w:hAnsi="宋体"/>
                <w:szCs w:val="21"/>
              </w:rPr>
            </w:pPr>
            <w:r>
              <w:rPr>
                <w:rFonts w:hint="eastAsia" w:ascii="宋体" w:hAnsi="宋体"/>
                <w:szCs w:val="21"/>
              </w:rPr>
              <w:t>A-1</w:t>
            </w:r>
            <w:r>
              <w:rPr>
                <w:rFonts w:ascii="宋体" w:hAnsi="宋体"/>
                <w:szCs w:val="21"/>
              </w:rPr>
              <w:t>6</w:t>
            </w:r>
            <w:r>
              <w:rPr>
                <w:rFonts w:hint="eastAsia" w:ascii="宋体" w:hAnsi="宋体"/>
                <w:szCs w:val="21"/>
              </w:rPr>
              <w:t>竞选人应按第二章“竞选人须知”第</w:t>
            </w:r>
            <w:r>
              <w:rPr>
                <w:rFonts w:ascii="宋体" w:hAnsi="宋体"/>
                <w:szCs w:val="21"/>
              </w:rPr>
              <w:t>3</w:t>
            </w:r>
            <w:r>
              <w:rPr>
                <w:rFonts w:hint="eastAsia" w:ascii="宋体" w:hAnsi="宋体"/>
                <w:szCs w:val="21"/>
              </w:rPr>
              <w:t>.</w:t>
            </w:r>
            <w:r>
              <w:rPr>
                <w:rFonts w:ascii="宋体" w:hAnsi="宋体"/>
                <w:szCs w:val="21"/>
              </w:rPr>
              <w:t>4</w:t>
            </w:r>
            <w:r>
              <w:rPr>
                <w:rFonts w:hint="eastAsia" w:ascii="宋体" w:hAnsi="宋体"/>
                <w:szCs w:val="21"/>
              </w:rPr>
              <w:t>.1项规定递交投标保证金，并作为其竞选文件的组成部分，否则由评标委员会作否决投标处理。</w:t>
            </w:r>
          </w:p>
        </w:tc>
      </w:tr>
      <w:tr w14:paraId="6B007D8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550" w:type="dxa"/>
            <w:vMerge w:val="continue"/>
            <w:vAlign w:val="center"/>
          </w:tcPr>
          <w:p w14:paraId="23D3A1FD">
            <w:pPr>
              <w:spacing w:line="400" w:lineRule="exact"/>
              <w:jc w:val="center"/>
              <w:rPr>
                <w:rFonts w:ascii="宋体" w:hAnsi="宋体"/>
                <w:szCs w:val="21"/>
              </w:rPr>
            </w:pPr>
          </w:p>
        </w:tc>
        <w:tc>
          <w:tcPr>
            <w:tcW w:w="7512" w:type="dxa"/>
            <w:vAlign w:val="center"/>
          </w:tcPr>
          <w:p w14:paraId="5A7B8B34">
            <w:pPr>
              <w:spacing w:line="400" w:lineRule="exact"/>
              <w:ind w:firstLine="420" w:firstLineChars="200"/>
              <w:rPr>
                <w:rFonts w:ascii="宋体" w:hAnsi="宋体"/>
                <w:szCs w:val="21"/>
              </w:rPr>
            </w:pPr>
            <w:r>
              <w:rPr>
                <w:rFonts w:hint="eastAsia" w:ascii="宋体" w:hAnsi="宋体"/>
                <w:szCs w:val="21"/>
              </w:rPr>
              <w:t>A-1</w:t>
            </w:r>
            <w:r>
              <w:rPr>
                <w:rFonts w:ascii="宋体" w:hAnsi="宋体"/>
                <w:szCs w:val="21"/>
              </w:rPr>
              <w:t>7符合第二章“</w:t>
            </w:r>
            <w:r>
              <w:rPr>
                <w:rFonts w:hint="eastAsia" w:ascii="宋体" w:hAnsi="宋体"/>
                <w:szCs w:val="21"/>
              </w:rPr>
              <w:t>竞选人</w:t>
            </w:r>
            <w:r>
              <w:rPr>
                <w:rFonts w:ascii="宋体" w:hAnsi="宋体"/>
                <w:szCs w:val="21"/>
              </w:rPr>
              <w:t>须知”第1.12.1项规定和第四章“合同条款及格式”中的实质性要求和条件，</w:t>
            </w:r>
            <w:r>
              <w:rPr>
                <w:rFonts w:hint="eastAsia" w:ascii="宋体" w:hAnsi="宋体"/>
                <w:szCs w:val="21"/>
              </w:rPr>
              <w:t>竞选文件</w:t>
            </w:r>
            <w:r>
              <w:rPr>
                <w:rFonts w:ascii="宋体" w:hAnsi="宋体"/>
                <w:szCs w:val="21"/>
              </w:rPr>
              <w:t>不应附有</w:t>
            </w:r>
            <w:r>
              <w:rPr>
                <w:rFonts w:hint="eastAsia" w:ascii="宋体" w:hAnsi="宋体"/>
                <w:szCs w:val="21"/>
              </w:rPr>
              <w:t>比选人</w:t>
            </w:r>
            <w:r>
              <w:rPr>
                <w:rFonts w:ascii="宋体" w:hAnsi="宋体"/>
                <w:szCs w:val="21"/>
              </w:rPr>
              <w:t>不能接受的条件。</w:t>
            </w:r>
            <w:r>
              <w:rPr>
                <w:rFonts w:hint="eastAsia" w:ascii="宋体" w:hAnsi="宋体"/>
                <w:szCs w:val="21"/>
              </w:rPr>
              <w:t>否则由评标委员会作否决投标处理。（由竞选人承诺，承诺书格式详见第六章竞选文件格式。）</w:t>
            </w:r>
          </w:p>
        </w:tc>
      </w:tr>
      <w:tr w14:paraId="0247E74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550" w:type="dxa"/>
            <w:vMerge w:val="continue"/>
            <w:vAlign w:val="center"/>
          </w:tcPr>
          <w:p w14:paraId="028B2C40">
            <w:pPr>
              <w:spacing w:line="400" w:lineRule="exact"/>
              <w:jc w:val="center"/>
              <w:rPr>
                <w:rFonts w:ascii="宋体" w:hAnsi="宋体"/>
                <w:szCs w:val="21"/>
              </w:rPr>
            </w:pPr>
          </w:p>
        </w:tc>
        <w:tc>
          <w:tcPr>
            <w:tcW w:w="7512" w:type="dxa"/>
            <w:vAlign w:val="center"/>
          </w:tcPr>
          <w:p w14:paraId="0F98F6B5">
            <w:pPr>
              <w:spacing w:line="400" w:lineRule="exact"/>
              <w:ind w:firstLine="420" w:firstLineChars="200"/>
              <w:rPr>
                <w:rFonts w:ascii="宋体" w:hAnsi="宋体"/>
                <w:szCs w:val="21"/>
              </w:rPr>
            </w:pPr>
            <w:r>
              <w:rPr>
                <w:rFonts w:hint="eastAsia" w:ascii="宋体" w:hAnsi="宋体"/>
                <w:szCs w:val="21"/>
              </w:rPr>
              <w:t>A-1</w:t>
            </w:r>
            <w:r>
              <w:rPr>
                <w:rFonts w:ascii="宋体" w:hAnsi="宋体"/>
                <w:szCs w:val="21"/>
              </w:rPr>
              <w:t>8</w:t>
            </w:r>
            <w:r>
              <w:rPr>
                <w:rFonts w:hint="eastAsia" w:ascii="宋体" w:hAnsi="宋体"/>
                <w:szCs w:val="21"/>
              </w:rPr>
              <w:t>技术方案</w:t>
            </w:r>
            <w:r>
              <w:rPr>
                <w:rFonts w:ascii="宋体" w:hAnsi="宋体"/>
                <w:kern w:val="0"/>
                <w:szCs w:val="21"/>
              </w:rPr>
              <w:t>符合第五章“发包人要求”中的实质性要求和条件</w:t>
            </w:r>
            <w:r>
              <w:rPr>
                <w:rFonts w:hint="eastAsia" w:ascii="宋体" w:hAnsi="宋体"/>
                <w:szCs w:val="21"/>
              </w:rPr>
              <w:t>。（由竞选人承诺，承诺书格式详见第六章竞选文件格式。）</w:t>
            </w:r>
          </w:p>
        </w:tc>
      </w:tr>
      <w:tr w14:paraId="10A01CF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550" w:type="dxa"/>
            <w:vMerge w:val="continue"/>
            <w:vAlign w:val="center"/>
          </w:tcPr>
          <w:p w14:paraId="63F1BB5C">
            <w:pPr>
              <w:spacing w:line="400" w:lineRule="exact"/>
              <w:jc w:val="center"/>
              <w:rPr>
                <w:rFonts w:ascii="宋体" w:hAnsi="宋体"/>
                <w:szCs w:val="21"/>
              </w:rPr>
            </w:pPr>
          </w:p>
        </w:tc>
        <w:tc>
          <w:tcPr>
            <w:tcW w:w="7512" w:type="dxa"/>
            <w:vAlign w:val="center"/>
          </w:tcPr>
          <w:p w14:paraId="3237CB7E">
            <w:pPr>
              <w:spacing w:line="400" w:lineRule="exact"/>
              <w:ind w:firstLine="420" w:firstLineChars="200"/>
              <w:rPr>
                <w:rFonts w:ascii="宋体" w:hAnsi="宋体"/>
                <w:szCs w:val="21"/>
              </w:rPr>
            </w:pPr>
            <w:r>
              <w:rPr>
                <w:rFonts w:hint="eastAsia" w:ascii="宋体" w:hAnsi="宋体"/>
                <w:szCs w:val="21"/>
              </w:rPr>
              <w:t>A-1</w:t>
            </w:r>
            <w:r>
              <w:rPr>
                <w:rFonts w:ascii="宋体" w:hAnsi="宋体"/>
                <w:szCs w:val="21"/>
              </w:rPr>
              <w:t>9</w:t>
            </w:r>
            <w:r>
              <w:rPr>
                <w:rFonts w:hint="eastAsia" w:ascii="宋体" w:hAnsi="宋体"/>
                <w:szCs w:val="21"/>
              </w:rPr>
              <w:t>竞选人有以下情形之一的，其竞选文件由评标委员会</w:t>
            </w:r>
            <w:r>
              <w:rPr>
                <w:rFonts w:ascii="宋体" w:hAnsi="宋体"/>
                <w:szCs w:val="21"/>
              </w:rPr>
              <w:t>作否决投标处理</w:t>
            </w:r>
            <w:r>
              <w:rPr>
                <w:rFonts w:hint="eastAsia" w:ascii="宋体" w:hAnsi="宋体"/>
                <w:szCs w:val="21"/>
              </w:rPr>
              <w:t>：</w:t>
            </w:r>
          </w:p>
          <w:p w14:paraId="5F3BABF8">
            <w:pPr>
              <w:spacing w:line="400" w:lineRule="exact"/>
              <w:ind w:firstLine="420" w:firstLineChars="200"/>
              <w:rPr>
                <w:rFonts w:ascii="宋体" w:hAnsi="宋体"/>
                <w:szCs w:val="21"/>
              </w:rPr>
            </w:pPr>
            <w:r>
              <w:rPr>
                <w:rFonts w:ascii="宋体" w:hAnsi="宋体"/>
                <w:szCs w:val="21"/>
              </w:rPr>
              <w:t>1</w:t>
            </w:r>
            <w:r>
              <w:rPr>
                <w:rFonts w:hint="eastAsia" w:ascii="宋体" w:hAnsi="宋体"/>
                <w:szCs w:val="21"/>
              </w:rPr>
              <w:t>.</w:t>
            </w:r>
            <w:r>
              <w:rPr>
                <w:rFonts w:hint="eastAsia" w:ascii="宋体" w:hAnsi="宋体"/>
                <w:kern w:val="0"/>
                <w:szCs w:val="21"/>
              </w:rPr>
              <w:t>竞选文件</w:t>
            </w:r>
            <w:r>
              <w:rPr>
                <w:rFonts w:ascii="宋体" w:hAnsi="宋体"/>
                <w:kern w:val="0"/>
                <w:szCs w:val="21"/>
              </w:rPr>
              <w:t>对</w:t>
            </w:r>
            <w:r>
              <w:rPr>
                <w:rFonts w:hint="eastAsia" w:ascii="宋体" w:hAnsi="宋体"/>
                <w:kern w:val="0"/>
                <w:szCs w:val="21"/>
              </w:rPr>
              <w:t>比选文件</w:t>
            </w:r>
            <w:r>
              <w:rPr>
                <w:rFonts w:ascii="宋体" w:hAnsi="宋体"/>
                <w:kern w:val="0"/>
                <w:szCs w:val="21"/>
              </w:rPr>
              <w:t>的偏差超出</w:t>
            </w:r>
            <w:r>
              <w:rPr>
                <w:rFonts w:hint="eastAsia" w:ascii="宋体" w:hAnsi="宋体"/>
                <w:kern w:val="0"/>
                <w:szCs w:val="21"/>
              </w:rPr>
              <w:t>比选文件</w:t>
            </w:r>
            <w:r>
              <w:rPr>
                <w:rFonts w:ascii="宋体" w:hAnsi="宋体"/>
                <w:kern w:val="0"/>
                <w:szCs w:val="21"/>
              </w:rPr>
              <w:t>规定的偏差范围或最高项数；</w:t>
            </w:r>
          </w:p>
          <w:p w14:paraId="3FABF1AA">
            <w:pPr>
              <w:spacing w:line="400" w:lineRule="exact"/>
              <w:ind w:firstLine="420" w:firstLineChars="200"/>
              <w:rPr>
                <w:rFonts w:ascii="宋体" w:hAnsi="宋体"/>
                <w:szCs w:val="21"/>
              </w:rPr>
            </w:pPr>
            <w:r>
              <w:rPr>
                <w:rFonts w:hint="eastAsia" w:ascii="宋体" w:hAnsi="宋体"/>
                <w:szCs w:val="21"/>
              </w:rPr>
              <w:t>2.本次投标有串通投标、弄虚作假等违反招投标相关法律、法规的行为的；</w:t>
            </w:r>
          </w:p>
          <w:p w14:paraId="1FC8D7C5">
            <w:pPr>
              <w:spacing w:line="400" w:lineRule="exact"/>
              <w:ind w:firstLine="420" w:firstLineChars="200"/>
              <w:rPr>
                <w:rFonts w:ascii="宋体" w:hAnsi="宋体"/>
                <w:szCs w:val="21"/>
              </w:rPr>
            </w:pPr>
            <w:r>
              <w:rPr>
                <w:rFonts w:hint="eastAsia" w:ascii="宋体" w:hAnsi="宋体"/>
                <w:szCs w:val="21"/>
              </w:rPr>
              <w:t>3.拒绝按评标委员会要求澄清、说明或补正的。</w:t>
            </w:r>
          </w:p>
        </w:tc>
      </w:tr>
      <w:tr w14:paraId="3F097E2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550" w:type="dxa"/>
            <w:vMerge w:val="restart"/>
            <w:vAlign w:val="center"/>
          </w:tcPr>
          <w:p w14:paraId="4B4A3CD0">
            <w:pPr>
              <w:spacing w:line="400" w:lineRule="exact"/>
              <w:jc w:val="center"/>
              <w:rPr>
                <w:rFonts w:ascii="宋体" w:hAnsi="宋体"/>
                <w:szCs w:val="21"/>
              </w:rPr>
            </w:pPr>
            <w:r>
              <w:rPr>
                <w:rFonts w:hint="eastAsia" w:ascii="宋体" w:hAnsi="宋体"/>
                <w:szCs w:val="21"/>
              </w:rPr>
              <w:t>投标函部分评审</w:t>
            </w:r>
          </w:p>
        </w:tc>
        <w:tc>
          <w:tcPr>
            <w:tcW w:w="7512" w:type="dxa"/>
          </w:tcPr>
          <w:p w14:paraId="6471672A">
            <w:pPr>
              <w:spacing w:line="400" w:lineRule="exact"/>
              <w:ind w:firstLine="420" w:firstLineChars="200"/>
              <w:rPr>
                <w:rFonts w:ascii="宋体" w:hAnsi="宋体"/>
                <w:i/>
                <w:szCs w:val="21"/>
              </w:rPr>
            </w:pPr>
            <w:r>
              <w:rPr>
                <w:rFonts w:hint="eastAsia" w:ascii="宋体" w:hAnsi="宋体"/>
                <w:szCs w:val="21"/>
              </w:rPr>
              <w:t>A-</w:t>
            </w:r>
            <w:r>
              <w:rPr>
                <w:rFonts w:ascii="宋体" w:hAnsi="宋体"/>
                <w:szCs w:val="21"/>
              </w:rPr>
              <w:t>2</w:t>
            </w:r>
            <w:r>
              <w:rPr>
                <w:rFonts w:hint="eastAsia" w:ascii="宋体" w:hAnsi="宋体"/>
                <w:szCs w:val="21"/>
              </w:rPr>
              <w:t>0</w:t>
            </w:r>
            <w:r>
              <w:rPr>
                <w:rFonts w:hint="eastAsia" w:ascii="宋体" w:hAnsi="宋体" w:cs="宋体"/>
                <w:kern w:val="0"/>
              </w:rPr>
              <w:t>投标函部分的格式要求法定代表人或其委托代理人签名（或盖章）的须齐全，要求加盖单位法人章的，应加盖竞选人的单位法人印章</w:t>
            </w:r>
            <w:r>
              <w:rPr>
                <w:rFonts w:hint="eastAsia" w:ascii="宋体" w:hAnsi="宋体"/>
                <w:szCs w:val="21"/>
              </w:rPr>
              <w:t>。要求签名的，</w:t>
            </w:r>
            <w:r>
              <w:rPr>
                <w:rFonts w:hint="eastAsia" w:ascii="宋体" w:hAnsi="宋体" w:cs="宋体"/>
                <w:kern w:val="0"/>
              </w:rPr>
              <w:t>签名采用手写签名</w:t>
            </w:r>
            <w:r>
              <w:rPr>
                <w:rFonts w:hint="eastAsia" w:ascii="宋体" w:hAnsi="宋体"/>
                <w:szCs w:val="21"/>
              </w:rPr>
              <w:t>或签章</w:t>
            </w:r>
            <w:r>
              <w:rPr>
                <w:rFonts w:hint="eastAsia" w:ascii="宋体" w:hAnsi="宋体" w:cs="宋体"/>
                <w:kern w:val="0"/>
              </w:rPr>
              <w:t>均可。</w:t>
            </w:r>
            <w:r>
              <w:rPr>
                <w:rFonts w:hint="eastAsia" w:ascii="宋体" w:hAnsi="宋体"/>
                <w:szCs w:val="21"/>
              </w:rPr>
              <w:t>否则由评标委员会作否决投标处理。</w:t>
            </w:r>
          </w:p>
        </w:tc>
      </w:tr>
      <w:tr w14:paraId="685F14C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550" w:type="dxa"/>
            <w:vMerge w:val="continue"/>
            <w:vAlign w:val="center"/>
          </w:tcPr>
          <w:p w14:paraId="6D1C004D">
            <w:pPr>
              <w:spacing w:line="400" w:lineRule="exact"/>
              <w:jc w:val="center"/>
              <w:rPr>
                <w:rFonts w:ascii="宋体" w:hAnsi="宋体"/>
                <w:szCs w:val="21"/>
              </w:rPr>
            </w:pPr>
          </w:p>
        </w:tc>
        <w:tc>
          <w:tcPr>
            <w:tcW w:w="7512" w:type="dxa"/>
          </w:tcPr>
          <w:p w14:paraId="04AFE00B">
            <w:pPr>
              <w:spacing w:line="400" w:lineRule="exact"/>
              <w:ind w:firstLine="420" w:firstLineChars="200"/>
              <w:rPr>
                <w:rFonts w:ascii="宋体" w:hAnsi="宋体"/>
                <w:i/>
                <w:szCs w:val="21"/>
              </w:rPr>
            </w:pPr>
            <w:r>
              <w:rPr>
                <w:rFonts w:hint="eastAsia" w:ascii="宋体" w:hAnsi="宋体"/>
                <w:szCs w:val="21"/>
              </w:rPr>
              <w:t>A-21服务期限符合第二章“竞选人须知”第1.3.2项规定，否则由评标委员会作否决投标处理。</w:t>
            </w:r>
          </w:p>
        </w:tc>
      </w:tr>
      <w:tr w14:paraId="4A9AE9F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550" w:type="dxa"/>
            <w:vMerge w:val="continue"/>
            <w:vAlign w:val="center"/>
          </w:tcPr>
          <w:p w14:paraId="2A57F653">
            <w:pPr>
              <w:spacing w:line="400" w:lineRule="exact"/>
              <w:jc w:val="center"/>
              <w:rPr>
                <w:rFonts w:ascii="宋体" w:hAnsi="宋体"/>
                <w:szCs w:val="21"/>
              </w:rPr>
            </w:pPr>
          </w:p>
        </w:tc>
        <w:tc>
          <w:tcPr>
            <w:tcW w:w="7512" w:type="dxa"/>
          </w:tcPr>
          <w:p w14:paraId="71AA2CD0">
            <w:pPr>
              <w:spacing w:line="400" w:lineRule="exact"/>
              <w:ind w:firstLine="420" w:firstLineChars="200"/>
              <w:rPr>
                <w:rFonts w:ascii="宋体" w:hAnsi="宋体"/>
                <w:i/>
                <w:szCs w:val="21"/>
              </w:rPr>
            </w:pPr>
            <w:r>
              <w:rPr>
                <w:rFonts w:hint="eastAsia" w:ascii="宋体" w:hAnsi="宋体"/>
                <w:szCs w:val="21"/>
              </w:rPr>
              <w:t>A-22质量标准符合第二章“竞选人须知”第1.3.3项规定，否则由评标委员会作否决投标处理。</w:t>
            </w:r>
          </w:p>
        </w:tc>
      </w:tr>
      <w:tr w14:paraId="5EB8074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550" w:type="dxa"/>
            <w:vMerge w:val="continue"/>
            <w:vAlign w:val="center"/>
          </w:tcPr>
          <w:p w14:paraId="53CE7B30">
            <w:pPr>
              <w:spacing w:line="400" w:lineRule="exact"/>
              <w:jc w:val="center"/>
              <w:rPr>
                <w:rFonts w:ascii="宋体" w:hAnsi="宋体"/>
                <w:szCs w:val="21"/>
              </w:rPr>
            </w:pPr>
          </w:p>
        </w:tc>
        <w:tc>
          <w:tcPr>
            <w:tcW w:w="7512" w:type="dxa"/>
          </w:tcPr>
          <w:p w14:paraId="45EE7F8D">
            <w:pPr>
              <w:spacing w:line="400" w:lineRule="exact"/>
              <w:ind w:firstLine="420" w:firstLineChars="200"/>
              <w:rPr>
                <w:rFonts w:ascii="宋体" w:hAnsi="宋体"/>
                <w:i/>
                <w:szCs w:val="21"/>
              </w:rPr>
            </w:pPr>
            <w:r>
              <w:rPr>
                <w:rFonts w:hint="eastAsia" w:ascii="宋体" w:hAnsi="宋体"/>
                <w:szCs w:val="21"/>
              </w:rPr>
              <w:t>A-23投标有效期符合第二章“竞选人须知”第3.3.1项规定，否则由评标委员会作否决投标处理。</w:t>
            </w:r>
          </w:p>
        </w:tc>
      </w:tr>
      <w:tr w14:paraId="3B32B62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550" w:type="dxa"/>
            <w:vMerge w:val="continue"/>
            <w:vAlign w:val="center"/>
          </w:tcPr>
          <w:p w14:paraId="7C25EF4C">
            <w:pPr>
              <w:spacing w:line="400" w:lineRule="exact"/>
              <w:jc w:val="center"/>
              <w:rPr>
                <w:rFonts w:ascii="宋体" w:hAnsi="宋体"/>
                <w:szCs w:val="21"/>
              </w:rPr>
            </w:pPr>
          </w:p>
        </w:tc>
        <w:tc>
          <w:tcPr>
            <w:tcW w:w="7512" w:type="dxa"/>
            <w:vAlign w:val="center"/>
          </w:tcPr>
          <w:p w14:paraId="57337465">
            <w:pPr>
              <w:spacing w:line="400" w:lineRule="exact"/>
              <w:ind w:firstLine="420" w:firstLineChars="200"/>
              <w:rPr>
                <w:rFonts w:ascii="宋体" w:hAnsi="宋体"/>
                <w:i/>
                <w:szCs w:val="21"/>
              </w:rPr>
            </w:pPr>
            <w:r>
              <w:rPr>
                <w:rFonts w:hint="eastAsia" w:ascii="宋体" w:hAnsi="宋体"/>
                <w:szCs w:val="21"/>
              </w:rPr>
              <w:t>A-24投标函中的投标总报价或投标暂定</w:t>
            </w:r>
            <w:r>
              <w:rPr>
                <w:rFonts w:hint="eastAsia" w:ascii="宋体" w:hAnsi="宋体" w:cs="宋体"/>
                <w:szCs w:val="21"/>
              </w:rPr>
              <w:t>咨询</w:t>
            </w:r>
            <w:r>
              <w:rPr>
                <w:rFonts w:hint="eastAsia" w:ascii="宋体" w:hAnsi="宋体"/>
                <w:szCs w:val="21"/>
              </w:rPr>
              <w:t>费报价</w:t>
            </w:r>
            <w:r>
              <w:rPr>
                <w:rFonts w:ascii="宋体" w:hAnsi="宋体"/>
                <w:szCs w:val="21"/>
              </w:rPr>
              <w:t>不得高于</w:t>
            </w:r>
            <w:r>
              <w:rPr>
                <w:rFonts w:hint="eastAsia" w:ascii="宋体" w:hAnsi="宋体"/>
                <w:szCs w:val="21"/>
              </w:rPr>
              <w:t>比选人</w:t>
            </w:r>
            <w:r>
              <w:rPr>
                <w:rFonts w:ascii="宋体" w:hAnsi="宋体"/>
                <w:szCs w:val="21"/>
              </w:rPr>
              <w:t>公布的投标总报价最高限价</w:t>
            </w:r>
            <w:r>
              <w:rPr>
                <w:rFonts w:hint="eastAsia" w:ascii="宋体" w:hAnsi="宋体"/>
                <w:szCs w:val="21"/>
              </w:rPr>
              <w:t>，否则由评标委员会作否决投标处理。</w:t>
            </w:r>
          </w:p>
        </w:tc>
      </w:tr>
      <w:tr w14:paraId="4801868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550" w:type="dxa"/>
            <w:vMerge w:val="continue"/>
            <w:vAlign w:val="center"/>
          </w:tcPr>
          <w:p w14:paraId="744A29CB">
            <w:pPr>
              <w:spacing w:line="400" w:lineRule="exact"/>
              <w:jc w:val="center"/>
              <w:rPr>
                <w:rFonts w:ascii="宋体" w:hAnsi="宋体"/>
                <w:szCs w:val="21"/>
              </w:rPr>
            </w:pPr>
          </w:p>
        </w:tc>
        <w:tc>
          <w:tcPr>
            <w:tcW w:w="7512" w:type="dxa"/>
            <w:vAlign w:val="center"/>
          </w:tcPr>
          <w:p w14:paraId="38DDF9A0">
            <w:pPr>
              <w:spacing w:line="400" w:lineRule="exact"/>
              <w:ind w:firstLine="420" w:firstLineChars="200"/>
              <w:rPr>
                <w:rFonts w:ascii="宋体" w:hAnsi="宋体"/>
                <w:i/>
                <w:szCs w:val="21"/>
              </w:rPr>
            </w:pPr>
            <w:r>
              <w:rPr>
                <w:rFonts w:hint="eastAsia" w:ascii="宋体" w:hAnsi="宋体"/>
                <w:szCs w:val="21"/>
              </w:rPr>
              <w:t>A-25投标函中的暂定</w:t>
            </w:r>
            <w:r>
              <w:rPr>
                <w:rFonts w:hint="eastAsia" w:ascii="宋体" w:hAnsi="宋体" w:cs="宋体"/>
                <w:szCs w:val="21"/>
              </w:rPr>
              <w:t>咨询</w:t>
            </w:r>
            <w:r>
              <w:rPr>
                <w:rFonts w:hint="eastAsia" w:ascii="宋体" w:hAnsi="宋体"/>
                <w:szCs w:val="21"/>
              </w:rPr>
              <w:t>费报价必须与依据固定费率/</w:t>
            </w:r>
            <w:r>
              <w:rPr>
                <w:rFonts w:ascii="宋体" w:hAnsi="宋体"/>
                <w:szCs w:val="21"/>
              </w:rPr>
              <w:t>固定</w:t>
            </w:r>
            <w:r>
              <w:rPr>
                <w:rFonts w:hint="eastAsia" w:ascii="宋体" w:hAnsi="宋体"/>
                <w:szCs w:val="21"/>
              </w:rPr>
              <w:t>单价计算出的结果</w:t>
            </w:r>
            <w:r>
              <w:rPr>
                <w:rFonts w:ascii="宋体" w:hAnsi="宋体"/>
                <w:szCs w:val="21"/>
              </w:rPr>
              <w:t>一致</w:t>
            </w:r>
            <w:r>
              <w:rPr>
                <w:rFonts w:hint="eastAsia" w:ascii="宋体" w:hAnsi="宋体"/>
                <w:szCs w:val="21"/>
              </w:rPr>
              <w:t>，否则由评标委员会作否决投标处理。</w:t>
            </w:r>
          </w:p>
        </w:tc>
      </w:tr>
      <w:tr w14:paraId="08D808F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550" w:type="dxa"/>
            <w:vMerge w:val="continue"/>
            <w:vAlign w:val="center"/>
          </w:tcPr>
          <w:p w14:paraId="64173E58">
            <w:pPr>
              <w:spacing w:line="400" w:lineRule="exact"/>
              <w:jc w:val="center"/>
              <w:rPr>
                <w:rFonts w:ascii="宋体" w:hAnsi="宋体"/>
                <w:szCs w:val="21"/>
              </w:rPr>
            </w:pPr>
          </w:p>
        </w:tc>
        <w:tc>
          <w:tcPr>
            <w:tcW w:w="7512" w:type="dxa"/>
            <w:vAlign w:val="center"/>
          </w:tcPr>
          <w:p w14:paraId="6320C7CA">
            <w:pPr>
              <w:spacing w:line="400" w:lineRule="exact"/>
              <w:ind w:firstLine="420" w:firstLineChars="200"/>
              <w:rPr>
                <w:rFonts w:ascii="宋体" w:hAnsi="宋体"/>
                <w:szCs w:val="21"/>
              </w:rPr>
            </w:pPr>
            <w:r>
              <w:rPr>
                <w:rFonts w:hint="eastAsia" w:ascii="宋体" w:hAnsi="宋体"/>
                <w:szCs w:val="21"/>
              </w:rPr>
              <w:t>A-26</w:t>
            </w:r>
            <w:r>
              <w:rPr>
                <w:rFonts w:hint="eastAsia"/>
              </w:rPr>
              <w:t>采用</w:t>
            </w:r>
            <w:r>
              <w:rPr>
                <w:rFonts w:hint="eastAsia" w:ascii="宋体" w:hAnsi="宋体" w:cs="宋体"/>
                <w:szCs w:val="21"/>
              </w:rPr>
              <w:t>咨询</w:t>
            </w:r>
            <w:r>
              <w:rPr>
                <w:rFonts w:hint="eastAsia"/>
              </w:rPr>
              <w:t>费用清单报价的，</w:t>
            </w:r>
            <w:r>
              <w:rPr>
                <w:rFonts w:hint="eastAsia" w:ascii="宋体" w:hAnsi="宋体"/>
                <w:szCs w:val="21"/>
              </w:rPr>
              <w:t>投标函中的投标总报价或暂定</w:t>
            </w:r>
            <w:r>
              <w:rPr>
                <w:rFonts w:hint="eastAsia" w:ascii="宋体" w:hAnsi="宋体" w:cs="宋体"/>
                <w:szCs w:val="21"/>
              </w:rPr>
              <w:t>咨询</w:t>
            </w:r>
            <w:r>
              <w:rPr>
                <w:rFonts w:hint="eastAsia" w:ascii="宋体" w:hAnsi="宋体"/>
                <w:szCs w:val="21"/>
              </w:rPr>
              <w:t>费报价必须与</w:t>
            </w:r>
            <w:r>
              <w:rPr>
                <w:rFonts w:hint="eastAsia" w:ascii="宋体" w:hAnsi="宋体" w:cs="宋体"/>
                <w:szCs w:val="21"/>
              </w:rPr>
              <w:t>咨询</w:t>
            </w:r>
            <w:r>
              <w:rPr>
                <w:rFonts w:hint="eastAsia" w:ascii="宋体" w:hAnsi="宋体"/>
                <w:szCs w:val="21"/>
              </w:rPr>
              <w:t>费用清单合计报价一致，否则由评标委员会作否决投标处理。</w:t>
            </w:r>
          </w:p>
        </w:tc>
      </w:tr>
      <w:tr w14:paraId="780DBE9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550" w:type="dxa"/>
            <w:vMerge w:val="continue"/>
            <w:vAlign w:val="center"/>
          </w:tcPr>
          <w:p w14:paraId="28874F3F">
            <w:pPr>
              <w:spacing w:line="400" w:lineRule="exact"/>
              <w:jc w:val="center"/>
              <w:rPr>
                <w:rFonts w:ascii="宋体" w:hAnsi="宋体"/>
                <w:szCs w:val="21"/>
              </w:rPr>
            </w:pPr>
          </w:p>
        </w:tc>
        <w:tc>
          <w:tcPr>
            <w:tcW w:w="7512" w:type="dxa"/>
            <w:vAlign w:val="center"/>
          </w:tcPr>
          <w:p w14:paraId="4FD6806B">
            <w:pPr>
              <w:spacing w:line="400" w:lineRule="exact"/>
              <w:ind w:firstLine="420" w:firstLineChars="200"/>
              <w:rPr>
                <w:rFonts w:ascii="宋体" w:hAnsi="宋体"/>
                <w:szCs w:val="21"/>
              </w:rPr>
            </w:pPr>
            <w:r>
              <w:rPr>
                <w:rFonts w:hint="eastAsia" w:ascii="宋体" w:hAnsi="宋体"/>
                <w:szCs w:val="21"/>
              </w:rPr>
              <w:t>A-27只能有一个有效报价。在比选文件没有规定的情况下，不得提交选择性报价，否则由评标委员会作否决投标处理。</w:t>
            </w:r>
          </w:p>
        </w:tc>
      </w:tr>
      <w:tr w14:paraId="20E0267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550" w:type="dxa"/>
            <w:vMerge w:val="continue"/>
            <w:vAlign w:val="center"/>
          </w:tcPr>
          <w:p w14:paraId="3F0A2D8B">
            <w:pPr>
              <w:spacing w:line="400" w:lineRule="exact"/>
              <w:jc w:val="center"/>
              <w:rPr>
                <w:rFonts w:ascii="宋体" w:hAnsi="宋体"/>
                <w:szCs w:val="21"/>
              </w:rPr>
            </w:pPr>
          </w:p>
        </w:tc>
        <w:tc>
          <w:tcPr>
            <w:tcW w:w="7512" w:type="dxa"/>
            <w:vAlign w:val="center"/>
          </w:tcPr>
          <w:p w14:paraId="142E46A7">
            <w:pPr>
              <w:spacing w:line="400" w:lineRule="exact"/>
              <w:ind w:firstLine="420" w:firstLineChars="200"/>
              <w:rPr>
                <w:rFonts w:ascii="宋体" w:hAnsi="宋体"/>
                <w:szCs w:val="21"/>
              </w:rPr>
            </w:pPr>
            <w:r>
              <w:rPr>
                <w:rFonts w:hint="eastAsia" w:ascii="宋体" w:hAnsi="宋体" w:cs="宋体"/>
              </w:rPr>
              <w:t>A-28</w:t>
            </w:r>
            <w:r>
              <w:rPr>
                <w:rFonts w:hint="eastAsia" w:ascii="宋体" w:hAnsi="宋体" w:cs="宋体"/>
                <w:kern w:val="0"/>
                <w:szCs w:val="21"/>
                <w:lang w:bidi="ar"/>
              </w:rPr>
              <w:t>计费基数（或暂定工程量）</w:t>
            </w:r>
            <w:r>
              <w:rPr>
                <w:rFonts w:hint="eastAsia" w:ascii="宋体" w:hAnsi="宋体" w:cs="宋体"/>
              </w:rPr>
              <w:t>必须按照比选文件给定的数值填报</w:t>
            </w:r>
            <w:r>
              <w:rPr>
                <w:rFonts w:hint="eastAsia" w:ascii="宋体" w:hAnsi="宋体" w:cs="宋体"/>
                <w:szCs w:val="21"/>
              </w:rPr>
              <w:t>，否则由评标委员会作否决投标处理</w:t>
            </w:r>
            <w:r>
              <w:rPr>
                <w:rFonts w:hint="eastAsia" w:ascii="宋体" w:hAnsi="宋体" w:cs="宋体"/>
              </w:rPr>
              <w:t>。</w:t>
            </w:r>
          </w:p>
        </w:tc>
      </w:tr>
      <w:tr w14:paraId="0DB9CF6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550" w:type="dxa"/>
            <w:vMerge w:val="continue"/>
            <w:vAlign w:val="center"/>
          </w:tcPr>
          <w:p w14:paraId="2D35C176">
            <w:pPr>
              <w:spacing w:line="400" w:lineRule="exact"/>
              <w:jc w:val="center"/>
              <w:rPr>
                <w:rFonts w:ascii="宋体" w:hAnsi="宋体"/>
                <w:szCs w:val="21"/>
              </w:rPr>
            </w:pPr>
          </w:p>
        </w:tc>
        <w:tc>
          <w:tcPr>
            <w:tcW w:w="7512" w:type="dxa"/>
            <w:vAlign w:val="center"/>
          </w:tcPr>
          <w:p w14:paraId="4F565218">
            <w:pPr>
              <w:spacing w:line="400" w:lineRule="exact"/>
              <w:ind w:firstLine="420" w:firstLineChars="200"/>
              <w:rPr>
                <w:rFonts w:ascii="宋体" w:hAnsi="宋体"/>
                <w:szCs w:val="21"/>
              </w:rPr>
            </w:pPr>
            <w:r>
              <w:rPr>
                <w:rFonts w:hint="eastAsia" w:ascii="宋体" w:hAnsi="宋体"/>
                <w:szCs w:val="21"/>
              </w:rPr>
              <w:t>A-29暂列金额、暂估价等暂定金额必须按照比选文件给定的金额填报，否则由评标委员会作否决投标处理。</w:t>
            </w:r>
          </w:p>
        </w:tc>
      </w:tr>
      <w:tr w14:paraId="7E1B151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550" w:type="dxa"/>
            <w:vMerge w:val="continue"/>
            <w:vAlign w:val="center"/>
          </w:tcPr>
          <w:p w14:paraId="4EAC5A9C">
            <w:pPr>
              <w:spacing w:line="400" w:lineRule="exact"/>
              <w:jc w:val="center"/>
              <w:rPr>
                <w:rFonts w:ascii="宋体" w:hAnsi="宋体"/>
                <w:szCs w:val="21"/>
              </w:rPr>
            </w:pPr>
          </w:p>
        </w:tc>
        <w:tc>
          <w:tcPr>
            <w:tcW w:w="7512" w:type="dxa"/>
          </w:tcPr>
          <w:p w14:paraId="1DA4C8ED">
            <w:pPr>
              <w:spacing w:line="400" w:lineRule="exact"/>
              <w:ind w:firstLine="420" w:firstLineChars="200"/>
              <w:rPr>
                <w:rFonts w:ascii="宋体" w:hAnsi="宋体"/>
                <w:i/>
                <w:szCs w:val="21"/>
              </w:rPr>
            </w:pPr>
            <w:r>
              <w:rPr>
                <w:rFonts w:hint="eastAsia" w:ascii="宋体" w:hAnsi="宋体"/>
                <w:szCs w:val="21"/>
              </w:rPr>
              <w:t>A-30投标报价有算术错误的，按照第三章“评标办法”第3.1.3项规定执行，否则由评标委员会作否决投标处理。</w:t>
            </w:r>
          </w:p>
        </w:tc>
      </w:tr>
      <w:tr w14:paraId="268E9CA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550" w:type="dxa"/>
            <w:vAlign w:val="center"/>
          </w:tcPr>
          <w:p w14:paraId="15BB7B8A">
            <w:pPr>
              <w:spacing w:line="400" w:lineRule="exact"/>
              <w:jc w:val="center"/>
              <w:rPr>
                <w:rFonts w:ascii="宋体" w:hAnsi="宋体"/>
                <w:szCs w:val="21"/>
              </w:rPr>
            </w:pPr>
            <w:r>
              <w:rPr>
                <w:rFonts w:hint="eastAsia" w:ascii="宋体" w:hAnsi="宋体"/>
                <w:szCs w:val="21"/>
              </w:rPr>
              <w:t>其它</w:t>
            </w:r>
          </w:p>
        </w:tc>
        <w:tc>
          <w:tcPr>
            <w:tcW w:w="7512" w:type="dxa"/>
          </w:tcPr>
          <w:p w14:paraId="32E24B48">
            <w:pPr>
              <w:spacing w:line="400" w:lineRule="exact"/>
              <w:ind w:firstLine="420" w:firstLineChars="200"/>
              <w:rPr>
                <w:rFonts w:ascii="宋体" w:hAnsi="宋体"/>
                <w:i/>
                <w:szCs w:val="21"/>
              </w:rPr>
            </w:pPr>
            <w:r>
              <w:rPr>
                <w:rFonts w:hint="eastAsia" w:ascii="宋体" w:hAnsi="宋体"/>
                <w:iCs/>
                <w:szCs w:val="21"/>
              </w:rPr>
              <w:t>无</w:t>
            </w:r>
          </w:p>
        </w:tc>
      </w:tr>
    </w:tbl>
    <w:p w14:paraId="259E2E9C">
      <w:pPr>
        <w:autoSpaceDE w:val="0"/>
        <w:autoSpaceDN w:val="0"/>
        <w:adjustRightInd w:val="0"/>
        <w:snapToGrid w:val="0"/>
        <w:spacing w:line="360" w:lineRule="auto"/>
        <w:jc w:val="left"/>
        <w:rPr>
          <w:rFonts w:ascii="宋体" w:hAnsi="宋体"/>
          <w:b/>
          <w:kern w:val="0"/>
          <w:sz w:val="20"/>
          <w:szCs w:val="20"/>
        </w:rPr>
      </w:pPr>
    </w:p>
    <w:p w14:paraId="7F1FCDA1">
      <w:r>
        <w:br w:type="page"/>
      </w:r>
    </w:p>
    <w:p w14:paraId="4B22F264">
      <w:pPr>
        <w:pStyle w:val="2"/>
        <w:spacing w:line="360" w:lineRule="auto"/>
        <w:jc w:val="center"/>
        <w:rPr>
          <w:rFonts w:ascii="宋体" w:hAnsi="宋体"/>
          <w:kern w:val="0"/>
        </w:rPr>
      </w:pPr>
      <w:bookmarkStart w:id="606" w:name="_Toc430530509"/>
      <w:bookmarkStart w:id="607" w:name="_Toc509218785"/>
      <w:bookmarkStart w:id="608" w:name="_Toc30099"/>
      <w:r>
        <w:rPr>
          <w:rFonts w:hint="eastAsia" w:ascii="宋体" w:hAnsi="宋体"/>
          <w:kern w:val="0"/>
        </w:rPr>
        <w:t>第四章  合同条款及格式</w:t>
      </w:r>
      <w:bookmarkEnd w:id="606"/>
      <w:bookmarkEnd w:id="607"/>
      <w:bookmarkEnd w:id="608"/>
    </w:p>
    <w:p w14:paraId="1967E17A">
      <w:pPr>
        <w:spacing w:line="390" w:lineRule="exact"/>
        <w:jc w:val="center"/>
        <w:rPr>
          <w:rFonts w:ascii="宋体" w:hAnsi="宋体" w:cs="宋体"/>
          <w:b/>
          <w:sz w:val="36"/>
          <w:szCs w:val="36"/>
          <w:u w:val="single"/>
        </w:rPr>
      </w:pPr>
      <w:bookmarkStart w:id="609" w:name="招标文件05章工程量清单"/>
      <w:bookmarkEnd w:id="609"/>
      <w:bookmarkStart w:id="610" w:name="_Toc267261701"/>
      <w:bookmarkStart w:id="611" w:name="_Toc351203632"/>
      <w:bookmarkStart w:id="612" w:name="_Toc296503025"/>
      <w:bookmarkStart w:id="613" w:name="_Toc296890982"/>
      <w:bookmarkStart w:id="614" w:name="_Toc351203480"/>
      <w:r>
        <w:rPr>
          <w:rFonts w:ascii="宋体" w:hAnsi="宋体"/>
          <w:szCs w:val="21"/>
        </w:rPr>
        <w:br w:type="page"/>
      </w:r>
      <w:bookmarkStart w:id="615" w:name="_Toc7727"/>
    </w:p>
    <w:p w14:paraId="3F227D97">
      <w:pPr>
        <w:rPr>
          <w:rFonts w:ascii="宋体" w:hAnsi="宋体"/>
          <w:b/>
          <w:sz w:val="72"/>
          <w:szCs w:val="72"/>
        </w:rPr>
      </w:pPr>
    </w:p>
    <w:p w14:paraId="0AC80331">
      <w:pPr>
        <w:rPr>
          <w:rFonts w:ascii="宋体" w:hAnsi="宋体"/>
          <w:b/>
          <w:sz w:val="72"/>
          <w:szCs w:val="72"/>
        </w:rPr>
      </w:pPr>
    </w:p>
    <w:p w14:paraId="27009DC4">
      <w:pPr>
        <w:rPr>
          <w:rFonts w:ascii="宋体" w:hAnsi="宋体"/>
          <w:b/>
          <w:sz w:val="72"/>
          <w:szCs w:val="72"/>
        </w:rPr>
      </w:pPr>
    </w:p>
    <w:p w14:paraId="55256EB7">
      <w:pPr>
        <w:jc w:val="center"/>
        <w:rPr>
          <w:rFonts w:ascii="宋体" w:hAnsi="宋体"/>
          <w:b/>
          <w:sz w:val="72"/>
          <w:szCs w:val="72"/>
        </w:rPr>
      </w:pPr>
      <w:r>
        <w:rPr>
          <w:rFonts w:hint="eastAsia" w:ascii="宋体" w:hAnsi="宋体"/>
          <w:b/>
          <w:sz w:val="72"/>
          <w:szCs w:val="72"/>
        </w:rPr>
        <w:t xml:space="preserve"> 建设工程设计技术咨询</w:t>
      </w:r>
    </w:p>
    <w:p w14:paraId="7AC37FD1">
      <w:pPr>
        <w:jc w:val="center"/>
        <w:rPr>
          <w:rFonts w:ascii="宋体" w:hAnsi="宋体"/>
          <w:b/>
          <w:sz w:val="72"/>
          <w:szCs w:val="72"/>
        </w:rPr>
      </w:pPr>
      <w:r>
        <w:rPr>
          <w:rFonts w:hint="eastAsia" w:ascii="宋体" w:hAnsi="宋体"/>
          <w:b/>
          <w:sz w:val="72"/>
          <w:szCs w:val="72"/>
        </w:rPr>
        <w:t>审查合同</w:t>
      </w:r>
    </w:p>
    <w:p w14:paraId="670654F8">
      <w:pPr>
        <w:rPr>
          <w:sz w:val="32"/>
          <w:szCs w:val="32"/>
        </w:rPr>
      </w:pPr>
    </w:p>
    <w:p w14:paraId="133AD290">
      <w:pPr>
        <w:rPr>
          <w:sz w:val="32"/>
          <w:szCs w:val="32"/>
        </w:rPr>
      </w:pPr>
    </w:p>
    <w:p w14:paraId="530F213B">
      <w:pPr>
        <w:rPr>
          <w:sz w:val="32"/>
          <w:szCs w:val="32"/>
        </w:rPr>
      </w:pPr>
    </w:p>
    <w:p w14:paraId="6DD1CA50">
      <w:pPr>
        <w:spacing w:line="600" w:lineRule="auto"/>
        <w:ind w:left="3198" w:leftChars="304" w:hanging="2560" w:hangingChars="400"/>
        <w:rPr>
          <w:rFonts w:ascii="宋体" w:hAnsi="宋体" w:cs="宋体"/>
          <w:sz w:val="32"/>
          <w:szCs w:val="32"/>
          <w:u w:val="single"/>
        </w:rPr>
      </w:pPr>
      <w:r>
        <w:rPr>
          <w:rFonts w:hint="eastAsia" w:ascii="宋体" w:hAnsi="宋体" w:cs="宋体"/>
          <w:spacing w:val="160"/>
          <w:sz w:val="32"/>
          <w:szCs w:val="32"/>
        </w:rPr>
        <w:t>工程名</w:t>
      </w:r>
      <w:r>
        <w:rPr>
          <w:rFonts w:hint="eastAsia" w:ascii="宋体" w:hAnsi="宋体" w:cs="宋体"/>
          <w:sz w:val="32"/>
          <w:szCs w:val="32"/>
        </w:rPr>
        <w:t>称：</w:t>
      </w:r>
    </w:p>
    <w:p w14:paraId="070CCC33">
      <w:pPr>
        <w:spacing w:line="600" w:lineRule="auto"/>
        <w:ind w:firstLine="640" w:firstLineChars="200"/>
      </w:pPr>
      <w:r>
        <w:rPr>
          <w:rFonts w:hint="eastAsia" w:ascii="宋体" w:hAnsi="宋体" w:cs="宋体"/>
          <w:sz w:val="32"/>
          <w:szCs w:val="32"/>
        </w:rPr>
        <w:t>工  程  地  址：</w:t>
      </w:r>
    </w:p>
    <w:p w14:paraId="27B420D4">
      <w:pPr>
        <w:spacing w:line="600" w:lineRule="auto"/>
        <w:ind w:firstLine="720" w:firstLineChars="200"/>
        <w:rPr>
          <w:rFonts w:ascii="宋体" w:hAnsi="宋体" w:cs="宋体"/>
          <w:sz w:val="32"/>
          <w:szCs w:val="32"/>
          <w:u w:val="single"/>
        </w:rPr>
      </w:pPr>
      <w:r>
        <w:rPr>
          <w:rFonts w:hint="eastAsia" w:ascii="宋体" w:hAnsi="宋体" w:cs="宋体"/>
          <w:spacing w:val="20"/>
          <w:sz w:val="32"/>
          <w:szCs w:val="32"/>
        </w:rPr>
        <w:t>发   包   人</w:t>
      </w:r>
      <w:r>
        <w:rPr>
          <w:rFonts w:hint="eastAsia" w:ascii="宋体" w:hAnsi="宋体" w:cs="宋体"/>
          <w:sz w:val="32"/>
          <w:szCs w:val="32"/>
        </w:rPr>
        <w:t>：</w:t>
      </w:r>
    </w:p>
    <w:p w14:paraId="7CB458F7">
      <w:pPr>
        <w:spacing w:line="600" w:lineRule="auto"/>
        <w:ind w:firstLine="720" w:firstLineChars="200"/>
        <w:rPr>
          <w:rFonts w:ascii="宋体" w:hAnsi="宋体" w:cs="宋体"/>
          <w:sz w:val="32"/>
          <w:szCs w:val="32"/>
          <w:u w:val="single"/>
        </w:rPr>
      </w:pPr>
      <w:r>
        <w:rPr>
          <w:rFonts w:hint="eastAsia" w:ascii="宋体" w:hAnsi="宋体" w:cs="宋体"/>
          <w:spacing w:val="20"/>
          <w:sz w:val="32"/>
          <w:szCs w:val="32"/>
        </w:rPr>
        <w:t>设   计   人</w:t>
      </w:r>
      <w:r>
        <w:rPr>
          <w:rFonts w:hint="eastAsia" w:ascii="宋体" w:hAnsi="宋体" w:cs="宋体"/>
          <w:sz w:val="32"/>
          <w:szCs w:val="32"/>
        </w:rPr>
        <w:t>：</w:t>
      </w:r>
    </w:p>
    <w:p w14:paraId="0B7777F2">
      <w:pPr>
        <w:spacing w:line="600" w:lineRule="auto"/>
        <w:ind w:firstLine="716" w:firstLineChars="112"/>
        <w:rPr>
          <w:rFonts w:ascii="宋体" w:hAnsi="宋体" w:cs="宋体"/>
          <w:sz w:val="32"/>
          <w:szCs w:val="32"/>
          <w:u w:val="single"/>
        </w:rPr>
      </w:pPr>
      <w:r>
        <w:rPr>
          <w:rFonts w:hint="eastAsia" w:ascii="宋体" w:hAnsi="宋体" w:cs="宋体"/>
          <w:spacing w:val="160"/>
          <w:sz w:val="32"/>
          <w:szCs w:val="32"/>
        </w:rPr>
        <w:t>签订日</w:t>
      </w:r>
      <w:r>
        <w:rPr>
          <w:rFonts w:hint="eastAsia" w:ascii="宋体" w:hAnsi="宋体" w:cs="宋体"/>
          <w:sz w:val="32"/>
          <w:szCs w:val="32"/>
        </w:rPr>
        <w:t>期：</w:t>
      </w:r>
    </w:p>
    <w:p w14:paraId="72C26F29">
      <w:pPr>
        <w:rPr>
          <w:sz w:val="32"/>
          <w:szCs w:val="32"/>
        </w:rPr>
      </w:pPr>
    </w:p>
    <w:p w14:paraId="305DEA75">
      <w:pPr>
        <w:rPr>
          <w:sz w:val="32"/>
          <w:szCs w:val="32"/>
        </w:rPr>
      </w:pPr>
    </w:p>
    <w:p w14:paraId="60D6B9F7">
      <w:pPr>
        <w:rPr>
          <w:sz w:val="32"/>
          <w:szCs w:val="32"/>
        </w:rPr>
      </w:pPr>
    </w:p>
    <w:p w14:paraId="2ABD8FF0">
      <w:pPr>
        <w:spacing w:line="300" w:lineRule="exact"/>
        <w:rPr>
          <w:sz w:val="32"/>
          <w:szCs w:val="32"/>
        </w:rPr>
      </w:pPr>
    </w:p>
    <w:p w14:paraId="1F0DFA93">
      <w:pPr>
        <w:spacing w:line="360" w:lineRule="auto"/>
        <w:rPr>
          <w:spacing w:val="20"/>
          <w:sz w:val="24"/>
          <w:u w:val="single"/>
        </w:rPr>
      </w:pPr>
      <w:r>
        <w:rPr>
          <w:rFonts w:hint="eastAsia"/>
          <w:spacing w:val="20"/>
          <w:sz w:val="32"/>
          <w:szCs w:val="32"/>
        </w:rPr>
        <w:br w:type="page"/>
      </w:r>
      <w:r>
        <w:rPr>
          <w:rFonts w:hint="eastAsia"/>
          <w:spacing w:val="20"/>
          <w:sz w:val="24"/>
        </w:rPr>
        <w:t>发包人：</w:t>
      </w:r>
    </w:p>
    <w:p w14:paraId="6F8F8DA3">
      <w:pPr>
        <w:spacing w:line="360" w:lineRule="auto"/>
        <w:rPr>
          <w:sz w:val="32"/>
          <w:szCs w:val="32"/>
          <w:u w:val="single"/>
        </w:rPr>
      </w:pPr>
      <w:r>
        <w:rPr>
          <w:rFonts w:hint="eastAsia"/>
          <w:spacing w:val="20"/>
          <w:sz w:val="24"/>
        </w:rPr>
        <w:t>设计人：</w:t>
      </w:r>
    </w:p>
    <w:p w14:paraId="3B5B1319">
      <w:pPr>
        <w:spacing w:line="360" w:lineRule="auto"/>
        <w:ind w:firstLine="560" w:firstLineChars="200"/>
        <w:rPr>
          <w:rFonts w:ascii="宋体" w:hAnsi="宋体"/>
          <w:spacing w:val="20"/>
          <w:sz w:val="24"/>
        </w:rPr>
      </w:pPr>
      <w:r>
        <w:rPr>
          <w:rFonts w:hint="eastAsia" w:ascii="宋体" w:hAnsi="宋体"/>
          <w:spacing w:val="20"/>
          <w:sz w:val="24"/>
        </w:rPr>
        <w:t>依据《中华人民共和国民法典》、《建设工程勘察设计管理条例》及有关法律规定，遵循平等、自愿、公平和诚实信用的原则，双方就</w:t>
      </w:r>
      <w:r>
        <w:rPr>
          <w:rFonts w:hint="eastAsia" w:ascii="宋体" w:hAnsi="宋体"/>
          <w:spacing w:val="20"/>
          <w:sz w:val="24"/>
          <w:u w:val="single"/>
        </w:rPr>
        <w:t xml:space="preserve">                </w:t>
      </w:r>
      <w:r>
        <w:rPr>
          <w:rFonts w:hint="eastAsia" w:ascii="宋体" w:hAnsi="宋体"/>
          <w:spacing w:val="20"/>
          <w:sz w:val="24"/>
        </w:rPr>
        <w:t>服务及有关事项协商一致，签订本合同。</w:t>
      </w:r>
    </w:p>
    <w:p w14:paraId="546F0448">
      <w:pPr>
        <w:spacing w:line="360" w:lineRule="auto"/>
        <w:ind w:firstLine="562" w:firstLineChars="200"/>
        <w:rPr>
          <w:rFonts w:ascii="宋体" w:hAnsi="宋体"/>
          <w:spacing w:val="20"/>
          <w:sz w:val="24"/>
        </w:rPr>
      </w:pPr>
      <w:r>
        <w:rPr>
          <w:rFonts w:hint="eastAsia" w:ascii="宋体" w:hAnsi="宋体"/>
          <w:b/>
          <w:spacing w:val="20"/>
          <w:sz w:val="24"/>
        </w:rPr>
        <w:t>第一条</w:t>
      </w:r>
      <w:r>
        <w:rPr>
          <w:rFonts w:hint="eastAsia" w:ascii="宋体" w:hAnsi="宋体"/>
          <w:spacing w:val="20"/>
          <w:sz w:val="24"/>
        </w:rPr>
        <w:t xml:space="preserve">  本合同依据下列文件签订：</w:t>
      </w:r>
    </w:p>
    <w:p w14:paraId="66E333BC">
      <w:pPr>
        <w:spacing w:line="360" w:lineRule="auto"/>
        <w:ind w:firstLine="560" w:firstLineChars="200"/>
        <w:rPr>
          <w:rFonts w:ascii="宋体" w:hAnsi="宋体"/>
          <w:spacing w:val="20"/>
          <w:sz w:val="24"/>
        </w:rPr>
      </w:pPr>
      <w:r>
        <w:rPr>
          <w:rFonts w:hint="eastAsia" w:ascii="宋体" w:hAnsi="宋体"/>
          <w:spacing w:val="20"/>
          <w:sz w:val="24"/>
        </w:rPr>
        <w:t>1.1《中华人民共和国民法典》、《建设工程勘察设计合同条例》。</w:t>
      </w:r>
    </w:p>
    <w:p w14:paraId="5B95351B">
      <w:pPr>
        <w:spacing w:line="360" w:lineRule="auto"/>
        <w:ind w:firstLine="560" w:firstLineChars="200"/>
        <w:rPr>
          <w:rFonts w:ascii="宋体" w:hAnsi="宋体"/>
          <w:spacing w:val="20"/>
          <w:sz w:val="24"/>
        </w:rPr>
      </w:pPr>
      <w:r>
        <w:rPr>
          <w:rFonts w:hint="eastAsia" w:ascii="宋体" w:hAnsi="宋体"/>
          <w:spacing w:val="20"/>
          <w:sz w:val="24"/>
        </w:rPr>
        <w:t>1.2 国家及地方有关建设工程勘察设计管理法规和规章。</w:t>
      </w:r>
    </w:p>
    <w:p w14:paraId="56ADC56F">
      <w:pPr>
        <w:spacing w:line="360" w:lineRule="auto"/>
        <w:ind w:firstLine="560" w:firstLineChars="200"/>
        <w:rPr>
          <w:rFonts w:ascii="宋体" w:hAnsi="宋体"/>
          <w:spacing w:val="20"/>
          <w:sz w:val="24"/>
        </w:rPr>
      </w:pPr>
      <w:r>
        <w:rPr>
          <w:rFonts w:hint="eastAsia" w:ascii="宋体" w:hAnsi="宋体"/>
          <w:spacing w:val="20"/>
          <w:sz w:val="24"/>
        </w:rPr>
        <w:t>1.3 建设工程批准文件。</w:t>
      </w:r>
    </w:p>
    <w:p w14:paraId="6D158220">
      <w:pPr>
        <w:spacing w:line="360" w:lineRule="auto"/>
        <w:ind w:firstLine="548" w:firstLineChars="195"/>
        <w:rPr>
          <w:rFonts w:ascii="宋体" w:hAnsi="宋体"/>
          <w:spacing w:val="20"/>
          <w:sz w:val="24"/>
        </w:rPr>
      </w:pPr>
      <w:r>
        <w:rPr>
          <w:rFonts w:hint="eastAsia" w:ascii="宋体" w:hAnsi="宋体"/>
          <w:b/>
          <w:spacing w:val="20"/>
          <w:sz w:val="24"/>
        </w:rPr>
        <w:t>第二条</w:t>
      </w:r>
      <w:r>
        <w:rPr>
          <w:rFonts w:hint="eastAsia" w:ascii="宋体" w:hAnsi="宋体"/>
          <w:spacing w:val="20"/>
          <w:sz w:val="24"/>
        </w:rPr>
        <w:t xml:space="preserve">  本合同设计项目的内容：名称、地点、规模、阶段、投资及服务内容。</w:t>
      </w:r>
    </w:p>
    <w:p w14:paraId="0CD10527">
      <w:pPr>
        <w:tabs>
          <w:tab w:val="left" w:pos="9072"/>
          <w:tab w:val="left" w:pos="9230"/>
        </w:tabs>
        <w:spacing w:line="360" w:lineRule="auto"/>
        <w:ind w:firstLine="480" w:firstLineChars="200"/>
        <w:jc w:val="left"/>
        <w:rPr>
          <w:rFonts w:ascii="宋体" w:hAnsi="宋体"/>
          <w:kern w:val="0"/>
          <w:sz w:val="24"/>
        </w:rPr>
      </w:pPr>
      <w:r>
        <w:rPr>
          <w:rFonts w:hint="eastAsia" w:ascii="宋体" w:hAnsi="宋体"/>
          <w:kern w:val="0"/>
          <w:sz w:val="24"/>
        </w:rPr>
        <w:t>2.1</w:t>
      </w:r>
      <w:r>
        <w:rPr>
          <w:rFonts w:ascii="宋体" w:hAnsi="宋体"/>
          <w:kern w:val="0"/>
          <w:sz w:val="24"/>
        </w:rPr>
        <w:t>项目</w:t>
      </w:r>
      <w:r>
        <w:rPr>
          <w:rFonts w:ascii="宋体" w:hAnsi="宋体"/>
          <w:bCs/>
          <w:kern w:val="0"/>
          <w:sz w:val="24"/>
        </w:rPr>
        <w:t>名称</w:t>
      </w:r>
      <w:r>
        <w:rPr>
          <w:rFonts w:ascii="宋体" w:hAnsi="宋体"/>
          <w:kern w:val="0"/>
          <w:sz w:val="24"/>
        </w:rPr>
        <w:t>：</w:t>
      </w:r>
      <w:r>
        <w:rPr>
          <w:rFonts w:ascii="宋体" w:hAnsi="宋体"/>
          <w:kern w:val="0"/>
          <w:sz w:val="24"/>
          <w:u w:val="single"/>
        </w:rPr>
        <w:t xml:space="preserve">              </w:t>
      </w:r>
      <w:r>
        <w:rPr>
          <w:rFonts w:ascii="宋体" w:hAnsi="宋体"/>
          <w:kern w:val="0"/>
          <w:sz w:val="24"/>
        </w:rPr>
        <w:t>。</w:t>
      </w:r>
    </w:p>
    <w:p w14:paraId="735E49D5">
      <w:pPr>
        <w:tabs>
          <w:tab w:val="left" w:pos="9072"/>
          <w:tab w:val="left" w:pos="9781"/>
        </w:tabs>
        <w:spacing w:line="360" w:lineRule="auto"/>
        <w:ind w:firstLine="480" w:firstLineChars="200"/>
        <w:jc w:val="left"/>
        <w:rPr>
          <w:rFonts w:ascii="宋体" w:hAnsi="宋体"/>
          <w:bCs/>
          <w:kern w:val="0"/>
          <w:sz w:val="24"/>
        </w:rPr>
      </w:pPr>
      <w:r>
        <w:rPr>
          <w:rFonts w:hint="eastAsia" w:ascii="宋体" w:hAnsi="宋体" w:cs="宋体"/>
          <w:bCs/>
          <w:kern w:val="0"/>
          <w:sz w:val="24"/>
        </w:rPr>
        <w:t>2.2</w:t>
      </w:r>
      <w:r>
        <w:rPr>
          <w:rFonts w:ascii="宋体" w:hAnsi="宋体"/>
          <w:kern w:val="0"/>
          <w:sz w:val="24"/>
        </w:rPr>
        <w:t>项目</w:t>
      </w:r>
      <w:r>
        <w:rPr>
          <w:rFonts w:ascii="宋体" w:hAnsi="宋体"/>
          <w:bCs/>
          <w:kern w:val="0"/>
          <w:sz w:val="24"/>
        </w:rPr>
        <w:t>地点：</w:t>
      </w:r>
      <w:r>
        <w:rPr>
          <w:rFonts w:ascii="宋体" w:hAnsi="宋体"/>
          <w:kern w:val="0"/>
          <w:sz w:val="24"/>
          <w:u w:val="single"/>
        </w:rPr>
        <w:t xml:space="preserve">              </w:t>
      </w:r>
      <w:r>
        <w:rPr>
          <w:rFonts w:ascii="宋体" w:hAnsi="宋体"/>
          <w:kern w:val="0"/>
          <w:sz w:val="24"/>
        </w:rPr>
        <w:t>。</w:t>
      </w:r>
    </w:p>
    <w:p w14:paraId="5E5139E1">
      <w:pPr>
        <w:tabs>
          <w:tab w:val="left" w:pos="9072"/>
          <w:tab w:val="left" w:pos="9781"/>
        </w:tabs>
        <w:spacing w:line="360" w:lineRule="auto"/>
        <w:ind w:firstLine="480" w:firstLineChars="200"/>
        <w:jc w:val="left"/>
        <w:rPr>
          <w:rFonts w:ascii="宋体" w:hAnsi="宋体"/>
          <w:bCs/>
          <w:kern w:val="0"/>
          <w:sz w:val="24"/>
        </w:rPr>
      </w:pPr>
      <w:r>
        <w:rPr>
          <w:rFonts w:hint="eastAsia" w:ascii="宋体" w:hAnsi="宋体" w:cs="宋体"/>
          <w:bCs/>
          <w:kern w:val="0"/>
          <w:sz w:val="24"/>
        </w:rPr>
        <w:t>2.3</w:t>
      </w:r>
      <w:r>
        <w:rPr>
          <w:rFonts w:ascii="宋体" w:hAnsi="宋体"/>
          <w:kern w:val="0"/>
          <w:sz w:val="24"/>
        </w:rPr>
        <w:t>项目</w:t>
      </w:r>
      <w:r>
        <w:rPr>
          <w:rFonts w:ascii="宋体" w:hAnsi="宋体"/>
          <w:bCs/>
          <w:kern w:val="0"/>
          <w:sz w:val="24"/>
        </w:rPr>
        <w:t>立项：</w:t>
      </w:r>
      <w:r>
        <w:rPr>
          <w:rFonts w:ascii="宋体" w:hAnsi="宋体"/>
          <w:kern w:val="0"/>
          <w:sz w:val="24"/>
          <w:u w:val="single"/>
        </w:rPr>
        <w:t xml:space="preserve">              </w:t>
      </w:r>
      <w:r>
        <w:rPr>
          <w:rFonts w:ascii="宋体" w:hAnsi="宋体"/>
          <w:bCs/>
          <w:kern w:val="0"/>
          <w:sz w:val="24"/>
        </w:rPr>
        <w:t>。</w:t>
      </w:r>
    </w:p>
    <w:p w14:paraId="0CE4C46B">
      <w:pPr>
        <w:tabs>
          <w:tab w:val="left" w:pos="9072"/>
          <w:tab w:val="left" w:pos="9781"/>
        </w:tabs>
        <w:spacing w:line="360" w:lineRule="auto"/>
        <w:ind w:firstLine="480" w:firstLineChars="200"/>
        <w:jc w:val="left"/>
        <w:rPr>
          <w:rFonts w:ascii="宋体" w:hAnsi="宋体"/>
          <w:bCs/>
          <w:kern w:val="0"/>
          <w:sz w:val="24"/>
        </w:rPr>
      </w:pPr>
      <w:r>
        <w:rPr>
          <w:rFonts w:hint="eastAsia" w:ascii="宋体" w:hAnsi="宋体" w:cs="宋体"/>
          <w:bCs/>
          <w:kern w:val="0"/>
          <w:sz w:val="24"/>
        </w:rPr>
        <w:t>2.4</w:t>
      </w:r>
      <w:r>
        <w:rPr>
          <w:rFonts w:ascii="宋体" w:hAnsi="宋体"/>
          <w:bCs/>
          <w:kern w:val="0"/>
          <w:sz w:val="24"/>
        </w:rPr>
        <w:t>资金来源：</w:t>
      </w:r>
      <w:r>
        <w:rPr>
          <w:rFonts w:ascii="宋体" w:hAnsi="宋体"/>
          <w:kern w:val="0"/>
          <w:sz w:val="24"/>
          <w:u w:val="single"/>
        </w:rPr>
        <w:t xml:space="preserve">               </w:t>
      </w:r>
      <w:r>
        <w:rPr>
          <w:rFonts w:ascii="宋体" w:hAnsi="宋体"/>
          <w:bCs/>
          <w:kern w:val="0"/>
          <w:sz w:val="24"/>
        </w:rPr>
        <w:t>。</w:t>
      </w:r>
    </w:p>
    <w:p w14:paraId="14976484">
      <w:pPr>
        <w:tabs>
          <w:tab w:val="left" w:pos="9072"/>
          <w:tab w:val="left" w:pos="9220"/>
        </w:tabs>
        <w:spacing w:line="360" w:lineRule="auto"/>
        <w:ind w:firstLine="480" w:firstLineChars="200"/>
        <w:jc w:val="left"/>
        <w:rPr>
          <w:rFonts w:ascii="宋体" w:hAnsi="宋体"/>
          <w:kern w:val="0"/>
          <w:sz w:val="24"/>
        </w:rPr>
      </w:pPr>
      <w:r>
        <w:rPr>
          <w:rFonts w:hint="eastAsia" w:ascii="宋体" w:hAnsi="宋体" w:cs="宋体"/>
          <w:bCs/>
          <w:kern w:val="0"/>
          <w:sz w:val="24"/>
        </w:rPr>
        <w:t>2.5</w:t>
      </w:r>
      <w:r>
        <w:rPr>
          <w:rFonts w:ascii="宋体" w:hAnsi="宋体"/>
          <w:kern w:val="0"/>
          <w:sz w:val="24"/>
        </w:rPr>
        <w:t>道路长约</w:t>
      </w:r>
      <w:r>
        <w:rPr>
          <w:rFonts w:ascii="宋体" w:hAnsi="宋体"/>
          <w:kern w:val="0"/>
          <w:sz w:val="24"/>
          <w:u w:val="single"/>
        </w:rPr>
        <w:t xml:space="preserve"> </w:t>
      </w:r>
      <w:r>
        <w:rPr>
          <w:rFonts w:hint="eastAsia" w:ascii="宋体" w:hAnsi="宋体"/>
          <w:kern w:val="0"/>
          <w:sz w:val="24"/>
          <w:u w:val="single"/>
        </w:rPr>
        <w:t xml:space="preserve">   </w:t>
      </w:r>
      <w:r>
        <w:rPr>
          <w:rFonts w:ascii="宋体" w:hAnsi="宋体"/>
          <w:kern w:val="0"/>
          <w:sz w:val="24"/>
          <w:u w:val="single"/>
        </w:rPr>
        <w:t xml:space="preserve"> </w:t>
      </w:r>
      <w:r>
        <w:rPr>
          <w:rFonts w:ascii="宋体" w:hAnsi="宋体"/>
          <w:kern w:val="0"/>
          <w:sz w:val="24"/>
        </w:rPr>
        <w:t>km，设计时速为</w:t>
      </w:r>
      <w:r>
        <w:rPr>
          <w:rFonts w:ascii="宋体" w:hAnsi="宋体"/>
          <w:kern w:val="0"/>
          <w:sz w:val="24"/>
          <w:u w:val="single"/>
        </w:rPr>
        <w:t xml:space="preserve"> </w:t>
      </w:r>
      <w:r>
        <w:rPr>
          <w:rFonts w:hint="eastAsia" w:ascii="宋体" w:hAnsi="宋体"/>
          <w:kern w:val="0"/>
          <w:sz w:val="24"/>
          <w:u w:val="single"/>
        </w:rPr>
        <w:t xml:space="preserve">   </w:t>
      </w:r>
      <w:r>
        <w:rPr>
          <w:rFonts w:ascii="宋体" w:hAnsi="宋体"/>
          <w:kern w:val="0"/>
          <w:sz w:val="24"/>
          <w:u w:val="single"/>
        </w:rPr>
        <w:t xml:space="preserve"> </w:t>
      </w:r>
      <w:r>
        <w:rPr>
          <w:rFonts w:ascii="宋体" w:hAnsi="宋体"/>
          <w:kern w:val="0"/>
          <w:sz w:val="24"/>
        </w:rPr>
        <w:t>km/h，路幅宽度为</w:t>
      </w:r>
      <w:r>
        <w:rPr>
          <w:rFonts w:ascii="宋体" w:hAnsi="宋体"/>
          <w:kern w:val="0"/>
          <w:sz w:val="24"/>
          <w:u w:val="single"/>
        </w:rPr>
        <w:t xml:space="preserve"> </w:t>
      </w:r>
      <w:r>
        <w:rPr>
          <w:rFonts w:hint="eastAsia" w:ascii="宋体" w:hAnsi="宋体"/>
          <w:kern w:val="0"/>
          <w:sz w:val="24"/>
          <w:u w:val="single"/>
        </w:rPr>
        <w:t xml:space="preserve">    </w:t>
      </w:r>
      <w:r>
        <w:rPr>
          <w:rFonts w:ascii="宋体" w:hAnsi="宋体"/>
          <w:kern w:val="0"/>
          <w:sz w:val="24"/>
          <w:u w:val="single"/>
        </w:rPr>
        <w:t xml:space="preserve"> </w:t>
      </w:r>
      <w:r>
        <w:rPr>
          <w:rFonts w:ascii="宋体" w:hAnsi="宋体"/>
          <w:kern w:val="0"/>
          <w:sz w:val="24"/>
        </w:rPr>
        <w:t>，</w:t>
      </w:r>
      <w:r>
        <w:rPr>
          <w:rFonts w:hint="eastAsia" w:ascii="宋体" w:hAnsi="宋体"/>
          <w:kern w:val="0"/>
          <w:sz w:val="24"/>
          <w:u w:val="single"/>
        </w:rPr>
        <w:t>双/单</w:t>
      </w:r>
      <w:r>
        <w:rPr>
          <w:rFonts w:hint="eastAsia" w:ascii="宋体" w:hAnsi="宋体"/>
          <w:kern w:val="0"/>
          <w:sz w:val="24"/>
        </w:rPr>
        <w:t>向</w:t>
      </w:r>
      <w:r>
        <w:rPr>
          <w:rFonts w:hint="eastAsia" w:ascii="宋体" w:hAnsi="宋体"/>
          <w:kern w:val="0"/>
          <w:sz w:val="24"/>
          <w:u w:val="single"/>
        </w:rPr>
        <w:t xml:space="preserve">  </w:t>
      </w:r>
      <w:r>
        <w:rPr>
          <w:rFonts w:hint="eastAsia" w:ascii="宋体" w:hAnsi="宋体"/>
          <w:kern w:val="0"/>
          <w:sz w:val="24"/>
        </w:rPr>
        <w:t>车道。</w:t>
      </w:r>
    </w:p>
    <w:p w14:paraId="30469F3A">
      <w:pPr>
        <w:tabs>
          <w:tab w:val="left" w:pos="9072"/>
          <w:tab w:val="left" w:pos="9781"/>
        </w:tabs>
        <w:spacing w:line="360" w:lineRule="auto"/>
        <w:ind w:firstLine="480" w:firstLineChars="200"/>
        <w:jc w:val="left"/>
        <w:rPr>
          <w:rFonts w:ascii="宋体" w:hAnsi="宋体"/>
          <w:kern w:val="0"/>
          <w:sz w:val="24"/>
          <w:u w:val="single"/>
        </w:rPr>
      </w:pPr>
      <w:r>
        <w:rPr>
          <w:rFonts w:hint="eastAsia" w:ascii="宋体" w:hAnsi="宋体" w:cs="宋体"/>
          <w:bCs/>
          <w:kern w:val="0"/>
          <w:sz w:val="24"/>
        </w:rPr>
        <w:t>2.6</w:t>
      </w:r>
      <w:r>
        <w:rPr>
          <w:rFonts w:hint="eastAsia" w:ascii="宋体" w:hAnsi="宋体"/>
          <w:kern w:val="0"/>
          <w:sz w:val="24"/>
        </w:rPr>
        <w:t>设计</w:t>
      </w:r>
      <w:r>
        <w:rPr>
          <w:rFonts w:ascii="宋体" w:hAnsi="宋体"/>
          <w:kern w:val="0"/>
          <w:sz w:val="24"/>
        </w:rPr>
        <w:t>服务内容</w:t>
      </w:r>
      <w:r>
        <w:rPr>
          <w:rFonts w:ascii="宋体" w:hAnsi="宋体"/>
          <w:bCs/>
          <w:kern w:val="0"/>
          <w:sz w:val="24"/>
        </w:rPr>
        <w:t>：</w:t>
      </w:r>
      <w:r>
        <w:rPr>
          <w:rFonts w:hint="eastAsia" w:ascii="宋体" w:hAnsi="宋体"/>
          <w:spacing w:val="20"/>
          <w:sz w:val="24"/>
          <w:u w:val="single"/>
        </w:rPr>
        <w:t xml:space="preserve">    </w:t>
      </w:r>
      <w:r>
        <w:rPr>
          <w:rFonts w:hint="eastAsia" w:ascii="宋体" w:hAnsi="宋体"/>
          <w:kern w:val="0"/>
          <w:sz w:val="24"/>
          <w:u w:val="single"/>
        </w:rPr>
        <w:t>。</w:t>
      </w:r>
    </w:p>
    <w:p w14:paraId="3A074DDB">
      <w:pPr>
        <w:tabs>
          <w:tab w:val="left" w:pos="9072"/>
          <w:tab w:val="left" w:pos="9640"/>
        </w:tabs>
        <w:spacing w:line="360" w:lineRule="auto"/>
        <w:ind w:firstLine="480" w:firstLineChars="200"/>
        <w:jc w:val="left"/>
        <w:rPr>
          <w:rFonts w:ascii="宋体" w:hAnsi="宋体"/>
          <w:kern w:val="0"/>
          <w:sz w:val="24"/>
        </w:rPr>
      </w:pPr>
      <w:r>
        <w:rPr>
          <w:rFonts w:hint="eastAsia" w:ascii="宋体" w:hAnsi="宋体"/>
          <w:kern w:val="0"/>
          <w:sz w:val="24"/>
        </w:rPr>
        <w:t>2.7</w:t>
      </w:r>
      <w:r>
        <w:rPr>
          <w:rFonts w:ascii="宋体" w:hAnsi="宋体"/>
          <w:kern w:val="0"/>
          <w:sz w:val="24"/>
        </w:rPr>
        <w:t>.设计工作质量符合的标准和要求：</w:t>
      </w:r>
    </w:p>
    <w:p w14:paraId="1EFF606E">
      <w:pPr>
        <w:tabs>
          <w:tab w:val="left" w:pos="9072"/>
          <w:tab w:val="left" w:pos="9640"/>
        </w:tabs>
        <w:spacing w:line="360" w:lineRule="auto"/>
        <w:ind w:firstLine="560" w:firstLineChars="200"/>
        <w:jc w:val="left"/>
        <w:rPr>
          <w:rFonts w:ascii="宋体" w:hAnsi="宋体"/>
          <w:kern w:val="0"/>
          <w:sz w:val="24"/>
        </w:rPr>
      </w:pPr>
      <w:r>
        <w:rPr>
          <w:rFonts w:hint="eastAsia" w:ascii="宋体" w:hAnsi="宋体"/>
          <w:spacing w:val="20"/>
          <w:sz w:val="24"/>
          <w:u w:val="single"/>
        </w:rPr>
        <w:t>对项目拟建内容进行审查，对道路部分的初设图纸出咨询意见、对道路部分的施工图审查出咨询意见。</w:t>
      </w:r>
    </w:p>
    <w:p w14:paraId="3A246FB8">
      <w:pPr>
        <w:spacing w:line="360" w:lineRule="auto"/>
        <w:ind w:firstLine="560" w:firstLineChars="200"/>
        <w:rPr>
          <w:rFonts w:ascii="宋体" w:hAnsi="宋体"/>
          <w:spacing w:val="20"/>
          <w:sz w:val="24"/>
        </w:rPr>
      </w:pPr>
      <w:r>
        <w:rPr>
          <w:rFonts w:hint="eastAsia" w:ascii="宋体" w:hAnsi="宋体"/>
          <w:spacing w:val="20"/>
          <w:sz w:val="24"/>
        </w:rPr>
        <w:t>2.8 设计服务期：本合同第四条规定。</w:t>
      </w:r>
    </w:p>
    <w:p w14:paraId="05FAE679">
      <w:pPr>
        <w:widowControl/>
        <w:numPr>
          <w:ilvl w:val="0"/>
          <w:numId w:val="4"/>
        </w:numPr>
        <w:spacing w:line="360" w:lineRule="auto"/>
        <w:textAlignment w:val="baseline"/>
        <w:rPr>
          <w:rFonts w:ascii="宋体" w:hAnsi="宋体"/>
          <w:spacing w:val="20"/>
          <w:sz w:val="24"/>
        </w:rPr>
      </w:pPr>
      <w:r>
        <w:rPr>
          <w:rFonts w:hint="eastAsia" w:ascii="宋体" w:hAnsi="宋体"/>
          <w:sz w:val="24"/>
        </w:rPr>
        <w:t>发包人应向设计人提交的有关材料及文件。</w:t>
      </w:r>
    </w:p>
    <w:tbl>
      <w:tblPr>
        <w:tblStyle w:val="45"/>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3641"/>
        <w:gridCol w:w="992"/>
        <w:gridCol w:w="2126"/>
        <w:gridCol w:w="1843"/>
      </w:tblGrid>
      <w:tr w14:paraId="15087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720" w:type="dxa"/>
            <w:vAlign w:val="center"/>
          </w:tcPr>
          <w:p w14:paraId="07990EF2">
            <w:pPr>
              <w:spacing w:line="360" w:lineRule="auto"/>
              <w:ind w:right="-27" w:rightChars="-13"/>
              <w:jc w:val="center"/>
              <w:rPr>
                <w:rFonts w:ascii="宋体" w:hAnsi="宋体"/>
                <w:spacing w:val="20"/>
                <w:sz w:val="24"/>
              </w:rPr>
            </w:pPr>
            <w:r>
              <w:rPr>
                <w:rFonts w:hint="eastAsia" w:ascii="宋体" w:hAnsi="宋体"/>
                <w:spacing w:val="20"/>
                <w:sz w:val="24"/>
              </w:rPr>
              <w:t>序号</w:t>
            </w:r>
          </w:p>
        </w:tc>
        <w:tc>
          <w:tcPr>
            <w:tcW w:w="3641" w:type="dxa"/>
            <w:vAlign w:val="center"/>
          </w:tcPr>
          <w:p w14:paraId="6C78B11E">
            <w:pPr>
              <w:spacing w:line="360" w:lineRule="auto"/>
              <w:jc w:val="center"/>
              <w:rPr>
                <w:rFonts w:ascii="宋体" w:hAnsi="宋体"/>
                <w:spacing w:val="20"/>
                <w:sz w:val="24"/>
              </w:rPr>
            </w:pPr>
            <w:r>
              <w:rPr>
                <w:rFonts w:hint="eastAsia" w:ascii="宋体" w:hAnsi="宋体"/>
                <w:spacing w:val="20"/>
                <w:sz w:val="24"/>
              </w:rPr>
              <w:t>资料及文件名称</w:t>
            </w:r>
          </w:p>
        </w:tc>
        <w:tc>
          <w:tcPr>
            <w:tcW w:w="992" w:type="dxa"/>
            <w:vAlign w:val="center"/>
          </w:tcPr>
          <w:p w14:paraId="2D258863">
            <w:pPr>
              <w:spacing w:line="360" w:lineRule="auto"/>
              <w:rPr>
                <w:rFonts w:ascii="宋体" w:hAnsi="宋体"/>
                <w:spacing w:val="20"/>
                <w:sz w:val="24"/>
              </w:rPr>
            </w:pPr>
            <w:r>
              <w:rPr>
                <w:rFonts w:hint="eastAsia" w:ascii="宋体" w:hAnsi="宋体"/>
                <w:spacing w:val="20"/>
                <w:sz w:val="24"/>
              </w:rPr>
              <w:t>份数</w:t>
            </w:r>
          </w:p>
        </w:tc>
        <w:tc>
          <w:tcPr>
            <w:tcW w:w="2126" w:type="dxa"/>
            <w:vAlign w:val="center"/>
          </w:tcPr>
          <w:p w14:paraId="30CB3498">
            <w:pPr>
              <w:spacing w:line="360" w:lineRule="auto"/>
              <w:jc w:val="center"/>
              <w:rPr>
                <w:rFonts w:ascii="宋体" w:hAnsi="宋体"/>
                <w:spacing w:val="20"/>
                <w:sz w:val="24"/>
              </w:rPr>
            </w:pPr>
            <w:r>
              <w:rPr>
                <w:rFonts w:hint="eastAsia" w:ascii="宋体" w:hAnsi="宋体"/>
                <w:spacing w:val="20"/>
                <w:sz w:val="24"/>
              </w:rPr>
              <w:t>提交日期</w:t>
            </w:r>
          </w:p>
        </w:tc>
        <w:tc>
          <w:tcPr>
            <w:tcW w:w="1843" w:type="dxa"/>
            <w:vAlign w:val="center"/>
          </w:tcPr>
          <w:p w14:paraId="7DD83CFC">
            <w:pPr>
              <w:spacing w:line="360" w:lineRule="auto"/>
              <w:jc w:val="center"/>
              <w:rPr>
                <w:rFonts w:ascii="宋体" w:hAnsi="宋体"/>
                <w:spacing w:val="20"/>
                <w:sz w:val="24"/>
              </w:rPr>
            </w:pPr>
            <w:r>
              <w:rPr>
                <w:rFonts w:hint="eastAsia" w:ascii="宋体" w:hAnsi="宋体"/>
                <w:spacing w:val="20"/>
                <w:sz w:val="24"/>
              </w:rPr>
              <w:t>有关事宜</w:t>
            </w:r>
          </w:p>
        </w:tc>
      </w:tr>
      <w:tr w14:paraId="285B5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720" w:type="dxa"/>
            <w:vAlign w:val="center"/>
          </w:tcPr>
          <w:p w14:paraId="410DB1E7">
            <w:pPr>
              <w:spacing w:line="360" w:lineRule="auto"/>
              <w:jc w:val="center"/>
              <w:rPr>
                <w:rFonts w:ascii="宋体" w:hAnsi="宋体"/>
                <w:spacing w:val="20"/>
                <w:sz w:val="24"/>
              </w:rPr>
            </w:pPr>
            <w:r>
              <w:rPr>
                <w:rFonts w:hint="eastAsia" w:ascii="宋体" w:hAnsi="宋体"/>
                <w:spacing w:val="20"/>
                <w:sz w:val="24"/>
              </w:rPr>
              <w:t>1</w:t>
            </w:r>
          </w:p>
        </w:tc>
        <w:tc>
          <w:tcPr>
            <w:tcW w:w="3641" w:type="dxa"/>
            <w:vAlign w:val="center"/>
          </w:tcPr>
          <w:p w14:paraId="1A7BD038">
            <w:pPr>
              <w:spacing w:line="360" w:lineRule="auto"/>
              <w:rPr>
                <w:rFonts w:ascii="宋体" w:hAnsi="宋体"/>
                <w:spacing w:val="20"/>
                <w:sz w:val="24"/>
              </w:rPr>
            </w:pPr>
          </w:p>
        </w:tc>
        <w:tc>
          <w:tcPr>
            <w:tcW w:w="992" w:type="dxa"/>
            <w:vAlign w:val="center"/>
          </w:tcPr>
          <w:p w14:paraId="6819DAE1">
            <w:pPr>
              <w:spacing w:line="360" w:lineRule="auto"/>
              <w:jc w:val="center"/>
              <w:rPr>
                <w:rFonts w:ascii="宋体" w:hAnsi="宋体"/>
                <w:spacing w:val="20"/>
                <w:sz w:val="24"/>
              </w:rPr>
            </w:pPr>
            <w:r>
              <w:rPr>
                <w:rFonts w:hint="eastAsia" w:ascii="宋体" w:hAnsi="宋体"/>
                <w:spacing w:val="20"/>
                <w:sz w:val="24"/>
              </w:rPr>
              <w:t>1</w:t>
            </w:r>
          </w:p>
        </w:tc>
        <w:tc>
          <w:tcPr>
            <w:tcW w:w="2126" w:type="dxa"/>
            <w:vAlign w:val="center"/>
          </w:tcPr>
          <w:p w14:paraId="75472083">
            <w:pPr>
              <w:pStyle w:val="330"/>
              <w:adjustRightInd w:val="0"/>
              <w:snapToGrid w:val="0"/>
              <w:spacing w:line="360" w:lineRule="auto"/>
              <w:ind w:firstLine="0" w:firstLineChars="0"/>
              <w:jc w:val="center"/>
              <w:rPr>
                <w:rFonts w:ascii="宋体" w:hAnsi="宋体"/>
                <w:szCs w:val="24"/>
              </w:rPr>
            </w:pPr>
            <w:r>
              <w:rPr>
                <w:rFonts w:hint="eastAsia" w:ascii="宋体" w:hAnsi="宋体"/>
                <w:szCs w:val="24"/>
              </w:rPr>
              <w:t>合同签订后【 】日内</w:t>
            </w:r>
          </w:p>
        </w:tc>
        <w:tc>
          <w:tcPr>
            <w:tcW w:w="1843" w:type="dxa"/>
            <w:vAlign w:val="center"/>
          </w:tcPr>
          <w:p w14:paraId="1F4E498A">
            <w:pPr>
              <w:spacing w:line="360" w:lineRule="auto"/>
              <w:jc w:val="center"/>
              <w:rPr>
                <w:rFonts w:ascii="宋体" w:hAnsi="宋体"/>
                <w:spacing w:val="20"/>
                <w:sz w:val="24"/>
              </w:rPr>
            </w:pPr>
          </w:p>
        </w:tc>
      </w:tr>
      <w:tr w14:paraId="5E83E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720" w:type="dxa"/>
            <w:vAlign w:val="center"/>
          </w:tcPr>
          <w:p w14:paraId="2A3C393A">
            <w:pPr>
              <w:spacing w:line="360" w:lineRule="auto"/>
              <w:jc w:val="center"/>
              <w:rPr>
                <w:rFonts w:ascii="宋体" w:hAnsi="宋体"/>
                <w:spacing w:val="20"/>
                <w:sz w:val="24"/>
              </w:rPr>
            </w:pPr>
            <w:r>
              <w:rPr>
                <w:rFonts w:hint="eastAsia" w:ascii="宋体" w:hAnsi="宋体"/>
                <w:spacing w:val="20"/>
                <w:sz w:val="24"/>
              </w:rPr>
              <w:t>2</w:t>
            </w:r>
          </w:p>
        </w:tc>
        <w:tc>
          <w:tcPr>
            <w:tcW w:w="3641" w:type="dxa"/>
            <w:vAlign w:val="center"/>
          </w:tcPr>
          <w:p w14:paraId="3ECBD813">
            <w:pPr>
              <w:spacing w:line="360" w:lineRule="auto"/>
              <w:rPr>
                <w:rFonts w:ascii="宋体" w:hAnsi="宋体"/>
                <w:sz w:val="24"/>
              </w:rPr>
            </w:pPr>
          </w:p>
        </w:tc>
        <w:tc>
          <w:tcPr>
            <w:tcW w:w="992" w:type="dxa"/>
            <w:vAlign w:val="center"/>
          </w:tcPr>
          <w:p w14:paraId="285140BA">
            <w:pPr>
              <w:spacing w:line="360" w:lineRule="auto"/>
              <w:jc w:val="center"/>
              <w:rPr>
                <w:rFonts w:ascii="宋体" w:hAnsi="宋体"/>
                <w:sz w:val="24"/>
              </w:rPr>
            </w:pPr>
            <w:r>
              <w:rPr>
                <w:rFonts w:hint="eastAsia" w:ascii="宋体" w:hAnsi="宋体"/>
                <w:spacing w:val="20"/>
                <w:sz w:val="24"/>
              </w:rPr>
              <w:t>1</w:t>
            </w:r>
          </w:p>
        </w:tc>
        <w:tc>
          <w:tcPr>
            <w:tcW w:w="2126" w:type="dxa"/>
            <w:vAlign w:val="center"/>
          </w:tcPr>
          <w:p w14:paraId="1AB4AA22">
            <w:pPr>
              <w:pStyle w:val="330"/>
              <w:adjustRightInd w:val="0"/>
              <w:snapToGrid w:val="0"/>
              <w:spacing w:line="360" w:lineRule="auto"/>
              <w:ind w:firstLine="0" w:firstLineChars="0"/>
              <w:jc w:val="center"/>
              <w:rPr>
                <w:rFonts w:ascii="宋体" w:hAnsi="宋体"/>
                <w:szCs w:val="24"/>
              </w:rPr>
            </w:pPr>
            <w:r>
              <w:rPr>
                <w:rFonts w:hint="eastAsia" w:ascii="宋体" w:hAnsi="宋体"/>
                <w:szCs w:val="24"/>
              </w:rPr>
              <w:t>合同签订后【 】日内</w:t>
            </w:r>
          </w:p>
        </w:tc>
        <w:tc>
          <w:tcPr>
            <w:tcW w:w="1843" w:type="dxa"/>
          </w:tcPr>
          <w:p w14:paraId="3F75BD0F">
            <w:pPr>
              <w:spacing w:line="360" w:lineRule="auto"/>
              <w:rPr>
                <w:rFonts w:ascii="宋体" w:hAnsi="宋体"/>
                <w:spacing w:val="20"/>
                <w:sz w:val="24"/>
              </w:rPr>
            </w:pPr>
          </w:p>
        </w:tc>
      </w:tr>
      <w:tr w14:paraId="1E5FB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720" w:type="dxa"/>
            <w:vAlign w:val="center"/>
          </w:tcPr>
          <w:p w14:paraId="4062CAF4">
            <w:pPr>
              <w:spacing w:line="360" w:lineRule="auto"/>
              <w:jc w:val="center"/>
              <w:rPr>
                <w:rFonts w:ascii="宋体" w:hAnsi="宋体"/>
                <w:spacing w:val="20"/>
                <w:sz w:val="24"/>
              </w:rPr>
            </w:pPr>
            <w:r>
              <w:rPr>
                <w:rFonts w:hint="eastAsia" w:ascii="宋体" w:hAnsi="宋体"/>
                <w:spacing w:val="20"/>
                <w:sz w:val="24"/>
              </w:rPr>
              <w:t>3</w:t>
            </w:r>
          </w:p>
        </w:tc>
        <w:tc>
          <w:tcPr>
            <w:tcW w:w="3641" w:type="dxa"/>
            <w:vAlign w:val="center"/>
          </w:tcPr>
          <w:p w14:paraId="19FAAFA8">
            <w:pPr>
              <w:spacing w:line="360" w:lineRule="auto"/>
              <w:rPr>
                <w:rFonts w:ascii="宋体" w:hAnsi="宋体"/>
                <w:sz w:val="24"/>
              </w:rPr>
            </w:pPr>
          </w:p>
        </w:tc>
        <w:tc>
          <w:tcPr>
            <w:tcW w:w="992" w:type="dxa"/>
            <w:vAlign w:val="center"/>
          </w:tcPr>
          <w:p w14:paraId="60E29576">
            <w:pPr>
              <w:spacing w:line="360" w:lineRule="auto"/>
              <w:jc w:val="center"/>
              <w:rPr>
                <w:rFonts w:ascii="宋体" w:hAnsi="宋体"/>
                <w:sz w:val="24"/>
              </w:rPr>
            </w:pPr>
            <w:r>
              <w:rPr>
                <w:rFonts w:hint="eastAsia" w:ascii="宋体" w:hAnsi="宋体"/>
                <w:spacing w:val="20"/>
                <w:sz w:val="24"/>
              </w:rPr>
              <w:t>1</w:t>
            </w:r>
          </w:p>
        </w:tc>
        <w:tc>
          <w:tcPr>
            <w:tcW w:w="2126" w:type="dxa"/>
            <w:vAlign w:val="center"/>
          </w:tcPr>
          <w:p w14:paraId="53CE7D8A">
            <w:pPr>
              <w:spacing w:line="360" w:lineRule="auto"/>
              <w:jc w:val="center"/>
              <w:rPr>
                <w:rFonts w:ascii="宋体" w:hAnsi="宋体"/>
                <w:spacing w:val="20"/>
                <w:sz w:val="24"/>
              </w:rPr>
            </w:pPr>
            <w:r>
              <w:rPr>
                <w:rFonts w:hint="eastAsia" w:ascii="宋体" w:hAnsi="宋体"/>
              </w:rPr>
              <w:t>合同签订后【 】日内</w:t>
            </w:r>
          </w:p>
        </w:tc>
        <w:tc>
          <w:tcPr>
            <w:tcW w:w="1843" w:type="dxa"/>
          </w:tcPr>
          <w:p w14:paraId="66E805D5">
            <w:pPr>
              <w:spacing w:line="360" w:lineRule="auto"/>
              <w:rPr>
                <w:rFonts w:ascii="宋体" w:hAnsi="宋体"/>
                <w:spacing w:val="20"/>
                <w:sz w:val="24"/>
              </w:rPr>
            </w:pPr>
          </w:p>
        </w:tc>
      </w:tr>
    </w:tbl>
    <w:p w14:paraId="630E12D1">
      <w:pPr>
        <w:spacing w:line="360" w:lineRule="auto"/>
        <w:rPr>
          <w:rFonts w:ascii="宋体" w:hAnsi="宋体"/>
          <w:spacing w:val="20"/>
          <w:sz w:val="24"/>
        </w:rPr>
      </w:pPr>
      <w:r>
        <w:rPr>
          <w:rFonts w:hint="eastAsia" w:ascii="宋体" w:hAnsi="宋体"/>
          <w:spacing w:val="20"/>
          <w:sz w:val="24"/>
        </w:rPr>
        <w:t>以上资料如有时，设计人向发包人处索取。</w:t>
      </w:r>
    </w:p>
    <w:p w14:paraId="40DC2B49">
      <w:pPr>
        <w:widowControl/>
        <w:numPr>
          <w:ilvl w:val="0"/>
          <w:numId w:val="4"/>
        </w:numPr>
        <w:spacing w:line="360" w:lineRule="auto"/>
        <w:textAlignment w:val="baseline"/>
        <w:rPr>
          <w:rFonts w:ascii="宋体" w:hAnsi="宋体"/>
          <w:spacing w:val="20"/>
          <w:sz w:val="24"/>
        </w:rPr>
      </w:pPr>
      <w:r>
        <w:rPr>
          <w:rFonts w:hint="eastAsia" w:ascii="宋体" w:hAnsi="宋体"/>
          <w:spacing w:val="20"/>
          <w:sz w:val="24"/>
        </w:rPr>
        <w:t>设计人应向发包人交付的设计资料及文件：</w:t>
      </w:r>
    </w:p>
    <w:tbl>
      <w:tblPr>
        <w:tblStyle w:val="45"/>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3641"/>
        <w:gridCol w:w="992"/>
        <w:gridCol w:w="2126"/>
        <w:gridCol w:w="1843"/>
      </w:tblGrid>
      <w:tr w14:paraId="335F8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720" w:type="dxa"/>
            <w:vAlign w:val="center"/>
          </w:tcPr>
          <w:p w14:paraId="011789CA">
            <w:pPr>
              <w:spacing w:line="360" w:lineRule="auto"/>
              <w:ind w:right="-27" w:rightChars="-13"/>
              <w:jc w:val="center"/>
              <w:rPr>
                <w:rFonts w:ascii="宋体" w:hAnsi="宋体"/>
                <w:spacing w:val="20"/>
                <w:sz w:val="24"/>
              </w:rPr>
            </w:pPr>
            <w:r>
              <w:rPr>
                <w:rFonts w:hint="eastAsia" w:ascii="宋体" w:hAnsi="宋体"/>
                <w:spacing w:val="20"/>
                <w:sz w:val="24"/>
              </w:rPr>
              <w:t>序号</w:t>
            </w:r>
          </w:p>
        </w:tc>
        <w:tc>
          <w:tcPr>
            <w:tcW w:w="3641" w:type="dxa"/>
            <w:vAlign w:val="center"/>
          </w:tcPr>
          <w:p w14:paraId="39764AA9">
            <w:pPr>
              <w:spacing w:line="360" w:lineRule="auto"/>
              <w:jc w:val="center"/>
              <w:rPr>
                <w:rFonts w:ascii="宋体" w:hAnsi="宋体"/>
                <w:spacing w:val="20"/>
                <w:sz w:val="24"/>
              </w:rPr>
            </w:pPr>
            <w:r>
              <w:rPr>
                <w:rFonts w:hint="eastAsia" w:ascii="宋体" w:hAnsi="宋体"/>
                <w:spacing w:val="20"/>
                <w:sz w:val="24"/>
              </w:rPr>
              <w:t>资料及文件名称</w:t>
            </w:r>
          </w:p>
        </w:tc>
        <w:tc>
          <w:tcPr>
            <w:tcW w:w="992" w:type="dxa"/>
            <w:vAlign w:val="center"/>
          </w:tcPr>
          <w:p w14:paraId="4F244630">
            <w:pPr>
              <w:spacing w:line="360" w:lineRule="auto"/>
              <w:rPr>
                <w:rFonts w:ascii="宋体" w:hAnsi="宋体"/>
                <w:spacing w:val="20"/>
                <w:sz w:val="24"/>
              </w:rPr>
            </w:pPr>
            <w:r>
              <w:rPr>
                <w:rFonts w:hint="eastAsia" w:ascii="宋体" w:hAnsi="宋体"/>
                <w:spacing w:val="20"/>
                <w:sz w:val="24"/>
              </w:rPr>
              <w:t>份数</w:t>
            </w:r>
          </w:p>
        </w:tc>
        <w:tc>
          <w:tcPr>
            <w:tcW w:w="2126" w:type="dxa"/>
            <w:vAlign w:val="center"/>
          </w:tcPr>
          <w:p w14:paraId="526B96A9">
            <w:pPr>
              <w:spacing w:line="360" w:lineRule="auto"/>
              <w:jc w:val="center"/>
              <w:rPr>
                <w:rFonts w:ascii="宋体" w:hAnsi="宋体"/>
                <w:spacing w:val="20"/>
                <w:sz w:val="24"/>
              </w:rPr>
            </w:pPr>
            <w:r>
              <w:rPr>
                <w:rFonts w:hint="eastAsia" w:ascii="宋体" w:hAnsi="宋体"/>
                <w:spacing w:val="20"/>
                <w:sz w:val="24"/>
              </w:rPr>
              <w:t>提交日期</w:t>
            </w:r>
          </w:p>
        </w:tc>
        <w:tc>
          <w:tcPr>
            <w:tcW w:w="1843" w:type="dxa"/>
            <w:vAlign w:val="center"/>
          </w:tcPr>
          <w:p w14:paraId="6D60C0B1">
            <w:pPr>
              <w:spacing w:line="360" w:lineRule="auto"/>
              <w:jc w:val="center"/>
              <w:rPr>
                <w:rFonts w:ascii="宋体" w:hAnsi="宋体"/>
                <w:spacing w:val="20"/>
                <w:sz w:val="24"/>
              </w:rPr>
            </w:pPr>
            <w:r>
              <w:rPr>
                <w:rFonts w:hint="eastAsia" w:ascii="宋体" w:hAnsi="宋体"/>
                <w:spacing w:val="20"/>
                <w:sz w:val="24"/>
              </w:rPr>
              <w:t>有关事宜</w:t>
            </w:r>
          </w:p>
        </w:tc>
      </w:tr>
      <w:tr w14:paraId="6F5B1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720" w:type="dxa"/>
            <w:vAlign w:val="center"/>
          </w:tcPr>
          <w:p w14:paraId="62D88B2C">
            <w:pPr>
              <w:spacing w:line="360" w:lineRule="auto"/>
              <w:jc w:val="center"/>
              <w:rPr>
                <w:rFonts w:ascii="宋体" w:hAnsi="宋体"/>
                <w:spacing w:val="20"/>
                <w:sz w:val="24"/>
              </w:rPr>
            </w:pPr>
            <w:r>
              <w:rPr>
                <w:rFonts w:hint="eastAsia" w:ascii="宋体" w:hAnsi="宋体"/>
                <w:spacing w:val="20"/>
                <w:sz w:val="24"/>
              </w:rPr>
              <w:t>1</w:t>
            </w:r>
          </w:p>
        </w:tc>
        <w:tc>
          <w:tcPr>
            <w:tcW w:w="3641" w:type="dxa"/>
            <w:vAlign w:val="center"/>
          </w:tcPr>
          <w:p w14:paraId="4DFD4E8C">
            <w:pPr>
              <w:spacing w:line="360" w:lineRule="auto"/>
              <w:jc w:val="center"/>
              <w:rPr>
                <w:rFonts w:ascii="宋体" w:hAnsi="宋体"/>
                <w:spacing w:val="20"/>
                <w:sz w:val="24"/>
              </w:rPr>
            </w:pPr>
            <w:r>
              <w:rPr>
                <w:rFonts w:hint="eastAsia" w:ascii="宋体" w:hAnsi="宋体"/>
                <w:spacing w:val="20"/>
                <w:sz w:val="24"/>
              </w:rPr>
              <w:t>成果资料报告</w:t>
            </w:r>
          </w:p>
        </w:tc>
        <w:tc>
          <w:tcPr>
            <w:tcW w:w="992" w:type="dxa"/>
            <w:vAlign w:val="center"/>
          </w:tcPr>
          <w:p w14:paraId="359740D6">
            <w:pPr>
              <w:spacing w:line="360" w:lineRule="auto"/>
              <w:jc w:val="center"/>
              <w:rPr>
                <w:rFonts w:ascii="宋体" w:hAnsi="宋体"/>
                <w:spacing w:val="20"/>
                <w:sz w:val="24"/>
              </w:rPr>
            </w:pPr>
            <w:r>
              <w:rPr>
                <w:rFonts w:hint="eastAsia" w:ascii="宋体" w:hAnsi="宋体"/>
                <w:spacing w:val="20"/>
                <w:sz w:val="24"/>
              </w:rPr>
              <w:t>6</w:t>
            </w:r>
          </w:p>
        </w:tc>
        <w:tc>
          <w:tcPr>
            <w:tcW w:w="2126" w:type="dxa"/>
            <w:vAlign w:val="center"/>
          </w:tcPr>
          <w:p w14:paraId="0F2C1528">
            <w:pPr>
              <w:pStyle w:val="330"/>
              <w:adjustRightInd w:val="0"/>
              <w:snapToGrid w:val="0"/>
              <w:spacing w:line="360" w:lineRule="auto"/>
              <w:ind w:firstLine="0" w:firstLineChars="0"/>
              <w:rPr>
                <w:rFonts w:ascii="宋体" w:hAnsi="宋体"/>
                <w:szCs w:val="24"/>
              </w:rPr>
            </w:pPr>
            <w:r>
              <w:rPr>
                <w:rFonts w:hint="eastAsia" w:ascii="宋体" w:hAnsi="宋体"/>
                <w:szCs w:val="24"/>
              </w:rPr>
              <w:t>合同签订后【7】日内</w:t>
            </w:r>
          </w:p>
        </w:tc>
        <w:tc>
          <w:tcPr>
            <w:tcW w:w="1843" w:type="dxa"/>
            <w:vAlign w:val="center"/>
          </w:tcPr>
          <w:p w14:paraId="58C73CC1">
            <w:pPr>
              <w:spacing w:line="360" w:lineRule="auto"/>
              <w:rPr>
                <w:rFonts w:ascii="宋体" w:hAnsi="宋体"/>
                <w:spacing w:val="20"/>
                <w:sz w:val="24"/>
              </w:rPr>
            </w:pPr>
          </w:p>
        </w:tc>
      </w:tr>
    </w:tbl>
    <w:p w14:paraId="47412D0B">
      <w:pPr>
        <w:spacing w:line="360" w:lineRule="auto"/>
        <w:ind w:firstLine="562" w:firstLineChars="200"/>
        <w:rPr>
          <w:rFonts w:ascii="宋体" w:hAnsi="宋体"/>
          <w:spacing w:val="20"/>
          <w:sz w:val="24"/>
        </w:rPr>
      </w:pPr>
      <w:r>
        <w:rPr>
          <w:rFonts w:hint="eastAsia" w:ascii="宋体" w:hAnsi="宋体"/>
          <w:b/>
          <w:spacing w:val="20"/>
          <w:sz w:val="24"/>
        </w:rPr>
        <w:t>第五条</w:t>
      </w:r>
      <w:r>
        <w:rPr>
          <w:rFonts w:hint="eastAsia" w:ascii="宋体" w:hAnsi="宋体"/>
          <w:spacing w:val="20"/>
          <w:sz w:val="24"/>
        </w:rPr>
        <w:t xml:space="preserve">  本合同设计收费方式；</w:t>
      </w:r>
    </w:p>
    <w:p w14:paraId="6123A511">
      <w:pPr>
        <w:spacing w:line="360" w:lineRule="auto"/>
        <w:ind w:firstLine="560" w:firstLineChars="200"/>
        <w:rPr>
          <w:rFonts w:ascii="宋体" w:hAnsi="宋体"/>
          <w:spacing w:val="20"/>
          <w:sz w:val="24"/>
        </w:rPr>
      </w:pPr>
      <w:r>
        <w:rPr>
          <w:rFonts w:hint="eastAsia" w:ascii="宋体" w:hAnsi="宋体"/>
          <w:spacing w:val="20"/>
          <w:sz w:val="24"/>
        </w:rPr>
        <w:t>（1）本合同暂定签约总价为</w:t>
      </w:r>
      <w:r>
        <w:rPr>
          <w:rFonts w:hint="eastAsia" w:ascii="宋体" w:hAnsi="宋体"/>
          <w:spacing w:val="20"/>
          <w:sz w:val="24"/>
          <w:u w:val="single"/>
        </w:rPr>
        <w:t xml:space="preserve">      </w:t>
      </w:r>
      <w:r>
        <w:rPr>
          <w:rFonts w:hint="eastAsia" w:ascii="宋体" w:hAnsi="宋体"/>
          <w:spacing w:val="20"/>
          <w:sz w:val="24"/>
        </w:rPr>
        <w:t>元人民币（大写：     ），税率：    %。</w:t>
      </w:r>
    </w:p>
    <w:p w14:paraId="7509E3E9">
      <w:pPr>
        <w:spacing w:line="360" w:lineRule="auto"/>
        <w:ind w:firstLine="560" w:firstLineChars="200"/>
        <w:rPr>
          <w:rFonts w:ascii="宋体" w:hAnsi="宋体"/>
          <w:spacing w:val="20"/>
          <w:sz w:val="24"/>
        </w:rPr>
      </w:pPr>
      <w:r>
        <w:rPr>
          <w:rFonts w:hint="eastAsia" w:ascii="宋体" w:hAnsi="宋体"/>
          <w:spacing w:val="20"/>
          <w:sz w:val="24"/>
        </w:rPr>
        <w:t>初设咨询固定费率     %，施工图咨询固定费率     %，最终以初设批复（无初设批复则以），最终咨询费以概算工程建安费作为计价基数乘以签约费率计费。</w:t>
      </w:r>
    </w:p>
    <w:p w14:paraId="4F02AFBF">
      <w:pPr>
        <w:spacing w:line="360" w:lineRule="auto"/>
        <w:ind w:firstLine="560" w:firstLineChars="200"/>
        <w:rPr>
          <w:rFonts w:ascii="宋体" w:hAnsi="宋体"/>
          <w:spacing w:val="20"/>
          <w:sz w:val="24"/>
        </w:rPr>
      </w:pPr>
      <w:r>
        <w:rPr>
          <w:rFonts w:hint="eastAsia" w:ascii="宋体" w:hAnsi="宋体"/>
          <w:spacing w:val="20"/>
          <w:sz w:val="24"/>
        </w:rPr>
        <w:t>该费用包括但不限于设计人为履行本合同项下所有义务可能支付的费用、承担的税费、人工费、资料费、交通费、保险费等及应享有的合理利润。除本合同约定的暂定总金额外，发包人不另行支付任何费用，且最终费用金额不能超过暂定签约合同金额。</w:t>
      </w:r>
    </w:p>
    <w:p w14:paraId="212CF116">
      <w:pPr>
        <w:spacing w:line="360" w:lineRule="auto"/>
        <w:ind w:firstLine="560" w:firstLineChars="200"/>
        <w:rPr>
          <w:rFonts w:ascii="宋体" w:hAnsi="宋体"/>
          <w:spacing w:val="20"/>
          <w:sz w:val="24"/>
        </w:rPr>
      </w:pPr>
      <w:r>
        <w:rPr>
          <w:rFonts w:hint="eastAsia" w:ascii="宋体" w:hAnsi="宋体"/>
          <w:spacing w:val="20"/>
          <w:sz w:val="24"/>
        </w:rPr>
        <w:t>如有时，设计人承担建设智慧平台管理第三方单位管理培训费：500元（大写：伍佰元整），设计人在合同签订后一次性支付给第三方单位管理培训机构。</w:t>
      </w:r>
    </w:p>
    <w:p w14:paraId="23C1175D">
      <w:pPr>
        <w:spacing w:line="360" w:lineRule="auto"/>
        <w:ind w:firstLine="560" w:firstLineChars="200"/>
        <w:rPr>
          <w:rFonts w:ascii="宋体" w:hAnsi="宋体"/>
          <w:spacing w:val="20"/>
          <w:sz w:val="24"/>
        </w:rPr>
      </w:pPr>
      <w:r>
        <w:rPr>
          <w:rFonts w:ascii="宋体" w:hAnsi="宋体"/>
          <w:spacing w:val="20"/>
          <w:sz w:val="24"/>
        </w:rPr>
        <w:t>（</w:t>
      </w:r>
      <w:r>
        <w:rPr>
          <w:rFonts w:hint="eastAsia" w:ascii="宋体" w:hAnsi="宋体"/>
          <w:spacing w:val="20"/>
          <w:sz w:val="24"/>
        </w:rPr>
        <w:t>2</w:t>
      </w:r>
      <w:r>
        <w:rPr>
          <w:rFonts w:ascii="宋体" w:hAnsi="宋体"/>
          <w:spacing w:val="20"/>
          <w:sz w:val="24"/>
        </w:rPr>
        <w:t>）</w:t>
      </w:r>
      <w:r>
        <w:rPr>
          <w:rFonts w:hint="eastAsia" w:ascii="宋体" w:hAnsi="宋体"/>
          <w:spacing w:val="20"/>
          <w:sz w:val="24"/>
        </w:rPr>
        <w:t>若存在下列情形时，下列情形作为付款条件之一：</w:t>
      </w:r>
    </w:p>
    <w:p w14:paraId="19B1EC43">
      <w:pPr>
        <w:spacing w:line="360" w:lineRule="auto"/>
        <w:ind w:firstLine="560" w:firstLineChars="200"/>
        <w:rPr>
          <w:rFonts w:ascii="宋体" w:hAnsi="宋体"/>
          <w:spacing w:val="20"/>
          <w:sz w:val="24"/>
        </w:rPr>
      </w:pPr>
      <w:r>
        <w:rPr>
          <w:rFonts w:hint="eastAsia" w:ascii="宋体" w:hAnsi="宋体"/>
          <w:spacing w:val="20"/>
          <w:sz w:val="24"/>
        </w:rPr>
        <w:t>①每次付款前，设计人须向发包人提供有效等额增值税专用发票。未足额提供的发票的，委托人有权拒绝付款；</w:t>
      </w:r>
    </w:p>
    <w:p w14:paraId="2A832D87">
      <w:pPr>
        <w:spacing w:line="360" w:lineRule="auto"/>
        <w:ind w:firstLine="560" w:firstLineChars="200"/>
        <w:rPr>
          <w:rFonts w:ascii="宋体" w:hAnsi="宋体"/>
          <w:spacing w:val="20"/>
          <w:sz w:val="24"/>
        </w:rPr>
      </w:pPr>
      <w:r>
        <w:rPr>
          <w:rFonts w:hint="eastAsia" w:ascii="宋体" w:hAnsi="宋体"/>
          <w:spacing w:val="20"/>
          <w:sz w:val="24"/>
        </w:rPr>
        <w:t>②若本合同涉及财政资金或专项资金支持，在发包人未收到财政资金或专项资金的情形下，发包人有权迟延付款且不承担违约责任，在符合其他付款条件且收到财政资金或专项资金后付款；</w:t>
      </w:r>
    </w:p>
    <w:p w14:paraId="193E5E3C">
      <w:pPr>
        <w:spacing w:line="360" w:lineRule="auto"/>
        <w:ind w:firstLine="560" w:firstLineChars="200"/>
        <w:rPr>
          <w:rFonts w:ascii="宋体" w:hAnsi="宋体"/>
          <w:spacing w:val="20"/>
          <w:sz w:val="24"/>
        </w:rPr>
      </w:pPr>
      <w:r>
        <w:rPr>
          <w:rFonts w:hint="eastAsia" w:ascii="宋体" w:hAnsi="宋体"/>
          <w:spacing w:val="20"/>
          <w:sz w:val="24"/>
        </w:rPr>
        <w:t>③若需对工程进行审计，则在审计结果未出之前，发包人有权迟延付款且不承担违约责任。</w:t>
      </w:r>
    </w:p>
    <w:p w14:paraId="790B5F99">
      <w:pPr>
        <w:spacing w:line="360" w:lineRule="auto"/>
        <w:ind w:firstLine="560" w:firstLineChars="200"/>
        <w:rPr>
          <w:rFonts w:ascii="宋体" w:hAnsi="宋体"/>
          <w:spacing w:val="20"/>
          <w:sz w:val="24"/>
        </w:rPr>
      </w:pPr>
      <w:r>
        <w:rPr>
          <w:rFonts w:hint="eastAsia" w:ascii="宋体" w:hAnsi="宋体"/>
          <w:spacing w:val="20"/>
          <w:sz w:val="24"/>
        </w:rPr>
        <w:t>本合同的审计包括发包人委托第三方审计、区相关部门审计，若需区相关部门审计，则以区相关部门审计结果为准。。</w:t>
      </w:r>
    </w:p>
    <w:p w14:paraId="3BC99F02">
      <w:pPr>
        <w:spacing w:line="360" w:lineRule="auto"/>
        <w:ind w:firstLine="562" w:firstLineChars="200"/>
        <w:rPr>
          <w:rFonts w:ascii="宋体" w:hAnsi="宋体"/>
          <w:spacing w:val="20"/>
          <w:sz w:val="24"/>
        </w:rPr>
      </w:pPr>
      <w:r>
        <w:rPr>
          <w:rFonts w:hint="eastAsia" w:ascii="宋体" w:hAnsi="宋体"/>
          <w:b/>
          <w:spacing w:val="20"/>
          <w:sz w:val="24"/>
        </w:rPr>
        <w:t xml:space="preserve">第六条  </w:t>
      </w:r>
      <w:r>
        <w:rPr>
          <w:rFonts w:hint="eastAsia" w:ascii="宋体" w:hAnsi="宋体"/>
          <w:spacing w:val="20"/>
          <w:sz w:val="24"/>
        </w:rPr>
        <w:t>双方责任</w:t>
      </w:r>
    </w:p>
    <w:p w14:paraId="2FB1DFB8">
      <w:pPr>
        <w:spacing w:line="360" w:lineRule="auto"/>
        <w:ind w:firstLine="560" w:firstLineChars="200"/>
        <w:rPr>
          <w:rFonts w:ascii="宋体" w:hAnsi="宋体"/>
          <w:spacing w:val="20"/>
          <w:sz w:val="24"/>
        </w:rPr>
      </w:pPr>
      <w:r>
        <w:rPr>
          <w:rFonts w:hint="eastAsia" w:ascii="宋体" w:hAnsi="宋体"/>
          <w:spacing w:val="20"/>
          <w:sz w:val="24"/>
        </w:rPr>
        <w:t>6.1 发包人责任：</w:t>
      </w:r>
    </w:p>
    <w:p w14:paraId="3B6F4D7C">
      <w:pPr>
        <w:spacing w:line="360" w:lineRule="auto"/>
        <w:ind w:firstLine="560" w:firstLineChars="200"/>
        <w:rPr>
          <w:rFonts w:ascii="宋体" w:hAnsi="宋体"/>
          <w:spacing w:val="20"/>
          <w:sz w:val="24"/>
        </w:rPr>
      </w:pPr>
      <w:r>
        <w:rPr>
          <w:rFonts w:hint="eastAsia" w:ascii="宋体" w:hAnsi="宋体"/>
          <w:spacing w:val="20"/>
          <w:sz w:val="24"/>
        </w:rPr>
        <w:t>6.1.1 发包人按本合同第三条规定的内容，在规定的时间内向设计人提交资料及文件，并对其完整性、正确性及时限负责，发包人不得要求设计人违反国家有关标准进行设计。</w:t>
      </w:r>
    </w:p>
    <w:p w14:paraId="10C81132">
      <w:pPr>
        <w:spacing w:line="360" w:lineRule="auto"/>
        <w:ind w:firstLine="560" w:firstLineChars="200"/>
        <w:rPr>
          <w:rFonts w:ascii="宋体" w:hAnsi="宋体"/>
          <w:spacing w:val="20"/>
          <w:sz w:val="24"/>
        </w:rPr>
      </w:pPr>
      <w:r>
        <w:rPr>
          <w:rFonts w:hint="eastAsia" w:ascii="宋体" w:hAnsi="宋体"/>
          <w:spacing w:val="20"/>
          <w:sz w:val="24"/>
        </w:rPr>
        <w:t>发包人提交上述资料及文件超过规定期限15天以内，设计人按合同第四条规定交付设计文件时间顺延。</w:t>
      </w:r>
    </w:p>
    <w:p w14:paraId="40163639">
      <w:pPr>
        <w:spacing w:line="360" w:lineRule="auto"/>
        <w:ind w:firstLine="560" w:firstLineChars="200"/>
        <w:rPr>
          <w:rFonts w:ascii="宋体" w:hAnsi="宋体"/>
          <w:spacing w:val="20"/>
          <w:sz w:val="24"/>
        </w:rPr>
      </w:pPr>
      <w:r>
        <w:rPr>
          <w:rFonts w:hint="eastAsia" w:ascii="宋体" w:hAnsi="宋体"/>
          <w:spacing w:val="20"/>
          <w:sz w:val="24"/>
        </w:rPr>
        <w:t>6.1.2 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14:paraId="4B75D846">
      <w:pPr>
        <w:spacing w:line="360" w:lineRule="auto"/>
        <w:ind w:firstLine="560" w:firstLineChars="200"/>
        <w:rPr>
          <w:rFonts w:ascii="宋体" w:hAnsi="宋体"/>
          <w:spacing w:val="20"/>
          <w:sz w:val="24"/>
        </w:rPr>
      </w:pPr>
      <w:r>
        <w:rPr>
          <w:rFonts w:hint="eastAsia" w:ascii="宋体" w:hAnsi="宋体"/>
          <w:spacing w:val="20"/>
          <w:sz w:val="24"/>
        </w:rPr>
        <w:t>在未签合同前发包人已同意，设计人为发包人所做的各项设计工作，已包括在签约设计费内。</w:t>
      </w:r>
    </w:p>
    <w:p w14:paraId="7B4F2618">
      <w:pPr>
        <w:spacing w:line="360" w:lineRule="auto"/>
        <w:ind w:firstLine="560" w:firstLineChars="200"/>
        <w:rPr>
          <w:rFonts w:ascii="宋体" w:hAnsi="宋体"/>
          <w:spacing w:val="20"/>
          <w:sz w:val="24"/>
        </w:rPr>
      </w:pPr>
      <w:r>
        <w:rPr>
          <w:rFonts w:hint="eastAsia" w:ascii="宋体" w:hAnsi="宋体"/>
          <w:spacing w:val="20"/>
          <w:sz w:val="24"/>
        </w:rPr>
        <w:t>6.1.3 发包人要求设计人比合同规定时间提前交付设计资料及文件时，设计人应配合，不再额外计取赶工费。</w:t>
      </w:r>
    </w:p>
    <w:p w14:paraId="215099D6">
      <w:pPr>
        <w:spacing w:line="360" w:lineRule="auto"/>
        <w:ind w:firstLine="560" w:firstLineChars="200"/>
        <w:rPr>
          <w:rFonts w:ascii="宋体" w:hAnsi="宋体"/>
          <w:spacing w:val="20"/>
          <w:sz w:val="24"/>
        </w:rPr>
      </w:pPr>
      <w:r>
        <w:rPr>
          <w:rFonts w:hint="eastAsia" w:ascii="宋体" w:hAnsi="宋体"/>
          <w:spacing w:val="20"/>
          <w:sz w:val="24"/>
        </w:rPr>
        <w:t>6.1.4 发包人应为派赴现场处理有关设计问题的工作人员，提供必要的工作及交通等方便条件。</w:t>
      </w:r>
    </w:p>
    <w:p w14:paraId="5F0A2EAD">
      <w:pPr>
        <w:spacing w:line="360" w:lineRule="auto"/>
        <w:ind w:firstLine="560" w:firstLineChars="200"/>
        <w:rPr>
          <w:rFonts w:ascii="宋体" w:hAnsi="宋体"/>
          <w:spacing w:val="20"/>
          <w:sz w:val="24"/>
        </w:rPr>
      </w:pPr>
      <w:r>
        <w:rPr>
          <w:rFonts w:hint="eastAsia" w:ascii="宋体" w:hAnsi="宋体"/>
          <w:spacing w:val="20"/>
          <w:sz w:val="24"/>
        </w:rPr>
        <w:t>6.1.5 发包人应保护设计人的设计方案、文件、资料、图纸、数据、计算软件和专利技术。设计人特别申明的，发包人对设计人交付的设计资料及文件不得擅自修改、复制或向第三人转让或用于本合同外的项目，如发生以上情况，发包人应负法律责任，设计人有权向发包人提出索赔。</w:t>
      </w:r>
    </w:p>
    <w:p w14:paraId="387DAD9F">
      <w:pPr>
        <w:spacing w:line="360" w:lineRule="auto"/>
        <w:ind w:firstLine="560" w:firstLineChars="200"/>
        <w:rPr>
          <w:rFonts w:ascii="宋体" w:hAnsi="宋体"/>
          <w:spacing w:val="20"/>
          <w:sz w:val="24"/>
        </w:rPr>
      </w:pPr>
      <w:r>
        <w:rPr>
          <w:rFonts w:hint="eastAsia" w:ascii="宋体" w:hAnsi="宋体"/>
          <w:spacing w:val="20"/>
          <w:sz w:val="24"/>
        </w:rPr>
        <w:t>设计人为实施工程所编制文件的著作权的归属：</w:t>
      </w:r>
      <w:r>
        <w:rPr>
          <w:rFonts w:hint="eastAsia" w:ascii="宋体" w:hAnsi="宋体"/>
          <w:spacing w:val="20"/>
          <w:sz w:val="24"/>
          <w:u w:val="single"/>
        </w:rPr>
        <w:t xml:space="preserve"> 发包人 </w:t>
      </w:r>
      <w:r>
        <w:rPr>
          <w:rFonts w:hint="eastAsia" w:ascii="宋体" w:hAnsi="宋体"/>
          <w:spacing w:val="20"/>
          <w:sz w:val="24"/>
        </w:rPr>
        <w:t xml:space="preserve"> 。</w:t>
      </w:r>
    </w:p>
    <w:p w14:paraId="1D6C2524">
      <w:pPr>
        <w:spacing w:line="360" w:lineRule="auto"/>
        <w:ind w:firstLine="560" w:firstLineChars="200"/>
        <w:rPr>
          <w:rFonts w:ascii="宋体" w:hAnsi="宋体"/>
          <w:spacing w:val="20"/>
          <w:sz w:val="24"/>
        </w:rPr>
      </w:pPr>
      <w:r>
        <w:rPr>
          <w:rFonts w:hint="eastAsia" w:ascii="宋体" w:hAnsi="宋体"/>
          <w:spacing w:val="20"/>
          <w:sz w:val="24"/>
        </w:rPr>
        <w:t xml:space="preserve">6.1.6发包人项目负责人或联络人：     地址：      电话：      邮箱：   </w:t>
      </w:r>
    </w:p>
    <w:p w14:paraId="680484E4">
      <w:pPr>
        <w:spacing w:line="360" w:lineRule="auto"/>
        <w:ind w:firstLine="560" w:firstLineChars="200"/>
        <w:rPr>
          <w:rFonts w:ascii="宋体" w:hAnsi="宋体"/>
          <w:spacing w:val="20"/>
          <w:sz w:val="24"/>
        </w:rPr>
      </w:pPr>
      <w:r>
        <w:rPr>
          <w:rFonts w:hint="eastAsia" w:ascii="宋体" w:hAnsi="宋体"/>
          <w:spacing w:val="20"/>
          <w:sz w:val="24"/>
        </w:rPr>
        <w:t>6.2 设计人责任：</w:t>
      </w:r>
    </w:p>
    <w:p w14:paraId="63C83F4F">
      <w:pPr>
        <w:spacing w:line="360" w:lineRule="auto"/>
        <w:ind w:firstLine="560" w:firstLineChars="200"/>
        <w:rPr>
          <w:rFonts w:ascii="宋体" w:hAnsi="宋体"/>
          <w:spacing w:val="20"/>
          <w:sz w:val="24"/>
        </w:rPr>
      </w:pPr>
      <w:r>
        <w:rPr>
          <w:rFonts w:hint="eastAsia" w:ascii="宋体" w:hAnsi="宋体"/>
          <w:spacing w:val="20"/>
          <w:sz w:val="24"/>
        </w:rPr>
        <w:t>6.2.1 设计人应按国家技术规范、标准、规程及发包人提出的设计要求进行工程设计，按合同规定的进度要求提交质量合格的设计资料，并对其负责，并保证履行本合同形成的成果不侵害第三人权益。</w:t>
      </w:r>
    </w:p>
    <w:p w14:paraId="4C9649CD">
      <w:pPr>
        <w:spacing w:line="360" w:lineRule="auto"/>
        <w:ind w:firstLine="560" w:firstLineChars="200"/>
        <w:rPr>
          <w:rFonts w:ascii="宋体" w:hAnsi="宋体"/>
          <w:spacing w:val="20"/>
          <w:sz w:val="24"/>
        </w:rPr>
      </w:pPr>
      <w:r>
        <w:rPr>
          <w:rFonts w:hint="eastAsia" w:ascii="宋体" w:hAnsi="宋体"/>
          <w:spacing w:val="20"/>
          <w:sz w:val="24"/>
        </w:rPr>
        <w:t>6.2.2 设计人采用的主要技术标准是：国家及地方相关建筑设计规范。</w:t>
      </w:r>
    </w:p>
    <w:p w14:paraId="549927FA">
      <w:pPr>
        <w:spacing w:line="360" w:lineRule="auto"/>
        <w:ind w:firstLine="560" w:firstLineChars="200"/>
        <w:rPr>
          <w:rFonts w:ascii="宋体" w:hAnsi="宋体"/>
          <w:spacing w:val="20"/>
          <w:sz w:val="24"/>
        </w:rPr>
      </w:pPr>
      <w:r>
        <w:rPr>
          <w:rFonts w:hint="eastAsia" w:ascii="宋体" w:hAnsi="宋体"/>
          <w:spacing w:val="20"/>
          <w:sz w:val="24"/>
        </w:rPr>
        <w:t>6.2.3 设计合理使用年限为</w:t>
      </w:r>
      <w:r>
        <w:rPr>
          <w:rFonts w:hint="eastAsia" w:ascii="宋体" w:hAnsi="宋体"/>
          <w:spacing w:val="20"/>
          <w:sz w:val="24"/>
          <w:u w:val="single"/>
        </w:rPr>
        <w:t xml:space="preserve"> 50（合理使用年限）</w:t>
      </w:r>
      <w:r>
        <w:rPr>
          <w:rFonts w:hint="eastAsia" w:ascii="宋体" w:hAnsi="宋体"/>
          <w:spacing w:val="20"/>
          <w:sz w:val="24"/>
        </w:rPr>
        <w:t>年。</w:t>
      </w:r>
    </w:p>
    <w:p w14:paraId="58B61C0E">
      <w:pPr>
        <w:spacing w:line="360" w:lineRule="auto"/>
        <w:ind w:firstLine="560" w:firstLineChars="200"/>
        <w:rPr>
          <w:rFonts w:ascii="宋体" w:hAnsi="宋体"/>
          <w:spacing w:val="20"/>
          <w:sz w:val="24"/>
        </w:rPr>
      </w:pPr>
      <w:r>
        <w:rPr>
          <w:rFonts w:hint="eastAsia" w:ascii="宋体" w:hAnsi="宋体"/>
          <w:spacing w:val="20"/>
          <w:sz w:val="24"/>
        </w:rPr>
        <w:t>6.2.4履约保证金</w:t>
      </w:r>
    </w:p>
    <w:p w14:paraId="190F5E01">
      <w:pPr>
        <w:spacing w:line="360" w:lineRule="auto"/>
        <w:ind w:firstLine="560" w:firstLineChars="200"/>
        <w:jc w:val="left"/>
        <w:rPr>
          <w:rFonts w:ascii="宋体" w:hAnsi="宋体"/>
          <w:spacing w:val="20"/>
          <w:sz w:val="24"/>
        </w:rPr>
      </w:pPr>
      <w:r>
        <w:rPr>
          <w:rFonts w:hint="eastAsia" w:ascii="宋体" w:hAnsi="宋体"/>
          <w:spacing w:val="20"/>
          <w:sz w:val="24"/>
        </w:rPr>
        <w:t>履约保证金形式：现金或履约保函；采用保函形式的,保函的开立人应当是具有相应资格的且发包人认可的银行、保险机构、融资担保公司，其信用资质、履约能力、担保能力、赔付流程、安全保密等应符合履约保函业务条件。保函应合法合规，符合招投标行政监督部门、行业主管部门和金融监管部门的相关规定，满足招标文件约定要求。设计人应选择在渝依法设立总部或者设有分支机构的金融机构开具保函（包括纸质保函或电子保函），保函必须为担保公司或银行提供的不可撤销、不可转让且见索即付的独立保函，且应注明在重庆市辖区范围内的核验地址和核验方式，并确保该保函能在渝的总部或者分支机构进行核验。设计人对所提交的保函的真实性、合法性、有效性负责。</w:t>
      </w:r>
    </w:p>
    <w:p w14:paraId="2022267F">
      <w:pPr>
        <w:spacing w:line="360" w:lineRule="auto"/>
        <w:ind w:firstLine="560" w:firstLineChars="200"/>
        <w:jc w:val="left"/>
        <w:rPr>
          <w:rFonts w:ascii="宋体" w:hAnsi="宋体"/>
          <w:spacing w:val="20"/>
          <w:sz w:val="24"/>
        </w:rPr>
      </w:pPr>
      <w:r>
        <w:rPr>
          <w:rFonts w:hint="eastAsia" w:ascii="宋体" w:hAnsi="宋体"/>
          <w:spacing w:val="20"/>
          <w:sz w:val="24"/>
        </w:rPr>
        <w:t>履约保证金的金额：签约合同价的 10 %。</w:t>
      </w:r>
    </w:p>
    <w:p w14:paraId="737FA25A">
      <w:pPr>
        <w:spacing w:line="360" w:lineRule="auto"/>
        <w:ind w:firstLine="560" w:firstLineChars="200"/>
        <w:jc w:val="left"/>
        <w:rPr>
          <w:rFonts w:ascii="宋体" w:hAnsi="宋体"/>
          <w:spacing w:val="20"/>
          <w:sz w:val="24"/>
        </w:rPr>
      </w:pPr>
      <w:r>
        <w:rPr>
          <w:rFonts w:hint="eastAsia" w:ascii="宋体" w:hAnsi="宋体"/>
          <w:spacing w:val="20"/>
          <w:sz w:val="24"/>
        </w:rPr>
        <w:t>履约保证金的提交时间：中标通知书送达之日起10天内。</w:t>
      </w:r>
    </w:p>
    <w:p w14:paraId="76F300DF">
      <w:pPr>
        <w:spacing w:line="360" w:lineRule="auto"/>
        <w:ind w:firstLine="560" w:firstLineChars="200"/>
        <w:jc w:val="left"/>
        <w:rPr>
          <w:rFonts w:ascii="宋体" w:hAnsi="宋体"/>
          <w:spacing w:val="20"/>
          <w:sz w:val="24"/>
        </w:rPr>
      </w:pPr>
      <w:r>
        <w:rPr>
          <w:rFonts w:hint="eastAsia" w:ascii="宋体" w:hAnsi="宋体"/>
          <w:spacing w:val="20"/>
          <w:sz w:val="24"/>
        </w:rPr>
        <w:t>履约保证金的期限：自本合同加盖公章之日起至完成合同所有服务内容之日。</w:t>
      </w:r>
    </w:p>
    <w:p w14:paraId="6E28363B">
      <w:pPr>
        <w:spacing w:line="360" w:lineRule="auto"/>
        <w:ind w:firstLine="560" w:firstLineChars="200"/>
        <w:jc w:val="left"/>
        <w:rPr>
          <w:rFonts w:ascii="宋体" w:hAnsi="宋体"/>
          <w:spacing w:val="20"/>
          <w:sz w:val="24"/>
        </w:rPr>
      </w:pPr>
      <w:r>
        <w:rPr>
          <w:rFonts w:hint="eastAsia" w:ascii="宋体" w:hAnsi="宋体"/>
          <w:spacing w:val="20"/>
          <w:sz w:val="24"/>
        </w:rPr>
        <w:t>履约保证金的退还时间：</w:t>
      </w:r>
    </w:p>
    <w:p w14:paraId="63388E0C">
      <w:pPr>
        <w:ind w:firstLine="560" w:firstLineChars="200"/>
        <w:jc w:val="left"/>
        <w:rPr>
          <w:rFonts w:ascii="宋体" w:hAnsi="宋体"/>
          <w:spacing w:val="20"/>
          <w:sz w:val="24"/>
        </w:rPr>
      </w:pPr>
      <w:r>
        <w:rPr>
          <w:rFonts w:hint="eastAsia" w:ascii="宋体" w:hAnsi="宋体"/>
          <w:spacing w:val="20"/>
          <w:sz w:val="24"/>
        </w:rPr>
        <w:t>1.现金担保，合同履行期间设计人无违约，完成合同所有服务内容之日起28日内无息退还。</w:t>
      </w:r>
    </w:p>
    <w:p w14:paraId="749696BF">
      <w:pPr>
        <w:ind w:firstLine="560" w:firstLineChars="200"/>
        <w:jc w:val="left"/>
      </w:pPr>
      <w:r>
        <w:rPr>
          <w:rFonts w:hint="eastAsia" w:ascii="宋体" w:hAnsi="宋体"/>
          <w:spacing w:val="20"/>
          <w:sz w:val="24"/>
        </w:rPr>
        <w:t>2.保函担保，合同履行期间设计人无违约，完成合同所有服务内容之日起 28 日后失效。</w:t>
      </w:r>
    </w:p>
    <w:p w14:paraId="31AD9A96">
      <w:pPr>
        <w:spacing w:line="360" w:lineRule="auto"/>
        <w:ind w:firstLine="560" w:firstLineChars="200"/>
        <w:rPr>
          <w:rFonts w:ascii="宋体" w:hAnsi="宋体"/>
          <w:spacing w:val="20"/>
          <w:sz w:val="24"/>
        </w:rPr>
      </w:pPr>
      <w:r>
        <w:rPr>
          <w:rFonts w:hint="eastAsia" w:ascii="宋体" w:hAnsi="宋体"/>
          <w:spacing w:val="20"/>
          <w:sz w:val="24"/>
        </w:rPr>
        <w:t>6.2.5 设计人按本合同第二条和第四条规定的内容、进度及份数向发包人交付资料及文件。</w:t>
      </w:r>
    </w:p>
    <w:p w14:paraId="008DF205">
      <w:pPr>
        <w:spacing w:line="360" w:lineRule="auto"/>
        <w:ind w:firstLine="560" w:firstLineChars="200"/>
        <w:rPr>
          <w:rFonts w:ascii="宋体" w:hAnsi="宋体"/>
          <w:spacing w:val="20"/>
          <w:sz w:val="24"/>
        </w:rPr>
      </w:pPr>
      <w:r>
        <w:rPr>
          <w:rFonts w:hint="eastAsia" w:ascii="宋体" w:hAnsi="宋体"/>
          <w:spacing w:val="20"/>
          <w:sz w:val="24"/>
        </w:rPr>
        <w:t>6.2.6 设计人交付设计资料及文件后，按规定参加有关的设计审查，并根据审查结论负责对不超出原定范围的内容做必要调整补充。设计人按合同规定时限交付设计资料及文件。配合发包人招标采购并做好招标采购方面的招标答疑；负责向发包人及施工单位进行设计交底、处理有关设计问题和参加竣工验收。</w:t>
      </w:r>
    </w:p>
    <w:p w14:paraId="6A0150D5">
      <w:pPr>
        <w:spacing w:line="360" w:lineRule="auto"/>
        <w:ind w:firstLine="560" w:firstLineChars="200"/>
        <w:rPr>
          <w:rFonts w:ascii="宋体" w:hAnsi="宋体"/>
          <w:spacing w:val="20"/>
          <w:sz w:val="24"/>
        </w:rPr>
      </w:pPr>
      <w:r>
        <w:rPr>
          <w:rFonts w:hint="eastAsia" w:ascii="宋体" w:hAnsi="宋体"/>
          <w:spacing w:val="20"/>
          <w:sz w:val="24"/>
        </w:rPr>
        <w:t>6.2.7 设计人应充分依据项目实际情况开展设计工作，对设计成果的质量及可实施性负责。设计人应负责根据工程现场情况按发包人要求对设计文件修改、设计变更等工作，该工作不得影响工程施工进度。一次或多次设计修改，已包含在本合同金额内不再另行收设计费。若设计质量出现较大问题，设计人按照本合同7.3条对发包人承担违约责任。</w:t>
      </w:r>
    </w:p>
    <w:p w14:paraId="4EE1AC41">
      <w:pPr>
        <w:spacing w:line="360" w:lineRule="auto"/>
        <w:ind w:firstLine="560" w:firstLineChars="200"/>
        <w:rPr>
          <w:rFonts w:ascii="宋体" w:hAnsi="宋体"/>
          <w:spacing w:val="20"/>
          <w:sz w:val="24"/>
        </w:rPr>
      </w:pPr>
      <w:r>
        <w:rPr>
          <w:rFonts w:hint="eastAsia" w:ascii="宋体" w:hAnsi="宋体"/>
          <w:spacing w:val="20"/>
          <w:sz w:val="24"/>
        </w:rPr>
        <w:t>6.2.8设计人应保护发包人的知识产权，不得向第三人泄露、转让发包人提交的产品图纸等技术经济资料。如发生以上情况并给发包人造成经济损失，发包人有权向设计人索赔。设计人交付的设计资料及文件不得侵犯第三方的任何权益，否则应自行承担责任；给发包人造成经济损失的，发包人有权向设计人索赔。</w:t>
      </w:r>
    </w:p>
    <w:p w14:paraId="107EF290">
      <w:pPr>
        <w:spacing w:line="360" w:lineRule="auto"/>
        <w:ind w:firstLine="560" w:firstLineChars="200"/>
        <w:rPr>
          <w:rFonts w:ascii="宋体" w:hAnsi="宋体"/>
          <w:spacing w:val="20"/>
          <w:sz w:val="24"/>
        </w:rPr>
      </w:pPr>
      <w:r>
        <w:rPr>
          <w:rFonts w:hint="eastAsia" w:ascii="宋体" w:hAnsi="宋体"/>
          <w:spacing w:val="20"/>
          <w:sz w:val="24"/>
        </w:rPr>
        <w:t>6.2.9设计人应当依照法律法规、设计规范和概算文件，履行概算控制责任。初步设计及概算应当符合可行性研究报告批复文件的要求，并达到相应的深度和质量要求。初步设计及概算批复核定后，项目实行限额设计的，施工图设计应当符合初步设计及概算，若设计成果超出委托人设计限额的，设计人应无条件修订设计成果文件直至满足设计限额要求，且设计周期不延长，造成委托人经济损失的应承担违约责任。</w:t>
      </w:r>
    </w:p>
    <w:p w14:paraId="3F4AC679">
      <w:pPr>
        <w:spacing w:line="360" w:lineRule="auto"/>
        <w:ind w:firstLine="560" w:firstLineChars="200"/>
        <w:rPr>
          <w:rFonts w:ascii="宋体" w:hAnsi="宋体"/>
          <w:spacing w:val="20"/>
          <w:sz w:val="24"/>
        </w:rPr>
      </w:pPr>
      <w:r>
        <w:rPr>
          <w:rFonts w:hint="eastAsia" w:ascii="宋体" w:hAnsi="宋体"/>
          <w:spacing w:val="20"/>
          <w:sz w:val="24"/>
        </w:rPr>
        <w:t>6.2.10设计人项目负责人或联络人：</w:t>
      </w:r>
      <w:r>
        <w:rPr>
          <w:rFonts w:hint="eastAsia" w:ascii="宋体" w:hAnsi="宋体"/>
          <w:spacing w:val="20"/>
          <w:sz w:val="24"/>
          <w:u w:val="single"/>
        </w:rPr>
        <w:t xml:space="preserve">      ，</w:t>
      </w:r>
      <w:r>
        <w:rPr>
          <w:rFonts w:hint="eastAsia" w:ascii="宋体" w:hAnsi="宋体"/>
          <w:spacing w:val="20"/>
          <w:sz w:val="24"/>
        </w:rPr>
        <w:t>地址：</w:t>
      </w:r>
      <w:r>
        <w:rPr>
          <w:rFonts w:hint="eastAsia" w:ascii="宋体" w:hAnsi="宋体"/>
          <w:spacing w:val="20"/>
          <w:sz w:val="24"/>
          <w:u w:val="single"/>
        </w:rPr>
        <w:t xml:space="preserve">      ，</w:t>
      </w:r>
      <w:r>
        <w:rPr>
          <w:rFonts w:hint="eastAsia" w:ascii="宋体" w:hAnsi="宋体"/>
          <w:spacing w:val="20"/>
          <w:sz w:val="24"/>
        </w:rPr>
        <w:t>电话：</w:t>
      </w:r>
      <w:r>
        <w:rPr>
          <w:rFonts w:hint="eastAsia" w:ascii="宋体" w:hAnsi="宋体"/>
          <w:spacing w:val="20"/>
          <w:sz w:val="24"/>
          <w:u w:val="single"/>
        </w:rPr>
        <w:t xml:space="preserve">      ，</w:t>
      </w:r>
      <w:r>
        <w:rPr>
          <w:rFonts w:hint="eastAsia" w:ascii="宋体" w:hAnsi="宋体"/>
          <w:spacing w:val="20"/>
          <w:sz w:val="24"/>
        </w:rPr>
        <w:t>邮箱：</w:t>
      </w:r>
      <w:r>
        <w:rPr>
          <w:rFonts w:hint="eastAsia" w:ascii="宋体" w:hAnsi="宋体"/>
          <w:spacing w:val="20"/>
          <w:sz w:val="24"/>
          <w:u w:val="single"/>
        </w:rPr>
        <w:t xml:space="preserve">      。</w:t>
      </w:r>
    </w:p>
    <w:p w14:paraId="6C5ECF78">
      <w:pPr>
        <w:spacing w:line="360" w:lineRule="auto"/>
        <w:ind w:firstLine="562" w:firstLineChars="200"/>
        <w:rPr>
          <w:rFonts w:ascii="宋体" w:hAnsi="宋体"/>
          <w:spacing w:val="20"/>
          <w:sz w:val="24"/>
        </w:rPr>
      </w:pPr>
      <w:r>
        <w:rPr>
          <w:rFonts w:hint="eastAsia" w:ascii="宋体" w:hAnsi="宋体"/>
          <w:b/>
          <w:spacing w:val="20"/>
          <w:sz w:val="24"/>
        </w:rPr>
        <w:t>第七条</w:t>
      </w:r>
      <w:r>
        <w:rPr>
          <w:rFonts w:hint="eastAsia" w:ascii="宋体" w:hAnsi="宋体"/>
          <w:spacing w:val="20"/>
          <w:sz w:val="24"/>
        </w:rPr>
        <w:t xml:space="preserve">  违约责任：</w:t>
      </w:r>
    </w:p>
    <w:p w14:paraId="47886340">
      <w:pPr>
        <w:spacing w:line="360" w:lineRule="auto"/>
        <w:ind w:firstLine="560" w:firstLineChars="200"/>
        <w:rPr>
          <w:rFonts w:ascii="宋体" w:hAnsi="宋体"/>
          <w:spacing w:val="20"/>
          <w:sz w:val="24"/>
        </w:rPr>
      </w:pPr>
      <w:r>
        <w:rPr>
          <w:rFonts w:hint="eastAsia" w:ascii="宋体" w:hAnsi="宋体"/>
          <w:spacing w:val="20"/>
          <w:sz w:val="24"/>
        </w:rPr>
        <w:t>7.1 在合同履行期间，发包人要求终止或解除合同，设计人未开始设计工作或涉设计工作未过半的，发包人不支付费用；已开始设计工作的，且工作量过半，发包人应根据设计人已进行的实际工作量，支付该阶段实际完成的设计费。</w:t>
      </w:r>
    </w:p>
    <w:p w14:paraId="0DAC808E">
      <w:pPr>
        <w:spacing w:line="360" w:lineRule="auto"/>
        <w:ind w:firstLine="560" w:firstLineChars="200"/>
        <w:rPr>
          <w:rFonts w:ascii="宋体" w:hAnsi="宋体"/>
          <w:spacing w:val="20"/>
          <w:sz w:val="24"/>
        </w:rPr>
      </w:pPr>
      <w:r>
        <w:rPr>
          <w:rFonts w:hint="eastAsia" w:ascii="宋体" w:hAnsi="宋体"/>
          <w:spacing w:val="20"/>
          <w:sz w:val="24"/>
        </w:rPr>
        <w:t>7.2 发包人应按本合同第五条规定的金额和时间向设计人支付设计费，未能按期支付酬金超过 28 天,应承担逾期付款利息=当期应付款总额×LRP×逾期支付天数（自逾期之日起计算）。逾期超过60天以上时，发包人无正当理由，设计人有权暂停履行下阶段工作，并书面通知发包人。</w:t>
      </w:r>
    </w:p>
    <w:p w14:paraId="0DAB1BB4">
      <w:pPr>
        <w:spacing w:line="360" w:lineRule="auto"/>
        <w:ind w:firstLine="560" w:firstLineChars="200"/>
        <w:rPr>
          <w:rFonts w:ascii="宋体" w:hAnsi="宋体"/>
          <w:spacing w:val="20"/>
          <w:sz w:val="24"/>
        </w:rPr>
      </w:pPr>
      <w:r>
        <w:rPr>
          <w:rFonts w:hint="eastAsia" w:ascii="宋体" w:hAnsi="宋体"/>
          <w:spacing w:val="20"/>
          <w:sz w:val="24"/>
        </w:rPr>
        <w:t>7.3 设计人对设计资料及文件出现的遗漏或错误按照国务院《建设工程勘察设计合同条例》执行。</w:t>
      </w:r>
    </w:p>
    <w:p w14:paraId="39681DE1">
      <w:pPr>
        <w:spacing w:line="360" w:lineRule="auto"/>
        <w:ind w:firstLine="560" w:firstLineChars="200"/>
        <w:rPr>
          <w:rFonts w:ascii="宋体" w:hAnsi="宋体"/>
          <w:spacing w:val="20"/>
          <w:sz w:val="24"/>
        </w:rPr>
      </w:pPr>
      <w:r>
        <w:rPr>
          <w:rFonts w:hint="eastAsia" w:ascii="宋体" w:hAnsi="宋体"/>
          <w:spacing w:val="20"/>
          <w:sz w:val="24"/>
        </w:rPr>
        <w:t>因设计人未充分参照项目实际情况导致设计成果无法落地，引起设计变更、返工或未按期提交设计文件拖延工期造成损失，由设计单位继续完善设计任务，并应视造成的损失浪费大小或问题程度减收或免设计费，设计费扣减比例不得低于本合同费用的5%/次。对于因设计错误而造成工程重大质量事故者，设计单位除免收受损失部分的设计费外，还应就实际损失承担赔偿责任。</w:t>
      </w:r>
    </w:p>
    <w:p w14:paraId="3ADF80B8">
      <w:pPr>
        <w:spacing w:line="360" w:lineRule="auto"/>
        <w:ind w:firstLine="560" w:firstLineChars="200"/>
        <w:rPr>
          <w:rFonts w:ascii="宋体" w:hAnsi="宋体"/>
          <w:spacing w:val="20"/>
          <w:sz w:val="24"/>
        </w:rPr>
      </w:pPr>
      <w:r>
        <w:rPr>
          <w:rFonts w:hint="eastAsia" w:ascii="宋体" w:hAnsi="宋体"/>
          <w:spacing w:val="20"/>
          <w:sz w:val="24"/>
        </w:rPr>
        <w:t>7.4 由于设计人自身原因，延误了按本合同第四条规定的设计资料及设计文件的交付时间，每延误一天，应减收该项目应收设计费的百分之一且不低于1000元/天。</w:t>
      </w:r>
    </w:p>
    <w:p w14:paraId="36AEF946">
      <w:pPr>
        <w:spacing w:line="360" w:lineRule="auto"/>
        <w:ind w:firstLine="560" w:firstLineChars="200"/>
        <w:rPr>
          <w:rFonts w:ascii="宋体" w:hAnsi="宋体"/>
          <w:spacing w:val="20"/>
          <w:sz w:val="24"/>
        </w:rPr>
      </w:pPr>
      <w:r>
        <w:rPr>
          <w:rFonts w:hint="eastAsia" w:ascii="宋体" w:hAnsi="宋体"/>
          <w:spacing w:val="20"/>
          <w:sz w:val="24"/>
        </w:rPr>
        <w:t>7.5 合同生效后，设计人要求终止或解除合同，发包人不支付设计费，且设计人应按本合同总价的20%向发包人支付违约金。</w:t>
      </w:r>
    </w:p>
    <w:p w14:paraId="63B03042">
      <w:pPr>
        <w:spacing w:line="360" w:lineRule="auto"/>
        <w:ind w:firstLine="560" w:firstLineChars="200"/>
        <w:rPr>
          <w:rFonts w:ascii="宋体" w:hAnsi="宋体"/>
          <w:spacing w:val="20"/>
          <w:sz w:val="24"/>
        </w:rPr>
      </w:pPr>
      <w:r>
        <w:rPr>
          <w:rFonts w:hint="eastAsia" w:ascii="宋体" w:hAnsi="宋体"/>
          <w:spacing w:val="20"/>
          <w:sz w:val="24"/>
        </w:rPr>
        <w:t>7.6 本工程设计资料及文件中，建筑材料、建筑构配件和设备，应当注明其规格、型号、性能等技术指标。除经发包人认可，设计人不得设定国内生产、供应商不足三家的技术指标。不得通过设定相关指标限制或指定生产、供应商。若出现以上情况，设计人应按发包人要求对设计文件进行无偿修改。设计人拒绝修改的，发包人有权解除合同，不支付设计费用，且设计人按照本合同总价10%/次向发包人承担违约金。</w:t>
      </w:r>
    </w:p>
    <w:p w14:paraId="4F9E17A4">
      <w:pPr>
        <w:spacing w:line="360" w:lineRule="auto"/>
        <w:ind w:firstLine="551" w:firstLineChars="196"/>
        <w:rPr>
          <w:rFonts w:ascii="宋体" w:hAnsi="宋体"/>
          <w:spacing w:val="20"/>
          <w:sz w:val="24"/>
        </w:rPr>
      </w:pPr>
      <w:r>
        <w:rPr>
          <w:rFonts w:hint="eastAsia" w:ascii="宋体" w:hAnsi="宋体"/>
          <w:b/>
          <w:spacing w:val="20"/>
          <w:sz w:val="24"/>
        </w:rPr>
        <w:t>第八条</w:t>
      </w:r>
      <w:r>
        <w:rPr>
          <w:rFonts w:hint="eastAsia" w:ascii="宋体" w:hAnsi="宋体"/>
          <w:spacing w:val="20"/>
          <w:sz w:val="24"/>
        </w:rPr>
        <w:t xml:space="preserve">  其他</w:t>
      </w:r>
    </w:p>
    <w:p w14:paraId="7634D982">
      <w:pPr>
        <w:spacing w:line="360" w:lineRule="auto"/>
        <w:ind w:firstLine="560" w:firstLineChars="200"/>
        <w:rPr>
          <w:rFonts w:ascii="宋体" w:hAnsi="宋体"/>
          <w:spacing w:val="20"/>
          <w:sz w:val="24"/>
        </w:rPr>
      </w:pPr>
      <w:r>
        <w:rPr>
          <w:rFonts w:hint="eastAsia" w:ascii="宋体" w:hAnsi="宋体"/>
          <w:spacing w:val="20"/>
          <w:sz w:val="24"/>
        </w:rPr>
        <w:t>8.1 发包人要求设计人派专人留驻施工现场进行配合与解决有关问题时，双方应另行签订补充协议或技术咨询服务合同。</w:t>
      </w:r>
    </w:p>
    <w:p w14:paraId="09EBCD37">
      <w:pPr>
        <w:spacing w:line="360" w:lineRule="auto"/>
        <w:ind w:firstLine="560" w:firstLineChars="200"/>
        <w:rPr>
          <w:rFonts w:ascii="宋体" w:hAnsi="宋体"/>
          <w:spacing w:val="20"/>
          <w:sz w:val="24"/>
        </w:rPr>
      </w:pPr>
      <w:r>
        <w:rPr>
          <w:rFonts w:hint="eastAsia" w:ascii="宋体" w:hAnsi="宋体"/>
          <w:spacing w:val="20"/>
          <w:sz w:val="24"/>
        </w:rPr>
        <w:t>8.2 设计人为本合同项目所采用的国家或地方标准图，费用包含在本合同价款中。</w:t>
      </w:r>
    </w:p>
    <w:p w14:paraId="5CCE8AA0">
      <w:pPr>
        <w:spacing w:line="360" w:lineRule="auto"/>
        <w:ind w:firstLine="560" w:firstLineChars="200"/>
        <w:rPr>
          <w:rFonts w:ascii="宋体" w:hAnsi="宋体"/>
          <w:spacing w:val="20"/>
          <w:sz w:val="24"/>
        </w:rPr>
      </w:pPr>
      <w:r>
        <w:rPr>
          <w:rFonts w:hint="eastAsia" w:ascii="宋体" w:hAnsi="宋体"/>
          <w:spacing w:val="20"/>
          <w:sz w:val="24"/>
        </w:rPr>
        <w:t>8.3 发包人需要设计人的设计人员配合建筑材料、建筑构配件和设备加工定货时，所需要费用由发包人承担。</w:t>
      </w:r>
    </w:p>
    <w:p w14:paraId="5327D289">
      <w:pPr>
        <w:spacing w:line="360" w:lineRule="auto"/>
        <w:ind w:firstLine="560" w:firstLineChars="200"/>
        <w:rPr>
          <w:rFonts w:ascii="宋体" w:hAnsi="宋体"/>
          <w:spacing w:val="20"/>
          <w:sz w:val="24"/>
        </w:rPr>
      </w:pPr>
      <w:r>
        <w:rPr>
          <w:rFonts w:hint="eastAsia" w:ascii="宋体" w:hAnsi="宋体"/>
          <w:spacing w:val="20"/>
          <w:sz w:val="24"/>
        </w:rPr>
        <w:t>8.4 发包人委托设计配合引进项目的设计任务，从询价、对外谈判、国内外技术考察直至建成投产的各个阶段，应吸收承担有关设计任务的设计人参加。出国费用，除制装费外，其他费用由发包人支付。</w:t>
      </w:r>
    </w:p>
    <w:p w14:paraId="4DBB482D">
      <w:pPr>
        <w:spacing w:line="360" w:lineRule="auto"/>
        <w:ind w:firstLine="560" w:firstLineChars="200"/>
        <w:rPr>
          <w:rFonts w:ascii="宋体" w:hAnsi="宋体"/>
          <w:spacing w:val="20"/>
          <w:sz w:val="24"/>
        </w:rPr>
      </w:pPr>
      <w:r>
        <w:rPr>
          <w:rFonts w:hint="eastAsia" w:ascii="宋体" w:hAnsi="宋体"/>
          <w:spacing w:val="20"/>
          <w:sz w:val="24"/>
        </w:rPr>
        <w:t>8.5 发包人委托设计人承担本合同内容之外的工作服务，另行支付费用。</w:t>
      </w:r>
    </w:p>
    <w:p w14:paraId="20066D54">
      <w:pPr>
        <w:spacing w:line="360" w:lineRule="auto"/>
        <w:ind w:firstLine="560" w:firstLineChars="200"/>
        <w:rPr>
          <w:rFonts w:ascii="宋体" w:hAnsi="宋体"/>
          <w:spacing w:val="20"/>
          <w:sz w:val="24"/>
        </w:rPr>
      </w:pPr>
      <w:r>
        <w:rPr>
          <w:rFonts w:hint="eastAsia" w:ascii="宋体" w:hAnsi="宋体"/>
          <w:spacing w:val="20"/>
          <w:sz w:val="24"/>
        </w:rPr>
        <w:t>8.6 本项目招标范围、实施内容均为初步估算，最终以发包人在项目实施中确认的实施范围和内容为准。本工程项目如遇政策调整或发包人根据项目进展需要及实际情况等因素，发包人有权减少或调整工程实施范围及工作量等，最终实施范围及工作量，以工程实施中发包人确认的工程实施范围及工作量为准，发包人与设计人按照合同约定的计量计价原则进行支付和结算，设计人对此不持异议且不得提出任何费用索赔。设计人将该因素综合考虑在投标报价中。</w:t>
      </w:r>
    </w:p>
    <w:p w14:paraId="2B3409FA">
      <w:pPr>
        <w:spacing w:line="360" w:lineRule="auto"/>
        <w:ind w:firstLine="560" w:firstLineChars="200"/>
        <w:rPr>
          <w:rFonts w:ascii="宋体" w:hAnsi="宋体"/>
          <w:spacing w:val="20"/>
          <w:sz w:val="24"/>
        </w:rPr>
      </w:pPr>
      <w:r>
        <w:rPr>
          <w:rFonts w:hint="eastAsia" w:ascii="宋体" w:hAnsi="宋体"/>
          <w:spacing w:val="20"/>
          <w:sz w:val="24"/>
        </w:rPr>
        <w:t>8.7 由于不可抗力因素致使合同无法履行时，双方应及时协商解决。</w:t>
      </w:r>
    </w:p>
    <w:p w14:paraId="6C3CA4FF">
      <w:pPr>
        <w:spacing w:line="360" w:lineRule="auto"/>
        <w:ind w:firstLine="560" w:firstLineChars="200"/>
        <w:rPr>
          <w:rFonts w:ascii="宋体" w:hAnsi="宋体"/>
          <w:spacing w:val="20"/>
          <w:sz w:val="24"/>
        </w:rPr>
      </w:pPr>
      <w:r>
        <w:rPr>
          <w:rFonts w:hint="eastAsia" w:ascii="宋体" w:hAnsi="宋体"/>
          <w:spacing w:val="20"/>
          <w:sz w:val="24"/>
        </w:rPr>
        <w:t>8.8 本合同在履行过程中发生的争议，由双方当事人协商解决，协商不成的按下列第</w:t>
      </w:r>
      <w:r>
        <w:rPr>
          <w:rFonts w:hint="eastAsia" w:ascii="宋体" w:hAnsi="宋体"/>
          <w:spacing w:val="20"/>
          <w:sz w:val="24"/>
          <w:u w:val="single"/>
        </w:rPr>
        <w:t xml:space="preserve"> 二 </w:t>
      </w:r>
      <w:r>
        <w:rPr>
          <w:rFonts w:hint="eastAsia" w:ascii="宋体" w:hAnsi="宋体"/>
          <w:spacing w:val="20"/>
          <w:sz w:val="24"/>
        </w:rPr>
        <w:t>种方式解决：</w:t>
      </w:r>
    </w:p>
    <w:p w14:paraId="2CDB1D24">
      <w:pPr>
        <w:spacing w:line="360" w:lineRule="auto"/>
        <w:ind w:firstLine="420" w:firstLineChars="150"/>
        <w:rPr>
          <w:rFonts w:ascii="宋体" w:hAnsi="宋体"/>
          <w:spacing w:val="20"/>
          <w:sz w:val="24"/>
        </w:rPr>
      </w:pPr>
      <w:r>
        <w:rPr>
          <w:rFonts w:hint="eastAsia" w:ascii="宋体" w:hAnsi="宋体"/>
          <w:spacing w:val="20"/>
          <w:sz w:val="24"/>
        </w:rPr>
        <w:t>（一）提交</w:t>
      </w:r>
      <w:r>
        <w:rPr>
          <w:rFonts w:hint="eastAsia" w:ascii="宋体" w:hAnsi="宋体"/>
          <w:spacing w:val="20"/>
          <w:sz w:val="24"/>
          <w:u w:val="single"/>
        </w:rPr>
        <w:t xml:space="preserve">       </w:t>
      </w:r>
      <w:r>
        <w:rPr>
          <w:rFonts w:hint="eastAsia" w:ascii="宋体" w:hAnsi="宋体"/>
          <w:spacing w:val="20"/>
          <w:sz w:val="24"/>
        </w:rPr>
        <w:t>仲裁委员会仲裁；</w:t>
      </w:r>
    </w:p>
    <w:p w14:paraId="4C3D41AE">
      <w:pPr>
        <w:spacing w:line="360" w:lineRule="auto"/>
        <w:ind w:firstLine="420" w:firstLineChars="150"/>
        <w:rPr>
          <w:rFonts w:ascii="宋体" w:hAnsi="宋体"/>
          <w:spacing w:val="20"/>
          <w:sz w:val="24"/>
        </w:rPr>
      </w:pPr>
      <w:r>
        <w:rPr>
          <w:rFonts w:hint="eastAsia" w:ascii="宋体" w:hAnsi="宋体"/>
          <w:spacing w:val="20"/>
          <w:sz w:val="24"/>
        </w:rPr>
        <w:t>（二）依法向工程所在地人民法院起诉。</w:t>
      </w:r>
    </w:p>
    <w:p w14:paraId="73BDD455">
      <w:pPr>
        <w:spacing w:line="360" w:lineRule="auto"/>
        <w:ind w:firstLine="420" w:firstLineChars="150"/>
        <w:rPr>
          <w:rFonts w:ascii="宋体" w:hAnsi="宋体"/>
          <w:spacing w:val="20"/>
          <w:sz w:val="24"/>
        </w:rPr>
      </w:pPr>
      <w:r>
        <w:rPr>
          <w:rFonts w:hint="eastAsia" w:ascii="宋体" w:hAnsi="宋体"/>
          <w:spacing w:val="20"/>
          <w:sz w:val="24"/>
        </w:rPr>
        <w:t>8.8通知与送达</w:t>
      </w:r>
    </w:p>
    <w:p w14:paraId="6B2B6DEA">
      <w:pPr>
        <w:spacing w:line="360" w:lineRule="auto"/>
        <w:ind w:firstLine="420" w:firstLineChars="150"/>
        <w:rPr>
          <w:rFonts w:ascii="宋体" w:hAnsi="宋体"/>
          <w:spacing w:val="20"/>
          <w:sz w:val="24"/>
        </w:rPr>
      </w:pPr>
      <w:r>
        <w:rPr>
          <w:rFonts w:hint="eastAsia" w:ascii="宋体" w:hAnsi="宋体"/>
          <w:spacing w:val="20"/>
          <w:sz w:val="24"/>
        </w:rPr>
        <w:t>8.8.1双方确认如下方式为通知（包括诉讼文书）送达地址</w:t>
      </w:r>
    </w:p>
    <w:p w14:paraId="64927BA0">
      <w:pPr>
        <w:spacing w:line="360" w:lineRule="auto"/>
        <w:ind w:firstLine="420" w:firstLineChars="150"/>
        <w:rPr>
          <w:rFonts w:ascii="宋体" w:hAnsi="宋体"/>
          <w:spacing w:val="20"/>
          <w:sz w:val="24"/>
        </w:rPr>
      </w:pPr>
      <w:r>
        <w:rPr>
          <w:rFonts w:hint="eastAsia" w:ascii="宋体" w:hAnsi="宋体"/>
          <w:spacing w:val="20"/>
          <w:sz w:val="24"/>
        </w:rPr>
        <w:t>（1）发包人通讯地址：</w:t>
      </w:r>
      <w:r>
        <w:rPr>
          <w:rFonts w:hint="eastAsia" w:ascii="宋体" w:hAnsi="宋体"/>
          <w:spacing w:val="20"/>
          <w:sz w:val="24"/>
          <w:u w:val="single"/>
        </w:rPr>
        <w:t xml:space="preserve">      </w:t>
      </w:r>
      <w:r>
        <w:rPr>
          <w:rFonts w:hint="eastAsia" w:ascii="宋体" w:hAnsi="宋体"/>
          <w:spacing w:val="20"/>
          <w:sz w:val="24"/>
        </w:rPr>
        <w:t xml:space="preserve">  ；联系人（收件人）：</w:t>
      </w:r>
      <w:r>
        <w:rPr>
          <w:rFonts w:hint="eastAsia" w:ascii="宋体" w:hAnsi="宋体"/>
          <w:spacing w:val="20"/>
          <w:sz w:val="24"/>
          <w:u w:val="single"/>
        </w:rPr>
        <w:t xml:space="preserve">      </w:t>
      </w:r>
      <w:r>
        <w:rPr>
          <w:rFonts w:hint="eastAsia" w:ascii="宋体" w:hAnsi="宋体"/>
          <w:spacing w:val="20"/>
          <w:sz w:val="24"/>
        </w:rPr>
        <w:t>；联系电话：</w:t>
      </w:r>
      <w:r>
        <w:rPr>
          <w:rFonts w:hint="eastAsia" w:ascii="宋体" w:hAnsi="宋体"/>
          <w:spacing w:val="20"/>
          <w:sz w:val="24"/>
          <w:u w:val="single"/>
        </w:rPr>
        <w:t xml:space="preserve">      </w:t>
      </w:r>
      <w:r>
        <w:rPr>
          <w:rFonts w:hint="eastAsia" w:ascii="宋体" w:hAnsi="宋体"/>
          <w:spacing w:val="20"/>
          <w:sz w:val="24"/>
        </w:rPr>
        <w:t>。</w:t>
      </w:r>
    </w:p>
    <w:p w14:paraId="480F630A">
      <w:pPr>
        <w:spacing w:line="360" w:lineRule="auto"/>
        <w:ind w:firstLine="420" w:firstLineChars="150"/>
        <w:rPr>
          <w:rFonts w:ascii="宋体" w:hAnsi="宋体"/>
          <w:spacing w:val="20"/>
          <w:sz w:val="24"/>
        </w:rPr>
      </w:pPr>
      <w:r>
        <w:rPr>
          <w:rFonts w:hint="eastAsia" w:ascii="宋体" w:hAnsi="宋体"/>
          <w:spacing w:val="20"/>
          <w:sz w:val="24"/>
        </w:rPr>
        <w:t>（2）设计人通讯地址：</w:t>
      </w:r>
      <w:r>
        <w:rPr>
          <w:rFonts w:hint="eastAsia" w:ascii="宋体" w:hAnsi="宋体"/>
          <w:spacing w:val="20"/>
          <w:sz w:val="24"/>
          <w:u w:val="single"/>
        </w:rPr>
        <w:t xml:space="preserve">      </w:t>
      </w:r>
      <w:r>
        <w:rPr>
          <w:rFonts w:hint="eastAsia" w:ascii="宋体" w:hAnsi="宋体"/>
          <w:spacing w:val="20"/>
          <w:sz w:val="24"/>
        </w:rPr>
        <w:t xml:space="preserve"> ；联系人（收件人）： </w:t>
      </w:r>
      <w:r>
        <w:rPr>
          <w:rFonts w:hint="eastAsia" w:ascii="宋体" w:hAnsi="宋体"/>
          <w:spacing w:val="20"/>
          <w:sz w:val="24"/>
          <w:u w:val="single"/>
        </w:rPr>
        <w:t xml:space="preserve">      </w:t>
      </w:r>
      <w:r>
        <w:rPr>
          <w:rFonts w:hint="eastAsia" w:ascii="宋体" w:hAnsi="宋体"/>
          <w:spacing w:val="20"/>
          <w:sz w:val="24"/>
        </w:rPr>
        <w:t>；联系电话：</w:t>
      </w:r>
      <w:r>
        <w:rPr>
          <w:rFonts w:hint="eastAsia" w:ascii="宋体" w:hAnsi="宋体"/>
          <w:spacing w:val="20"/>
          <w:sz w:val="24"/>
          <w:u w:val="single"/>
        </w:rPr>
        <w:t xml:space="preserve">      </w:t>
      </w:r>
      <w:r>
        <w:rPr>
          <w:rFonts w:hint="eastAsia" w:ascii="宋体" w:hAnsi="宋体"/>
          <w:spacing w:val="20"/>
          <w:sz w:val="24"/>
        </w:rPr>
        <w:t>。</w:t>
      </w:r>
    </w:p>
    <w:p w14:paraId="5A13FAC3">
      <w:pPr>
        <w:spacing w:line="360" w:lineRule="auto"/>
        <w:ind w:firstLine="420" w:firstLineChars="150"/>
        <w:rPr>
          <w:rFonts w:ascii="宋体" w:hAnsi="宋体"/>
          <w:spacing w:val="20"/>
          <w:sz w:val="24"/>
        </w:rPr>
      </w:pPr>
      <w:r>
        <w:rPr>
          <w:rFonts w:hint="eastAsia" w:ascii="宋体" w:hAnsi="宋体"/>
          <w:spacing w:val="20"/>
          <w:sz w:val="24"/>
        </w:rPr>
        <w:t>2、若一方送达地址、联系人、联系电话发生变更，应书面告知另一方。变更通知送达前，另一方按前述方式送达的文书均视为有效送达，并产生相应法律效力。按照前述方式送达时，自寄出三日起，则视为有效送达。在因本合同及本合同相关事宜发生诉讼/仲裁的情形下，上述约定的各方通讯地址，同时作为各方的诉讼/仲裁文书送达地址，该通讯地址用于接收诉讼/仲裁文书（包括但不限于传票、判决书、裁决书、权利义务告知书等法律文书）；法院/仲裁机构按该地址送达的法律文书（包括但不限于传票、判决书、裁决书、权利义务告知书等法律文书），即视为当事人签收，受送达人拒收或无法送达的，不影响送达的效力。</w:t>
      </w:r>
    </w:p>
    <w:p w14:paraId="7CC5E284">
      <w:pPr>
        <w:spacing w:line="360" w:lineRule="auto"/>
        <w:ind w:firstLine="560" w:firstLineChars="200"/>
        <w:rPr>
          <w:rFonts w:ascii="宋体" w:hAnsi="宋体"/>
          <w:spacing w:val="20"/>
          <w:sz w:val="24"/>
        </w:rPr>
      </w:pPr>
      <w:r>
        <w:rPr>
          <w:rFonts w:hint="eastAsia" w:ascii="宋体" w:hAnsi="宋体"/>
          <w:spacing w:val="20"/>
          <w:sz w:val="24"/>
        </w:rPr>
        <w:t>8.9 本合同一式</w:t>
      </w:r>
      <w:r>
        <w:rPr>
          <w:rFonts w:hint="eastAsia" w:ascii="宋体" w:hAnsi="宋体"/>
          <w:spacing w:val="20"/>
          <w:sz w:val="24"/>
          <w:u w:val="single"/>
        </w:rPr>
        <w:t xml:space="preserve">  </w:t>
      </w:r>
      <w:r>
        <w:rPr>
          <w:rFonts w:hint="eastAsia" w:ascii="宋体" w:hAnsi="宋体"/>
          <w:spacing w:val="20"/>
          <w:sz w:val="24"/>
        </w:rPr>
        <w:t>份，发包人</w:t>
      </w:r>
      <w:r>
        <w:rPr>
          <w:rFonts w:hint="eastAsia" w:ascii="宋体" w:hAnsi="宋体"/>
          <w:spacing w:val="20"/>
          <w:sz w:val="24"/>
          <w:u w:val="single"/>
        </w:rPr>
        <w:t xml:space="preserve">  </w:t>
      </w:r>
      <w:r>
        <w:rPr>
          <w:rFonts w:hint="eastAsia" w:ascii="宋体" w:hAnsi="宋体"/>
          <w:spacing w:val="20"/>
          <w:sz w:val="24"/>
        </w:rPr>
        <w:t>份，设计人</w:t>
      </w:r>
      <w:r>
        <w:rPr>
          <w:rFonts w:hint="eastAsia" w:ascii="宋体" w:hAnsi="宋体"/>
          <w:spacing w:val="20"/>
          <w:sz w:val="24"/>
          <w:u w:val="single"/>
        </w:rPr>
        <w:t xml:space="preserve">  </w:t>
      </w:r>
      <w:r>
        <w:rPr>
          <w:rFonts w:hint="eastAsia" w:ascii="宋体" w:hAnsi="宋体"/>
          <w:spacing w:val="20"/>
          <w:sz w:val="24"/>
        </w:rPr>
        <w:t>份。</w:t>
      </w:r>
    </w:p>
    <w:p w14:paraId="30A17629">
      <w:pPr>
        <w:spacing w:line="360" w:lineRule="auto"/>
        <w:ind w:firstLine="560" w:firstLineChars="200"/>
        <w:rPr>
          <w:rFonts w:ascii="宋体" w:hAnsi="宋体"/>
          <w:spacing w:val="20"/>
          <w:sz w:val="24"/>
        </w:rPr>
      </w:pPr>
      <w:r>
        <w:rPr>
          <w:rFonts w:hint="eastAsia" w:ascii="宋体" w:hAnsi="宋体"/>
          <w:spacing w:val="20"/>
          <w:sz w:val="24"/>
        </w:rPr>
        <w:t>8.10 本合同经双方盖章后生效。</w:t>
      </w:r>
    </w:p>
    <w:p w14:paraId="30CA4AC3">
      <w:pPr>
        <w:spacing w:line="360" w:lineRule="auto"/>
        <w:ind w:firstLine="560" w:firstLineChars="200"/>
        <w:rPr>
          <w:rFonts w:ascii="宋体" w:hAnsi="宋体"/>
          <w:spacing w:val="20"/>
          <w:sz w:val="24"/>
        </w:rPr>
      </w:pPr>
      <w:r>
        <w:rPr>
          <w:rFonts w:hint="eastAsia" w:ascii="宋体" w:hAnsi="宋体"/>
          <w:spacing w:val="20"/>
          <w:sz w:val="24"/>
        </w:rPr>
        <w:t>8.11本合同生效后，按规定到项目所在省级建设行政主管部门规定的审查部门备案。双方认为必要时，到项目所在地工商行政管理部门申请鉴证。双方履行完合同规定的义务后，本合同即行终止。</w:t>
      </w:r>
    </w:p>
    <w:p w14:paraId="5AC6CE2E">
      <w:pPr>
        <w:spacing w:line="360" w:lineRule="auto"/>
        <w:ind w:firstLine="560" w:firstLineChars="200"/>
        <w:rPr>
          <w:rFonts w:ascii="宋体" w:hAnsi="宋体"/>
          <w:spacing w:val="20"/>
          <w:sz w:val="24"/>
        </w:rPr>
      </w:pPr>
      <w:r>
        <w:rPr>
          <w:rFonts w:hint="eastAsia" w:ascii="宋体" w:hAnsi="宋体"/>
          <w:spacing w:val="20"/>
          <w:sz w:val="24"/>
        </w:rPr>
        <w:t>8.12 本合同未尽事宜，双方可签订补充协议，有关协议及双方认可的来往电报、传真、会议纪要等，均为本合同组成部分，与本合同具有同等法律效力。</w:t>
      </w:r>
    </w:p>
    <w:p w14:paraId="5C8AB7AD">
      <w:pPr>
        <w:spacing w:line="360" w:lineRule="auto"/>
        <w:rPr>
          <w:rFonts w:ascii="宋体" w:hAnsi="宋体"/>
          <w:spacing w:val="20"/>
          <w:sz w:val="24"/>
        </w:rPr>
      </w:pPr>
      <w:r>
        <w:rPr>
          <w:rFonts w:hint="eastAsia" w:ascii="宋体" w:hAnsi="宋体"/>
          <w:spacing w:val="20"/>
          <w:sz w:val="24"/>
        </w:rPr>
        <w:t>（以下无正文）</w:t>
      </w:r>
    </w:p>
    <w:p w14:paraId="300C2561">
      <w:pPr>
        <w:spacing w:line="360" w:lineRule="auto"/>
        <w:rPr>
          <w:rFonts w:ascii="宋体" w:hAnsi="宋体"/>
          <w:spacing w:val="20"/>
          <w:sz w:val="24"/>
        </w:rPr>
      </w:pPr>
    </w:p>
    <w:p w14:paraId="45A648EB">
      <w:pPr>
        <w:spacing w:line="360" w:lineRule="auto"/>
        <w:rPr>
          <w:rFonts w:ascii="宋体" w:hAnsi="宋体"/>
          <w:spacing w:val="20"/>
          <w:sz w:val="24"/>
        </w:rPr>
      </w:pPr>
    </w:p>
    <w:p w14:paraId="14F744D6"/>
    <w:p w14:paraId="3C4DC637">
      <w:pPr>
        <w:pStyle w:val="17"/>
      </w:pPr>
    </w:p>
    <w:p w14:paraId="0DC2F3D1"/>
    <w:p w14:paraId="1A01DA95">
      <w:pPr>
        <w:spacing w:line="360" w:lineRule="auto"/>
        <w:rPr>
          <w:rFonts w:ascii="宋体" w:hAnsi="宋体"/>
          <w:spacing w:val="20"/>
          <w:sz w:val="24"/>
        </w:rPr>
      </w:pPr>
    </w:p>
    <w:tbl>
      <w:tblPr>
        <w:tblStyle w:val="45"/>
        <w:tblpPr w:leftFromText="180" w:rightFromText="180" w:vertAnchor="text" w:horzAnchor="page" w:tblpX="1374" w:tblpY="-5"/>
        <w:tblOverlap w:val="never"/>
        <w:tblW w:w="9351" w:type="dxa"/>
        <w:tblInd w:w="0" w:type="dxa"/>
        <w:tblLayout w:type="fixed"/>
        <w:tblCellMar>
          <w:top w:w="0" w:type="dxa"/>
          <w:left w:w="108" w:type="dxa"/>
          <w:bottom w:w="0" w:type="dxa"/>
          <w:right w:w="108" w:type="dxa"/>
        </w:tblCellMar>
      </w:tblPr>
      <w:tblGrid>
        <w:gridCol w:w="4752"/>
        <w:gridCol w:w="4599"/>
      </w:tblGrid>
      <w:tr w14:paraId="338D4C42">
        <w:tblPrEx>
          <w:tblCellMar>
            <w:top w:w="0" w:type="dxa"/>
            <w:left w:w="108" w:type="dxa"/>
            <w:bottom w:w="0" w:type="dxa"/>
            <w:right w:w="108" w:type="dxa"/>
          </w:tblCellMar>
        </w:tblPrEx>
        <w:trPr>
          <w:trHeight w:val="884" w:hRule="atLeast"/>
        </w:trPr>
        <w:tc>
          <w:tcPr>
            <w:tcW w:w="4752" w:type="dxa"/>
          </w:tcPr>
          <w:p w14:paraId="722F8F83">
            <w:pPr>
              <w:pStyle w:val="17"/>
            </w:pPr>
            <w:r>
              <w:rPr>
                <w:rFonts w:hint="eastAsia" w:ascii="宋体" w:hAnsi="宋体"/>
                <w:sz w:val="24"/>
              </w:rPr>
              <w:t>发包人</w:t>
            </w:r>
            <w:r>
              <w:rPr>
                <w:rFonts w:ascii="宋体" w:hAnsi="宋体"/>
                <w:sz w:val="24"/>
              </w:rPr>
              <w:t>：</w:t>
            </w:r>
            <w:r>
              <w:rPr>
                <w:rFonts w:hint="eastAsia" w:ascii="宋体" w:hAnsi="宋体"/>
                <w:sz w:val="24"/>
              </w:rPr>
              <w:t xml:space="preserve"> </w:t>
            </w:r>
          </w:p>
          <w:p w14:paraId="1A6E3409">
            <w:pPr>
              <w:spacing w:line="560" w:lineRule="exact"/>
              <w:ind w:left="1010" w:hanging="1010" w:hangingChars="421"/>
              <w:jc w:val="left"/>
              <w:rPr>
                <w:rFonts w:ascii="宋体" w:hAnsi="宋体"/>
                <w:sz w:val="24"/>
              </w:rPr>
            </w:pPr>
          </w:p>
        </w:tc>
        <w:tc>
          <w:tcPr>
            <w:tcW w:w="4599" w:type="dxa"/>
          </w:tcPr>
          <w:p w14:paraId="643BB839">
            <w:pPr>
              <w:spacing w:line="560" w:lineRule="exact"/>
              <w:ind w:left="1200" w:hanging="1200" w:hangingChars="500"/>
              <w:jc w:val="left"/>
              <w:rPr>
                <w:rFonts w:ascii="宋体" w:hAnsi="宋体"/>
                <w:sz w:val="24"/>
              </w:rPr>
            </w:pPr>
            <w:r>
              <w:rPr>
                <w:rFonts w:hint="eastAsia" w:ascii="宋体" w:hAnsi="宋体"/>
                <w:sz w:val="24"/>
              </w:rPr>
              <w:t>设计人</w:t>
            </w:r>
            <w:r>
              <w:rPr>
                <w:rFonts w:ascii="宋体" w:hAnsi="宋体"/>
                <w:sz w:val="24"/>
              </w:rPr>
              <w:t>：</w:t>
            </w:r>
            <w:r>
              <w:rPr>
                <w:rFonts w:hint="eastAsia" w:ascii="宋体" w:hAnsi="宋体"/>
                <w:sz w:val="24"/>
              </w:rPr>
              <w:t xml:space="preserve">  </w:t>
            </w:r>
          </w:p>
        </w:tc>
      </w:tr>
      <w:tr w14:paraId="61E26519">
        <w:tblPrEx>
          <w:tblCellMar>
            <w:top w:w="0" w:type="dxa"/>
            <w:left w:w="108" w:type="dxa"/>
            <w:bottom w:w="0" w:type="dxa"/>
            <w:right w:w="108" w:type="dxa"/>
          </w:tblCellMar>
        </w:tblPrEx>
        <w:tc>
          <w:tcPr>
            <w:tcW w:w="4752" w:type="dxa"/>
          </w:tcPr>
          <w:p w14:paraId="326FA429">
            <w:pPr>
              <w:spacing w:line="560" w:lineRule="exact"/>
              <w:ind w:left="1200" w:hanging="1200" w:hangingChars="500"/>
              <w:jc w:val="left"/>
              <w:rPr>
                <w:rFonts w:ascii="宋体" w:hAnsi="宋体"/>
                <w:sz w:val="24"/>
              </w:rPr>
            </w:pPr>
            <w:r>
              <w:rPr>
                <w:rFonts w:ascii="宋体" w:hAnsi="宋体"/>
                <w:sz w:val="24"/>
              </w:rPr>
              <w:t>法定代表人：</w:t>
            </w:r>
          </w:p>
          <w:p w14:paraId="6EBE61A6">
            <w:pPr>
              <w:pStyle w:val="17"/>
              <w:ind w:left="1050" w:hanging="1050"/>
              <w:rPr>
                <w:rFonts w:ascii="宋体" w:hAnsi="宋体"/>
                <w:sz w:val="24"/>
              </w:rPr>
            </w:pPr>
          </w:p>
          <w:p w14:paraId="5167F8F9">
            <w:pPr>
              <w:spacing w:line="560" w:lineRule="exact"/>
              <w:ind w:left="1200" w:hanging="1200" w:hangingChars="500"/>
              <w:jc w:val="left"/>
              <w:rPr>
                <w:rFonts w:ascii="宋体" w:hAnsi="宋体"/>
                <w:sz w:val="24"/>
              </w:rPr>
            </w:pPr>
            <w:r>
              <w:rPr>
                <w:rFonts w:hint="eastAsia" w:ascii="宋体" w:hAnsi="宋体"/>
                <w:sz w:val="24"/>
              </w:rPr>
              <w:t>或</w:t>
            </w:r>
          </w:p>
          <w:p w14:paraId="441007E8">
            <w:pPr>
              <w:spacing w:line="560" w:lineRule="exact"/>
              <w:ind w:left="1200" w:hanging="1200" w:hangingChars="500"/>
              <w:jc w:val="left"/>
              <w:rPr>
                <w:rFonts w:ascii="宋体" w:hAnsi="宋体"/>
                <w:sz w:val="24"/>
              </w:rPr>
            </w:pPr>
          </w:p>
          <w:p w14:paraId="1644453A">
            <w:pPr>
              <w:spacing w:line="560" w:lineRule="exact"/>
              <w:ind w:left="1200" w:hanging="1200" w:hangingChars="500"/>
              <w:jc w:val="left"/>
              <w:rPr>
                <w:rFonts w:ascii="宋体" w:hAnsi="宋体"/>
                <w:sz w:val="24"/>
              </w:rPr>
            </w:pPr>
            <w:r>
              <w:rPr>
                <w:rFonts w:hint="eastAsia" w:ascii="宋体" w:hAnsi="宋体"/>
                <w:sz w:val="24"/>
              </w:rPr>
              <w:t>委托</w:t>
            </w:r>
            <w:r>
              <w:rPr>
                <w:rFonts w:ascii="宋体" w:hAnsi="宋体"/>
                <w:sz w:val="24"/>
              </w:rPr>
              <w:t>代理人：</w:t>
            </w:r>
          </w:p>
        </w:tc>
        <w:tc>
          <w:tcPr>
            <w:tcW w:w="4599" w:type="dxa"/>
          </w:tcPr>
          <w:p w14:paraId="163742BB">
            <w:pPr>
              <w:spacing w:after="120" w:afterLines="50" w:line="560" w:lineRule="exact"/>
              <w:ind w:left="1200" w:hanging="1200" w:hangingChars="500"/>
              <w:jc w:val="left"/>
              <w:rPr>
                <w:rFonts w:ascii="宋体" w:hAnsi="宋体"/>
                <w:sz w:val="24"/>
              </w:rPr>
            </w:pPr>
            <w:r>
              <w:rPr>
                <w:rFonts w:ascii="宋体" w:hAnsi="宋体"/>
                <w:sz w:val="24"/>
              </w:rPr>
              <w:t>法定代表人：</w:t>
            </w:r>
          </w:p>
          <w:p w14:paraId="28A92A1E">
            <w:pPr>
              <w:spacing w:before="240" w:beforeLines="100" w:after="120" w:afterLines="50" w:line="560" w:lineRule="exact"/>
              <w:ind w:left="1200" w:hanging="1200" w:hangingChars="500"/>
              <w:jc w:val="left"/>
              <w:rPr>
                <w:rFonts w:ascii="宋体" w:hAnsi="宋体"/>
                <w:sz w:val="24"/>
              </w:rPr>
            </w:pPr>
            <w:r>
              <w:rPr>
                <w:rFonts w:ascii="宋体" w:hAnsi="宋体"/>
                <w:sz w:val="24"/>
              </w:rPr>
              <w:t>身份证号码：</w:t>
            </w:r>
            <w:r>
              <w:rPr>
                <w:rFonts w:hint="eastAsia" w:ascii="宋体" w:hAnsi="宋体"/>
                <w:spacing w:val="-18"/>
                <w:sz w:val="24"/>
              </w:rPr>
              <w:t xml:space="preserve"> </w:t>
            </w:r>
          </w:p>
          <w:p w14:paraId="7691DD01">
            <w:pPr>
              <w:spacing w:before="240" w:beforeLines="100" w:after="120" w:afterLines="50" w:line="560" w:lineRule="exact"/>
              <w:ind w:left="1200" w:hanging="1200" w:hangingChars="500"/>
              <w:jc w:val="left"/>
              <w:rPr>
                <w:rFonts w:ascii="宋体" w:hAnsi="宋体"/>
                <w:sz w:val="24"/>
              </w:rPr>
            </w:pPr>
            <w:r>
              <w:rPr>
                <w:rFonts w:ascii="宋体" w:hAnsi="宋体"/>
                <w:sz w:val="24"/>
              </w:rPr>
              <w:t xml:space="preserve">委托代理人： </w:t>
            </w:r>
          </w:p>
          <w:p w14:paraId="133B4275">
            <w:pPr>
              <w:spacing w:before="240" w:beforeLines="100" w:after="120" w:afterLines="50" w:line="560" w:lineRule="exact"/>
              <w:ind w:left="1200" w:hanging="1200" w:hangingChars="500"/>
              <w:jc w:val="left"/>
              <w:rPr>
                <w:rFonts w:ascii="宋体" w:hAnsi="宋体"/>
                <w:sz w:val="24"/>
              </w:rPr>
            </w:pPr>
            <w:r>
              <w:rPr>
                <w:rFonts w:ascii="宋体" w:hAnsi="宋体"/>
                <w:sz w:val="24"/>
              </w:rPr>
              <w:t>身份证号码：</w:t>
            </w:r>
          </w:p>
        </w:tc>
      </w:tr>
      <w:tr w14:paraId="016C3254">
        <w:tblPrEx>
          <w:tblCellMar>
            <w:top w:w="0" w:type="dxa"/>
            <w:left w:w="108" w:type="dxa"/>
            <w:bottom w:w="0" w:type="dxa"/>
            <w:right w:w="108" w:type="dxa"/>
          </w:tblCellMar>
        </w:tblPrEx>
        <w:trPr>
          <w:trHeight w:val="2240" w:hRule="atLeast"/>
        </w:trPr>
        <w:tc>
          <w:tcPr>
            <w:tcW w:w="4752" w:type="dxa"/>
            <w:vAlign w:val="center"/>
          </w:tcPr>
          <w:p w14:paraId="5EBE24ED">
            <w:pPr>
              <w:spacing w:before="120" w:beforeLines="50" w:after="120" w:afterLines="50" w:line="560" w:lineRule="exact"/>
              <w:ind w:left="1000" w:hanging="1000" w:hangingChars="500"/>
              <w:rPr>
                <w:rFonts w:ascii="宋体" w:hAnsi="宋体"/>
                <w:sz w:val="24"/>
              </w:rPr>
            </w:pPr>
            <w:r>
              <w:rPr>
                <w:rFonts w:ascii="宋体" w:hAnsi="宋体"/>
                <w:spacing w:val="-20"/>
                <w:sz w:val="24"/>
              </w:rPr>
              <w:t>统</w:t>
            </w:r>
            <w:r>
              <w:rPr>
                <w:rFonts w:ascii="宋体" w:hAnsi="宋体"/>
                <w:spacing w:val="-18"/>
                <w:sz w:val="24"/>
              </w:rPr>
              <w:t>一社会信用代码：</w:t>
            </w:r>
          </w:p>
        </w:tc>
        <w:tc>
          <w:tcPr>
            <w:tcW w:w="4599" w:type="dxa"/>
          </w:tcPr>
          <w:p w14:paraId="0C12688E">
            <w:pPr>
              <w:spacing w:before="120" w:beforeLines="50" w:line="560" w:lineRule="exact"/>
              <w:ind w:left="1020" w:hanging="1020" w:hangingChars="500"/>
              <w:jc w:val="left"/>
              <w:rPr>
                <w:rFonts w:ascii="宋体" w:hAnsi="宋体"/>
                <w:spacing w:val="-18"/>
                <w:sz w:val="24"/>
              </w:rPr>
            </w:pPr>
            <w:r>
              <w:rPr>
                <w:rFonts w:ascii="宋体" w:hAnsi="宋体"/>
                <w:spacing w:val="-18"/>
                <w:sz w:val="24"/>
              </w:rPr>
              <w:t>统一社会信用代码：</w:t>
            </w:r>
          </w:p>
          <w:p w14:paraId="436D659F">
            <w:pPr>
              <w:spacing w:before="120" w:beforeLines="50" w:line="560" w:lineRule="exact"/>
              <w:ind w:left="1020" w:hanging="1020" w:hangingChars="500"/>
              <w:jc w:val="left"/>
              <w:rPr>
                <w:rFonts w:ascii="宋体" w:hAnsi="宋体"/>
                <w:spacing w:val="-18"/>
                <w:sz w:val="24"/>
              </w:rPr>
            </w:pPr>
            <w:r>
              <w:rPr>
                <w:rFonts w:ascii="宋体" w:hAnsi="宋体"/>
                <w:spacing w:val="-18"/>
                <w:sz w:val="24"/>
              </w:rPr>
              <w:t>开 户 行：</w:t>
            </w:r>
            <w:r>
              <w:rPr>
                <w:rFonts w:hint="eastAsia" w:ascii="宋体" w:hAnsi="宋体"/>
                <w:spacing w:val="-18"/>
                <w:sz w:val="24"/>
              </w:rPr>
              <w:t xml:space="preserve"> </w:t>
            </w:r>
          </w:p>
          <w:p w14:paraId="03C643A9">
            <w:pPr>
              <w:spacing w:before="120" w:beforeLines="50" w:line="560" w:lineRule="exact"/>
              <w:ind w:left="1020" w:hanging="1020" w:hangingChars="500"/>
              <w:jc w:val="left"/>
              <w:rPr>
                <w:rFonts w:ascii="宋体" w:hAnsi="宋体"/>
                <w:sz w:val="24"/>
              </w:rPr>
            </w:pPr>
            <w:r>
              <w:rPr>
                <w:rFonts w:ascii="宋体" w:hAnsi="宋体"/>
                <w:spacing w:val="-18"/>
                <w:sz w:val="24"/>
              </w:rPr>
              <w:t>账    号：</w:t>
            </w:r>
          </w:p>
        </w:tc>
      </w:tr>
      <w:tr w14:paraId="3909EB78">
        <w:tblPrEx>
          <w:tblCellMar>
            <w:top w:w="0" w:type="dxa"/>
            <w:left w:w="108" w:type="dxa"/>
            <w:bottom w:w="0" w:type="dxa"/>
            <w:right w:w="108" w:type="dxa"/>
          </w:tblCellMar>
        </w:tblPrEx>
        <w:trPr>
          <w:trHeight w:val="1120" w:hRule="atLeast"/>
        </w:trPr>
        <w:tc>
          <w:tcPr>
            <w:tcW w:w="4752" w:type="dxa"/>
          </w:tcPr>
          <w:p w14:paraId="0E3B4ED5">
            <w:pPr>
              <w:spacing w:line="560" w:lineRule="exact"/>
              <w:ind w:left="1200" w:hanging="1200" w:hangingChars="500"/>
              <w:rPr>
                <w:rFonts w:ascii="宋体" w:hAnsi="宋体"/>
                <w:sz w:val="24"/>
              </w:rPr>
            </w:pPr>
            <w:r>
              <w:rPr>
                <w:rFonts w:ascii="宋体" w:hAnsi="宋体"/>
                <w:sz w:val="24"/>
              </w:rPr>
              <w:t>联系电话:</w:t>
            </w:r>
          </w:p>
        </w:tc>
        <w:tc>
          <w:tcPr>
            <w:tcW w:w="4599" w:type="dxa"/>
          </w:tcPr>
          <w:p w14:paraId="40507546">
            <w:pPr>
              <w:spacing w:line="560" w:lineRule="exact"/>
              <w:ind w:left="1200" w:hanging="1200" w:hangingChars="500"/>
              <w:jc w:val="left"/>
              <w:rPr>
                <w:rFonts w:ascii="宋体" w:hAnsi="宋体"/>
                <w:sz w:val="24"/>
              </w:rPr>
            </w:pPr>
            <w:r>
              <w:rPr>
                <w:rFonts w:ascii="宋体" w:hAnsi="宋体"/>
                <w:sz w:val="24"/>
              </w:rPr>
              <w:t>联系电话：</w:t>
            </w:r>
          </w:p>
        </w:tc>
      </w:tr>
      <w:tr w14:paraId="13FE15EC">
        <w:tblPrEx>
          <w:tblCellMar>
            <w:top w:w="0" w:type="dxa"/>
            <w:left w:w="108" w:type="dxa"/>
            <w:bottom w:w="0" w:type="dxa"/>
            <w:right w:w="108" w:type="dxa"/>
          </w:tblCellMar>
        </w:tblPrEx>
        <w:trPr>
          <w:trHeight w:val="1120" w:hRule="atLeast"/>
        </w:trPr>
        <w:tc>
          <w:tcPr>
            <w:tcW w:w="4752" w:type="dxa"/>
          </w:tcPr>
          <w:p w14:paraId="524853B4">
            <w:pPr>
              <w:spacing w:line="560" w:lineRule="exact"/>
              <w:ind w:left="1200" w:hanging="1200" w:hangingChars="500"/>
              <w:rPr>
                <w:rFonts w:ascii="宋体" w:hAnsi="宋体"/>
                <w:sz w:val="24"/>
              </w:rPr>
            </w:pPr>
            <w:r>
              <w:rPr>
                <w:rFonts w:ascii="宋体" w:hAnsi="宋体"/>
                <w:sz w:val="24"/>
              </w:rPr>
              <w:t xml:space="preserve">地    址： </w:t>
            </w:r>
          </w:p>
        </w:tc>
        <w:tc>
          <w:tcPr>
            <w:tcW w:w="4599" w:type="dxa"/>
          </w:tcPr>
          <w:p w14:paraId="2161F503">
            <w:pPr>
              <w:spacing w:line="560" w:lineRule="exact"/>
              <w:ind w:left="1183" w:hanging="1183" w:hangingChars="493"/>
              <w:jc w:val="left"/>
              <w:rPr>
                <w:rFonts w:ascii="宋体" w:hAnsi="宋体"/>
                <w:sz w:val="24"/>
              </w:rPr>
            </w:pPr>
            <w:r>
              <w:rPr>
                <w:rFonts w:ascii="宋体" w:hAnsi="宋体"/>
                <w:sz w:val="24"/>
              </w:rPr>
              <w:t>地    址：</w:t>
            </w:r>
          </w:p>
        </w:tc>
      </w:tr>
      <w:tr w14:paraId="7BB8A526">
        <w:tblPrEx>
          <w:tblCellMar>
            <w:top w:w="0" w:type="dxa"/>
            <w:left w:w="108" w:type="dxa"/>
            <w:bottom w:w="0" w:type="dxa"/>
            <w:right w:w="108" w:type="dxa"/>
          </w:tblCellMar>
        </w:tblPrEx>
        <w:trPr>
          <w:trHeight w:val="1120" w:hRule="atLeast"/>
        </w:trPr>
        <w:tc>
          <w:tcPr>
            <w:tcW w:w="4752" w:type="dxa"/>
          </w:tcPr>
          <w:p w14:paraId="6D6B5E17">
            <w:pPr>
              <w:spacing w:line="560" w:lineRule="exact"/>
              <w:rPr>
                <w:rFonts w:ascii="宋体" w:hAnsi="宋体"/>
                <w:sz w:val="24"/>
              </w:rPr>
            </w:pPr>
            <w:r>
              <w:rPr>
                <w:rFonts w:ascii="宋体" w:hAnsi="宋体"/>
                <w:sz w:val="24"/>
              </w:rPr>
              <w:t>时    间：</w:t>
            </w:r>
            <w:r>
              <w:rPr>
                <w:rFonts w:hint="eastAsia" w:ascii="宋体" w:hAnsi="宋体"/>
                <w:sz w:val="24"/>
              </w:rPr>
              <w:t xml:space="preserve">     </w:t>
            </w:r>
            <w:r>
              <w:rPr>
                <w:rFonts w:ascii="宋体" w:hAnsi="宋体"/>
                <w:sz w:val="24"/>
              </w:rPr>
              <w:t>年</w:t>
            </w:r>
            <w:r>
              <w:rPr>
                <w:rFonts w:hint="eastAsia" w:ascii="宋体" w:hAnsi="宋体"/>
                <w:sz w:val="24"/>
              </w:rPr>
              <w:t xml:space="preserve">   </w:t>
            </w:r>
            <w:r>
              <w:rPr>
                <w:rFonts w:ascii="宋体" w:hAnsi="宋体"/>
                <w:sz w:val="24"/>
              </w:rPr>
              <w:t>月</w:t>
            </w:r>
            <w:r>
              <w:rPr>
                <w:rFonts w:hint="eastAsia" w:ascii="宋体" w:hAnsi="宋体"/>
                <w:sz w:val="24"/>
              </w:rPr>
              <w:t xml:space="preserve">  </w:t>
            </w:r>
            <w:r>
              <w:rPr>
                <w:rFonts w:ascii="宋体" w:hAnsi="宋体"/>
                <w:sz w:val="24"/>
              </w:rPr>
              <w:t>日</w:t>
            </w:r>
          </w:p>
        </w:tc>
        <w:tc>
          <w:tcPr>
            <w:tcW w:w="4599" w:type="dxa"/>
          </w:tcPr>
          <w:p w14:paraId="2CDDA98C">
            <w:pPr>
              <w:spacing w:line="560" w:lineRule="exact"/>
              <w:rPr>
                <w:rFonts w:ascii="宋体" w:hAnsi="宋体"/>
                <w:sz w:val="24"/>
              </w:rPr>
            </w:pPr>
            <w:r>
              <w:rPr>
                <w:rFonts w:ascii="宋体" w:hAnsi="宋体"/>
                <w:sz w:val="24"/>
              </w:rPr>
              <w:t>时    间：</w:t>
            </w:r>
            <w:r>
              <w:rPr>
                <w:rFonts w:hint="eastAsia" w:ascii="宋体" w:hAnsi="宋体"/>
                <w:sz w:val="24"/>
              </w:rPr>
              <w:t xml:space="preserve">     </w:t>
            </w:r>
            <w:r>
              <w:rPr>
                <w:rFonts w:ascii="宋体" w:hAnsi="宋体"/>
                <w:sz w:val="24"/>
              </w:rPr>
              <w:t>年</w:t>
            </w:r>
            <w:r>
              <w:rPr>
                <w:rFonts w:hint="eastAsia" w:ascii="宋体" w:hAnsi="宋体"/>
                <w:sz w:val="24"/>
              </w:rPr>
              <w:t xml:space="preserve">   </w:t>
            </w:r>
            <w:r>
              <w:rPr>
                <w:rFonts w:ascii="宋体" w:hAnsi="宋体"/>
                <w:sz w:val="24"/>
              </w:rPr>
              <w:t>月</w:t>
            </w:r>
            <w:r>
              <w:rPr>
                <w:rFonts w:hint="eastAsia" w:ascii="宋体" w:hAnsi="宋体"/>
                <w:sz w:val="24"/>
              </w:rPr>
              <w:t xml:space="preserve">  </w:t>
            </w:r>
            <w:r>
              <w:rPr>
                <w:rFonts w:ascii="宋体" w:hAnsi="宋体"/>
                <w:sz w:val="24"/>
              </w:rPr>
              <w:t>日</w:t>
            </w:r>
          </w:p>
        </w:tc>
      </w:tr>
    </w:tbl>
    <w:p w14:paraId="679E1C2A">
      <w:pPr>
        <w:spacing w:line="360" w:lineRule="auto"/>
        <w:rPr>
          <w:rFonts w:ascii="宋体" w:hAnsi="宋体"/>
          <w:b/>
          <w:sz w:val="24"/>
        </w:rPr>
      </w:pPr>
      <w:r>
        <w:rPr>
          <w:rFonts w:ascii="宋体" w:hAnsi="宋体"/>
          <w:spacing w:val="20"/>
          <w:sz w:val="24"/>
        </w:rPr>
        <w:br w:type="page"/>
      </w:r>
      <w:r>
        <w:rPr>
          <w:rFonts w:ascii="宋体" w:hAnsi="宋体"/>
          <w:b/>
          <w:sz w:val="24"/>
        </w:rPr>
        <w:t>附件一</w:t>
      </w:r>
    </w:p>
    <w:p w14:paraId="2E9BF059">
      <w:pPr>
        <w:spacing w:line="360" w:lineRule="auto"/>
        <w:jc w:val="center"/>
        <w:rPr>
          <w:rFonts w:ascii="宋体" w:hAnsi="宋体"/>
          <w:b/>
          <w:sz w:val="32"/>
          <w:szCs w:val="32"/>
        </w:rPr>
      </w:pPr>
      <w:r>
        <w:rPr>
          <w:rFonts w:hint="eastAsia" w:ascii="宋体" w:hAnsi="宋体"/>
          <w:b/>
          <w:sz w:val="32"/>
          <w:szCs w:val="32"/>
        </w:rPr>
        <w:t>项目人员配置表</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3"/>
        <w:gridCol w:w="1853"/>
        <w:gridCol w:w="2256"/>
        <w:gridCol w:w="1869"/>
        <w:gridCol w:w="1853"/>
      </w:tblGrid>
      <w:tr w14:paraId="6A52C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1853" w:type="dxa"/>
            <w:vAlign w:val="center"/>
          </w:tcPr>
          <w:p w14:paraId="4FE8CDFD">
            <w:pPr>
              <w:snapToGrid w:val="0"/>
              <w:spacing w:line="360" w:lineRule="auto"/>
              <w:jc w:val="center"/>
              <w:rPr>
                <w:rFonts w:ascii="宋体" w:hAnsi="宋体"/>
                <w:kern w:val="0"/>
                <w:sz w:val="24"/>
              </w:rPr>
            </w:pPr>
            <w:r>
              <w:rPr>
                <w:rFonts w:ascii="宋体" w:hAnsi="宋体"/>
                <w:kern w:val="0"/>
                <w:sz w:val="24"/>
              </w:rPr>
              <w:t>姓 名</w:t>
            </w:r>
          </w:p>
        </w:tc>
        <w:tc>
          <w:tcPr>
            <w:tcW w:w="1853" w:type="dxa"/>
            <w:vAlign w:val="center"/>
          </w:tcPr>
          <w:p w14:paraId="3AAAE620">
            <w:pPr>
              <w:snapToGrid w:val="0"/>
              <w:spacing w:line="360" w:lineRule="auto"/>
              <w:jc w:val="center"/>
              <w:rPr>
                <w:rFonts w:ascii="宋体" w:hAnsi="宋体"/>
                <w:kern w:val="0"/>
                <w:sz w:val="24"/>
              </w:rPr>
            </w:pPr>
            <w:r>
              <w:rPr>
                <w:rFonts w:ascii="宋体" w:hAnsi="宋体"/>
                <w:kern w:val="0"/>
                <w:sz w:val="24"/>
              </w:rPr>
              <w:t>职务/职称</w:t>
            </w:r>
          </w:p>
        </w:tc>
        <w:tc>
          <w:tcPr>
            <w:tcW w:w="2256" w:type="dxa"/>
            <w:vAlign w:val="center"/>
          </w:tcPr>
          <w:p w14:paraId="0F5CBD00">
            <w:pPr>
              <w:snapToGrid w:val="0"/>
              <w:spacing w:line="360" w:lineRule="auto"/>
              <w:jc w:val="center"/>
              <w:rPr>
                <w:rFonts w:ascii="宋体" w:hAnsi="宋体"/>
                <w:kern w:val="0"/>
                <w:sz w:val="24"/>
              </w:rPr>
            </w:pPr>
            <w:r>
              <w:rPr>
                <w:rFonts w:ascii="宋体" w:hAnsi="宋体"/>
                <w:kern w:val="0"/>
                <w:sz w:val="24"/>
              </w:rPr>
              <w:t>邮 箱</w:t>
            </w:r>
          </w:p>
        </w:tc>
        <w:tc>
          <w:tcPr>
            <w:tcW w:w="1869" w:type="dxa"/>
            <w:vAlign w:val="center"/>
          </w:tcPr>
          <w:p w14:paraId="7B8AF849">
            <w:pPr>
              <w:snapToGrid w:val="0"/>
              <w:spacing w:line="360" w:lineRule="auto"/>
              <w:jc w:val="center"/>
              <w:rPr>
                <w:rFonts w:ascii="宋体" w:hAnsi="宋体"/>
                <w:kern w:val="0"/>
                <w:sz w:val="24"/>
              </w:rPr>
            </w:pPr>
            <w:r>
              <w:rPr>
                <w:rFonts w:ascii="宋体" w:hAnsi="宋体"/>
                <w:kern w:val="0"/>
                <w:sz w:val="24"/>
              </w:rPr>
              <w:t>联系方式</w:t>
            </w:r>
          </w:p>
        </w:tc>
        <w:tc>
          <w:tcPr>
            <w:tcW w:w="1853" w:type="dxa"/>
            <w:vAlign w:val="center"/>
          </w:tcPr>
          <w:p w14:paraId="27D6A197">
            <w:pPr>
              <w:snapToGrid w:val="0"/>
              <w:spacing w:line="360" w:lineRule="auto"/>
              <w:jc w:val="center"/>
              <w:rPr>
                <w:rFonts w:ascii="宋体" w:hAnsi="宋体"/>
                <w:kern w:val="0"/>
                <w:sz w:val="24"/>
              </w:rPr>
            </w:pPr>
            <w:r>
              <w:rPr>
                <w:rFonts w:ascii="宋体" w:hAnsi="宋体"/>
                <w:kern w:val="0"/>
                <w:sz w:val="24"/>
              </w:rPr>
              <w:t>担任职责</w:t>
            </w:r>
          </w:p>
        </w:tc>
      </w:tr>
      <w:tr w14:paraId="5358A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853" w:type="dxa"/>
            <w:vAlign w:val="center"/>
          </w:tcPr>
          <w:p w14:paraId="38DD8361">
            <w:pPr>
              <w:snapToGrid w:val="0"/>
              <w:spacing w:line="360" w:lineRule="auto"/>
              <w:rPr>
                <w:rFonts w:ascii="宋体" w:hAnsi="宋体"/>
                <w:kern w:val="0"/>
                <w:sz w:val="24"/>
              </w:rPr>
            </w:pPr>
          </w:p>
        </w:tc>
        <w:tc>
          <w:tcPr>
            <w:tcW w:w="1853" w:type="dxa"/>
            <w:vAlign w:val="center"/>
          </w:tcPr>
          <w:p w14:paraId="2EFD54AD">
            <w:pPr>
              <w:snapToGrid w:val="0"/>
              <w:spacing w:line="360" w:lineRule="auto"/>
              <w:rPr>
                <w:rFonts w:ascii="宋体" w:hAnsi="宋体"/>
                <w:kern w:val="0"/>
                <w:sz w:val="24"/>
              </w:rPr>
            </w:pPr>
          </w:p>
        </w:tc>
        <w:tc>
          <w:tcPr>
            <w:tcW w:w="2256" w:type="dxa"/>
            <w:vAlign w:val="center"/>
          </w:tcPr>
          <w:p w14:paraId="213CDD99">
            <w:pPr>
              <w:snapToGrid w:val="0"/>
              <w:spacing w:line="360" w:lineRule="auto"/>
              <w:rPr>
                <w:rFonts w:ascii="宋体" w:hAnsi="宋体"/>
                <w:kern w:val="0"/>
                <w:sz w:val="24"/>
              </w:rPr>
            </w:pPr>
          </w:p>
        </w:tc>
        <w:tc>
          <w:tcPr>
            <w:tcW w:w="1869" w:type="dxa"/>
            <w:vAlign w:val="center"/>
          </w:tcPr>
          <w:p w14:paraId="29D7EF3E">
            <w:pPr>
              <w:snapToGrid w:val="0"/>
              <w:spacing w:line="360" w:lineRule="auto"/>
              <w:rPr>
                <w:rFonts w:ascii="宋体" w:hAnsi="宋体"/>
                <w:kern w:val="0"/>
                <w:sz w:val="24"/>
              </w:rPr>
            </w:pPr>
          </w:p>
        </w:tc>
        <w:tc>
          <w:tcPr>
            <w:tcW w:w="1853" w:type="dxa"/>
            <w:vAlign w:val="center"/>
          </w:tcPr>
          <w:p w14:paraId="3B7FA809">
            <w:pPr>
              <w:snapToGrid w:val="0"/>
              <w:spacing w:line="360" w:lineRule="auto"/>
              <w:rPr>
                <w:rFonts w:ascii="宋体" w:hAnsi="宋体"/>
                <w:kern w:val="0"/>
                <w:sz w:val="24"/>
              </w:rPr>
            </w:pPr>
          </w:p>
        </w:tc>
      </w:tr>
      <w:tr w14:paraId="6384C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853" w:type="dxa"/>
            <w:vAlign w:val="center"/>
          </w:tcPr>
          <w:p w14:paraId="7511C341">
            <w:pPr>
              <w:snapToGrid w:val="0"/>
              <w:spacing w:line="360" w:lineRule="auto"/>
              <w:rPr>
                <w:rFonts w:ascii="宋体" w:hAnsi="宋体"/>
                <w:kern w:val="0"/>
                <w:sz w:val="24"/>
              </w:rPr>
            </w:pPr>
          </w:p>
        </w:tc>
        <w:tc>
          <w:tcPr>
            <w:tcW w:w="1853" w:type="dxa"/>
            <w:vAlign w:val="center"/>
          </w:tcPr>
          <w:p w14:paraId="064F9E20">
            <w:pPr>
              <w:snapToGrid w:val="0"/>
              <w:spacing w:line="360" w:lineRule="auto"/>
              <w:rPr>
                <w:rFonts w:ascii="宋体" w:hAnsi="宋体"/>
                <w:kern w:val="0"/>
                <w:sz w:val="24"/>
              </w:rPr>
            </w:pPr>
          </w:p>
        </w:tc>
        <w:tc>
          <w:tcPr>
            <w:tcW w:w="2256" w:type="dxa"/>
            <w:vAlign w:val="center"/>
          </w:tcPr>
          <w:p w14:paraId="1348C193">
            <w:pPr>
              <w:snapToGrid w:val="0"/>
              <w:spacing w:line="360" w:lineRule="auto"/>
              <w:rPr>
                <w:rFonts w:ascii="宋体" w:hAnsi="宋体"/>
                <w:kern w:val="0"/>
                <w:sz w:val="24"/>
              </w:rPr>
            </w:pPr>
            <w:r>
              <w:rPr>
                <w:rFonts w:hint="eastAsia" w:ascii="宋体" w:hAnsi="宋体"/>
                <w:kern w:val="0"/>
                <w:sz w:val="24"/>
              </w:rPr>
              <w:t xml:space="preserve"> </w:t>
            </w:r>
          </w:p>
        </w:tc>
        <w:tc>
          <w:tcPr>
            <w:tcW w:w="1869" w:type="dxa"/>
            <w:vAlign w:val="center"/>
          </w:tcPr>
          <w:p w14:paraId="03483A21">
            <w:pPr>
              <w:snapToGrid w:val="0"/>
              <w:spacing w:line="360" w:lineRule="auto"/>
              <w:rPr>
                <w:rFonts w:ascii="宋体" w:hAnsi="宋体"/>
                <w:kern w:val="0"/>
                <w:sz w:val="24"/>
              </w:rPr>
            </w:pPr>
          </w:p>
        </w:tc>
        <w:tc>
          <w:tcPr>
            <w:tcW w:w="1853" w:type="dxa"/>
            <w:vAlign w:val="center"/>
          </w:tcPr>
          <w:p w14:paraId="6EB6CE02">
            <w:pPr>
              <w:snapToGrid w:val="0"/>
              <w:spacing w:line="360" w:lineRule="auto"/>
              <w:rPr>
                <w:rFonts w:ascii="宋体" w:hAnsi="宋体"/>
                <w:kern w:val="0"/>
                <w:sz w:val="24"/>
              </w:rPr>
            </w:pPr>
          </w:p>
        </w:tc>
      </w:tr>
      <w:tr w14:paraId="1E63B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853" w:type="dxa"/>
            <w:vAlign w:val="center"/>
          </w:tcPr>
          <w:p w14:paraId="75B190B2">
            <w:pPr>
              <w:snapToGrid w:val="0"/>
              <w:spacing w:line="360" w:lineRule="auto"/>
              <w:jc w:val="center"/>
              <w:rPr>
                <w:rFonts w:ascii="宋体" w:hAnsi="宋体"/>
                <w:kern w:val="0"/>
                <w:sz w:val="24"/>
              </w:rPr>
            </w:pPr>
          </w:p>
        </w:tc>
        <w:tc>
          <w:tcPr>
            <w:tcW w:w="1853" w:type="dxa"/>
            <w:vAlign w:val="center"/>
          </w:tcPr>
          <w:p w14:paraId="03456A0D">
            <w:pPr>
              <w:snapToGrid w:val="0"/>
              <w:spacing w:line="360" w:lineRule="auto"/>
              <w:jc w:val="center"/>
              <w:rPr>
                <w:rFonts w:ascii="宋体" w:hAnsi="宋体"/>
                <w:kern w:val="0"/>
                <w:sz w:val="24"/>
              </w:rPr>
            </w:pPr>
          </w:p>
        </w:tc>
        <w:tc>
          <w:tcPr>
            <w:tcW w:w="2256" w:type="dxa"/>
            <w:vAlign w:val="center"/>
          </w:tcPr>
          <w:p w14:paraId="769ED073">
            <w:pPr>
              <w:snapToGrid w:val="0"/>
              <w:spacing w:line="360" w:lineRule="auto"/>
              <w:jc w:val="center"/>
              <w:rPr>
                <w:rFonts w:ascii="宋体" w:hAnsi="宋体"/>
                <w:kern w:val="0"/>
                <w:sz w:val="24"/>
              </w:rPr>
            </w:pPr>
          </w:p>
        </w:tc>
        <w:tc>
          <w:tcPr>
            <w:tcW w:w="1869" w:type="dxa"/>
            <w:vAlign w:val="center"/>
          </w:tcPr>
          <w:p w14:paraId="722F62EE">
            <w:pPr>
              <w:snapToGrid w:val="0"/>
              <w:spacing w:line="360" w:lineRule="auto"/>
              <w:jc w:val="center"/>
              <w:rPr>
                <w:rFonts w:ascii="宋体" w:hAnsi="宋体"/>
                <w:kern w:val="0"/>
                <w:sz w:val="24"/>
              </w:rPr>
            </w:pPr>
          </w:p>
        </w:tc>
        <w:tc>
          <w:tcPr>
            <w:tcW w:w="1853" w:type="dxa"/>
            <w:vAlign w:val="center"/>
          </w:tcPr>
          <w:p w14:paraId="74066C8F">
            <w:pPr>
              <w:snapToGrid w:val="0"/>
              <w:spacing w:line="360" w:lineRule="auto"/>
              <w:jc w:val="center"/>
              <w:rPr>
                <w:rFonts w:ascii="宋体" w:hAnsi="宋体"/>
                <w:kern w:val="0"/>
                <w:sz w:val="24"/>
              </w:rPr>
            </w:pPr>
          </w:p>
        </w:tc>
      </w:tr>
    </w:tbl>
    <w:p w14:paraId="43A79B9F">
      <w:pPr>
        <w:autoSpaceDE w:val="0"/>
        <w:autoSpaceDN w:val="0"/>
        <w:adjustRightInd w:val="0"/>
        <w:spacing w:line="360" w:lineRule="auto"/>
        <w:jc w:val="left"/>
        <w:rPr>
          <w:rFonts w:ascii="宋体" w:hAnsi="宋体"/>
          <w:kern w:val="0"/>
          <w:sz w:val="24"/>
        </w:rPr>
      </w:pPr>
      <w:r>
        <w:rPr>
          <w:rFonts w:ascii="宋体" w:hAnsi="宋体"/>
          <w:kern w:val="0"/>
          <w:sz w:val="24"/>
        </w:rPr>
        <w:t>备注：合同签订时，设计人提交以上人员身份证、职称证、职业资格证、社保等证书复印件，加盖鲜公章（两套）。</w:t>
      </w:r>
    </w:p>
    <w:p w14:paraId="24162CFA">
      <w:pPr>
        <w:snapToGrid w:val="0"/>
        <w:spacing w:line="360" w:lineRule="auto"/>
        <w:jc w:val="center"/>
        <w:outlineLvl w:val="0"/>
        <w:rPr>
          <w:rStyle w:val="327"/>
          <w:rFonts w:ascii="宋体" w:hAnsi="宋体" w:cs="宋体"/>
          <w:b/>
          <w:bCs/>
          <w:sz w:val="36"/>
          <w:szCs w:val="36"/>
        </w:rPr>
      </w:pPr>
    </w:p>
    <w:p w14:paraId="5D49FE4F">
      <w:pPr>
        <w:snapToGrid w:val="0"/>
        <w:spacing w:line="360" w:lineRule="auto"/>
        <w:jc w:val="center"/>
        <w:outlineLvl w:val="0"/>
        <w:rPr>
          <w:rStyle w:val="327"/>
          <w:rFonts w:ascii="宋体" w:hAnsi="宋体" w:cs="宋体"/>
          <w:b/>
          <w:bCs/>
          <w:sz w:val="36"/>
          <w:szCs w:val="36"/>
        </w:rPr>
      </w:pPr>
    </w:p>
    <w:p w14:paraId="597A260B">
      <w:pPr>
        <w:pStyle w:val="4"/>
        <w:rPr>
          <w:rStyle w:val="327"/>
          <w:rFonts w:ascii="宋体" w:hAnsi="宋体" w:cs="宋体"/>
          <w:sz w:val="36"/>
          <w:szCs w:val="36"/>
        </w:rPr>
      </w:pPr>
    </w:p>
    <w:p w14:paraId="6CAE7828">
      <w:pPr>
        <w:rPr>
          <w:rStyle w:val="327"/>
          <w:rFonts w:ascii="宋体" w:hAnsi="宋体" w:cs="宋体"/>
          <w:b/>
          <w:bCs/>
          <w:sz w:val="36"/>
          <w:szCs w:val="36"/>
        </w:rPr>
      </w:pPr>
    </w:p>
    <w:p w14:paraId="58BDE13D">
      <w:pPr>
        <w:snapToGrid w:val="0"/>
        <w:spacing w:line="360" w:lineRule="auto"/>
        <w:jc w:val="center"/>
        <w:outlineLvl w:val="0"/>
        <w:rPr>
          <w:rStyle w:val="327"/>
          <w:rFonts w:ascii="宋体" w:hAnsi="宋体" w:cs="宋体"/>
          <w:b/>
          <w:bCs/>
          <w:sz w:val="36"/>
          <w:szCs w:val="36"/>
        </w:rPr>
      </w:pPr>
    </w:p>
    <w:bookmarkEnd w:id="615"/>
    <w:p w14:paraId="639213BF">
      <w:pPr>
        <w:rPr>
          <w:rFonts w:ascii="宋体" w:hAnsi="宋体" w:cs="宋体"/>
        </w:rPr>
      </w:pPr>
    </w:p>
    <w:p w14:paraId="41786E49">
      <w:pPr>
        <w:rPr>
          <w:rFonts w:ascii="宋体" w:hAnsi="宋体"/>
          <w:szCs w:val="21"/>
        </w:rPr>
      </w:pPr>
    </w:p>
    <w:p w14:paraId="0A6D375A"/>
    <w:bookmarkEnd w:id="610"/>
    <w:bookmarkEnd w:id="611"/>
    <w:p w14:paraId="04CB0CC6">
      <w:pPr>
        <w:pStyle w:val="2"/>
        <w:spacing w:before="0" w:after="0" w:line="360" w:lineRule="auto"/>
        <w:jc w:val="center"/>
        <w:rPr>
          <w:rFonts w:ascii="宋体" w:hAnsi="宋体"/>
          <w:sz w:val="52"/>
          <w:szCs w:val="52"/>
        </w:rPr>
      </w:pPr>
      <w:bookmarkStart w:id="616" w:name="_Toc534185823"/>
      <w:bookmarkStart w:id="617" w:name="_Toc509218844"/>
      <w:bookmarkStart w:id="618" w:name="_Toc2284"/>
      <w:r>
        <w:rPr>
          <w:rFonts w:ascii="宋体" w:hAnsi="宋体"/>
          <w:sz w:val="52"/>
          <w:szCs w:val="52"/>
        </w:rPr>
        <w:t>第 二 卷</w:t>
      </w:r>
      <w:bookmarkEnd w:id="616"/>
      <w:bookmarkEnd w:id="617"/>
      <w:bookmarkEnd w:id="618"/>
    </w:p>
    <w:p w14:paraId="7ADF7122">
      <w:pPr>
        <w:spacing w:line="360" w:lineRule="auto"/>
        <w:rPr>
          <w:rFonts w:ascii="宋体" w:hAnsi="宋体"/>
          <w:szCs w:val="20"/>
        </w:rPr>
      </w:pPr>
      <w:r>
        <w:rPr>
          <w:rFonts w:ascii="宋体" w:hAnsi="宋体"/>
          <w:szCs w:val="20"/>
        </w:rPr>
        <w:br w:type="page"/>
      </w:r>
    </w:p>
    <w:p w14:paraId="04283E80">
      <w:pPr>
        <w:pStyle w:val="2"/>
        <w:spacing w:line="360" w:lineRule="auto"/>
        <w:jc w:val="center"/>
        <w:rPr>
          <w:rFonts w:ascii="宋体" w:hAnsi="宋体"/>
        </w:rPr>
      </w:pPr>
      <w:bookmarkStart w:id="619" w:name="招标文件06章图纸"/>
      <w:bookmarkEnd w:id="619"/>
      <w:bookmarkStart w:id="620" w:name="_Toc430530519"/>
      <w:bookmarkStart w:id="621" w:name="_Toc509218846"/>
      <w:bookmarkStart w:id="622" w:name="_Toc287607861"/>
      <w:bookmarkStart w:id="623" w:name="_Toc287620803"/>
      <w:bookmarkStart w:id="624" w:name="_Toc534185825"/>
      <w:bookmarkStart w:id="625" w:name="_Toc16935"/>
      <w:r>
        <w:rPr>
          <w:rFonts w:hint="eastAsia" w:ascii="宋体" w:hAnsi="宋体"/>
        </w:rPr>
        <w:t xml:space="preserve">第五章  </w:t>
      </w:r>
      <w:bookmarkEnd w:id="620"/>
      <w:bookmarkEnd w:id="621"/>
      <w:bookmarkEnd w:id="622"/>
      <w:bookmarkEnd w:id="623"/>
      <w:bookmarkEnd w:id="624"/>
      <w:r>
        <w:rPr>
          <w:rFonts w:hint="eastAsia" w:ascii="宋体" w:hAnsi="宋体"/>
        </w:rPr>
        <w:t>发包人要求</w:t>
      </w:r>
      <w:bookmarkEnd w:id="625"/>
    </w:p>
    <w:p w14:paraId="09BC7E9A">
      <w:pPr>
        <w:spacing w:line="360" w:lineRule="auto"/>
        <w:rPr>
          <w:rFonts w:ascii="宋体" w:hAnsi="宋体"/>
          <w:szCs w:val="20"/>
        </w:rPr>
      </w:pPr>
    </w:p>
    <w:p w14:paraId="70616798">
      <w:pPr>
        <w:widowControl/>
        <w:jc w:val="left"/>
        <w:rPr>
          <w:rFonts w:ascii="宋体" w:hAnsi="宋体"/>
          <w:szCs w:val="20"/>
        </w:rPr>
      </w:pPr>
      <w:bookmarkStart w:id="626" w:name="招标文件06章图纸01"/>
      <w:bookmarkEnd w:id="626"/>
      <w:bookmarkStart w:id="627" w:name="_Toc287620804"/>
      <w:bookmarkStart w:id="628" w:name="_Toc430530520"/>
      <w:r>
        <w:rPr>
          <w:rFonts w:ascii="宋体" w:hAnsi="宋体"/>
          <w:szCs w:val="20"/>
        </w:rPr>
        <w:br w:type="page"/>
      </w:r>
    </w:p>
    <w:p w14:paraId="7F79A4A3">
      <w:pPr>
        <w:autoSpaceDE w:val="0"/>
        <w:autoSpaceDN w:val="0"/>
        <w:spacing w:line="441" w:lineRule="exact"/>
        <w:ind w:left="3617"/>
        <w:jc w:val="left"/>
        <w:outlineLvl w:val="2"/>
        <w:rPr>
          <w:rFonts w:ascii="Microsoft JhengHei" w:hAnsi="Microsoft JhengHei" w:eastAsia="Microsoft JhengHei" w:cs="Microsoft JhengHei"/>
          <w:b/>
          <w:bCs/>
          <w:kern w:val="0"/>
          <w:sz w:val="32"/>
          <w:szCs w:val="32"/>
        </w:rPr>
      </w:pPr>
      <w:bookmarkStart w:id="629" w:name="_Toc8275"/>
      <w:bookmarkStart w:id="630" w:name="_Toc66711357"/>
      <w:r>
        <w:rPr>
          <w:rFonts w:ascii="Microsoft JhengHei" w:hAnsi="Microsoft JhengHei" w:eastAsia="Microsoft JhengHei" w:cs="Microsoft JhengHei"/>
          <w:b/>
          <w:bCs/>
          <w:kern w:val="0"/>
          <w:sz w:val="32"/>
          <w:szCs w:val="32"/>
        </w:rPr>
        <w:t>发包人要求</w:t>
      </w:r>
      <w:bookmarkEnd w:id="629"/>
      <w:bookmarkEnd w:id="630"/>
    </w:p>
    <w:p w14:paraId="634A120A">
      <w:pPr>
        <w:autoSpaceDE w:val="0"/>
        <w:autoSpaceDN w:val="0"/>
        <w:spacing w:before="107" w:line="384" w:lineRule="auto"/>
        <w:ind w:left="100" w:right="114" w:firstLine="419"/>
        <w:rPr>
          <w:rFonts w:ascii="宋体" w:hAnsi="宋体" w:cs="宋体"/>
          <w:kern w:val="0"/>
          <w:szCs w:val="21"/>
        </w:rPr>
      </w:pPr>
    </w:p>
    <w:bookmarkEnd w:id="627"/>
    <w:bookmarkEnd w:id="628"/>
    <w:p w14:paraId="116946F4">
      <w:pPr>
        <w:spacing w:line="360" w:lineRule="auto"/>
        <w:jc w:val="center"/>
        <w:rPr>
          <w:rFonts w:ascii="宋体" w:hAnsi="宋体"/>
        </w:rPr>
      </w:pPr>
      <w:r>
        <w:rPr>
          <w:rFonts w:hint="eastAsia" w:ascii="宋体" w:hAnsi="宋体"/>
          <w:szCs w:val="20"/>
        </w:rPr>
        <w:t>以国家和行业规范标准，按行政主管部门要求执行，比选人要求中标后提供。</w:t>
      </w:r>
      <w:r>
        <w:rPr>
          <w:rFonts w:ascii="宋体" w:hAnsi="宋体"/>
          <w:szCs w:val="20"/>
        </w:rPr>
        <w:br w:type="page"/>
      </w:r>
    </w:p>
    <w:p w14:paraId="7AC07375">
      <w:pPr>
        <w:pStyle w:val="2"/>
        <w:spacing w:before="0" w:after="0" w:line="360" w:lineRule="auto"/>
        <w:jc w:val="center"/>
        <w:rPr>
          <w:rFonts w:ascii="宋体" w:hAnsi="宋体"/>
          <w:sz w:val="52"/>
          <w:szCs w:val="52"/>
        </w:rPr>
      </w:pPr>
      <w:bookmarkStart w:id="631" w:name="_Toc22628"/>
      <w:r>
        <w:rPr>
          <w:rFonts w:hint="eastAsia" w:ascii="宋体" w:hAnsi="宋体"/>
          <w:sz w:val="52"/>
          <w:szCs w:val="52"/>
        </w:rPr>
        <w:t>第 三 卷</w:t>
      </w:r>
      <w:bookmarkEnd w:id="631"/>
      <w:bookmarkStart w:id="632" w:name="_Toc509218847"/>
      <w:bookmarkStart w:id="633" w:name="_Toc536797390"/>
      <w:bookmarkStart w:id="634" w:name="_Toc536797121"/>
      <w:bookmarkStart w:id="635" w:name="_Toc536621880"/>
      <w:bookmarkStart w:id="636" w:name="_Toc536796850"/>
      <w:bookmarkStart w:id="637" w:name="_Toc13211764"/>
      <w:bookmarkStart w:id="638" w:name="_Toc536796986"/>
      <w:bookmarkStart w:id="639" w:name="_Toc536620100"/>
      <w:bookmarkStart w:id="640" w:name="_Toc536628344"/>
      <w:bookmarkStart w:id="641" w:name="_Toc13211206"/>
      <w:bookmarkStart w:id="642" w:name="_Toc536619968"/>
      <w:bookmarkStart w:id="643" w:name="_Toc536797255"/>
      <w:bookmarkStart w:id="644" w:name="_Toc13210772"/>
      <w:bookmarkStart w:id="645" w:name="_Toc534185826"/>
    </w:p>
    <w:bookmarkEnd w:id="632"/>
    <w:p w14:paraId="4FAB41E9">
      <w:r>
        <w:br w:type="page"/>
      </w:r>
      <w:bookmarkEnd w:id="633"/>
      <w:bookmarkEnd w:id="634"/>
      <w:bookmarkEnd w:id="635"/>
      <w:bookmarkEnd w:id="636"/>
      <w:bookmarkEnd w:id="637"/>
      <w:bookmarkEnd w:id="638"/>
      <w:bookmarkEnd w:id="639"/>
      <w:bookmarkEnd w:id="640"/>
      <w:bookmarkEnd w:id="641"/>
      <w:bookmarkEnd w:id="642"/>
      <w:bookmarkEnd w:id="643"/>
      <w:bookmarkEnd w:id="644"/>
      <w:bookmarkEnd w:id="645"/>
    </w:p>
    <w:p w14:paraId="51341DC3">
      <w:pPr>
        <w:pStyle w:val="2"/>
        <w:spacing w:line="360" w:lineRule="auto"/>
        <w:jc w:val="center"/>
        <w:rPr>
          <w:rFonts w:ascii="宋体" w:hAnsi="宋体"/>
        </w:rPr>
      </w:pPr>
      <w:bookmarkStart w:id="646" w:name="招标文件07章技术标准和要求"/>
      <w:bookmarkEnd w:id="646"/>
      <w:bookmarkStart w:id="647" w:name="_Toc287607865"/>
      <w:bookmarkStart w:id="648" w:name="_Toc430530528"/>
      <w:bookmarkStart w:id="649" w:name="_Toc10210"/>
      <w:bookmarkStart w:id="650" w:name="_Toc534185829"/>
      <w:bookmarkStart w:id="651" w:name="_Toc287620812"/>
      <w:bookmarkStart w:id="652" w:name="_Toc509218852"/>
      <w:r>
        <w:rPr>
          <w:rFonts w:hint="eastAsia" w:ascii="宋体" w:hAnsi="宋体"/>
        </w:rPr>
        <w:t>第六章  竞选文件格式</w:t>
      </w:r>
      <w:bookmarkEnd w:id="647"/>
      <w:bookmarkEnd w:id="648"/>
      <w:bookmarkEnd w:id="649"/>
      <w:bookmarkEnd w:id="650"/>
      <w:bookmarkEnd w:id="651"/>
      <w:bookmarkEnd w:id="652"/>
    </w:p>
    <w:p w14:paraId="0F371C22">
      <w:pPr>
        <w:spacing w:line="360" w:lineRule="auto"/>
        <w:rPr>
          <w:rFonts w:ascii="宋体" w:hAnsi="宋体"/>
          <w:sz w:val="32"/>
          <w:szCs w:val="32"/>
        </w:rPr>
      </w:pPr>
    </w:p>
    <w:p w14:paraId="0C4CA14A">
      <w:pPr>
        <w:spacing w:line="360" w:lineRule="auto"/>
        <w:jc w:val="center"/>
        <w:rPr>
          <w:rFonts w:ascii="宋体" w:hAnsi="宋体"/>
          <w:sz w:val="36"/>
          <w:szCs w:val="36"/>
        </w:rPr>
      </w:pPr>
      <w:r>
        <mc:AlternateContent>
          <mc:Choice Requires="wps">
            <w:drawing>
              <wp:anchor distT="0" distB="0" distL="114300" distR="114300" simplePos="0" relativeHeight="251659264" behindDoc="0" locked="0" layoutInCell="1" allowOverlap="1">
                <wp:simplePos x="0" y="0"/>
                <wp:positionH relativeFrom="column">
                  <wp:posOffset>2365375</wp:posOffset>
                </wp:positionH>
                <wp:positionV relativeFrom="paragraph">
                  <wp:posOffset>8465820</wp:posOffset>
                </wp:positionV>
                <wp:extent cx="807720" cy="693420"/>
                <wp:effectExtent l="0" t="0" r="11430" b="11430"/>
                <wp:wrapNone/>
                <wp:docPr id="2" name="矩形 118"/>
                <wp:cNvGraphicFramePr/>
                <a:graphic xmlns:a="http://schemas.openxmlformats.org/drawingml/2006/main">
                  <a:graphicData uri="http://schemas.microsoft.com/office/word/2010/wordprocessingShape">
                    <wps:wsp>
                      <wps:cNvSpPr/>
                      <wps:spPr>
                        <a:xfrm>
                          <a:off x="0" y="0"/>
                          <a:ext cx="807720" cy="693420"/>
                        </a:xfrm>
                        <a:prstGeom prst="rect">
                          <a:avLst/>
                        </a:prstGeom>
                        <a:solidFill>
                          <a:srgbClr val="FFFFFF"/>
                        </a:solidFill>
                        <a:ln>
                          <a:noFill/>
                        </a:ln>
                      </wps:spPr>
                      <wps:txbx>
                        <w:txbxContent>
                          <w:p w14:paraId="4ADE6188"/>
                        </w:txbxContent>
                      </wps:txbx>
                      <wps:bodyPr wrap="square" upright="1"/>
                    </wps:wsp>
                  </a:graphicData>
                </a:graphic>
              </wp:anchor>
            </w:drawing>
          </mc:Choice>
          <mc:Fallback>
            <w:pict>
              <v:rect id="矩形 118" o:spid="_x0000_s1026" o:spt="1" style="position:absolute;left:0pt;margin-left:186.25pt;margin-top:666.6pt;height:54.6pt;width:63.6pt;z-index:251659264;mso-width-relative:page;mso-height-relative:page;" fillcolor="#FFFFFF" filled="t" stroked="f" coordsize="21600,21600" o:gfxdata="UEsDBAoAAAAAAIdO4kAAAAAAAAAAAAAAAAAEAAAAZHJzL1BLAwQUAAAACACHTuJAfvl6p9oAAAAN&#10;AQAADwAAAGRycy9kb3ducmV2LnhtbE2PsU7DMBCGdyTewTokNmo3cdMmjdMBqRMw0CKxXmM3iYjt&#10;EDtteHuOiY53/6f/vit3s+3ZxYyh807BciGAGVd73blGwcdx/7QBFiI6jb13RsGPCbCr7u9KLLS/&#10;undzOcSGUYkLBSpoYxwKzkPdGoth4QfjKDv70WKkcWy4HvFK5bbniRAZt9g5utDiYJ5bU38dJqsA&#10;M6m/387p6/FlyjBvZrFffQqlHh+WYgssmjn+w/CnT+pQkdPJT04H1itI18mKUArSNE2AESLzfA3s&#10;RCspEwm8KvntF9UvUEsDBBQAAAAIAIdO4kC9KgTywAEAAHkDAAAOAAAAZHJzL2Uyb0RvYy54bWyt&#10;U82O0zAQviPxDpbvNElBu6VqugeqckGw0sIDuI6TWPIfM26TPg0SNx6Cx0G8BmMndNndyx7IwZmx&#10;Z76Z7xt7czNaw04KUHtX82pRcqac9I12Xc2/fN6/WnGGUbhGGO9Uzc8K+c325YvNENZq6XtvGgWM&#10;QByuh1DzPsawLgqUvbICFz4oR4etBysiudAVDYiB0K0plmV5VQwemgBeKkTa3U2HfEaE5wD6ttVS&#10;7bw8WuXihArKiEiUsNcB+TZ327ZKxk9tiyoyU3NiGvNKRcg+pLXYbsS6AxF6LecWxHNaeMTJCu2o&#10;6AVqJ6JgR9BPoKyW4NG3cSG9LSYiWRFiUZWPtLnrRVCZC0mN4SI6/j9Y+fF0C0w3NV9y5oSlgf/+&#10;9uPXz++sqlZJnSHgmoLuwi3MHpKZqI4t2PQnEmzMip4viqoxMkmbq/L6eklaSzq6evv6DdmEUtwn&#10;B8D4XnnLklFzoIFlHcXpA8Yp9G9IqoXe6GavjckOdId3BthJ0HD3+ZvRH4QZl4KdT2kTYtopErGJ&#10;SrLieBhnfgffnEmTgS5FzfHrUYDi7BhAdz11WOUSKYUmkqnMtyeN/F8/l7h/Mds/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fvl6p9oAAAANAQAADwAAAAAAAAABACAAAAAiAAAAZHJzL2Rvd25yZXYu&#10;eG1sUEsBAhQAFAAAAAgAh07iQL0qBPLAAQAAeQMAAA4AAAAAAAAAAQAgAAAAKQEAAGRycy9lMm9E&#10;b2MueG1sUEsFBgAAAAAGAAYAWQEAAFsFAAAAAA==&#10;">
                <v:fill on="t" focussize="0,0"/>
                <v:stroke on="f"/>
                <v:imagedata o:title=""/>
                <o:lock v:ext="edit" aspectratio="f"/>
                <v:textbox>
                  <w:txbxContent>
                    <w:p w14:paraId="4ADE6188"/>
                  </w:txbxContent>
                </v:textbox>
              </v:rect>
            </w:pict>
          </mc:Fallback>
        </mc:AlternateContent>
      </w:r>
      <w:r>
        <w:rPr>
          <w:rFonts w:ascii="宋体" w:hAnsi="宋体"/>
          <w:szCs w:val="20"/>
        </w:rPr>
        <w:br w:type="page"/>
      </w:r>
      <w:bookmarkStart w:id="653" w:name="_Toc224103493"/>
      <w:r>
        <w:rPr>
          <w:rFonts w:hint="eastAsia" w:ascii="宋体" w:hAnsi="宋体"/>
          <w:sz w:val="36"/>
          <w:szCs w:val="36"/>
        </w:rPr>
        <w:t>目  录</w:t>
      </w:r>
      <w:bookmarkEnd w:id="653"/>
    </w:p>
    <w:p w14:paraId="317D42AC">
      <w:pPr>
        <w:spacing w:line="360" w:lineRule="auto"/>
        <w:jc w:val="center"/>
        <w:rPr>
          <w:rFonts w:ascii="宋体" w:hAnsi="宋体"/>
          <w:szCs w:val="20"/>
        </w:rPr>
      </w:pPr>
    </w:p>
    <w:p w14:paraId="7743A191">
      <w:pPr>
        <w:spacing w:line="360" w:lineRule="auto"/>
        <w:rPr>
          <w:rFonts w:ascii="宋体" w:hAnsi="宋体"/>
          <w:b/>
        </w:rPr>
      </w:pPr>
      <w:r>
        <w:rPr>
          <w:rFonts w:hint="eastAsia" w:ascii="宋体" w:hAnsi="宋体"/>
          <w:b/>
        </w:rPr>
        <w:t>一</w:t>
      </w:r>
      <w:r>
        <w:rPr>
          <w:rFonts w:ascii="宋体" w:hAnsi="宋体"/>
          <w:b/>
        </w:rPr>
        <w:t>、投标函部分</w:t>
      </w:r>
    </w:p>
    <w:p w14:paraId="3BC92901">
      <w:pPr>
        <w:spacing w:line="360" w:lineRule="auto"/>
        <w:ind w:firstLine="420" w:firstLineChars="200"/>
        <w:rPr>
          <w:rFonts w:ascii="宋体" w:hAnsi="宋体"/>
        </w:rPr>
      </w:pPr>
      <w:r>
        <w:rPr>
          <w:rFonts w:ascii="宋体" w:hAnsi="宋体"/>
        </w:rPr>
        <w:t>（一）投标函</w:t>
      </w:r>
    </w:p>
    <w:p w14:paraId="4ADC4983">
      <w:pPr>
        <w:spacing w:line="360" w:lineRule="auto"/>
        <w:ind w:firstLine="420" w:firstLineChars="200"/>
        <w:rPr>
          <w:rFonts w:ascii="宋体" w:hAnsi="宋体"/>
        </w:rPr>
      </w:pPr>
      <w:r>
        <w:rPr>
          <w:rFonts w:ascii="宋体" w:hAnsi="宋体"/>
        </w:rPr>
        <w:t>（二）投标函附录</w:t>
      </w:r>
    </w:p>
    <w:p w14:paraId="38A17917">
      <w:pPr>
        <w:spacing w:line="360" w:lineRule="auto"/>
        <w:ind w:firstLine="420" w:firstLineChars="200"/>
        <w:rPr>
          <w:rFonts w:ascii="宋体" w:hAnsi="宋体"/>
        </w:rPr>
      </w:pPr>
      <w:r>
        <w:rPr>
          <w:rFonts w:ascii="宋体" w:hAnsi="宋体"/>
        </w:rPr>
        <w:t>（三）</w:t>
      </w:r>
      <w:r>
        <w:rPr>
          <w:rFonts w:hint="eastAsia" w:ascii="宋体" w:hAnsi="宋体"/>
        </w:rPr>
        <w:t>法定代表人身份证明或附有法定代表人身份证明的授权委托书</w:t>
      </w:r>
    </w:p>
    <w:p w14:paraId="5E572513">
      <w:pPr>
        <w:spacing w:line="360" w:lineRule="auto"/>
        <w:ind w:firstLine="420" w:firstLineChars="200"/>
        <w:rPr>
          <w:rFonts w:ascii="宋体" w:hAnsi="宋体"/>
        </w:rPr>
      </w:pPr>
      <w:r>
        <w:rPr>
          <w:rFonts w:hint="eastAsia" w:ascii="宋体" w:hAnsi="宋体"/>
        </w:rPr>
        <w:t>（四）低价风险担保提交承诺书（如有）</w:t>
      </w:r>
    </w:p>
    <w:p w14:paraId="5B467D39">
      <w:pPr>
        <w:spacing w:line="360" w:lineRule="auto"/>
        <w:rPr>
          <w:rFonts w:ascii="宋体" w:hAnsi="宋体"/>
          <w:b/>
        </w:rPr>
      </w:pPr>
      <w:r>
        <w:rPr>
          <w:rFonts w:hint="eastAsia" w:ascii="宋体" w:hAnsi="宋体"/>
          <w:b/>
        </w:rPr>
        <w:t>二</w:t>
      </w:r>
      <w:r>
        <w:rPr>
          <w:rFonts w:ascii="宋体" w:hAnsi="宋体"/>
          <w:b/>
        </w:rPr>
        <w:t>、技术部分</w:t>
      </w:r>
    </w:p>
    <w:p w14:paraId="5C80E018">
      <w:pPr>
        <w:spacing w:line="360" w:lineRule="auto"/>
        <w:ind w:firstLine="420" w:firstLineChars="200"/>
        <w:rPr>
          <w:rFonts w:ascii="宋体" w:hAnsi="宋体"/>
        </w:rPr>
      </w:pPr>
      <w:r>
        <w:rPr>
          <w:rFonts w:hint="eastAsia" w:ascii="宋体" w:hAnsi="宋体"/>
        </w:rPr>
        <w:t>技术方案</w:t>
      </w:r>
    </w:p>
    <w:p w14:paraId="39E2AFB3">
      <w:pPr>
        <w:spacing w:line="360" w:lineRule="auto"/>
        <w:rPr>
          <w:rFonts w:ascii="宋体" w:hAnsi="宋体"/>
          <w:b/>
        </w:rPr>
      </w:pPr>
      <w:r>
        <w:rPr>
          <w:rFonts w:hint="eastAsia" w:ascii="宋体" w:hAnsi="宋体"/>
          <w:b/>
        </w:rPr>
        <w:t>三</w:t>
      </w:r>
      <w:r>
        <w:rPr>
          <w:rFonts w:ascii="宋体" w:hAnsi="宋体"/>
          <w:b/>
        </w:rPr>
        <w:t>、</w:t>
      </w:r>
      <w:r>
        <w:rPr>
          <w:rFonts w:hint="eastAsia" w:ascii="宋体" w:hAnsi="宋体"/>
          <w:b/>
        </w:rPr>
        <w:t>资格审查部分</w:t>
      </w:r>
    </w:p>
    <w:p w14:paraId="6F502885">
      <w:pPr>
        <w:spacing w:line="360" w:lineRule="auto"/>
        <w:ind w:firstLine="420" w:firstLineChars="200"/>
        <w:rPr>
          <w:rFonts w:ascii="宋体" w:hAnsi="宋体"/>
        </w:rPr>
      </w:pPr>
      <w:r>
        <w:rPr>
          <w:rFonts w:ascii="宋体" w:hAnsi="宋体"/>
        </w:rPr>
        <w:t>（一）</w:t>
      </w:r>
      <w:r>
        <w:rPr>
          <w:rFonts w:hint="eastAsia" w:ascii="宋体" w:hAnsi="宋体"/>
        </w:rPr>
        <w:t>法定代表人身份证明或附有法定代表人身份证明的授权委托书</w:t>
      </w:r>
    </w:p>
    <w:p w14:paraId="04CED8FD">
      <w:pPr>
        <w:spacing w:line="360" w:lineRule="auto"/>
        <w:ind w:firstLine="420" w:firstLineChars="200"/>
        <w:rPr>
          <w:rFonts w:ascii="宋体" w:hAnsi="宋体"/>
        </w:rPr>
      </w:pPr>
      <w:r>
        <w:rPr>
          <w:rFonts w:ascii="宋体" w:hAnsi="宋体"/>
        </w:rPr>
        <w:t>（</w:t>
      </w:r>
      <w:r>
        <w:rPr>
          <w:rFonts w:hint="eastAsia" w:ascii="宋体" w:hAnsi="宋体"/>
        </w:rPr>
        <w:t>二</w:t>
      </w:r>
      <w:r>
        <w:rPr>
          <w:rFonts w:ascii="宋体" w:hAnsi="宋体"/>
        </w:rPr>
        <w:t>）</w:t>
      </w:r>
      <w:r>
        <w:rPr>
          <w:rFonts w:hint="eastAsia" w:ascii="宋体" w:hAnsi="宋体"/>
        </w:rPr>
        <w:t>竞选人</w:t>
      </w:r>
      <w:r>
        <w:rPr>
          <w:rFonts w:ascii="宋体" w:hAnsi="宋体"/>
        </w:rPr>
        <w:t>基本情况表</w:t>
      </w:r>
    </w:p>
    <w:p w14:paraId="5B01CD28">
      <w:pPr>
        <w:spacing w:line="360" w:lineRule="auto"/>
        <w:ind w:firstLine="420" w:firstLineChars="200"/>
        <w:rPr>
          <w:rFonts w:ascii="宋体" w:hAnsi="宋体"/>
        </w:rPr>
      </w:pPr>
      <w:r>
        <w:rPr>
          <w:rFonts w:ascii="宋体" w:hAnsi="宋体"/>
        </w:rPr>
        <w:t>（</w:t>
      </w:r>
      <w:r>
        <w:rPr>
          <w:rFonts w:hint="eastAsia" w:ascii="宋体" w:hAnsi="宋体"/>
        </w:rPr>
        <w:t>三</w:t>
      </w:r>
      <w:r>
        <w:rPr>
          <w:rFonts w:ascii="宋体" w:hAnsi="宋体"/>
        </w:rPr>
        <w:t>）</w:t>
      </w:r>
      <w:r>
        <w:rPr>
          <w:rFonts w:hint="eastAsia" w:ascii="宋体" w:hAnsi="宋体"/>
        </w:rPr>
        <w:t>主要人员汇总表</w:t>
      </w:r>
    </w:p>
    <w:p w14:paraId="7821AEB0">
      <w:pPr>
        <w:spacing w:line="360" w:lineRule="auto"/>
        <w:ind w:firstLine="420" w:firstLineChars="200"/>
        <w:rPr>
          <w:rFonts w:ascii="宋体" w:hAnsi="宋体"/>
        </w:rPr>
      </w:pPr>
      <w:r>
        <w:rPr>
          <w:rFonts w:ascii="宋体" w:hAnsi="宋体"/>
        </w:rPr>
        <w:t>（</w:t>
      </w:r>
      <w:r>
        <w:rPr>
          <w:rFonts w:hint="eastAsia" w:ascii="宋体" w:hAnsi="宋体"/>
        </w:rPr>
        <w:t>四</w:t>
      </w:r>
      <w:r>
        <w:rPr>
          <w:rFonts w:ascii="宋体" w:hAnsi="宋体"/>
        </w:rPr>
        <w:t>）</w:t>
      </w:r>
      <w:r>
        <w:rPr>
          <w:rFonts w:hint="eastAsia" w:ascii="宋体" w:hAnsi="宋体"/>
        </w:rPr>
        <w:t>主要人员简历表</w:t>
      </w:r>
    </w:p>
    <w:p w14:paraId="06CF320A">
      <w:pPr>
        <w:spacing w:line="360" w:lineRule="auto"/>
        <w:ind w:firstLine="420" w:firstLineChars="200"/>
        <w:rPr>
          <w:rFonts w:ascii="宋体" w:hAnsi="宋体"/>
        </w:rPr>
      </w:pPr>
      <w:r>
        <w:rPr>
          <w:rFonts w:ascii="宋体" w:hAnsi="宋体"/>
        </w:rPr>
        <w:t>（</w:t>
      </w:r>
      <w:r>
        <w:rPr>
          <w:rFonts w:hint="eastAsia" w:ascii="宋体" w:hAnsi="宋体"/>
        </w:rPr>
        <w:t>五</w:t>
      </w:r>
      <w:r>
        <w:rPr>
          <w:rFonts w:ascii="宋体" w:hAnsi="宋体"/>
        </w:rPr>
        <w:t>）</w:t>
      </w:r>
      <w:r>
        <w:rPr>
          <w:rFonts w:hint="eastAsia" w:ascii="宋体" w:hAnsi="宋体"/>
        </w:rPr>
        <w:t>承诺</w:t>
      </w:r>
    </w:p>
    <w:p w14:paraId="51CB90D8">
      <w:pPr>
        <w:spacing w:line="360" w:lineRule="auto"/>
        <w:ind w:firstLine="420" w:firstLineChars="200"/>
        <w:rPr>
          <w:rFonts w:ascii="宋体" w:hAnsi="宋体"/>
        </w:rPr>
      </w:pPr>
      <w:r>
        <w:rPr>
          <w:rFonts w:ascii="宋体" w:hAnsi="宋体"/>
        </w:rPr>
        <w:t>（</w:t>
      </w:r>
      <w:r>
        <w:rPr>
          <w:rFonts w:hint="eastAsia" w:ascii="宋体" w:hAnsi="宋体"/>
        </w:rPr>
        <w:t>六</w:t>
      </w:r>
      <w:r>
        <w:rPr>
          <w:rFonts w:ascii="宋体" w:hAnsi="宋体"/>
        </w:rPr>
        <w:t>）其他资料</w:t>
      </w:r>
    </w:p>
    <w:p w14:paraId="277969D9">
      <w:pPr>
        <w:spacing w:line="360" w:lineRule="auto"/>
        <w:ind w:firstLine="420" w:firstLineChars="200"/>
      </w:pPr>
    </w:p>
    <w:p w14:paraId="6911F66C">
      <w:pPr>
        <w:autoSpaceDE w:val="0"/>
        <w:autoSpaceDN w:val="0"/>
        <w:adjustRightInd w:val="0"/>
        <w:spacing w:line="276" w:lineRule="auto"/>
        <w:ind w:right="-23"/>
        <w:jc w:val="left"/>
        <w:rPr>
          <w:rFonts w:ascii="宋体" w:hAnsi="宋体"/>
          <w:kern w:val="0"/>
          <w:szCs w:val="21"/>
          <w:u w:val="single"/>
        </w:rPr>
      </w:pPr>
      <w:r>
        <w:rPr>
          <w:rFonts w:ascii="宋体" w:hAnsi="宋体"/>
          <w:b/>
          <w:kern w:val="0"/>
          <w:sz w:val="24"/>
        </w:rPr>
        <w:br w:type="page"/>
      </w:r>
      <w:bookmarkStart w:id="654" w:name="_Toc430530529"/>
      <w:bookmarkStart w:id="655" w:name="_Toc287620813"/>
      <w:bookmarkStart w:id="656" w:name="_Toc287607866"/>
      <w:bookmarkStart w:id="657" w:name="_Toc277082642"/>
      <w:bookmarkStart w:id="658" w:name="_Toc224103494"/>
    </w:p>
    <w:p w14:paraId="4AFEA87B">
      <w:pPr>
        <w:pStyle w:val="3"/>
        <w:spacing w:line="360" w:lineRule="auto"/>
        <w:jc w:val="center"/>
        <w:rPr>
          <w:rFonts w:ascii="宋体" w:hAnsi="宋体"/>
          <w:b w:val="0"/>
          <w:bCs w:val="0"/>
          <w:sz w:val="44"/>
          <w:szCs w:val="44"/>
        </w:rPr>
      </w:pPr>
      <w:bookmarkStart w:id="659" w:name="_Toc17415"/>
      <w:r>
        <w:rPr>
          <w:rFonts w:hint="eastAsia" w:ascii="宋体" w:hAnsi="宋体"/>
          <w:b w:val="0"/>
          <w:bCs w:val="0"/>
          <w:sz w:val="44"/>
          <w:szCs w:val="44"/>
        </w:rPr>
        <w:t>一、投标函部分</w:t>
      </w:r>
      <w:bookmarkEnd w:id="654"/>
      <w:bookmarkEnd w:id="655"/>
      <w:bookmarkEnd w:id="656"/>
      <w:bookmarkEnd w:id="657"/>
      <w:bookmarkEnd w:id="658"/>
      <w:bookmarkEnd w:id="659"/>
    </w:p>
    <w:p w14:paraId="2B1394B0">
      <w:pPr>
        <w:tabs>
          <w:tab w:val="left" w:pos="2580"/>
          <w:tab w:val="left" w:pos="5940"/>
        </w:tabs>
        <w:autoSpaceDE w:val="0"/>
        <w:autoSpaceDN w:val="0"/>
        <w:adjustRightInd w:val="0"/>
        <w:snapToGrid w:val="0"/>
        <w:spacing w:line="360" w:lineRule="auto"/>
        <w:jc w:val="left"/>
        <w:rPr>
          <w:rFonts w:ascii="宋体" w:hAnsi="宋体"/>
          <w:kern w:val="0"/>
          <w:sz w:val="28"/>
          <w:szCs w:val="28"/>
        </w:rPr>
      </w:pPr>
      <w:r>
        <w:rPr>
          <w:rFonts w:ascii="宋体" w:hAnsi="宋体"/>
          <w:kern w:val="0"/>
          <w:sz w:val="28"/>
          <w:szCs w:val="28"/>
        </w:rPr>
        <w:br w:type="page"/>
      </w:r>
    </w:p>
    <w:p w14:paraId="55F8EBA7">
      <w:pPr>
        <w:spacing w:line="360" w:lineRule="auto"/>
        <w:jc w:val="center"/>
        <w:rPr>
          <w:rFonts w:ascii="宋体" w:hAnsi="宋体"/>
          <w:kern w:val="0"/>
          <w:sz w:val="32"/>
          <w:szCs w:val="32"/>
        </w:rPr>
      </w:pPr>
      <w:r>
        <w:rPr>
          <w:rFonts w:hint="eastAsia" w:ascii="宋体" w:hAnsi="宋体"/>
          <w:kern w:val="0"/>
          <w:sz w:val="32"/>
          <w:szCs w:val="32"/>
          <w:u w:val="single"/>
        </w:rPr>
        <w:t xml:space="preserve">                   （项目名称）</w:t>
      </w:r>
    </w:p>
    <w:p w14:paraId="67F0988C">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4D2C3082">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6CBA6C07">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0333044A">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5A0825C6">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6F4B99A8">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hint="eastAsia" w:ascii="宋体" w:hAnsi="宋体"/>
          <w:kern w:val="0"/>
          <w:sz w:val="72"/>
          <w:szCs w:val="72"/>
        </w:rPr>
        <w:t>投 标 文 件</w:t>
      </w:r>
    </w:p>
    <w:p w14:paraId="5C16060D">
      <w:pPr>
        <w:autoSpaceDE w:val="0"/>
        <w:autoSpaceDN w:val="0"/>
        <w:adjustRightInd w:val="0"/>
        <w:snapToGrid w:val="0"/>
        <w:spacing w:line="360" w:lineRule="auto"/>
        <w:jc w:val="left"/>
        <w:rPr>
          <w:rFonts w:ascii="宋体" w:hAnsi="宋体"/>
          <w:kern w:val="0"/>
          <w:sz w:val="16"/>
          <w:szCs w:val="16"/>
        </w:rPr>
      </w:pPr>
    </w:p>
    <w:p w14:paraId="1A53D736">
      <w:pPr>
        <w:autoSpaceDE w:val="0"/>
        <w:autoSpaceDN w:val="0"/>
        <w:adjustRightInd w:val="0"/>
        <w:snapToGrid w:val="0"/>
        <w:spacing w:line="360" w:lineRule="auto"/>
        <w:jc w:val="center"/>
        <w:rPr>
          <w:rFonts w:ascii="宋体" w:hAnsi="宋体"/>
          <w:kern w:val="0"/>
          <w:sz w:val="36"/>
          <w:szCs w:val="36"/>
        </w:rPr>
      </w:pPr>
      <w:r>
        <w:rPr>
          <w:rFonts w:hint="eastAsia" w:ascii="宋体" w:hAnsi="宋体"/>
          <w:kern w:val="0"/>
          <w:sz w:val="36"/>
          <w:szCs w:val="36"/>
        </w:rPr>
        <w:t>投标函部分</w:t>
      </w:r>
    </w:p>
    <w:p w14:paraId="48AD630E">
      <w:pPr>
        <w:autoSpaceDE w:val="0"/>
        <w:autoSpaceDN w:val="0"/>
        <w:adjustRightInd w:val="0"/>
        <w:snapToGrid w:val="0"/>
        <w:spacing w:line="360" w:lineRule="auto"/>
        <w:jc w:val="left"/>
        <w:rPr>
          <w:rFonts w:ascii="宋体" w:hAnsi="宋体"/>
          <w:b/>
          <w:kern w:val="0"/>
          <w:sz w:val="20"/>
          <w:szCs w:val="20"/>
        </w:rPr>
      </w:pPr>
    </w:p>
    <w:p w14:paraId="011C0471">
      <w:pPr>
        <w:autoSpaceDE w:val="0"/>
        <w:autoSpaceDN w:val="0"/>
        <w:adjustRightInd w:val="0"/>
        <w:snapToGrid w:val="0"/>
        <w:spacing w:line="360" w:lineRule="auto"/>
        <w:jc w:val="left"/>
        <w:rPr>
          <w:rFonts w:ascii="宋体" w:hAnsi="宋体"/>
          <w:b/>
          <w:kern w:val="0"/>
          <w:sz w:val="20"/>
          <w:szCs w:val="20"/>
        </w:rPr>
      </w:pPr>
    </w:p>
    <w:p w14:paraId="2EEE7593">
      <w:pPr>
        <w:autoSpaceDE w:val="0"/>
        <w:autoSpaceDN w:val="0"/>
        <w:adjustRightInd w:val="0"/>
        <w:snapToGrid w:val="0"/>
        <w:spacing w:line="360" w:lineRule="auto"/>
        <w:jc w:val="left"/>
        <w:rPr>
          <w:rFonts w:ascii="宋体" w:hAnsi="宋体"/>
          <w:b/>
          <w:kern w:val="0"/>
          <w:sz w:val="20"/>
          <w:szCs w:val="20"/>
        </w:rPr>
      </w:pPr>
    </w:p>
    <w:p w14:paraId="05A22A17">
      <w:pPr>
        <w:autoSpaceDE w:val="0"/>
        <w:autoSpaceDN w:val="0"/>
        <w:adjustRightInd w:val="0"/>
        <w:snapToGrid w:val="0"/>
        <w:spacing w:line="360" w:lineRule="auto"/>
        <w:jc w:val="left"/>
        <w:rPr>
          <w:rFonts w:ascii="宋体" w:hAnsi="宋体"/>
          <w:b/>
          <w:kern w:val="0"/>
          <w:sz w:val="20"/>
          <w:szCs w:val="20"/>
        </w:rPr>
      </w:pPr>
    </w:p>
    <w:p w14:paraId="5F76DB2E">
      <w:pPr>
        <w:autoSpaceDE w:val="0"/>
        <w:autoSpaceDN w:val="0"/>
        <w:adjustRightInd w:val="0"/>
        <w:snapToGrid w:val="0"/>
        <w:spacing w:line="360" w:lineRule="auto"/>
        <w:jc w:val="left"/>
        <w:rPr>
          <w:rFonts w:ascii="宋体" w:hAnsi="宋体"/>
          <w:b/>
          <w:kern w:val="0"/>
          <w:sz w:val="20"/>
          <w:szCs w:val="20"/>
        </w:rPr>
      </w:pPr>
    </w:p>
    <w:p w14:paraId="643019A0">
      <w:pPr>
        <w:autoSpaceDE w:val="0"/>
        <w:autoSpaceDN w:val="0"/>
        <w:adjustRightInd w:val="0"/>
        <w:snapToGrid w:val="0"/>
        <w:spacing w:line="360" w:lineRule="auto"/>
        <w:jc w:val="left"/>
        <w:rPr>
          <w:rFonts w:ascii="宋体" w:hAnsi="宋体"/>
          <w:b/>
          <w:kern w:val="0"/>
          <w:sz w:val="20"/>
          <w:szCs w:val="20"/>
        </w:rPr>
      </w:pPr>
    </w:p>
    <w:p w14:paraId="1D5C63BD">
      <w:pPr>
        <w:autoSpaceDE w:val="0"/>
        <w:autoSpaceDN w:val="0"/>
        <w:adjustRightInd w:val="0"/>
        <w:snapToGrid w:val="0"/>
        <w:spacing w:line="360" w:lineRule="auto"/>
        <w:jc w:val="left"/>
        <w:rPr>
          <w:rFonts w:ascii="宋体" w:hAnsi="宋体"/>
          <w:b/>
          <w:kern w:val="0"/>
          <w:sz w:val="20"/>
          <w:szCs w:val="20"/>
        </w:rPr>
      </w:pPr>
    </w:p>
    <w:p w14:paraId="6D3C72C0">
      <w:pPr>
        <w:autoSpaceDE w:val="0"/>
        <w:autoSpaceDN w:val="0"/>
        <w:adjustRightInd w:val="0"/>
        <w:snapToGrid w:val="0"/>
        <w:spacing w:line="360" w:lineRule="auto"/>
        <w:jc w:val="left"/>
        <w:rPr>
          <w:rFonts w:ascii="宋体" w:hAnsi="宋体"/>
          <w:b/>
          <w:kern w:val="0"/>
          <w:sz w:val="20"/>
          <w:szCs w:val="20"/>
        </w:rPr>
      </w:pPr>
    </w:p>
    <w:p w14:paraId="5D9B218E">
      <w:pPr>
        <w:autoSpaceDE w:val="0"/>
        <w:autoSpaceDN w:val="0"/>
        <w:adjustRightInd w:val="0"/>
        <w:snapToGrid w:val="0"/>
        <w:spacing w:line="360" w:lineRule="auto"/>
        <w:jc w:val="left"/>
        <w:rPr>
          <w:rFonts w:ascii="宋体" w:hAnsi="宋体"/>
          <w:b/>
          <w:kern w:val="0"/>
          <w:sz w:val="20"/>
          <w:szCs w:val="20"/>
        </w:rPr>
      </w:pPr>
    </w:p>
    <w:p w14:paraId="5B972158">
      <w:pPr>
        <w:autoSpaceDE w:val="0"/>
        <w:autoSpaceDN w:val="0"/>
        <w:adjustRightInd w:val="0"/>
        <w:snapToGrid w:val="0"/>
        <w:spacing w:line="360" w:lineRule="auto"/>
        <w:jc w:val="left"/>
        <w:rPr>
          <w:rFonts w:ascii="宋体" w:hAnsi="宋体"/>
          <w:b/>
          <w:kern w:val="0"/>
          <w:sz w:val="20"/>
          <w:szCs w:val="20"/>
        </w:rPr>
      </w:pPr>
    </w:p>
    <w:p w14:paraId="3A70B4BE">
      <w:pPr>
        <w:autoSpaceDE w:val="0"/>
        <w:autoSpaceDN w:val="0"/>
        <w:adjustRightInd w:val="0"/>
        <w:snapToGrid w:val="0"/>
        <w:spacing w:line="360" w:lineRule="auto"/>
        <w:jc w:val="left"/>
        <w:rPr>
          <w:rFonts w:ascii="宋体" w:hAnsi="宋体"/>
          <w:b/>
          <w:kern w:val="0"/>
          <w:sz w:val="20"/>
          <w:szCs w:val="20"/>
        </w:rPr>
      </w:pPr>
    </w:p>
    <w:p w14:paraId="46130B76">
      <w:pPr>
        <w:tabs>
          <w:tab w:val="left" w:pos="6080"/>
          <w:tab w:val="left" w:pos="6640"/>
        </w:tabs>
        <w:autoSpaceDE w:val="0"/>
        <w:autoSpaceDN w:val="0"/>
        <w:adjustRightInd w:val="0"/>
        <w:snapToGrid w:val="0"/>
        <w:spacing w:after="120" w:afterLines="50" w:line="360" w:lineRule="auto"/>
        <w:jc w:val="center"/>
        <w:rPr>
          <w:rFonts w:ascii="宋体" w:hAnsi="宋体"/>
          <w:w w:val="99"/>
          <w:kern w:val="0"/>
          <w:sz w:val="28"/>
          <w:szCs w:val="28"/>
        </w:rPr>
      </w:pPr>
      <w:r>
        <w:rPr>
          <w:rFonts w:hint="eastAsia" w:ascii="宋体" w:hAnsi="宋体"/>
          <w:w w:val="99"/>
          <w:kern w:val="0"/>
          <w:sz w:val="28"/>
          <w:szCs w:val="28"/>
        </w:rPr>
        <w:t>竞选人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（盖单位法人章）</w:t>
      </w:r>
    </w:p>
    <w:p w14:paraId="5CEC976A">
      <w:pPr>
        <w:tabs>
          <w:tab w:val="left" w:pos="6080"/>
          <w:tab w:val="left" w:pos="6640"/>
        </w:tabs>
        <w:autoSpaceDE w:val="0"/>
        <w:autoSpaceDN w:val="0"/>
        <w:adjustRightInd w:val="0"/>
        <w:snapToGrid w:val="0"/>
        <w:spacing w:after="120" w:afterLines="50" w:line="360" w:lineRule="auto"/>
        <w:jc w:val="center"/>
        <w:rPr>
          <w:rFonts w:ascii="宋体" w:hAnsi="宋体"/>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99"/>
          <w:kern w:val="0"/>
          <w:sz w:val="28"/>
          <w:szCs w:val="28"/>
        </w:rPr>
        <w:t>（</w:t>
      </w:r>
      <w:r>
        <w:rPr>
          <w:rFonts w:hint="eastAsia" w:ascii="宋体" w:hAnsi="宋体"/>
          <w:w w:val="99"/>
          <w:kern w:val="0"/>
          <w:sz w:val="28"/>
          <w:szCs w:val="28"/>
        </w:rPr>
        <w:t>签名</w:t>
      </w:r>
      <w:r>
        <w:rPr>
          <w:rFonts w:ascii="宋体" w:hAnsi="宋体"/>
          <w:w w:val="99"/>
          <w:kern w:val="0"/>
          <w:sz w:val="28"/>
          <w:szCs w:val="28"/>
        </w:rPr>
        <w:t>或盖章）</w:t>
      </w:r>
    </w:p>
    <w:p w14:paraId="54115019">
      <w:pPr>
        <w:autoSpaceDE w:val="0"/>
        <w:autoSpaceDN w:val="0"/>
        <w:adjustRightInd w:val="0"/>
        <w:snapToGrid w:val="0"/>
        <w:spacing w:line="360" w:lineRule="auto"/>
        <w:jc w:val="center"/>
        <w:rPr>
          <w:rFonts w:ascii="宋体" w:hAnsi="宋体"/>
          <w:kern w:val="0"/>
          <w:sz w:val="24"/>
          <w:szCs w:val="21"/>
        </w:rPr>
      </w:pPr>
      <w:r>
        <w:rPr>
          <w:rFonts w:hint="eastAsia" w:ascii="宋体" w:hAnsi="宋体"/>
          <w:w w:val="99"/>
          <w:kern w:val="0"/>
          <w:sz w:val="28"/>
          <w:szCs w:val="28"/>
          <w:u w:val="single"/>
        </w:rPr>
        <w:t xml:space="preserve">    </w:t>
      </w:r>
      <w:r>
        <w:rPr>
          <w:rFonts w:hint="eastAsia" w:ascii="宋体" w:hAnsi="宋体"/>
          <w:w w:val="99"/>
          <w:kern w:val="0"/>
          <w:sz w:val="28"/>
          <w:szCs w:val="28"/>
        </w:rPr>
        <w:t>年</w:t>
      </w:r>
      <w:r>
        <w:rPr>
          <w:rFonts w:hint="eastAsia" w:ascii="宋体" w:hAnsi="宋体"/>
          <w:w w:val="99"/>
          <w:kern w:val="0"/>
          <w:sz w:val="28"/>
          <w:szCs w:val="28"/>
          <w:u w:val="single"/>
        </w:rPr>
        <w:t xml:space="preserve">    </w:t>
      </w:r>
      <w:r>
        <w:rPr>
          <w:rFonts w:hint="eastAsia" w:ascii="宋体" w:hAnsi="宋体"/>
          <w:w w:val="99"/>
          <w:kern w:val="0"/>
          <w:sz w:val="28"/>
          <w:szCs w:val="28"/>
        </w:rPr>
        <w:t>月</w:t>
      </w:r>
      <w:r>
        <w:rPr>
          <w:rFonts w:hint="eastAsia" w:ascii="宋体" w:hAnsi="宋体"/>
          <w:w w:val="99"/>
          <w:kern w:val="0"/>
          <w:sz w:val="28"/>
          <w:szCs w:val="28"/>
          <w:u w:val="single"/>
        </w:rPr>
        <w:t xml:space="preserve">    </w:t>
      </w:r>
      <w:r>
        <w:rPr>
          <w:rFonts w:hint="eastAsia" w:ascii="宋体" w:hAnsi="宋体"/>
          <w:w w:val="99"/>
          <w:kern w:val="0"/>
          <w:sz w:val="28"/>
          <w:szCs w:val="28"/>
        </w:rPr>
        <w:t>日</w:t>
      </w:r>
      <w:r>
        <w:rPr>
          <w:rFonts w:ascii="宋体" w:hAnsi="宋体"/>
          <w:kern w:val="0"/>
          <w:sz w:val="24"/>
          <w:szCs w:val="21"/>
        </w:rPr>
        <w:br w:type="page"/>
      </w:r>
    </w:p>
    <w:p w14:paraId="2F7003D5">
      <w:pPr>
        <w:autoSpaceDE w:val="0"/>
        <w:autoSpaceDN w:val="0"/>
        <w:adjustRightInd w:val="0"/>
        <w:snapToGrid w:val="0"/>
        <w:spacing w:line="360" w:lineRule="auto"/>
        <w:jc w:val="center"/>
        <w:rPr>
          <w:rFonts w:ascii="宋体" w:hAnsi="宋体"/>
          <w:kern w:val="0"/>
          <w:sz w:val="36"/>
          <w:szCs w:val="36"/>
        </w:rPr>
      </w:pPr>
      <w:r>
        <w:rPr>
          <w:rFonts w:hint="eastAsia" w:ascii="宋体" w:hAnsi="宋体"/>
          <w:kern w:val="0"/>
          <w:sz w:val="36"/>
          <w:szCs w:val="36"/>
        </w:rPr>
        <w:t>目  录</w:t>
      </w:r>
    </w:p>
    <w:p w14:paraId="16FD802E">
      <w:pPr>
        <w:autoSpaceDE w:val="0"/>
        <w:autoSpaceDN w:val="0"/>
        <w:adjustRightInd w:val="0"/>
        <w:snapToGrid w:val="0"/>
        <w:spacing w:line="360" w:lineRule="auto"/>
        <w:jc w:val="left"/>
        <w:rPr>
          <w:rFonts w:ascii="宋体" w:hAnsi="宋体"/>
          <w:kern w:val="0"/>
          <w:sz w:val="24"/>
          <w:szCs w:val="21"/>
        </w:rPr>
      </w:pPr>
    </w:p>
    <w:p w14:paraId="565329C7">
      <w:pPr>
        <w:autoSpaceDE w:val="0"/>
        <w:autoSpaceDN w:val="0"/>
        <w:adjustRightInd w:val="0"/>
        <w:spacing w:line="360" w:lineRule="auto"/>
        <w:ind w:firstLine="480" w:firstLineChars="200"/>
        <w:jc w:val="left"/>
        <w:rPr>
          <w:rFonts w:ascii="宋体" w:hAnsi="宋体"/>
          <w:kern w:val="0"/>
          <w:sz w:val="24"/>
        </w:rPr>
      </w:pPr>
      <w:r>
        <w:rPr>
          <w:rFonts w:ascii="宋体" w:hAnsi="宋体"/>
          <w:kern w:val="0"/>
          <w:sz w:val="24"/>
        </w:rPr>
        <w:t>（一）投标函</w:t>
      </w:r>
    </w:p>
    <w:p w14:paraId="2F7ABFE3">
      <w:pPr>
        <w:autoSpaceDE w:val="0"/>
        <w:autoSpaceDN w:val="0"/>
        <w:adjustRightInd w:val="0"/>
        <w:spacing w:line="360" w:lineRule="auto"/>
        <w:ind w:firstLine="480" w:firstLineChars="200"/>
        <w:jc w:val="left"/>
        <w:rPr>
          <w:rFonts w:ascii="宋体" w:hAnsi="宋体"/>
          <w:kern w:val="0"/>
          <w:sz w:val="24"/>
        </w:rPr>
      </w:pPr>
      <w:r>
        <w:rPr>
          <w:rFonts w:ascii="宋体" w:hAnsi="宋体"/>
          <w:kern w:val="0"/>
          <w:sz w:val="24"/>
        </w:rPr>
        <w:t>（二）投标函附录</w:t>
      </w:r>
    </w:p>
    <w:p w14:paraId="632A3724">
      <w:pPr>
        <w:autoSpaceDE w:val="0"/>
        <w:autoSpaceDN w:val="0"/>
        <w:adjustRightInd w:val="0"/>
        <w:spacing w:line="360" w:lineRule="auto"/>
        <w:ind w:firstLine="480" w:firstLineChars="200"/>
        <w:jc w:val="left"/>
        <w:rPr>
          <w:rFonts w:ascii="宋体" w:hAnsi="宋体"/>
          <w:kern w:val="0"/>
          <w:sz w:val="24"/>
        </w:rPr>
      </w:pPr>
      <w:r>
        <w:rPr>
          <w:rFonts w:ascii="宋体" w:hAnsi="宋体"/>
          <w:kern w:val="0"/>
          <w:sz w:val="24"/>
        </w:rPr>
        <w:t>（三）</w:t>
      </w:r>
      <w:r>
        <w:rPr>
          <w:rFonts w:hint="eastAsia" w:ascii="宋体" w:hAnsi="宋体"/>
          <w:kern w:val="0"/>
          <w:sz w:val="24"/>
        </w:rPr>
        <w:t>法定代表人身份证明或附有法定代表人身份证明的授权委托书</w:t>
      </w:r>
    </w:p>
    <w:p w14:paraId="25F78539">
      <w:pPr>
        <w:autoSpaceDE w:val="0"/>
        <w:autoSpaceDN w:val="0"/>
        <w:adjustRightInd w:val="0"/>
        <w:spacing w:line="360" w:lineRule="auto"/>
        <w:ind w:firstLine="480" w:firstLineChars="200"/>
        <w:jc w:val="left"/>
        <w:rPr>
          <w:rFonts w:ascii="宋体" w:hAnsi="宋体"/>
          <w:kern w:val="0"/>
          <w:sz w:val="24"/>
        </w:rPr>
      </w:pPr>
      <w:r>
        <w:rPr>
          <w:rFonts w:hint="eastAsia" w:ascii="宋体" w:hAnsi="宋体"/>
          <w:kern w:val="0"/>
          <w:sz w:val="24"/>
        </w:rPr>
        <w:t>（四）低价风险担保提交承诺书（如有）</w:t>
      </w:r>
    </w:p>
    <w:p w14:paraId="2CC3E274">
      <w:pPr>
        <w:autoSpaceDE w:val="0"/>
        <w:autoSpaceDN w:val="0"/>
        <w:adjustRightInd w:val="0"/>
        <w:spacing w:line="360" w:lineRule="auto"/>
        <w:ind w:firstLine="480" w:firstLineChars="200"/>
        <w:jc w:val="left"/>
        <w:rPr>
          <w:rFonts w:ascii="宋体" w:hAnsi="宋体"/>
          <w:kern w:val="0"/>
          <w:sz w:val="24"/>
        </w:rPr>
      </w:pPr>
    </w:p>
    <w:p w14:paraId="014B91DD">
      <w:pPr>
        <w:pStyle w:val="4"/>
        <w:spacing w:before="0" w:after="0" w:line="240" w:lineRule="auto"/>
        <w:jc w:val="center"/>
        <w:rPr>
          <w:rFonts w:ascii="宋体" w:hAnsi="宋体"/>
          <w:b w:val="0"/>
        </w:rPr>
      </w:pPr>
      <w:bookmarkStart w:id="660" w:name="_Toc287620814"/>
      <w:bookmarkStart w:id="661" w:name="_Toc287607867"/>
      <w:bookmarkStart w:id="662" w:name="_Toc224103495"/>
      <w:bookmarkStart w:id="663" w:name="_Toc277082643"/>
      <w:bookmarkStart w:id="664" w:name="_Toc534185831"/>
      <w:bookmarkStart w:id="665" w:name="_Toc430530530"/>
      <w:bookmarkStart w:id="666" w:name="_Toc509218854"/>
      <w:r>
        <w:rPr>
          <w:rFonts w:ascii="宋体" w:hAnsi="宋体"/>
        </w:rPr>
        <w:br w:type="page"/>
      </w:r>
      <w:bookmarkStart w:id="667" w:name="_Toc15022"/>
      <w:r>
        <w:rPr>
          <w:rFonts w:hint="eastAsia" w:ascii="宋体" w:hAnsi="宋体"/>
          <w:b w:val="0"/>
          <w:bCs w:val="0"/>
        </w:rPr>
        <w:t>（一）投标函</w:t>
      </w:r>
      <w:bookmarkEnd w:id="660"/>
      <w:bookmarkEnd w:id="661"/>
      <w:bookmarkEnd w:id="662"/>
      <w:bookmarkEnd w:id="663"/>
      <w:bookmarkEnd w:id="664"/>
      <w:bookmarkEnd w:id="665"/>
      <w:bookmarkEnd w:id="666"/>
      <w:bookmarkEnd w:id="667"/>
    </w:p>
    <w:p w14:paraId="3FB4760B">
      <w:pPr>
        <w:tabs>
          <w:tab w:val="left" w:pos="2640"/>
        </w:tabs>
        <w:autoSpaceDE w:val="0"/>
        <w:autoSpaceDN w:val="0"/>
        <w:adjustRightInd w:val="0"/>
        <w:spacing w:line="400" w:lineRule="exact"/>
        <w:rPr>
          <w:rFonts w:ascii="宋体" w:hAnsi="宋体"/>
          <w:snapToGrid w:val="0"/>
          <w:kern w:val="0"/>
          <w:szCs w:val="21"/>
        </w:rPr>
      </w:pPr>
      <w:r>
        <w:rPr>
          <w:rFonts w:ascii="宋体" w:hAnsi="宋体"/>
          <w:snapToGrid w:val="0"/>
          <w:kern w:val="0"/>
          <w:szCs w:val="21"/>
          <w:u w:val="single"/>
        </w:rPr>
        <w:tab/>
      </w:r>
      <w:r>
        <w:rPr>
          <w:rFonts w:ascii="宋体" w:hAnsi="宋体"/>
          <w:snapToGrid w:val="0"/>
          <w:kern w:val="0"/>
          <w:szCs w:val="21"/>
          <w:u w:val="single"/>
        </w:rPr>
        <w:t>（</w:t>
      </w:r>
      <w:r>
        <w:rPr>
          <w:rFonts w:hint="eastAsia" w:ascii="宋体" w:hAnsi="宋体"/>
          <w:snapToGrid w:val="0"/>
          <w:kern w:val="0"/>
          <w:szCs w:val="21"/>
          <w:u w:val="single"/>
        </w:rPr>
        <w:t>比选人</w:t>
      </w:r>
      <w:r>
        <w:rPr>
          <w:rFonts w:ascii="宋体" w:hAnsi="宋体"/>
          <w:snapToGrid w:val="0"/>
          <w:kern w:val="0"/>
          <w:szCs w:val="21"/>
          <w:u w:val="single"/>
        </w:rPr>
        <w:t>名称）</w:t>
      </w:r>
      <w:r>
        <w:rPr>
          <w:rFonts w:ascii="宋体" w:hAnsi="宋体"/>
          <w:snapToGrid w:val="0"/>
          <w:kern w:val="0"/>
          <w:szCs w:val="21"/>
        </w:rPr>
        <w:t>：</w:t>
      </w:r>
    </w:p>
    <w:p w14:paraId="14A3ED2E">
      <w:pPr>
        <w:numPr>
          <w:ilvl w:val="0"/>
          <w:numId w:val="5"/>
        </w:numPr>
        <w:tabs>
          <w:tab w:val="left" w:pos="2655"/>
          <w:tab w:val="left" w:pos="3520"/>
          <w:tab w:val="left" w:pos="4920"/>
          <w:tab w:val="left" w:pos="5715"/>
          <w:tab w:val="left" w:pos="6945"/>
          <w:tab w:val="left" w:pos="7980"/>
        </w:tabs>
        <w:autoSpaceDE w:val="0"/>
        <w:autoSpaceDN w:val="0"/>
        <w:adjustRightInd w:val="0"/>
        <w:spacing w:line="400" w:lineRule="exact"/>
        <w:ind w:firstLine="420" w:firstLineChars="200"/>
        <w:rPr>
          <w:rFonts w:ascii="宋体" w:hAnsi="宋体" w:cs="宋体"/>
          <w:szCs w:val="21"/>
        </w:rPr>
      </w:pPr>
      <w:r>
        <w:rPr>
          <w:rFonts w:ascii="宋体" w:hAnsi="宋体"/>
          <w:snapToGrid w:val="0"/>
          <w:kern w:val="0"/>
          <w:szCs w:val="21"/>
        </w:rPr>
        <w:t>我方已仔细研究了</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（项目名称）招标项目</w:t>
      </w:r>
      <w:r>
        <w:rPr>
          <w:rFonts w:hint="eastAsia" w:ascii="宋体" w:hAnsi="宋体"/>
          <w:snapToGrid w:val="0"/>
          <w:kern w:val="0"/>
          <w:szCs w:val="21"/>
        </w:rPr>
        <w:t>比选文件</w:t>
      </w:r>
      <w:r>
        <w:rPr>
          <w:rFonts w:ascii="宋体" w:hAnsi="宋体"/>
          <w:snapToGrid w:val="0"/>
          <w:kern w:val="0"/>
          <w:szCs w:val="21"/>
        </w:rPr>
        <w:t>的全部内容，愿意以</w:t>
      </w:r>
      <w:r>
        <w:rPr>
          <w:rFonts w:hint="eastAsia" w:ascii="宋体" w:hAnsi="宋体"/>
          <w:kern w:val="0"/>
          <w:szCs w:val="21"/>
        </w:rPr>
        <w:t>投标总报价为</w:t>
      </w:r>
      <w:r>
        <w:rPr>
          <w:rFonts w:hint="eastAsia" w:ascii="宋体" w:hAnsi="宋体" w:cs="宋体"/>
          <w:szCs w:val="21"/>
          <w:u w:val="single"/>
        </w:rPr>
        <w:t xml:space="preserve">人民币（大写）        </w:t>
      </w:r>
      <w:r>
        <w:rPr>
          <w:rFonts w:hint="eastAsia" w:ascii="宋体" w:hAnsi="宋体" w:cs="宋体"/>
          <w:szCs w:val="21"/>
        </w:rPr>
        <w:t>（¥</w:t>
      </w:r>
      <w:r>
        <w:rPr>
          <w:rFonts w:hint="eastAsia" w:ascii="宋体" w:hAnsi="宋体" w:cs="宋体"/>
          <w:szCs w:val="21"/>
          <w:u w:val="single"/>
        </w:rPr>
        <w:t xml:space="preserve">        </w:t>
      </w:r>
      <w:r>
        <w:rPr>
          <w:rFonts w:hint="eastAsia" w:ascii="宋体" w:hAnsi="宋体" w:cs="宋体"/>
          <w:szCs w:val="21"/>
        </w:rPr>
        <w:t>）进行报价，其中：</w:t>
      </w:r>
    </w:p>
    <w:p w14:paraId="58517AB2">
      <w:pPr>
        <w:numPr>
          <w:ilvl w:val="0"/>
          <w:numId w:val="6"/>
        </w:numPr>
        <w:tabs>
          <w:tab w:val="left" w:pos="2655"/>
          <w:tab w:val="left" w:pos="3520"/>
          <w:tab w:val="left" w:pos="4920"/>
          <w:tab w:val="left" w:pos="5715"/>
          <w:tab w:val="left" w:pos="6945"/>
          <w:tab w:val="left" w:pos="7980"/>
        </w:tabs>
        <w:autoSpaceDE w:val="0"/>
        <w:autoSpaceDN w:val="0"/>
        <w:adjustRightInd w:val="0"/>
        <w:spacing w:line="400" w:lineRule="exact"/>
        <w:ind w:firstLine="420" w:firstLineChars="200"/>
        <w:rPr>
          <w:rFonts w:ascii="宋体" w:hAnsi="宋体" w:cs="宋体"/>
          <w:szCs w:val="21"/>
        </w:rPr>
      </w:pPr>
      <w:r>
        <w:rPr>
          <w:rFonts w:hint="eastAsia" w:ascii="宋体" w:hAnsi="宋体" w:cs="宋体"/>
          <w:szCs w:val="21"/>
        </w:rPr>
        <w:t>初设咨询</w:t>
      </w:r>
      <w:r>
        <w:rPr>
          <w:rFonts w:hint="eastAsia" w:ascii="宋体" w:hAnsi="宋体"/>
          <w:snapToGrid w:val="0"/>
          <w:kern w:val="0"/>
          <w:szCs w:val="21"/>
        </w:rPr>
        <w:t>：</w:t>
      </w:r>
      <w:r>
        <w:rPr>
          <w:rFonts w:hint="eastAsia" w:ascii="宋体" w:hAnsi="宋体" w:cs="宋体"/>
          <w:szCs w:val="21"/>
        </w:rPr>
        <w:t>固定费率为</w:t>
      </w:r>
      <w:r>
        <w:rPr>
          <w:rFonts w:hint="eastAsia" w:ascii="宋体" w:hAnsi="宋体" w:cs="宋体"/>
          <w:szCs w:val="21"/>
          <w:u w:val="single"/>
        </w:rPr>
        <w:t xml:space="preserve">    %</w:t>
      </w:r>
      <w:r>
        <w:rPr>
          <w:rFonts w:hint="eastAsia" w:ascii="宋体" w:hAnsi="宋体" w:cs="宋体"/>
          <w:kern w:val="0"/>
          <w:szCs w:val="21"/>
        </w:rPr>
        <w:t>，</w:t>
      </w:r>
      <w:r>
        <w:rPr>
          <w:rFonts w:hint="eastAsia" w:ascii="宋体" w:hAnsi="宋体" w:cs="宋体"/>
          <w:szCs w:val="21"/>
        </w:rPr>
        <w:t>计费基数为</w:t>
      </w:r>
      <w:r>
        <w:rPr>
          <w:rFonts w:hint="eastAsia" w:ascii="宋体" w:hAnsi="宋体" w:cs="宋体"/>
          <w:szCs w:val="21"/>
          <w:u w:val="single"/>
        </w:rPr>
        <w:t xml:space="preserve">    元</w:t>
      </w:r>
      <w:r>
        <w:rPr>
          <w:rFonts w:hint="eastAsia" w:ascii="宋体" w:hAnsi="宋体" w:cs="宋体"/>
        </w:rPr>
        <w:t>，</w:t>
      </w:r>
      <w:r>
        <w:rPr>
          <w:rFonts w:hint="eastAsia" w:ascii="宋体" w:hAnsi="宋体" w:cs="宋体"/>
          <w:szCs w:val="21"/>
        </w:rPr>
        <w:t>暂定初设咨询费为</w:t>
      </w:r>
      <w:r>
        <w:rPr>
          <w:rFonts w:hint="eastAsia" w:ascii="宋体" w:hAnsi="宋体" w:cs="宋体"/>
          <w:szCs w:val="21"/>
          <w:u w:val="single"/>
        </w:rPr>
        <w:t xml:space="preserve">人民币（大写）        </w:t>
      </w:r>
      <w:r>
        <w:rPr>
          <w:rFonts w:hint="eastAsia" w:ascii="宋体" w:hAnsi="宋体" w:cs="宋体"/>
          <w:szCs w:val="21"/>
        </w:rPr>
        <w:t>（¥</w:t>
      </w:r>
      <w:r>
        <w:rPr>
          <w:rFonts w:hint="eastAsia" w:ascii="宋体" w:hAnsi="宋体" w:cs="宋体"/>
          <w:szCs w:val="21"/>
          <w:u w:val="single"/>
        </w:rPr>
        <w:t xml:space="preserve">        </w:t>
      </w:r>
      <w:r>
        <w:rPr>
          <w:rFonts w:hint="eastAsia" w:ascii="宋体" w:hAnsi="宋体" w:cs="宋体"/>
          <w:szCs w:val="21"/>
        </w:rPr>
        <w:t>）；</w:t>
      </w:r>
    </w:p>
    <w:p w14:paraId="08844FE4">
      <w:pPr>
        <w:tabs>
          <w:tab w:val="left" w:pos="2655"/>
          <w:tab w:val="left" w:pos="3520"/>
          <w:tab w:val="left" w:pos="4920"/>
          <w:tab w:val="left" w:pos="5715"/>
          <w:tab w:val="left" w:pos="6945"/>
          <w:tab w:val="left" w:pos="7980"/>
        </w:tabs>
        <w:autoSpaceDE w:val="0"/>
        <w:autoSpaceDN w:val="0"/>
        <w:adjustRightInd w:val="0"/>
        <w:spacing w:line="400" w:lineRule="exact"/>
        <w:ind w:firstLine="420" w:firstLineChars="200"/>
        <w:rPr>
          <w:rFonts w:ascii="宋体" w:hAnsi="宋体"/>
          <w:snapToGrid w:val="0"/>
          <w:kern w:val="0"/>
          <w:szCs w:val="21"/>
        </w:rPr>
      </w:pPr>
      <w:r>
        <w:rPr>
          <w:rFonts w:hint="eastAsia" w:ascii="宋体" w:hAnsi="宋体"/>
          <w:snapToGrid w:val="0"/>
          <w:kern w:val="0"/>
          <w:szCs w:val="21"/>
        </w:rPr>
        <w:t>（2）施工图咨询：</w:t>
      </w:r>
      <w:r>
        <w:rPr>
          <w:rFonts w:hint="eastAsia" w:ascii="宋体" w:hAnsi="宋体" w:cs="宋体"/>
          <w:szCs w:val="21"/>
        </w:rPr>
        <w:t>固定费率为</w:t>
      </w:r>
      <w:r>
        <w:rPr>
          <w:rFonts w:hint="eastAsia" w:ascii="宋体" w:hAnsi="宋体" w:cs="宋体"/>
          <w:szCs w:val="21"/>
          <w:u w:val="single"/>
        </w:rPr>
        <w:t xml:space="preserve">    %</w:t>
      </w:r>
      <w:r>
        <w:rPr>
          <w:rFonts w:hint="eastAsia" w:ascii="宋体" w:hAnsi="宋体" w:cs="宋体"/>
          <w:kern w:val="0"/>
          <w:szCs w:val="21"/>
        </w:rPr>
        <w:t>，</w:t>
      </w:r>
      <w:r>
        <w:rPr>
          <w:rFonts w:hint="eastAsia" w:ascii="宋体" w:hAnsi="宋体" w:cs="宋体"/>
          <w:szCs w:val="21"/>
        </w:rPr>
        <w:t>计费基数为</w:t>
      </w:r>
      <w:r>
        <w:rPr>
          <w:rFonts w:hint="eastAsia" w:ascii="宋体" w:hAnsi="宋体" w:cs="宋体"/>
          <w:szCs w:val="21"/>
          <w:u w:val="single"/>
        </w:rPr>
        <w:t xml:space="preserve">    元</w:t>
      </w:r>
      <w:r>
        <w:rPr>
          <w:rFonts w:hint="eastAsia" w:ascii="宋体" w:hAnsi="宋体" w:cs="宋体"/>
        </w:rPr>
        <w:t>，</w:t>
      </w:r>
      <w:r>
        <w:rPr>
          <w:rFonts w:hint="eastAsia" w:ascii="宋体" w:hAnsi="宋体" w:cs="宋体"/>
          <w:szCs w:val="21"/>
        </w:rPr>
        <w:t>暂定</w:t>
      </w:r>
      <w:r>
        <w:rPr>
          <w:rFonts w:hint="eastAsia" w:ascii="宋体" w:hAnsi="宋体"/>
          <w:snapToGrid w:val="0"/>
          <w:kern w:val="0"/>
          <w:szCs w:val="21"/>
        </w:rPr>
        <w:t>施工图咨询</w:t>
      </w:r>
      <w:r>
        <w:rPr>
          <w:rFonts w:hint="eastAsia" w:ascii="宋体" w:hAnsi="宋体" w:cs="宋体"/>
          <w:szCs w:val="21"/>
        </w:rPr>
        <w:t>费为</w:t>
      </w:r>
      <w:r>
        <w:rPr>
          <w:rFonts w:hint="eastAsia" w:ascii="宋体" w:hAnsi="宋体" w:cs="宋体"/>
          <w:szCs w:val="21"/>
          <w:u w:val="single"/>
        </w:rPr>
        <w:t xml:space="preserve">人民币（大写）        </w:t>
      </w:r>
      <w:r>
        <w:rPr>
          <w:rFonts w:hint="eastAsia" w:ascii="宋体" w:hAnsi="宋体" w:cs="宋体"/>
          <w:szCs w:val="21"/>
        </w:rPr>
        <w:t>（¥</w:t>
      </w:r>
      <w:r>
        <w:rPr>
          <w:rFonts w:hint="eastAsia" w:ascii="宋体" w:hAnsi="宋体" w:cs="宋体"/>
          <w:szCs w:val="21"/>
          <w:u w:val="single"/>
        </w:rPr>
        <w:t xml:space="preserve">        </w:t>
      </w:r>
      <w:r>
        <w:rPr>
          <w:rFonts w:hint="eastAsia" w:ascii="宋体" w:hAnsi="宋体" w:cs="宋体"/>
          <w:szCs w:val="21"/>
        </w:rPr>
        <w:t>）；</w:t>
      </w:r>
    </w:p>
    <w:p w14:paraId="105920F0">
      <w:pPr>
        <w:tabs>
          <w:tab w:val="left" w:pos="2655"/>
          <w:tab w:val="left" w:pos="3520"/>
          <w:tab w:val="left" w:pos="4920"/>
          <w:tab w:val="left" w:pos="5715"/>
          <w:tab w:val="left" w:pos="6945"/>
          <w:tab w:val="left" w:pos="7980"/>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增值税税率为</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rPr>
        <w:t>项目负责人为</w:t>
      </w:r>
      <w:r>
        <w:rPr>
          <w:rFonts w:hint="eastAsia" w:ascii="宋体" w:hAnsi="宋体"/>
          <w:snapToGrid w:val="0"/>
          <w:kern w:val="0"/>
          <w:u w:val="single"/>
        </w:rPr>
        <w:t xml:space="preserve">        </w:t>
      </w:r>
      <w:r>
        <w:rPr>
          <w:rFonts w:hint="eastAsia" w:ascii="宋体" w:hAnsi="宋体"/>
          <w:snapToGrid w:val="0"/>
          <w:kern w:val="0"/>
          <w:szCs w:val="21"/>
        </w:rPr>
        <w:t>，委托代理人为：</w:t>
      </w:r>
      <w:r>
        <w:rPr>
          <w:rFonts w:hint="eastAsia" w:ascii="宋体" w:hAnsi="宋体"/>
          <w:snapToGrid w:val="0"/>
          <w:kern w:val="0"/>
          <w:szCs w:val="21"/>
          <w:u w:val="single"/>
        </w:rPr>
        <w:t xml:space="preserve">        </w:t>
      </w:r>
      <w:r>
        <w:rPr>
          <w:rFonts w:hint="eastAsia" w:ascii="宋体" w:hAnsi="宋体"/>
          <w:snapToGrid w:val="0"/>
          <w:kern w:val="0"/>
          <w:szCs w:val="21"/>
        </w:rPr>
        <w:t>。</w:t>
      </w:r>
      <w:r>
        <w:rPr>
          <w:rFonts w:ascii="宋体" w:hAnsi="宋体"/>
          <w:snapToGrid w:val="0"/>
          <w:kern w:val="0"/>
          <w:szCs w:val="21"/>
        </w:rPr>
        <w:t>服务期限</w:t>
      </w:r>
      <w:r>
        <w:rPr>
          <w:rFonts w:hint="eastAsia" w:ascii="宋体" w:hAnsi="宋体"/>
          <w:snapToGrid w:val="0"/>
          <w:kern w:val="0"/>
          <w:szCs w:val="21"/>
          <w:u w:val="single"/>
        </w:rPr>
        <w:t>符合比选文件的要求</w:t>
      </w:r>
      <w:r>
        <w:rPr>
          <w:rFonts w:ascii="宋体" w:hAnsi="宋体"/>
          <w:snapToGrid w:val="0"/>
          <w:kern w:val="0"/>
          <w:szCs w:val="21"/>
        </w:rPr>
        <w:t>，</w:t>
      </w:r>
      <w:r>
        <w:rPr>
          <w:rFonts w:hint="eastAsia" w:ascii="宋体" w:hAnsi="宋体" w:cs="宋体"/>
          <w:szCs w:val="21"/>
        </w:rPr>
        <w:t>服务质量</w:t>
      </w:r>
      <w:r>
        <w:rPr>
          <w:rFonts w:hint="eastAsia" w:ascii="宋体" w:hAnsi="宋体" w:cs="宋体"/>
          <w:szCs w:val="21"/>
          <w:u w:val="single"/>
        </w:rPr>
        <w:t>达到比选文件的要求</w:t>
      </w:r>
      <w:r>
        <w:rPr>
          <w:rFonts w:hint="eastAsia" w:ascii="宋体" w:hAnsi="宋体" w:cs="宋体"/>
          <w:szCs w:val="21"/>
        </w:rPr>
        <w:t>，</w:t>
      </w:r>
      <w:r>
        <w:rPr>
          <w:rFonts w:ascii="宋体" w:hAnsi="宋体"/>
          <w:snapToGrid w:val="0"/>
          <w:kern w:val="0"/>
          <w:szCs w:val="21"/>
        </w:rPr>
        <w:t>按合同约定完成</w:t>
      </w:r>
      <w:r>
        <w:rPr>
          <w:rFonts w:hint="eastAsia" w:ascii="宋体" w:hAnsi="宋体" w:cs="宋体"/>
          <w:szCs w:val="21"/>
        </w:rPr>
        <w:t>咨询</w:t>
      </w:r>
      <w:r>
        <w:rPr>
          <w:rFonts w:ascii="宋体" w:hAnsi="宋体"/>
          <w:snapToGrid w:val="0"/>
          <w:kern w:val="0"/>
          <w:szCs w:val="21"/>
        </w:rPr>
        <w:t>工作。</w:t>
      </w:r>
    </w:p>
    <w:p w14:paraId="3B848737">
      <w:pPr>
        <w:autoSpaceDE w:val="0"/>
        <w:autoSpaceDN w:val="0"/>
        <w:adjustRightInd w:val="0"/>
        <w:spacing w:line="400" w:lineRule="exact"/>
        <w:ind w:firstLine="420" w:firstLineChars="200"/>
        <w:rPr>
          <w:rFonts w:ascii="宋体" w:hAnsi="宋体"/>
          <w:snapToGrid w:val="0"/>
          <w:kern w:val="0"/>
          <w:sz w:val="10"/>
          <w:szCs w:val="10"/>
        </w:rPr>
      </w:pPr>
      <w:r>
        <w:rPr>
          <w:rFonts w:ascii="宋体" w:hAnsi="宋体"/>
          <w:snapToGrid w:val="0"/>
          <w:kern w:val="0"/>
          <w:szCs w:val="21"/>
        </w:rPr>
        <w:t>2</w:t>
      </w:r>
      <w:r>
        <w:rPr>
          <w:rFonts w:hint="eastAsia" w:ascii="宋体" w:hAnsi="宋体"/>
          <w:snapToGrid w:val="0"/>
          <w:kern w:val="0"/>
          <w:szCs w:val="21"/>
        </w:rPr>
        <w:t xml:space="preserve">. </w:t>
      </w:r>
      <w:r>
        <w:rPr>
          <w:rFonts w:ascii="宋体" w:hAnsi="宋体"/>
          <w:snapToGrid w:val="0"/>
          <w:kern w:val="0"/>
          <w:szCs w:val="21"/>
        </w:rPr>
        <w:t>我方承诺</w:t>
      </w:r>
      <w:r>
        <w:rPr>
          <w:rFonts w:hint="eastAsia" w:ascii="宋体" w:hAnsi="宋体"/>
          <w:snapToGrid w:val="0"/>
          <w:kern w:val="0"/>
          <w:szCs w:val="21"/>
        </w:rPr>
        <w:t>响应比选文件规定的投标有效期，</w:t>
      </w:r>
      <w:r>
        <w:rPr>
          <w:rFonts w:ascii="宋体" w:hAnsi="宋体"/>
          <w:snapToGrid w:val="0"/>
          <w:kern w:val="0"/>
          <w:szCs w:val="21"/>
        </w:rPr>
        <w:t>在投标有效期内不修改、撤销</w:t>
      </w:r>
      <w:r>
        <w:rPr>
          <w:rFonts w:hint="eastAsia" w:ascii="宋体" w:hAnsi="宋体"/>
          <w:snapToGrid w:val="0"/>
          <w:kern w:val="0"/>
          <w:szCs w:val="21"/>
        </w:rPr>
        <w:t>竞选文件</w:t>
      </w:r>
      <w:r>
        <w:rPr>
          <w:rFonts w:ascii="宋体" w:hAnsi="宋体"/>
          <w:snapToGrid w:val="0"/>
          <w:kern w:val="0"/>
          <w:szCs w:val="21"/>
        </w:rPr>
        <w:t>。</w:t>
      </w:r>
    </w:p>
    <w:p w14:paraId="664F2AD0">
      <w:pPr>
        <w:tabs>
          <w:tab w:val="left" w:pos="2730"/>
          <w:tab w:val="left" w:pos="7980"/>
        </w:tabs>
        <w:autoSpaceDE w:val="0"/>
        <w:autoSpaceDN w:val="0"/>
        <w:adjustRightInd w:val="0"/>
        <w:spacing w:line="400" w:lineRule="exact"/>
        <w:ind w:firstLine="420" w:firstLineChars="200"/>
        <w:rPr>
          <w:rFonts w:ascii="宋体" w:hAnsi="宋体"/>
          <w:snapToGrid w:val="0"/>
          <w:kern w:val="0"/>
          <w:sz w:val="10"/>
          <w:szCs w:val="10"/>
        </w:rPr>
      </w:pPr>
      <w:r>
        <w:rPr>
          <w:rFonts w:ascii="宋体" w:hAnsi="宋体"/>
          <w:snapToGrid w:val="0"/>
          <w:kern w:val="0"/>
          <w:szCs w:val="21"/>
        </w:rPr>
        <w:t>3</w:t>
      </w:r>
      <w:r>
        <w:rPr>
          <w:rFonts w:hint="eastAsia" w:ascii="宋体" w:hAnsi="宋体"/>
          <w:snapToGrid w:val="0"/>
          <w:kern w:val="0"/>
          <w:szCs w:val="21"/>
        </w:rPr>
        <w:t xml:space="preserve">. </w:t>
      </w:r>
      <w:r>
        <w:rPr>
          <w:rFonts w:ascii="宋体" w:hAnsi="宋体"/>
          <w:snapToGrid w:val="0"/>
          <w:kern w:val="0"/>
          <w:szCs w:val="21"/>
        </w:rPr>
        <w:t>随同本投标函提交投标保证金一份，金额为人民币（大写）</w:t>
      </w:r>
      <w:r>
        <w:rPr>
          <w:rFonts w:ascii="宋体" w:hAnsi="宋体"/>
          <w:snapToGrid w:val="0"/>
          <w:kern w:val="0"/>
          <w:szCs w:val="21"/>
          <w:u w:val="single"/>
        </w:rPr>
        <w:tab/>
      </w:r>
      <w:r>
        <w:rPr>
          <w:rFonts w:ascii="宋体" w:hAnsi="宋体"/>
          <w:snapToGrid w:val="0"/>
          <w:kern w:val="0"/>
          <w:szCs w:val="21"/>
        </w:rPr>
        <w:t>（¥</w:t>
      </w:r>
      <w:r>
        <w:rPr>
          <w:rFonts w:ascii="宋体" w:hAnsi="宋体"/>
          <w:snapToGrid w:val="0"/>
          <w:kern w:val="0"/>
          <w:szCs w:val="21"/>
          <w:u w:val="single"/>
        </w:rPr>
        <w:tab/>
      </w:r>
      <w:r>
        <w:rPr>
          <w:rFonts w:hint="eastAsia"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rPr>
        <w:t>投标保证金有效期</w:t>
      </w:r>
      <w:r>
        <w:rPr>
          <w:rFonts w:ascii="宋体" w:hAnsi="宋体"/>
          <w:snapToGrid w:val="0"/>
          <w:kern w:val="0"/>
          <w:szCs w:val="21"/>
        </w:rPr>
        <w:t>与</w:t>
      </w:r>
      <w:r>
        <w:rPr>
          <w:rFonts w:hint="eastAsia" w:ascii="宋体" w:hAnsi="宋体"/>
          <w:snapToGrid w:val="0"/>
          <w:kern w:val="0"/>
          <w:szCs w:val="21"/>
        </w:rPr>
        <w:t>投标有效期</w:t>
      </w:r>
      <w:r>
        <w:rPr>
          <w:rFonts w:ascii="宋体" w:hAnsi="宋体"/>
          <w:snapToGrid w:val="0"/>
          <w:kern w:val="0"/>
          <w:szCs w:val="21"/>
        </w:rPr>
        <w:t>一致，在此期间，若我方违反招投标有关法律、法规及本</w:t>
      </w:r>
      <w:r>
        <w:rPr>
          <w:rFonts w:hint="eastAsia" w:ascii="宋体" w:hAnsi="宋体"/>
          <w:snapToGrid w:val="0"/>
          <w:kern w:val="0"/>
          <w:szCs w:val="21"/>
        </w:rPr>
        <w:t>比选文件</w:t>
      </w:r>
      <w:r>
        <w:rPr>
          <w:rFonts w:ascii="宋体" w:hAnsi="宋体"/>
          <w:snapToGrid w:val="0"/>
          <w:kern w:val="0"/>
          <w:szCs w:val="21"/>
        </w:rPr>
        <w:t>的相关规定，投标保证金的受益人为</w:t>
      </w:r>
      <w:r>
        <w:rPr>
          <w:rFonts w:hint="eastAsia" w:ascii="宋体" w:hAnsi="宋体"/>
          <w:snapToGrid w:val="0"/>
          <w:kern w:val="0"/>
          <w:szCs w:val="21"/>
        </w:rPr>
        <w:t>比选人</w:t>
      </w:r>
      <w:r>
        <w:rPr>
          <w:rFonts w:ascii="宋体" w:hAnsi="宋体"/>
          <w:snapToGrid w:val="0"/>
          <w:kern w:val="0"/>
          <w:szCs w:val="21"/>
        </w:rPr>
        <w:t>。</w:t>
      </w:r>
    </w:p>
    <w:p w14:paraId="2325B518">
      <w:pPr>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4</w:t>
      </w:r>
      <w:r>
        <w:rPr>
          <w:rFonts w:hint="eastAsia" w:ascii="宋体" w:hAnsi="宋体"/>
          <w:snapToGrid w:val="0"/>
          <w:kern w:val="0"/>
          <w:szCs w:val="21"/>
        </w:rPr>
        <w:t xml:space="preserve">. </w:t>
      </w:r>
      <w:r>
        <w:rPr>
          <w:rFonts w:ascii="宋体" w:hAnsi="宋体"/>
          <w:snapToGrid w:val="0"/>
          <w:kern w:val="0"/>
          <w:szCs w:val="21"/>
        </w:rPr>
        <w:t>如我方中标</w:t>
      </w:r>
      <w:r>
        <w:rPr>
          <w:rFonts w:hint="eastAsia" w:ascii="宋体" w:hAnsi="宋体"/>
          <w:snapToGrid w:val="0"/>
          <w:kern w:val="0"/>
          <w:szCs w:val="21"/>
        </w:rPr>
        <w:t>，</w:t>
      </w:r>
      <w:r>
        <w:rPr>
          <w:rFonts w:ascii="宋体" w:hAnsi="宋体"/>
          <w:snapToGrid w:val="0"/>
          <w:kern w:val="0"/>
          <w:szCs w:val="21"/>
        </w:rPr>
        <w:t>我方承诺：</w:t>
      </w:r>
    </w:p>
    <w:p w14:paraId="3C01A030">
      <w:pPr>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（1）在收到中标通知书后，在中标通知书规定的期限内与你方签订合同；</w:t>
      </w:r>
    </w:p>
    <w:p w14:paraId="23C2B288">
      <w:pPr>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（2）在签订合同时不向你方提出附加条件；</w:t>
      </w:r>
    </w:p>
    <w:p w14:paraId="265336BF">
      <w:pPr>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（3）按照</w:t>
      </w:r>
      <w:r>
        <w:rPr>
          <w:rFonts w:hint="eastAsia" w:ascii="宋体" w:hAnsi="宋体"/>
          <w:snapToGrid w:val="0"/>
          <w:kern w:val="0"/>
          <w:szCs w:val="21"/>
        </w:rPr>
        <w:t>比选文件</w:t>
      </w:r>
      <w:r>
        <w:rPr>
          <w:rFonts w:ascii="宋体" w:hAnsi="宋体"/>
          <w:snapToGrid w:val="0"/>
          <w:kern w:val="0"/>
          <w:szCs w:val="21"/>
        </w:rPr>
        <w:t>要求提交履约保证金；</w:t>
      </w:r>
    </w:p>
    <w:p w14:paraId="145363D4">
      <w:pPr>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（4）在合同约定的期限内完成合同规定的全部义务。</w:t>
      </w:r>
    </w:p>
    <w:p w14:paraId="2787013A">
      <w:pPr>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（5）我方承诺以不低于</w:t>
      </w:r>
      <w:r>
        <w:rPr>
          <w:rFonts w:hint="eastAsia" w:ascii="宋体" w:hAnsi="宋体"/>
          <w:snapToGrid w:val="0"/>
          <w:kern w:val="0"/>
          <w:szCs w:val="21"/>
        </w:rPr>
        <w:t>比选文件</w:t>
      </w:r>
      <w:r>
        <w:rPr>
          <w:rFonts w:ascii="宋体" w:hAnsi="宋体"/>
          <w:snapToGrid w:val="0"/>
          <w:kern w:val="0"/>
          <w:szCs w:val="21"/>
        </w:rPr>
        <w:t>第</w:t>
      </w:r>
      <w:r>
        <w:rPr>
          <w:rFonts w:hint="eastAsia" w:ascii="宋体" w:hAnsi="宋体"/>
          <w:snapToGrid w:val="0"/>
          <w:kern w:val="0"/>
          <w:szCs w:val="21"/>
        </w:rPr>
        <w:t>五</w:t>
      </w:r>
      <w:r>
        <w:rPr>
          <w:rFonts w:ascii="宋体" w:hAnsi="宋体"/>
          <w:snapToGrid w:val="0"/>
          <w:kern w:val="0"/>
          <w:szCs w:val="21"/>
        </w:rPr>
        <w:t>章“发包人要求”中所列的技术指标和参数要求完成全部合同</w:t>
      </w:r>
      <w:r>
        <w:rPr>
          <w:rFonts w:hint="eastAsia" w:ascii="宋体" w:hAnsi="宋体" w:cs="宋体"/>
          <w:szCs w:val="21"/>
        </w:rPr>
        <w:t>咨询</w:t>
      </w:r>
      <w:r>
        <w:rPr>
          <w:rFonts w:hint="eastAsia" w:ascii="宋体" w:hAnsi="宋体"/>
          <w:snapToGrid w:val="0"/>
          <w:kern w:val="0"/>
          <w:szCs w:val="21"/>
        </w:rPr>
        <w:t>工作</w:t>
      </w:r>
      <w:r>
        <w:rPr>
          <w:rFonts w:ascii="宋体" w:hAnsi="宋体"/>
          <w:snapToGrid w:val="0"/>
          <w:kern w:val="0"/>
          <w:szCs w:val="21"/>
        </w:rPr>
        <w:t>。</w:t>
      </w:r>
    </w:p>
    <w:p w14:paraId="22CD2B55">
      <w:pPr>
        <w:autoSpaceDE w:val="0"/>
        <w:autoSpaceDN w:val="0"/>
        <w:adjustRightInd w:val="0"/>
        <w:spacing w:line="400" w:lineRule="exact"/>
        <w:ind w:firstLine="420" w:firstLineChars="200"/>
        <w:rPr>
          <w:rFonts w:ascii="宋体" w:hAnsi="宋体"/>
          <w:snapToGrid w:val="0"/>
          <w:kern w:val="0"/>
          <w:szCs w:val="21"/>
        </w:rPr>
      </w:pPr>
      <w:r>
        <w:rPr>
          <w:rFonts w:hint="eastAsia"/>
          <w:szCs w:val="21"/>
        </w:rPr>
        <w:t>（6）</w:t>
      </w:r>
      <w:r>
        <w:rPr>
          <w:rFonts w:hint="eastAsia" w:ascii="宋体" w:hAnsi="宋体" w:cs="宋体"/>
          <w:szCs w:val="21"/>
        </w:rPr>
        <w:t>咨询</w:t>
      </w:r>
      <w:r>
        <w:rPr>
          <w:rFonts w:hint="eastAsia"/>
          <w:szCs w:val="21"/>
        </w:rPr>
        <w:t>成果符合相关行业标准，满足相关部门验收要求。</w:t>
      </w:r>
    </w:p>
    <w:p w14:paraId="71E0BCC6">
      <w:pPr>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5</w:t>
      </w:r>
      <w:r>
        <w:rPr>
          <w:rFonts w:hint="eastAsia" w:ascii="宋体" w:hAnsi="宋体"/>
          <w:snapToGrid w:val="0"/>
          <w:kern w:val="0"/>
          <w:szCs w:val="21"/>
        </w:rPr>
        <w:t xml:space="preserve">. </w:t>
      </w:r>
      <w:r>
        <w:rPr>
          <w:rFonts w:ascii="宋体" w:hAnsi="宋体"/>
          <w:snapToGrid w:val="0"/>
          <w:kern w:val="0"/>
          <w:szCs w:val="21"/>
        </w:rPr>
        <w:t>我方</w:t>
      </w:r>
      <w:r>
        <w:rPr>
          <w:rFonts w:ascii="宋体" w:hAnsi="宋体"/>
          <w:snapToGrid w:val="0"/>
          <w:spacing w:val="-2"/>
          <w:kern w:val="0"/>
          <w:szCs w:val="21"/>
        </w:rPr>
        <w:t>在此声明，所递交的</w:t>
      </w:r>
      <w:r>
        <w:rPr>
          <w:rFonts w:hint="eastAsia" w:ascii="宋体" w:hAnsi="宋体"/>
          <w:snapToGrid w:val="0"/>
          <w:spacing w:val="-2"/>
          <w:kern w:val="0"/>
          <w:szCs w:val="21"/>
        </w:rPr>
        <w:t>竞选文件</w:t>
      </w:r>
      <w:r>
        <w:rPr>
          <w:rFonts w:ascii="宋体" w:hAnsi="宋体"/>
          <w:snapToGrid w:val="0"/>
          <w:spacing w:val="-2"/>
          <w:kern w:val="0"/>
          <w:szCs w:val="21"/>
        </w:rPr>
        <w:t>及有关资料内容完整、真实和准确，且不存在第二章“</w:t>
      </w:r>
      <w:r>
        <w:rPr>
          <w:rFonts w:hint="eastAsia" w:ascii="宋体" w:hAnsi="宋体"/>
          <w:snapToGrid w:val="0"/>
          <w:spacing w:val="-2"/>
          <w:kern w:val="0"/>
          <w:szCs w:val="21"/>
        </w:rPr>
        <w:t>竞选人</w:t>
      </w:r>
      <w:r>
        <w:rPr>
          <w:rFonts w:ascii="宋体" w:hAnsi="宋体"/>
          <w:snapToGrid w:val="0"/>
          <w:kern w:val="0"/>
          <w:szCs w:val="21"/>
        </w:rPr>
        <w:t>须知”第 1.4.3 项规定的任何一种情形。同时我方承诺接受</w:t>
      </w:r>
      <w:r>
        <w:rPr>
          <w:rFonts w:hint="eastAsia" w:ascii="宋体" w:hAnsi="宋体"/>
          <w:snapToGrid w:val="0"/>
          <w:kern w:val="0"/>
          <w:szCs w:val="21"/>
        </w:rPr>
        <w:t>比选文件</w:t>
      </w:r>
      <w:r>
        <w:rPr>
          <w:rFonts w:ascii="宋体" w:hAnsi="宋体"/>
          <w:snapToGrid w:val="0"/>
          <w:kern w:val="0"/>
          <w:szCs w:val="21"/>
        </w:rPr>
        <w:t>及附件、</w:t>
      </w:r>
      <w:r>
        <w:rPr>
          <w:rFonts w:hint="eastAsia" w:ascii="宋体" w:hAnsi="宋体"/>
          <w:snapToGrid w:val="0"/>
          <w:kern w:val="0"/>
          <w:szCs w:val="21"/>
        </w:rPr>
        <w:t>澄清</w:t>
      </w:r>
      <w:r>
        <w:rPr>
          <w:rFonts w:ascii="宋体" w:hAnsi="宋体"/>
          <w:snapToGrid w:val="0"/>
          <w:kern w:val="0"/>
          <w:szCs w:val="21"/>
        </w:rPr>
        <w:t>及</w:t>
      </w:r>
      <w:r>
        <w:rPr>
          <w:rFonts w:hint="eastAsia" w:ascii="宋体" w:hAnsi="宋体"/>
          <w:snapToGrid w:val="0"/>
          <w:kern w:val="0"/>
          <w:szCs w:val="21"/>
        </w:rPr>
        <w:t>修改</w:t>
      </w:r>
      <w:r>
        <w:rPr>
          <w:rFonts w:ascii="宋体" w:hAnsi="宋体"/>
          <w:snapToGrid w:val="0"/>
          <w:kern w:val="0"/>
          <w:szCs w:val="21"/>
        </w:rPr>
        <w:t>通知中所有的内容。</w:t>
      </w:r>
    </w:p>
    <w:p w14:paraId="431D4CE3">
      <w:pPr>
        <w:tabs>
          <w:tab w:val="left" w:pos="5985"/>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6</w:t>
      </w:r>
      <w:r>
        <w:rPr>
          <w:rFonts w:hint="eastAsia" w:ascii="宋体" w:hAnsi="宋体"/>
          <w:snapToGrid w:val="0"/>
          <w:kern w:val="0"/>
          <w:szCs w:val="21"/>
        </w:rPr>
        <w:t xml:space="preserve">. </w:t>
      </w:r>
      <w:r>
        <w:rPr>
          <w:rFonts w:ascii="宋体" w:hAnsi="宋体"/>
          <w:snapToGrid w:val="0"/>
          <w:w w:val="200"/>
          <w:kern w:val="0"/>
          <w:szCs w:val="21"/>
          <w:u w:val="single"/>
        </w:rPr>
        <w:t xml:space="preserve"> </w:t>
      </w:r>
      <w:r>
        <w:rPr>
          <w:rFonts w:ascii="宋体" w:hAnsi="宋体"/>
          <w:snapToGrid w:val="0"/>
          <w:kern w:val="0"/>
          <w:szCs w:val="21"/>
          <w:u w:val="single"/>
        </w:rPr>
        <w:t xml:space="preserve">    （其他补充说明）</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w:t>
      </w:r>
    </w:p>
    <w:p w14:paraId="5342EF9F">
      <w:pPr>
        <w:pStyle w:val="17"/>
      </w:pPr>
    </w:p>
    <w:p w14:paraId="52994EB5">
      <w:pPr>
        <w:tabs>
          <w:tab w:val="left" w:pos="7140"/>
          <w:tab w:val="left" w:pos="7560"/>
          <w:tab w:val="left" w:pos="8300"/>
        </w:tabs>
        <w:autoSpaceDE w:val="0"/>
        <w:autoSpaceDN w:val="0"/>
        <w:adjustRightInd w:val="0"/>
        <w:spacing w:line="400" w:lineRule="exact"/>
        <w:ind w:firstLine="420" w:firstLineChars="200"/>
        <w:rPr>
          <w:rFonts w:ascii="宋体" w:hAnsi="宋体"/>
          <w:snapToGrid w:val="0"/>
          <w:kern w:val="0"/>
          <w:szCs w:val="21"/>
        </w:rPr>
      </w:pPr>
      <w:r>
        <w:rPr>
          <w:rFonts w:hint="eastAsia" w:ascii="宋体" w:hAnsi="宋体"/>
          <w:snapToGrid w:val="0"/>
          <w:kern w:val="0"/>
          <w:szCs w:val="21"/>
        </w:rPr>
        <w:t>竞</w:t>
      </w:r>
      <w:r>
        <w:rPr>
          <w:rFonts w:ascii="宋体" w:hAnsi="宋体"/>
          <w:snapToGrid w:val="0"/>
          <w:kern w:val="0"/>
          <w:szCs w:val="21"/>
        </w:rPr>
        <w:t xml:space="preserve">  </w:t>
      </w:r>
      <w:r>
        <w:rPr>
          <w:rFonts w:hint="eastAsia" w:ascii="宋体" w:hAnsi="宋体"/>
          <w:snapToGrid w:val="0"/>
          <w:kern w:val="0"/>
          <w:szCs w:val="21"/>
        </w:rPr>
        <w:t>选</w:t>
      </w:r>
      <w:r>
        <w:rPr>
          <w:rFonts w:ascii="宋体" w:hAnsi="宋体"/>
          <w:snapToGrid w:val="0"/>
          <w:kern w:val="0"/>
          <w:szCs w:val="21"/>
        </w:rPr>
        <w:t xml:space="preserve">  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 xml:space="preserve">（盖单位法人章） </w:t>
      </w:r>
    </w:p>
    <w:p w14:paraId="2AE2173F">
      <w:pPr>
        <w:tabs>
          <w:tab w:val="left" w:pos="7140"/>
          <w:tab w:val="left" w:pos="7560"/>
          <w:tab w:val="left" w:pos="8300"/>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法定代表人</w:t>
      </w:r>
      <w:r>
        <w:rPr>
          <w:rFonts w:hint="eastAsia" w:ascii="宋体" w:hAnsi="宋体"/>
          <w:snapToGrid w:val="0"/>
          <w:kern w:val="0"/>
          <w:szCs w:val="21"/>
        </w:rPr>
        <w:t>或其委托代理人</w:t>
      </w:r>
      <w:r>
        <w:rPr>
          <w:rFonts w:ascii="宋体" w:hAnsi="宋体"/>
          <w:snapToGrid w:val="0"/>
          <w:kern w:val="0"/>
          <w:szCs w:val="21"/>
        </w:rPr>
        <w:t>：</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rPr>
        <w:t>签名</w:t>
      </w:r>
      <w:r>
        <w:rPr>
          <w:rFonts w:ascii="宋体" w:hAnsi="宋体"/>
          <w:snapToGrid w:val="0"/>
          <w:kern w:val="0"/>
          <w:szCs w:val="21"/>
        </w:rPr>
        <w:t>或盖章）</w:t>
      </w:r>
    </w:p>
    <w:p w14:paraId="63543F99">
      <w:pPr>
        <w:tabs>
          <w:tab w:val="left" w:pos="7035"/>
          <w:tab w:val="left" w:pos="7560"/>
          <w:tab w:val="left" w:pos="8300"/>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地</w:t>
      </w:r>
      <w:r>
        <w:rPr>
          <w:rFonts w:hint="eastAsia" w:ascii="宋体" w:hAnsi="宋体"/>
          <w:snapToGrid w:val="0"/>
          <w:kern w:val="0"/>
          <w:szCs w:val="21"/>
        </w:rPr>
        <w:t xml:space="preserve">    </w:t>
      </w:r>
      <w:r>
        <w:rPr>
          <w:rFonts w:ascii="宋体" w:hAnsi="宋体"/>
          <w:snapToGrid w:val="0"/>
          <w:kern w:val="0"/>
          <w:szCs w:val="21"/>
        </w:rPr>
        <w:t>址：</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14:paraId="60A7FAAF">
      <w:pPr>
        <w:tabs>
          <w:tab w:val="left" w:pos="8300"/>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网</w:t>
      </w:r>
      <w:r>
        <w:rPr>
          <w:rFonts w:hint="eastAsia" w:ascii="宋体" w:hAnsi="宋体"/>
          <w:snapToGrid w:val="0"/>
          <w:kern w:val="0"/>
          <w:szCs w:val="21"/>
        </w:rPr>
        <w:t xml:space="preserve">    </w:t>
      </w:r>
      <w:r>
        <w:rPr>
          <w:rFonts w:ascii="宋体" w:hAnsi="宋体"/>
          <w:snapToGrid w:val="0"/>
          <w:kern w:val="0"/>
          <w:szCs w:val="21"/>
        </w:rPr>
        <w:t>址：</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14:paraId="5E8B8666">
      <w:pPr>
        <w:tabs>
          <w:tab w:val="left" w:pos="8300"/>
        </w:tabs>
        <w:autoSpaceDE w:val="0"/>
        <w:autoSpaceDN w:val="0"/>
        <w:adjustRightInd w:val="0"/>
        <w:spacing w:line="400" w:lineRule="exact"/>
        <w:ind w:firstLine="420" w:firstLineChars="200"/>
        <w:rPr>
          <w:rFonts w:ascii="宋体" w:hAnsi="宋体"/>
          <w:snapToGrid w:val="0"/>
          <w:kern w:val="0"/>
          <w:szCs w:val="21"/>
        </w:rPr>
      </w:pPr>
      <w:r>
        <w:rPr>
          <w:rFonts w:hint="eastAsia" w:ascii="宋体" w:hAnsi="宋体"/>
          <w:snapToGrid w:val="0"/>
          <w:kern w:val="0"/>
          <w:szCs w:val="21"/>
        </w:rPr>
        <w:t>单位电话（座机）：</w:t>
      </w:r>
      <w:r>
        <w:rPr>
          <w:rFonts w:hint="eastAsia" w:ascii="宋体" w:hAnsi="宋体"/>
          <w:snapToGrid w:val="0"/>
          <w:kern w:val="0"/>
          <w:szCs w:val="21"/>
          <w:u w:val="single"/>
        </w:rPr>
        <w:t xml:space="preserve">                      </w:t>
      </w:r>
      <w:r>
        <w:rPr>
          <w:rFonts w:hint="eastAsia" w:ascii="宋体" w:hAnsi="宋体"/>
          <w:snapToGrid w:val="0"/>
          <w:kern w:val="0"/>
          <w:szCs w:val="21"/>
        </w:rPr>
        <w:t>委托代理人电话（手机）：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14:paraId="4A3F9CD7">
      <w:pPr>
        <w:tabs>
          <w:tab w:val="left" w:pos="8300"/>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传</w:t>
      </w:r>
      <w:r>
        <w:rPr>
          <w:rFonts w:hint="eastAsia" w:ascii="宋体" w:hAnsi="宋体"/>
          <w:snapToGrid w:val="0"/>
          <w:kern w:val="0"/>
          <w:szCs w:val="21"/>
        </w:rPr>
        <w:t xml:space="preserve">    </w:t>
      </w:r>
      <w:r>
        <w:rPr>
          <w:rFonts w:ascii="宋体" w:hAnsi="宋体"/>
          <w:snapToGrid w:val="0"/>
          <w:kern w:val="0"/>
          <w:szCs w:val="21"/>
        </w:rPr>
        <w:t>真：</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14:paraId="68B05EAE">
      <w:pPr>
        <w:tabs>
          <w:tab w:val="left" w:pos="8300"/>
        </w:tabs>
        <w:autoSpaceDE w:val="0"/>
        <w:autoSpaceDN w:val="0"/>
        <w:adjustRightInd w:val="0"/>
        <w:spacing w:line="400" w:lineRule="exact"/>
        <w:ind w:firstLine="400" w:firstLineChars="200"/>
        <w:rPr>
          <w:rFonts w:ascii="宋体" w:hAnsi="宋体"/>
          <w:snapToGrid w:val="0"/>
          <w:kern w:val="0"/>
          <w:sz w:val="20"/>
          <w:szCs w:val="20"/>
        </w:rPr>
      </w:pPr>
    </w:p>
    <w:p w14:paraId="60E44E83">
      <w:pPr>
        <w:tabs>
          <w:tab w:val="left" w:pos="8300"/>
        </w:tabs>
        <w:autoSpaceDE w:val="0"/>
        <w:autoSpaceDN w:val="0"/>
        <w:adjustRightInd w:val="0"/>
        <w:spacing w:line="400" w:lineRule="exact"/>
        <w:ind w:firstLine="420" w:firstLineChars="200"/>
        <w:jc w:val="right"/>
        <w:rPr>
          <w:rFonts w:ascii="宋体" w:hAnsi="宋体"/>
          <w:kern w:val="0"/>
          <w:szCs w:val="21"/>
        </w:rPr>
      </w:pPr>
      <w:r>
        <w:rPr>
          <w:rFonts w:hint="eastAsia" w:ascii="宋体" w:hAnsi="宋体"/>
          <w:kern w:val="0"/>
          <w:szCs w:val="21"/>
          <w:u w:val="single"/>
        </w:rPr>
        <w:t xml:space="preserve">    </w:t>
      </w:r>
      <w:r>
        <w:rPr>
          <w:rFonts w:ascii="宋体" w:hAnsi="宋体"/>
          <w:kern w:val="0"/>
          <w:szCs w:val="21"/>
        </w:rPr>
        <w:t>年</w:t>
      </w:r>
      <w:r>
        <w:rPr>
          <w:rFonts w:hint="eastAsia" w:ascii="宋体" w:hAnsi="宋体"/>
          <w:kern w:val="0"/>
          <w:szCs w:val="21"/>
          <w:u w:val="single"/>
        </w:rPr>
        <w:t xml:space="preserve">    </w:t>
      </w:r>
      <w:r>
        <w:rPr>
          <w:rFonts w:ascii="宋体" w:hAnsi="宋体"/>
          <w:kern w:val="0"/>
          <w:szCs w:val="21"/>
        </w:rPr>
        <w:t>月</w:t>
      </w:r>
      <w:r>
        <w:rPr>
          <w:rFonts w:hint="eastAsia" w:ascii="宋体" w:hAnsi="宋体"/>
          <w:kern w:val="0"/>
          <w:szCs w:val="21"/>
          <w:u w:val="single"/>
        </w:rPr>
        <w:t xml:space="preserve">    </w:t>
      </w:r>
      <w:r>
        <w:rPr>
          <w:rFonts w:ascii="宋体" w:hAnsi="宋体"/>
          <w:kern w:val="0"/>
          <w:szCs w:val="21"/>
        </w:rPr>
        <w:t>日</w:t>
      </w:r>
    </w:p>
    <w:p w14:paraId="72F9BDE7">
      <w:pPr>
        <w:pStyle w:val="4"/>
        <w:spacing w:before="0" w:after="0" w:line="240" w:lineRule="auto"/>
        <w:jc w:val="center"/>
        <w:rPr>
          <w:rFonts w:ascii="宋体" w:hAnsi="宋体"/>
          <w:snapToGrid w:val="0"/>
          <w:kern w:val="0"/>
          <w:szCs w:val="21"/>
        </w:rPr>
      </w:pPr>
      <w:bookmarkStart w:id="668" w:name="_Toc287620815"/>
      <w:bookmarkStart w:id="669" w:name="_Toc287607868"/>
      <w:bookmarkStart w:id="670" w:name="_Toc224103496"/>
      <w:bookmarkStart w:id="671" w:name="_Toc277082644"/>
      <w:bookmarkStart w:id="672" w:name="_Toc430530531"/>
      <w:r>
        <w:rPr>
          <w:rFonts w:ascii="宋体" w:hAnsi="宋体"/>
          <w:sz w:val="28"/>
        </w:rPr>
        <w:br w:type="page"/>
      </w:r>
      <w:bookmarkStart w:id="673" w:name="_Toc29861"/>
      <w:bookmarkStart w:id="674" w:name="_Toc534185832"/>
      <w:bookmarkStart w:id="675" w:name="_Toc509218855"/>
      <w:r>
        <w:rPr>
          <w:rFonts w:ascii="宋体" w:hAnsi="宋体"/>
          <w:b w:val="0"/>
          <w:bCs w:val="0"/>
        </w:rPr>
        <w:t>（二）投标函附录</w:t>
      </w:r>
      <w:bookmarkEnd w:id="668"/>
      <w:bookmarkEnd w:id="669"/>
      <w:bookmarkEnd w:id="670"/>
      <w:bookmarkEnd w:id="671"/>
      <w:bookmarkEnd w:id="672"/>
      <w:bookmarkEnd w:id="673"/>
      <w:bookmarkEnd w:id="674"/>
      <w:bookmarkEnd w:id="675"/>
    </w:p>
    <w:tbl>
      <w:tblPr>
        <w:tblStyle w:val="45"/>
        <w:tblW w:w="946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720"/>
        <w:gridCol w:w="2582"/>
        <w:gridCol w:w="2388"/>
        <w:gridCol w:w="2987"/>
        <w:gridCol w:w="792"/>
      </w:tblGrid>
      <w:tr w14:paraId="1A1B8CB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297A7EF8">
            <w:pPr>
              <w:autoSpaceDE w:val="0"/>
              <w:autoSpaceDN w:val="0"/>
              <w:adjustRightInd w:val="0"/>
              <w:jc w:val="center"/>
              <w:rPr>
                <w:rFonts w:ascii="宋体" w:hAnsi="宋体"/>
                <w:snapToGrid w:val="0"/>
                <w:kern w:val="0"/>
                <w:szCs w:val="21"/>
              </w:rPr>
            </w:pPr>
            <w:r>
              <w:rPr>
                <w:rFonts w:ascii="宋体" w:hAnsi="宋体"/>
                <w:snapToGrid w:val="0"/>
                <w:kern w:val="0"/>
                <w:szCs w:val="21"/>
              </w:rPr>
              <w:t>序号</w:t>
            </w:r>
          </w:p>
        </w:tc>
        <w:tc>
          <w:tcPr>
            <w:tcW w:w="2582" w:type="dxa"/>
            <w:vAlign w:val="center"/>
          </w:tcPr>
          <w:p w14:paraId="1F6A0A5C">
            <w:pPr>
              <w:autoSpaceDE w:val="0"/>
              <w:autoSpaceDN w:val="0"/>
              <w:adjustRightInd w:val="0"/>
              <w:jc w:val="center"/>
              <w:rPr>
                <w:rFonts w:ascii="宋体" w:hAnsi="宋体"/>
                <w:snapToGrid w:val="0"/>
                <w:kern w:val="0"/>
                <w:szCs w:val="21"/>
              </w:rPr>
            </w:pPr>
            <w:r>
              <w:rPr>
                <w:rFonts w:ascii="宋体" w:hAnsi="宋体"/>
                <w:snapToGrid w:val="0"/>
                <w:kern w:val="0"/>
                <w:szCs w:val="21"/>
              </w:rPr>
              <w:t>条款名称</w:t>
            </w:r>
          </w:p>
        </w:tc>
        <w:tc>
          <w:tcPr>
            <w:tcW w:w="2388" w:type="dxa"/>
            <w:vAlign w:val="center"/>
          </w:tcPr>
          <w:p w14:paraId="416CA8A2">
            <w:pPr>
              <w:autoSpaceDE w:val="0"/>
              <w:autoSpaceDN w:val="0"/>
              <w:adjustRightInd w:val="0"/>
              <w:jc w:val="center"/>
              <w:rPr>
                <w:rFonts w:ascii="宋体" w:hAnsi="宋体"/>
                <w:snapToGrid w:val="0"/>
                <w:kern w:val="0"/>
                <w:szCs w:val="21"/>
              </w:rPr>
            </w:pPr>
            <w:r>
              <w:rPr>
                <w:rFonts w:ascii="宋体" w:hAnsi="宋体"/>
                <w:snapToGrid w:val="0"/>
                <w:kern w:val="0"/>
                <w:szCs w:val="21"/>
              </w:rPr>
              <w:t>合同条款号</w:t>
            </w:r>
          </w:p>
        </w:tc>
        <w:tc>
          <w:tcPr>
            <w:tcW w:w="2987" w:type="dxa"/>
            <w:vAlign w:val="center"/>
          </w:tcPr>
          <w:p w14:paraId="6CB6D99C">
            <w:pPr>
              <w:autoSpaceDE w:val="0"/>
              <w:autoSpaceDN w:val="0"/>
              <w:adjustRightInd w:val="0"/>
              <w:jc w:val="center"/>
              <w:rPr>
                <w:rFonts w:ascii="宋体" w:hAnsi="宋体"/>
                <w:snapToGrid w:val="0"/>
                <w:kern w:val="0"/>
                <w:szCs w:val="21"/>
              </w:rPr>
            </w:pPr>
            <w:r>
              <w:rPr>
                <w:rFonts w:ascii="宋体" w:hAnsi="宋体"/>
                <w:snapToGrid w:val="0"/>
                <w:kern w:val="0"/>
                <w:szCs w:val="21"/>
              </w:rPr>
              <w:t>约定内容</w:t>
            </w:r>
          </w:p>
        </w:tc>
        <w:tc>
          <w:tcPr>
            <w:tcW w:w="792" w:type="dxa"/>
            <w:vAlign w:val="center"/>
          </w:tcPr>
          <w:p w14:paraId="6A49E81F">
            <w:pPr>
              <w:autoSpaceDE w:val="0"/>
              <w:autoSpaceDN w:val="0"/>
              <w:adjustRightInd w:val="0"/>
              <w:jc w:val="center"/>
              <w:rPr>
                <w:rFonts w:ascii="宋体" w:hAnsi="宋体"/>
                <w:snapToGrid w:val="0"/>
                <w:kern w:val="0"/>
                <w:szCs w:val="21"/>
              </w:rPr>
            </w:pPr>
            <w:r>
              <w:rPr>
                <w:rFonts w:ascii="宋体" w:hAnsi="宋体"/>
                <w:snapToGrid w:val="0"/>
                <w:kern w:val="0"/>
                <w:szCs w:val="21"/>
              </w:rPr>
              <w:t>备注</w:t>
            </w:r>
          </w:p>
        </w:tc>
      </w:tr>
      <w:tr w14:paraId="74ABE02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25" w:hRule="exact"/>
        </w:trPr>
        <w:tc>
          <w:tcPr>
            <w:tcW w:w="720" w:type="dxa"/>
            <w:vAlign w:val="center"/>
          </w:tcPr>
          <w:p w14:paraId="726D2FAC">
            <w:pPr>
              <w:autoSpaceDE w:val="0"/>
              <w:autoSpaceDN w:val="0"/>
              <w:adjustRightInd w:val="0"/>
              <w:jc w:val="center"/>
              <w:rPr>
                <w:rFonts w:ascii="宋体" w:hAnsi="宋体"/>
                <w:snapToGrid w:val="0"/>
                <w:kern w:val="0"/>
                <w:szCs w:val="21"/>
              </w:rPr>
            </w:pPr>
            <w:r>
              <w:rPr>
                <w:rFonts w:ascii="宋体" w:hAnsi="宋体"/>
                <w:snapToGrid w:val="0"/>
                <w:kern w:val="0"/>
                <w:szCs w:val="21"/>
              </w:rPr>
              <w:t>1</w:t>
            </w:r>
          </w:p>
        </w:tc>
        <w:tc>
          <w:tcPr>
            <w:tcW w:w="2582" w:type="dxa"/>
            <w:vAlign w:val="center"/>
          </w:tcPr>
          <w:p w14:paraId="32C47A2E">
            <w:pPr>
              <w:autoSpaceDE w:val="0"/>
              <w:autoSpaceDN w:val="0"/>
              <w:adjustRightInd w:val="0"/>
              <w:jc w:val="center"/>
              <w:rPr>
                <w:rFonts w:ascii="宋体" w:hAnsi="宋体"/>
                <w:snapToGrid w:val="0"/>
                <w:kern w:val="0"/>
                <w:szCs w:val="21"/>
              </w:rPr>
            </w:pPr>
            <w:r>
              <w:rPr>
                <w:rFonts w:ascii="宋体" w:hAnsi="宋体"/>
                <w:snapToGrid w:val="0"/>
                <w:kern w:val="0"/>
                <w:szCs w:val="21"/>
              </w:rPr>
              <w:t>项目</w:t>
            </w:r>
            <w:r>
              <w:rPr>
                <w:rFonts w:hint="eastAsia" w:ascii="宋体" w:hAnsi="宋体"/>
                <w:snapToGrid w:val="0"/>
                <w:kern w:val="0"/>
                <w:szCs w:val="21"/>
              </w:rPr>
              <w:t>负责人</w:t>
            </w:r>
          </w:p>
        </w:tc>
        <w:tc>
          <w:tcPr>
            <w:tcW w:w="2388" w:type="dxa"/>
            <w:vAlign w:val="center"/>
          </w:tcPr>
          <w:p w14:paraId="03F78C15">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987" w:type="dxa"/>
            <w:vAlign w:val="center"/>
          </w:tcPr>
          <w:p w14:paraId="235B846D">
            <w:pPr>
              <w:tabs>
                <w:tab w:val="left" w:pos="2190"/>
              </w:tabs>
              <w:autoSpaceDE w:val="0"/>
              <w:autoSpaceDN w:val="0"/>
              <w:adjustRightInd w:val="0"/>
              <w:jc w:val="center"/>
            </w:pPr>
            <w:r>
              <w:t>姓名：</w:t>
            </w:r>
            <w:r>
              <w:rPr>
                <w:rFonts w:hint="eastAsia"/>
              </w:rPr>
              <w:t xml:space="preserve">    </w:t>
            </w:r>
          </w:p>
        </w:tc>
        <w:tc>
          <w:tcPr>
            <w:tcW w:w="792" w:type="dxa"/>
            <w:vAlign w:val="center"/>
          </w:tcPr>
          <w:p w14:paraId="24FA0B51">
            <w:pPr>
              <w:autoSpaceDE w:val="0"/>
              <w:autoSpaceDN w:val="0"/>
              <w:adjustRightInd w:val="0"/>
              <w:jc w:val="center"/>
              <w:rPr>
                <w:rFonts w:ascii="宋体" w:hAnsi="宋体"/>
                <w:snapToGrid w:val="0"/>
                <w:kern w:val="0"/>
                <w:szCs w:val="21"/>
              </w:rPr>
            </w:pPr>
          </w:p>
        </w:tc>
      </w:tr>
      <w:tr w14:paraId="01007E8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6AE5077C">
            <w:pPr>
              <w:autoSpaceDE w:val="0"/>
              <w:autoSpaceDN w:val="0"/>
              <w:adjustRightInd w:val="0"/>
              <w:jc w:val="center"/>
              <w:rPr>
                <w:rFonts w:ascii="宋体" w:hAnsi="宋体"/>
                <w:snapToGrid w:val="0"/>
                <w:kern w:val="0"/>
                <w:szCs w:val="21"/>
              </w:rPr>
            </w:pPr>
            <w:r>
              <w:rPr>
                <w:rFonts w:ascii="宋体" w:hAnsi="宋体"/>
                <w:snapToGrid w:val="0"/>
                <w:kern w:val="0"/>
                <w:szCs w:val="21"/>
              </w:rPr>
              <w:t>2</w:t>
            </w:r>
          </w:p>
        </w:tc>
        <w:tc>
          <w:tcPr>
            <w:tcW w:w="2582" w:type="dxa"/>
            <w:vAlign w:val="center"/>
          </w:tcPr>
          <w:p w14:paraId="36F1B2C7">
            <w:pPr>
              <w:autoSpaceDE w:val="0"/>
              <w:autoSpaceDN w:val="0"/>
              <w:adjustRightInd w:val="0"/>
              <w:jc w:val="center"/>
              <w:rPr>
                <w:rFonts w:ascii="宋体" w:hAnsi="宋体"/>
                <w:snapToGrid w:val="0"/>
                <w:kern w:val="0"/>
                <w:szCs w:val="21"/>
              </w:rPr>
            </w:pPr>
            <w:r>
              <w:rPr>
                <w:rFonts w:hint="eastAsia" w:ascii="宋体" w:hAnsi="宋体"/>
                <w:snapToGrid w:val="0"/>
                <w:kern w:val="0"/>
                <w:szCs w:val="21"/>
              </w:rPr>
              <w:t>服务期限</w:t>
            </w:r>
          </w:p>
        </w:tc>
        <w:tc>
          <w:tcPr>
            <w:tcW w:w="2388" w:type="dxa"/>
            <w:vAlign w:val="center"/>
          </w:tcPr>
          <w:p w14:paraId="0B8FA596">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987" w:type="dxa"/>
            <w:vAlign w:val="center"/>
          </w:tcPr>
          <w:p w14:paraId="300B37A6">
            <w:pPr>
              <w:tabs>
                <w:tab w:val="left" w:pos="1560"/>
              </w:tabs>
              <w:autoSpaceDE w:val="0"/>
              <w:autoSpaceDN w:val="0"/>
              <w:adjustRightInd w:val="0"/>
              <w:jc w:val="center"/>
              <w:rPr>
                <w:rFonts w:ascii="宋体" w:hAnsi="宋体"/>
                <w:snapToGrid w:val="0"/>
                <w:kern w:val="0"/>
                <w:szCs w:val="21"/>
              </w:rPr>
            </w:pPr>
            <w:r>
              <w:rPr>
                <w:rFonts w:ascii="宋体" w:hAnsi="宋体"/>
                <w:snapToGrid w:val="0"/>
                <w:kern w:val="0"/>
                <w:szCs w:val="21"/>
              </w:rPr>
              <w:t>天数：</w:t>
            </w:r>
            <w:r>
              <w:rPr>
                <w:rFonts w:hint="eastAsia" w:ascii="宋体" w:hAnsi="宋体"/>
                <w:snapToGrid w:val="0"/>
                <w:kern w:val="0"/>
                <w:szCs w:val="21"/>
                <w:u w:val="single"/>
              </w:rPr>
              <w:t xml:space="preserve">    </w:t>
            </w:r>
          </w:p>
        </w:tc>
        <w:tc>
          <w:tcPr>
            <w:tcW w:w="792" w:type="dxa"/>
            <w:vAlign w:val="center"/>
          </w:tcPr>
          <w:p w14:paraId="4EA3CAD8">
            <w:pPr>
              <w:autoSpaceDE w:val="0"/>
              <w:autoSpaceDN w:val="0"/>
              <w:adjustRightInd w:val="0"/>
              <w:jc w:val="center"/>
              <w:rPr>
                <w:rFonts w:ascii="宋体" w:hAnsi="宋体"/>
                <w:snapToGrid w:val="0"/>
                <w:kern w:val="0"/>
                <w:szCs w:val="21"/>
              </w:rPr>
            </w:pPr>
          </w:p>
        </w:tc>
      </w:tr>
      <w:tr w14:paraId="1FB0F62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6F215DB4">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582" w:type="dxa"/>
            <w:vAlign w:val="center"/>
          </w:tcPr>
          <w:p w14:paraId="2CD253DA">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388" w:type="dxa"/>
            <w:vAlign w:val="center"/>
          </w:tcPr>
          <w:p w14:paraId="55D1EC4E">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987" w:type="dxa"/>
            <w:vAlign w:val="center"/>
          </w:tcPr>
          <w:p w14:paraId="565ECD2B">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792" w:type="dxa"/>
            <w:vAlign w:val="center"/>
          </w:tcPr>
          <w:p w14:paraId="0EE8DC47">
            <w:pPr>
              <w:autoSpaceDE w:val="0"/>
              <w:autoSpaceDN w:val="0"/>
              <w:adjustRightInd w:val="0"/>
              <w:jc w:val="center"/>
              <w:rPr>
                <w:rFonts w:ascii="宋体" w:hAnsi="宋体"/>
                <w:snapToGrid w:val="0"/>
                <w:kern w:val="0"/>
                <w:szCs w:val="21"/>
              </w:rPr>
            </w:pPr>
          </w:p>
        </w:tc>
      </w:tr>
      <w:tr w14:paraId="2ED92AD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71990077">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582" w:type="dxa"/>
            <w:vAlign w:val="center"/>
          </w:tcPr>
          <w:p w14:paraId="7D734C69">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388" w:type="dxa"/>
            <w:vAlign w:val="center"/>
          </w:tcPr>
          <w:p w14:paraId="55B3F9EF">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987" w:type="dxa"/>
            <w:vAlign w:val="center"/>
          </w:tcPr>
          <w:p w14:paraId="6BD02AC5">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792" w:type="dxa"/>
            <w:vAlign w:val="center"/>
          </w:tcPr>
          <w:p w14:paraId="38ABF067">
            <w:pPr>
              <w:autoSpaceDE w:val="0"/>
              <w:autoSpaceDN w:val="0"/>
              <w:adjustRightInd w:val="0"/>
              <w:jc w:val="center"/>
              <w:rPr>
                <w:rFonts w:ascii="宋体" w:hAnsi="宋体"/>
                <w:snapToGrid w:val="0"/>
                <w:kern w:val="0"/>
                <w:szCs w:val="21"/>
              </w:rPr>
            </w:pPr>
          </w:p>
        </w:tc>
      </w:tr>
    </w:tbl>
    <w:p w14:paraId="53DEC7B6">
      <w:pPr>
        <w:spacing w:line="360" w:lineRule="auto"/>
        <w:rPr>
          <w:rFonts w:ascii="宋体" w:hAnsi="宋体"/>
          <w:snapToGrid w:val="0"/>
          <w:w w:val="99"/>
        </w:rPr>
      </w:pPr>
    </w:p>
    <w:p w14:paraId="313C1976">
      <w:pPr>
        <w:pStyle w:val="17"/>
      </w:pPr>
    </w:p>
    <w:p w14:paraId="5B328E65">
      <w:pPr>
        <w:tabs>
          <w:tab w:val="left" w:pos="7140"/>
          <w:tab w:val="left" w:pos="7560"/>
          <w:tab w:val="left" w:pos="8300"/>
        </w:tabs>
        <w:autoSpaceDE w:val="0"/>
        <w:autoSpaceDN w:val="0"/>
        <w:adjustRightInd w:val="0"/>
        <w:spacing w:line="360" w:lineRule="auto"/>
        <w:ind w:right="210" w:firstLine="2816" w:firstLineChars="1341"/>
        <w:rPr>
          <w:rFonts w:ascii="宋体" w:hAnsi="宋体"/>
          <w:snapToGrid w:val="0"/>
          <w:kern w:val="0"/>
          <w:szCs w:val="21"/>
        </w:rPr>
      </w:pPr>
      <w:bookmarkStart w:id="676" w:name="_Hlk66701018"/>
      <w:r>
        <w:rPr>
          <w:rFonts w:hint="eastAsia" w:ascii="宋体" w:hAnsi="宋体"/>
          <w:snapToGrid w:val="0"/>
          <w:kern w:val="0"/>
          <w:szCs w:val="21"/>
        </w:rPr>
        <w:t>竞</w:t>
      </w:r>
      <w:r>
        <w:rPr>
          <w:rFonts w:ascii="宋体" w:hAnsi="宋体"/>
          <w:snapToGrid w:val="0"/>
          <w:kern w:val="0"/>
          <w:szCs w:val="21"/>
        </w:rPr>
        <w:t xml:space="preserve">  </w:t>
      </w:r>
      <w:r>
        <w:rPr>
          <w:rFonts w:hint="eastAsia" w:ascii="宋体" w:hAnsi="宋体"/>
          <w:snapToGrid w:val="0"/>
          <w:kern w:val="0"/>
          <w:szCs w:val="21"/>
        </w:rPr>
        <w:t>选</w:t>
      </w:r>
      <w:r>
        <w:rPr>
          <w:rFonts w:ascii="宋体" w:hAnsi="宋体"/>
          <w:snapToGrid w:val="0"/>
          <w:kern w:val="0"/>
          <w:szCs w:val="21"/>
        </w:rPr>
        <w:t xml:space="preserve">  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 xml:space="preserve">（盖单位法人章） </w:t>
      </w:r>
    </w:p>
    <w:p w14:paraId="71C7FC47">
      <w:pPr>
        <w:tabs>
          <w:tab w:val="left" w:pos="7140"/>
          <w:tab w:val="left" w:pos="7560"/>
          <w:tab w:val="left" w:pos="8300"/>
        </w:tabs>
        <w:autoSpaceDE w:val="0"/>
        <w:autoSpaceDN w:val="0"/>
        <w:adjustRightInd w:val="0"/>
        <w:spacing w:line="360" w:lineRule="auto"/>
        <w:ind w:right="210" w:firstLine="2835" w:firstLineChars="1350"/>
        <w:rPr>
          <w:rFonts w:ascii="宋体" w:hAnsi="宋体"/>
          <w:snapToGrid w:val="0"/>
          <w:kern w:val="0"/>
          <w:szCs w:val="21"/>
        </w:rPr>
      </w:pPr>
      <w:r>
        <w:rPr>
          <w:rFonts w:ascii="宋体" w:hAnsi="宋体"/>
          <w:snapToGrid w:val="0"/>
          <w:kern w:val="0"/>
          <w:szCs w:val="21"/>
        </w:rPr>
        <w:t>法定代表人或其委托代理人：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rPr>
        <w:t>签名</w:t>
      </w:r>
      <w:r>
        <w:rPr>
          <w:rFonts w:ascii="宋体" w:hAnsi="宋体"/>
          <w:snapToGrid w:val="0"/>
          <w:kern w:val="0"/>
          <w:szCs w:val="21"/>
        </w:rPr>
        <w:t xml:space="preserve">或盖章） </w:t>
      </w:r>
    </w:p>
    <w:p w14:paraId="3BB07B3D">
      <w:pPr>
        <w:tabs>
          <w:tab w:val="left" w:pos="631"/>
          <w:tab w:val="left" w:pos="1471"/>
          <w:tab w:val="left" w:pos="2311"/>
        </w:tabs>
        <w:autoSpaceDE w:val="0"/>
        <w:autoSpaceDN w:val="0"/>
        <w:spacing w:before="37"/>
        <w:ind w:right="597"/>
        <w:jc w:val="right"/>
        <w:rPr>
          <w:rFonts w:ascii="宋体" w:hAnsi="宋体" w:cs="宋体"/>
          <w:kern w:val="0"/>
          <w:szCs w:val="21"/>
        </w:rPr>
      </w:pPr>
      <w:r>
        <w:rPr>
          <w:rFonts w:hAnsi="宋体" w:eastAsia="Times New Roman" w:cs="宋体"/>
          <w:kern w:val="0"/>
          <w:szCs w:val="21"/>
          <w:u w:val="single"/>
        </w:rPr>
        <w:tab/>
      </w:r>
      <w:r>
        <w:rPr>
          <w:rFonts w:ascii="宋体" w:hAnsi="宋体" w:cs="宋体"/>
          <w:kern w:val="0"/>
          <w:szCs w:val="21"/>
        </w:rPr>
        <w:t>年</w:t>
      </w:r>
      <w:r>
        <w:rPr>
          <w:rFonts w:ascii="宋体" w:hAnsi="宋体" w:cs="宋体"/>
          <w:kern w:val="0"/>
          <w:szCs w:val="21"/>
          <w:u w:val="single"/>
        </w:rPr>
        <w:t xml:space="preserve"> </w:t>
      </w:r>
      <w:r>
        <w:rPr>
          <w:rFonts w:ascii="宋体" w:hAnsi="宋体" w:cs="宋体"/>
          <w:kern w:val="0"/>
          <w:szCs w:val="21"/>
          <w:u w:val="single"/>
        </w:rPr>
        <w:tab/>
      </w:r>
      <w:r>
        <w:rPr>
          <w:rFonts w:ascii="宋体" w:hAnsi="宋体" w:cs="宋体"/>
          <w:kern w:val="0"/>
          <w:szCs w:val="21"/>
        </w:rPr>
        <w:t>月</w:t>
      </w:r>
      <w:r>
        <w:rPr>
          <w:rFonts w:ascii="宋体" w:hAnsi="宋体" w:cs="宋体"/>
          <w:kern w:val="0"/>
          <w:szCs w:val="21"/>
          <w:u w:val="single"/>
        </w:rPr>
        <w:t xml:space="preserve"> </w:t>
      </w:r>
      <w:r>
        <w:rPr>
          <w:rFonts w:ascii="宋体" w:hAnsi="宋体" w:cs="宋体"/>
          <w:kern w:val="0"/>
          <w:szCs w:val="21"/>
          <w:u w:val="single"/>
        </w:rPr>
        <w:tab/>
      </w:r>
      <w:r>
        <w:rPr>
          <w:rFonts w:ascii="宋体" w:hAnsi="宋体" w:cs="宋体"/>
          <w:kern w:val="0"/>
          <w:szCs w:val="21"/>
        </w:rPr>
        <w:t>日</w:t>
      </w:r>
    </w:p>
    <w:bookmarkEnd w:id="676"/>
    <w:p w14:paraId="32349FAE">
      <w:pPr>
        <w:tabs>
          <w:tab w:val="left" w:pos="7140"/>
          <w:tab w:val="left" w:pos="7560"/>
          <w:tab w:val="left" w:pos="8300"/>
        </w:tabs>
        <w:autoSpaceDE w:val="0"/>
        <w:autoSpaceDN w:val="0"/>
        <w:adjustRightInd w:val="0"/>
        <w:spacing w:line="360" w:lineRule="auto"/>
        <w:ind w:right="210" w:firstLine="1995" w:firstLineChars="950"/>
        <w:rPr>
          <w:rFonts w:ascii="宋体" w:hAnsi="宋体"/>
          <w:snapToGrid w:val="0"/>
          <w:kern w:val="0"/>
          <w:szCs w:val="21"/>
        </w:rPr>
      </w:pPr>
    </w:p>
    <w:p w14:paraId="3E75CA25">
      <w:pPr>
        <w:pStyle w:val="4"/>
        <w:spacing w:before="0" w:after="0" w:line="240" w:lineRule="auto"/>
        <w:jc w:val="center"/>
        <w:rPr>
          <w:rFonts w:ascii="宋体" w:hAnsi="宋体"/>
          <w:snapToGrid w:val="0"/>
          <w:kern w:val="0"/>
          <w:szCs w:val="21"/>
        </w:rPr>
      </w:pPr>
      <w:r>
        <w:rPr>
          <w:rFonts w:ascii="宋体" w:hAnsi="宋体"/>
          <w:snapToGrid w:val="0"/>
        </w:rPr>
        <w:br w:type="page"/>
      </w:r>
      <w:bookmarkStart w:id="677" w:name="_Toc12134"/>
      <w:bookmarkStart w:id="678" w:name="_Toc430530532"/>
      <w:bookmarkStart w:id="679" w:name="_Toc287620816"/>
      <w:bookmarkStart w:id="680" w:name="_Toc277082645"/>
      <w:bookmarkStart w:id="681" w:name="_Toc224103497"/>
      <w:bookmarkStart w:id="682" w:name="_Toc287607869"/>
      <w:r>
        <w:rPr>
          <w:rFonts w:ascii="宋体" w:hAnsi="宋体"/>
          <w:b w:val="0"/>
          <w:bCs w:val="0"/>
        </w:rPr>
        <w:t>（三）</w:t>
      </w:r>
      <w:r>
        <w:rPr>
          <w:rFonts w:hint="eastAsia" w:ascii="宋体" w:hAnsi="宋体"/>
          <w:b w:val="0"/>
          <w:bCs w:val="0"/>
          <w:sz w:val="30"/>
          <w:szCs w:val="30"/>
        </w:rPr>
        <w:t>法定代表人身份证明或附有法定代表人身份证明的授权委托书</w:t>
      </w:r>
      <w:bookmarkEnd w:id="677"/>
      <w:bookmarkEnd w:id="678"/>
      <w:bookmarkEnd w:id="679"/>
      <w:bookmarkEnd w:id="680"/>
      <w:bookmarkEnd w:id="681"/>
      <w:bookmarkEnd w:id="682"/>
    </w:p>
    <w:p w14:paraId="76175086">
      <w:pPr>
        <w:spacing w:line="480" w:lineRule="auto"/>
        <w:jc w:val="center"/>
        <w:rPr>
          <w:rFonts w:ascii="宋体" w:hAnsi="宋体"/>
          <w:sz w:val="28"/>
        </w:rPr>
      </w:pPr>
      <w:r>
        <w:rPr>
          <w:rFonts w:hint="eastAsia" w:ascii="宋体" w:hAnsi="宋体"/>
          <w:sz w:val="28"/>
        </w:rPr>
        <w:t>法定代表人身份证明</w:t>
      </w:r>
    </w:p>
    <w:p w14:paraId="46540729">
      <w:pPr>
        <w:spacing w:line="480" w:lineRule="auto"/>
        <w:jc w:val="center"/>
        <w:rPr>
          <w:rFonts w:ascii="宋体" w:hAnsi="宋体"/>
        </w:rPr>
      </w:pPr>
    </w:p>
    <w:p w14:paraId="4918C5CC">
      <w:pPr>
        <w:tabs>
          <w:tab w:val="left" w:pos="5565"/>
        </w:tabs>
        <w:autoSpaceDE w:val="0"/>
        <w:autoSpaceDN w:val="0"/>
        <w:adjustRightInd w:val="0"/>
        <w:snapToGrid w:val="0"/>
        <w:spacing w:line="480" w:lineRule="auto"/>
        <w:ind w:firstLine="390" w:firstLineChars="186"/>
        <w:jc w:val="left"/>
        <w:rPr>
          <w:rFonts w:ascii="宋体" w:hAnsi="宋体"/>
          <w:kern w:val="0"/>
          <w:szCs w:val="21"/>
        </w:rPr>
      </w:pPr>
      <w:r>
        <w:rPr>
          <w:rFonts w:hint="eastAsia" w:ascii="宋体" w:hAnsi="宋体"/>
          <w:kern w:val="0"/>
          <w:szCs w:val="21"/>
        </w:rPr>
        <w:t>竞选人</w:t>
      </w:r>
      <w:r>
        <w:rPr>
          <w:rFonts w:ascii="宋体" w:hAnsi="宋体"/>
          <w:kern w:val="0"/>
          <w:szCs w:val="21"/>
        </w:rPr>
        <w:t>名称：</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1743A313">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单位性质：</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3D9D6EBE">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地</w:t>
      </w:r>
      <w:r>
        <w:rPr>
          <w:rFonts w:hint="eastAsia" w:ascii="宋体" w:hAnsi="宋体"/>
          <w:kern w:val="0"/>
          <w:szCs w:val="21"/>
        </w:rPr>
        <w:t xml:space="preserve">    </w:t>
      </w:r>
      <w:r>
        <w:rPr>
          <w:rFonts w:ascii="宋体" w:hAnsi="宋体"/>
          <w:kern w:val="0"/>
          <w:szCs w:val="21"/>
        </w:rPr>
        <w:t>址：</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5098F5FE">
      <w:pPr>
        <w:tabs>
          <w:tab w:val="left" w:pos="2520"/>
          <w:tab w:val="left" w:pos="3836"/>
        </w:tabs>
        <w:autoSpaceDE w:val="0"/>
        <w:autoSpaceDN w:val="0"/>
        <w:adjustRightInd w:val="0"/>
        <w:snapToGrid w:val="0"/>
        <w:spacing w:line="480" w:lineRule="auto"/>
        <w:ind w:firstLine="390" w:firstLineChars="186"/>
        <w:jc w:val="left"/>
        <w:rPr>
          <w:rFonts w:ascii="宋体" w:hAnsi="宋体"/>
          <w:kern w:val="0"/>
          <w:sz w:val="10"/>
          <w:szCs w:val="10"/>
        </w:rPr>
      </w:pPr>
      <w:r>
        <w:rPr>
          <w:rFonts w:ascii="宋体" w:hAnsi="宋体"/>
          <w:kern w:val="0"/>
          <w:szCs w:val="21"/>
        </w:rPr>
        <w:t>成立时间：</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p>
    <w:p w14:paraId="41EDC3C2">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经营期限：</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385E3E9C">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姓名：</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性别</w:t>
      </w:r>
      <w:r>
        <w:rPr>
          <w:rFonts w:ascii="宋体" w:hAnsi="宋体"/>
          <w:spacing w:val="-1"/>
          <w:kern w:val="0"/>
          <w:szCs w:val="21"/>
        </w:rPr>
        <w:t>：</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spacing w:val="-1"/>
          <w:kern w:val="0"/>
          <w:szCs w:val="21"/>
        </w:rPr>
        <w:t>年</w:t>
      </w:r>
      <w:r>
        <w:rPr>
          <w:rFonts w:ascii="宋体" w:hAnsi="宋体"/>
          <w:kern w:val="0"/>
          <w:szCs w:val="21"/>
        </w:rPr>
        <w:t>龄：</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职务：</w:t>
      </w:r>
      <w:r>
        <w:rPr>
          <w:rFonts w:hint="eastAsia" w:ascii="宋体" w:hAnsi="宋体"/>
          <w:kern w:val="0"/>
          <w:szCs w:val="21"/>
          <w:u w:val="single"/>
        </w:rPr>
        <w:t xml:space="preserve">              </w:t>
      </w:r>
      <w:r>
        <w:rPr>
          <w:rFonts w:ascii="宋体" w:hAnsi="宋体"/>
          <w:kern w:val="0"/>
          <w:szCs w:val="21"/>
          <w:u w:val="single"/>
        </w:rPr>
        <w:t xml:space="preserve"> </w:t>
      </w:r>
    </w:p>
    <w:p w14:paraId="31C3AF42">
      <w:pPr>
        <w:tabs>
          <w:tab w:val="left" w:pos="336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系</w:t>
      </w:r>
      <w:r>
        <w:rPr>
          <w:rFonts w:hint="eastAsia" w:ascii="宋体" w:hAnsi="宋体"/>
          <w:kern w:val="0"/>
          <w:szCs w:val="21"/>
          <w:u w:val="single"/>
        </w:rPr>
        <w:t xml:space="preserve">                                                        </w:t>
      </w:r>
      <w:r>
        <w:rPr>
          <w:rFonts w:ascii="宋体" w:hAnsi="宋体"/>
          <w:kern w:val="0"/>
          <w:szCs w:val="21"/>
          <w:u w:val="single"/>
        </w:rPr>
        <w:t xml:space="preserve"> （</w:t>
      </w:r>
      <w:r>
        <w:rPr>
          <w:rFonts w:hint="eastAsia" w:ascii="宋体" w:hAnsi="宋体"/>
          <w:kern w:val="0"/>
          <w:szCs w:val="21"/>
          <w:u w:val="single"/>
        </w:rPr>
        <w:t>竞选人</w:t>
      </w:r>
      <w:r>
        <w:rPr>
          <w:rFonts w:ascii="宋体" w:hAnsi="宋体"/>
          <w:kern w:val="0"/>
          <w:szCs w:val="21"/>
          <w:u w:val="single"/>
        </w:rPr>
        <w:t>名称）</w:t>
      </w:r>
      <w:r>
        <w:rPr>
          <w:rFonts w:ascii="宋体" w:hAnsi="宋体"/>
          <w:kern w:val="0"/>
          <w:szCs w:val="21"/>
        </w:rPr>
        <w:t>的法定代表人。</w:t>
      </w:r>
    </w:p>
    <w:p w14:paraId="1735606D">
      <w:pPr>
        <w:tabs>
          <w:tab w:val="left" w:pos="336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特此证明。</w:t>
      </w:r>
    </w:p>
    <w:p w14:paraId="02DC7D4B">
      <w:pPr>
        <w:autoSpaceDE w:val="0"/>
        <w:autoSpaceDN w:val="0"/>
        <w:adjustRightInd w:val="0"/>
        <w:snapToGrid w:val="0"/>
        <w:spacing w:line="480" w:lineRule="auto"/>
        <w:ind w:firstLine="810" w:firstLineChars="386"/>
        <w:jc w:val="left"/>
        <w:rPr>
          <w:rFonts w:ascii="宋体" w:hAnsi="宋体"/>
          <w:kern w:val="0"/>
          <w:szCs w:val="21"/>
        </w:rPr>
      </w:pPr>
      <w:r>
        <w:rPr>
          <w:rFonts w:hint="eastAsia" w:ascii="宋体" w:hAnsi="宋体"/>
          <w:kern w:val="0"/>
          <w:szCs w:val="21"/>
        </w:rPr>
        <w:t>附：法定代表人身份证明扫描件（双面）</w:t>
      </w:r>
    </w:p>
    <w:p w14:paraId="6431FADF">
      <w:pPr>
        <w:autoSpaceDE w:val="0"/>
        <w:autoSpaceDN w:val="0"/>
        <w:adjustRightInd w:val="0"/>
        <w:snapToGrid w:val="0"/>
        <w:spacing w:line="360" w:lineRule="auto"/>
        <w:jc w:val="left"/>
        <w:rPr>
          <w:rFonts w:ascii="宋体" w:hAnsi="宋体"/>
          <w:szCs w:val="21"/>
        </w:rPr>
      </w:pPr>
    </w:p>
    <w:p w14:paraId="23AE14DD">
      <w:pPr>
        <w:pStyle w:val="17"/>
        <w:spacing w:after="0" w:line="360" w:lineRule="auto"/>
        <w:rPr>
          <w:rFonts w:ascii="宋体" w:hAnsi="宋体"/>
          <w:szCs w:val="21"/>
        </w:rPr>
      </w:pPr>
    </w:p>
    <w:p w14:paraId="26971B87">
      <w:pPr>
        <w:pStyle w:val="17"/>
        <w:spacing w:after="0" w:line="360" w:lineRule="auto"/>
        <w:rPr>
          <w:rFonts w:ascii="宋体" w:hAnsi="宋体"/>
          <w:szCs w:val="21"/>
        </w:rPr>
      </w:pPr>
    </w:p>
    <w:p w14:paraId="6F28B83E">
      <w:pPr>
        <w:pStyle w:val="17"/>
        <w:spacing w:after="0" w:line="360" w:lineRule="auto"/>
        <w:rPr>
          <w:rFonts w:ascii="宋体" w:hAnsi="宋体"/>
          <w:szCs w:val="21"/>
        </w:rPr>
      </w:pPr>
    </w:p>
    <w:p w14:paraId="36F9C091">
      <w:pPr>
        <w:tabs>
          <w:tab w:val="left" w:pos="5460"/>
        </w:tabs>
        <w:autoSpaceDE w:val="0"/>
        <w:autoSpaceDN w:val="0"/>
        <w:adjustRightInd w:val="0"/>
        <w:snapToGrid w:val="0"/>
        <w:spacing w:line="480" w:lineRule="auto"/>
        <w:ind w:firstLine="2100"/>
        <w:jc w:val="right"/>
        <w:rPr>
          <w:rFonts w:ascii="宋体" w:hAnsi="宋体"/>
          <w:kern w:val="0"/>
          <w:szCs w:val="21"/>
        </w:rPr>
      </w:pPr>
      <w:r>
        <w:rPr>
          <w:rFonts w:hint="eastAsia" w:ascii="宋体" w:hAnsi="宋体"/>
          <w:kern w:val="0"/>
          <w:szCs w:val="21"/>
        </w:rPr>
        <w:t>竞选人</w:t>
      </w:r>
      <w:r>
        <w:rPr>
          <w:rFonts w:ascii="宋体" w:hAnsi="宋体"/>
          <w:kern w:val="0"/>
          <w:szCs w:val="21"/>
        </w:rPr>
        <w:t>：</w:t>
      </w:r>
      <w:r>
        <w:rPr>
          <w:rFonts w:ascii="宋体" w:hAnsi="宋体"/>
          <w:w w:val="200"/>
          <w:kern w:val="0"/>
          <w:szCs w:val="21"/>
          <w:u w:val="single"/>
        </w:rPr>
        <w:t xml:space="preserve">              </w:t>
      </w:r>
      <w:r>
        <w:rPr>
          <w:rFonts w:ascii="宋体" w:hAnsi="宋体"/>
          <w:kern w:val="0"/>
          <w:szCs w:val="21"/>
          <w:u w:val="single"/>
        </w:rPr>
        <w:tab/>
      </w:r>
      <w:r>
        <w:rPr>
          <w:rFonts w:ascii="宋体" w:hAnsi="宋体"/>
          <w:spacing w:val="-1"/>
          <w:kern w:val="0"/>
          <w:szCs w:val="21"/>
        </w:rPr>
        <w:t>（</w:t>
      </w:r>
      <w:r>
        <w:rPr>
          <w:rFonts w:ascii="宋体" w:hAnsi="宋体"/>
          <w:kern w:val="0"/>
          <w:szCs w:val="21"/>
        </w:rPr>
        <w:t>盖单位法人章）</w:t>
      </w:r>
    </w:p>
    <w:p w14:paraId="65D336BE">
      <w:pPr>
        <w:autoSpaceDE w:val="0"/>
        <w:autoSpaceDN w:val="0"/>
        <w:adjustRightInd w:val="0"/>
        <w:snapToGrid w:val="0"/>
        <w:spacing w:line="480" w:lineRule="auto"/>
        <w:jc w:val="left"/>
        <w:rPr>
          <w:rFonts w:ascii="宋体" w:hAnsi="宋体"/>
          <w:kern w:val="0"/>
          <w:sz w:val="20"/>
          <w:szCs w:val="20"/>
        </w:rPr>
      </w:pPr>
    </w:p>
    <w:p w14:paraId="087C6B50">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kern w:val="0"/>
          <w:szCs w:val="21"/>
        </w:rPr>
      </w:pP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r>
        <w:rPr>
          <w:rFonts w:hint="eastAsia" w:ascii="宋体" w:hAnsi="宋体"/>
          <w:kern w:val="0"/>
          <w:szCs w:val="21"/>
        </w:rPr>
        <w:t xml:space="preserve">  </w:t>
      </w:r>
    </w:p>
    <w:p w14:paraId="1445AA26">
      <w:pPr>
        <w:autoSpaceDE w:val="0"/>
        <w:autoSpaceDN w:val="0"/>
        <w:adjustRightInd w:val="0"/>
        <w:snapToGrid w:val="0"/>
        <w:spacing w:line="360" w:lineRule="auto"/>
        <w:jc w:val="left"/>
        <w:rPr>
          <w:rFonts w:ascii="宋体" w:hAnsi="宋体"/>
          <w:kern w:val="0"/>
        </w:rPr>
      </w:pPr>
    </w:p>
    <w:p w14:paraId="71948743">
      <w:pPr>
        <w:autoSpaceDE w:val="0"/>
        <w:autoSpaceDN w:val="0"/>
        <w:adjustRightInd w:val="0"/>
        <w:snapToGrid w:val="0"/>
        <w:spacing w:line="360" w:lineRule="auto"/>
        <w:jc w:val="left"/>
        <w:rPr>
          <w:rFonts w:ascii="宋体" w:hAnsi="宋体"/>
          <w:kern w:val="0"/>
        </w:rPr>
      </w:pPr>
    </w:p>
    <w:p w14:paraId="628BC8EE">
      <w:pPr>
        <w:spacing w:line="360" w:lineRule="auto"/>
        <w:ind w:firstLine="420" w:firstLineChars="200"/>
        <w:rPr>
          <w:rFonts w:ascii="宋体" w:hAnsi="宋体"/>
        </w:rPr>
      </w:pPr>
      <w:r>
        <w:rPr>
          <w:rFonts w:ascii="宋体" w:hAnsi="宋体"/>
        </w:rPr>
        <w:t>注：法定代表人身份证明需按上述格式填写完整，不可缺少内容。在此基础上增加内容的不影响其有效性。</w:t>
      </w:r>
    </w:p>
    <w:p w14:paraId="53DFB8BD">
      <w:pPr>
        <w:spacing w:line="360" w:lineRule="auto"/>
        <w:ind w:firstLine="420" w:firstLineChars="200"/>
        <w:rPr>
          <w:rFonts w:ascii="宋体" w:hAnsi="宋体"/>
        </w:rPr>
      </w:pPr>
    </w:p>
    <w:p w14:paraId="41CE5E6B">
      <w:pPr>
        <w:tabs>
          <w:tab w:val="left" w:pos="1680"/>
          <w:tab w:val="left" w:pos="4215"/>
          <w:tab w:val="left" w:pos="4305"/>
          <w:tab w:val="left" w:pos="8000"/>
        </w:tabs>
        <w:autoSpaceDE w:val="0"/>
        <w:autoSpaceDN w:val="0"/>
        <w:adjustRightInd w:val="0"/>
        <w:snapToGrid w:val="0"/>
        <w:spacing w:line="360" w:lineRule="auto"/>
        <w:jc w:val="center"/>
        <w:rPr>
          <w:rFonts w:ascii="宋体" w:hAnsi="宋体"/>
          <w:kern w:val="0"/>
          <w:sz w:val="28"/>
          <w:szCs w:val="28"/>
        </w:rPr>
      </w:pPr>
      <w:r>
        <w:rPr>
          <w:rFonts w:ascii="宋体" w:hAnsi="宋体"/>
          <w:kern w:val="0"/>
        </w:rPr>
        <w:br w:type="page"/>
      </w:r>
      <w:r>
        <w:rPr>
          <w:rFonts w:ascii="宋体" w:hAnsi="宋体"/>
          <w:snapToGrid w:val="0"/>
          <w:kern w:val="0"/>
          <w:sz w:val="32"/>
          <w:szCs w:val="32"/>
        </w:rPr>
        <w:t>授权委托书</w:t>
      </w:r>
    </w:p>
    <w:p w14:paraId="434F1F3C">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kern w:val="0"/>
          <w:szCs w:val="21"/>
        </w:rPr>
      </w:pPr>
    </w:p>
    <w:p w14:paraId="3759E162">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kern w:val="0"/>
          <w:szCs w:val="21"/>
        </w:rPr>
      </w:pPr>
      <w:r>
        <w:rPr>
          <w:rFonts w:ascii="宋体" w:hAnsi="宋体"/>
          <w:kern w:val="0"/>
          <w:szCs w:val="21"/>
        </w:rPr>
        <w:t>本人</w:t>
      </w:r>
      <w:r>
        <w:rPr>
          <w:rFonts w:hint="eastAsia" w:ascii="宋体" w:hAnsi="宋体"/>
          <w:w w:val="200"/>
          <w:kern w:val="0"/>
          <w:szCs w:val="21"/>
          <w:u w:val="single"/>
        </w:rPr>
        <w:t xml:space="preserve">    </w:t>
      </w:r>
      <w:r>
        <w:rPr>
          <w:rFonts w:ascii="宋体" w:hAnsi="宋体"/>
          <w:kern w:val="0"/>
          <w:szCs w:val="21"/>
          <w:u w:val="single"/>
        </w:rPr>
        <w:t>（姓名）</w:t>
      </w:r>
      <w:r>
        <w:rPr>
          <w:rFonts w:ascii="宋体" w:hAnsi="宋体"/>
          <w:kern w:val="0"/>
          <w:szCs w:val="21"/>
        </w:rPr>
        <w:t>系</w:t>
      </w:r>
      <w:r>
        <w:rPr>
          <w:rFonts w:hint="eastAsia" w:ascii="宋体" w:hAnsi="宋体"/>
          <w:w w:val="200"/>
          <w:kern w:val="0"/>
          <w:szCs w:val="21"/>
          <w:u w:val="single"/>
        </w:rPr>
        <w:t xml:space="preserve">        </w:t>
      </w:r>
      <w:r>
        <w:rPr>
          <w:rFonts w:ascii="宋体" w:hAnsi="宋体"/>
          <w:kern w:val="0"/>
          <w:szCs w:val="21"/>
          <w:u w:val="single"/>
        </w:rPr>
        <w:t>（</w:t>
      </w:r>
      <w:r>
        <w:rPr>
          <w:rFonts w:hint="eastAsia" w:ascii="宋体" w:hAnsi="宋体"/>
          <w:spacing w:val="-1"/>
          <w:kern w:val="0"/>
          <w:szCs w:val="21"/>
          <w:u w:val="single"/>
        </w:rPr>
        <w:t>竞选人</w:t>
      </w:r>
      <w:r>
        <w:rPr>
          <w:rFonts w:ascii="宋体" w:hAnsi="宋体"/>
          <w:kern w:val="0"/>
          <w:szCs w:val="21"/>
          <w:u w:val="single"/>
        </w:rPr>
        <w:t>名称</w:t>
      </w:r>
      <w:r>
        <w:rPr>
          <w:rFonts w:ascii="宋体" w:hAnsi="宋体"/>
          <w:spacing w:val="1"/>
          <w:kern w:val="0"/>
          <w:szCs w:val="21"/>
          <w:u w:val="single"/>
        </w:rPr>
        <w:t>）</w:t>
      </w:r>
      <w:r>
        <w:rPr>
          <w:rFonts w:ascii="宋体" w:hAnsi="宋体"/>
          <w:kern w:val="0"/>
          <w:szCs w:val="21"/>
        </w:rPr>
        <w:t>的法定代</w:t>
      </w:r>
      <w:r>
        <w:rPr>
          <w:rFonts w:ascii="宋体" w:hAnsi="宋体"/>
          <w:spacing w:val="1"/>
          <w:kern w:val="0"/>
          <w:szCs w:val="21"/>
        </w:rPr>
        <w:t>表</w:t>
      </w:r>
      <w:r>
        <w:rPr>
          <w:rFonts w:ascii="宋体" w:hAnsi="宋体"/>
          <w:kern w:val="0"/>
          <w:szCs w:val="21"/>
        </w:rPr>
        <w:t>人，现委托</w:t>
      </w:r>
      <w:r>
        <w:rPr>
          <w:rFonts w:hint="eastAsia" w:ascii="宋体" w:hAnsi="宋体"/>
          <w:w w:val="200"/>
          <w:kern w:val="0"/>
          <w:szCs w:val="21"/>
          <w:u w:val="single"/>
        </w:rPr>
        <w:t xml:space="preserve">    </w:t>
      </w:r>
      <w:r>
        <w:rPr>
          <w:rFonts w:ascii="宋体" w:hAnsi="宋体"/>
          <w:kern w:val="0"/>
          <w:szCs w:val="21"/>
          <w:u w:val="single"/>
        </w:rPr>
        <w:t>（姓名）</w:t>
      </w:r>
      <w:r>
        <w:rPr>
          <w:rFonts w:ascii="宋体" w:hAnsi="宋体"/>
          <w:kern w:val="0"/>
          <w:szCs w:val="21"/>
        </w:rPr>
        <w:t>为我方代理人。代理人根据授权，以我方名义签署、澄清、说明、补正、递交、撤回、 修改</w:t>
      </w:r>
      <w:r>
        <w:rPr>
          <w:rFonts w:hint="eastAsia" w:ascii="宋体" w:hAnsi="宋体"/>
          <w:w w:val="200"/>
          <w:kern w:val="0"/>
          <w:szCs w:val="21"/>
          <w:u w:val="single"/>
        </w:rPr>
        <w:t xml:space="preserve">        </w:t>
      </w:r>
      <w:r>
        <w:rPr>
          <w:rFonts w:ascii="宋体" w:hAnsi="宋体"/>
          <w:kern w:val="0"/>
          <w:szCs w:val="21"/>
          <w:u w:val="single"/>
        </w:rPr>
        <w:t>（项</w:t>
      </w:r>
      <w:r>
        <w:rPr>
          <w:rFonts w:ascii="宋体" w:hAnsi="宋体"/>
          <w:spacing w:val="-1"/>
          <w:kern w:val="0"/>
          <w:szCs w:val="21"/>
          <w:u w:val="single"/>
        </w:rPr>
        <w:t>目</w:t>
      </w:r>
      <w:r>
        <w:rPr>
          <w:rFonts w:ascii="宋体" w:hAnsi="宋体"/>
          <w:kern w:val="0"/>
          <w:szCs w:val="21"/>
          <w:u w:val="single"/>
        </w:rPr>
        <w:t>名称）</w:t>
      </w:r>
      <w:r>
        <w:rPr>
          <w:rFonts w:hint="eastAsia" w:ascii="宋体" w:hAnsi="宋体"/>
          <w:kern w:val="0"/>
          <w:szCs w:val="21"/>
        </w:rPr>
        <w:t>竞选文件</w:t>
      </w:r>
      <w:r>
        <w:rPr>
          <w:rFonts w:ascii="宋体" w:hAnsi="宋体"/>
          <w:kern w:val="0"/>
          <w:szCs w:val="21"/>
        </w:rPr>
        <w:t>、签订合同和处理有关事宜， 其法律后果由我方承担。</w:t>
      </w:r>
    </w:p>
    <w:p w14:paraId="4F86DF25">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委托</w:t>
      </w:r>
      <w:r>
        <w:rPr>
          <w:rFonts w:ascii="宋体" w:hAnsi="宋体"/>
          <w:spacing w:val="-1"/>
          <w:kern w:val="0"/>
          <w:szCs w:val="21"/>
        </w:rPr>
        <w:t>期</w:t>
      </w:r>
      <w:r>
        <w:rPr>
          <w:rFonts w:ascii="宋体" w:hAnsi="宋体"/>
          <w:kern w:val="0"/>
          <w:szCs w:val="21"/>
        </w:rPr>
        <w:t>限：</w:t>
      </w:r>
      <w:r>
        <w:rPr>
          <w:rFonts w:hint="eastAsia" w:ascii="宋体" w:hAnsi="宋体"/>
          <w:w w:val="200"/>
          <w:kern w:val="0"/>
          <w:szCs w:val="21"/>
          <w:u w:val="single"/>
        </w:rPr>
        <w:t xml:space="preserve">        </w:t>
      </w:r>
      <w:r>
        <w:rPr>
          <w:rFonts w:ascii="宋体" w:hAnsi="宋体"/>
          <w:kern w:val="0"/>
          <w:szCs w:val="21"/>
        </w:rPr>
        <w:t xml:space="preserve">。 </w:t>
      </w:r>
    </w:p>
    <w:p w14:paraId="5398A400">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代理人无转委托权。</w:t>
      </w:r>
    </w:p>
    <w:p w14:paraId="5F0BD3DF">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p>
    <w:p w14:paraId="7B22C0AF">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投  标  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14:paraId="05439826">
      <w:pPr>
        <w:tabs>
          <w:tab w:val="left" w:pos="6300"/>
        </w:tabs>
        <w:autoSpaceDE w:val="0"/>
        <w:autoSpaceDN w:val="0"/>
        <w:adjustRightInd w:val="0"/>
        <w:snapToGrid w:val="0"/>
        <w:spacing w:line="480" w:lineRule="auto"/>
        <w:ind w:firstLine="420" w:firstLineChars="20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或盖章）</w:t>
      </w:r>
    </w:p>
    <w:p w14:paraId="72BEB6A4">
      <w:pPr>
        <w:tabs>
          <w:tab w:val="left" w:pos="5260"/>
        </w:tabs>
        <w:autoSpaceDE w:val="0"/>
        <w:autoSpaceDN w:val="0"/>
        <w:adjustRightInd w:val="0"/>
        <w:snapToGrid w:val="0"/>
        <w:spacing w:line="480" w:lineRule="auto"/>
        <w:ind w:firstLine="420" w:firstLineChars="200"/>
        <w:jc w:val="left"/>
        <w:rPr>
          <w:rFonts w:ascii="宋体" w:hAnsi="宋体"/>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p>
    <w:p w14:paraId="0212BCC9">
      <w:pPr>
        <w:tabs>
          <w:tab w:val="left" w:pos="5260"/>
        </w:tabs>
        <w:autoSpaceDE w:val="0"/>
        <w:autoSpaceDN w:val="0"/>
        <w:adjustRightInd w:val="0"/>
        <w:snapToGrid w:val="0"/>
        <w:spacing w:line="480" w:lineRule="auto"/>
        <w:ind w:firstLine="420" w:firstLineChars="200"/>
        <w:jc w:val="left"/>
        <w:rPr>
          <w:rFonts w:ascii="宋体" w:hAnsi="宋体"/>
          <w:kern w:val="0"/>
          <w:szCs w:val="21"/>
        </w:rPr>
      </w:pPr>
      <w:r>
        <w:rPr>
          <w:rFonts w:ascii="宋体" w:hAnsi="宋体"/>
          <w:kern w:val="0"/>
          <w:szCs w:val="21"/>
        </w:rPr>
        <w:t>委托代理人：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w:t>
      </w:r>
    </w:p>
    <w:p w14:paraId="44BF4443">
      <w:pPr>
        <w:tabs>
          <w:tab w:val="left" w:pos="6825"/>
        </w:tabs>
        <w:autoSpaceDE w:val="0"/>
        <w:autoSpaceDN w:val="0"/>
        <w:adjustRightInd w:val="0"/>
        <w:snapToGrid w:val="0"/>
        <w:spacing w:line="480" w:lineRule="auto"/>
        <w:ind w:firstLine="420" w:firstLineChars="200"/>
        <w:jc w:val="left"/>
        <w:rPr>
          <w:rFonts w:ascii="宋体" w:hAnsi="宋体"/>
          <w:w w:val="200"/>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p>
    <w:p w14:paraId="07B77E17">
      <w:pPr>
        <w:tabs>
          <w:tab w:val="left" w:pos="6825"/>
        </w:tabs>
        <w:autoSpaceDE w:val="0"/>
        <w:autoSpaceDN w:val="0"/>
        <w:adjustRightInd w:val="0"/>
        <w:snapToGrid w:val="0"/>
        <w:spacing w:line="480" w:lineRule="auto"/>
        <w:ind w:firstLine="420" w:firstLineChars="200"/>
        <w:jc w:val="left"/>
        <w:rPr>
          <w:rFonts w:ascii="宋体" w:hAnsi="宋体"/>
          <w:kern w:val="0"/>
          <w:szCs w:val="21"/>
          <w:u w:val="single"/>
        </w:rPr>
      </w:pPr>
      <w:r>
        <w:rPr>
          <w:rFonts w:hint="eastAsia" w:ascii="宋体" w:hAnsi="宋体"/>
          <w:kern w:val="0"/>
          <w:szCs w:val="21"/>
        </w:rPr>
        <w:t>单位电话（座机）：</w:t>
      </w:r>
      <w:r>
        <w:rPr>
          <w:rFonts w:hint="eastAsia" w:ascii="宋体" w:hAnsi="宋体"/>
          <w:kern w:val="0"/>
          <w:szCs w:val="21"/>
          <w:u w:val="single"/>
        </w:rPr>
        <w:t xml:space="preserve">                              </w:t>
      </w:r>
    </w:p>
    <w:p w14:paraId="5124EA1C">
      <w:pPr>
        <w:tabs>
          <w:tab w:val="left" w:pos="5260"/>
        </w:tabs>
        <w:autoSpaceDE w:val="0"/>
        <w:autoSpaceDN w:val="0"/>
        <w:adjustRightInd w:val="0"/>
        <w:snapToGrid w:val="0"/>
        <w:spacing w:line="480" w:lineRule="auto"/>
        <w:ind w:firstLine="420" w:firstLineChars="200"/>
        <w:jc w:val="left"/>
        <w:rPr>
          <w:rFonts w:ascii="宋体" w:hAnsi="宋体"/>
          <w:kern w:val="0"/>
          <w:szCs w:val="21"/>
        </w:rPr>
      </w:pPr>
      <w:r>
        <w:rPr>
          <w:rFonts w:hint="eastAsia" w:ascii="宋体" w:hAnsi="宋体"/>
          <w:kern w:val="0"/>
          <w:szCs w:val="21"/>
        </w:rPr>
        <w:t xml:space="preserve">委托代理人电话（手机）：                                          </w:t>
      </w:r>
    </w:p>
    <w:p w14:paraId="0DB2F24F">
      <w:pPr>
        <w:autoSpaceDE w:val="0"/>
        <w:autoSpaceDN w:val="0"/>
        <w:adjustRightInd w:val="0"/>
        <w:snapToGrid w:val="0"/>
        <w:spacing w:line="480" w:lineRule="auto"/>
        <w:ind w:firstLine="810" w:firstLineChars="386"/>
        <w:jc w:val="left"/>
        <w:rPr>
          <w:rFonts w:ascii="宋体" w:hAnsi="宋体"/>
          <w:kern w:val="0"/>
          <w:szCs w:val="21"/>
        </w:rPr>
      </w:pPr>
      <w:r>
        <w:rPr>
          <w:rFonts w:hint="eastAsia" w:ascii="宋体" w:hAnsi="宋体"/>
          <w:kern w:val="0"/>
          <w:szCs w:val="21"/>
        </w:rPr>
        <w:t>附：法定代表人和委托代理人身份证明扫描件（双面）</w:t>
      </w:r>
    </w:p>
    <w:p w14:paraId="163318C3">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w w:val="200"/>
          <w:kern w:val="0"/>
          <w:szCs w:val="21"/>
          <w:u w:val="single"/>
        </w:rPr>
      </w:pPr>
    </w:p>
    <w:p w14:paraId="344DF246">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627EAA3C">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52D7986E">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2EE8F318">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7A81F1DE">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78F5C5BC">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kern w:val="0"/>
          <w:szCs w:val="21"/>
        </w:rPr>
      </w:pPr>
      <w:r>
        <w:rPr>
          <w:rFonts w:hint="eastAsia" w:ascii="宋体" w:hAnsi="宋体"/>
          <w:w w:val="200"/>
          <w:kern w:val="0"/>
          <w:szCs w:val="21"/>
          <w:u w:val="single"/>
        </w:rPr>
        <w:t xml:space="preserve">  </w:t>
      </w:r>
      <w:r>
        <w:rPr>
          <w:rFonts w:ascii="宋体" w:hAnsi="宋体"/>
          <w:kern w:val="0"/>
          <w:szCs w:val="21"/>
        </w:rPr>
        <w:t>年</w:t>
      </w:r>
      <w:r>
        <w:rPr>
          <w:rFonts w:hint="eastAsia" w:ascii="宋体" w:hAnsi="宋体"/>
          <w:w w:val="200"/>
          <w:kern w:val="0"/>
          <w:szCs w:val="21"/>
          <w:u w:val="single"/>
        </w:rPr>
        <w:t xml:space="preserve">  </w:t>
      </w:r>
      <w:r>
        <w:rPr>
          <w:rFonts w:ascii="宋体" w:hAnsi="宋体"/>
          <w:kern w:val="0"/>
          <w:szCs w:val="21"/>
        </w:rPr>
        <w:t>月</w:t>
      </w:r>
      <w:r>
        <w:rPr>
          <w:rFonts w:hint="eastAsia" w:ascii="宋体" w:hAnsi="宋体"/>
          <w:w w:val="200"/>
          <w:kern w:val="0"/>
          <w:szCs w:val="21"/>
          <w:u w:val="single"/>
        </w:rPr>
        <w:t xml:space="preserve">  </w:t>
      </w:r>
      <w:r>
        <w:rPr>
          <w:rFonts w:ascii="宋体" w:hAnsi="宋体"/>
          <w:kern w:val="0"/>
          <w:szCs w:val="21"/>
        </w:rPr>
        <w:t>日</w:t>
      </w:r>
      <w:r>
        <w:rPr>
          <w:rFonts w:hint="eastAsia" w:ascii="宋体" w:hAnsi="宋体"/>
          <w:kern w:val="0"/>
          <w:szCs w:val="21"/>
        </w:rPr>
        <w:t xml:space="preserve"> </w:t>
      </w:r>
    </w:p>
    <w:p w14:paraId="633BC87B">
      <w:pPr>
        <w:tabs>
          <w:tab w:val="left" w:pos="4005"/>
          <w:tab w:val="left" w:pos="4100"/>
          <w:tab w:val="left" w:pos="5040"/>
        </w:tabs>
        <w:autoSpaceDE w:val="0"/>
        <w:autoSpaceDN w:val="0"/>
        <w:adjustRightInd w:val="0"/>
        <w:snapToGrid w:val="0"/>
        <w:spacing w:line="360" w:lineRule="auto"/>
        <w:ind w:firstLine="3780"/>
        <w:jc w:val="right"/>
        <w:rPr>
          <w:rFonts w:ascii="宋体" w:hAnsi="宋体"/>
          <w:kern w:val="0"/>
          <w:szCs w:val="21"/>
        </w:rPr>
      </w:pPr>
    </w:p>
    <w:p w14:paraId="6149A180">
      <w:pPr>
        <w:tabs>
          <w:tab w:val="left" w:pos="5760"/>
        </w:tabs>
        <w:autoSpaceDE w:val="0"/>
        <w:autoSpaceDN w:val="0"/>
        <w:adjustRightInd w:val="0"/>
        <w:spacing w:line="360" w:lineRule="auto"/>
        <w:ind w:firstLine="420" w:firstLineChars="200"/>
        <w:rPr>
          <w:rFonts w:ascii="宋体" w:hAnsi="宋体"/>
          <w:kern w:val="0"/>
        </w:rPr>
      </w:pPr>
    </w:p>
    <w:p w14:paraId="4E021AB5">
      <w:pPr>
        <w:tabs>
          <w:tab w:val="left" w:pos="1680"/>
          <w:tab w:val="left" w:pos="4215"/>
          <w:tab w:val="left" w:pos="4305"/>
          <w:tab w:val="left" w:pos="8000"/>
        </w:tabs>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14:paraId="03EB81FA">
      <w:pPr>
        <w:tabs>
          <w:tab w:val="left" w:pos="1680"/>
          <w:tab w:val="left" w:pos="4215"/>
          <w:tab w:val="left" w:pos="4305"/>
          <w:tab w:val="left" w:pos="8000"/>
        </w:tabs>
        <w:autoSpaceDE w:val="0"/>
        <w:autoSpaceDN w:val="0"/>
        <w:adjustRightInd w:val="0"/>
        <w:snapToGrid w:val="0"/>
        <w:spacing w:line="360" w:lineRule="auto"/>
        <w:ind w:firstLine="420" w:firstLineChars="200"/>
        <w:rPr>
          <w:rFonts w:ascii="宋体" w:hAnsi="宋体"/>
        </w:rPr>
      </w:pPr>
      <w:r>
        <w:rPr>
          <w:rFonts w:hint="eastAsia" w:ascii="宋体" w:hAnsi="宋体"/>
          <w:kern w:val="0"/>
          <w:szCs w:val="21"/>
        </w:rPr>
        <w:t>2.</w:t>
      </w:r>
      <w:r>
        <w:rPr>
          <w:rFonts w:hint="eastAsia" w:ascii="宋体" w:hAnsi="宋体"/>
        </w:rPr>
        <w:t>授权委托书</w:t>
      </w:r>
      <w:r>
        <w:rPr>
          <w:rFonts w:ascii="宋体" w:hAnsi="宋体"/>
        </w:rPr>
        <w:t>需按上述格式填写完整，不可缺少内容。在此基础上增加内容的不影响其有效性。</w:t>
      </w:r>
    </w:p>
    <w:p w14:paraId="44DD4E35">
      <w:r>
        <w:br w:type="page"/>
      </w:r>
    </w:p>
    <w:p w14:paraId="138F1DDE">
      <w:pPr>
        <w:pStyle w:val="4"/>
        <w:spacing w:before="0" w:after="0" w:line="240" w:lineRule="auto"/>
        <w:jc w:val="center"/>
        <w:rPr>
          <w:rFonts w:ascii="宋体" w:hAnsi="宋体"/>
          <w:b w:val="0"/>
          <w:bCs w:val="0"/>
        </w:rPr>
      </w:pPr>
      <w:bookmarkStart w:id="683" w:name="_Toc277082646"/>
      <w:bookmarkStart w:id="684" w:name="_Toc287607870"/>
      <w:bookmarkStart w:id="685" w:name="_Toc287620817"/>
      <w:bookmarkStart w:id="686" w:name="_Toc224103498"/>
      <w:bookmarkStart w:id="687" w:name="_Toc57820651"/>
      <w:bookmarkStart w:id="688" w:name="_Toc430530536"/>
      <w:bookmarkStart w:id="689" w:name="_Toc4680"/>
      <w:bookmarkStart w:id="690" w:name="_Toc224103502"/>
      <w:bookmarkStart w:id="691" w:name="_Toc287620821"/>
      <w:bookmarkStart w:id="692" w:name="_Toc287607874"/>
      <w:r>
        <w:rPr>
          <w:rFonts w:ascii="宋体" w:hAnsi="宋体"/>
          <w:b w:val="0"/>
          <w:bCs w:val="0"/>
        </w:rPr>
        <w:t>（</w:t>
      </w:r>
      <w:r>
        <w:rPr>
          <w:rFonts w:hint="eastAsia" w:ascii="宋体" w:hAnsi="宋体"/>
          <w:b w:val="0"/>
          <w:bCs w:val="0"/>
        </w:rPr>
        <w:t>四</w:t>
      </w:r>
      <w:r>
        <w:rPr>
          <w:rFonts w:ascii="宋体" w:hAnsi="宋体"/>
          <w:b w:val="0"/>
          <w:bCs w:val="0"/>
        </w:rPr>
        <w:t>）</w:t>
      </w:r>
      <w:bookmarkEnd w:id="683"/>
      <w:bookmarkEnd w:id="684"/>
      <w:bookmarkEnd w:id="685"/>
      <w:bookmarkEnd w:id="686"/>
      <w:r>
        <w:rPr>
          <w:rFonts w:hint="eastAsia" w:ascii="宋体" w:hAnsi="宋体"/>
          <w:b w:val="0"/>
          <w:bCs w:val="0"/>
        </w:rPr>
        <w:t>低价风险担保提交承诺书</w:t>
      </w:r>
      <w:bookmarkEnd w:id="687"/>
    </w:p>
    <w:p w14:paraId="2E5D3FDA">
      <w:pPr>
        <w:autoSpaceDE w:val="0"/>
        <w:autoSpaceDN w:val="0"/>
        <w:adjustRightInd w:val="0"/>
        <w:snapToGrid w:val="0"/>
        <w:spacing w:line="360" w:lineRule="auto"/>
        <w:jc w:val="center"/>
        <w:rPr>
          <w:rFonts w:ascii="宋体" w:hAnsi="宋体"/>
          <w:snapToGrid w:val="0"/>
          <w:kern w:val="0"/>
          <w:sz w:val="32"/>
          <w:szCs w:val="32"/>
        </w:rPr>
      </w:pPr>
    </w:p>
    <w:p w14:paraId="5A03B203">
      <w:pPr>
        <w:autoSpaceDE w:val="0"/>
        <w:autoSpaceDN w:val="0"/>
        <w:adjustRightInd w:val="0"/>
        <w:snapToGrid w:val="0"/>
        <w:spacing w:line="360" w:lineRule="auto"/>
        <w:jc w:val="center"/>
        <w:rPr>
          <w:rFonts w:ascii="宋体" w:hAnsi="宋体"/>
          <w:snapToGrid w:val="0"/>
          <w:kern w:val="0"/>
          <w:sz w:val="32"/>
          <w:szCs w:val="32"/>
        </w:rPr>
      </w:pPr>
      <w:r>
        <w:rPr>
          <w:rFonts w:hint="eastAsia" w:ascii="宋体" w:hAnsi="宋体"/>
          <w:snapToGrid w:val="0"/>
          <w:kern w:val="0"/>
          <w:sz w:val="32"/>
          <w:szCs w:val="32"/>
        </w:rPr>
        <w:t>（投标报价低于招标项目最高限价的85%时采用）</w:t>
      </w:r>
    </w:p>
    <w:p w14:paraId="4379E017">
      <w:pPr>
        <w:autoSpaceDE w:val="0"/>
        <w:autoSpaceDN w:val="0"/>
        <w:adjustRightInd w:val="0"/>
        <w:snapToGrid w:val="0"/>
        <w:spacing w:line="360" w:lineRule="auto"/>
        <w:jc w:val="center"/>
        <w:rPr>
          <w:rFonts w:ascii="宋体" w:hAnsi="宋体"/>
          <w:snapToGrid w:val="0"/>
          <w:kern w:val="0"/>
          <w:sz w:val="32"/>
          <w:szCs w:val="32"/>
        </w:rPr>
      </w:pPr>
    </w:p>
    <w:p w14:paraId="6AA4C702">
      <w:pPr>
        <w:autoSpaceDE w:val="0"/>
        <w:autoSpaceDN w:val="0"/>
        <w:adjustRightInd w:val="0"/>
        <w:snapToGrid w:val="0"/>
        <w:spacing w:line="360" w:lineRule="auto"/>
        <w:rPr>
          <w:rFonts w:ascii="宋体" w:hAnsi="宋体" w:cs="宋体"/>
          <w:snapToGrid w:val="0"/>
          <w:kern w:val="0"/>
          <w:szCs w:val="21"/>
        </w:rPr>
      </w:pPr>
      <w:r>
        <w:rPr>
          <w:rFonts w:hint="eastAsia" w:ascii="宋体" w:hAnsi="宋体" w:cs="宋体"/>
          <w:snapToGrid w:val="0"/>
          <w:kern w:val="0"/>
          <w:szCs w:val="21"/>
          <w:u w:val="single"/>
        </w:rPr>
        <w:t xml:space="preserve">        （招标人名称）</w:t>
      </w:r>
      <w:r>
        <w:rPr>
          <w:rFonts w:hint="eastAsia" w:ascii="宋体" w:hAnsi="宋体" w:cs="宋体"/>
          <w:snapToGrid w:val="0"/>
          <w:kern w:val="0"/>
          <w:szCs w:val="21"/>
        </w:rPr>
        <w:t>：</w:t>
      </w:r>
    </w:p>
    <w:p w14:paraId="6D305087">
      <w:pPr>
        <w:autoSpaceDE w:val="0"/>
        <w:autoSpaceDN w:val="0"/>
        <w:adjustRightInd w:val="0"/>
        <w:snapToGrid w:val="0"/>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我公司</w:t>
      </w:r>
      <w:r>
        <w:rPr>
          <w:rFonts w:hint="eastAsia" w:ascii="宋体" w:hAnsi="宋体" w:cs="宋体"/>
          <w:snapToGrid w:val="0"/>
          <w:kern w:val="0"/>
          <w:szCs w:val="21"/>
          <w:u w:val="single"/>
        </w:rPr>
        <w:t xml:space="preserve">        （投标人名称）</w:t>
      </w:r>
      <w:r>
        <w:rPr>
          <w:rFonts w:hint="eastAsia" w:ascii="宋体" w:hAnsi="宋体" w:cs="宋体"/>
          <w:snapToGrid w:val="0"/>
          <w:kern w:val="0"/>
          <w:szCs w:val="21"/>
        </w:rPr>
        <w:t>参加了你单位</w:t>
      </w:r>
      <w:r>
        <w:rPr>
          <w:rFonts w:hint="eastAsia" w:ascii="宋体" w:hAnsi="宋体" w:cs="宋体"/>
          <w:snapToGrid w:val="0"/>
          <w:kern w:val="0"/>
          <w:szCs w:val="21"/>
          <w:u w:val="single"/>
        </w:rPr>
        <w:t xml:space="preserve">        （项目名称）</w:t>
      </w:r>
      <w:r>
        <w:rPr>
          <w:rFonts w:hint="eastAsia" w:ascii="宋体" w:hAnsi="宋体" w:cs="宋体"/>
          <w:snapToGrid w:val="0"/>
          <w:kern w:val="0"/>
          <w:szCs w:val="21"/>
        </w:rPr>
        <w:t>的投标。我公司投标报价低于最高限价的85%，若获得中标资格，我公司承诺按照招标文件的规定递交低价风险担保。同时，我公司已落实低价风险担保的提交方案，承诺如采用保函形式提交低价风险担保，保函的格式和内容符合招标文件的要求。否则，我公司愿承担招标文件中约定的，因未按规定递交低价风险担保的相应责任。</w:t>
      </w:r>
    </w:p>
    <w:p w14:paraId="313C797C">
      <w:pPr>
        <w:autoSpaceDE w:val="0"/>
        <w:autoSpaceDN w:val="0"/>
        <w:adjustRightInd w:val="0"/>
        <w:snapToGrid w:val="0"/>
        <w:spacing w:line="360" w:lineRule="auto"/>
        <w:ind w:firstLine="640"/>
        <w:rPr>
          <w:rFonts w:ascii="宋体" w:hAnsi="宋体" w:cs="宋体"/>
          <w:snapToGrid w:val="0"/>
          <w:kern w:val="0"/>
          <w:szCs w:val="21"/>
        </w:rPr>
      </w:pPr>
    </w:p>
    <w:p w14:paraId="5E82B4BC">
      <w:pPr>
        <w:autoSpaceDE w:val="0"/>
        <w:autoSpaceDN w:val="0"/>
        <w:adjustRightInd w:val="0"/>
        <w:snapToGrid w:val="0"/>
        <w:spacing w:line="360" w:lineRule="auto"/>
        <w:ind w:firstLine="640"/>
        <w:rPr>
          <w:rFonts w:ascii="宋体" w:hAnsi="宋体" w:cs="宋体"/>
          <w:snapToGrid w:val="0"/>
          <w:kern w:val="0"/>
          <w:szCs w:val="21"/>
        </w:rPr>
      </w:pPr>
      <w:r>
        <w:rPr>
          <w:rFonts w:hint="eastAsia" w:ascii="宋体" w:hAnsi="宋体" w:cs="宋体"/>
          <w:snapToGrid w:val="0"/>
          <w:kern w:val="0"/>
          <w:szCs w:val="21"/>
        </w:rPr>
        <w:t>特此承诺。</w:t>
      </w:r>
    </w:p>
    <w:p w14:paraId="0E01CF59">
      <w:pPr>
        <w:autoSpaceDE w:val="0"/>
        <w:autoSpaceDN w:val="0"/>
        <w:adjustRightInd w:val="0"/>
        <w:snapToGrid w:val="0"/>
        <w:spacing w:line="360" w:lineRule="auto"/>
        <w:ind w:firstLine="640"/>
        <w:rPr>
          <w:rFonts w:ascii="宋体" w:hAnsi="宋体" w:cs="宋体"/>
          <w:snapToGrid w:val="0"/>
          <w:kern w:val="0"/>
          <w:sz w:val="32"/>
          <w:szCs w:val="32"/>
        </w:rPr>
      </w:pPr>
    </w:p>
    <w:p w14:paraId="0BA0E20C">
      <w:pPr>
        <w:autoSpaceDE w:val="0"/>
        <w:autoSpaceDN w:val="0"/>
        <w:adjustRightInd w:val="0"/>
        <w:snapToGrid w:val="0"/>
        <w:spacing w:line="360" w:lineRule="auto"/>
        <w:ind w:firstLine="640"/>
        <w:rPr>
          <w:rFonts w:ascii="宋体" w:hAnsi="宋体" w:cs="宋体"/>
          <w:snapToGrid w:val="0"/>
          <w:kern w:val="0"/>
          <w:sz w:val="32"/>
          <w:szCs w:val="32"/>
        </w:rPr>
      </w:pPr>
    </w:p>
    <w:p w14:paraId="74F2A2CF">
      <w:pPr>
        <w:autoSpaceDE w:val="0"/>
        <w:autoSpaceDN w:val="0"/>
        <w:adjustRightInd w:val="0"/>
        <w:snapToGrid w:val="0"/>
        <w:spacing w:line="360" w:lineRule="auto"/>
        <w:ind w:firstLine="640"/>
        <w:rPr>
          <w:rFonts w:ascii="宋体" w:hAnsi="宋体" w:cs="宋体"/>
          <w:snapToGrid w:val="0"/>
          <w:kern w:val="0"/>
          <w:sz w:val="32"/>
          <w:szCs w:val="32"/>
        </w:rPr>
      </w:pPr>
    </w:p>
    <w:p w14:paraId="68EE85D3">
      <w:pPr>
        <w:autoSpaceDE w:val="0"/>
        <w:autoSpaceDN w:val="0"/>
        <w:adjustRightInd w:val="0"/>
        <w:snapToGrid w:val="0"/>
        <w:spacing w:line="360" w:lineRule="auto"/>
        <w:ind w:firstLine="640"/>
        <w:rPr>
          <w:rFonts w:ascii="宋体" w:hAnsi="宋体" w:cs="宋体"/>
          <w:snapToGrid w:val="0"/>
          <w:kern w:val="0"/>
          <w:sz w:val="32"/>
          <w:szCs w:val="32"/>
        </w:rPr>
      </w:pPr>
    </w:p>
    <w:p w14:paraId="39E51D3A">
      <w:pPr>
        <w:autoSpaceDE w:val="0"/>
        <w:autoSpaceDN w:val="0"/>
        <w:adjustRightInd w:val="0"/>
        <w:snapToGrid w:val="0"/>
        <w:spacing w:line="360" w:lineRule="auto"/>
        <w:ind w:firstLine="640"/>
        <w:rPr>
          <w:rFonts w:ascii="宋体" w:hAnsi="宋体" w:cs="宋体"/>
          <w:snapToGrid w:val="0"/>
          <w:kern w:val="0"/>
          <w:sz w:val="32"/>
          <w:szCs w:val="32"/>
        </w:rPr>
      </w:pPr>
    </w:p>
    <w:p w14:paraId="3B6D22DB">
      <w:pPr>
        <w:tabs>
          <w:tab w:val="left" w:pos="4200"/>
          <w:tab w:val="left" w:pos="4620"/>
        </w:tabs>
        <w:autoSpaceDE w:val="0"/>
        <w:autoSpaceDN w:val="0"/>
        <w:adjustRightInd w:val="0"/>
        <w:snapToGrid w:val="0"/>
        <w:spacing w:line="360" w:lineRule="auto"/>
        <w:ind w:firstLine="420" w:firstLineChars="200"/>
        <w:jc w:val="left"/>
        <w:rPr>
          <w:rFonts w:ascii="宋体" w:hAnsi="宋体"/>
          <w:kern w:val="0"/>
          <w:szCs w:val="21"/>
        </w:rPr>
      </w:pPr>
      <w:r>
        <w:rPr>
          <w:rFonts w:hint="eastAsia" w:ascii="宋体" w:hAnsi="宋体"/>
          <w:kern w:val="0"/>
          <w:szCs w:val="21"/>
        </w:rPr>
        <w:t>竞</w:t>
      </w:r>
      <w:r>
        <w:rPr>
          <w:rFonts w:ascii="宋体" w:hAnsi="宋体"/>
          <w:kern w:val="0"/>
          <w:szCs w:val="21"/>
        </w:rPr>
        <w:t xml:space="preserve">  </w:t>
      </w:r>
      <w:r>
        <w:rPr>
          <w:rFonts w:hint="eastAsia" w:ascii="宋体" w:hAnsi="宋体"/>
          <w:kern w:val="0"/>
          <w:szCs w:val="21"/>
        </w:rPr>
        <w:t>选</w:t>
      </w:r>
      <w:r>
        <w:rPr>
          <w:rFonts w:ascii="宋体" w:hAnsi="宋体"/>
          <w:kern w:val="0"/>
          <w:szCs w:val="21"/>
        </w:rPr>
        <w:t xml:space="preserve">  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14:paraId="185FB620">
      <w:pPr>
        <w:tabs>
          <w:tab w:val="left" w:pos="6300"/>
        </w:tabs>
        <w:autoSpaceDE w:val="0"/>
        <w:autoSpaceDN w:val="0"/>
        <w:adjustRightInd w:val="0"/>
        <w:snapToGrid w:val="0"/>
        <w:spacing w:line="360" w:lineRule="auto"/>
        <w:ind w:firstLine="420" w:firstLineChars="20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或盖章）</w:t>
      </w:r>
    </w:p>
    <w:p w14:paraId="647E72BF">
      <w:pPr>
        <w:tabs>
          <w:tab w:val="left" w:pos="7140"/>
          <w:tab w:val="left" w:pos="7560"/>
          <w:tab w:val="left" w:pos="8300"/>
        </w:tabs>
        <w:autoSpaceDE w:val="0"/>
        <w:autoSpaceDN w:val="0"/>
        <w:adjustRightInd w:val="0"/>
        <w:spacing w:line="360" w:lineRule="auto"/>
        <w:ind w:firstLine="420" w:firstLineChars="200"/>
        <w:rPr>
          <w:rFonts w:ascii="宋体" w:hAnsi="宋体"/>
          <w:snapToGrid w:val="0"/>
          <w:kern w:val="0"/>
          <w:szCs w:val="21"/>
        </w:rPr>
      </w:pPr>
    </w:p>
    <w:p w14:paraId="637BB456">
      <w:pPr>
        <w:tabs>
          <w:tab w:val="left" w:pos="3840"/>
          <w:tab w:val="left" w:pos="4780"/>
          <w:tab w:val="left" w:pos="5720"/>
        </w:tabs>
        <w:autoSpaceDE w:val="0"/>
        <w:autoSpaceDN w:val="0"/>
        <w:adjustRightInd w:val="0"/>
        <w:snapToGrid w:val="0"/>
        <w:spacing w:before="120" w:beforeLines="50" w:line="360" w:lineRule="auto"/>
        <w:ind w:right="420" w:firstLine="5565" w:firstLineChars="2650"/>
        <w:jc w:val="right"/>
        <w:rPr>
          <w:rFonts w:ascii="宋体" w:hAnsi="宋体"/>
          <w:snapToGrid w:val="0"/>
          <w:kern w:val="0"/>
          <w:szCs w:val="21"/>
        </w:rPr>
      </w:pPr>
      <w:r>
        <w:rPr>
          <w:rFonts w:hint="eastAsia" w:ascii="宋体" w:hAnsi="宋体"/>
          <w:kern w:val="0"/>
          <w:szCs w:val="21"/>
          <w:u w:val="single"/>
        </w:rPr>
        <w:t xml:space="preserve">    </w:t>
      </w:r>
      <w:r>
        <w:rPr>
          <w:rFonts w:ascii="宋体" w:hAnsi="宋体"/>
          <w:kern w:val="0"/>
          <w:szCs w:val="21"/>
        </w:rPr>
        <w:t>年</w:t>
      </w:r>
      <w:r>
        <w:rPr>
          <w:rFonts w:hint="eastAsia" w:ascii="宋体" w:hAnsi="宋体"/>
          <w:kern w:val="0"/>
          <w:szCs w:val="21"/>
          <w:u w:val="single"/>
        </w:rPr>
        <w:t xml:space="preserve">    </w:t>
      </w:r>
      <w:r>
        <w:rPr>
          <w:rFonts w:ascii="宋体" w:hAnsi="宋体"/>
          <w:kern w:val="0"/>
          <w:szCs w:val="21"/>
        </w:rPr>
        <w:t>月</w:t>
      </w:r>
      <w:r>
        <w:rPr>
          <w:rFonts w:hint="eastAsia" w:ascii="宋体" w:hAnsi="宋体"/>
          <w:kern w:val="0"/>
          <w:szCs w:val="21"/>
          <w:u w:val="single"/>
        </w:rPr>
        <w:t xml:space="preserve">    </w:t>
      </w:r>
      <w:r>
        <w:rPr>
          <w:rFonts w:ascii="宋体" w:hAnsi="宋体"/>
          <w:kern w:val="0"/>
          <w:szCs w:val="21"/>
        </w:rPr>
        <w:t>日</w:t>
      </w:r>
    </w:p>
    <w:p w14:paraId="777393BB">
      <w:pPr>
        <w:spacing w:line="360" w:lineRule="auto"/>
        <w:ind w:firstLine="420" w:firstLineChars="200"/>
        <w:jc w:val="left"/>
        <w:rPr>
          <w:rFonts w:ascii="宋体" w:hAnsi="宋体"/>
        </w:rPr>
      </w:pPr>
    </w:p>
    <w:p w14:paraId="5DD8B11B">
      <w:pPr>
        <w:jc w:val="center"/>
        <w:outlineLvl w:val="1"/>
        <w:rPr>
          <w:rFonts w:ascii="宋体" w:hAnsi="宋体"/>
          <w:b/>
          <w:sz w:val="44"/>
          <w:szCs w:val="44"/>
        </w:rPr>
      </w:pPr>
    </w:p>
    <w:p w14:paraId="448D3D87">
      <w:pPr>
        <w:jc w:val="center"/>
        <w:outlineLvl w:val="1"/>
        <w:rPr>
          <w:rFonts w:ascii="宋体" w:hAnsi="宋体"/>
          <w:b/>
          <w:sz w:val="44"/>
          <w:szCs w:val="44"/>
        </w:rPr>
      </w:pPr>
    </w:p>
    <w:p w14:paraId="17BDCA18">
      <w:pPr>
        <w:jc w:val="center"/>
        <w:outlineLvl w:val="1"/>
        <w:rPr>
          <w:rFonts w:ascii="宋体" w:hAnsi="宋体"/>
          <w:b/>
          <w:sz w:val="44"/>
          <w:szCs w:val="44"/>
        </w:rPr>
      </w:pPr>
    </w:p>
    <w:p w14:paraId="1BE58883">
      <w:pPr>
        <w:jc w:val="center"/>
        <w:outlineLvl w:val="1"/>
        <w:rPr>
          <w:rFonts w:ascii="宋体" w:hAnsi="宋体"/>
          <w:b/>
          <w:sz w:val="44"/>
          <w:szCs w:val="44"/>
        </w:rPr>
      </w:pPr>
    </w:p>
    <w:p w14:paraId="45EC19EC">
      <w:pPr>
        <w:jc w:val="center"/>
        <w:outlineLvl w:val="1"/>
        <w:rPr>
          <w:rFonts w:ascii="宋体" w:hAnsi="宋体"/>
          <w:b/>
          <w:sz w:val="44"/>
          <w:szCs w:val="44"/>
        </w:rPr>
      </w:pPr>
    </w:p>
    <w:p w14:paraId="4123C8A0">
      <w:pPr>
        <w:pStyle w:val="3"/>
        <w:spacing w:line="360" w:lineRule="auto"/>
        <w:jc w:val="center"/>
        <w:rPr>
          <w:rFonts w:ascii="宋体" w:hAnsi="宋体"/>
          <w:b w:val="0"/>
          <w:bCs w:val="0"/>
          <w:sz w:val="44"/>
          <w:szCs w:val="44"/>
        </w:rPr>
      </w:pPr>
      <w:r>
        <w:rPr>
          <w:rFonts w:hint="eastAsia" w:ascii="宋体" w:hAnsi="宋体"/>
          <w:b w:val="0"/>
          <w:bCs w:val="0"/>
          <w:sz w:val="44"/>
          <w:szCs w:val="44"/>
        </w:rPr>
        <w:t>二、技术部分</w:t>
      </w:r>
      <w:bookmarkEnd w:id="688"/>
      <w:bookmarkEnd w:id="689"/>
      <w:bookmarkEnd w:id="690"/>
    </w:p>
    <w:bookmarkEnd w:id="691"/>
    <w:bookmarkEnd w:id="692"/>
    <w:p w14:paraId="496448B6">
      <w:pPr>
        <w:autoSpaceDE w:val="0"/>
        <w:autoSpaceDN w:val="0"/>
        <w:adjustRightInd w:val="0"/>
        <w:snapToGrid w:val="0"/>
        <w:spacing w:line="360" w:lineRule="auto"/>
        <w:ind w:firstLine="411" w:firstLineChars="196"/>
        <w:rPr>
          <w:rFonts w:ascii="宋体" w:hAnsi="宋体"/>
          <w:b/>
          <w:snapToGrid w:val="0"/>
          <w:kern w:val="0"/>
          <w:sz w:val="24"/>
        </w:rPr>
      </w:pPr>
      <w:r>
        <mc:AlternateContent>
          <mc:Choice Requires="wps">
            <w:drawing>
              <wp:anchor distT="0" distB="0" distL="114300" distR="114300" simplePos="0" relativeHeight="251660288" behindDoc="0" locked="0" layoutInCell="1" allowOverlap="1">
                <wp:simplePos x="0" y="0"/>
                <wp:positionH relativeFrom="column">
                  <wp:posOffset>2541270</wp:posOffset>
                </wp:positionH>
                <wp:positionV relativeFrom="paragraph">
                  <wp:posOffset>8717280</wp:posOffset>
                </wp:positionV>
                <wp:extent cx="807720" cy="693420"/>
                <wp:effectExtent l="0" t="0" r="11430" b="11430"/>
                <wp:wrapNone/>
                <wp:docPr id="3" name="矩形 113"/>
                <wp:cNvGraphicFramePr/>
                <a:graphic xmlns:a="http://schemas.openxmlformats.org/drawingml/2006/main">
                  <a:graphicData uri="http://schemas.microsoft.com/office/word/2010/wordprocessingShape">
                    <wps:wsp>
                      <wps:cNvSpPr/>
                      <wps:spPr>
                        <a:xfrm>
                          <a:off x="0" y="0"/>
                          <a:ext cx="807720" cy="693420"/>
                        </a:xfrm>
                        <a:prstGeom prst="rect">
                          <a:avLst/>
                        </a:prstGeom>
                        <a:solidFill>
                          <a:srgbClr val="FFFFFF"/>
                        </a:solidFill>
                        <a:ln>
                          <a:noFill/>
                        </a:ln>
                      </wps:spPr>
                      <wps:txbx>
                        <w:txbxContent>
                          <w:p w14:paraId="509AE182"/>
                        </w:txbxContent>
                      </wps:txbx>
                      <wps:bodyPr wrap="square" upright="1"/>
                    </wps:wsp>
                  </a:graphicData>
                </a:graphic>
              </wp:anchor>
            </w:drawing>
          </mc:Choice>
          <mc:Fallback>
            <w:pict>
              <v:rect id="矩形 113" o:spid="_x0000_s1026" o:spt="1" style="position:absolute;left:0pt;margin-left:200.1pt;margin-top:686.4pt;height:54.6pt;width:63.6pt;z-index:251660288;mso-width-relative:page;mso-height-relative:page;" fillcolor="#FFFFFF" filled="t" stroked="f" coordsize="21600,21600" o:gfxdata="UEsDBAoAAAAAAIdO4kAAAAAAAAAAAAAAAAAEAAAAZHJzL1BLAwQUAAAACACHTuJAJLxrVdoAAAAN&#10;AQAADwAAAGRycy9kb3ducmV2LnhtbE2PwU7DMBBE70j8g7VI3KjdNE3bNE4PSD0BB1okrtt4m0TE&#10;doidNvw9y4ked+ZpdqbYTbYTFxpC652G+UyBIFd507paw8dx/7QGESI6g513pOGHAuzK+7sCc+Ov&#10;7p0uh1gLDnEhRw1NjH0uZagashhmvifH3tkPFiOfQy3NgFcOt51MlMqkxdbxhwZ7em6o+jqMVgNm&#10;qfl+Oy9ejy9jhpt6Uvvlp9L68WGutiAiTfEfhr/6XB1K7nTyozNBdBpSpRJG2VisEh7ByDJZpSBO&#10;LKXrRIEsC3m7ovwFUEsDBBQAAAAIAIdO4kBH/BudwQEAAHkDAAAOAAAAZHJzL2Uyb0RvYy54bWyt&#10;U82O0zAQviPxDpbvNEmLdpeq6R6oygXBSss+gOs4iSX/MeM26dMgceMheBzEazB2QheWyx7IwZmx&#10;Z76Z7xt7cztaw04KUHtX82pRcqac9I12Xc0fPu1f3XCGUbhGGO9Uzc8K+e325YvNENZq6XtvGgWM&#10;QByuh1DzPsawLgqUvbICFz4oR4etBysiudAVDYiB0K0plmV5VQwemgBeKkTa3U2HfEaE5wD6ttVS&#10;7bw8WuXihArKiEiUsNcB+TZ327ZKxo9tiyoyU3NiGvNKRcg+pLXYbsS6AxF6LecWxHNaeMLJCu2o&#10;6AVqJ6JgR9D/QFktwaNv40J6W0xEsiLEoiqfaHPfi6AyF5Iaw0V0/H+w8sPpDphuar7izAlLA//5&#10;5duP719ZVa2SOkPANQXdhzuYPSQzUR1bsOlPJNiYFT1fFFVjZJI2b8rr6yVpLeno6s3qNdmEUjwm&#10;B8D4TnnLklFzoIFlHcXpPcYp9HdIqoXe6GavjckOdIe3BthJ0HD3+ZvR/wozLgU7n9ImxLRTJGIT&#10;lWTF8TDO/A6+OZMmA12KmuPnowDF2TGA7nrqsMolUgpNJFOZb08a+Z9+LvH4Yra/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CS8a1XaAAAADQEAAA8AAAAAAAAAAQAgAAAAIgAAAGRycy9kb3ducmV2&#10;LnhtbFBLAQIUABQAAAAIAIdO4kBH/BudwQEAAHkDAAAOAAAAAAAAAAEAIAAAACkBAABkcnMvZTJv&#10;RG9jLnhtbFBLBQYAAAAABgAGAFkBAABcBQAAAAA=&#10;">
                <v:fill on="t" focussize="0,0"/>
                <v:stroke on="f"/>
                <v:imagedata o:title=""/>
                <o:lock v:ext="edit" aspectratio="f"/>
                <v:textbox>
                  <w:txbxContent>
                    <w:p w14:paraId="509AE182"/>
                  </w:txbxContent>
                </v:textbox>
              </v:rect>
            </w:pict>
          </mc:Fallback>
        </mc:AlternateContent>
      </w:r>
    </w:p>
    <w:p w14:paraId="07D807F2">
      <w:pPr>
        <w:autoSpaceDE w:val="0"/>
        <w:autoSpaceDN w:val="0"/>
        <w:adjustRightInd w:val="0"/>
        <w:snapToGrid w:val="0"/>
        <w:spacing w:line="360" w:lineRule="auto"/>
        <w:jc w:val="center"/>
        <w:rPr>
          <w:rFonts w:ascii="宋体" w:hAnsi="宋体"/>
          <w:kern w:val="0"/>
          <w:sz w:val="24"/>
        </w:rPr>
      </w:pPr>
      <w:r>
        <w:rPr>
          <w:rFonts w:ascii="宋体" w:hAnsi="宋体"/>
          <w:kern w:val="0"/>
          <w:sz w:val="24"/>
        </w:rPr>
        <w:br w:type="page"/>
      </w:r>
    </w:p>
    <w:p w14:paraId="573DA143">
      <w:pPr>
        <w:spacing w:line="360" w:lineRule="auto"/>
        <w:jc w:val="center"/>
        <w:rPr>
          <w:rFonts w:ascii="宋体" w:hAnsi="宋体"/>
          <w:kern w:val="0"/>
          <w:sz w:val="32"/>
          <w:szCs w:val="32"/>
        </w:rPr>
      </w:pPr>
      <w:bookmarkStart w:id="693" w:name="_Toc27351"/>
      <w:bookmarkStart w:id="694" w:name="_Toc19368"/>
      <w:r>
        <w:rPr>
          <w:rFonts w:hint="eastAsia" w:ascii="宋体" w:hAnsi="宋体"/>
          <w:kern w:val="0"/>
          <w:sz w:val="32"/>
          <w:szCs w:val="32"/>
          <w:u w:val="single"/>
        </w:rPr>
        <w:t xml:space="preserve">                   （项目名称）</w:t>
      </w:r>
    </w:p>
    <w:p w14:paraId="17FCF09E">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14:paraId="2FDBFBDB">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14:paraId="21808DB2">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14:paraId="46AA26BC">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hint="eastAsia" w:ascii="宋体" w:hAnsi="宋体"/>
          <w:kern w:val="0"/>
          <w:sz w:val="72"/>
          <w:szCs w:val="72"/>
        </w:rPr>
        <w:t>投 标 文 件</w:t>
      </w:r>
    </w:p>
    <w:p w14:paraId="1C541195">
      <w:pPr>
        <w:autoSpaceDE w:val="0"/>
        <w:autoSpaceDN w:val="0"/>
        <w:adjustRightInd w:val="0"/>
        <w:snapToGrid w:val="0"/>
        <w:spacing w:line="360" w:lineRule="auto"/>
        <w:jc w:val="left"/>
        <w:rPr>
          <w:rFonts w:ascii="宋体" w:hAnsi="宋体"/>
          <w:kern w:val="0"/>
          <w:sz w:val="16"/>
          <w:szCs w:val="16"/>
        </w:rPr>
      </w:pPr>
    </w:p>
    <w:p w14:paraId="0CFB9AB8">
      <w:pPr>
        <w:autoSpaceDE w:val="0"/>
        <w:autoSpaceDN w:val="0"/>
        <w:adjustRightInd w:val="0"/>
        <w:snapToGrid w:val="0"/>
        <w:spacing w:line="360" w:lineRule="auto"/>
        <w:jc w:val="center"/>
        <w:rPr>
          <w:rFonts w:ascii="宋体" w:hAnsi="宋体"/>
          <w:kern w:val="0"/>
          <w:sz w:val="36"/>
          <w:szCs w:val="36"/>
        </w:rPr>
      </w:pPr>
      <w:r>
        <w:rPr>
          <w:rFonts w:hint="eastAsia" w:ascii="宋体" w:hAnsi="宋体"/>
          <w:kern w:val="0"/>
          <w:sz w:val="36"/>
          <w:szCs w:val="36"/>
        </w:rPr>
        <w:t>技术部分</w:t>
      </w:r>
    </w:p>
    <w:p w14:paraId="61895352">
      <w:pPr>
        <w:autoSpaceDE w:val="0"/>
        <w:autoSpaceDN w:val="0"/>
        <w:adjustRightInd w:val="0"/>
        <w:snapToGrid w:val="0"/>
        <w:spacing w:line="360" w:lineRule="auto"/>
        <w:jc w:val="left"/>
        <w:rPr>
          <w:rFonts w:ascii="宋体" w:hAnsi="宋体" w:cs="MingLiU"/>
          <w:kern w:val="0"/>
          <w:sz w:val="20"/>
          <w:szCs w:val="20"/>
        </w:rPr>
      </w:pPr>
    </w:p>
    <w:p w14:paraId="2D4B72CD">
      <w:pPr>
        <w:adjustRightInd w:val="0"/>
        <w:snapToGrid w:val="0"/>
        <w:spacing w:line="264" w:lineRule="auto"/>
        <w:rPr>
          <w:rFonts w:ascii="宋体" w:hAnsi="宋体"/>
          <w:szCs w:val="21"/>
        </w:rPr>
      </w:pPr>
    </w:p>
    <w:p w14:paraId="2A4FC8BF">
      <w:pPr>
        <w:autoSpaceDE w:val="0"/>
        <w:autoSpaceDN w:val="0"/>
        <w:adjustRightInd w:val="0"/>
        <w:snapToGrid w:val="0"/>
        <w:spacing w:line="360" w:lineRule="auto"/>
        <w:jc w:val="left"/>
        <w:rPr>
          <w:rFonts w:ascii="宋体" w:hAnsi="宋体" w:cs="MingLiU"/>
          <w:kern w:val="0"/>
          <w:sz w:val="20"/>
          <w:szCs w:val="20"/>
        </w:rPr>
      </w:pPr>
    </w:p>
    <w:p w14:paraId="2064B3BF">
      <w:pPr>
        <w:autoSpaceDE w:val="0"/>
        <w:autoSpaceDN w:val="0"/>
        <w:adjustRightInd w:val="0"/>
        <w:snapToGrid w:val="0"/>
        <w:spacing w:line="360" w:lineRule="auto"/>
        <w:jc w:val="left"/>
        <w:rPr>
          <w:rFonts w:ascii="宋体" w:hAnsi="宋体" w:cs="MingLiU"/>
          <w:kern w:val="0"/>
          <w:sz w:val="20"/>
          <w:szCs w:val="20"/>
        </w:rPr>
      </w:pPr>
    </w:p>
    <w:p w14:paraId="44CF75A4">
      <w:pPr>
        <w:autoSpaceDE w:val="0"/>
        <w:autoSpaceDN w:val="0"/>
        <w:adjustRightInd w:val="0"/>
        <w:snapToGrid w:val="0"/>
        <w:spacing w:line="360" w:lineRule="auto"/>
        <w:jc w:val="left"/>
        <w:rPr>
          <w:rFonts w:ascii="宋体" w:hAnsi="宋体" w:cs="MingLiU"/>
          <w:kern w:val="0"/>
          <w:sz w:val="20"/>
          <w:szCs w:val="20"/>
        </w:rPr>
      </w:pPr>
    </w:p>
    <w:p w14:paraId="3E4F50C7">
      <w:pPr>
        <w:autoSpaceDE w:val="0"/>
        <w:autoSpaceDN w:val="0"/>
        <w:adjustRightInd w:val="0"/>
        <w:snapToGrid w:val="0"/>
        <w:spacing w:line="360" w:lineRule="auto"/>
        <w:jc w:val="left"/>
        <w:rPr>
          <w:rFonts w:ascii="宋体" w:hAnsi="宋体" w:cs="MingLiU"/>
          <w:kern w:val="0"/>
          <w:sz w:val="20"/>
          <w:szCs w:val="20"/>
        </w:rPr>
      </w:pPr>
    </w:p>
    <w:p w14:paraId="47716714">
      <w:pPr>
        <w:autoSpaceDE w:val="0"/>
        <w:autoSpaceDN w:val="0"/>
        <w:adjustRightInd w:val="0"/>
        <w:snapToGrid w:val="0"/>
        <w:spacing w:line="360" w:lineRule="auto"/>
        <w:jc w:val="left"/>
        <w:rPr>
          <w:rFonts w:ascii="宋体" w:hAnsi="宋体" w:cs="MingLiU"/>
          <w:kern w:val="0"/>
          <w:sz w:val="20"/>
          <w:szCs w:val="20"/>
        </w:rPr>
      </w:pPr>
    </w:p>
    <w:p w14:paraId="7C11ACA7">
      <w:pPr>
        <w:autoSpaceDE w:val="0"/>
        <w:autoSpaceDN w:val="0"/>
        <w:adjustRightInd w:val="0"/>
        <w:snapToGrid w:val="0"/>
        <w:spacing w:line="360" w:lineRule="auto"/>
        <w:jc w:val="left"/>
        <w:rPr>
          <w:rFonts w:ascii="宋体" w:hAnsi="宋体" w:cs="MingLiU"/>
          <w:kern w:val="0"/>
          <w:sz w:val="20"/>
          <w:szCs w:val="20"/>
        </w:rPr>
      </w:pPr>
    </w:p>
    <w:p w14:paraId="4702BD83">
      <w:pPr>
        <w:autoSpaceDE w:val="0"/>
        <w:autoSpaceDN w:val="0"/>
        <w:adjustRightInd w:val="0"/>
        <w:snapToGrid w:val="0"/>
        <w:spacing w:line="360" w:lineRule="auto"/>
        <w:jc w:val="left"/>
        <w:rPr>
          <w:rFonts w:ascii="宋体" w:hAnsi="宋体" w:cs="MingLiU"/>
          <w:kern w:val="0"/>
          <w:sz w:val="20"/>
          <w:szCs w:val="20"/>
        </w:rPr>
      </w:pPr>
    </w:p>
    <w:p w14:paraId="38ECB9CF">
      <w:pPr>
        <w:autoSpaceDE w:val="0"/>
        <w:autoSpaceDN w:val="0"/>
        <w:adjustRightInd w:val="0"/>
        <w:snapToGrid w:val="0"/>
        <w:spacing w:line="360" w:lineRule="auto"/>
        <w:jc w:val="left"/>
        <w:rPr>
          <w:rFonts w:ascii="宋体" w:hAnsi="宋体" w:cs="MingLiU"/>
          <w:kern w:val="0"/>
          <w:sz w:val="20"/>
          <w:szCs w:val="20"/>
        </w:rPr>
      </w:pPr>
    </w:p>
    <w:p w14:paraId="056DCA7B">
      <w:pPr>
        <w:autoSpaceDE w:val="0"/>
        <w:autoSpaceDN w:val="0"/>
        <w:adjustRightInd w:val="0"/>
        <w:snapToGrid w:val="0"/>
        <w:spacing w:line="360" w:lineRule="auto"/>
        <w:jc w:val="left"/>
        <w:rPr>
          <w:rFonts w:ascii="宋体" w:hAnsi="宋体" w:cs="MingLiU"/>
          <w:kern w:val="0"/>
          <w:sz w:val="20"/>
          <w:szCs w:val="20"/>
        </w:rPr>
      </w:pPr>
    </w:p>
    <w:p w14:paraId="7AE50E66">
      <w:pPr>
        <w:autoSpaceDE w:val="0"/>
        <w:autoSpaceDN w:val="0"/>
        <w:adjustRightInd w:val="0"/>
        <w:snapToGrid w:val="0"/>
        <w:spacing w:line="360" w:lineRule="auto"/>
        <w:jc w:val="left"/>
        <w:rPr>
          <w:rFonts w:ascii="宋体" w:hAnsi="宋体" w:cs="MingLiU"/>
          <w:kern w:val="0"/>
          <w:sz w:val="20"/>
          <w:szCs w:val="20"/>
        </w:rPr>
      </w:pPr>
    </w:p>
    <w:p w14:paraId="3C7FFC0F">
      <w:pPr>
        <w:autoSpaceDE w:val="0"/>
        <w:autoSpaceDN w:val="0"/>
        <w:adjustRightInd w:val="0"/>
        <w:snapToGrid w:val="0"/>
        <w:spacing w:line="360" w:lineRule="auto"/>
        <w:jc w:val="left"/>
        <w:rPr>
          <w:rFonts w:ascii="宋体" w:hAnsi="宋体" w:cs="MingLiU"/>
          <w:kern w:val="0"/>
          <w:sz w:val="20"/>
          <w:szCs w:val="20"/>
        </w:rPr>
      </w:pPr>
    </w:p>
    <w:p w14:paraId="620E19E6">
      <w:pPr>
        <w:autoSpaceDE w:val="0"/>
        <w:autoSpaceDN w:val="0"/>
        <w:adjustRightInd w:val="0"/>
        <w:snapToGrid w:val="0"/>
        <w:spacing w:line="360" w:lineRule="auto"/>
        <w:jc w:val="left"/>
        <w:rPr>
          <w:rFonts w:ascii="宋体" w:hAnsi="宋体" w:cs="MingLiU"/>
          <w:kern w:val="0"/>
          <w:sz w:val="20"/>
          <w:szCs w:val="20"/>
        </w:rPr>
      </w:pPr>
    </w:p>
    <w:p w14:paraId="0EB3AC83">
      <w:pPr>
        <w:autoSpaceDE w:val="0"/>
        <w:autoSpaceDN w:val="0"/>
        <w:adjustRightInd w:val="0"/>
        <w:snapToGrid w:val="0"/>
        <w:spacing w:line="360" w:lineRule="auto"/>
        <w:jc w:val="left"/>
        <w:rPr>
          <w:rFonts w:ascii="宋体" w:hAnsi="宋体" w:cs="MingLiU"/>
          <w:kern w:val="0"/>
          <w:sz w:val="20"/>
          <w:szCs w:val="20"/>
        </w:rPr>
      </w:pPr>
    </w:p>
    <w:p w14:paraId="3AC86831">
      <w:pPr>
        <w:autoSpaceDE w:val="0"/>
        <w:autoSpaceDN w:val="0"/>
        <w:adjustRightInd w:val="0"/>
        <w:snapToGrid w:val="0"/>
        <w:spacing w:line="360" w:lineRule="auto"/>
        <w:jc w:val="left"/>
        <w:rPr>
          <w:rFonts w:ascii="宋体" w:hAnsi="宋体" w:cs="MingLiU"/>
          <w:kern w:val="0"/>
          <w:sz w:val="20"/>
          <w:szCs w:val="20"/>
        </w:rPr>
      </w:pPr>
    </w:p>
    <w:p w14:paraId="412C225A">
      <w:pPr>
        <w:tabs>
          <w:tab w:val="left" w:pos="6080"/>
          <w:tab w:val="left" w:pos="6640"/>
        </w:tabs>
        <w:autoSpaceDE w:val="0"/>
        <w:autoSpaceDN w:val="0"/>
        <w:adjustRightInd w:val="0"/>
        <w:snapToGrid w:val="0"/>
        <w:spacing w:line="480" w:lineRule="auto"/>
        <w:jc w:val="center"/>
        <w:rPr>
          <w:rFonts w:ascii="宋体" w:hAnsi="宋体"/>
          <w:w w:val="99"/>
          <w:kern w:val="0"/>
          <w:sz w:val="28"/>
          <w:szCs w:val="28"/>
        </w:rPr>
      </w:pPr>
      <w:r>
        <w:rPr>
          <w:rFonts w:hint="eastAsia" w:ascii="宋体" w:hAnsi="宋体"/>
          <w:w w:val="99"/>
          <w:kern w:val="0"/>
          <w:sz w:val="28"/>
          <w:szCs w:val="28"/>
        </w:rPr>
        <w:t>竞选人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（盖单位法人章）</w:t>
      </w:r>
    </w:p>
    <w:p w14:paraId="67F00B73">
      <w:pPr>
        <w:tabs>
          <w:tab w:val="left" w:pos="6080"/>
          <w:tab w:val="left" w:pos="6640"/>
        </w:tabs>
        <w:autoSpaceDE w:val="0"/>
        <w:autoSpaceDN w:val="0"/>
        <w:adjustRightInd w:val="0"/>
        <w:snapToGrid w:val="0"/>
        <w:spacing w:line="480" w:lineRule="auto"/>
        <w:jc w:val="center"/>
        <w:rPr>
          <w:rFonts w:ascii="宋体" w:hAnsi="宋体"/>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99"/>
          <w:kern w:val="0"/>
          <w:sz w:val="28"/>
          <w:szCs w:val="28"/>
        </w:rPr>
        <w:t>（</w:t>
      </w:r>
      <w:r>
        <w:rPr>
          <w:rFonts w:hint="eastAsia" w:ascii="宋体" w:hAnsi="宋体"/>
          <w:w w:val="99"/>
          <w:kern w:val="0"/>
          <w:sz w:val="28"/>
          <w:szCs w:val="28"/>
        </w:rPr>
        <w:t>签名</w:t>
      </w:r>
      <w:r>
        <w:rPr>
          <w:rFonts w:ascii="宋体" w:hAnsi="宋体"/>
          <w:w w:val="99"/>
          <w:kern w:val="0"/>
          <w:sz w:val="28"/>
          <w:szCs w:val="28"/>
        </w:rPr>
        <w:t>或盖章）</w:t>
      </w:r>
    </w:p>
    <w:p w14:paraId="07661C0E">
      <w:pPr>
        <w:tabs>
          <w:tab w:val="left" w:pos="3280"/>
          <w:tab w:val="left" w:pos="4680"/>
          <w:tab w:val="left" w:pos="6080"/>
        </w:tabs>
        <w:autoSpaceDE w:val="0"/>
        <w:autoSpaceDN w:val="0"/>
        <w:adjustRightInd w:val="0"/>
        <w:snapToGrid w:val="0"/>
        <w:spacing w:after="120" w:afterLines="50" w:line="360" w:lineRule="auto"/>
        <w:jc w:val="center"/>
        <w:rPr>
          <w:rFonts w:ascii="宋体" w:hAnsi="宋体"/>
          <w:kern w:val="0"/>
          <w:sz w:val="28"/>
          <w:szCs w:val="28"/>
        </w:rPr>
      </w:pP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99"/>
          <w:kern w:val="0"/>
          <w:sz w:val="28"/>
          <w:szCs w:val="28"/>
        </w:rPr>
        <w:t>年</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99"/>
          <w:kern w:val="0"/>
          <w:sz w:val="28"/>
          <w:szCs w:val="28"/>
        </w:rPr>
        <w:t>月</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99"/>
          <w:kern w:val="0"/>
          <w:sz w:val="28"/>
          <w:szCs w:val="28"/>
        </w:rPr>
        <w:t>日</w:t>
      </w:r>
    </w:p>
    <w:p w14:paraId="3BFD6336">
      <w:pPr>
        <w:autoSpaceDE w:val="0"/>
        <w:autoSpaceDN w:val="0"/>
        <w:adjustRightInd w:val="0"/>
        <w:snapToGrid w:val="0"/>
        <w:spacing w:line="360" w:lineRule="auto"/>
        <w:jc w:val="center"/>
        <w:rPr>
          <w:rFonts w:ascii="宋体" w:hAnsi="宋体"/>
          <w:kern w:val="0"/>
          <w:sz w:val="36"/>
          <w:szCs w:val="36"/>
        </w:rPr>
      </w:pPr>
    </w:p>
    <w:p w14:paraId="7EDE8BE7">
      <w:pPr>
        <w:autoSpaceDE w:val="0"/>
        <w:autoSpaceDN w:val="0"/>
        <w:adjustRightInd w:val="0"/>
        <w:snapToGrid w:val="0"/>
        <w:spacing w:line="360" w:lineRule="auto"/>
        <w:jc w:val="center"/>
        <w:rPr>
          <w:rFonts w:ascii="宋体" w:hAnsi="宋体"/>
          <w:kern w:val="0"/>
          <w:sz w:val="32"/>
          <w:szCs w:val="32"/>
        </w:rPr>
      </w:pPr>
      <w:r>
        <w:rPr>
          <w:rFonts w:hint="eastAsia" w:ascii="宋体" w:hAnsi="宋体"/>
          <w:kern w:val="0"/>
          <w:sz w:val="36"/>
          <w:szCs w:val="36"/>
        </w:rPr>
        <w:t>目  录</w:t>
      </w:r>
    </w:p>
    <w:p w14:paraId="66874B53">
      <w:pPr>
        <w:autoSpaceDE w:val="0"/>
        <w:autoSpaceDN w:val="0"/>
        <w:adjustRightInd w:val="0"/>
        <w:snapToGrid w:val="0"/>
        <w:spacing w:line="360" w:lineRule="auto"/>
        <w:jc w:val="left"/>
        <w:rPr>
          <w:rFonts w:ascii="宋体" w:hAnsi="宋体"/>
          <w:kern w:val="0"/>
          <w:sz w:val="32"/>
          <w:szCs w:val="32"/>
        </w:rPr>
      </w:pPr>
    </w:p>
    <w:p w14:paraId="4A44B72B">
      <w:pPr>
        <w:autoSpaceDE w:val="0"/>
        <w:autoSpaceDN w:val="0"/>
        <w:adjustRightInd w:val="0"/>
        <w:snapToGrid w:val="0"/>
        <w:spacing w:line="360" w:lineRule="auto"/>
        <w:jc w:val="center"/>
        <w:rPr>
          <w:rFonts w:ascii="宋体" w:hAnsi="宋体"/>
          <w:i/>
          <w:iCs/>
          <w:kern w:val="0"/>
          <w:szCs w:val="21"/>
        </w:rPr>
      </w:pPr>
      <w:r>
        <w:rPr>
          <w:rFonts w:ascii="宋体" w:hAnsi="宋体"/>
          <w:i/>
          <w:iCs/>
          <w:kern w:val="0"/>
          <w:szCs w:val="21"/>
        </w:rPr>
        <w:t>[</w:t>
      </w:r>
      <w:r>
        <w:rPr>
          <w:rFonts w:hint="eastAsia" w:ascii="宋体" w:hAnsi="宋体"/>
          <w:i/>
          <w:iCs/>
          <w:kern w:val="0"/>
          <w:szCs w:val="21"/>
        </w:rPr>
        <w:t>提示：</w:t>
      </w:r>
      <w:r>
        <w:rPr>
          <w:rFonts w:ascii="宋体" w:hAnsi="宋体"/>
          <w:i/>
          <w:iCs/>
          <w:kern w:val="0"/>
          <w:szCs w:val="21"/>
        </w:rPr>
        <w:t>目录由</w:t>
      </w:r>
      <w:r>
        <w:rPr>
          <w:rFonts w:hint="eastAsia" w:ascii="宋体" w:hAnsi="宋体"/>
          <w:i/>
          <w:iCs/>
          <w:kern w:val="0"/>
          <w:szCs w:val="21"/>
        </w:rPr>
        <w:t>竞标人</w:t>
      </w:r>
      <w:r>
        <w:rPr>
          <w:rFonts w:ascii="宋体" w:hAnsi="宋体"/>
          <w:i/>
          <w:iCs/>
          <w:kern w:val="0"/>
          <w:szCs w:val="21"/>
        </w:rPr>
        <w:t>自行编制]</w:t>
      </w:r>
    </w:p>
    <w:p w14:paraId="44706589">
      <w:pPr>
        <w:autoSpaceDE w:val="0"/>
        <w:autoSpaceDN w:val="0"/>
        <w:adjustRightInd w:val="0"/>
        <w:snapToGrid w:val="0"/>
        <w:spacing w:line="360" w:lineRule="auto"/>
        <w:jc w:val="left"/>
        <w:rPr>
          <w:rFonts w:ascii="宋体" w:hAnsi="宋体"/>
          <w:w w:val="99"/>
          <w:kern w:val="0"/>
          <w:sz w:val="28"/>
          <w:szCs w:val="28"/>
        </w:rPr>
      </w:pPr>
    </w:p>
    <w:p w14:paraId="510F17E7">
      <w:pPr>
        <w:autoSpaceDE w:val="0"/>
        <w:autoSpaceDN w:val="0"/>
        <w:adjustRightInd w:val="0"/>
        <w:snapToGrid w:val="0"/>
        <w:spacing w:line="360" w:lineRule="auto"/>
        <w:jc w:val="center"/>
        <w:rPr>
          <w:rFonts w:ascii="宋体" w:hAnsi="宋体"/>
          <w:sz w:val="36"/>
          <w:szCs w:val="36"/>
        </w:rPr>
      </w:pPr>
      <w:r>
        <w:rPr>
          <w:rFonts w:ascii="宋体" w:hAnsi="宋体"/>
        </w:rPr>
        <w:br w:type="page"/>
      </w:r>
      <w:bookmarkStart w:id="695" w:name="_Toc29745"/>
      <w:bookmarkStart w:id="696" w:name="_Toc24185"/>
      <w:bookmarkStart w:id="697" w:name="_Toc7282"/>
      <w:r>
        <w:rPr>
          <w:rStyle w:val="62"/>
          <w:rFonts w:hint="eastAsia"/>
        </w:rPr>
        <w:t>技术方案</w:t>
      </w:r>
      <w:bookmarkEnd w:id="695"/>
      <w:bookmarkEnd w:id="696"/>
      <w:bookmarkEnd w:id="697"/>
    </w:p>
    <w:p w14:paraId="219D76AB">
      <w:pPr>
        <w:autoSpaceDE w:val="0"/>
        <w:autoSpaceDN w:val="0"/>
        <w:adjustRightInd w:val="0"/>
        <w:snapToGrid w:val="0"/>
        <w:spacing w:line="360" w:lineRule="auto"/>
        <w:jc w:val="left"/>
        <w:rPr>
          <w:rFonts w:ascii="宋体" w:hAnsi="宋体"/>
          <w:kern w:val="0"/>
          <w:sz w:val="12"/>
          <w:szCs w:val="12"/>
        </w:rPr>
      </w:pPr>
    </w:p>
    <w:p w14:paraId="440D41FF">
      <w:pPr>
        <w:autoSpaceDE w:val="0"/>
        <w:autoSpaceDN w:val="0"/>
        <w:adjustRightInd w:val="0"/>
        <w:snapToGrid w:val="0"/>
        <w:spacing w:line="360" w:lineRule="auto"/>
        <w:jc w:val="center"/>
        <w:rPr>
          <w:rFonts w:ascii="宋体" w:hAnsi="宋体"/>
          <w:w w:val="99"/>
          <w:kern w:val="0"/>
          <w:sz w:val="28"/>
          <w:szCs w:val="28"/>
        </w:rPr>
      </w:pPr>
      <w:r>
        <w:rPr>
          <w:rFonts w:hint="eastAsia" w:ascii="宋体" w:hAnsi="宋体"/>
          <w:i/>
          <w:kern w:val="0"/>
          <w:szCs w:val="21"/>
        </w:rPr>
        <w:t>[提示：竞标人应根据比选文件的要求编制技术方案]</w:t>
      </w:r>
    </w:p>
    <w:p w14:paraId="19B08171">
      <w:pPr>
        <w:tabs>
          <w:tab w:val="left" w:pos="1700"/>
        </w:tabs>
        <w:autoSpaceDE w:val="0"/>
        <w:autoSpaceDN w:val="0"/>
        <w:adjustRightInd w:val="0"/>
        <w:snapToGrid w:val="0"/>
        <w:spacing w:line="360" w:lineRule="auto"/>
        <w:ind w:firstLine="840" w:firstLineChars="400"/>
        <w:jc w:val="left"/>
        <w:rPr>
          <w:rFonts w:ascii="宋体" w:hAnsi="宋体"/>
          <w:kern w:val="0"/>
          <w:szCs w:val="21"/>
        </w:rPr>
      </w:pPr>
    </w:p>
    <w:p w14:paraId="6C5F8111">
      <w:r>
        <w:br w:type="page"/>
      </w:r>
    </w:p>
    <w:bookmarkEnd w:id="693"/>
    <w:bookmarkEnd w:id="694"/>
    <w:p w14:paraId="0D7754CA">
      <w:pPr>
        <w:jc w:val="center"/>
        <w:rPr>
          <w:rFonts w:ascii="宋体" w:hAnsi="宋体"/>
          <w:sz w:val="36"/>
          <w:szCs w:val="36"/>
        </w:rPr>
      </w:pPr>
      <w:r>
        <w:rPr>
          <w:rFonts w:ascii="宋体" w:hAnsi="宋体"/>
          <w:kern w:val="0"/>
          <w:sz w:val="24"/>
        </w:rPr>
        <w:t xml:space="preserve"> </w:t>
      </w:r>
    </w:p>
    <w:p w14:paraId="6C890CE4">
      <w:pPr>
        <w:pStyle w:val="3"/>
        <w:spacing w:line="360" w:lineRule="auto"/>
        <w:jc w:val="center"/>
        <w:rPr>
          <w:rFonts w:ascii="宋体" w:hAnsi="宋体"/>
          <w:b w:val="0"/>
          <w:bCs w:val="0"/>
          <w:sz w:val="44"/>
          <w:szCs w:val="44"/>
        </w:rPr>
      </w:pPr>
      <w:bookmarkStart w:id="698" w:name="_Toc287620829"/>
      <w:bookmarkStart w:id="699" w:name="_Toc430530545"/>
      <w:bookmarkStart w:id="700" w:name="_Toc287607882"/>
      <w:bookmarkStart w:id="701" w:name="_Toc224103510"/>
      <w:bookmarkStart w:id="702" w:name="_Toc277082656"/>
      <w:bookmarkStart w:id="703" w:name="_Toc9645"/>
      <w:r>
        <w:rPr>
          <w:rFonts w:hint="eastAsia" w:ascii="宋体" w:hAnsi="宋体"/>
          <w:b w:val="0"/>
          <w:bCs w:val="0"/>
          <w:sz w:val="44"/>
          <w:szCs w:val="44"/>
        </w:rPr>
        <w:t>三、</w:t>
      </w:r>
      <w:bookmarkEnd w:id="698"/>
      <w:bookmarkEnd w:id="699"/>
      <w:bookmarkEnd w:id="700"/>
      <w:bookmarkEnd w:id="701"/>
      <w:bookmarkEnd w:id="702"/>
      <w:r>
        <w:rPr>
          <w:rFonts w:hint="eastAsia" w:ascii="宋体" w:hAnsi="宋体"/>
          <w:b w:val="0"/>
          <w:bCs w:val="0"/>
          <w:sz w:val="44"/>
          <w:szCs w:val="44"/>
        </w:rPr>
        <w:t>资格审查部分</w:t>
      </w:r>
      <w:bookmarkEnd w:id="703"/>
    </w:p>
    <w:p w14:paraId="0127019E">
      <w:pPr>
        <w:spacing w:line="360" w:lineRule="auto"/>
        <w:jc w:val="center"/>
        <w:rPr>
          <w:rFonts w:ascii="宋体" w:hAnsi="宋体"/>
          <w:kern w:val="0"/>
          <w:sz w:val="32"/>
          <w:szCs w:val="32"/>
        </w:rPr>
      </w:pPr>
      <w:r>
        <w:rPr>
          <w:rFonts w:ascii="宋体" w:hAnsi="宋体"/>
          <w:sz w:val="32"/>
          <w:szCs w:val="32"/>
        </w:rPr>
        <w:br w:type="page"/>
      </w:r>
      <w:r>
        <w:rPr>
          <w:rFonts w:hint="eastAsia" w:ascii="宋体" w:hAnsi="宋体"/>
          <w:kern w:val="0"/>
          <w:sz w:val="32"/>
          <w:szCs w:val="32"/>
          <w:u w:val="single"/>
        </w:rPr>
        <w:t xml:space="preserve">                   （项目名称）</w:t>
      </w:r>
    </w:p>
    <w:p w14:paraId="216A90A6">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14:paraId="2008C1F1">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14:paraId="0777A862">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14:paraId="73C2E1B8">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hint="eastAsia" w:ascii="宋体" w:hAnsi="宋体"/>
          <w:kern w:val="0"/>
          <w:sz w:val="72"/>
          <w:szCs w:val="72"/>
        </w:rPr>
        <w:t>投 标 文 件</w:t>
      </w:r>
    </w:p>
    <w:p w14:paraId="423CFEEA">
      <w:pPr>
        <w:autoSpaceDE w:val="0"/>
        <w:autoSpaceDN w:val="0"/>
        <w:adjustRightInd w:val="0"/>
        <w:snapToGrid w:val="0"/>
        <w:spacing w:line="360" w:lineRule="auto"/>
        <w:jc w:val="left"/>
        <w:rPr>
          <w:rFonts w:ascii="宋体" w:hAnsi="宋体"/>
          <w:kern w:val="0"/>
          <w:sz w:val="16"/>
          <w:szCs w:val="16"/>
        </w:rPr>
      </w:pPr>
    </w:p>
    <w:p w14:paraId="2DF553C7">
      <w:pPr>
        <w:autoSpaceDE w:val="0"/>
        <w:autoSpaceDN w:val="0"/>
        <w:adjustRightInd w:val="0"/>
        <w:snapToGrid w:val="0"/>
        <w:spacing w:line="360" w:lineRule="auto"/>
        <w:jc w:val="center"/>
        <w:rPr>
          <w:rFonts w:ascii="宋体" w:hAnsi="宋体"/>
          <w:kern w:val="0"/>
          <w:sz w:val="36"/>
          <w:szCs w:val="36"/>
        </w:rPr>
      </w:pPr>
      <w:r>
        <w:rPr>
          <w:rFonts w:hint="eastAsia" w:ascii="宋体" w:hAnsi="宋体"/>
          <w:kern w:val="0"/>
          <w:sz w:val="36"/>
          <w:szCs w:val="36"/>
        </w:rPr>
        <w:t>资格审查部分</w:t>
      </w:r>
    </w:p>
    <w:p w14:paraId="3039EAE9">
      <w:pPr>
        <w:autoSpaceDE w:val="0"/>
        <w:autoSpaceDN w:val="0"/>
        <w:adjustRightInd w:val="0"/>
        <w:snapToGrid w:val="0"/>
        <w:spacing w:line="360" w:lineRule="auto"/>
        <w:jc w:val="left"/>
        <w:rPr>
          <w:rFonts w:ascii="宋体" w:hAnsi="宋体" w:cs="MingLiU"/>
          <w:kern w:val="0"/>
          <w:sz w:val="20"/>
          <w:szCs w:val="20"/>
        </w:rPr>
      </w:pPr>
    </w:p>
    <w:p w14:paraId="3181EAA8">
      <w:pPr>
        <w:adjustRightInd w:val="0"/>
        <w:snapToGrid w:val="0"/>
        <w:spacing w:line="264" w:lineRule="auto"/>
        <w:rPr>
          <w:rFonts w:ascii="宋体" w:hAnsi="宋体"/>
          <w:szCs w:val="21"/>
        </w:rPr>
      </w:pPr>
    </w:p>
    <w:p w14:paraId="18D2F106">
      <w:pPr>
        <w:autoSpaceDE w:val="0"/>
        <w:autoSpaceDN w:val="0"/>
        <w:adjustRightInd w:val="0"/>
        <w:snapToGrid w:val="0"/>
        <w:spacing w:line="360" w:lineRule="auto"/>
        <w:jc w:val="left"/>
        <w:rPr>
          <w:rFonts w:ascii="宋体" w:hAnsi="宋体" w:cs="MingLiU"/>
          <w:kern w:val="0"/>
          <w:sz w:val="20"/>
          <w:szCs w:val="20"/>
        </w:rPr>
      </w:pPr>
    </w:p>
    <w:p w14:paraId="11BD9DE2">
      <w:pPr>
        <w:autoSpaceDE w:val="0"/>
        <w:autoSpaceDN w:val="0"/>
        <w:adjustRightInd w:val="0"/>
        <w:snapToGrid w:val="0"/>
        <w:spacing w:line="360" w:lineRule="auto"/>
        <w:jc w:val="left"/>
        <w:rPr>
          <w:rFonts w:ascii="宋体" w:hAnsi="宋体" w:cs="MingLiU"/>
          <w:kern w:val="0"/>
          <w:sz w:val="20"/>
          <w:szCs w:val="20"/>
        </w:rPr>
      </w:pPr>
    </w:p>
    <w:p w14:paraId="48CF6D39">
      <w:pPr>
        <w:autoSpaceDE w:val="0"/>
        <w:autoSpaceDN w:val="0"/>
        <w:adjustRightInd w:val="0"/>
        <w:snapToGrid w:val="0"/>
        <w:spacing w:line="360" w:lineRule="auto"/>
        <w:jc w:val="left"/>
        <w:rPr>
          <w:rFonts w:ascii="宋体" w:hAnsi="宋体" w:cs="MingLiU"/>
          <w:kern w:val="0"/>
          <w:sz w:val="20"/>
          <w:szCs w:val="20"/>
        </w:rPr>
      </w:pPr>
    </w:p>
    <w:p w14:paraId="3D9BE8D7">
      <w:pPr>
        <w:autoSpaceDE w:val="0"/>
        <w:autoSpaceDN w:val="0"/>
        <w:adjustRightInd w:val="0"/>
        <w:snapToGrid w:val="0"/>
        <w:spacing w:line="360" w:lineRule="auto"/>
        <w:jc w:val="left"/>
        <w:rPr>
          <w:rFonts w:ascii="宋体" w:hAnsi="宋体" w:cs="MingLiU"/>
          <w:kern w:val="0"/>
          <w:sz w:val="20"/>
          <w:szCs w:val="20"/>
        </w:rPr>
      </w:pPr>
    </w:p>
    <w:p w14:paraId="06864D8E">
      <w:pPr>
        <w:autoSpaceDE w:val="0"/>
        <w:autoSpaceDN w:val="0"/>
        <w:adjustRightInd w:val="0"/>
        <w:snapToGrid w:val="0"/>
        <w:spacing w:line="360" w:lineRule="auto"/>
        <w:jc w:val="left"/>
        <w:rPr>
          <w:rFonts w:ascii="宋体" w:hAnsi="宋体" w:cs="MingLiU"/>
          <w:kern w:val="0"/>
          <w:sz w:val="20"/>
          <w:szCs w:val="20"/>
        </w:rPr>
      </w:pPr>
    </w:p>
    <w:p w14:paraId="3745BF0E">
      <w:pPr>
        <w:autoSpaceDE w:val="0"/>
        <w:autoSpaceDN w:val="0"/>
        <w:adjustRightInd w:val="0"/>
        <w:snapToGrid w:val="0"/>
        <w:spacing w:line="360" w:lineRule="auto"/>
        <w:jc w:val="left"/>
        <w:rPr>
          <w:rFonts w:ascii="宋体" w:hAnsi="宋体" w:cs="MingLiU"/>
          <w:kern w:val="0"/>
          <w:sz w:val="20"/>
          <w:szCs w:val="20"/>
        </w:rPr>
      </w:pPr>
    </w:p>
    <w:p w14:paraId="15985342">
      <w:pPr>
        <w:autoSpaceDE w:val="0"/>
        <w:autoSpaceDN w:val="0"/>
        <w:adjustRightInd w:val="0"/>
        <w:snapToGrid w:val="0"/>
        <w:spacing w:line="360" w:lineRule="auto"/>
        <w:jc w:val="left"/>
        <w:rPr>
          <w:rFonts w:ascii="宋体" w:hAnsi="宋体" w:cs="MingLiU"/>
          <w:kern w:val="0"/>
          <w:sz w:val="20"/>
          <w:szCs w:val="20"/>
        </w:rPr>
      </w:pPr>
    </w:p>
    <w:p w14:paraId="673885BF">
      <w:pPr>
        <w:autoSpaceDE w:val="0"/>
        <w:autoSpaceDN w:val="0"/>
        <w:adjustRightInd w:val="0"/>
        <w:snapToGrid w:val="0"/>
        <w:spacing w:line="360" w:lineRule="auto"/>
        <w:jc w:val="left"/>
        <w:rPr>
          <w:rFonts w:ascii="宋体" w:hAnsi="宋体" w:cs="MingLiU"/>
          <w:kern w:val="0"/>
          <w:sz w:val="20"/>
          <w:szCs w:val="20"/>
        </w:rPr>
      </w:pPr>
    </w:p>
    <w:p w14:paraId="17ACFE60">
      <w:pPr>
        <w:autoSpaceDE w:val="0"/>
        <w:autoSpaceDN w:val="0"/>
        <w:adjustRightInd w:val="0"/>
        <w:snapToGrid w:val="0"/>
        <w:spacing w:line="360" w:lineRule="auto"/>
        <w:jc w:val="left"/>
        <w:rPr>
          <w:rFonts w:ascii="宋体" w:hAnsi="宋体" w:cs="MingLiU"/>
          <w:kern w:val="0"/>
          <w:sz w:val="20"/>
          <w:szCs w:val="20"/>
        </w:rPr>
      </w:pPr>
    </w:p>
    <w:p w14:paraId="5E7F8045">
      <w:pPr>
        <w:autoSpaceDE w:val="0"/>
        <w:autoSpaceDN w:val="0"/>
        <w:adjustRightInd w:val="0"/>
        <w:snapToGrid w:val="0"/>
        <w:spacing w:line="360" w:lineRule="auto"/>
        <w:jc w:val="left"/>
        <w:rPr>
          <w:rFonts w:ascii="宋体" w:hAnsi="宋体" w:cs="MingLiU"/>
          <w:kern w:val="0"/>
          <w:sz w:val="20"/>
          <w:szCs w:val="20"/>
        </w:rPr>
      </w:pPr>
    </w:p>
    <w:p w14:paraId="36BACB13">
      <w:pPr>
        <w:autoSpaceDE w:val="0"/>
        <w:autoSpaceDN w:val="0"/>
        <w:adjustRightInd w:val="0"/>
        <w:snapToGrid w:val="0"/>
        <w:spacing w:line="360" w:lineRule="auto"/>
        <w:jc w:val="left"/>
        <w:rPr>
          <w:rFonts w:ascii="宋体" w:hAnsi="宋体" w:cs="MingLiU"/>
          <w:kern w:val="0"/>
          <w:sz w:val="20"/>
          <w:szCs w:val="20"/>
        </w:rPr>
      </w:pPr>
    </w:p>
    <w:p w14:paraId="4FD0D018">
      <w:pPr>
        <w:autoSpaceDE w:val="0"/>
        <w:autoSpaceDN w:val="0"/>
        <w:adjustRightInd w:val="0"/>
        <w:snapToGrid w:val="0"/>
        <w:spacing w:line="360" w:lineRule="auto"/>
        <w:jc w:val="left"/>
        <w:rPr>
          <w:rFonts w:ascii="宋体" w:hAnsi="宋体" w:cs="MingLiU"/>
          <w:kern w:val="0"/>
          <w:sz w:val="20"/>
          <w:szCs w:val="20"/>
        </w:rPr>
      </w:pPr>
    </w:p>
    <w:p w14:paraId="4BE72B54">
      <w:pPr>
        <w:autoSpaceDE w:val="0"/>
        <w:autoSpaceDN w:val="0"/>
        <w:adjustRightInd w:val="0"/>
        <w:snapToGrid w:val="0"/>
        <w:spacing w:line="360" w:lineRule="auto"/>
        <w:jc w:val="left"/>
        <w:rPr>
          <w:rFonts w:ascii="宋体" w:hAnsi="宋体" w:cs="MingLiU"/>
          <w:kern w:val="0"/>
          <w:sz w:val="20"/>
          <w:szCs w:val="20"/>
        </w:rPr>
      </w:pPr>
    </w:p>
    <w:p w14:paraId="7C6977E5">
      <w:pPr>
        <w:tabs>
          <w:tab w:val="left" w:pos="6080"/>
          <w:tab w:val="left" w:pos="6640"/>
        </w:tabs>
        <w:autoSpaceDE w:val="0"/>
        <w:autoSpaceDN w:val="0"/>
        <w:adjustRightInd w:val="0"/>
        <w:snapToGrid w:val="0"/>
        <w:spacing w:line="480" w:lineRule="auto"/>
        <w:jc w:val="center"/>
        <w:rPr>
          <w:rFonts w:ascii="宋体" w:hAnsi="宋体"/>
          <w:w w:val="99"/>
          <w:kern w:val="0"/>
          <w:sz w:val="28"/>
          <w:szCs w:val="28"/>
        </w:rPr>
      </w:pPr>
      <w:r>
        <w:rPr>
          <w:rFonts w:hint="eastAsia" w:ascii="宋体" w:hAnsi="宋体"/>
          <w:w w:val="99"/>
          <w:kern w:val="0"/>
          <w:sz w:val="28"/>
          <w:szCs w:val="28"/>
        </w:rPr>
        <w:t>竞选人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（盖单位法人章）</w:t>
      </w:r>
    </w:p>
    <w:p w14:paraId="10DCA109">
      <w:pPr>
        <w:tabs>
          <w:tab w:val="left" w:pos="6080"/>
          <w:tab w:val="left" w:pos="6640"/>
        </w:tabs>
        <w:autoSpaceDE w:val="0"/>
        <w:autoSpaceDN w:val="0"/>
        <w:adjustRightInd w:val="0"/>
        <w:snapToGrid w:val="0"/>
        <w:spacing w:line="480" w:lineRule="auto"/>
        <w:jc w:val="center"/>
        <w:rPr>
          <w:rFonts w:ascii="宋体" w:hAnsi="宋体"/>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99"/>
          <w:kern w:val="0"/>
          <w:sz w:val="28"/>
          <w:szCs w:val="28"/>
        </w:rPr>
        <w:t>（</w:t>
      </w:r>
      <w:r>
        <w:rPr>
          <w:rFonts w:hint="eastAsia" w:ascii="宋体" w:hAnsi="宋体"/>
          <w:w w:val="99"/>
          <w:kern w:val="0"/>
          <w:sz w:val="28"/>
          <w:szCs w:val="28"/>
        </w:rPr>
        <w:t>签名</w:t>
      </w:r>
      <w:r>
        <w:rPr>
          <w:rFonts w:ascii="宋体" w:hAnsi="宋体"/>
          <w:w w:val="99"/>
          <w:kern w:val="0"/>
          <w:sz w:val="28"/>
          <w:szCs w:val="28"/>
        </w:rPr>
        <w:t>或盖章）</w:t>
      </w:r>
    </w:p>
    <w:p w14:paraId="77E4D55D">
      <w:pPr>
        <w:tabs>
          <w:tab w:val="left" w:pos="3280"/>
          <w:tab w:val="left" w:pos="4680"/>
          <w:tab w:val="left" w:pos="6080"/>
        </w:tabs>
        <w:autoSpaceDE w:val="0"/>
        <w:autoSpaceDN w:val="0"/>
        <w:adjustRightInd w:val="0"/>
        <w:snapToGrid w:val="0"/>
        <w:spacing w:line="480" w:lineRule="auto"/>
        <w:jc w:val="center"/>
        <w:rPr>
          <w:rFonts w:ascii="宋体" w:hAnsi="宋体"/>
          <w:w w:val="99"/>
          <w:kern w:val="0"/>
          <w:sz w:val="28"/>
          <w:szCs w:val="28"/>
        </w:rPr>
      </w:pP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99"/>
          <w:kern w:val="0"/>
          <w:sz w:val="28"/>
          <w:szCs w:val="28"/>
        </w:rPr>
        <w:t>年</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99"/>
          <w:kern w:val="0"/>
          <w:sz w:val="28"/>
          <w:szCs w:val="28"/>
        </w:rPr>
        <w:t>月</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99"/>
          <w:kern w:val="0"/>
          <w:sz w:val="28"/>
          <w:szCs w:val="28"/>
        </w:rPr>
        <w:t>日</w:t>
      </w:r>
    </w:p>
    <w:p w14:paraId="0041C4DA">
      <w:pPr>
        <w:tabs>
          <w:tab w:val="left" w:pos="3280"/>
          <w:tab w:val="left" w:pos="4680"/>
          <w:tab w:val="left" w:pos="6080"/>
        </w:tabs>
        <w:autoSpaceDE w:val="0"/>
        <w:autoSpaceDN w:val="0"/>
        <w:adjustRightInd w:val="0"/>
        <w:snapToGrid w:val="0"/>
        <w:spacing w:line="480" w:lineRule="auto"/>
        <w:jc w:val="center"/>
        <w:rPr>
          <w:rFonts w:ascii="宋体" w:hAnsi="宋体"/>
          <w:b/>
          <w:kern w:val="0"/>
          <w:sz w:val="28"/>
          <w:szCs w:val="28"/>
        </w:rPr>
      </w:pPr>
      <w:r>
        <w:rPr>
          <w:rFonts w:ascii="宋体" w:hAnsi="宋体"/>
          <w:w w:val="99"/>
          <w:kern w:val="0"/>
          <w:sz w:val="28"/>
          <w:szCs w:val="28"/>
        </w:rPr>
        <w:br w:type="page"/>
      </w:r>
    </w:p>
    <w:p w14:paraId="273B8B8C">
      <w:pPr>
        <w:autoSpaceDE w:val="0"/>
        <w:autoSpaceDN w:val="0"/>
        <w:adjustRightInd w:val="0"/>
        <w:snapToGrid w:val="0"/>
        <w:jc w:val="center"/>
        <w:rPr>
          <w:rFonts w:ascii="宋体" w:hAnsi="宋体"/>
          <w:kern w:val="0"/>
          <w:sz w:val="36"/>
          <w:szCs w:val="36"/>
        </w:rPr>
      </w:pPr>
      <w:r>
        <w:rPr>
          <w:rFonts w:hint="eastAsia" w:ascii="宋体" w:hAnsi="宋体"/>
          <w:kern w:val="0"/>
          <w:sz w:val="36"/>
          <w:szCs w:val="36"/>
        </w:rPr>
        <w:t>目  录</w:t>
      </w:r>
    </w:p>
    <w:p w14:paraId="7CF02DF7">
      <w:pPr>
        <w:spacing w:line="360" w:lineRule="auto"/>
        <w:jc w:val="center"/>
        <w:rPr>
          <w:rFonts w:ascii="宋体" w:hAnsi="宋体"/>
          <w:b/>
          <w:kern w:val="0"/>
          <w:sz w:val="32"/>
          <w:szCs w:val="32"/>
        </w:rPr>
      </w:pPr>
    </w:p>
    <w:p w14:paraId="28235488">
      <w:pPr>
        <w:spacing w:line="360" w:lineRule="auto"/>
        <w:ind w:firstLine="420" w:firstLineChars="200"/>
        <w:rPr>
          <w:rFonts w:ascii="宋体" w:hAnsi="宋体"/>
        </w:rPr>
      </w:pPr>
      <w:r>
        <w:rPr>
          <w:rFonts w:hint="eastAsia" w:ascii="宋体" w:hAnsi="宋体"/>
        </w:rPr>
        <w:t>（一）法定代表人身份证明或附有法定代表人身份证明的授权委托书</w:t>
      </w:r>
    </w:p>
    <w:p w14:paraId="54979DD7">
      <w:pPr>
        <w:spacing w:line="360" w:lineRule="auto"/>
        <w:ind w:firstLine="420" w:firstLineChars="200"/>
        <w:rPr>
          <w:rFonts w:ascii="宋体" w:hAnsi="宋体"/>
        </w:rPr>
      </w:pPr>
      <w:r>
        <w:rPr>
          <w:rFonts w:hint="eastAsia" w:ascii="宋体" w:hAnsi="宋体"/>
        </w:rPr>
        <w:t>（二）竞选人基本情况表</w:t>
      </w:r>
    </w:p>
    <w:p w14:paraId="6C5C038A">
      <w:pPr>
        <w:spacing w:line="360" w:lineRule="auto"/>
        <w:ind w:firstLine="420" w:firstLineChars="200"/>
        <w:rPr>
          <w:rFonts w:ascii="宋体" w:hAnsi="宋体"/>
        </w:rPr>
      </w:pPr>
      <w:r>
        <w:rPr>
          <w:rFonts w:hint="eastAsia" w:ascii="宋体" w:hAnsi="宋体"/>
        </w:rPr>
        <w:t>（三）主要人员汇总表</w:t>
      </w:r>
    </w:p>
    <w:p w14:paraId="5C51871F">
      <w:pPr>
        <w:spacing w:line="360" w:lineRule="auto"/>
        <w:ind w:firstLine="420" w:firstLineChars="200"/>
        <w:rPr>
          <w:rFonts w:ascii="宋体" w:hAnsi="宋体"/>
        </w:rPr>
      </w:pPr>
      <w:r>
        <w:rPr>
          <w:rFonts w:hint="eastAsia" w:ascii="宋体" w:hAnsi="宋体"/>
        </w:rPr>
        <w:t>（四）主要人员简历表</w:t>
      </w:r>
    </w:p>
    <w:p w14:paraId="46E47C04">
      <w:pPr>
        <w:spacing w:line="360" w:lineRule="auto"/>
        <w:ind w:firstLine="420" w:firstLineChars="200"/>
        <w:rPr>
          <w:rFonts w:ascii="宋体" w:hAnsi="宋体"/>
        </w:rPr>
      </w:pPr>
      <w:r>
        <w:rPr>
          <w:rFonts w:hint="eastAsia" w:ascii="宋体" w:hAnsi="宋体"/>
        </w:rPr>
        <w:t>（五）承诺</w:t>
      </w:r>
    </w:p>
    <w:p w14:paraId="243524F8">
      <w:pPr>
        <w:spacing w:line="360" w:lineRule="auto"/>
        <w:ind w:firstLine="420" w:firstLineChars="200"/>
        <w:rPr>
          <w:rFonts w:ascii="宋体" w:hAnsi="宋体"/>
        </w:rPr>
      </w:pPr>
      <w:r>
        <w:rPr>
          <w:rFonts w:hint="eastAsia" w:ascii="宋体" w:hAnsi="宋体"/>
        </w:rPr>
        <w:t>（六）其他资料</w:t>
      </w:r>
    </w:p>
    <w:p w14:paraId="35038CB6">
      <w:pPr>
        <w:spacing w:line="360" w:lineRule="auto"/>
        <w:ind w:firstLine="420" w:firstLineChars="200"/>
        <w:rPr>
          <w:rFonts w:ascii="宋体" w:hAnsi="宋体"/>
          <w:szCs w:val="21"/>
        </w:rPr>
      </w:pPr>
    </w:p>
    <w:p w14:paraId="27A4321E">
      <w:pPr>
        <w:spacing w:line="360" w:lineRule="auto"/>
        <w:ind w:firstLine="420" w:firstLineChars="200"/>
      </w:pPr>
    </w:p>
    <w:p w14:paraId="75E69FAA">
      <w:pPr>
        <w:spacing w:line="360" w:lineRule="auto"/>
        <w:jc w:val="center"/>
        <w:rPr>
          <w:rFonts w:ascii="宋体" w:hAnsi="宋体"/>
          <w:b/>
          <w:kern w:val="0"/>
          <w:sz w:val="32"/>
          <w:szCs w:val="32"/>
        </w:rPr>
      </w:pPr>
    </w:p>
    <w:p w14:paraId="4B5AD9E7">
      <w:pPr>
        <w:spacing w:line="360" w:lineRule="auto"/>
        <w:jc w:val="center"/>
        <w:rPr>
          <w:rFonts w:ascii="宋体" w:hAnsi="宋体"/>
          <w:b/>
          <w:kern w:val="0"/>
          <w:sz w:val="32"/>
          <w:szCs w:val="32"/>
        </w:rPr>
      </w:pPr>
    </w:p>
    <w:p w14:paraId="64EB57F7">
      <w:pPr>
        <w:pStyle w:val="4"/>
        <w:spacing w:before="0" w:after="0" w:line="240" w:lineRule="auto"/>
        <w:jc w:val="center"/>
        <w:rPr>
          <w:rFonts w:ascii="宋体" w:hAnsi="宋体"/>
          <w:sz w:val="30"/>
          <w:szCs w:val="30"/>
        </w:rPr>
      </w:pPr>
      <w:r>
        <w:rPr>
          <w:rFonts w:ascii="宋体" w:hAnsi="宋体"/>
        </w:rPr>
        <w:br w:type="page"/>
      </w:r>
      <w:bookmarkStart w:id="704" w:name="_Toc430530546"/>
      <w:bookmarkStart w:id="705" w:name="_Toc287620830"/>
      <w:bookmarkStart w:id="706" w:name="_Toc224103511"/>
      <w:bookmarkStart w:id="707" w:name="_Toc287607883"/>
      <w:bookmarkStart w:id="708" w:name="_Toc277082657"/>
      <w:bookmarkStart w:id="709" w:name="_Toc25467"/>
      <w:r>
        <w:rPr>
          <w:rFonts w:hint="eastAsia" w:ascii="宋体" w:hAnsi="宋体"/>
          <w:b w:val="0"/>
          <w:bCs w:val="0"/>
          <w:sz w:val="30"/>
          <w:szCs w:val="30"/>
        </w:rPr>
        <w:t>（一）法定代表人身份证明或附有法定代表人身份证明的授权委托书</w:t>
      </w:r>
      <w:bookmarkEnd w:id="704"/>
      <w:bookmarkEnd w:id="705"/>
      <w:bookmarkEnd w:id="706"/>
      <w:bookmarkEnd w:id="707"/>
      <w:bookmarkEnd w:id="708"/>
      <w:bookmarkEnd w:id="709"/>
    </w:p>
    <w:p w14:paraId="0E001084">
      <w:pPr>
        <w:spacing w:line="480" w:lineRule="auto"/>
        <w:jc w:val="center"/>
        <w:rPr>
          <w:rFonts w:ascii="宋体" w:hAnsi="宋体"/>
          <w:sz w:val="28"/>
        </w:rPr>
      </w:pPr>
    </w:p>
    <w:p w14:paraId="2D9C9AD4">
      <w:pPr>
        <w:spacing w:line="480" w:lineRule="auto"/>
        <w:jc w:val="center"/>
        <w:rPr>
          <w:rFonts w:ascii="宋体" w:hAnsi="宋体"/>
          <w:sz w:val="28"/>
        </w:rPr>
      </w:pPr>
      <w:r>
        <w:rPr>
          <w:rFonts w:hint="eastAsia" w:ascii="宋体" w:hAnsi="宋体"/>
          <w:sz w:val="28"/>
        </w:rPr>
        <w:t>法定代表人身份证明</w:t>
      </w:r>
    </w:p>
    <w:p w14:paraId="4F2801DE">
      <w:pPr>
        <w:spacing w:line="480" w:lineRule="auto"/>
        <w:jc w:val="center"/>
        <w:rPr>
          <w:rFonts w:ascii="宋体" w:hAnsi="宋体"/>
        </w:rPr>
      </w:pPr>
    </w:p>
    <w:p w14:paraId="251AB008">
      <w:pPr>
        <w:tabs>
          <w:tab w:val="left" w:pos="5565"/>
        </w:tabs>
        <w:autoSpaceDE w:val="0"/>
        <w:autoSpaceDN w:val="0"/>
        <w:adjustRightInd w:val="0"/>
        <w:snapToGrid w:val="0"/>
        <w:spacing w:line="480" w:lineRule="auto"/>
        <w:ind w:firstLine="390" w:firstLineChars="186"/>
        <w:jc w:val="left"/>
        <w:rPr>
          <w:rFonts w:ascii="宋体" w:hAnsi="宋体"/>
          <w:kern w:val="0"/>
          <w:szCs w:val="21"/>
        </w:rPr>
      </w:pPr>
      <w:r>
        <w:rPr>
          <w:rFonts w:hint="eastAsia" w:ascii="宋体" w:hAnsi="宋体"/>
          <w:kern w:val="0"/>
          <w:szCs w:val="21"/>
        </w:rPr>
        <w:t>竞选人</w:t>
      </w:r>
      <w:r>
        <w:rPr>
          <w:rFonts w:ascii="宋体" w:hAnsi="宋体"/>
          <w:kern w:val="0"/>
          <w:szCs w:val="21"/>
        </w:rPr>
        <w:t>名称：</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4EA9511E">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单位性质：</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71909A3E">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地</w:t>
      </w:r>
      <w:r>
        <w:rPr>
          <w:rFonts w:hint="eastAsia" w:ascii="宋体" w:hAnsi="宋体"/>
          <w:kern w:val="0"/>
          <w:szCs w:val="21"/>
        </w:rPr>
        <w:t xml:space="preserve">    </w:t>
      </w:r>
      <w:r>
        <w:rPr>
          <w:rFonts w:ascii="宋体" w:hAnsi="宋体"/>
          <w:kern w:val="0"/>
          <w:szCs w:val="21"/>
        </w:rPr>
        <w:t>址：</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66B2E88E">
      <w:pPr>
        <w:tabs>
          <w:tab w:val="left" w:pos="2520"/>
          <w:tab w:val="left" w:pos="3836"/>
        </w:tabs>
        <w:autoSpaceDE w:val="0"/>
        <w:autoSpaceDN w:val="0"/>
        <w:adjustRightInd w:val="0"/>
        <w:snapToGrid w:val="0"/>
        <w:spacing w:line="480" w:lineRule="auto"/>
        <w:ind w:firstLine="390" w:firstLineChars="186"/>
        <w:jc w:val="left"/>
        <w:rPr>
          <w:rFonts w:ascii="宋体" w:hAnsi="宋体"/>
          <w:kern w:val="0"/>
          <w:sz w:val="10"/>
          <w:szCs w:val="10"/>
        </w:rPr>
      </w:pPr>
      <w:r>
        <w:rPr>
          <w:rFonts w:ascii="宋体" w:hAnsi="宋体"/>
          <w:kern w:val="0"/>
          <w:szCs w:val="21"/>
        </w:rPr>
        <w:t>成立时间：</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p>
    <w:p w14:paraId="745B1160">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经营期限：</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5B20FBEB">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姓名：</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性别</w:t>
      </w:r>
      <w:r>
        <w:rPr>
          <w:rFonts w:ascii="宋体" w:hAnsi="宋体"/>
          <w:spacing w:val="-1"/>
          <w:kern w:val="0"/>
          <w:szCs w:val="21"/>
        </w:rPr>
        <w:t>：</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spacing w:val="-1"/>
          <w:kern w:val="0"/>
          <w:szCs w:val="21"/>
        </w:rPr>
        <w:t>年</w:t>
      </w:r>
      <w:r>
        <w:rPr>
          <w:rFonts w:ascii="宋体" w:hAnsi="宋体"/>
          <w:kern w:val="0"/>
          <w:szCs w:val="21"/>
        </w:rPr>
        <w:t>龄：</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职务：</w:t>
      </w:r>
      <w:r>
        <w:rPr>
          <w:rFonts w:hint="eastAsia" w:ascii="宋体" w:hAnsi="宋体"/>
          <w:kern w:val="0"/>
          <w:szCs w:val="21"/>
          <w:u w:val="single"/>
        </w:rPr>
        <w:t xml:space="preserve">              </w:t>
      </w:r>
      <w:r>
        <w:rPr>
          <w:rFonts w:ascii="宋体" w:hAnsi="宋体"/>
          <w:kern w:val="0"/>
          <w:szCs w:val="21"/>
          <w:u w:val="single"/>
        </w:rPr>
        <w:t xml:space="preserve"> </w:t>
      </w:r>
    </w:p>
    <w:p w14:paraId="6405574E">
      <w:pPr>
        <w:tabs>
          <w:tab w:val="left" w:pos="336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系</w:t>
      </w:r>
      <w:r>
        <w:rPr>
          <w:rFonts w:hint="eastAsia" w:ascii="宋体" w:hAnsi="宋体"/>
          <w:kern w:val="0"/>
          <w:szCs w:val="21"/>
          <w:u w:val="single"/>
        </w:rPr>
        <w:t xml:space="preserve">                                                        </w:t>
      </w:r>
      <w:r>
        <w:rPr>
          <w:rFonts w:ascii="宋体" w:hAnsi="宋体"/>
          <w:kern w:val="0"/>
          <w:szCs w:val="21"/>
          <w:u w:val="single"/>
        </w:rPr>
        <w:t xml:space="preserve"> （</w:t>
      </w:r>
      <w:r>
        <w:rPr>
          <w:rFonts w:hint="eastAsia" w:ascii="宋体" w:hAnsi="宋体"/>
          <w:kern w:val="0"/>
          <w:szCs w:val="21"/>
          <w:u w:val="single"/>
        </w:rPr>
        <w:t>竞选人</w:t>
      </w:r>
      <w:r>
        <w:rPr>
          <w:rFonts w:ascii="宋体" w:hAnsi="宋体"/>
          <w:kern w:val="0"/>
          <w:szCs w:val="21"/>
          <w:u w:val="single"/>
        </w:rPr>
        <w:t>名称）</w:t>
      </w:r>
      <w:r>
        <w:rPr>
          <w:rFonts w:ascii="宋体" w:hAnsi="宋体"/>
          <w:kern w:val="0"/>
          <w:szCs w:val="21"/>
        </w:rPr>
        <w:t>的法定代表人。</w:t>
      </w:r>
    </w:p>
    <w:p w14:paraId="0D19291D">
      <w:pPr>
        <w:tabs>
          <w:tab w:val="left" w:pos="336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特此证明。</w:t>
      </w:r>
    </w:p>
    <w:p w14:paraId="4F054161">
      <w:pPr>
        <w:autoSpaceDE w:val="0"/>
        <w:autoSpaceDN w:val="0"/>
        <w:adjustRightInd w:val="0"/>
        <w:snapToGrid w:val="0"/>
        <w:spacing w:line="480" w:lineRule="auto"/>
        <w:ind w:firstLine="810" w:firstLineChars="386"/>
        <w:jc w:val="left"/>
        <w:rPr>
          <w:rFonts w:ascii="宋体" w:hAnsi="宋体"/>
          <w:kern w:val="0"/>
          <w:szCs w:val="21"/>
        </w:rPr>
      </w:pPr>
      <w:r>
        <w:rPr>
          <w:rFonts w:hint="eastAsia" w:ascii="宋体" w:hAnsi="宋体"/>
          <w:kern w:val="0"/>
          <w:szCs w:val="21"/>
        </w:rPr>
        <w:t>附：法定代表人身份证明扫描件（双面）</w:t>
      </w:r>
    </w:p>
    <w:p w14:paraId="7BA5A60B">
      <w:pPr>
        <w:autoSpaceDE w:val="0"/>
        <w:autoSpaceDN w:val="0"/>
        <w:adjustRightInd w:val="0"/>
        <w:snapToGrid w:val="0"/>
        <w:spacing w:line="360" w:lineRule="auto"/>
        <w:jc w:val="left"/>
        <w:rPr>
          <w:rFonts w:ascii="宋体" w:hAnsi="宋体"/>
          <w:szCs w:val="21"/>
        </w:rPr>
      </w:pPr>
    </w:p>
    <w:p w14:paraId="7377EE7A">
      <w:pPr>
        <w:pStyle w:val="17"/>
        <w:spacing w:after="0" w:line="360" w:lineRule="auto"/>
        <w:rPr>
          <w:rFonts w:ascii="宋体" w:hAnsi="宋体"/>
          <w:szCs w:val="21"/>
        </w:rPr>
      </w:pPr>
    </w:p>
    <w:p w14:paraId="2C004AA1">
      <w:pPr>
        <w:pStyle w:val="17"/>
        <w:spacing w:after="0" w:line="360" w:lineRule="auto"/>
        <w:rPr>
          <w:rFonts w:ascii="宋体" w:hAnsi="宋体"/>
          <w:szCs w:val="21"/>
        </w:rPr>
      </w:pPr>
    </w:p>
    <w:p w14:paraId="3D66C13A">
      <w:pPr>
        <w:pStyle w:val="17"/>
        <w:spacing w:after="0" w:line="360" w:lineRule="auto"/>
        <w:rPr>
          <w:rFonts w:ascii="宋体" w:hAnsi="宋体"/>
          <w:szCs w:val="21"/>
        </w:rPr>
      </w:pPr>
    </w:p>
    <w:p w14:paraId="65D57E13">
      <w:pPr>
        <w:pStyle w:val="17"/>
        <w:spacing w:after="0" w:line="360" w:lineRule="auto"/>
        <w:rPr>
          <w:rFonts w:ascii="宋体" w:hAnsi="宋体"/>
          <w:szCs w:val="21"/>
        </w:rPr>
      </w:pPr>
    </w:p>
    <w:p w14:paraId="0924A0A6">
      <w:pPr>
        <w:autoSpaceDE w:val="0"/>
        <w:autoSpaceDN w:val="0"/>
        <w:adjustRightInd w:val="0"/>
        <w:snapToGrid w:val="0"/>
        <w:spacing w:line="480" w:lineRule="auto"/>
        <w:ind w:firstLine="420" w:firstLineChars="200"/>
        <w:jc w:val="right"/>
        <w:rPr>
          <w:rFonts w:ascii="宋体" w:hAnsi="宋体"/>
          <w:kern w:val="0"/>
          <w:szCs w:val="21"/>
        </w:rPr>
      </w:pPr>
      <w:r>
        <w:rPr>
          <w:rFonts w:hint="eastAsia" w:ascii="宋体" w:hAnsi="宋体"/>
          <w:kern w:val="0"/>
          <w:szCs w:val="21"/>
        </w:rPr>
        <w:t>竞选人</w:t>
      </w:r>
      <w:r>
        <w:rPr>
          <w:rFonts w:ascii="宋体" w:hAnsi="宋体"/>
          <w:kern w:val="0"/>
          <w:szCs w:val="21"/>
        </w:rPr>
        <w:t>：</w:t>
      </w:r>
      <w:r>
        <w:rPr>
          <w:rFonts w:ascii="宋体" w:hAnsi="宋体"/>
          <w:w w:val="200"/>
          <w:kern w:val="0"/>
          <w:szCs w:val="21"/>
          <w:u w:val="single"/>
        </w:rPr>
        <w:t xml:space="preserve">              </w:t>
      </w:r>
      <w:r>
        <w:rPr>
          <w:rFonts w:ascii="宋体" w:hAnsi="宋体"/>
          <w:kern w:val="0"/>
          <w:szCs w:val="21"/>
          <w:u w:val="single"/>
        </w:rPr>
        <w:tab/>
      </w:r>
      <w:r>
        <w:rPr>
          <w:rFonts w:ascii="宋体" w:hAnsi="宋体"/>
          <w:spacing w:val="-1"/>
          <w:kern w:val="0"/>
          <w:szCs w:val="21"/>
        </w:rPr>
        <w:t>（</w:t>
      </w:r>
      <w:r>
        <w:rPr>
          <w:rFonts w:ascii="宋体" w:hAnsi="宋体"/>
          <w:kern w:val="0"/>
          <w:szCs w:val="21"/>
        </w:rPr>
        <w:t>盖单位法人章）</w:t>
      </w:r>
    </w:p>
    <w:p w14:paraId="03C0CE5F">
      <w:pPr>
        <w:autoSpaceDE w:val="0"/>
        <w:autoSpaceDN w:val="0"/>
        <w:adjustRightInd w:val="0"/>
        <w:snapToGrid w:val="0"/>
        <w:spacing w:line="480" w:lineRule="auto"/>
        <w:jc w:val="left"/>
        <w:rPr>
          <w:rFonts w:ascii="宋体" w:hAnsi="宋体"/>
          <w:kern w:val="0"/>
          <w:sz w:val="20"/>
          <w:szCs w:val="20"/>
        </w:rPr>
      </w:pPr>
    </w:p>
    <w:p w14:paraId="4401174C">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kern w:val="0"/>
          <w:szCs w:val="21"/>
        </w:rPr>
      </w:pP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r>
        <w:rPr>
          <w:rFonts w:hint="eastAsia" w:ascii="宋体" w:hAnsi="宋体"/>
          <w:kern w:val="0"/>
          <w:szCs w:val="21"/>
        </w:rPr>
        <w:t xml:space="preserve">  </w:t>
      </w:r>
    </w:p>
    <w:p w14:paraId="768ED3BB">
      <w:pPr>
        <w:autoSpaceDE w:val="0"/>
        <w:autoSpaceDN w:val="0"/>
        <w:adjustRightInd w:val="0"/>
        <w:snapToGrid w:val="0"/>
        <w:spacing w:line="360" w:lineRule="auto"/>
        <w:jc w:val="left"/>
        <w:rPr>
          <w:rFonts w:ascii="宋体" w:hAnsi="宋体"/>
          <w:kern w:val="0"/>
        </w:rPr>
      </w:pPr>
    </w:p>
    <w:p w14:paraId="52645404">
      <w:pPr>
        <w:autoSpaceDE w:val="0"/>
        <w:autoSpaceDN w:val="0"/>
        <w:adjustRightInd w:val="0"/>
        <w:snapToGrid w:val="0"/>
        <w:spacing w:line="360" w:lineRule="auto"/>
        <w:jc w:val="left"/>
        <w:rPr>
          <w:rFonts w:ascii="宋体" w:hAnsi="宋体"/>
          <w:kern w:val="0"/>
        </w:rPr>
      </w:pPr>
    </w:p>
    <w:p w14:paraId="3F5FDE90">
      <w:pPr>
        <w:tabs>
          <w:tab w:val="left" w:pos="1680"/>
          <w:tab w:val="left" w:pos="4215"/>
          <w:tab w:val="left" w:pos="4305"/>
          <w:tab w:val="left" w:pos="8000"/>
        </w:tabs>
        <w:autoSpaceDE w:val="0"/>
        <w:autoSpaceDN w:val="0"/>
        <w:adjustRightInd w:val="0"/>
        <w:snapToGrid w:val="0"/>
        <w:spacing w:line="360" w:lineRule="auto"/>
        <w:ind w:firstLine="411" w:firstLineChars="196"/>
        <w:jc w:val="left"/>
        <w:rPr>
          <w:rFonts w:ascii="宋体" w:hAnsi="宋体"/>
          <w:kern w:val="0"/>
          <w:szCs w:val="21"/>
        </w:rPr>
      </w:pPr>
      <w:r>
        <w:rPr>
          <w:rFonts w:ascii="宋体" w:hAnsi="宋体"/>
        </w:rPr>
        <w:t>注：法定代表人身份证明需按上述格式填写完整，不可缺少内容。在此基础上增加内容的不影响其有效性</w:t>
      </w:r>
      <w:r>
        <w:rPr>
          <w:rFonts w:hint="eastAsia" w:ascii="宋体" w:hAnsi="宋体"/>
          <w:kern w:val="0"/>
          <w:szCs w:val="21"/>
        </w:rPr>
        <w:t>。</w:t>
      </w:r>
    </w:p>
    <w:p w14:paraId="67C49C82">
      <w:pPr>
        <w:tabs>
          <w:tab w:val="left" w:pos="1680"/>
          <w:tab w:val="left" w:pos="4215"/>
          <w:tab w:val="left" w:pos="4305"/>
          <w:tab w:val="left" w:pos="8000"/>
        </w:tabs>
        <w:autoSpaceDE w:val="0"/>
        <w:autoSpaceDN w:val="0"/>
        <w:adjustRightInd w:val="0"/>
        <w:snapToGrid w:val="0"/>
        <w:spacing w:line="360" w:lineRule="auto"/>
        <w:ind w:firstLine="411" w:firstLineChars="196"/>
        <w:jc w:val="left"/>
        <w:rPr>
          <w:rFonts w:ascii="宋体" w:hAnsi="宋体"/>
          <w:kern w:val="0"/>
          <w:szCs w:val="21"/>
        </w:rPr>
      </w:pPr>
    </w:p>
    <w:p w14:paraId="3130CF0B">
      <w:pPr>
        <w:tabs>
          <w:tab w:val="left" w:pos="1680"/>
          <w:tab w:val="left" w:pos="4215"/>
          <w:tab w:val="left" w:pos="4305"/>
          <w:tab w:val="left" w:pos="8000"/>
        </w:tabs>
        <w:autoSpaceDE w:val="0"/>
        <w:autoSpaceDN w:val="0"/>
        <w:adjustRightInd w:val="0"/>
        <w:snapToGrid w:val="0"/>
        <w:spacing w:line="360" w:lineRule="auto"/>
        <w:jc w:val="center"/>
        <w:rPr>
          <w:rFonts w:ascii="宋体" w:hAnsi="宋体"/>
          <w:kern w:val="0"/>
          <w:sz w:val="28"/>
          <w:szCs w:val="28"/>
        </w:rPr>
      </w:pPr>
      <w:r>
        <w:rPr>
          <w:rFonts w:ascii="宋体" w:hAnsi="宋体"/>
          <w:b/>
          <w:kern w:val="0"/>
          <w:sz w:val="28"/>
          <w:szCs w:val="28"/>
        </w:rPr>
        <w:br w:type="page"/>
      </w:r>
      <w:r>
        <w:rPr>
          <w:rFonts w:ascii="宋体" w:hAnsi="宋体"/>
          <w:snapToGrid w:val="0"/>
          <w:kern w:val="0"/>
          <w:sz w:val="32"/>
          <w:szCs w:val="32"/>
        </w:rPr>
        <w:t>授权委托书</w:t>
      </w:r>
    </w:p>
    <w:p w14:paraId="2B427E74">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kern w:val="0"/>
          <w:szCs w:val="21"/>
        </w:rPr>
      </w:pPr>
    </w:p>
    <w:p w14:paraId="08D35F3B">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kern w:val="0"/>
          <w:szCs w:val="21"/>
        </w:rPr>
      </w:pPr>
      <w:r>
        <w:rPr>
          <w:rFonts w:ascii="宋体" w:hAnsi="宋体"/>
          <w:kern w:val="0"/>
          <w:szCs w:val="21"/>
        </w:rPr>
        <w:t>本人</w:t>
      </w:r>
      <w:r>
        <w:rPr>
          <w:rFonts w:hint="eastAsia" w:ascii="宋体" w:hAnsi="宋体"/>
          <w:w w:val="200"/>
          <w:kern w:val="0"/>
          <w:szCs w:val="21"/>
          <w:u w:val="single"/>
        </w:rPr>
        <w:t xml:space="preserve">    </w:t>
      </w:r>
      <w:r>
        <w:rPr>
          <w:rFonts w:ascii="宋体" w:hAnsi="宋体"/>
          <w:kern w:val="0"/>
          <w:szCs w:val="21"/>
          <w:u w:val="single"/>
        </w:rPr>
        <w:t>（姓名）</w:t>
      </w:r>
      <w:r>
        <w:rPr>
          <w:rFonts w:ascii="宋体" w:hAnsi="宋体"/>
          <w:kern w:val="0"/>
          <w:szCs w:val="21"/>
        </w:rPr>
        <w:t>系</w:t>
      </w:r>
      <w:r>
        <w:rPr>
          <w:rFonts w:hint="eastAsia" w:ascii="宋体" w:hAnsi="宋体"/>
          <w:w w:val="200"/>
          <w:kern w:val="0"/>
          <w:szCs w:val="21"/>
          <w:u w:val="single"/>
        </w:rPr>
        <w:t xml:space="preserve">        </w:t>
      </w:r>
      <w:r>
        <w:rPr>
          <w:rFonts w:ascii="宋体" w:hAnsi="宋体"/>
          <w:kern w:val="0"/>
          <w:szCs w:val="21"/>
          <w:u w:val="single"/>
        </w:rPr>
        <w:t>（</w:t>
      </w:r>
      <w:r>
        <w:rPr>
          <w:rFonts w:hint="eastAsia" w:ascii="宋体" w:hAnsi="宋体"/>
          <w:spacing w:val="-1"/>
          <w:kern w:val="0"/>
          <w:szCs w:val="21"/>
          <w:u w:val="single"/>
        </w:rPr>
        <w:t>竞选人</w:t>
      </w:r>
      <w:r>
        <w:rPr>
          <w:rFonts w:ascii="宋体" w:hAnsi="宋体"/>
          <w:kern w:val="0"/>
          <w:szCs w:val="21"/>
          <w:u w:val="single"/>
        </w:rPr>
        <w:t>名称</w:t>
      </w:r>
      <w:r>
        <w:rPr>
          <w:rFonts w:ascii="宋体" w:hAnsi="宋体"/>
          <w:spacing w:val="1"/>
          <w:kern w:val="0"/>
          <w:szCs w:val="21"/>
          <w:u w:val="single"/>
        </w:rPr>
        <w:t>）</w:t>
      </w:r>
      <w:r>
        <w:rPr>
          <w:rFonts w:ascii="宋体" w:hAnsi="宋体"/>
          <w:kern w:val="0"/>
          <w:szCs w:val="21"/>
        </w:rPr>
        <w:t>的法定代</w:t>
      </w:r>
      <w:r>
        <w:rPr>
          <w:rFonts w:ascii="宋体" w:hAnsi="宋体"/>
          <w:spacing w:val="1"/>
          <w:kern w:val="0"/>
          <w:szCs w:val="21"/>
        </w:rPr>
        <w:t>表</w:t>
      </w:r>
      <w:r>
        <w:rPr>
          <w:rFonts w:ascii="宋体" w:hAnsi="宋体"/>
          <w:kern w:val="0"/>
          <w:szCs w:val="21"/>
        </w:rPr>
        <w:t>人，现委托</w:t>
      </w:r>
      <w:r>
        <w:rPr>
          <w:rFonts w:hint="eastAsia" w:ascii="宋体" w:hAnsi="宋体"/>
          <w:w w:val="200"/>
          <w:kern w:val="0"/>
          <w:szCs w:val="21"/>
          <w:u w:val="single"/>
        </w:rPr>
        <w:t xml:space="preserve">    </w:t>
      </w:r>
      <w:r>
        <w:rPr>
          <w:rFonts w:ascii="宋体" w:hAnsi="宋体"/>
          <w:kern w:val="0"/>
          <w:szCs w:val="21"/>
          <w:u w:val="single"/>
        </w:rPr>
        <w:t>（姓名）</w:t>
      </w:r>
      <w:r>
        <w:rPr>
          <w:rFonts w:ascii="宋体" w:hAnsi="宋体"/>
          <w:kern w:val="0"/>
          <w:szCs w:val="21"/>
        </w:rPr>
        <w:t>为我方代理人。代理人根据授权，以我方名义签署、澄清、说明、补正、递交、撤回、 修改</w:t>
      </w:r>
      <w:r>
        <w:rPr>
          <w:rFonts w:hint="eastAsia" w:ascii="宋体" w:hAnsi="宋体"/>
          <w:w w:val="200"/>
          <w:kern w:val="0"/>
          <w:szCs w:val="21"/>
          <w:u w:val="single"/>
        </w:rPr>
        <w:t xml:space="preserve">        </w:t>
      </w:r>
      <w:r>
        <w:rPr>
          <w:rFonts w:ascii="宋体" w:hAnsi="宋体"/>
          <w:kern w:val="0"/>
          <w:szCs w:val="21"/>
          <w:u w:val="single"/>
        </w:rPr>
        <w:t>（项</w:t>
      </w:r>
      <w:r>
        <w:rPr>
          <w:rFonts w:ascii="宋体" w:hAnsi="宋体"/>
          <w:spacing w:val="-1"/>
          <w:kern w:val="0"/>
          <w:szCs w:val="21"/>
          <w:u w:val="single"/>
        </w:rPr>
        <w:t>目</w:t>
      </w:r>
      <w:r>
        <w:rPr>
          <w:rFonts w:ascii="宋体" w:hAnsi="宋体"/>
          <w:kern w:val="0"/>
          <w:szCs w:val="21"/>
          <w:u w:val="single"/>
        </w:rPr>
        <w:t>名称）</w:t>
      </w:r>
      <w:r>
        <w:rPr>
          <w:rFonts w:hint="eastAsia" w:ascii="宋体" w:hAnsi="宋体"/>
          <w:kern w:val="0"/>
          <w:szCs w:val="21"/>
        </w:rPr>
        <w:t>竞选文件</w:t>
      </w:r>
      <w:r>
        <w:rPr>
          <w:rFonts w:ascii="宋体" w:hAnsi="宋体"/>
          <w:kern w:val="0"/>
          <w:szCs w:val="21"/>
        </w:rPr>
        <w:t>、签订合同和处理有关事宜， 其法律后果由我方承担。</w:t>
      </w:r>
    </w:p>
    <w:p w14:paraId="648FC761">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委托</w:t>
      </w:r>
      <w:r>
        <w:rPr>
          <w:rFonts w:ascii="宋体" w:hAnsi="宋体"/>
          <w:spacing w:val="-1"/>
          <w:kern w:val="0"/>
          <w:szCs w:val="21"/>
        </w:rPr>
        <w:t>期</w:t>
      </w:r>
      <w:r>
        <w:rPr>
          <w:rFonts w:ascii="宋体" w:hAnsi="宋体"/>
          <w:kern w:val="0"/>
          <w:szCs w:val="21"/>
        </w:rPr>
        <w:t>限：</w:t>
      </w:r>
      <w:r>
        <w:rPr>
          <w:rFonts w:hint="eastAsia" w:ascii="宋体" w:hAnsi="宋体"/>
          <w:w w:val="200"/>
          <w:kern w:val="0"/>
          <w:szCs w:val="21"/>
          <w:u w:val="single"/>
        </w:rPr>
        <w:t xml:space="preserve">        </w:t>
      </w:r>
      <w:r>
        <w:rPr>
          <w:rFonts w:ascii="宋体" w:hAnsi="宋体"/>
          <w:kern w:val="0"/>
          <w:szCs w:val="21"/>
        </w:rPr>
        <w:t xml:space="preserve">。 </w:t>
      </w:r>
    </w:p>
    <w:p w14:paraId="38EDE4AF">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代理人无转委托权。</w:t>
      </w:r>
    </w:p>
    <w:p w14:paraId="35F12934">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p>
    <w:p w14:paraId="2BF24C2D">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hint="eastAsia" w:ascii="宋体" w:hAnsi="宋体"/>
          <w:kern w:val="0"/>
          <w:szCs w:val="21"/>
        </w:rPr>
        <w:t>竞</w:t>
      </w:r>
      <w:r>
        <w:rPr>
          <w:rFonts w:ascii="宋体" w:hAnsi="宋体"/>
          <w:kern w:val="0"/>
          <w:szCs w:val="21"/>
        </w:rPr>
        <w:t xml:space="preserve">  </w:t>
      </w:r>
      <w:r>
        <w:rPr>
          <w:rFonts w:hint="eastAsia" w:ascii="宋体" w:hAnsi="宋体"/>
          <w:kern w:val="0"/>
          <w:szCs w:val="21"/>
        </w:rPr>
        <w:t>选</w:t>
      </w:r>
      <w:r>
        <w:rPr>
          <w:rFonts w:ascii="宋体" w:hAnsi="宋体"/>
          <w:kern w:val="0"/>
          <w:szCs w:val="21"/>
        </w:rPr>
        <w:t xml:space="preserve">  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14:paraId="2AADAB4D">
      <w:pPr>
        <w:tabs>
          <w:tab w:val="left" w:pos="6300"/>
        </w:tabs>
        <w:autoSpaceDE w:val="0"/>
        <w:autoSpaceDN w:val="0"/>
        <w:adjustRightInd w:val="0"/>
        <w:snapToGrid w:val="0"/>
        <w:spacing w:line="480" w:lineRule="auto"/>
        <w:ind w:firstLine="420" w:firstLineChars="20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或盖章）</w:t>
      </w:r>
    </w:p>
    <w:p w14:paraId="73F9EC80">
      <w:pPr>
        <w:tabs>
          <w:tab w:val="left" w:pos="5260"/>
        </w:tabs>
        <w:autoSpaceDE w:val="0"/>
        <w:autoSpaceDN w:val="0"/>
        <w:adjustRightInd w:val="0"/>
        <w:snapToGrid w:val="0"/>
        <w:spacing w:line="480" w:lineRule="auto"/>
        <w:ind w:firstLine="420" w:firstLineChars="200"/>
        <w:jc w:val="left"/>
        <w:rPr>
          <w:rFonts w:ascii="宋体" w:hAnsi="宋体"/>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p>
    <w:p w14:paraId="0DC254D5">
      <w:pPr>
        <w:tabs>
          <w:tab w:val="left" w:pos="5260"/>
        </w:tabs>
        <w:autoSpaceDE w:val="0"/>
        <w:autoSpaceDN w:val="0"/>
        <w:adjustRightInd w:val="0"/>
        <w:snapToGrid w:val="0"/>
        <w:spacing w:line="480" w:lineRule="auto"/>
        <w:ind w:firstLine="420" w:firstLineChars="200"/>
        <w:jc w:val="left"/>
        <w:rPr>
          <w:rFonts w:ascii="宋体" w:hAnsi="宋体"/>
          <w:kern w:val="0"/>
          <w:szCs w:val="21"/>
        </w:rPr>
      </w:pPr>
      <w:r>
        <w:rPr>
          <w:rFonts w:ascii="宋体" w:hAnsi="宋体"/>
          <w:kern w:val="0"/>
          <w:szCs w:val="21"/>
        </w:rPr>
        <w:t>委托代理人：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hint="eastAsia" w:ascii="宋体" w:hAnsi="宋体"/>
          <w:spacing w:val="-1"/>
          <w:kern w:val="0"/>
          <w:szCs w:val="21"/>
        </w:rPr>
        <w:t>）</w:t>
      </w:r>
    </w:p>
    <w:p w14:paraId="123377ED">
      <w:pPr>
        <w:tabs>
          <w:tab w:val="left" w:pos="6825"/>
        </w:tabs>
        <w:autoSpaceDE w:val="0"/>
        <w:autoSpaceDN w:val="0"/>
        <w:adjustRightInd w:val="0"/>
        <w:snapToGrid w:val="0"/>
        <w:spacing w:line="480" w:lineRule="auto"/>
        <w:ind w:firstLine="420" w:firstLineChars="200"/>
        <w:jc w:val="left"/>
        <w:rPr>
          <w:rFonts w:ascii="宋体" w:hAnsi="宋体"/>
          <w:w w:val="200"/>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p>
    <w:p w14:paraId="3A81ED28">
      <w:pPr>
        <w:tabs>
          <w:tab w:val="left" w:pos="6825"/>
        </w:tabs>
        <w:autoSpaceDE w:val="0"/>
        <w:autoSpaceDN w:val="0"/>
        <w:adjustRightInd w:val="0"/>
        <w:snapToGrid w:val="0"/>
        <w:spacing w:line="480" w:lineRule="auto"/>
        <w:ind w:firstLine="420" w:firstLineChars="200"/>
        <w:jc w:val="left"/>
        <w:rPr>
          <w:rFonts w:ascii="宋体" w:hAnsi="宋体"/>
          <w:kern w:val="0"/>
          <w:szCs w:val="21"/>
          <w:u w:val="single"/>
        </w:rPr>
      </w:pPr>
      <w:r>
        <w:rPr>
          <w:rFonts w:hint="eastAsia" w:ascii="宋体" w:hAnsi="宋体"/>
          <w:kern w:val="0"/>
          <w:szCs w:val="21"/>
        </w:rPr>
        <w:t>单位电话（座机）：</w:t>
      </w:r>
      <w:r>
        <w:rPr>
          <w:rFonts w:hint="eastAsia" w:ascii="宋体" w:hAnsi="宋体"/>
          <w:kern w:val="0"/>
          <w:szCs w:val="21"/>
          <w:u w:val="single"/>
        </w:rPr>
        <w:t xml:space="preserve">                              </w:t>
      </w:r>
    </w:p>
    <w:p w14:paraId="4B9301D8">
      <w:pPr>
        <w:tabs>
          <w:tab w:val="left" w:pos="5260"/>
        </w:tabs>
        <w:autoSpaceDE w:val="0"/>
        <w:autoSpaceDN w:val="0"/>
        <w:adjustRightInd w:val="0"/>
        <w:snapToGrid w:val="0"/>
        <w:spacing w:line="480" w:lineRule="auto"/>
        <w:ind w:firstLine="420" w:firstLineChars="200"/>
        <w:jc w:val="left"/>
        <w:rPr>
          <w:rFonts w:ascii="宋体" w:hAnsi="宋体"/>
          <w:kern w:val="0"/>
          <w:szCs w:val="21"/>
        </w:rPr>
      </w:pPr>
      <w:r>
        <w:rPr>
          <w:rFonts w:hint="eastAsia" w:ascii="宋体" w:hAnsi="宋体"/>
          <w:kern w:val="0"/>
          <w:szCs w:val="21"/>
        </w:rPr>
        <w:t xml:space="preserve">委托代理人电话（手机）：                                          </w:t>
      </w:r>
    </w:p>
    <w:p w14:paraId="164F64BF">
      <w:pPr>
        <w:autoSpaceDE w:val="0"/>
        <w:autoSpaceDN w:val="0"/>
        <w:adjustRightInd w:val="0"/>
        <w:snapToGrid w:val="0"/>
        <w:spacing w:line="480" w:lineRule="auto"/>
        <w:ind w:firstLine="810" w:firstLineChars="386"/>
        <w:jc w:val="left"/>
        <w:rPr>
          <w:rFonts w:ascii="宋体" w:hAnsi="宋体"/>
          <w:kern w:val="0"/>
          <w:szCs w:val="21"/>
        </w:rPr>
      </w:pPr>
      <w:r>
        <w:rPr>
          <w:rFonts w:hint="eastAsia" w:ascii="宋体" w:hAnsi="宋体"/>
          <w:kern w:val="0"/>
          <w:szCs w:val="21"/>
        </w:rPr>
        <w:t>附：法定代表人和委托代理人身份证明扫描件（双面）</w:t>
      </w:r>
    </w:p>
    <w:p w14:paraId="585F235F">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w w:val="200"/>
          <w:kern w:val="0"/>
          <w:szCs w:val="21"/>
          <w:u w:val="single"/>
        </w:rPr>
      </w:pPr>
    </w:p>
    <w:p w14:paraId="14457E1B">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3820C6B3">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42B366AF">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428FD3BA">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2EAC11A1">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kern w:val="0"/>
          <w:szCs w:val="21"/>
        </w:rPr>
      </w:pPr>
      <w:r>
        <w:rPr>
          <w:rFonts w:hint="eastAsia" w:ascii="宋体" w:hAnsi="宋体"/>
          <w:w w:val="200"/>
          <w:kern w:val="0"/>
          <w:szCs w:val="21"/>
          <w:u w:val="single"/>
        </w:rPr>
        <w:t xml:space="preserve">  </w:t>
      </w:r>
      <w:r>
        <w:rPr>
          <w:rFonts w:ascii="宋体" w:hAnsi="宋体"/>
          <w:kern w:val="0"/>
          <w:szCs w:val="21"/>
        </w:rPr>
        <w:t>年</w:t>
      </w:r>
      <w:r>
        <w:rPr>
          <w:rFonts w:hint="eastAsia" w:ascii="宋体" w:hAnsi="宋体"/>
          <w:w w:val="200"/>
          <w:kern w:val="0"/>
          <w:szCs w:val="21"/>
          <w:u w:val="single"/>
        </w:rPr>
        <w:t xml:space="preserve">  </w:t>
      </w:r>
      <w:r>
        <w:rPr>
          <w:rFonts w:ascii="宋体" w:hAnsi="宋体"/>
          <w:kern w:val="0"/>
          <w:szCs w:val="21"/>
        </w:rPr>
        <w:t>月</w:t>
      </w:r>
      <w:r>
        <w:rPr>
          <w:rFonts w:hint="eastAsia" w:ascii="宋体" w:hAnsi="宋体"/>
          <w:w w:val="200"/>
          <w:kern w:val="0"/>
          <w:szCs w:val="21"/>
          <w:u w:val="single"/>
        </w:rPr>
        <w:t xml:space="preserve">  </w:t>
      </w:r>
      <w:r>
        <w:rPr>
          <w:rFonts w:ascii="宋体" w:hAnsi="宋体"/>
          <w:kern w:val="0"/>
          <w:szCs w:val="21"/>
        </w:rPr>
        <w:t>日</w:t>
      </w:r>
      <w:r>
        <w:rPr>
          <w:rFonts w:hint="eastAsia" w:ascii="宋体" w:hAnsi="宋体"/>
          <w:kern w:val="0"/>
          <w:szCs w:val="21"/>
        </w:rPr>
        <w:t xml:space="preserve"> </w:t>
      </w:r>
    </w:p>
    <w:p w14:paraId="277D7F79">
      <w:pPr>
        <w:tabs>
          <w:tab w:val="left" w:pos="4005"/>
          <w:tab w:val="left" w:pos="4100"/>
          <w:tab w:val="left" w:pos="5040"/>
        </w:tabs>
        <w:autoSpaceDE w:val="0"/>
        <w:autoSpaceDN w:val="0"/>
        <w:adjustRightInd w:val="0"/>
        <w:snapToGrid w:val="0"/>
        <w:spacing w:line="360" w:lineRule="auto"/>
        <w:ind w:firstLine="3780"/>
        <w:jc w:val="right"/>
        <w:rPr>
          <w:rFonts w:ascii="宋体" w:hAnsi="宋体"/>
          <w:kern w:val="0"/>
          <w:szCs w:val="21"/>
        </w:rPr>
      </w:pPr>
    </w:p>
    <w:p w14:paraId="1532CBCA">
      <w:pPr>
        <w:tabs>
          <w:tab w:val="left" w:pos="5760"/>
        </w:tabs>
        <w:autoSpaceDE w:val="0"/>
        <w:autoSpaceDN w:val="0"/>
        <w:adjustRightInd w:val="0"/>
        <w:spacing w:line="360" w:lineRule="auto"/>
        <w:ind w:firstLine="420" w:firstLineChars="200"/>
        <w:rPr>
          <w:rFonts w:ascii="宋体" w:hAnsi="宋体"/>
          <w:kern w:val="0"/>
        </w:rPr>
      </w:pPr>
    </w:p>
    <w:p w14:paraId="1258CDDB">
      <w:pPr>
        <w:tabs>
          <w:tab w:val="left" w:pos="1680"/>
          <w:tab w:val="left" w:pos="4215"/>
          <w:tab w:val="left" w:pos="4305"/>
          <w:tab w:val="left" w:pos="8000"/>
        </w:tabs>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14:paraId="4E612EA8">
      <w:pPr>
        <w:autoSpaceDE w:val="0"/>
        <w:autoSpaceDN w:val="0"/>
        <w:adjustRightInd w:val="0"/>
        <w:snapToGrid w:val="0"/>
        <w:spacing w:line="360" w:lineRule="auto"/>
        <w:ind w:firstLine="420" w:firstLineChars="200"/>
        <w:rPr>
          <w:rFonts w:ascii="宋体" w:hAnsi="宋体"/>
        </w:rPr>
      </w:pPr>
      <w:r>
        <w:rPr>
          <w:rFonts w:hint="eastAsia" w:ascii="宋体" w:hAnsi="宋体"/>
          <w:kern w:val="0"/>
          <w:szCs w:val="21"/>
        </w:rPr>
        <w:t>2.</w:t>
      </w:r>
      <w:r>
        <w:rPr>
          <w:rFonts w:hint="eastAsia" w:ascii="宋体" w:hAnsi="宋体"/>
        </w:rPr>
        <w:t>授权委托书</w:t>
      </w:r>
      <w:r>
        <w:rPr>
          <w:rFonts w:ascii="宋体" w:hAnsi="宋体"/>
        </w:rPr>
        <w:t>需按上述格式填写完整，不可缺少内容。在此基础上增加内容的不影响其有效性。</w:t>
      </w:r>
    </w:p>
    <w:p w14:paraId="74ED72E7">
      <w:pPr>
        <w:autoSpaceDE w:val="0"/>
        <w:autoSpaceDN w:val="0"/>
        <w:adjustRightInd w:val="0"/>
        <w:snapToGrid w:val="0"/>
        <w:jc w:val="center"/>
        <w:rPr>
          <w:rFonts w:ascii="宋体" w:hAnsi="宋体"/>
        </w:rPr>
      </w:pPr>
      <w:r>
        <w:rPr>
          <w:rFonts w:ascii="宋体" w:hAnsi="宋体"/>
        </w:rPr>
        <w:br w:type="page"/>
      </w:r>
    </w:p>
    <w:p w14:paraId="7EBF68AD">
      <w:pPr>
        <w:pStyle w:val="4"/>
        <w:spacing w:before="0" w:after="0" w:line="240" w:lineRule="auto"/>
        <w:jc w:val="center"/>
        <w:rPr>
          <w:rFonts w:ascii="宋体" w:hAnsi="宋体"/>
        </w:rPr>
      </w:pPr>
      <w:bookmarkStart w:id="710" w:name="_Toc22392"/>
      <w:bookmarkStart w:id="711" w:name="_Toc277082659"/>
      <w:bookmarkStart w:id="712" w:name="_Toc287607887"/>
      <w:r>
        <w:rPr>
          <w:rFonts w:hint="eastAsia" w:ascii="宋体" w:hAnsi="宋体"/>
          <w:b w:val="0"/>
          <w:bCs w:val="0"/>
        </w:rPr>
        <w:t>（二）竞选人基本情况表</w:t>
      </w:r>
      <w:bookmarkEnd w:id="710"/>
    </w:p>
    <w:tbl>
      <w:tblPr>
        <w:tblStyle w:val="321"/>
        <w:tblW w:w="9319" w:type="dxa"/>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43"/>
        <w:gridCol w:w="941"/>
        <w:gridCol w:w="1076"/>
        <w:gridCol w:w="1351"/>
        <w:gridCol w:w="434"/>
        <w:gridCol w:w="914"/>
        <w:gridCol w:w="867"/>
        <w:gridCol w:w="301"/>
        <w:gridCol w:w="1292"/>
      </w:tblGrid>
      <w:tr w14:paraId="5939A70B">
        <w:tblPrEx>
          <w:tblCellMar>
            <w:top w:w="0" w:type="dxa"/>
            <w:left w:w="0" w:type="dxa"/>
            <w:bottom w:w="0" w:type="dxa"/>
            <w:right w:w="0" w:type="dxa"/>
          </w:tblCellMar>
        </w:tblPrEx>
        <w:trPr>
          <w:trHeight w:val="544" w:hRule="atLeast"/>
        </w:trPr>
        <w:tc>
          <w:tcPr>
            <w:tcW w:w="2143" w:type="dxa"/>
            <w:vAlign w:val="center"/>
          </w:tcPr>
          <w:p w14:paraId="4230D4FC">
            <w:pPr>
              <w:autoSpaceDE w:val="0"/>
              <w:autoSpaceDN w:val="0"/>
              <w:jc w:val="center"/>
              <w:rPr>
                <w:rFonts w:ascii="宋体" w:hAnsi="宋体" w:cs="宋体"/>
                <w:kern w:val="0"/>
                <w:szCs w:val="22"/>
                <w:lang w:eastAsia="en-US"/>
              </w:rPr>
            </w:pPr>
            <w:r>
              <w:rPr>
                <w:rFonts w:hint="eastAsia" w:ascii="宋体" w:hAnsi="宋体" w:cs="宋体"/>
                <w:kern w:val="0"/>
                <w:szCs w:val="22"/>
                <w:lang w:eastAsia="en-US"/>
              </w:rPr>
              <w:t>竞选人</w:t>
            </w:r>
            <w:r>
              <w:rPr>
                <w:rFonts w:ascii="宋体" w:hAnsi="宋体" w:cs="宋体"/>
                <w:kern w:val="0"/>
                <w:szCs w:val="22"/>
                <w:lang w:eastAsia="en-US"/>
              </w:rPr>
              <w:t>名称</w:t>
            </w:r>
          </w:p>
        </w:tc>
        <w:tc>
          <w:tcPr>
            <w:tcW w:w="7176" w:type="dxa"/>
            <w:gridSpan w:val="8"/>
            <w:vAlign w:val="center"/>
          </w:tcPr>
          <w:p w14:paraId="364ACCC8">
            <w:pPr>
              <w:autoSpaceDE w:val="0"/>
              <w:autoSpaceDN w:val="0"/>
              <w:jc w:val="center"/>
              <w:rPr>
                <w:rFonts w:hAnsi="宋体" w:cs="宋体"/>
                <w:kern w:val="0"/>
                <w:sz w:val="20"/>
                <w:szCs w:val="22"/>
                <w:lang w:eastAsia="en-US"/>
              </w:rPr>
            </w:pPr>
          </w:p>
        </w:tc>
      </w:tr>
      <w:tr w14:paraId="0D4B7D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2143" w:type="dxa"/>
            <w:vAlign w:val="center"/>
          </w:tcPr>
          <w:p w14:paraId="7B06A472">
            <w:pPr>
              <w:autoSpaceDE w:val="0"/>
              <w:autoSpaceDN w:val="0"/>
              <w:jc w:val="center"/>
              <w:rPr>
                <w:rFonts w:ascii="宋体" w:hAnsi="宋体" w:cs="宋体"/>
                <w:kern w:val="0"/>
                <w:szCs w:val="22"/>
                <w:lang w:eastAsia="en-US"/>
              </w:rPr>
            </w:pPr>
            <w:r>
              <w:rPr>
                <w:rFonts w:ascii="宋体" w:hAnsi="宋体" w:cs="宋体"/>
                <w:kern w:val="0"/>
                <w:szCs w:val="22"/>
                <w:lang w:eastAsia="en-US"/>
              </w:rPr>
              <w:t>注册地址</w:t>
            </w:r>
          </w:p>
        </w:tc>
        <w:tc>
          <w:tcPr>
            <w:tcW w:w="3368" w:type="dxa"/>
            <w:gridSpan w:val="3"/>
            <w:vAlign w:val="center"/>
          </w:tcPr>
          <w:p w14:paraId="4076AD7D">
            <w:pPr>
              <w:autoSpaceDE w:val="0"/>
              <w:autoSpaceDN w:val="0"/>
              <w:jc w:val="center"/>
              <w:rPr>
                <w:rFonts w:hAnsi="宋体" w:cs="宋体"/>
                <w:kern w:val="0"/>
                <w:sz w:val="20"/>
                <w:szCs w:val="22"/>
                <w:lang w:eastAsia="en-US"/>
              </w:rPr>
            </w:pPr>
          </w:p>
        </w:tc>
        <w:tc>
          <w:tcPr>
            <w:tcW w:w="1348" w:type="dxa"/>
            <w:gridSpan w:val="2"/>
            <w:vAlign w:val="center"/>
          </w:tcPr>
          <w:p w14:paraId="68C3BC8C">
            <w:pPr>
              <w:autoSpaceDE w:val="0"/>
              <w:autoSpaceDN w:val="0"/>
              <w:jc w:val="center"/>
              <w:rPr>
                <w:rFonts w:ascii="宋体" w:hAnsi="宋体" w:cs="宋体"/>
                <w:kern w:val="0"/>
                <w:szCs w:val="22"/>
                <w:lang w:eastAsia="en-US"/>
              </w:rPr>
            </w:pPr>
            <w:r>
              <w:rPr>
                <w:rFonts w:ascii="宋体" w:hAnsi="宋体" w:cs="宋体"/>
                <w:kern w:val="0"/>
                <w:szCs w:val="22"/>
                <w:lang w:eastAsia="en-US"/>
              </w:rPr>
              <w:t>邮政编码</w:t>
            </w:r>
          </w:p>
        </w:tc>
        <w:tc>
          <w:tcPr>
            <w:tcW w:w="2460" w:type="dxa"/>
            <w:gridSpan w:val="3"/>
            <w:vAlign w:val="center"/>
          </w:tcPr>
          <w:p w14:paraId="67D03477">
            <w:pPr>
              <w:autoSpaceDE w:val="0"/>
              <w:autoSpaceDN w:val="0"/>
              <w:jc w:val="center"/>
              <w:rPr>
                <w:rFonts w:hAnsi="宋体" w:cs="宋体"/>
                <w:kern w:val="0"/>
                <w:sz w:val="20"/>
                <w:szCs w:val="22"/>
                <w:lang w:eastAsia="en-US"/>
              </w:rPr>
            </w:pPr>
          </w:p>
        </w:tc>
      </w:tr>
      <w:tr w14:paraId="51771E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2143" w:type="dxa"/>
            <w:vMerge w:val="restart"/>
            <w:vAlign w:val="center"/>
          </w:tcPr>
          <w:p w14:paraId="7BF4D7FC">
            <w:pPr>
              <w:autoSpaceDE w:val="0"/>
              <w:autoSpaceDN w:val="0"/>
              <w:jc w:val="center"/>
              <w:rPr>
                <w:rFonts w:ascii="宋体" w:hAnsi="宋体" w:cs="宋体"/>
                <w:kern w:val="0"/>
                <w:szCs w:val="22"/>
                <w:lang w:eastAsia="en-US"/>
              </w:rPr>
            </w:pPr>
            <w:r>
              <w:rPr>
                <w:rFonts w:ascii="宋体" w:hAnsi="宋体" w:cs="宋体"/>
                <w:kern w:val="0"/>
                <w:szCs w:val="22"/>
                <w:lang w:eastAsia="en-US"/>
              </w:rPr>
              <w:t>联系方式</w:t>
            </w:r>
          </w:p>
        </w:tc>
        <w:tc>
          <w:tcPr>
            <w:tcW w:w="941" w:type="dxa"/>
            <w:vAlign w:val="center"/>
          </w:tcPr>
          <w:p w14:paraId="6530746E">
            <w:pPr>
              <w:autoSpaceDE w:val="0"/>
              <w:autoSpaceDN w:val="0"/>
              <w:jc w:val="center"/>
              <w:rPr>
                <w:rFonts w:ascii="宋体" w:hAnsi="宋体" w:cs="宋体"/>
                <w:kern w:val="0"/>
                <w:szCs w:val="22"/>
                <w:lang w:eastAsia="en-US"/>
              </w:rPr>
            </w:pPr>
            <w:r>
              <w:rPr>
                <w:rFonts w:ascii="宋体" w:hAnsi="宋体" w:cs="宋体"/>
                <w:kern w:val="0"/>
                <w:szCs w:val="22"/>
                <w:lang w:eastAsia="en-US"/>
              </w:rPr>
              <w:t>联系人</w:t>
            </w:r>
          </w:p>
        </w:tc>
        <w:tc>
          <w:tcPr>
            <w:tcW w:w="2427" w:type="dxa"/>
            <w:gridSpan w:val="2"/>
            <w:vAlign w:val="center"/>
          </w:tcPr>
          <w:p w14:paraId="7EF6C7DD">
            <w:pPr>
              <w:autoSpaceDE w:val="0"/>
              <w:autoSpaceDN w:val="0"/>
              <w:jc w:val="center"/>
              <w:rPr>
                <w:rFonts w:hAnsi="宋体" w:cs="宋体"/>
                <w:kern w:val="0"/>
                <w:sz w:val="20"/>
                <w:szCs w:val="22"/>
                <w:lang w:eastAsia="en-US"/>
              </w:rPr>
            </w:pPr>
          </w:p>
        </w:tc>
        <w:tc>
          <w:tcPr>
            <w:tcW w:w="1348" w:type="dxa"/>
            <w:gridSpan w:val="2"/>
            <w:vAlign w:val="center"/>
          </w:tcPr>
          <w:p w14:paraId="2E7FB35F">
            <w:pPr>
              <w:autoSpaceDE w:val="0"/>
              <w:autoSpaceDN w:val="0"/>
              <w:jc w:val="center"/>
              <w:rPr>
                <w:rFonts w:ascii="宋体" w:hAnsi="宋体" w:cs="宋体"/>
                <w:kern w:val="0"/>
                <w:szCs w:val="22"/>
                <w:lang w:eastAsia="en-US"/>
              </w:rPr>
            </w:pPr>
            <w:r>
              <w:rPr>
                <w:rFonts w:ascii="宋体" w:hAnsi="宋体" w:cs="宋体"/>
                <w:kern w:val="0"/>
                <w:szCs w:val="22"/>
                <w:lang w:eastAsia="en-US"/>
              </w:rPr>
              <w:t>电 话</w:t>
            </w:r>
          </w:p>
        </w:tc>
        <w:tc>
          <w:tcPr>
            <w:tcW w:w="2460" w:type="dxa"/>
            <w:gridSpan w:val="3"/>
            <w:vAlign w:val="center"/>
          </w:tcPr>
          <w:p w14:paraId="6DE5C1F7">
            <w:pPr>
              <w:autoSpaceDE w:val="0"/>
              <w:autoSpaceDN w:val="0"/>
              <w:jc w:val="center"/>
              <w:rPr>
                <w:rFonts w:hAnsi="宋体" w:cs="宋体"/>
                <w:kern w:val="0"/>
                <w:sz w:val="20"/>
                <w:szCs w:val="22"/>
                <w:lang w:eastAsia="en-US"/>
              </w:rPr>
            </w:pPr>
          </w:p>
        </w:tc>
      </w:tr>
      <w:tr w14:paraId="58D5E2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2143" w:type="dxa"/>
            <w:vMerge w:val="continue"/>
            <w:tcBorders>
              <w:top w:val="nil"/>
            </w:tcBorders>
            <w:vAlign w:val="center"/>
          </w:tcPr>
          <w:p w14:paraId="409184D6">
            <w:pPr>
              <w:autoSpaceDE w:val="0"/>
              <w:autoSpaceDN w:val="0"/>
              <w:jc w:val="center"/>
              <w:rPr>
                <w:rFonts w:ascii="宋体" w:hAnsi="宋体" w:cs="宋体"/>
                <w:kern w:val="0"/>
                <w:sz w:val="2"/>
                <w:szCs w:val="2"/>
                <w:lang w:eastAsia="en-US"/>
              </w:rPr>
            </w:pPr>
          </w:p>
        </w:tc>
        <w:tc>
          <w:tcPr>
            <w:tcW w:w="941" w:type="dxa"/>
            <w:vAlign w:val="center"/>
          </w:tcPr>
          <w:p w14:paraId="6BC23F9D">
            <w:pPr>
              <w:tabs>
                <w:tab w:val="left" w:pos="432"/>
              </w:tabs>
              <w:autoSpaceDE w:val="0"/>
              <w:autoSpaceDN w:val="0"/>
              <w:jc w:val="center"/>
              <w:rPr>
                <w:rFonts w:ascii="宋体" w:hAnsi="宋体" w:cs="宋体"/>
                <w:kern w:val="0"/>
                <w:szCs w:val="22"/>
                <w:lang w:eastAsia="en-US"/>
              </w:rPr>
            </w:pPr>
            <w:r>
              <w:rPr>
                <w:rFonts w:ascii="宋体" w:hAnsi="宋体" w:cs="宋体"/>
                <w:kern w:val="0"/>
                <w:szCs w:val="22"/>
                <w:lang w:eastAsia="en-US"/>
              </w:rPr>
              <w:t>传</w:t>
            </w:r>
            <w:r>
              <w:rPr>
                <w:rFonts w:ascii="宋体" w:hAnsi="宋体" w:cs="宋体"/>
                <w:kern w:val="0"/>
                <w:szCs w:val="22"/>
                <w:lang w:eastAsia="en-US"/>
              </w:rPr>
              <w:tab/>
            </w:r>
            <w:r>
              <w:rPr>
                <w:rFonts w:ascii="宋体" w:hAnsi="宋体" w:cs="宋体"/>
                <w:kern w:val="0"/>
                <w:szCs w:val="22"/>
                <w:lang w:eastAsia="en-US"/>
              </w:rPr>
              <w:t>真</w:t>
            </w:r>
          </w:p>
        </w:tc>
        <w:tc>
          <w:tcPr>
            <w:tcW w:w="2427" w:type="dxa"/>
            <w:gridSpan w:val="2"/>
            <w:vAlign w:val="center"/>
          </w:tcPr>
          <w:p w14:paraId="3981A936">
            <w:pPr>
              <w:autoSpaceDE w:val="0"/>
              <w:autoSpaceDN w:val="0"/>
              <w:jc w:val="center"/>
              <w:rPr>
                <w:rFonts w:hAnsi="宋体" w:cs="宋体"/>
                <w:kern w:val="0"/>
                <w:sz w:val="20"/>
                <w:szCs w:val="22"/>
                <w:lang w:eastAsia="en-US"/>
              </w:rPr>
            </w:pPr>
          </w:p>
        </w:tc>
        <w:tc>
          <w:tcPr>
            <w:tcW w:w="1348" w:type="dxa"/>
            <w:gridSpan w:val="2"/>
            <w:vAlign w:val="center"/>
          </w:tcPr>
          <w:p w14:paraId="67335DFA">
            <w:pPr>
              <w:autoSpaceDE w:val="0"/>
              <w:autoSpaceDN w:val="0"/>
              <w:jc w:val="center"/>
              <w:rPr>
                <w:rFonts w:ascii="宋体" w:hAnsi="宋体" w:cs="宋体"/>
                <w:kern w:val="0"/>
                <w:szCs w:val="22"/>
                <w:lang w:eastAsia="en-US"/>
              </w:rPr>
            </w:pPr>
            <w:r>
              <w:rPr>
                <w:rFonts w:ascii="宋体" w:hAnsi="宋体" w:cs="宋体"/>
                <w:kern w:val="0"/>
                <w:szCs w:val="22"/>
                <w:lang w:eastAsia="en-US"/>
              </w:rPr>
              <w:t>网 址</w:t>
            </w:r>
          </w:p>
        </w:tc>
        <w:tc>
          <w:tcPr>
            <w:tcW w:w="2460" w:type="dxa"/>
            <w:gridSpan w:val="3"/>
            <w:vAlign w:val="center"/>
          </w:tcPr>
          <w:p w14:paraId="455D2D4E">
            <w:pPr>
              <w:autoSpaceDE w:val="0"/>
              <w:autoSpaceDN w:val="0"/>
              <w:jc w:val="center"/>
              <w:rPr>
                <w:rFonts w:hAnsi="宋体" w:cs="宋体"/>
                <w:kern w:val="0"/>
                <w:sz w:val="20"/>
                <w:szCs w:val="22"/>
                <w:lang w:eastAsia="en-US"/>
              </w:rPr>
            </w:pPr>
          </w:p>
        </w:tc>
      </w:tr>
      <w:tr w14:paraId="7C7D90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2143" w:type="dxa"/>
            <w:vAlign w:val="center"/>
          </w:tcPr>
          <w:p w14:paraId="064BCA98">
            <w:pPr>
              <w:autoSpaceDE w:val="0"/>
              <w:autoSpaceDN w:val="0"/>
              <w:jc w:val="center"/>
              <w:rPr>
                <w:rFonts w:ascii="宋体" w:hAnsi="宋体" w:cs="宋体"/>
                <w:kern w:val="0"/>
                <w:szCs w:val="22"/>
                <w:lang w:eastAsia="en-US"/>
              </w:rPr>
            </w:pPr>
            <w:r>
              <w:rPr>
                <w:rFonts w:ascii="宋体" w:hAnsi="宋体" w:cs="宋体"/>
                <w:kern w:val="0"/>
                <w:szCs w:val="22"/>
                <w:lang w:eastAsia="en-US"/>
              </w:rPr>
              <w:t>法定代表人</w:t>
            </w:r>
          </w:p>
        </w:tc>
        <w:tc>
          <w:tcPr>
            <w:tcW w:w="941" w:type="dxa"/>
            <w:vAlign w:val="center"/>
          </w:tcPr>
          <w:p w14:paraId="56B91B9D">
            <w:pPr>
              <w:autoSpaceDE w:val="0"/>
              <w:autoSpaceDN w:val="0"/>
              <w:jc w:val="center"/>
              <w:rPr>
                <w:rFonts w:ascii="宋体" w:hAnsi="宋体" w:cs="宋体"/>
                <w:kern w:val="0"/>
                <w:szCs w:val="22"/>
                <w:lang w:eastAsia="en-US"/>
              </w:rPr>
            </w:pPr>
            <w:r>
              <w:rPr>
                <w:rFonts w:ascii="宋体" w:hAnsi="宋体" w:cs="宋体"/>
                <w:kern w:val="0"/>
                <w:szCs w:val="22"/>
                <w:lang w:eastAsia="en-US"/>
              </w:rPr>
              <w:t>姓名</w:t>
            </w:r>
          </w:p>
        </w:tc>
        <w:tc>
          <w:tcPr>
            <w:tcW w:w="1076" w:type="dxa"/>
            <w:vAlign w:val="center"/>
          </w:tcPr>
          <w:p w14:paraId="1926C255">
            <w:pPr>
              <w:autoSpaceDE w:val="0"/>
              <w:autoSpaceDN w:val="0"/>
              <w:jc w:val="center"/>
              <w:rPr>
                <w:rFonts w:hAnsi="宋体" w:cs="宋体"/>
                <w:kern w:val="0"/>
                <w:sz w:val="20"/>
                <w:szCs w:val="22"/>
                <w:lang w:eastAsia="en-US"/>
              </w:rPr>
            </w:pPr>
          </w:p>
        </w:tc>
        <w:tc>
          <w:tcPr>
            <w:tcW w:w="1351" w:type="dxa"/>
            <w:vAlign w:val="center"/>
          </w:tcPr>
          <w:p w14:paraId="033AC013">
            <w:pPr>
              <w:autoSpaceDE w:val="0"/>
              <w:autoSpaceDN w:val="0"/>
              <w:jc w:val="center"/>
              <w:rPr>
                <w:rFonts w:ascii="宋体" w:hAnsi="宋体" w:cs="宋体"/>
                <w:kern w:val="0"/>
                <w:szCs w:val="22"/>
                <w:lang w:eastAsia="en-US"/>
              </w:rPr>
            </w:pPr>
            <w:r>
              <w:rPr>
                <w:rFonts w:ascii="宋体" w:hAnsi="宋体" w:cs="宋体"/>
                <w:kern w:val="0"/>
                <w:szCs w:val="22"/>
                <w:lang w:eastAsia="en-US"/>
              </w:rPr>
              <w:t>技术职称</w:t>
            </w:r>
          </w:p>
        </w:tc>
        <w:tc>
          <w:tcPr>
            <w:tcW w:w="1348" w:type="dxa"/>
            <w:gridSpan w:val="2"/>
            <w:vAlign w:val="center"/>
          </w:tcPr>
          <w:p w14:paraId="3CAAA451">
            <w:pPr>
              <w:autoSpaceDE w:val="0"/>
              <w:autoSpaceDN w:val="0"/>
              <w:jc w:val="center"/>
              <w:rPr>
                <w:rFonts w:hAnsi="宋体" w:cs="宋体"/>
                <w:kern w:val="0"/>
                <w:sz w:val="20"/>
                <w:szCs w:val="22"/>
                <w:lang w:eastAsia="en-US"/>
              </w:rPr>
            </w:pPr>
          </w:p>
        </w:tc>
        <w:tc>
          <w:tcPr>
            <w:tcW w:w="1168" w:type="dxa"/>
            <w:gridSpan w:val="2"/>
            <w:vAlign w:val="center"/>
          </w:tcPr>
          <w:p w14:paraId="773BDD71">
            <w:pPr>
              <w:autoSpaceDE w:val="0"/>
              <w:autoSpaceDN w:val="0"/>
              <w:jc w:val="center"/>
              <w:rPr>
                <w:rFonts w:ascii="宋体" w:hAnsi="宋体" w:cs="宋体"/>
                <w:kern w:val="0"/>
                <w:szCs w:val="22"/>
                <w:lang w:eastAsia="en-US"/>
              </w:rPr>
            </w:pPr>
            <w:r>
              <w:rPr>
                <w:rFonts w:ascii="宋体" w:hAnsi="宋体" w:cs="宋体"/>
                <w:kern w:val="0"/>
                <w:szCs w:val="22"/>
                <w:lang w:eastAsia="en-US"/>
              </w:rPr>
              <w:t>电话</w:t>
            </w:r>
          </w:p>
        </w:tc>
        <w:tc>
          <w:tcPr>
            <w:tcW w:w="1292" w:type="dxa"/>
            <w:vAlign w:val="center"/>
          </w:tcPr>
          <w:p w14:paraId="63AAE662">
            <w:pPr>
              <w:autoSpaceDE w:val="0"/>
              <w:autoSpaceDN w:val="0"/>
              <w:jc w:val="center"/>
              <w:rPr>
                <w:rFonts w:hAnsi="宋体" w:cs="宋体"/>
                <w:kern w:val="0"/>
                <w:sz w:val="20"/>
                <w:szCs w:val="22"/>
                <w:lang w:eastAsia="en-US"/>
              </w:rPr>
            </w:pPr>
          </w:p>
        </w:tc>
      </w:tr>
      <w:tr w14:paraId="1C95E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2143" w:type="dxa"/>
            <w:vAlign w:val="center"/>
          </w:tcPr>
          <w:p w14:paraId="18661457">
            <w:pPr>
              <w:autoSpaceDE w:val="0"/>
              <w:autoSpaceDN w:val="0"/>
              <w:jc w:val="center"/>
              <w:rPr>
                <w:rFonts w:ascii="宋体" w:hAnsi="宋体" w:cs="宋体"/>
                <w:kern w:val="0"/>
                <w:szCs w:val="22"/>
                <w:lang w:eastAsia="en-US"/>
              </w:rPr>
            </w:pPr>
            <w:r>
              <w:rPr>
                <w:rFonts w:ascii="宋体" w:hAnsi="宋体" w:cs="宋体"/>
                <w:kern w:val="0"/>
                <w:szCs w:val="22"/>
                <w:lang w:eastAsia="en-US"/>
              </w:rPr>
              <w:t>技术负责人</w:t>
            </w:r>
          </w:p>
        </w:tc>
        <w:tc>
          <w:tcPr>
            <w:tcW w:w="941" w:type="dxa"/>
            <w:vAlign w:val="center"/>
          </w:tcPr>
          <w:p w14:paraId="14E888A7">
            <w:pPr>
              <w:autoSpaceDE w:val="0"/>
              <w:autoSpaceDN w:val="0"/>
              <w:jc w:val="center"/>
              <w:rPr>
                <w:rFonts w:ascii="宋体" w:hAnsi="宋体" w:cs="宋体"/>
                <w:kern w:val="0"/>
                <w:szCs w:val="22"/>
                <w:lang w:eastAsia="en-US"/>
              </w:rPr>
            </w:pPr>
            <w:r>
              <w:rPr>
                <w:rFonts w:ascii="宋体" w:hAnsi="宋体" w:cs="宋体"/>
                <w:kern w:val="0"/>
                <w:szCs w:val="22"/>
                <w:lang w:eastAsia="en-US"/>
              </w:rPr>
              <w:t>姓名</w:t>
            </w:r>
          </w:p>
        </w:tc>
        <w:tc>
          <w:tcPr>
            <w:tcW w:w="1076" w:type="dxa"/>
            <w:vAlign w:val="center"/>
          </w:tcPr>
          <w:p w14:paraId="64D126DA">
            <w:pPr>
              <w:autoSpaceDE w:val="0"/>
              <w:autoSpaceDN w:val="0"/>
              <w:jc w:val="center"/>
              <w:rPr>
                <w:rFonts w:hAnsi="宋体" w:cs="宋体"/>
                <w:kern w:val="0"/>
                <w:sz w:val="20"/>
                <w:szCs w:val="22"/>
                <w:lang w:eastAsia="en-US"/>
              </w:rPr>
            </w:pPr>
          </w:p>
        </w:tc>
        <w:tc>
          <w:tcPr>
            <w:tcW w:w="1351" w:type="dxa"/>
            <w:vAlign w:val="center"/>
          </w:tcPr>
          <w:p w14:paraId="2F999501">
            <w:pPr>
              <w:autoSpaceDE w:val="0"/>
              <w:autoSpaceDN w:val="0"/>
              <w:jc w:val="center"/>
              <w:rPr>
                <w:rFonts w:ascii="宋体" w:hAnsi="宋体" w:cs="宋体"/>
                <w:kern w:val="0"/>
                <w:szCs w:val="22"/>
                <w:lang w:eastAsia="en-US"/>
              </w:rPr>
            </w:pPr>
            <w:r>
              <w:rPr>
                <w:rFonts w:ascii="宋体" w:hAnsi="宋体" w:cs="宋体"/>
                <w:kern w:val="0"/>
                <w:szCs w:val="22"/>
                <w:lang w:eastAsia="en-US"/>
              </w:rPr>
              <w:t>技术职称</w:t>
            </w:r>
          </w:p>
        </w:tc>
        <w:tc>
          <w:tcPr>
            <w:tcW w:w="1348" w:type="dxa"/>
            <w:gridSpan w:val="2"/>
            <w:vAlign w:val="center"/>
          </w:tcPr>
          <w:p w14:paraId="72482709">
            <w:pPr>
              <w:autoSpaceDE w:val="0"/>
              <w:autoSpaceDN w:val="0"/>
              <w:jc w:val="center"/>
              <w:rPr>
                <w:rFonts w:hAnsi="宋体" w:cs="宋体"/>
                <w:kern w:val="0"/>
                <w:sz w:val="20"/>
                <w:szCs w:val="22"/>
                <w:lang w:eastAsia="en-US"/>
              </w:rPr>
            </w:pPr>
          </w:p>
        </w:tc>
        <w:tc>
          <w:tcPr>
            <w:tcW w:w="1168" w:type="dxa"/>
            <w:gridSpan w:val="2"/>
            <w:vAlign w:val="center"/>
          </w:tcPr>
          <w:p w14:paraId="6A7623DD">
            <w:pPr>
              <w:autoSpaceDE w:val="0"/>
              <w:autoSpaceDN w:val="0"/>
              <w:jc w:val="center"/>
              <w:rPr>
                <w:rFonts w:ascii="宋体" w:hAnsi="宋体" w:cs="宋体"/>
                <w:kern w:val="0"/>
                <w:szCs w:val="22"/>
                <w:lang w:eastAsia="en-US"/>
              </w:rPr>
            </w:pPr>
            <w:r>
              <w:rPr>
                <w:rFonts w:ascii="宋体" w:hAnsi="宋体" w:cs="宋体"/>
                <w:kern w:val="0"/>
                <w:szCs w:val="22"/>
                <w:lang w:eastAsia="en-US"/>
              </w:rPr>
              <w:t>电话</w:t>
            </w:r>
          </w:p>
        </w:tc>
        <w:tc>
          <w:tcPr>
            <w:tcW w:w="1292" w:type="dxa"/>
            <w:vAlign w:val="center"/>
          </w:tcPr>
          <w:p w14:paraId="638A44C0">
            <w:pPr>
              <w:autoSpaceDE w:val="0"/>
              <w:autoSpaceDN w:val="0"/>
              <w:jc w:val="center"/>
              <w:rPr>
                <w:rFonts w:hAnsi="宋体" w:cs="宋体"/>
                <w:kern w:val="0"/>
                <w:sz w:val="20"/>
                <w:szCs w:val="22"/>
                <w:lang w:eastAsia="en-US"/>
              </w:rPr>
            </w:pPr>
          </w:p>
        </w:tc>
      </w:tr>
      <w:tr w14:paraId="4E7A3B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2143" w:type="dxa"/>
            <w:vAlign w:val="center"/>
          </w:tcPr>
          <w:p w14:paraId="6666B3CE">
            <w:pPr>
              <w:autoSpaceDE w:val="0"/>
              <w:autoSpaceDN w:val="0"/>
              <w:jc w:val="center"/>
              <w:rPr>
                <w:rFonts w:ascii="宋体" w:hAnsi="宋体" w:cs="宋体"/>
                <w:kern w:val="0"/>
                <w:szCs w:val="22"/>
                <w:lang w:eastAsia="en-US"/>
              </w:rPr>
            </w:pPr>
            <w:r>
              <w:rPr>
                <w:rFonts w:ascii="宋体" w:hAnsi="宋体" w:cs="宋体"/>
                <w:kern w:val="0"/>
                <w:szCs w:val="22"/>
                <w:lang w:eastAsia="en-US"/>
              </w:rPr>
              <w:t>企业资质证书</w:t>
            </w:r>
          </w:p>
        </w:tc>
        <w:tc>
          <w:tcPr>
            <w:tcW w:w="7176" w:type="dxa"/>
            <w:gridSpan w:val="8"/>
            <w:vAlign w:val="center"/>
          </w:tcPr>
          <w:p w14:paraId="3F4A68D1">
            <w:pPr>
              <w:tabs>
                <w:tab w:val="left" w:pos="3790"/>
                <w:tab w:val="left" w:pos="5050"/>
              </w:tabs>
              <w:autoSpaceDE w:val="0"/>
              <w:autoSpaceDN w:val="0"/>
              <w:jc w:val="center"/>
              <w:rPr>
                <w:rFonts w:ascii="宋体" w:hAnsi="宋体" w:cs="宋体"/>
                <w:kern w:val="0"/>
                <w:szCs w:val="22"/>
                <w:lang w:eastAsia="zh-CN"/>
              </w:rPr>
            </w:pPr>
            <w:r>
              <w:rPr>
                <w:rFonts w:ascii="宋体" w:hAnsi="宋体" w:cs="宋体"/>
                <w:kern w:val="0"/>
                <w:szCs w:val="22"/>
                <w:lang w:eastAsia="zh-CN"/>
              </w:rPr>
              <w:t xml:space="preserve">类型：                </w:t>
            </w:r>
            <w:r>
              <w:rPr>
                <w:rFonts w:ascii="宋体" w:hAnsi="宋体" w:cs="宋体"/>
                <w:spacing w:val="-3"/>
                <w:kern w:val="0"/>
                <w:szCs w:val="22"/>
                <w:lang w:eastAsia="zh-CN"/>
              </w:rPr>
              <w:t>等</w:t>
            </w:r>
            <w:r>
              <w:rPr>
                <w:rFonts w:ascii="宋体" w:hAnsi="宋体" w:cs="宋体"/>
                <w:kern w:val="0"/>
                <w:szCs w:val="22"/>
                <w:lang w:eastAsia="zh-CN"/>
              </w:rPr>
              <w:t>级：</w:t>
            </w:r>
            <w:r>
              <w:rPr>
                <w:rFonts w:ascii="宋体" w:hAnsi="宋体" w:cs="宋体"/>
                <w:kern w:val="0"/>
                <w:szCs w:val="22"/>
                <w:lang w:eastAsia="zh-CN"/>
              </w:rPr>
              <w:tab/>
            </w:r>
            <w:r>
              <w:rPr>
                <w:rFonts w:ascii="宋体" w:hAnsi="宋体" w:cs="宋体"/>
                <w:spacing w:val="-3"/>
                <w:kern w:val="0"/>
                <w:szCs w:val="22"/>
                <w:lang w:eastAsia="zh-CN"/>
              </w:rPr>
              <w:t>证</w:t>
            </w:r>
            <w:r>
              <w:rPr>
                <w:rFonts w:ascii="宋体" w:hAnsi="宋体" w:cs="宋体"/>
                <w:kern w:val="0"/>
                <w:szCs w:val="22"/>
                <w:lang w:eastAsia="zh-CN"/>
              </w:rPr>
              <w:t>书</w:t>
            </w:r>
            <w:r>
              <w:rPr>
                <w:rFonts w:ascii="宋体" w:hAnsi="宋体" w:cs="宋体"/>
                <w:spacing w:val="-3"/>
                <w:kern w:val="0"/>
                <w:szCs w:val="22"/>
                <w:lang w:eastAsia="zh-CN"/>
              </w:rPr>
              <w:t>号</w:t>
            </w:r>
            <w:r>
              <w:rPr>
                <w:rFonts w:ascii="宋体" w:hAnsi="宋体" w:cs="宋体"/>
                <w:kern w:val="0"/>
                <w:szCs w:val="22"/>
                <w:lang w:eastAsia="zh-CN"/>
              </w:rPr>
              <w:t>：</w:t>
            </w:r>
          </w:p>
        </w:tc>
      </w:tr>
      <w:tr w14:paraId="6AB897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7" w:hRule="atLeast"/>
        </w:trPr>
        <w:tc>
          <w:tcPr>
            <w:tcW w:w="2143" w:type="dxa"/>
            <w:vAlign w:val="center"/>
          </w:tcPr>
          <w:p w14:paraId="19706069">
            <w:pPr>
              <w:autoSpaceDE w:val="0"/>
              <w:autoSpaceDN w:val="0"/>
              <w:jc w:val="center"/>
              <w:rPr>
                <w:rFonts w:ascii="宋体" w:hAnsi="宋体" w:cs="宋体"/>
                <w:kern w:val="0"/>
                <w:szCs w:val="22"/>
                <w:lang w:eastAsia="zh-CN"/>
              </w:rPr>
            </w:pPr>
            <w:r>
              <w:rPr>
                <w:rFonts w:ascii="宋体" w:hAnsi="宋体" w:cs="宋体"/>
                <w:kern w:val="0"/>
                <w:szCs w:val="22"/>
                <w:lang w:eastAsia="zh-CN"/>
              </w:rPr>
              <w:t>质量管理体系证书</w:t>
            </w:r>
          </w:p>
          <w:p w14:paraId="48AE82A7">
            <w:pPr>
              <w:autoSpaceDE w:val="0"/>
              <w:autoSpaceDN w:val="0"/>
              <w:jc w:val="center"/>
              <w:rPr>
                <w:rFonts w:ascii="宋体" w:hAnsi="宋体" w:cs="宋体"/>
                <w:kern w:val="0"/>
                <w:szCs w:val="22"/>
                <w:lang w:eastAsia="zh-CN"/>
              </w:rPr>
            </w:pPr>
            <w:r>
              <w:rPr>
                <w:rFonts w:ascii="宋体" w:hAnsi="宋体" w:cs="宋体"/>
                <w:kern w:val="0"/>
                <w:szCs w:val="22"/>
                <w:lang w:eastAsia="zh-CN"/>
              </w:rPr>
              <w:t>（如有）</w:t>
            </w:r>
          </w:p>
        </w:tc>
        <w:tc>
          <w:tcPr>
            <w:tcW w:w="7176" w:type="dxa"/>
            <w:gridSpan w:val="8"/>
            <w:vAlign w:val="center"/>
          </w:tcPr>
          <w:p w14:paraId="20587C89">
            <w:pPr>
              <w:autoSpaceDE w:val="0"/>
              <w:autoSpaceDN w:val="0"/>
              <w:jc w:val="center"/>
              <w:rPr>
                <w:rFonts w:ascii="宋体" w:hAnsi="宋体" w:cs="宋体"/>
                <w:kern w:val="0"/>
                <w:sz w:val="25"/>
                <w:szCs w:val="22"/>
                <w:lang w:eastAsia="zh-CN"/>
              </w:rPr>
            </w:pPr>
          </w:p>
          <w:p w14:paraId="48E820EB">
            <w:pPr>
              <w:tabs>
                <w:tab w:val="left" w:pos="3790"/>
                <w:tab w:val="left" w:pos="5050"/>
              </w:tabs>
              <w:autoSpaceDE w:val="0"/>
              <w:autoSpaceDN w:val="0"/>
              <w:jc w:val="center"/>
              <w:rPr>
                <w:rFonts w:ascii="宋体" w:hAnsi="宋体" w:cs="宋体"/>
                <w:kern w:val="0"/>
                <w:szCs w:val="22"/>
                <w:lang w:eastAsia="zh-CN"/>
              </w:rPr>
            </w:pPr>
            <w:r>
              <w:rPr>
                <w:rFonts w:ascii="宋体" w:hAnsi="宋体" w:cs="宋体"/>
                <w:kern w:val="0"/>
                <w:szCs w:val="22"/>
                <w:lang w:eastAsia="zh-CN"/>
              </w:rPr>
              <w:t xml:space="preserve">类型：                </w:t>
            </w:r>
            <w:r>
              <w:rPr>
                <w:rFonts w:ascii="宋体" w:hAnsi="宋体" w:cs="宋体"/>
                <w:spacing w:val="-3"/>
                <w:kern w:val="0"/>
                <w:szCs w:val="22"/>
                <w:lang w:eastAsia="zh-CN"/>
              </w:rPr>
              <w:t>等</w:t>
            </w:r>
            <w:r>
              <w:rPr>
                <w:rFonts w:ascii="宋体" w:hAnsi="宋体" w:cs="宋体"/>
                <w:kern w:val="0"/>
                <w:szCs w:val="22"/>
                <w:lang w:eastAsia="zh-CN"/>
              </w:rPr>
              <w:t>级：</w:t>
            </w:r>
            <w:r>
              <w:rPr>
                <w:rFonts w:ascii="宋体" w:hAnsi="宋体" w:cs="宋体"/>
                <w:kern w:val="0"/>
                <w:szCs w:val="22"/>
                <w:lang w:eastAsia="zh-CN"/>
              </w:rPr>
              <w:tab/>
            </w:r>
            <w:r>
              <w:rPr>
                <w:rFonts w:ascii="宋体" w:hAnsi="宋体" w:cs="宋体"/>
                <w:spacing w:val="-3"/>
                <w:kern w:val="0"/>
                <w:szCs w:val="22"/>
                <w:lang w:eastAsia="zh-CN"/>
              </w:rPr>
              <w:t>证</w:t>
            </w:r>
            <w:r>
              <w:rPr>
                <w:rFonts w:ascii="宋体" w:hAnsi="宋体" w:cs="宋体"/>
                <w:kern w:val="0"/>
                <w:szCs w:val="22"/>
                <w:lang w:eastAsia="zh-CN"/>
              </w:rPr>
              <w:t>书</w:t>
            </w:r>
            <w:r>
              <w:rPr>
                <w:rFonts w:ascii="宋体" w:hAnsi="宋体" w:cs="宋体"/>
                <w:spacing w:val="-3"/>
                <w:kern w:val="0"/>
                <w:szCs w:val="22"/>
                <w:lang w:eastAsia="zh-CN"/>
              </w:rPr>
              <w:t>号</w:t>
            </w:r>
            <w:r>
              <w:rPr>
                <w:rFonts w:ascii="宋体" w:hAnsi="宋体" w:cs="宋体"/>
                <w:kern w:val="0"/>
                <w:szCs w:val="22"/>
                <w:lang w:eastAsia="zh-CN"/>
              </w:rPr>
              <w:t>：</w:t>
            </w:r>
          </w:p>
        </w:tc>
      </w:tr>
      <w:tr w14:paraId="2B07E3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2143" w:type="dxa"/>
            <w:vAlign w:val="center"/>
          </w:tcPr>
          <w:p w14:paraId="1C22A253">
            <w:pPr>
              <w:autoSpaceDE w:val="0"/>
              <w:autoSpaceDN w:val="0"/>
              <w:jc w:val="center"/>
              <w:rPr>
                <w:rFonts w:ascii="宋体" w:hAnsi="宋体" w:cs="宋体"/>
                <w:kern w:val="0"/>
                <w:szCs w:val="22"/>
                <w:lang w:eastAsia="en-US"/>
              </w:rPr>
            </w:pPr>
            <w:r>
              <w:rPr>
                <w:rFonts w:hint="eastAsia" w:ascii="宋体" w:hAnsi="宋体" w:cs="宋体"/>
                <w:lang w:eastAsia="en-US"/>
              </w:rPr>
              <w:t>统一社会信用代码</w:t>
            </w:r>
          </w:p>
        </w:tc>
        <w:tc>
          <w:tcPr>
            <w:tcW w:w="3368" w:type="dxa"/>
            <w:gridSpan w:val="3"/>
            <w:vAlign w:val="center"/>
          </w:tcPr>
          <w:p w14:paraId="599B272E">
            <w:pPr>
              <w:autoSpaceDE w:val="0"/>
              <w:autoSpaceDN w:val="0"/>
              <w:jc w:val="center"/>
              <w:rPr>
                <w:rFonts w:hAnsi="宋体" w:cs="宋体"/>
                <w:kern w:val="0"/>
                <w:sz w:val="20"/>
                <w:szCs w:val="22"/>
                <w:lang w:eastAsia="en-US"/>
              </w:rPr>
            </w:pPr>
          </w:p>
        </w:tc>
        <w:tc>
          <w:tcPr>
            <w:tcW w:w="3808" w:type="dxa"/>
            <w:gridSpan w:val="5"/>
            <w:vAlign w:val="center"/>
          </w:tcPr>
          <w:p w14:paraId="6C0D9264">
            <w:pPr>
              <w:autoSpaceDE w:val="0"/>
              <w:autoSpaceDN w:val="0"/>
              <w:jc w:val="center"/>
              <w:rPr>
                <w:rFonts w:ascii="宋体" w:hAnsi="宋体" w:cs="宋体"/>
                <w:kern w:val="0"/>
                <w:szCs w:val="22"/>
                <w:lang w:eastAsia="en-US"/>
              </w:rPr>
            </w:pPr>
            <w:r>
              <w:rPr>
                <w:rFonts w:ascii="宋体" w:hAnsi="宋体" w:cs="宋体"/>
                <w:kern w:val="0"/>
                <w:szCs w:val="22"/>
                <w:lang w:eastAsia="en-US"/>
              </w:rPr>
              <w:t>员工总人数：</w:t>
            </w:r>
          </w:p>
        </w:tc>
      </w:tr>
      <w:tr w14:paraId="161567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2143" w:type="dxa"/>
            <w:vAlign w:val="center"/>
          </w:tcPr>
          <w:p w14:paraId="51E4FCFA">
            <w:pPr>
              <w:autoSpaceDE w:val="0"/>
              <w:autoSpaceDN w:val="0"/>
              <w:jc w:val="center"/>
              <w:rPr>
                <w:rFonts w:ascii="宋体" w:hAnsi="宋体" w:cs="宋体"/>
                <w:kern w:val="0"/>
                <w:szCs w:val="22"/>
                <w:lang w:eastAsia="en-US"/>
              </w:rPr>
            </w:pPr>
            <w:r>
              <w:rPr>
                <w:rFonts w:ascii="宋体" w:hAnsi="宋体" w:cs="宋体"/>
                <w:kern w:val="0"/>
                <w:szCs w:val="22"/>
                <w:lang w:eastAsia="en-US"/>
              </w:rPr>
              <w:t>注册资本</w:t>
            </w:r>
          </w:p>
        </w:tc>
        <w:tc>
          <w:tcPr>
            <w:tcW w:w="3368" w:type="dxa"/>
            <w:gridSpan w:val="3"/>
            <w:vAlign w:val="center"/>
          </w:tcPr>
          <w:p w14:paraId="2CB28FFA">
            <w:pPr>
              <w:autoSpaceDE w:val="0"/>
              <w:autoSpaceDN w:val="0"/>
              <w:jc w:val="center"/>
              <w:rPr>
                <w:rFonts w:hAnsi="宋体" w:cs="宋体"/>
                <w:kern w:val="0"/>
                <w:sz w:val="20"/>
                <w:szCs w:val="22"/>
                <w:lang w:eastAsia="en-US"/>
              </w:rPr>
            </w:pPr>
          </w:p>
        </w:tc>
        <w:tc>
          <w:tcPr>
            <w:tcW w:w="434" w:type="dxa"/>
            <w:vMerge w:val="restart"/>
            <w:vAlign w:val="center"/>
          </w:tcPr>
          <w:p w14:paraId="63799F19">
            <w:pPr>
              <w:autoSpaceDE w:val="0"/>
              <w:autoSpaceDN w:val="0"/>
              <w:spacing w:line="384" w:lineRule="auto"/>
              <w:jc w:val="center"/>
              <w:rPr>
                <w:rFonts w:ascii="宋体" w:hAnsi="宋体" w:cs="宋体"/>
                <w:kern w:val="0"/>
                <w:szCs w:val="22"/>
                <w:lang w:eastAsia="en-US"/>
              </w:rPr>
            </w:pPr>
            <w:r>
              <w:rPr>
                <w:rFonts w:ascii="宋体" w:hAnsi="宋体" w:cs="宋体"/>
                <w:kern w:val="0"/>
                <w:szCs w:val="22"/>
                <w:lang w:eastAsia="en-US"/>
              </w:rPr>
              <w:t>其中</w:t>
            </w:r>
          </w:p>
        </w:tc>
        <w:tc>
          <w:tcPr>
            <w:tcW w:w="1781" w:type="dxa"/>
            <w:gridSpan w:val="2"/>
            <w:vAlign w:val="center"/>
          </w:tcPr>
          <w:p w14:paraId="326CA10F">
            <w:pPr>
              <w:autoSpaceDE w:val="0"/>
              <w:autoSpaceDN w:val="0"/>
              <w:jc w:val="center"/>
              <w:rPr>
                <w:rFonts w:ascii="宋体" w:hAnsi="宋体" w:cs="宋体"/>
                <w:kern w:val="0"/>
                <w:szCs w:val="22"/>
                <w:lang w:eastAsia="en-US"/>
              </w:rPr>
            </w:pPr>
            <w:r>
              <w:rPr>
                <w:rFonts w:ascii="宋体" w:hAnsi="宋体" w:cs="宋体"/>
                <w:kern w:val="0"/>
                <w:szCs w:val="22"/>
                <w:lang w:eastAsia="en-US"/>
              </w:rPr>
              <w:t>高级职称人员</w:t>
            </w:r>
          </w:p>
        </w:tc>
        <w:tc>
          <w:tcPr>
            <w:tcW w:w="1593" w:type="dxa"/>
            <w:gridSpan w:val="2"/>
            <w:vAlign w:val="center"/>
          </w:tcPr>
          <w:p w14:paraId="25091FC3">
            <w:pPr>
              <w:autoSpaceDE w:val="0"/>
              <w:autoSpaceDN w:val="0"/>
              <w:jc w:val="center"/>
              <w:rPr>
                <w:rFonts w:hAnsi="宋体" w:cs="宋体"/>
                <w:kern w:val="0"/>
                <w:sz w:val="20"/>
                <w:szCs w:val="22"/>
                <w:lang w:eastAsia="en-US"/>
              </w:rPr>
            </w:pPr>
          </w:p>
        </w:tc>
      </w:tr>
      <w:tr w14:paraId="78C0C2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2143" w:type="dxa"/>
            <w:vAlign w:val="center"/>
          </w:tcPr>
          <w:p w14:paraId="1060DDD1">
            <w:pPr>
              <w:autoSpaceDE w:val="0"/>
              <w:autoSpaceDN w:val="0"/>
              <w:jc w:val="center"/>
              <w:rPr>
                <w:rFonts w:ascii="宋体" w:hAnsi="宋体" w:cs="宋体"/>
                <w:kern w:val="0"/>
                <w:szCs w:val="22"/>
                <w:lang w:eastAsia="en-US"/>
              </w:rPr>
            </w:pPr>
            <w:r>
              <w:rPr>
                <w:rFonts w:ascii="宋体" w:hAnsi="宋体" w:cs="宋体"/>
                <w:kern w:val="0"/>
                <w:szCs w:val="22"/>
                <w:lang w:eastAsia="en-US"/>
              </w:rPr>
              <w:t>成立日期</w:t>
            </w:r>
          </w:p>
        </w:tc>
        <w:tc>
          <w:tcPr>
            <w:tcW w:w="3368" w:type="dxa"/>
            <w:gridSpan w:val="3"/>
            <w:vAlign w:val="center"/>
          </w:tcPr>
          <w:p w14:paraId="2BE6D972">
            <w:pPr>
              <w:autoSpaceDE w:val="0"/>
              <w:autoSpaceDN w:val="0"/>
              <w:jc w:val="center"/>
              <w:rPr>
                <w:rFonts w:hAnsi="宋体" w:cs="宋体"/>
                <w:kern w:val="0"/>
                <w:sz w:val="20"/>
                <w:szCs w:val="22"/>
                <w:lang w:eastAsia="en-US"/>
              </w:rPr>
            </w:pPr>
          </w:p>
        </w:tc>
        <w:tc>
          <w:tcPr>
            <w:tcW w:w="434" w:type="dxa"/>
            <w:vMerge w:val="continue"/>
            <w:tcBorders>
              <w:top w:val="nil"/>
            </w:tcBorders>
            <w:vAlign w:val="center"/>
          </w:tcPr>
          <w:p w14:paraId="61C99C7F">
            <w:pPr>
              <w:autoSpaceDE w:val="0"/>
              <w:autoSpaceDN w:val="0"/>
              <w:jc w:val="center"/>
              <w:rPr>
                <w:rFonts w:ascii="宋体" w:hAnsi="宋体" w:cs="宋体"/>
                <w:kern w:val="0"/>
                <w:sz w:val="2"/>
                <w:szCs w:val="2"/>
                <w:lang w:eastAsia="en-US"/>
              </w:rPr>
            </w:pPr>
          </w:p>
        </w:tc>
        <w:tc>
          <w:tcPr>
            <w:tcW w:w="1781" w:type="dxa"/>
            <w:gridSpan w:val="2"/>
            <w:vAlign w:val="center"/>
          </w:tcPr>
          <w:p w14:paraId="5F80A7C4">
            <w:pPr>
              <w:autoSpaceDE w:val="0"/>
              <w:autoSpaceDN w:val="0"/>
              <w:jc w:val="center"/>
              <w:rPr>
                <w:rFonts w:ascii="宋体" w:hAnsi="宋体" w:cs="宋体"/>
                <w:kern w:val="0"/>
                <w:szCs w:val="22"/>
                <w:lang w:eastAsia="en-US"/>
              </w:rPr>
            </w:pPr>
            <w:r>
              <w:rPr>
                <w:rFonts w:ascii="宋体" w:hAnsi="宋体" w:cs="宋体"/>
                <w:kern w:val="0"/>
                <w:szCs w:val="22"/>
                <w:lang w:eastAsia="en-US"/>
              </w:rPr>
              <w:t>中级职称人员</w:t>
            </w:r>
          </w:p>
        </w:tc>
        <w:tc>
          <w:tcPr>
            <w:tcW w:w="1593" w:type="dxa"/>
            <w:gridSpan w:val="2"/>
            <w:vAlign w:val="center"/>
          </w:tcPr>
          <w:p w14:paraId="221FBB03">
            <w:pPr>
              <w:autoSpaceDE w:val="0"/>
              <w:autoSpaceDN w:val="0"/>
              <w:jc w:val="center"/>
              <w:rPr>
                <w:rFonts w:hAnsi="宋体" w:cs="宋体"/>
                <w:kern w:val="0"/>
                <w:sz w:val="20"/>
                <w:szCs w:val="22"/>
                <w:lang w:eastAsia="en-US"/>
              </w:rPr>
            </w:pPr>
          </w:p>
        </w:tc>
      </w:tr>
      <w:tr w14:paraId="431CF3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2143" w:type="dxa"/>
            <w:vAlign w:val="center"/>
          </w:tcPr>
          <w:p w14:paraId="790B11A5">
            <w:pPr>
              <w:autoSpaceDE w:val="0"/>
              <w:autoSpaceDN w:val="0"/>
              <w:jc w:val="center"/>
              <w:rPr>
                <w:rFonts w:ascii="宋体" w:hAnsi="宋体" w:cs="宋体"/>
                <w:kern w:val="0"/>
                <w:szCs w:val="22"/>
                <w:lang w:eastAsia="en-US"/>
              </w:rPr>
            </w:pPr>
            <w:r>
              <w:rPr>
                <w:rFonts w:ascii="宋体" w:hAnsi="宋体" w:cs="宋体"/>
                <w:kern w:val="0"/>
                <w:szCs w:val="22"/>
                <w:lang w:eastAsia="en-US"/>
              </w:rPr>
              <w:t>基本账户开户银行</w:t>
            </w:r>
          </w:p>
        </w:tc>
        <w:tc>
          <w:tcPr>
            <w:tcW w:w="3368" w:type="dxa"/>
            <w:gridSpan w:val="3"/>
            <w:vAlign w:val="center"/>
          </w:tcPr>
          <w:p w14:paraId="61035BC5">
            <w:pPr>
              <w:autoSpaceDE w:val="0"/>
              <w:autoSpaceDN w:val="0"/>
              <w:jc w:val="center"/>
              <w:rPr>
                <w:rFonts w:hAnsi="宋体" w:cs="宋体"/>
                <w:kern w:val="0"/>
                <w:sz w:val="20"/>
                <w:szCs w:val="22"/>
                <w:lang w:eastAsia="en-US"/>
              </w:rPr>
            </w:pPr>
          </w:p>
        </w:tc>
        <w:tc>
          <w:tcPr>
            <w:tcW w:w="434" w:type="dxa"/>
            <w:vMerge w:val="continue"/>
            <w:tcBorders>
              <w:top w:val="nil"/>
            </w:tcBorders>
            <w:vAlign w:val="center"/>
          </w:tcPr>
          <w:p w14:paraId="6025591B">
            <w:pPr>
              <w:autoSpaceDE w:val="0"/>
              <w:autoSpaceDN w:val="0"/>
              <w:jc w:val="center"/>
              <w:rPr>
                <w:rFonts w:ascii="宋体" w:hAnsi="宋体" w:cs="宋体"/>
                <w:kern w:val="0"/>
                <w:sz w:val="2"/>
                <w:szCs w:val="2"/>
                <w:lang w:eastAsia="en-US"/>
              </w:rPr>
            </w:pPr>
          </w:p>
        </w:tc>
        <w:tc>
          <w:tcPr>
            <w:tcW w:w="1781" w:type="dxa"/>
            <w:gridSpan w:val="2"/>
            <w:vAlign w:val="center"/>
          </w:tcPr>
          <w:p w14:paraId="6028E36F">
            <w:pPr>
              <w:autoSpaceDE w:val="0"/>
              <w:autoSpaceDN w:val="0"/>
              <w:jc w:val="center"/>
              <w:rPr>
                <w:rFonts w:ascii="宋体" w:hAnsi="宋体" w:cs="宋体"/>
                <w:kern w:val="0"/>
                <w:szCs w:val="22"/>
                <w:lang w:eastAsia="en-US"/>
              </w:rPr>
            </w:pPr>
            <w:r>
              <w:rPr>
                <w:rFonts w:ascii="宋体" w:hAnsi="宋体" w:cs="宋体"/>
                <w:kern w:val="0"/>
                <w:szCs w:val="22"/>
                <w:lang w:eastAsia="en-US"/>
              </w:rPr>
              <w:t>技术人员数量</w:t>
            </w:r>
          </w:p>
        </w:tc>
        <w:tc>
          <w:tcPr>
            <w:tcW w:w="1593" w:type="dxa"/>
            <w:gridSpan w:val="2"/>
            <w:vAlign w:val="center"/>
          </w:tcPr>
          <w:p w14:paraId="26C8F375">
            <w:pPr>
              <w:autoSpaceDE w:val="0"/>
              <w:autoSpaceDN w:val="0"/>
              <w:jc w:val="center"/>
              <w:rPr>
                <w:rFonts w:hAnsi="宋体" w:cs="宋体"/>
                <w:kern w:val="0"/>
                <w:sz w:val="20"/>
                <w:szCs w:val="22"/>
                <w:lang w:eastAsia="en-US"/>
              </w:rPr>
            </w:pPr>
          </w:p>
        </w:tc>
      </w:tr>
      <w:tr w14:paraId="560D75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2143" w:type="dxa"/>
            <w:vAlign w:val="center"/>
          </w:tcPr>
          <w:p w14:paraId="5882D581">
            <w:pPr>
              <w:autoSpaceDE w:val="0"/>
              <w:autoSpaceDN w:val="0"/>
              <w:jc w:val="center"/>
              <w:rPr>
                <w:rFonts w:ascii="宋体" w:hAnsi="宋体" w:cs="宋体"/>
                <w:kern w:val="0"/>
                <w:szCs w:val="22"/>
                <w:lang w:eastAsia="en-US"/>
              </w:rPr>
            </w:pPr>
            <w:r>
              <w:rPr>
                <w:rFonts w:ascii="宋体" w:hAnsi="宋体" w:cs="宋体"/>
                <w:kern w:val="0"/>
                <w:szCs w:val="22"/>
                <w:lang w:eastAsia="en-US"/>
              </w:rPr>
              <w:t>基本账户银行账号</w:t>
            </w:r>
          </w:p>
        </w:tc>
        <w:tc>
          <w:tcPr>
            <w:tcW w:w="3368" w:type="dxa"/>
            <w:gridSpan w:val="3"/>
            <w:vAlign w:val="center"/>
          </w:tcPr>
          <w:p w14:paraId="4423F0C7">
            <w:pPr>
              <w:autoSpaceDE w:val="0"/>
              <w:autoSpaceDN w:val="0"/>
              <w:jc w:val="center"/>
              <w:rPr>
                <w:rFonts w:hAnsi="宋体" w:cs="宋体"/>
                <w:kern w:val="0"/>
                <w:sz w:val="20"/>
                <w:szCs w:val="22"/>
                <w:lang w:eastAsia="en-US"/>
              </w:rPr>
            </w:pPr>
          </w:p>
        </w:tc>
        <w:tc>
          <w:tcPr>
            <w:tcW w:w="434" w:type="dxa"/>
            <w:vMerge w:val="continue"/>
            <w:tcBorders>
              <w:top w:val="nil"/>
            </w:tcBorders>
            <w:vAlign w:val="center"/>
          </w:tcPr>
          <w:p w14:paraId="3A1B6D11">
            <w:pPr>
              <w:autoSpaceDE w:val="0"/>
              <w:autoSpaceDN w:val="0"/>
              <w:jc w:val="center"/>
              <w:rPr>
                <w:rFonts w:ascii="宋体" w:hAnsi="宋体" w:cs="宋体"/>
                <w:kern w:val="0"/>
                <w:sz w:val="2"/>
                <w:szCs w:val="2"/>
                <w:lang w:eastAsia="en-US"/>
              </w:rPr>
            </w:pPr>
          </w:p>
        </w:tc>
        <w:tc>
          <w:tcPr>
            <w:tcW w:w="1781" w:type="dxa"/>
            <w:gridSpan w:val="2"/>
            <w:vAlign w:val="center"/>
          </w:tcPr>
          <w:p w14:paraId="42B569CC">
            <w:pPr>
              <w:autoSpaceDE w:val="0"/>
              <w:autoSpaceDN w:val="0"/>
              <w:jc w:val="center"/>
              <w:rPr>
                <w:rFonts w:ascii="宋体" w:hAnsi="宋体" w:cs="宋体"/>
                <w:kern w:val="0"/>
                <w:szCs w:val="22"/>
                <w:lang w:eastAsia="en-US"/>
              </w:rPr>
            </w:pPr>
            <w:r>
              <w:rPr>
                <w:rFonts w:ascii="宋体" w:hAnsi="宋体" w:cs="宋体"/>
                <w:kern w:val="0"/>
                <w:szCs w:val="22"/>
                <w:lang w:eastAsia="en-US"/>
              </w:rPr>
              <w:t>各类注册人员</w:t>
            </w:r>
          </w:p>
        </w:tc>
        <w:tc>
          <w:tcPr>
            <w:tcW w:w="1593" w:type="dxa"/>
            <w:gridSpan w:val="2"/>
            <w:vAlign w:val="center"/>
          </w:tcPr>
          <w:p w14:paraId="2C21C8DC">
            <w:pPr>
              <w:autoSpaceDE w:val="0"/>
              <w:autoSpaceDN w:val="0"/>
              <w:jc w:val="center"/>
              <w:rPr>
                <w:rFonts w:hAnsi="宋体" w:cs="宋体"/>
                <w:kern w:val="0"/>
                <w:sz w:val="20"/>
                <w:szCs w:val="22"/>
                <w:lang w:eastAsia="en-US"/>
              </w:rPr>
            </w:pPr>
          </w:p>
        </w:tc>
      </w:tr>
      <w:tr w14:paraId="3D1D04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2143" w:type="dxa"/>
            <w:vAlign w:val="center"/>
          </w:tcPr>
          <w:p w14:paraId="58080333">
            <w:pPr>
              <w:autoSpaceDE w:val="0"/>
              <w:autoSpaceDN w:val="0"/>
              <w:jc w:val="center"/>
              <w:rPr>
                <w:rFonts w:ascii="宋体" w:hAnsi="宋体" w:cs="宋体"/>
                <w:kern w:val="0"/>
                <w:szCs w:val="22"/>
                <w:lang w:eastAsia="en-US"/>
              </w:rPr>
            </w:pPr>
            <w:r>
              <w:rPr>
                <w:rFonts w:ascii="宋体" w:hAnsi="宋体" w:cs="宋体"/>
                <w:kern w:val="0"/>
                <w:szCs w:val="22"/>
                <w:lang w:eastAsia="en-US"/>
              </w:rPr>
              <w:t>经营范围</w:t>
            </w:r>
          </w:p>
        </w:tc>
        <w:tc>
          <w:tcPr>
            <w:tcW w:w="7176" w:type="dxa"/>
            <w:gridSpan w:val="8"/>
            <w:vAlign w:val="center"/>
          </w:tcPr>
          <w:p w14:paraId="56EF7A13">
            <w:pPr>
              <w:autoSpaceDE w:val="0"/>
              <w:autoSpaceDN w:val="0"/>
              <w:jc w:val="center"/>
              <w:rPr>
                <w:rFonts w:hAnsi="宋体" w:cs="宋体"/>
                <w:kern w:val="0"/>
                <w:sz w:val="20"/>
                <w:szCs w:val="22"/>
                <w:lang w:eastAsia="en-US"/>
              </w:rPr>
            </w:pPr>
          </w:p>
        </w:tc>
      </w:tr>
      <w:tr w14:paraId="27BEEE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3" w:hRule="atLeast"/>
        </w:trPr>
        <w:tc>
          <w:tcPr>
            <w:tcW w:w="2143" w:type="dxa"/>
            <w:vAlign w:val="center"/>
          </w:tcPr>
          <w:p w14:paraId="4210E37D">
            <w:pPr>
              <w:autoSpaceDE w:val="0"/>
              <w:autoSpaceDN w:val="0"/>
              <w:spacing w:line="384" w:lineRule="auto"/>
              <w:jc w:val="center"/>
              <w:rPr>
                <w:rFonts w:ascii="宋体" w:hAnsi="宋体" w:cs="宋体"/>
                <w:kern w:val="0"/>
                <w:szCs w:val="22"/>
                <w:lang w:eastAsia="zh-CN"/>
              </w:rPr>
            </w:pPr>
            <w:r>
              <w:rPr>
                <w:rFonts w:hint="eastAsia" w:ascii="宋体" w:hAnsi="宋体" w:cs="宋体"/>
                <w:spacing w:val="-3"/>
                <w:kern w:val="0"/>
                <w:szCs w:val="22"/>
                <w:lang w:eastAsia="zh-CN"/>
              </w:rPr>
              <w:t>竞选人</w:t>
            </w:r>
            <w:r>
              <w:rPr>
                <w:rFonts w:ascii="宋体" w:hAnsi="宋体" w:cs="宋体"/>
                <w:spacing w:val="-3"/>
                <w:kern w:val="0"/>
                <w:szCs w:val="22"/>
                <w:lang w:eastAsia="zh-CN"/>
              </w:rPr>
              <w:t xml:space="preserve">关联企业情 </w:t>
            </w:r>
            <w:r>
              <w:rPr>
                <w:rFonts w:ascii="宋体" w:hAnsi="宋体" w:cs="宋体"/>
                <w:spacing w:val="-60"/>
                <w:kern w:val="0"/>
                <w:szCs w:val="22"/>
                <w:lang w:eastAsia="zh-CN"/>
              </w:rPr>
              <w:t>况</w:t>
            </w:r>
            <w:r>
              <w:rPr>
                <w:rFonts w:ascii="宋体" w:hAnsi="宋体" w:cs="宋体"/>
                <w:kern w:val="0"/>
                <w:szCs w:val="22"/>
                <w:lang w:eastAsia="zh-CN"/>
              </w:rPr>
              <w:t>（</w:t>
            </w:r>
            <w:r>
              <w:rPr>
                <w:rFonts w:ascii="宋体" w:hAnsi="宋体" w:cs="宋体"/>
                <w:spacing w:val="-3"/>
                <w:kern w:val="0"/>
                <w:szCs w:val="22"/>
                <w:lang w:eastAsia="zh-CN"/>
              </w:rPr>
              <w:t>包括但不限于与</w:t>
            </w:r>
            <w:r>
              <w:rPr>
                <w:rFonts w:hint="eastAsia" w:ascii="宋体" w:hAnsi="宋体" w:cs="宋体"/>
                <w:spacing w:val="-3"/>
                <w:kern w:val="0"/>
                <w:szCs w:val="22"/>
                <w:lang w:eastAsia="zh-CN"/>
              </w:rPr>
              <w:t>竞选人</w:t>
            </w:r>
            <w:r>
              <w:rPr>
                <w:rFonts w:ascii="宋体" w:hAnsi="宋体" w:cs="宋体"/>
                <w:spacing w:val="-3"/>
                <w:kern w:val="0"/>
                <w:szCs w:val="22"/>
                <w:lang w:eastAsia="zh-CN"/>
              </w:rPr>
              <w:t>法定代表人为同一人或者存在</w:t>
            </w:r>
            <w:r>
              <w:rPr>
                <w:rFonts w:ascii="宋体" w:hAnsi="宋体" w:cs="宋体"/>
                <w:spacing w:val="-10"/>
                <w:kern w:val="0"/>
                <w:szCs w:val="22"/>
                <w:lang w:eastAsia="zh-CN"/>
              </w:rPr>
              <w:t>控股、管理关系的不</w:t>
            </w:r>
          </w:p>
          <w:p w14:paraId="019F9C87">
            <w:pPr>
              <w:autoSpaceDE w:val="0"/>
              <w:autoSpaceDN w:val="0"/>
              <w:jc w:val="center"/>
              <w:rPr>
                <w:rFonts w:ascii="宋体" w:hAnsi="宋体" w:cs="宋体"/>
                <w:kern w:val="0"/>
                <w:szCs w:val="22"/>
                <w:lang w:eastAsia="en-US"/>
              </w:rPr>
            </w:pPr>
            <w:r>
              <w:rPr>
                <w:rFonts w:ascii="宋体" w:hAnsi="宋体" w:cs="宋体"/>
                <w:kern w:val="0"/>
                <w:szCs w:val="22"/>
                <w:lang w:eastAsia="en-US"/>
              </w:rPr>
              <w:t>同单位）</w:t>
            </w:r>
          </w:p>
        </w:tc>
        <w:tc>
          <w:tcPr>
            <w:tcW w:w="7176" w:type="dxa"/>
            <w:gridSpan w:val="8"/>
            <w:vAlign w:val="center"/>
          </w:tcPr>
          <w:p w14:paraId="0E547545">
            <w:pPr>
              <w:autoSpaceDE w:val="0"/>
              <w:autoSpaceDN w:val="0"/>
              <w:jc w:val="center"/>
              <w:rPr>
                <w:rFonts w:hAnsi="宋体" w:cs="宋体"/>
                <w:kern w:val="0"/>
                <w:sz w:val="20"/>
                <w:szCs w:val="22"/>
                <w:lang w:eastAsia="en-US"/>
              </w:rPr>
            </w:pPr>
          </w:p>
        </w:tc>
      </w:tr>
      <w:tr w14:paraId="691466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2143" w:type="dxa"/>
            <w:vAlign w:val="center"/>
          </w:tcPr>
          <w:p w14:paraId="2982B7B5">
            <w:pPr>
              <w:autoSpaceDE w:val="0"/>
              <w:autoSpaceDN w:val="0"/>
              <w:jc w:val="center"/>
              <w:rPr>
                <w:rFonts w:ascii="宋体" w:hAnsi="宋体" w:cs="宋体"/>
                <w:kern w:val="0"/>
                <w:szCs w:val="22"/>
                <w:lang w:eastAsia="en-US"/>
              </w:rPr>
            </w:pPr>
            <w:r>
              <w:rPr>
                <w:rFonts w:ascii="宋体" w:hAnsi="宋体" w:cs="宋体"/>
                <w:kern w:val="0"/>
                <w:szCs w:val="22"/>
                <w:lang w:eastAsia="en-US"/>
              </w:rPr>
              <w:t>备注</w:t>
            </w:r>
          </w:p>
        </w:tc>
        <w:tc>
          <w:tcPr>
            <w:tcW w:w="7176" w:type="dxa"/>
            <w:gridSpan w:val="8"/>
            <w:vAlign w:val="center"/>
          </w:tcPr>
          <w:p w14:paraId="2C715A55">
            <w:pPr>
              <w:autoSpaceDE w:val="0"/>
              <w:autoSpaceDN w:val="0"/>
              <w:jc w:val="center"/>
              <w:rPr>
                <w:rFonts w:hAnsi="宋体" w:cs="宋体"/>
                <w:kern w:val="0"/>
                <w:sz w:val="20"/>
                <w:szCs w:val="22"/>
                <w:lang w:eastAsia="en-US"/>
              </w:rPr>
            </w:pPr>
          </w:p>
        </w:tc>
      </w:tr>
    </w:tbl>
    <w:p w14:paraId="528E182D">
      <w:pPr>
        <w:spacing w:line="360" w:lineRule="auto"/>
        <w:jc w:val="center"/>
        <w:rPr>
          <w:rFonts w:ascii="宋体" w:hAnsi="宋体"/>
          <w:szCs w:val="21"/>
        </w:rPr>
      </w:pPr>
    </w:p>
    <w:p w14:paraId="19A74681">
      <w:pPr>
        <w:pStyle w:val="4"/>
        <w:spacing w:before="0" w:after="0" w:line="240" w:lineRule="auto"/>
        <w:jc w:val="center"/>
        <w:rPr>
          <w:rFonts w:ascii="宋体" w:hAnsi="宋体"/>
          <w:b w:val="0"/>
          <w:bCs w:val="0"/>
        </w:rPr>
      </w:pPr>
      <w:r>
        <w:rPr>
          <w:rFonts w:ascii="宋体" w:hAnsi="宋体"/>
          <w:szCs w:val="21"/>
        </w:rPr>
        <w:br w:type="page"/>
      </w:r>
      <w:bookmarkStart w:id="713" w:name="_Toc534185840"/>
      <w:bookmarkStart w:id="714" w:name="_Toc509218863"/>
      <w:bookmarkStart w:id="715" w:name="_Toc20047"/>
      <w:r>
        <w:rPr>
          <w:rFonts w:hint="eastAsia" w:ascii="宋体" w:hAnsi="宋体"/>
          <w:b w:val="0"/>
          <w:bCs w:val="0"/>
        </w:rPr>
        <w:t>（三）</w:t>
      </w:r>
      <w:bookmarkEnd w:id="713"/>
      <w:bookmarkEnd w:id="714"/>
      <w:r>
        <w:rPr>
          <w:rFonts w:ascii="宋体" w:hAnsi="宋体"/>
          <w:b w:val="0"/>
          <w:bCs w:val="0"/>
        </w:rPr>
        <w:t>拟委任的主要人员汇总表</w:t>
      </w:r>
      <w:bookmarkEnd w:id="715"/>
    </w:p>
    <w:tbl>
      <w:tblPr>
        <w:tblStyle w:val="322"/>
        <w:tblW w:w="923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39"/>
        <w:gridCol w:w="1467"/>
        <w:gridCol w:w="1140"/>
        <w:gridCol w:w="696"/>
        <w:gridCol w:w="560"/>
        <w:gridCol w:w="1304"/>
        <w:gridCol w:w="816"/>
        <w:gridCol w:w="1004"/>
        <w:gridCol w:w="1304"/>
      </w:tblGrid>
      <w:tr w14:paraId="6B26EA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939" w:type="dxa"/>
            <w:vMerge w:val="restart"/>
            <w:vAlign w:val="center"/>
          </w:tcPr>
          <w:p w14:paraId="655C4B71">
            <w:pPr>
              <w:autoSpaceDE w:val="0"/>
              <w:autoSpaceDN w:val="0"/>
              <w:jc w:val="center"/>
              <w:rPr>
                <w:rFonts w:ascii="宋体" w:hAnsi="宋体" w:cs="宋体"/>
                <w:kern w:val="0"/>
                <w:szCs w:val="22"/>
                <w:lang w:eastAsia="en-US"/>
              </w:rPr>
            </w:pPr>
            <w:r>
              <w:rPr>
                <w:rFonts w:ascii="宋体" w:hAnsi="宋体" w:cs="宋体"/>
                <w:kern w:val="0"/>
                <w:szCs w:val="22"/>
                <w:lang w:eastAsia="en-US"/>
              </w:rPr>
              <w:t>序号</w:t>
            </w:r>
          </w:p>
        </w:tc>
        <w:tc>
          <w:tcPr>
            <w:tcW w:w="1467" w:type="dxa"/>
            <w:vMerge w:val="restart"/>
            <w:vAlign w:val="center"/>
          </w:tcPr>
          <w:p w14:paraId="1A8B5A2C">
            <w:pPr>
              <w:autoSpaceDE w:val="0"/>
              <w:autoSpaceDN w:val="0"/>
              <w:jc w:val="center"/>
              <w:rPr>
                <w:rFonts w:ascii="宋体" w:hAnsi="宋体" w:cs="宋体"/>
                <w:kern w:val="0"/>
                <w:szCs w:val="22"/>
                <w:lang w:eastAsia="en-US"/>
              </w:rPr>
            </w:pPr>
            <w:r>
              <w:rPr>
                <w:rFonts w:ascii="宋体" w:hAnsi="宋体" w:cs="宋体"/>
                <w:kern w:val="0"/>
                <w:szCs w:val="22"/>
                <w:lang w:eastAsia="en-US"/>
              </w:rPr>
              <w:t>本项目任职</w:t>
            </w:r>
          </w:p>
        </w:tc>
        <w:tc>
          <w:tcPr>
            <w:tcW w:w="1140" w:type="dxa"/>
            <w:vMerge w:val="restart"/>
            <w:vAlign w:val="center"/>
          </w:tcPr>
          <w:p w14:paraId="6D6019C2">
            <w:pPr>
              <w:autoSpaceDE w:val="0"/>
              <w:autoSpaceDN w:val="0"/>
              <w:jc w:val="center"/>
              <w:rPr>
                <w:rFonts w:ascii="宋体" w:hAnsi="宋体" w:cs="宋体"/>
                <w:kern w:val="0"/>
                <w:szCs w:val="22"/>
                <w:lang w:eastAsia="en-US"/>
              </w:rPr>
            </w:pPr>
            <w:r>
              <w:rPr>
                <w:rFonts w:ascii="宋体" w:hAnsi="宋体" w:cs="宋体"/>
                <w:kern w:val="0"/>
                <w:szCs w:val="22"/>
                <w:lang w:eastAsia="en-US"/>
              </w:rPr>
              <w:t>姓名</w:t>
            </w:r>
          </w:p>
        </w:tc>
        <w:tc>
          <w:tcPr>
            <w:tcW w:w="696" w:type="dxa"/>
            <w:vMerge w:val="restart"/>
            <w:vAlign w:val="center"/>
          </w:tcPr>
          <w:p w14:paraId="51DD482E">
            <w:pPr>
              <w:autoSpaceDE w:val="0"/>
              <w:autoSpaceDN w:val="0"/>
              <w:spacing w:before="5"/>
              <w:jc w:val="center"/>
              <w:rPr>
                <w:rFonts w:ascii="宋体" w:hAnsi="宋体" w:cs="宋体"/>
                <w:kern w:val="0"/>
                <w:szCs w:val="22"/>
                <w:lang w:eastAsia="en-US"/>
              </w:rPr>
            </w:pPr>
            <w:r>
              <w:rPr>
                <w:rFonts w:ascii="宋体" w:hAnsi="宋体" w:cs="宋体"/>
                <w:kern w:val="0"/>
                <w:szCs w:val="22"/>
                <w:lang w:eastAsia="en-US"/>
              </w:rPr>
              <w:t>职称</w:t>
            </w:r>
          </w:p>
        </w:tc>
        <w:tc>
          <w:tcPr>
            <w:tcW w:w="560" w:type="dxa"/>
            <w:vMerge w:val="restart"/>
            <w:vAlign w:val="center"/>
          </w:tcPr>
          <w:p w14:paraId="60036C5D">
            <w:pPr>
              <w:autoSpaceDE w:val="0"/>
              <w:autoSpaceDN w:val="0"/>
              <w:spacing w:before="5"/>
              <w:jc w:val="center"/>
              <w:rPr>
                <w:rFonts w:ascii="宋体" w:hAnsi="宋体" w:cs="宋体"/>
                <w:kern w:val="0"/>
                <w:szCs w:val="22"/>
                <w:lang w:eastAsia="en-US"/>
              </w:rPr>
            </w:pPr>
            <w:r>
              <w:rPr>
                <w:rFonts w:ascii="宋体" w:hAnsi="宋体" w:cs="宋体"/>
                <w:kern w:val="0"/>
                <w:szCs w:val="22"/>
                <w:lang w:eastAsia="en-US"/>
              </w:rPr>
              <w:t>专业</w:t>
            </w:r>
          </w:p>
        </w:tc>
        <w:tc>
          <w:tcPr>
            <w:tcW w:w="3124" w:type="dxa"/>
            <w:gridSpan w:val="3"/>
            <w:vAlign w:val="center"/>
          </w:tcPr>
          <w:p w14:paraId="5AFDAA5A">
            <w:pPr>
              <w:autoSpaceDE w:val="0"/>
              <w:autoSpaceDN w:val="0"/>
              <w:spacing w:before="107"/>
              <w:jc w:val="center"/>
              <w:rPr>
                <w:rFonts w:ascii="宋体" w:hAnsi="宋体" w:cs="宋体"/>
                <w:kern w:val="0"/>
                <w:szCs w:val="22"/>
                <w:lang w:eastAsia="en-US"/>
              </w:rPr>
            </w:pPr>
            <w:r>
              <w:rPr>
                <w:rFonts w:ascii="宋体" w:hAnsi="宋体" w:cs="宋体"/>
                <w:kern w:val="0"/>
                <w:szCs w:val="22"/>
                <w:lang w:eastAsia="en-US"/>
              </w:rPr>
              <w:t>执业或职业资格证明</w:t>
            </w:r>
          </w:p>
        </w:tc>
        <w:tc>
          <w:tcPr>
            <w:tcW w:w="1304" w:type="dxa"/>
            <w:vAlign w:val="center"/>
          </w:tcPr>
          <w:p w14:paraId="37811AF5">
            <w:pPr>
              <w:autoSpaceDE w:val="0"/>
              <w:autoSpaceDN w:val="0"/>
              <w:spacing w:before="107"/>
              <w:jc w:val="center"/>
              <w:rPr>
                <w:rFonts w:ascii="宋体" w:hAnsi="宋体" w:cs="宋体"/>
                <w:kern w:val="0"/>
                <w:szCs w:val="22"/>
                <w:lang w:eastAsia="en-US"/>
              </w:rPr>
            </w:pPr>
            <w:r>
              <w:rPr>
                <w:rFonts w:ascii="宋体" w:hAnsi="宋体" w:cs="宋体"/>
                <w:kern w:val="0"/>
                <w:szCs w:val="22"/>
                <w:lang w:eastAsia="en-US"/>
              </w:rPr>
              <w:t>备注</w:t>
            </w:r>
          </w:p>
        </w:tc>
      </w:tr>
      <w:tr w14:paraId="1DC49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jc w:val="center"/>
        </w:trPr>
        <w:tc>
          <w:tcPr>
            <w:tcW w:w="939" w:type="dxa"/>
            <w:vMerge w:val="continue"/>
            <w:tcBorders>
              <w:top w:val="nil"/>
            </w:tcBorders>
            <w:vAlign w:val="center"/>
          </w:tcPr>
          <w:p w14:paraId="38F0871F">
            <w:pPr>
              <w:autoSpaceDE w:val="0"/>
              <w:autoSpaceDN w:val="0"/>
              <w:jc w:val="center"/>
              <w:rPr>
                <w:rFonts w:ascii="宋体" w:hAnsi="宋体" w:cs="宋体"/>
                <w:kern w:val="0"/>
                <w:sz w:val="2"/>
                <w:szCs w:val="2"/>
                <w:lang w:eastAsia="en-US"/>
              </w:rPr>
            </w:pPr>
          </w:p>
        </w:tc>
        <w:tc>
          <w:tcPr>
            <w:tcW w:w="1467" w:type="dxa"/>
            <w:vMerge w:val="continue"/>
            <w:tcBorders>
              <w:top w:val="nil"/>
            </w:tcBorders>
            <w:vAlign w:val="center"/>
          </w:tcPr>
          <w:p w14:paraId="63249E59">
            <w:pPr>
              <w:autoSpaceDE w:val="0"/>
              <w:autoSpaceDN w:val="0"/>
              <w:jc w:val="center"/>
              <w:rPr>
                <w:rFonts w:ascii="宋体" w:hAnsi="宋体" w:cs="宋体"/>
                <w:kern w:val="0"/>
                <w:sz w:val="2"/>
                <w:szCs w:val="2"/>
                <w:lang w:eastAsia="en-US"/>
              </w:rPr>
            </w:pPr>
          </w:p>
        </w:tc>
        <w:tc>
          <w:tcPr>
            <w:tcW w:w="1140" w:type="dxa"/>
            <w:vMerge w:val="continue"/>
            <w:tcBorders>
              <w:top w:val="nil"/>
            </w:tcBorders>
            <w:vAlign w:val="center"/>
          </w:tcPr>
          <w:p w14:paraId="1A748F0F">
            <w:pPr>
              <w:autoSpaceDE w:val="0"/>
              <w:autoSpaceDN w:val="0"/>
              <w:jc w:val="center"/>
              <w:rPr>
                <w:rFonts w:ascii="宋体" w:hAnsi="宋体" w:cs="宋体"/>
                <w:kern w:val="0"/>
                <w:sz w:val="2"/>
                <w:szCs w:val="2"/>
                <w:lang w:eastAsia="en-US"/>
              </w:rPr>
            </w:pPr>
          </w:p>
        </w:tc>
        <w:tc>
          <w:tcPr>
            <w:tcW w:w="696" w:type="dxa"/>
            <w:vMerge w:val="continue"/>
            <w:tcBorders>
              <w:top w:val="nil"/>
            </w:tcBorders>
            <w:vAlign w:val="center"/>
          </w:tcPr>
          <w:p w14:paraId="6F27DDFC">
            <w:pPr>
              <w:autoSpaceDE w:val="0"/>
              <w:autoSpaceDN w:val="0"/>
              <w:jc w:val="center"/>
              <w:rPr>
                <w:rFonts w:ascii="宋体" w:hAnsi="宋体" w:cs="宋体"/>
                <w:kern w:val="0"/>
                <w:sz w:val="2"/>
                <w:szCs w:val="2"/>
                <w:lang w:eastAsia="en-US"/>
              </w:rPr>
            </w:pPr>
          </w:p>
        </w:tc>
        <w:tc>
          <w:tcPr>
            <w:tcW w:w="560" w:type="dxa"/>
            <w:vMerge w:val="continue"/>
            <w:tcBorders>
              <w:top w:val="nil"/>
            </w:tcBorders>
            <w:vAlign w:val="center"/>
          </w:tcPr>
          <w:p w14:paraId="3AA43E57">
            <w:pPr>
              <w:autoSpaceDE w:val="0"/>
              <w:autoSpaceDN w:val="0"/>
              <w:jc w:val="center"/>
              <w:rPr>
                <w:rFonts w:ascii="宋体" w:hAnsi="宋体" w:cs="宋体"/>
                <w:kern w:val="0"/>
                <w:sz w:val="2"/>
                <w:szCs w:val="2"/>
                <w:lang w:eastAsia="en-US"/>
              </w:rPr>
            </w:pPr>
          </w:p>
        </w:tc>
        <w:tc>
          <w:tcPr>
            <w:tcW w:w="1304" w:type="dxa"/>
            <w:vAlign w:val="center"/>
          </w:tcPr>
          <w:p w14:paraId="13FBE0CE">
            <w:pPr>
              <w:autoSpaceDE w:val="0"/>
              <w:autoSpaceDN w:val="0"/>
              <w:spacing w:before="107"/>
              <w:jc w:val="center"/>
              <w:rPr>
                <w:rFonts w:ascii="宋体" w:hAnsi="宋体" w:cs="宋体"/>
                <w:kern w:val="0"/>
                <w:szCs w:val="22"/>
                <w:lang w:eastAsia="en-US"/>
              </w:rPr>
            </w:pPr>
            <w:r>
              <w:rPr>
                <w:rFonts w:ascii="宋体" w:hAnsi="宋体" w:cs="宋体"/>
                <w:kern w:val="0"/>
                <w:szCs w:val="22"/>
                <w:lang w:eastAsia="en-US"/>
              </w:rPr>
              <w:t>证书名称</w:t>
            </w:r>
          </w:p>
        </w:tc>
        <w:tc>
          <w:tcPr>
            <w:tcW w:w="816" w:type="dxa"/>
            <w:vAlign w:val="center"/>
          </w:tcPr>
          <w:p w14:paraId="348FB70B">
            <w:pPr>
              <w:autoSpaceDE w:val="0"/>
              <w:autoSpaceDN w:val="0"/>
              <w:spacing w:before="107"/>
              <w:jc w:val="center"/>
              <w:rPr>
                <w:rFonts w:ascii="宋体" w:hAnsi="宋体" w:cs="宋体"/>
                <w:kern w:val="0"/>
                <w:szCs w:val="22"/>
                <w:lang w:eastAsia="en-US"/>
              </w:rPr>
            </w:pPr>
            <w:r>
              <w:rPr>
                <w:rFonts w:ascii="宋体" w:hAnsi="宋体" w:cs="宋体"/>
                <w:kern w:val="0"/>
                <w:szCs w:val="22"/>
                <w:lang w:eastAsia="en-US"/>
              </w:rPr>
              <w:t>级别</w:t>
            </w:r>
          </w:p>
        </w:tc>
        <w:tc>
          <w:tcPr>
            <w:tcW w:w="1004" w:type="dxa"/>
            <w:vAlign w:val="center"/>
          </w:tcPr>
          <w:p w14:paraId="5003DA53">
            <w:pPr>
              <w:autoSpaceDE w:val="0"/>
              <w:autoSpaceDN w:val="0"/>
              <w:spacing w:before="107"/>
              <w:jc w:val="center"/>
              <w:rPr>
                <w:rFonts w:ascii="宋体" w:hAnsi="宋体" w:cs="宋体"/>
                <w:kern w:val="0"/>
                <w:szCs w:val="22"/>
                <w:lang w:eastAsia="en-US"/>
              </w:rPr>
            </w:pPr>
            <w:r>
              <w:rPr>
                <w:rFonts w:ascii="宋体" w:hAnsi="宋体" w:cs="宋体"/>
                <w:kern w:val="0"/>
                <w:szCs w:val="22"/>
                <w:lang w:eastAsia="en-US"/>
              </w:rPr>
              <w:t>证号</w:t>
            </w:r>
          </w:p>
        </w:tc>
        <w:tc>
          <w:tcPr>
            <w:tcW w:w="1304" w:type="dxa"/>
            <w:vAlign w:val="center"/>
          </w:tcPr>
          <w:p w14:paraId="2FFD8D55">
            <w:pPr>
              <w:autoSpaceDE w:val="0"/>
              <w:autoSpaceDN w:val="0"/>
              <w:jc w:val="center"/>
              <w:rPr>
                <w:rFonts w:hAnsi="宋体" w:cs="宋体"/>
                <w:kern w:val="0"/>
                <w:sz w:val="22"/>
                <w:szCs w:val="22"/>
                <w:lang w:eastAsia="en-US"/>
              </w:rPr>
            </w:pPr>
          </w:p>
        </w:tc>
      </w:tr>
      <w:tr w14:paraId="0E6F7A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939" w:type="dxa"/>
            <w:vAlign w:val="center"/>
          </w:tcPr>
          <w:p w14:paraId="3692A96B">
            <w:pPr>
              <w:autoSpaceDE w:val="0"/>
              <w:autoSpaceDN w:val="0"/>
              <w:jc w:val="center"/>
              <w:rPr>
                <w:rFonts w:hAnsi="宋体" w:cs="宋体"/>
                <w:kern w:val="0"/>
                <w:sz w:val="22"/>
                <w:szCs w:val="22"/>
                <w:lang w:eastAsia="en-US"/>
              </w:rPr>
            </w:pPr>
          </w:p>
        </w:tc>
        <w:tc>
          <w:tcPr>
            <w:tcW w:w="1467" w:type="dxa"/>
            <w:vAlign w:val="center"/>
          </w:tcPr>
          <w:p w14:paraId="5F1FA90D">
            <w:pPr>
              <w:autoSpaceDE w:val="0"/>
              <w:autoSpaceDN w:val="0"/>
              <w:jc w:val="center"/>
              <w:rPr>
                <w:rFonts w:hAnsi="宋体" w:cs="宋体"/>
                <w:kern w:val="0"/>
                <w:sz w:val="22"/>
                <w:szCs w:val="22"/>
                <w:lang w:eastAsia="en-US"/>
              </w:rPr>
            </w:pPr>
          </w:p>
        </w:tc>
        <w:tc>
          <w:tcPr>
            <w:tcW w:w="1140" w:type="dxa"/>
            <w:vAlign w:val="center"/>
          </w:tcPr>
          <w:p w14:paraId="0E5414DD">
            <w:pPr>
              <w:autoSpaceDE w:val="0"/>
              <w:autoSpaceDN w:val="0"/>
              <w:jc w:val="center"/>
              <w:rPr>
                <w:rFonts w:hAnsi="宋体" w:cs="宋体"/>
                <w:kern w:val="0"/>
                <w:sz w:val="22"/>
                <w:szCs w:val="22"/>
                <w:lang w:eastAsia="en-US"/>
              </w:rPr>
            </w:pPr>
          </w:p>
        </w:tc>
        <w:tc>
          <w:tcPr>
            <w:tcW w:w="696" w:type="dxa"/>
            <w:vAlign w:val="center"/>
          </w:tcPr>
          <w:p w14:paraId="543B6AC6">
            <w:pPr>
              <w:autoSpaceDE w:val="0"/>
              <w:autoSpaceDN w:val="0"/>
              <w:jc w:val="center"/>
              <w:rPr>
                <w:rFonts w:hAnsi="宋体" w:cs="宋体"/>
                <w:kern w:val="0"/>
                <w:sz w:val="22"/>
                <w:szCs w:val="22"/>
                <w:lang w:eastAsia="en-US"/>
              </w:rPr>
            </w:pPr>
          </w:p>
        </w:tc>
        <w:tc>
          <w:tcPr>
            <w:tcW w:w="560" w:type="dxa"/>
            <w:vAlign w:val="center"/>
          </w:tcPr>
          <w:p w14:paraId="79DD30A0">
            <w:pPr>
              <w:autoSpaceDE w:val="0"/>
              <w:autoSpaceDN w:val="0"/>
              <w:jc w:val="center"/>
              <w:rPr>
                <w:rFonts w:hAnsi="宋体" w:cs="宋体"/>
                <w:kern w:val="0"/>
                <w:sz w:val="22"/>
                <w:szCs w:val="22"/>
                <w:lang w:eastAsia="en-US"/>
              </w:rPr>
            </w:pPr>
          </w:p>
        </w:tc>
        <w:tc>
          <w:tcPr>
            <w:tcW w:w="1304" w:type="dxa"/>
            <w:vAlign w:val="center"/>
          </w:tcPr>
          <w:p w14:paraId="6197BF6A">
            <w:pPr>
              <w:autoSpaceDE w:val="0"/>
              <w:autoSpaceDN w:val="0"/>
              <w:jc w:val="center"/>
              <w:rPr>
                <w:rFonts w:hAnsi="宋体" w:cs="宋体"/>
                <w:kern w:val="0"/>
                <w:sz w:val="22"/>
                <w:szCs w:val="22"/>
                <w:lang w:eastAsia="en-US"/>
              </w:rPr>
            </w:pPr>
          </w:p>
        </w:tc>
        <w:tc>
          <w:tcPr>
            <w:tcW w:w="816" w:type="dxa"/>
            <w:vAlign w:val="center"/>
          </w:tcPr>
          <w:p w14:paraId="5551DE94">
            <w:pPr>
              <w:autoSpaceDE w:val="0"/>
              <w:autoSpaceDN w:val="0"/>
              <w:jc w:val="center"/>
              <w:rPr>
                <w:rFonts w:hAnsi="宋体" w:cs="宋体"/>
                <w:kern w:val="0"/>
                <w:sz w:val="22"/>
                <w:szCs w:val="22"/>
                <w:lang w:eastAsia="en-US"/>
              </w:rPr>
            </w:pPr>
          </w:p>
        </w:tc>
        <w:tc>
          <w:tcPr>
            <w:tcW w:w="1004" w:type="dxa"/>
            <w:vAlign w:val="center"/>
          </w:tcPr>
          <w:p w14:paraId="6CB8E325">
            <w:pPr>
              <w:autoSpaceDE w:val="0"/>
              <w:autoSpaceDN w:val="0"/>
              <w:jc w:val="center"/>
              <w:rPr>
                <w:rFonts w:hAnsi="宋体" w:cs="宋体"/>
                <w:kern w:val="0"/>
                <w:sz w:val="22"/>
                <w:szCs w:val="22"/>
                <w:lang w:eastAsia="en-US"/>
              </w:rPr>
            </w:pPr>
          </w:p>
        </w:tc>
        <w:tc>
          <w:tcPr>
            <w:tcW w:w="1304" w:type="dxa"/>
            <w:vAlign w:val="center"/>
          </w:tcPr>
          <w:p w14:paraId="42DB68AD">
            <w:pPr>
              <w:autoSpaceDE w:val="0"/>
              <w:autoSpaceDN w:val="0"/>
              <w:jc w:val="center"/>
              <w:rPr>
                <w:rFonts w:hAnsi="宋体" w:cs="宋体"/>
                <w:kern w:val="0"/>
                <w:sz w:val="22"/>
                <w:szCs w:val="22"/>
                <w:lang w:eastAsia="en-US"/>
              </w:rPr>
            </w:pPr>
          </w:p>
        </w:tc>
      </w:tr>
      <w:tr w14:paraId="12307D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jc w:val="center"/>
        </w:trPr>
        <w:tc>
          <w:tcPr>
            <w:tcW w:w="939" w:type="dxa"/>
            <w:vAlign w:val="center"/>
          </w:tcPr>
          <w:p w14:paraId="117AD7A3">
            <w:pPr>
              <w:autoSpaceDE w:val="0"/>
              <w:autoSpaceDN w:val="0"/>
              <w:jc w:val="center"/>
              <w:rPr>
                <w:rFonts w:hAnsi="宋体" w:cs="宋体"/>
                <w:kern w:val="0"/>
                <w:sz w:val="22"/>
                <w:szCs w:val="22"/>
                <w:lang w:eastAsia="en-US"/>
              </w:rPr>
            </w:pPr>
          </w:p>
        </w:tc>
        <w:tc>
          <w:tcPr>
            <w:tcW w:w="1467" w:type="dxa"/>
            <w:vAlign w:val="center"/>
          </w:tcPr>
          <w:p w14:paraId="1B45CE04">
            <w:pPr>
              <w:autoSpaceDE w:val="0"/>
              <w:autoSpaceDN w:val="0"/>
              <w:jc w:val="center"/>
              <w:rPr>
                <w:rFonts w:hAnsi="宋体" w:cs="宋体"/>
                <w:kern w:val="0"/>
                <w:sz w:val="22"/>
                <w:szCs w:val="22"/>
                <w:lang w:eastAsia="en-US"/>
              </w:rPr>
            </w:pPr>
          </w:p>
        </w:tc>
        <w:tc>
          <w:tcPr>
            <w:tcW w:w="1140" w:type="dxa"/>
            <w:vAlign w:val="center"/>
          </w:tcPr>
          <w:p w14:paraId="08FC3386">
            <w:pPr>
              <w:autoSpaceDE w:val="0"/>
              <w:autoSpaceDN w:val="0"/>
              <w:jc w:val="center"/>
              <w:rPr>
                <w:rFonts w:hAnsi="宋体" w:cs="宋体"/>
                <w:kern w:val="0"/>
                <w:sz w:val="22"/>
                <w:szCs w:val="22"/>
                <w:lang w:eastAsia="en-US"/>
              </w:rPr>
            </w:pPr>
          </w:p>
        </w:tc>
        <w:tc>
          <w:tcPr>
            <w:tcW w:w="696" w:type="dxa"/>
            <w:vAlign w:val="center"/>
          </w:tcPr>
          <w:p w14:paraId="0DC31916">
            <w:pPr>
              <w:autoSpaceDE w:val="0"/>
              <w:autoSpaceDN w:val="0"/>
              <w:jc w:val="center"/>
              <w:rPr>
                <w:rFonts w:hAnsi="宋体" w:cs="宋体"/>
                <w:kern w:val="0"/>
                <w:sz w:val="22"/>
                <w:szCs w:val="22"/>
                <w:lang w:eastAsia="en-US"/>
              </w:rPr>
            </w:pPr>
          </w:p>
        </w:tc>
        <w:tc>
          <w:tcPr>
            <w:tcW w:w="560" w:type="dxa"/>
            <w:vAlign w:val="center"/>
          </w:tcPr>
          <w:p w14:paraId="48213B2D">
            <w:pPr>
              <w:autoSpaceDE w:val="0"/>
              <w:autoSpaceDN w:val="0"/>
              <w:jc w:val="center"/>
              <w:rPr>
                <w:rFonts w:hAnsi="宋体" w:cs="宋体"/>
                <w:kern w:val="0"/>
                <w:sz w:val="22"/>
                <w:szCs w:val="22"/>
                <w:lang w:eastAsia="en-US"/>
              </w:rPr>
            </w:pPr>
          </w:p>
        </w:tc>
        <w:tc>
          <w:tcPr>
            <w:tcW w:w="1304" w:type="dxa"/>
            <w:vAlign w:val="center"/>
          </w:tcPr>
          <w:p w14:paraId="09893EBF">
            <w:pPr>
              <w:autoSpaceDE w:val="0"/>
              <w:autoSpaceDN w:val="0"/>
              <w:jc w:val="center"/>
              <w:rPr>
                <w:rFonts w:hAnsi="宋体" w:cs="宋体"/>
                <w:kern w:val="0"/>
                <w:sz w:val="22"/>
                <w:szCs w:val="22"/>
                <w:lang w:eastAsia="en-US"/>
              </w:rPr>
            </w:pPr>
          </w:p>
        </w:tc>
        <w:tc>
          <w:tcPr>
            <w:tcW w:w="816" w:type="dxa"/>
            <w:vAlign w:val="center"/>
          </w:tcPr>
          <w:p w14:paraId="2C3292E0">
            <w:pPr>
              <w:autoSpaceDE w:val="0"/>
              <w:autoSpaceDN w:val="0"/>
              <w:jc w:val="center"/>
              <w:rPr>
                <w:rFonts w:hAnsi="宋体" w:cs="宋体"/>
                <w:kern w:val="0"/>
                <w:sz w:val="22"/>
                <w:szCs w:val="22"/>
                <w:lang w:eastAsia="en-US"/>
              </w:rPr>
            </w:pPr>
          </w:p>
        </w:tc>
        <w:tc>
          <w:tcPr>
            <w:tcW w:w="1004" w:type="dxa"/>
            <w:vAlign w:val="center"/>
          </w:tcPr>
          <w:p w14:paraId="184CA682">
            <w:pPr>
              <w:autoSpaceDE w:val="0"/>
              <w:autoSpaceDN w:val="0"/>
              <w:jc w:val="center"/>
              <w:rPr>
                <w:rFonts w:hAnsi="宋体" w:cs="宋体"/>
                <w:kern w:val="0"/>
                <w:sz w:val="22"/>
                <w:szCs w:val="22"/>
                <w:lang w:eastAsia="en-US"/>
              </w:rPr>
            </w:pPr>
          </w:p>
        </w:tc>
        <w:tc>
          <w:tcPr>
            <w:tcW w:w="1304" w:type="dxa"/>
            <w:vAlign w:val="center"/>
          </w:tcPr>
          <w:p w14:paraId="18512EC8">
            <w:pPr>
              <w:autoSpaceDE w:val="0"/>
              <w:autoSpaceDN w:val="0"/>
              <w:jc w:val="center"/>
              <w:rPr>
                <w:rFonts w:hAnsi="宋体" w:cs="宋体"/>
                <w:kern w:val="0"/>
                <w:sz w:val="22"/>
                <w:szCs w:val="22"/>
                <w:lang w:eastAsia="en-US"/>
              </w:rPr>
            </w:pPr>
          </w:p>
        </w:tc>
      </w:tr>
      <w:tr w14:paraId="63BC6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939" w:type="dxa"/>
            <w:vAlign w:val="center"/>
          </w:tcPr>
          <w:p w14:paraId="3076BC13">
            <w:pPr>
              <w:autoSpaceDE w:val="0"/>
              <w:autoSpaceDN w:val="0"/>
              <w:jc w:val="center"/>
              <w:rPr>
                <w:rFonts w:hAnsi="宋体" w:cs="宋体"/>
                <w:kern w:val="0"/>
                <w:sz w:val="22"/>
                <w:szCs w:val="22"/>
                <w:lang w:eastAsia="en-US"/>
              </w:rPr>
            </w:pPr>
          </w:p>
        </w:tc>
        <w:tc>
          <w:tcPr>
            <w:tcW w:w="1467" w:type="dxa"/>
            <w:vAlign w:val="center"/>
          </w:tcPr>
          <w:p w14:paraId="6D9FC0CE">
            <w:pPr>
              <w:autoSpaceDE w:val="0"/>
              <w:autoSpaceDN w:val="0"/>
              <w:jc w:val="center"/>
              <w:rPr>
                <w:rFonts w:hAnsi="宋体" w:cs="宋体"/>
                <w:kern w:val="0"/>
                <w:sz w:val="22"/>
                <w:szCs w:val="22"/>
                <w:lang w:eastAsia="en-US"/>
              </w:rPr>
            </w:pPr>
          </w:p>
        </w:tc>
        <w:tc>
          <w:tcPr>
            <w:tcW w:w="1140" w:type="dxa"/>
            <w:vAlign w:val="center"/>
          </w:tcPr>
          <w:p w14:paraId="7E9BFCEC">
            <w:pPr>
              <w:autoSpaceDE w:val="0"/>
              <w:autoSpaceDN w:val="0"/>
              <w:jc w:val="center"/>
              <w:rPr>
                <w:rFonts w:hAnsi="宋体" w:cs="宋体"/>
                <w:kern w:val="0"/>
                <w:sz w:val="22"/>
                <w:szCs w:val="22"/>
                <w:lang w:eastAsia="en-US"/>
              </w:rPr>
            </w:pPr>
          </w:p>
        </w:tc>
        <w:tc>
          <w:tcPr>
            <w:tcW w:w="696" w:type="dxa"/>
            <w:vAlign w:val="center"/>
          </w:tcPr>
          <w:p w14:paraId="0521C8CA">
            <w:pPr>
              <w:autoSpaceDE w:val="0"/>
              <w:autoSpaceDN w:val="0"/>
              <w:jc w:val="center"/>
              <w:rPr>
                <w:rFonts w:hAnsi="宋体" w:cs="宋体"/>
                <w:kern w:val="0"/>
                <w:sz w:val="22"/>
                <w:szCs w:val="22"/>
                <w:lang w:eastAsia="en-US"/>
              </w:rPr>
            </w:pPr>
          </w:p>
        </w:tc>
        <w:tc>
          <w:tcPr>
            <w:tcW w:w="560" w:type="dxa"/>
            <w:vAlign w:val="center"/>
          </w:tcPr>
          <w:p w14:paraId="40DBDD1D">
            <w:pPr>
              <w:autoSpaceDE w:val="0"/>
              <w:autoSpaceDN w:val="0"/>
              <w:jc w:val="center"/>
              <w:rPr>
                <w:rFonts w:hAnsi="宋体" w:cs="宋体"/>
                <w:kern w:val="0"/>
                <w:sz w:val="22"/>
                <w:szCs w:val="22"/>
                <w:lang w:eastAsia="en-US"/>
              </w:rPr>
            </w:pPr>
          </w:p>
        </w:tc>
        <w:tc>
          <w:tcPr>
            <w:tcW w:w="1304" w:type="dxa"/>
            <w:vAlign w:val="center"/>
          </w:tcPr>
          <w:p w14:paraId="7C408754">
            <w:pPr>
              <w:autoSpaceDE w:val="0"/>
              <w:autoSpaceDN w:val="0"/>
              <w:jc w:val="center"/>
              <w:rPr>
                <w:rFonts w:hAnsi="宋体" w:cs="宋体"/>
                <w:kern w:val="0"/>
                <w:sz w:val="22"/>
                <w:szCs w:val="22"/>
                <w:lang w:eastAsia="en-US"/>
              </w:rPr>
            </w:pPr>
          </w:p>
        </w:tc>
        <w:tc>
          <w:tcPr>
            <w:tcW w:w="816" w:type="dxa"/>
            <w:vAlign w:val="center"/>
          </w:tcPr>
          <w:p w14:paraId="6FF43EEC">
            <w:pPr>
              <w:autoSpaceDE w:val="0"/>
              <w:autoSpaceDN w:val="0"/>
              <w:jc w:val="center"/>
              <w:rPr>
                <w:rFonts w:hAnsi="宋体" w:cs="宋体"/>
                <w:kern w:val="0"/>
                <w:sz w:val="22"/>
                <w:szCs w:val="22"/>
                <w:lang w:eastAsia="en-US"/>
              </w:rPr>
            </w:pPr>
          </w:p>
        </w:tc>
        <w:tc>
          <w:tcPr>
            <w:tcW w:w="1004" w:type="dxa"/>
            <w:vAlign w:val="center"/>
          </w:tcPr>
          <w:p w14:paraId="361972C3">
            <w:pPr>
              <w:autoSpaceDE w:val="0"/>
              <w:autoSpaceDN w:val="0"/>
              <w:jc w:val="center"/>
              <w:rPr>
                <w:rFonts w:hAnsi="宋体" w:cs="宋体"/>
                <w:kern w:val="0"/>
                <w:sz w:val="22"/>
                <w:szCs w:val="22"/>
                <w:lang w:eastAsia="en-US"/>
              </w:rPr>
            </w:pPr>
          </w:p>
        </w:tc>
        <w:tc>
          <w:tcPr>
            <w:tcW w:w="1304" w:type="dxa"/>
            <w:vAlign w:val="center"/>
          </w:tcPr>
          <w:p w14:paraId="60891F40">
            <w:pPr>
              <w:autoSpaceDE w:val="0"/>
              <w:autoSpaceDN w:val="0"/>
              <w:jc w:val="center"/>
              <w:rPr>
                <w:rFonts w:hAnsi="宋体" w:cs="宋体"/>
                <w:kern w:val="0"/>
                <w:sz w:val="22"/>
                <w:szCs w:val="22"/>
                <w:lang w:eastAsia="en-US"/>
              </w:rPr>
            </w:pPr>
          </w:p>
        </w:tc>
      </w:tr>
      <w:tr w14:paraId="493C9B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jc w:val="center"/>
        </w:trPr>
        <w:tc>
          <w:tcPr>
            <w:tcW w:w="939" w:type="dxa"/>
            <w:vAlign w:val="center"/>
          </w:tcPr>
          <w:p w14:paraId="3056DA8E">
            <w:pPr>
              <w:autoSpaceDE w:val="0"/>
              <w:autoSpaceDN w:val="0"/>
              <w:jc w:val="center"/>
              <w:rPr>
                <w:rFonts w:hAnsi="宋体" w:cs="宋体"/>
                <w:kern w:val="0"/>
                <w:sz w:val="22"/>
                <w:szCs w:val="22"/>
                <w:lang w:eastAsia="en-US"/>
              </w:rPr>
            </w:pPr>
          </w:p>
        </w:tc>
        <w:tc>
          <w:tcPr>
            <w:tcW w:w="1467" w:type="dxa"/>
            <w:vAlign w:val="center"/>
          </w:tcPr>
          <w:p w14:paraId="171076B0">
            <w:pPr>
              <w:autoSpaceDE w:val="0"/>
              <w:autoSpaceDN w:val="0"/>
              <w:jc w:val="center"/>
              <w:rPr>
                <w:rFonts w:hAnsi="宋体" w:cs="宋体"/>
                <w:kern w:val="0"/>
                <w:sz w:val="22"/>
                <w:szCs w:val="22"/>
                <w:lang w:eastAsia="en-US"/>
              </w:rPr>
            </w:pPr>
          </w:p>
        </w:tc>
        <w:tc>
          <w:tcPr>
            <w:tcW w:w="1140" w:type="dxa"/>
            <w:vAlign w:val="center"/>
          </w:tcPr>
          <w:p w14:paraId="294A39F5">
            <w:pPr>
              <w:autoSpaceDE w:val="0"/>
              <w:autoSpaceDN w:val="0"/>
              <w:jc w:val="center"/>
              <w:rPr>
                <w:rFonts w:hAnsi="宋体" w:cs="宋体"/>
                <w:kern w:val="0"/>
                <w:sz w:val="22"/>
                <w:szCs w:val="22"/>
                <w:lang w:eastAsia="en-US"/>
              </w:rPr>
            </w:pPr>
          </w:p>
        </w:tc>
        <w:tc>
          <w:tcPr>
            <w:tcW w:w="696" w:type="dxa"/>
            <w:vAlign w:val="center"/>
          </w:tcPr>
          <w:p w14:paraId="0240717E">
            <w:pPr>
              <w:autoSpaceDE w:val="0"/>
              <w:autoSpaceDN w:val="0"/>
              <w:jc w:val="center"/>
              <w:rPr>
                <w:rFonts w:hAnsi="宋体" w:cs="宋体"/>
                <w:kern w:val="0"/>
                <w:sz w:val="22"/>
                <w:szCs w:val="22"/>
                <w:lang w:eastAsia="en-US"/>
              </w:rPr>
            </w:pPr>
          </w:p>
        </w:tc>
        <w:tc>
          <w:tcPr>
            <w:tcW w:w="560" w:type="dxa"/>
            <w:vAlign w:val="center"/>
          </w:tcPr>
          <w:p w14:paraId="5E80E05A">
            <w:pPr>
              <w:autoSpaceDE w:val="0"/>
              <w:autoSpaceDN w:val="0"/>
              <w:jc w:val="center"/>
              <w:rPr>
                <w:rFonts w:hAnsi="宋体" w:cs="宋体"/>
                <w:kern w:val="0"/>
                <w:sz w:val="22"/>
                <w:szCs w:val="22"/>
                <w:lang w:eastAsia="en-US"/>
              </w:rPr>
            </w:pPr>
          </w:p>
        </w:tc>
        <w:tc>
          <w:tcPr>
            <w:tcW w:w="1304" w:type="dxa"/>
            <w:vAlign w:val="center"/>
          </w:tcPr>
          <w:p w14:paraId="03D70818">
            <w:pPr>
              <w:autoSpaceDE w:val="0"/>
              <w:autoSpaceDN w:val="0"/>
              <w:jc w:val="center"/>
              <w:rPr>
                <w:rFonts w:hAnsi="宋体" w:cs="宋体"/>
                <w:kern w:val="0"/>
                <w:sz w:val="22"/>
                <w:szCs w:val="22"/>
                <w:lang w:eastAsia="en-US"/>
              </w:rPr>
            </w:pPr>
          </w:p>
        </w:tc>
        <w:tc>
          <w:tcPr>
            <w:tcW w:w="816" w:type="dxa"/>
            <w:vAlign w:val="center"/>
          </w:tcPr>
          <w:p w14:paraId="3A8F6D9A">
            <w:pPr>
              <w:autoSpaceDE w:val="0"/>
              <w:autoSpaceDN w:val="0"/>
              <w:jc w:val="center"/>
              <w:rPr>
                <w:rFonts w:hAnsi="宋体" w:cs="宋体"/>
                <w:kern w:val="0"/>
                <w:sz w:val="22"/>
                <w:szCs w:val="22"/>
                <w:lang w:eastAsia="en-US"/>
              </w:rPr>
            </w:pPr>
          </w:p>
        </w:tc>
        <w:tc>
          <w:tcPr>
            <w:tcW w:w="1004" w:type="dxa"/>
            <w:vAlign w:val="center"/>
          </w:tcPr>
          <w:p w14:paraId="030C7376">
            <w:pPr>
              <w:autoSpaceDE w:val="0"/>
              <w:autoSpaceDN w:val="0"/>
              <w:jc w:val="center"/>
              <w:rPr>
                <w:rFonts w:hAnsi="宋体" w:cs="宋体"/>
                <w:kern w:val="0"/>
                <w:sz w:val="22"/>
                <w:szCs w:val="22"/>
                <w:lang w:eastAsia="en-US"/>
              </w:rPr>
            </w:pPr>
          </w:p>
        </w:tc>
        <w:tc>
          <w:tcPr>
            <w:tcW w:w="1304" w:type="dxa"/>
            <w:vAlign w:val="center"/>
          </w:tcPr>
          <w:p w14:paraId="58B344EC">
            <w:pPr>
              <w:autoSpaceDE w:val="0"/>
              <w:autoSpaceDN w:val="0"/>
              <w:jc w:val="center"/>
              <w:rPr>
                <w:rFonts w:hAnsi="宋体" w:cs="宋体"/>
                <w:kern w:val="0"/>
                <w:sz w:val="22"/>
                <w:szCs w:val="22"/>
                <w:lang w:eastAsia="en-US"/>
              </w:rPr>
            </w:pPr>
          </w:p>
        </w:tc>
      </w:tr>
      <w:tr w14:paraId="2132F7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939" w:type="dxa"/>
            <w:vAlign w:val="center"/>
          </w:tcPr>
          <w:p w14:paraId="67004567">
            <w:pPr>
              <w:autoSpaceDE w:val="0"/>
              <w:autoSpaceDN w:val="0"/>
              <w:jc w:val="center"/>
              <w:rPr>
                <w:rFonts w:hAnsi="宋体" w:cs="宋体"/>
                <w:kern w:val="0"/>
                <w:sz w:val="22"/>
                <w:szCs w:val="22"/>
                <w:lang w:eastAsia="en-US"/>
              </w:rPr>
            </w:pPr>
          </w:p>
        </w:tc>
        <w:tc>
          <w:tcPr>
            <w:tcW w:w="1467" w:type="dxa"/>
            <w:vAlign w:val="center"/>
          </w:tcPr>
          <w:p w14:paraId="23A055D0">
            <w:pPr>
              <w:autoSpaceDE w:val="0"/>
              <w:autoSpaceDN w:val="0"/>
              <w:jc w:val="center"/>
              <w:rPr>
                <w:rFonts w:hAnsi="宋体" w:cs="宋体"/>
                <w:kern w:val="0"/>
                <w:sz w:val="22"/>
                <w:szCs w:val="22"/>
                <w:lang w:eastAsia="en-US"/>
              </w:rPr>
            </w:pPr>
          </w:p>
        </w:tc>
        <w:tc>
          <w:tcPr>
            <w:tcW w:w="1140" w:type="dxa"/>
            <w:vAlign w:val="center"/>
          </w:tcPr>
          <w:p w14:paraId="130F9438">
            <w:pPr>
              <w:autoSpaceDE w:val="0"/>
              <w:autoSpaceDN w:val="0"/>
              <w:jc w:val="center"/>
              <w:rPr>
                <w:rFonts w:hAnsi="宋体" w:cs="宋体"/>
                <w:kern w:val="0"/>
                <w:sz w:val="22"/>
                <w:szCs w:val="22"/>
                <w:lang w:eastAsia="en-US"/>
              </w:rPr>
            </w:pPr>
          </w:p>
        </w:tc>
        <w:tc>
          <w:tcPr>
            <w:tcW w:w="696" w:type="dxa"/>
            <w:vAlign w:val="center"/>
          </w:tcPr>
          <w:p w14:paraId="390516DA">
            <w:pPr>
              <w:autoSpaceDE w:val="0"/>
              <w:autoSpaceDN w:val="0"/>
              <w:jc w:val="center"/>
              <w:rPr>
                <w:rFonts w:hAnsi="宋体" w:cs="宋体"/>
                <w:kern w:val="0"/>
                <w:sz w:val="22"/>
                <w:szCs w:val="22"/>
                <w:lang w:eastAsia="en-US"/>
              </w:rPr>
            </w:pPr>
          </w:p>
        </w:tc>
        <w:tc>
          <w:tcPr>
            <w:tcW w:w="560" w:type="dxa"/>
            <w:vAlign w:val="center"/>
          </w:tcPr>
          <w:p w14:paraId="063B103E">
            <w:pPr>
              <w:autoSpaceDE w:val="0"/>
              <w:autoSpaceDN w:val="0"/>
              <w:jc w:val="center"/>
              <w:rPr>
                <w:rFonts w:hAnsi="宋体" w:cs="宋体"/>
                <w:kern w:val="0"/>
                <w:sz w:val="22"/>
                <w:szCs w:val="22"/>
                <w:lang w:eastAsia="en-US"/>
              </w:rPr>
            </w:pPr>
          </w:p>
        </w:tc>
        <w:tc>
          <w:tcPr>
            <w:tcW w:w="1304" w:type="dxa"/>
            <w:vAlign w:val="center"/>
          </w:tcPr>
          <w:p w14:paraId="61A78AE6">
            <w:pPr>
              <w:autoSpaceDE w:val="0"/>
              <w:autoSpaceDN w:val="0"/>
              <w:jc w:val="center"/>
              <w:rPr>
                <w:rFonts w:hAnsi="宋体" w:cs="宋体"/>
                <w:kern w:val="0"/>
                <w:sz w:val="22"/>
                <w:szCs w:val="22"/>
                <w:lang w:eastAsia="en-US"/>
              </w:rPr>
            </w:pPr>
          </w:p>
        </w:tc>
        <w:tc>
          <w:tcPr>
            <w:tcW w:w="816" w:type="dxa"/>
            <w:vAlign w:val="center"/>
          </w:tcPr>
          <w:p w14:paraId="73700BEE">
            <w:pPr>
              <w:autoSpaceDE w:val="0"/>
              <w:autoSpaceDN w:val="0"/>
              <w:jc w:val="center"/>
              <w:rPr>
                <w:rFonts w:hAnsi="宋体" w:cs="宋体"/>
                <w:kern w:val="0"/>
                <w:sz w:val="22"/>
                <w:szCs w:val="22"/>
                <w:lang w:eastAsia="en-US"/>
              </w:rPr>
            </w:pPr>
          </w:p>
        </w:tc>
        <w:tc>
          <w:tcPr>
            <w:tcW w:w="1004" w:type="dxa"/>
            <w:vAlign w:val="center"/>
          </w:tcPr>
          <w:p w14:paraId="51CC2667">
            <w:pPr>
              <w:autoSpaceDE w:val="0"/>
              <w:autoSpaceDN w:val="0"/>
              <w:jc w:val="center"/>
              <w:rPr>
                <w:rFonts w:hAnsi="宋体" w:cs="宋体"/>
                <w:kern w:val="0"/>
                <w:sz w:val="22"/>
                <w:szCs w:val="22"/>
                <w:lang w:eastAsia="en-US"/>
              </w:rPr>
            </w:pPr>
          </w:p>
        </w:tc>
        <w:tc>
          <w:tcPr>
            <w:tcW w:w="1304" w:type="dxa"/>
            <w:vAlign w:val="center"/>
          </w:tcPr>
          <w:p w14:paraId="29CE2860">
            <w:pPr>
              <w:autoSpaceDE w:val="0"/>
              <w:autoSpaceDN w:val="0"/>
              <w:jc w:val="center"/>
              <w:rPr>
                <w:rFonts w:hAnsi="宋体" w:cs="宋体"/>
                <w:kern w:val="0"/>
                <w:sz w:val="22"/>
                <w:szCs w:val="22"/>
                <w:lang w:eastAsia="en-US"/>
              </w:rPr>
            </w:pPr>
          </w:p>
        </w:tc>
      </w:tr>
      <w:tr w14:paraId="2975E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jc w:val="center"/>
        </w:trPr>
        <w:tc>
          <w:tcPr>
            <w:tcW w:w="939" w:type="dxa"/>
            <w:vAlign w:val="center"/>
          </w:tcPr>
          <w:p w14:paraId="428B9967">
            <w:pPr>
              <w:autoSpaceDE w:val="0"/>
              <w:autoSpaceDN w:val="0"/>
              <w:jc w:val="center"/>
              <w:rPr>
                <w:rFonts w:hAnsi="宋体" w:cs="宋体"/>
                <w:kern w:val="0"/>
                <w:sz w:val="22"/>
                <w:szCs w:val="22"/>
                <w:lang w:eastAsia="en-US"/>
              </w:rPr>
            </w:pPr>
          </w:p>
        </w:tc>
        <w:tc>
          <w:tcPr>
            <w:tcW w:w="1467" w:type="dxa"/>
            <w:vAlign w:val="center"/>
          </w:tcPr>
          <w:p w14:paraId="0FF738F7">
            <w:pPr>
              <w:autoSpaceDE w:val="0"/>
              <w:autoSpaceDN w:val="0"/>
              <w:jc w:val="center"/>
              <w:rPr>
                <w:rFonts w:hAnsi="宋体" w:cs="宋体"/>
                <w:kern w:val="0"/>
                <w:sz w:val="22"/>
                <w:szCs w:val="22"/>
                <w:lang w:eastAsia="en-US"/>
              </w:rPr>
            </w:pPr>
          </w:p>
        </w:tc>
        <w:tc>
          <w:tcPr>
            <w:tcW w:w="1140" w:type="dxa"/>
            <w:vAlign w:val="center"/>
          </w:tcPr>
          <w:p w14:paraId="3853289E">
            <w:pPr>
              <w:autoSpaceDE w:val="0"/>
              <w:autoSpaceDN w:val="0"/>
              <w:jc w:val="center"/>
              <w:rPr>
                <w:rFonts w:hAnsi="宋体" w:cs="宋体"/>
                <w:kern w:val="0"/>
                <w:sz w:val="22"/>
                <w:szCs w:val="22"/>
                <w:lang w:eastAsia="en-US"/>
              </w:rPr>
            </w:pPr>
          </w:p>
        </w:tc>
        <w:tc>
          <w:tcPr>
            <w:tcW w:w="696" w:type="dxa"/>
            <w:vAlign w:val="center"/>
          </w:tcPr>
          <w:p w14:paraId="0F976F27">
            <w:pPr>
              <w:autoSpaceDE w:val="0"/>
              <w:autoSpaceDN w:val="0"/>
              <w:jc w:val="center"/>
              <w:rPr>
                <w:rFonts w:hAnsi="宋体" w:cs="宋体"/>
                <w:kern w:val="0"/>
                <w:sz w:val="22"/>
                <w:szCs w:val="22"/>
                <w:lang w:eastAsia="en-US"/>
              </w:rPr>
            </w:pPr>
          </w:p>
        </w:tc>
        <w:tc>
          <w:tcPr>
            <w:tcW w:w="560" w:type="dxa"/>
            <w:vAlign w:val="center"/>
          </w:tcPr>
          <w:p w14:paraId="3C6F4501">
            <w:pPr>
              <w:autoSpaceDE w:val="0"/>
              <w:autoSpaceDN w:val="0"/>
              <w:jc w:val="center"/>
              <w:rPr>
                <w:rFonts w:hAnsi="宋体" w:cs="宋体"/>
                <w:kern w:val="0"/>
                <w:sz w:val="22"/>
                <w:szCs w:val="22"/>
                <w:lang w:eastAsia="en-US"/>
              </w:rPr>
            </w:pPr>
          </w:p>
        </w:tc>
        <w:tc>
          <w:tcPr>
            <w:tcW w:w="1304" w:type="dxa"/>
            <w:vAlign w:val="center"/>
          </w:tcPr>
          <w:p w14:paraId="2876296C">
            <w:pPr>
              <w:autoSpaceDE w:val="0"/>
              <w:autoSpaceDN w:val="0"/>
              <w:jc w:val="center"/>
              <w:rPr>
                <w:rFonts w:hAnsi="宋体" w:cs="宋体"/>
                <w:kern w:val="0"/>
                <w:sz w:val="22"/>
                <w:szCs w:val="22"/>
                <w:lang w:eastAsia="en-US"/>
              </w:rPr>
            </w:pPr>
          </w:p>
        </w:tc>
        <w:tc>
          <w:tcPr>
            <w:tcW w:w="816" w:type="dxa"/>
            <w:vAlign w:val="center"/>
          </w:tcPr>
          <w:p w14:paraId="0509C71E">
            <w:pPr>
              <w:autoSpaceDE w:val="0"/>
              <w:autoSpaceDN w:val="0"/>
              <w:jc w:val="center"/>
              <w:rPr>
                <w:rFonts w:hAnsi="宋体" w:cs="宋体"/>
                <w:kern w:val="0"/>
                <w:sz w:val="22"/>
                <w:szCs w:val="22"/>
                <w:lang w:eastAsia="en-US"/>
              </w:rPr>
            </w:pPr>
          </w:p>
        </w:tc>
        <w:tc>
          <w:tcPr>
            <w:tcW w:w="1004" w:type="dxa"/>
            <w:vAlign w:val="center"/>
          </w:tcPr>
          <w:p w14:paraId="7C51B114">
            <w:pPr>
              <w:autoSpaceDE w:val="0"/>
              <w:autoSpaceDN w:val="0"/>
              <w:jc w:val="center"/>
              <w:rPr>
                <w:rFonts w:hAnsi="宋体" w:cs="宋体"/>
                <w:kern w:val="0"/>
                <w:sz w:val="22"/>
                <w:szCs w:val="22"/>
                <w:lang w:eastAsia="en-US"/>
              </w:rPr>
            </w:pPr>
          </w:p>
        </w:tc>
        <w:tc>
          <w:tcPr>
            <w:tcW w:w="1304" w:type="dxa"/>
            <w:vAlign w:val="center"/>
          </w:tcPr>
          <w:p w14:paraId="0D32C74E">
            <w:pPr>
              <w:autoSpaceDE w:val="0"/>
              <w:autoSpaceDN w:val="0"/>
              <w:jc w:val="center"/>
              <w:rPr>
                <w:rFonts w:hAnsi="宋体" w:cs="宋体"/>
                <w:kern w:val="0"/>
                <w:sz w:val="22"/>
                <w:szCs w:val="22"/>
                <w:lang w:eastAsia="en-US"/>
              </w:rPr>
            </w:pPr>
          </w:p>
        </w:tc>
      </w:tr>
      <w:tr w14:paraId="135DF3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939" w:type="dxa"/>
            <w:vAlign w:val="center"/>
          </w:tcPr>
          <w:p w14:paraId="4846BEBF">
            <w:pPr>
              <w:autoSpaceDE w:val="0"/>
              <w:autoSpaceDN w:val="0"/>
              <w:jc w:val="center"/>
              <w:rPr>
                <w:rFonts w:hAnsi="宋体" w:cs="宋体"/>
                <w:kern w:val="0"/>
                <w:sz w:val="22"/>
                <w:szCs w:val="22"/>
                <w:lang w:eastAsia="en-US"/>
              </w:rPr>
            </w:pPr>
          </w:p>
        </w:tc>
        <w:tc>
          <w:tcPr>
            <w:tcW w:w="1467" w:type="dxa"/>
            <w:vAlign w:val="center"/>
          </w:tcPr>
          <w:p w14:paraId="5685A7A8">
            <w:pPr>
              <w:autoSpaceDE w:val="0"/>
              <w:autoSpaceDN w:val="0"/>
              <w:jc w:val="center"/>
              <w:rPr>
                <w:rFonts w:hAnsi="宋体" w:cs="宋体"/>
                <w:kern w:val="0"/>
                <w:sz w:val="22"/>
                <w:szCs w:val="22"/>
                <w:lang w:eastAsia="en-US"/>
              </w:rPr>
            </w:pPr>
          </w:p>
        </w:tc>
        <w:tc>
          <w:tcPr>
            <w:tcW w:w="1140" w:type="dxa"/>
            <w:vAlign w:val="center"/>
          </w:tcPr>
          <w:p w14:paraId="43418264">
            <w:pPr>
              <w:autoSpaceDE w:val="0"/>
              <w:autoSpaceDN w:val="0"/>
              <w:jc w:val="center"/>
              <w:rPr>
                <w:rFonts w:hAnsi="宋体" w:cs="宋体"/>
                <w:kern w:val="0"/>
                <w:sz w:val="22"/>
                <w:szCs w:val="22"/>
                <w:lang w:eastAsia="en-US"/>
              </w:rPr>
            </w:pPr>
          </w:p>
        </w:tc>
        <w:tc>
          <w:tcPr>
            <w:tcW w:w="696" w:type="dxa"/>
            <w:vAlign w:val="center"/>
          </w:tcPr>
          <w:p w14:paraId="7DB17406">
            <w:pPr>
              <w:autoSpaceDE w:val="0"/>
              <w:autoSpaceDN w:val="0"/>
              <w:jc w:val="center"/>
              <w:rPr>
                <w:rFonts w:hAnsi="宋体" w:cs="宋体"/>
                <w:kern w:val="0"/>
                <w:sz w:val="22"/>
                <w:szCs w:val="22"/>
                <w:lang w:eastAsia="en-US"/>
              </w:rPr>
            </w:pPr>
          </w:p>
        </w:tc>
        <w:tc>
          <w:tcPr>
            <w:tcW w:w="560" w:type="dxa"/>
            <w:vAlign w:val="center"/>
          </w:tcPr>
          <w:p w14:paraId="66B35107">
            <w:pPr>
              <w:autoSpaceDE w:val="0"/>
              <w:autoSpaceDN w:val="0"/>
              <w:jc w:val="center"/>
              <w:rPr>
                <w:rFonts w:hAnsi="宋体" w:cs="宋体"/>
                <w:kern w:val="0"/>
                <w:sz w:val="22"/>
                <w:szCs w:val="22"/>
                <w:lang w:eastAsia="en-US"/>
              </w:rPr>
            </w:pPr>
          </w:p>
        </w:tc>
        <w:tc>
          <w:tcPr>
            <w:tcW w:w="1304" w:type="dxa"/>
            <w:vAlign w:val="center"/>
          </w:tcPr>
          <w:p w14:paraId="31050631">
            <w:pPr>
              <w:autoSpaceDE w:val="0"/>
              <w:autoSpaceDN w:val="0"/>
              <w:jc w:val="center"/>
              <w:rPr>
                <w:rFonts w:hAnsi="宋体" w:cs="宋体"/>
                <w:kern w:val="0"/>
                <w:sz w:val="22"/>
                <w:szCs w:val="22"/>
                <w:lang w:eastAsia="en-US"/>
              </w:rPr>
            </w:pPr>
          </w:p>
        </w:tc>
        <w:tc>
          <w:tcPr>
            <w:tcW w:w="816" w:type="dxa"/>
            <w:vAlign w:val="center"/>
          </w:tcPr>
          <w:p w14:paraId="473EC49C">
            <w:pPr>
              <w:autoSpaceDE w:val="0"/>
              <w:autoSpaceDN w:val="0"/>
              <w:jc w:val="center"/>
              <w:rPr>
                <w:rFonts w:hAnsi="宋体" w:cs="宋体"/>
                <w:kern w:val="0"/>
                <w:sz w:val="22"/>
                <w:szCs w:val="22"/>
                <w:lang w:eastAsia="en-US"/>
              </w:rPr>
            </w:pPr>
          </w:p>
        </w:tc>
        <w:tc>
          <w:tcPr>
            <w:tcW w:w="1004" w:type="dxa"/>
            <w:vAlign w:val="center"/>
          </w:tcPr>
          <w:p w14:paraId="420CC418">
            <w:pPr>
              <w:autoSpaceDE w:val="0"/>
              <w:autoSpaceDN w:val="0"/>
              <w:jc w:val="center"/>
              <w:rPr>
                <w:rFonts w:hAnsi="宋体" w:cs="宋体"/>
                <w:kern w:val="0"/>
                <w:sz w:val="22"/>
                <w:szCs w:val="22"/>
                <w:lang w:eastAsia="en-US"/>
              </w:rPr>
            </w:pPr>
          </w:p>
        </w:tc>
        <w:tc>
          <w:tcPr>
            <w:tcW w:w="1304" w:type="dxa"/>
            <w:vAlign w:val="center"/>
          </w:tcPr>
          <w:p w14:paraId="7F6FCDDB">
            <w:pPr>
              <w:autoSpaceDE w:val="0"/>
              <w:autoSpaceDN w:val="0"/>
              <w:jc w:val="center"/>
              <w:rPr>
                <w:rFonts w:hAnsi="宋体" w:cs="宋体"/>
                <w:kern w:val="0"/>
                <w:sz w:val="22"/>
                <w:szCs w:val="22"/>
                <w:lang w:eastAsia="en-US"/>
              </w:rPr>
            </w:pPr>
          </w:p>
        </w:tc>
      </w:tr>
      <w:tr w14:paraId="5B6CF4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jc w:val="center"/>
        </w:trPr>
        <w:tc>
          <w:tcPr>
            <w:tcW w:w="939" w:type="dxa"/>
            <w:vAlign w:val="center"/>
          </w:tcPr>
          <w:p w14:paraId="239DD8CD">
            <w:pPr>
              <w:autoSpaceDE w:val="0"/>
              <w:autoSpaceDN w:val="0"/>
              <w:jc w:val="center"/>
              <w:rPr>
                <w:rFonts w:hAnsi="宋体" w:cs="宋体"/>
                <w:kern w:val="0"/>
                <w:sz w:val="22"/>
                <w:szCs w:val="22"/>
                <w:lang w:eastAsia="en-US"/>
              </w:rPr>
            </w:pPr>
          </w:p>
        </w:tc>
        <w:tc>
          <w:tcPr>
            <w:tcW w:w="1467" w:type="dxa"/>
            <w:vAlign w:val="center"/>
          </w:tcPr>
          <w:p w14:paraId="3EA3C0F9">
            <w:pPr>
              <w:autoSpaceDE w:val="0"/>
              <w:autoSpaceDN w:val="0"/>
              <w:jc w:val="center"/>
              <w:rPr>
                <w:rFonts w:hAnsi="宋体" w:cs="宋体"/>
                <w:kern w:val="0"/>
                <w:sz w:val="22"/>
                <w:szCs w:val="22"/>
                <w:lang w:eastAsia="en-US"/>
              </w:rPr>
            </w:pPr>
          </w:p>
        </w:tc>
        <w:tc>
          <w:tcPr>
            <w:tcW w:w="1140" w:type="dxa"/>
            <w:vAlign w:val="center"/>
          </w:tcPr>
          <w:p w14:paraId="1EFDAB44">
            <w:pPr>
              <w:autoSpaceDE w:val="0"/>
              <w:autoSpaceDN w:val="0"/>
              <w:jc w:val="center"/>
              <w:rPr>
                <w:rFonts w:hAnsi="宋体" w:cs="宋体"/>
                <w:kern w:val="0"/>
                <w:sz w:val="22"/>
                <w:szCs w:val="22"/>
                <w:lang w:eastAsia="en-US"/>
              </w:rPr>
            </w:pPr>
          </w:p>
        </w:tc>
        <w:tc>
          <w:tcPr>
            <w:tcW w:w="696" w:type="dxa"/>
            <w:vAlign w:val="center"/>
          </w:tcPr>
          <w:p w14:paraId="6619F558">
            <w:pPr>
              <w:autoSpaceDE w:val="0"/>
              <w:autoSpaceDN w:val="0"/>
              <w:jc w:val="center"/>
              <w:rPr>
                <w:rFonts w:hAnsi="宋体" w:cs="宋体"/>
                <w:kern w:val="0"/>
                <w:sz w:val="22"/>
                <w:szCs w:val="22"/>
                <w:lang w:eastAsia="en-US"/>
              </w:rPr>
            </w:pPr>
          </w:p>
        </w:tc>
        <w:tc>
          <w:tcPr>
            <w:tcW w:w="560" w:type="dxa"/>
            <w:vAlign w:val="center"/>
          </w:tcPr>
          <w:p w14:paraId="0532023C">
            <w:pPr>
              <w:autoSpaceDE w:val="0"/>
              <w:autoSpaceDN w:val="0"/>
              <w:jc w:val="center"/>
              <w:rPr>
                <w:rFonts w:hAnsi="宋体" w:cs="宋体"/>
                <w:kern w:val="0"/>
                <w:sz w:val="22"/>
                <w:szCs w:val="22"/>
                <w:lang w:eastAsia="en-US"/>
              </w:rPr>
            </w:pPr>
          </w:p>
        </w:tc>
        <w:tc>
          <w:tcPr>
            <w:tcW w:w="1304" w:type="dxa"/>
            <w:vAlign w:val="center"/>
          </w:tcPr>
          <w:p w14:paraId="050861A6">
            <w:pPr>
              <w:autoSpaceDE w:val="0"/>
              <w:autoSpaceDN w:val="0"/>
              <w:jc w:val="center"/>
              <w:rPr>
                <w:rFonts w:hAnsi="宋体" w:cs="宋体"/>
                <w:kern w:val="0"/>
                <w:sz w:val="22"/>
                <w:szCs w:val="22"/>
                <w:lang w:eastAsia="en-US"/>
              </w:rPr>
            </w:pPr>
          </w:p>
        </w:tc>
        <w:tc>
          <w:tcPr>
            <w:tcW w:w="816" w:type="dxa"/>
            <w:vAlign w:val="center"/>
          </w:tcPr>
          <w:p w14:paraId="51DE7C84">
            <w:pPr>
              <w:autoSpaceDE w:val="0"/>
              <w:autoSpaceDN w:val="0"/>
              <w:jc w:val="center"/>
              <w:rPr>
                <w:rFonts w:hAnsi="宋体" w:cs="宋体"/>
                <w:kern w:val="0"/>
                <w:sz w:val="22"/>
                <w:szCs w:val="22"/>
                <w:lang w:eastAsia="en-US"/>
              </w:rPr>
            </w:pPr>
          </w:p>
        </w:tc>
        <w:tc>
          <w:tcPr>
            <w:tcW w:w="1004" w:type="dxa"/>
            <w:vAlign w:val="center"/>
          </w:tcPr>
          <w:p w14:paraId="1F83C8A2">
            <w:pPr>
              <w:autoSpaceDE w:val="0"/>
              <w:autoSpaceDN w:val="0"/>
              <w:jc w:val="center"/>
              <w:rPr>
                <w:rFonts w:hAnsi="宋体" w:cs="宋体"/>
                <w:kern w:val="0"/>
                <w:sz w:val="22"/>
                <w:szCs w:val="22"/>
                <w:lang w:eastAsia="en-US"/>
              </w:rPr>
            </w:pPr>
          </w:p>
        </w:tc>
        <w:tc>
          <w:tcPr>
            <w:tcW w:w="1304" w:type="dxa"/>
            <w:vAlign w:val="center"/>
          </w:tcPr>
          <w:p w14:paraId="5C181BC4">
            <w:pPr>
              <w:autoSpaceDE w:val="0"/>
              <w:autoSpaceDN w:val="0"/>
              <w:jc w:val="center"/>
              <w:rPr>
                <w:rFonts w:hAnsi="宋体" w:cs="宋体"/>
                <w:kern w:val="0"/>
                <w:sz w:val="22"/>
                <w:szCs w:val="22"/>
                <w:lang w:eastAsia="en-US"/>
              </w:rPr>
            </w:pPr>
          </w:p>
        </w:tc>
      </w:tr>
      <w:tr w14:paraId="18E13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939" w:type="dxa"/>
            <w:vAlign w:val="center"/>
          </w:tcPr>
          <w:p w14:paraId="6304CE19">
            <w:pPr>
              <w:autoSpaceDE w:val="0"/>
              <w:autoSpaceDN w:val="0"/>
              <w:jc w:val="center"/>
              <w:rPr>
                <w:rFonts w:hAnsi="宋体" w:cs="宋体"/>
                <w:kern w:val="0"/>
                <w:sz w:val="22"/>
                <w:szCs w:val="22"/>
                <w:lang w:eastAsia="en-US"/>
              </w:rPr>
            </w:pPr>
          </w:p>
        </w:tc>
        <w:tc>
          <w:tcPr>
            <w:tcW w:w="1467" w:type="dxa"/>
            <w:vAlign w:val="center"/>
          </w:tcPr>
          <w:p w14:paraId="1E3B4E03">
            <w:pPr>
              <w:autoSpaceDE w:val="0"/>
              <w:autoSpaceDN w:val="0"/>
              <w:jc w:val="center"/>
              <w:rPr>
                <w:rFonts w:hAnsi="宋体" w:cs="宋体"/>
                <w:kern w:val="0"/>
                <w:sz w:val="22"/>
                <w:szCs w:val="22"/>
                <w:lang w:eastAsia="en-US"/>
              </w:rPr>
            </w:pPr>
          </w:p>
        </w:tc>
        <w:tc>
          <w:tcPr>
            <w:tcW w:w="1140" w:type="dxa"/>
            <w:vAlign w:val="center"/>
          </w:tcPr>
          <w:p w14:paraId="06334DDE">
            <w:pPr>
              <w:autoSpaceDE w:val="0"/>
              <w:autoSpaceDN w:val="0"/>
              <w:jc w:val="center"/>
              <w:rPr>
                <w:rFonts w:hAnsi="宋体" w:cs="宋体"/>
                <w:kern w:val="0"/>
                <w:sz w:val="22"/>
                <w:szCs w:val="22"/>
                <w:lang w:eastAsia="en-US"/>
              </w:rPr>
            </w:pPr>
          </w:p>
        </w:tc>
        <w:tc>
          <w:tcPr>
            <w:tcW w:w="696" w:type="dxa"/>
            <w:vAlign w:val="center"/>
          </w:tcPr>
          <w:p w14:paraId="3CA12FA2">
            <w:pPr>
              <w:autoSpaceDE w:val="0"/>
              <w:autoSpaceDN w:val="0"/>
              <w:jc w:val="center"/>
              <w:rPr>
                <w:rFonts w:hAnsi="宋体" w:cs="宋体"/>
                <w:kern w:val="0"/>
                <w:sz w:val="22"/>
                <w:szCs w:val="22"/>
                <w:lang w:eastAsia="en-US"/>
              </w:rPr>
            </w:pPr>
          </w:p>
        </w:tc>
        <w:tc>
          <w:tcPr>
            <w:tcW w:w="560" w:type="dxa"/>
            <w:vAlign w:val="center"/>
          </w:tcPr>
          <w:p w14:paraId="11630EE8">
            <w:pPr>
              <w:autoSpaceDE w:val="0"/>
              <w:autoSpaceDN w:val="0"/>
              <w:jc w:val="center"/>
              <w:rPr>
                <w:rFonts w:hAnsi="宋体" w:cs="宋体"/>
                <w:kern w:val="0"/>
                <w:sz w:val="22"/>
                <w:szCs w:val="22"/>
                <w:lang w:eastAsia="en-US"/>
              </w:rPr>
            </w:pPr>
          </w:p>
        </w:tc>
        <w:tc>
          <w:tcPr>
            <w:tcW w:w="1304" w:type="dxa"/>
            <w:vAlign w:val="center"/>
          </w:tcPr>
          <w:p w14:paraId="730E35C5">
            <w:pPr>
              <w:autoSpaceDE w:val="0"/>
              <w:autoSpaceDN w:val="0"/>
              <w:jc w:val="center"/>
              <w:rPr>
                <w:rFonts w:hAnsi="宋体" w:cs="宋体"/>
                <w:kern w:val="0"/>
                <w:sz w:val="22"/>
                <w:szCs w:val="22"/>
                <w:lang w:eastAsia="en-US"/>
              </w:rPr>
            </w:pPr>
          </w:p>
        </w:tc>
        <w:tc>
          <w:tcPr>
            <w:tcW w:w="816" w:type="dxa"/>
            <w:vAlign w:val="center"/>
          </w:tcPr>
          <w:p w14:paraId="4C2E7EC5">
            <w:pPr>
              <w:autoSpaceDE w:val="0"/>
              <w:autoSpaceDN w:val="0"/>
              <w:jc w:val="center"/>
              <w:rPr>
                <w:rFonts w:hAnsi="宋体" w:cs="宋体"/>
                <w:kern w:val="0"/>
                <w:sz w:val="22"/>
                <w:szCs w:val="22"/>
                <w:lang w:eastAsia="en-US"/>
              </w:rPr>
            </w:pPr>
          </w:p>
        </w:tc>
        <w:tc>
          <w:tcPr>
            <w:tcW w:w="1004" w:type="dxa"/>
            <w:vAlign w:val="center"/>
          </w:tcPr>
          <w:p w14:paraId="0BD635BF">
            <w:pPr>
              <w:autoSpaceDE w:val="0"/>
              <w:autoSpaceDN w:val="0"/>
              <w:jc w:val="center"/>
              <w:rPr>
                <w:rFonts w:hAnsi="宋体" w:cs="宋体"/>
                <w:kern w:val="0"/>
                <w:sz w:val="22"/>
                <w:szCs w:val="22"/>
                <w:lang w:eastAsia="en-US"/>
              </w:rPr>
            </w:pPr>
          </w:p>
        </w:tc>
        <w:tc>
          <w:tcPr>
            <w:tcW w:w="1304" w:type="dxa"/>
            <w:vAlign w:val="center"/>
          </w:tcPr>
          <w:p w14:paraId="4782438F">
            <w:pPr>
              <w:autoSpaceDE w:val="0"/>
              <w:autoSpaceDN w:val="0"/>
              <w:jc w:val="center"/>
              <w:rPr>
                <w:rFonts w:hAnsi="宋体" w:cs="宋体"/>
                <w:kern w:val="0"/>
                <w:sz w:val="22"/>
                <w:szCs w:val="22"/>
                <w:lang w:eastAsia="en-US"/>
              </w:rPr>
            </w:pPr>
          </w:p>
        </w:tc>
      </w:tr>
      <w:tr w14:paraId="3E6CD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jc w:val="center"/>
        </w:trPr>
        <w:tc>
          <w:tcPr>
            <w:tcW w:w="939" w:type="dxa"/>
            <w:vAlign w:val="center"/>
          </w:tcPr>
          <w:p w14:paraId="7B256433">
            <w:pPr>
              <w:autoSpaceDE w:val="0"/>
              <w:autoSpaceDN w:val="0"/>
              <w:jc w:val="center"/>
              <w:rPr>
                <w:rFonts w:hAnsi="宋体" w:cs="宋体"/>
                <w:kern w:val="0"/>
                <w:sz w:val="22"/>
                <w:szCs w:val="22"/>
                <w:lang w:eastAsia="en-US"/>
              </w:rPr>
            </w:pPr>
          </w:p>
        </w:tc>
        <w:tc>
          <w:tcPr>
            <w:tcW w:w="1467" w:type="dxa"/>
            <w:vAlign w:val="center"/>
          </w:tcPr>
          <w:p w14:paraId="3CAEB1ED">
            <w:pPr>
              <w:autoSpaceDE w:val="0"/>
              <w:autoSpaceDN w:val="0"/>
              <w:jc w:val="center"/>
              <w:rPr>
                <w:rFonts w:hAnsi="宋体" w:cs="宋体"/>
                <w:kern w:val="0"/>
                <w:sz w:val="22"/>
                <w:szCs w:val="22"/>
                <w:lang w:eastAsia="en-US"/>
              </w:rPr>
            </w:pPr>
          </w:p>
        </w:tc>
        <w:tc>
          <w:tcPr>
            <w:tcW w:w="1140" w:type="dxa"/>
            <w:vAlign w:val="center"/>
          </w:tcPr>
          <w:p w14:paraId="43FC0518">
            <w:pPr>
              <w:autoSpaceDE w:val="0"/>
              <w:autoSpaceDN w:val="0"/>
              <w:jc w:val="center"/>
              <w:rPr>
                <w:rFonts w:hAnsi="宋体" w:cs="宋体"/>
                <w:kern w:val="0"/>
                <w:sz w:val="22"/>
                <w:szCs w:val="22"/>
                <w:lang w:eastAsia="en-US"/>
              </w:rPr>
            </w:pPr>
          </w:p>
        </w:tc>
        <w:tc>
          <w:tcPr>
            <w:tcW w:w="696" w:type="dxa"/>
            <w:vAlign w:val="center"/>
          </w:tcPr>
          <w:p w14:paraId="5D6D85E8">
            <w:pPr>
              <w:autoSpaceDE w:val="0"/>
              <w:autoSpaceDN w:val="0"/>
              <w:jc w:val="center"/>
              <w:rPr>
                <w:rFonts w:hAnsi="宋体" w:cs="宋体"/>
                <w:kern w:val="0"/>
                <w:sz w:val="22"/>
                <w:szCs w:val="22"/>
                <w:lang w:eastAsia="en-US"/>
              </w:rPr>
            </w:pPr>
          </w:p>
        </w:tc>
        <w:tc>
          <w:tcPr>
            <w:tcW w:w="560" w:type="dxa"/>
            <w:vAlign w:val="center"/>
          </w:tcPr>
          <w:p w14:paraId="60C98516">
            <w:pPr>
              <w:autoSpaceDE w:val="0"/>
              <w:autoSpaceDN w:val="0"/>
              <w:jc w:val="center"/>
              <w:rPr>
                <w:rFonts w:hAnsi="宋体" w:cs="宋体"/>
                <w:kern w:val="0"/>
                <w:sz w:val="22"/>
                <w:szCs w:val="22"/>
                <w:lang w:eastAsia="en-US"/>
              </w:rPr>
            </w:pPr>
          </w:p>
        </w:tc>
        <w:tc>
          <w:tcPr>
            <w:tcW w:w="1304" w:type="dxa"/>
            <w:vAlign w:val="center"/>
          </w:tcPr>
          <w:p w14:paraId="72DB4FF7">
            <w:pPr>
              <w:autoSpaceDE w:val="0"/>
              <w:autoSpaceDN w:val="0"/>
              <w:jc w:val="center"/>
              <w:rPr>
                <w:rFonts w:hAnsi="宋体" w:cs="宋体"/>
                <w:kern w:val="0"/>
                <w:sz w:val="22"/>
                <w:szCs w:val="22"/>
                <w:lang w:eastAsia="en-US"/>
              </w:rPr>
            </w:pPr>
          </w:p>
        </w:tc>
        <w:tc>
          <w:tcPr>
            <w:tcW w:w="816" w:type="dxa"/>
            <w:vAlign w:val="center"/>
          </w:tcPr>
          <w:p w14:paraId="6A6BC727">
            <w:pPr>
              <w:autoSpaceDE w:val="0"/>
              <w:autoSpaceDN w:val="0"/>
              <w:jc w:val="center"/>
              <w:rPr>
                <w:rFonts w:hAnsi="宋体" w:cs="宋体"/>
                <w:kern w:val="0"/>
                <w:sz w:val="22"/>
                <w:szCs w:val="22"/>
                <w:lang w:eastAsia="en-US"/>
              </w:rPr>
            </w:pPr>
          </w:p>
        </w:tc>
        <w:tc>
          <w:tcPr>
            <w:tcW w:w="1004" w:type="dxa"/>
            <w:vAlign w:val="center"/>
          </w:tcPr>
          <w:p w14:paraId="0C27E8FE">
            <w:pPr>
              <w:autoSpaceDE w:val="0"/>
              <w:autoSpaceDN w:val="0"/>
              <w:jc w:val="center"/>
              <w:rPr>
                <w:rFonts w:hAnsi="宋体" w:cs="宋体"/>
                <w:kern w:val="0"/>
                <w:sz w:val="22"/>
                <w:szCs w:val="22"/>
                <w:lang w:eastAsia="en-US"/>
              </w:rPr>
            </w:pPr>
          </w:p>
        </w:tc>
        <w:tc>
          <w:tcPr>
            <w:tcW w:w="1304" w:type="dxa"/>
            <w:vAlign w:val="center"/>
          </w:tcPr>
          <w:p w14:paraId="126D1905">
            <w:pPr>
              <w:autoSpaceDE w:val="0"/>
              <w:autoSpaceDN w:val="0"/>
              <w:jc w:val="center"/>
              <w:rPr>
                <w:rFonts w:hAnsi="宋体" w:cs="宋体"/>
                <w:kern w:val="0"/>
                <w:sz w:val="22"/>
                <w:szCs w:val="22"/>
                <w:lang w:eastAsia="en-US"/>
              </w:rPr>
            </w:pPr>
          </w:p>
        </w:tc>
      </w:tr>
      <w:tr w14:paraId="249B39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939" w:type="dxa"/>
            <w:vAlign w:val="center"/>
          </w:tcPr>
          <w:p w14:paraId="199B6BB6">
            <w:pPr>
              <w:autoSpaceDE w:val="0"/>
              <w:autoSpaceDN w:val="0"/>
              <w:jc w:val="center"/>
              <w:rPr>
                <w:rFonts w:hAnsi="宋体" w:cs="宋体"/>
                <w:kern w:val="0"/>
                <w:sz w:val="22"/>
                <w:szCs w:val="22"/>
                <w:lang w:eastAsia="en-US"/>
              </w:rPr>
            </w:pPr>
          </w:p>
        </w:tc>
        <w:tc>
          <w:tcPr>
            <w:tcW w:w="1467" w:type="dxa"/>
            <w:vAlign w:val="center"/>
          </w:tcPr>
          <w:p w14:paraId="20C96EEE">
            <w:pPr>
              <w:autoSpaceDE w:val="0"/>
              <w:autoSpaceDN w:val="0"/>
              <w:jc w:val="center"/>
              <w:rPr>
                <w:rFonts w:hAnsi="宋体" w:cs="宋体"/>
                <w:kern w:val="0"/>
                <w:sz w:val="22"/>
                <w:szCs w:val="22"/>
                <w:lang w:eastAsia="en-US"/>
              </w:rPr>
            </w:pPr>
          </w:p>
        </w:tc>
        <w:tc>
          <w:tcPr>
            <w:tcW w:w="1140" w:type="dxa"/>
            <w:vAlign w:val="center"/>
          </w:tcPr>
          <w:p w14:paraId="39D47DDA">
            <w:pPr>
              <w:autoSpaceDE w:val="0"/>
              <w:autoSpaceDN w:val="0"/>
              <w:jc w:val="center"/>
              <w:rPr>
                <w:rFonts w:hAnsi="宋体" w:cs="宋体"/>
                <w:kern w:val="0"/>
                <w:sz w:val="22"/>
                <w:szCs w:val="22"/>
                <w:lang w:eastAsia="en-US"/>
              </w:rPr>
            </w:pPr>
          </w:p>
        </w:tc>
        <w:tc>
          <w:tcPr>
            <w:tcW w:w="696" w:type="dxa"/>
            <w:vAlign w:val="center"/>
          </w:tcPr>
          <w:p w14:paraId="6C1B2F39">
            <w:pPr>
              <w:autoSpaceDE w:val="0"/>
              <w:autoSpaceDN w:val="0"/>
              <w:jc w:val="center"/>
              <w:rPr>
                <w:rFonts w:hAnsi="宋体" w:cs="宋体"/>
                <w:kern w:val="0"/>
                <w:sz w:val="22"/>
                <w:szCs w:val="22"/>
                <w:lang w:eastAsia="en-US"/>
              </w:rPr>
            </w:pPr>
          </w:p>
        </w:tc>
        <w:tc>
          <w:tcPr>
            <w:tcW w:w="560" w:type="dxa"/>
            <w:vAlign w:val="center"/>
          </w:tcPr>
          <w:p w14:paraId="67050A75">
            <w:pPr>
              <w:autoSpaceDE w:val="0"/>
              <w:autoSpaceDN w:val="0"/>
              <w:jc w:val="center"/>
              <w:rPr>
                <w:rFonts w:hAnsi="宋体" w:cs="宋体"/>
                <w:kern w:val="0"/>
                <w:sz w:val="22"/>
                <w:szCs w:val="22"/>
                <w:lang w:eastAsia="en-US"/>
              </w:rPr>
            </w:pPr>
          </w:p>
        </w:tc>
        <w:tc>
          <w:tcPr>
            <w:tcW w:w="1304" w:type="dxa"/>
            <w:vAlign w:val="center"/>
          </w:tcPr>
          <w:p w14:paraId="6ACBD0EC">
            <w:pPr>
              <w:autoSpaceDE w:val="0"/>
              <w:autoSpaceDN w:val="0"/>
              <w:jc w:val="center"/>
              <w:rPr>
                <w:rFonts w:hAnsi="宋体" w:cs="宋体"/>
                <w:kern w:val="0"/>
                <w:sz w:val="22"/>
                <w:szCs w:val="22"/>
                <w:lang w:eastAsia="en-US"/>
              </w:rPr>
            </w:pPr>
          </w:p>
        </w:tc>
        <w:tc>
          <w:tcPr>
            <w:tcW w:w="816" w:type="dxa"/>
            <w:vAlign w:val="center"/>
          </w:tcPr>
          <w:p w14:paraId="43A9EFEF">
            <w:pPr>
              <w:autoSpaceDE w:val="0"/>
              <w:autoSpaceDN w:val="0"/>
              <w:jc w:val="center"/>
              <w:rPr>
                <w:rFonts w:hAnsi="宋体" w:cs="宋体"/>
                <w:kern w:val="0"/>
                <w:sz w:val="22"/>
                <w:szCs w:val="22"/>
                <w:lang w:eastAsia="en-US"/>
              </w:rPr>
            </w:pPr>
          </w:p>
        </w:tc>
        <w:tc>
          <w:tcPr>
            <w:tcW w:w="1004" w:type="dxa"/>
            <w:vAlign w:val="center"/>
          </w:tcPr>
          <w:p w14:paraId="10DB50C5">
            <w:pPr>
              <w:autoSpaceDE w:val="0"/>
              <w:autoSpaceDN w:val="0"/>
              <w:jc w:val="center"/>
              <w:rPr>
                <w:rFonts w:hAnsi="宋体" w:cs="宋体"/>
                <w:kern w:val="0"/>
                <w:sz w:val="22"/>
                <w:szCs w:val="22"/>
                <w:lang w:eastAsia="en-US"/>
              </w:rPr>
            </w:pPr>
          </w:p>
        </w:tc>
        <w:tc>
          <w:tcPr>
            <w:tcW w:w="1304" w:type="dxa"/>
            <w:vAlign w:val="center"/>
          </w:tcPr>
          <w:p w14:paraId="0109F360">
            <w:pPr>
              <w:autoSpaceDE w:val="0"/>
              <w:autoSpaceDN w:val="0"/>
              <w:jc w:val="center"/>
              <w:rPr>
                <w:rFonts w:hAnsi="宋体" w:cs="宋体"/>
                <w:kern w:val="0"/>
                <w:sz w:val="22"/>
                <w:szCs w:val="22"/>
                <w:lang w:eastAsia="en-US"/>
              </w:rPr>
            </w:pPr>
          </w:p>
        </w:tc>
      </w:tr>
      <w:tr w14:paraId="0B1F27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jc w:val="center"/>
        </w:trPr>
        <w:tc>
          <w:tcPr>
            <w:tcW w:w="939" w:type="dxa"/>
            <w:vAlign w:val="center"/>
          </w:tcPr>
          <w:p w14:paraId="77B5665A">
            <w:pPr>
              <w:autoSpaceDE w:val="0"/>
              <w:autoSpaceDN w:val="0"/>
              <w:jc w:val="center"/>
              <w:rPr>
                <w:rFonts w:hAnsi="宋体" w:cs="宋体"/>
                <w:kern w:val="0"/>
                <w:sz w:val="22"/>
                <w:szCs w:val="22"/>
                <w:lang w:eastAsia="en-US"/>
              </w:rPr>
            </w:pPr>
          </w:p>
        </w:tc>
        <w:tc>
          <w:tcPr>
            <w:tcW w:w="1467" w:type="dxa"/>
            <w:vAlign w:val="center"/>
          </w:tcPr>
          <w:p w14:paraId="2F5AF1F7">
            <w:pPr>
              <w:autoSpaceDE w:val="0"/>
              <w:autoSpaceDN w:val="0"/>
              <w:jc w:val="center"/>
              <w:rPr>
                <w:rFonts w:hAnsi="宋体" w:cs="宋体"/>
                <w:kern w:val="0"/>
                <w:sz w:val="22"/>
                <w:szCs w:val="22"/>
                <w:lang w:eastAsia="en-US"/>
              </w:rPr>
            </w:pPr>
          </w:p>
        </w:tc>
        <w:tc>
          <w:tcPr>
            <w:tcW w:w="1140" w:type="dxa"/>
            <w:vAlign w:val="center"/>
          </w:tcPr>
          <w:p w14:paraId="258470D2">
            <w:pPr>
              <w:autoSpaceDE w:val="0"/>
              <w:autoSpaceDN w:val="0"/>
              <w:jc w:val="center"/>
              <w:rPr>
                <w:rFonts w:hAnsi="宋体" w:cs="宋体"/>
                <w:kern w:val="0"/>
                <w:sz w:val="22"/>
                <w:szCs w:val="22"/>
                <w:lang w:eastAsia="en-US"/>
              </w:rPr>
            </w:pPr>
          </w:p>
        </w:tc>
        <w:tc>
          <w:tcPr>
            <w:tcW w:w="696" w:type="dxa"/>
            <w:vAlign w:val="center"/>
          </w:tcPr>
          <w:p w14:paraId="0132A51D">
            <w:pPr>
              <w:autoSpaceDE w:val="0"/>
              <w:autoSpaceDN w:val="0"/>
              <w:jc w:val="center"/>
              <w:rPr>
                <w:rFonts w:hAnsi="宋体" w:cs="宋体"/>
                <w:kern w:val="0"/>
                <w:sz w:val="22"/>
                <w:szCs w:val="22"/>
                <w:lang w:eastAsia="en-US"/>
              </w:rPr>
            </w:pPr>
          </w:p>
        </w:tc>
        <w:tc>
          <w:tcPr>
            <w:tcW w:w="560" w:type="dxa"/>
            <w:vAlign w:val="center"/>
          </w:tcPr>
          <w:p w14:paraId="71157F72">
            <w:pPr>
              <w:autoSpaceDE w:val="0"/>
              <w:autoSpaceDN w:val="0"/>
              <w:jc w:val="center"/>
              <w:rPr>
                <w:rFonts w:hAnsi="宋体" w:cs="宋体"/>
                <w:kern w:val="0"/>
                <w:sz w:val="22"/>
                <w:szCs w:val="22"/>
                <w:lang w:eastAsia="en-US"/>
              </w:rPr>
            </w:pPr>
          </w:p>
        </w:tc>
        <w:tc>
          <w:tcPr>
            <w:tcW w:w="1304" w:type="dxa"/>
            <w:vAlign w:val="center"/>
          </w:tcPr>
          <w:p w14:paraId="30B5854D">
            <w:pPr>
              <w:autoSpaceDE w:val="0"/>
              <w:autoSpaceDN w:val="0"/>
              <w:jc w:val="center"/>
              <w:rPr>
                <w:rFonts w:hAnsi="宋体" w:cs="宋体"/>
                <w:kern w:val="0"/>
                <w:sz w:val="22"/>
                <w:szCs w:val="22"/>
                <w:lang w:eastAsia="en-US"/>
              </w:rPr>
            </w:pPr>
          </w:p>
        </w:tc>
        <w:tc>
          <w:tcPr>
            <w:tcW w:w="816" w:type="dxa"/>
            <w:vAlign w:val="center"/>
          </w:tcPr>
          <w:p w14:paraId="76F38113">
            <w:pPr>
              <w:autoSpaceDE w:val="0"/>
              <w:autoSpaceDN w:val="0"/>
              <w:jc w:val="center"/>
              <w:rPr>
                <w:rFonts w:hAnsi="宋体" w:cs="宋体"/>
                <w:kern w:val="0"/>
                <w:sz w:val="22"/>
                <w:szCs w:val="22"/>
                <w:lang w:eastAsia="en-US"/>
              </w:rPr>
            </w:pPr>
          </w:p>
        </w:tc>
        <w:tc>
          <w:tcPr>
            <w:tcW w:w="1004" w:type="dxa"/>
            <w:vAlign w:val="center"/>
          </w:tcPr>
          <w:p w14:paraId="5E03ADA5">
            <w:pPr>
              <w:autoSpaceDE w:val="0"/>
              <w:autoSpaceDN w:val="0"/>
              <w:jc w:val="center"/>
              <w:rPr>
                <w:rFonts w:hAnsi="宋体" w:cs="宋体"/>
                <w:kern w:val="0"/>
                <w:sz w:val="22"/>
                <w:szCs w:val="22"/>
                <w:lang w:eastAsia="en-US"/>
              </w:rPr>
            </w:pPr>
          </w:p>
        </w:tc>
        <w:tc>
          <w:tcPr>
            <w:tcW w:w="1304" w:type="dxa"/>
            <w:vAlign w:val="center"/>
          </w:tcPr>
          <w:p w14:paraId="46DEA672">
            <w:pPr>
              <w:autoSpaceDE w:val="0"/>
              <w:autoSpaceDN w:val="0"/>
              <w:jc w:val="center"/>
              <w:rPr>
                <w:rFonts w:hAnsi="宋体" w:cs="宋体"/>
                <w:kern w:val="0"/>
                <w:sz w:val="22"/>
                <w:szCs w:val="22"/>
                <w:lang w:eastAsia="en-US"/>
              </w:rPr>
            </w:pPr>
          </w:p>
        </w:tc>
      </w:tr>
      <w:tr w14:paraId="30F530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939" w:type="dxa"/>
            <w:vAlign w:val="center"/>
          </w:tcPr>
          <w:p w14:paraId="039B3912">
            <w:pPr>
              <w:autoSpaceDE w:val="0"/>
              <w:autoSpaceDN w:val="0"/>
              <w:jc w:val="center"/>
              <w:rPr>
                <w:rFonts w:hAnsi="宋体" w:cs="宋体"/>
                <w:kern w:val="0"/>
                <w:sz w:val="22"/>
                <w:szCs w:val="22"/>
                <w:lang w:eastAsia="en-US"/>
              </w:rPr>
            </w:pPr>
          </w:p>
        </w:tc>
        <w:tc>
          <w:tcPr>
            <w:tcW w:w="1467" w:type="dxa"/>
            <w:vAlign w:val="center"/>
          </w:tcPr>
          <w:p w14:paraId="0950B7B8">
            <w:pPr>
              <w:autoSpaceDE w:val="0"/>
              <w:autoSpaceDN w:val="0"/>
              <w:jc w:val="center"/>
              <w:rPr>
                <w:rFonts w:hAnsi="宋体" w:cs="宋体"/>
                <w:kern w:val="0"/>
                <w:sz w:val="22"/>
                <w:szCs w:val="22"/>
                <w:lang w:eastAsia="en-US"/>
              </w:rPr>
            </w:pPr>
          </w:p>
        </w:tc>
        <w:tc>
          <w:tcPr>
            <w:tcW w:w="1140" w:type="dxa"/>
            <w:vAlign w:val="center"/>
          </w:tcPr>
          <w:p w14:paraId="7F93814A">
            <w:pPr>
              <w:autoSpaceDE w:val="0"/>
              <w:autoSpaceDN w:val="0"/>
              <w:jc w:val="center"/>
              <w:rPr>
                <w:rFonts w:hAnsi="宋体" w:cs="宋体"/>
                <w:kern w:val="0"/>
                <w:sz w:val="22"/>
                <w:szCs w:val="22"/>
                <w:lang w:eastAsia="en-US"/>
              </w:rPr>
            </w:pPr>
          </w:p>
        </w:tc>
        <w:tc>
          <w:tcPr>
            <w:tcW w:w="696" w:type="dxa"/>
            <w:vAlign w:val="center"/>
          </w:tcPr>
          <w:p w14:paraId="60126FF4">
            <w:pPr>
              <w:autoSpaceDE w:val="0"/>
              <w:autoSpaceDN w:val="0"/>
              <w:jc w:val="center"/>
              <w:rPr>
                <w:rFonts w:hAnsi="宋体" w:cs="宋体"/>
                <w:kern w:val="0"/>
                <w:sz w:val="22"/>
                <w:szCs w:val="22"/>
                <w:lang w:eastAsia="en-US"/>
              </w:rPr>
            </w:pPr>
          </w:p>
        </w:tc>
        <w:tc>
          <w:tcPr>
            <w:tcW w:w="560" w:type="dxa"/>
            <w:vAlign w:val="center"/>
          </w:tcPr>
          <w:p w14:paraId="22CE2720">
            <w:pPr>
              <w:autoSpaceDE w:val="0"/>
              <w:autoSpaceDN w:val="0"/>
              <w:jc w:val="center"/>
              <w:rPr>
                <w:rFonts w:hAnsi="宋体" w:cs="宋体"/>
                <w:kern w:val="0"/>
                <w:sz w:val="22"/>
                <w:szCs w:val="22"/>
                <w:lang w:eastAsia="en-US"/>
              </w:rPr>
            </w:pPr>
          </w:p>
        </w:tc>
        <w:tc>
          <w:tcPr>
            <w:tcW w:w="1304" w:type="dxa"/>
            <w:vAlign w:val="center"/>
          </w:tcPr>
          <w:p w14:paraId="4153EAEA">
            <w:pPr>
              <w:autoSpaceDE w:val="0"/>
              <w:autoSpaceDN w:val="0"/>
              <w:jc w:val="center"/>
              <w:rPr>
                <w:rFonts w:hAnsi="宋体" w:cs="宋体"/>
                <w:kern w:val="0"/>
                <w:sz w:val="22"/>
                <w:szCs w:val="22"/>
                <w:lang w:eastAsia="en-US"/>
              </w:rPr>
            </w:pPr>
          </w:p>
        </w:tc>
        <w:tc>
          <w:tcPr>
            <w:tcW w:w="816" w:type="dxa"/>
            <w:vAlign w:val="center"/>
          </w:tcPr>
          <w:p w14:paraId="76A5A335">
            <w:pPr>
              <w:autoSpaceDE w:val="0"/>
              <w:autoSpaceDN w:val="0"/>
              <w:jc w:val="center"/>
              <w:rPr>
                <w:rFonts w:hAnsi="宋体" w:cs="宋体"/>
                <w:kern w:val="0"/>
                <w:sz w:val="22"/>
                <w:szCs w:val="22"/>
                <w:lang w:eastAsia="en-US"/>
              </w:rPr>
            </w:pPr>
          </w:p>
        </w:tc>
        <w:tc>
          <w:tcPr>
            <w:tcW w:w="1004" w:type="dxa"/>
            <w:vAlign w:val="center"/>
          </w:tcPr>
          <w:p w14:paraId="4679350B">
            <w:pPr>
              <w:autoSpaceDE w:val="0"/>
              <w:autoSpaceDN w:val="0"/>
              <w:jc w:val="center"/>
              <w:rPr>
                <w:rFonts w:hAnsi="宋体" w:cs="宋体"/>
                <w:kern w:val="0"/>
                <w:sz w:val="22"/>
                <w:szCs w:val="22"/>
                <w:lang w:eastAsia="en-US"/>
              </w:rPr>
            </w:pPr>
          </w:p>
        </w:tc>
        <w:tc>
          <w:tcPr>
            <w:tcW w:w="1304" w:type="dxa"/>
            <w:vAlign w:val="center"/>
          </w:tcPr>
          <w:p w14:paraId="02D6E673">
            <w:pPr>
              <w:autoSpaceDE w:val="0"/>
              <w:autoSpaceDN w:val="0"/>
              <w:jc w:val="center"/>
              <w:rPr>
                <w:rFonts w:hAnsi="宋体" w:cs="宋体"/>
                <w:kern w:val="0"/>
                <w:sz w:val="22"/>
                <w:szCs w:val="22"/>
                <w:lang w:eastAsia="en-US"/>
              </w:rPr>
            </w:pPr>
          </w:p>
        </w:tc>
      </w:tr>
      <w:tr w14:paraId="307B2B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jc w:val="center"/>
        </w:trPr>
        <w:tc>
          <w:tcPr>
            <w:tcW w:w="939" w:type="dxa"/>
            <w:vAlign w:val="center"/>
          </w:tcPr>
          <w:p w14:paraId="5A016B23">
            <w:pPr>
              <w:autoSpaceDE w:val="0"/>
              <w:autoSpaceDN w:val="0"/>
              <w:jc w:val="center"/>
              <w:rPr>
                <w:rFonts w:hAnsi="宋体" w:cs="宋体"/>
                <w:kern w:val="0"/>
                <w:sz w:val="22"/>
                <w:szCs w:val="22"/>
                <w:lang w:eastAsia="en-US"/>
              </w:rPr>
            </w:pPr>
          </w:p>
        </w:tc>
        <w:tc>
          <w:tcPr>
            <w:tcW w:w="1467" w:type="dxa"/>
            <w:vAlign w:val="center"/>
          </w:tcPr>
          <w:p w14:paraId="639AE0E7">
            <w:pPr>
              <w:autoSpaceDE w:val="0"/>
              <w:autoSpaceDN w:val="0"/>
              <w:jc w:val="center"/>
              <w:rPr>
                <w:rFonts w:hAnsi="宋体" w:cs="宋体"/>
                <w:kern w:val="0"/>
                <w:sz w:val="22"/>
                <w:szCs w:val="22"/>
                <w:lang w:eastAsia="en-US"/>
              </w:rPr>
            </w:pPr>
          </w:p>
        </w:tc>
        <w:tc>
          <w:tcPr>
            <w:tcW w:w="1140" w:type="dxa"/>
            <w:vAlign w:val="center"/>
          </w:tcPr>
          <w:p w14:paraId="0C4783FE">
            <w:pPr>
              <w:autoSpaceDE w:val="0"/>
              <w:autoSpaceDN w:val="0"/>
              <w:jc w:val="center"/>
              <w:rPr>
                <w:rFonts w:hAnsi="宋体" w:cs="宋体"/>
                <w:kern w:val="0"/>
                <w:sz w:val="22"/>
                <w:szCs w:val="22"/>
                <w:lang w:eastAsia="en-US"/>
              </w:rPr>
            </w:pPr>
          </w:p>
        </w:tc>
        <w:tc>
          <w:tcPr>
            <w:tcW w:w="696" w:type="dxa"/>
            <w:vAlign w:val="center"/>
          </w:tcPr>
          <w:p w14:paraId="739C2892">
            <w:pPr>
              <w:autoSpaceDE w:val="0"/>
              <w:autoSpaceDN w:val="0"/>
              <w:jc w:val="center"/>
              <w:rPr>
                <w:rFonts w:hAnsi="宋体" w:cs="宋体"/>
                <w:kern w:val="0"/>
                <w:sz w:val="22"/>
                <w:szCs w:val="22"/>
                <w:lang w:eastAsia="en-US"/>
              </w:rPr>
            </w:pPr>
          </w:p>
        </w:tc>
        <w:tc>
          <w:tcPr>
            <w:tcW w:w="560" w:type="dxa"/>
            <w:vAlign w:val="center"/>
          </w:tcPr>
          <w:p w14:paraId="614F8788">
            <w:pPr>
              <w:autoSpaceDE w:val="0"/>
              <w:autoSpaceDN w:val="0"/>
              <w:jc w:val="center"/>
              <w:rPr>
                <w:rFonts w:hAnsi="宋体" w:cs="宋体"/>
                <w:kern w:val="0"/>
                <w:sz w:val="22"/>
                <w:szCs w:val="22"/>
                <w:lang w:eastAsia="en-US"/>
              </w:rPr>
            </w:pPr>
          </w:p>
        </w:tc>
        <w:tc>
          <w:tcPr>
            <w:tcW w:w="1304" w:type="dxa"/>
            <w:vAlign w:val="center"/>
          </w:tcPr>
          <w:p w14:paraId="5C109C57">
            <w:pPr>
              <w:autoSpaceDE w:val="0"/>
              <w:autoSpaceDN w:val="0"/>
              <w:jc w:val="center"/>
              <w:rPr>
                <w:rFonts w:hAnsi="宋体" w:cs="宋体"/>
                <w:kern w:val="0"/>
                <w:sz w:val="22"/>
                <w:szCs w:val="22"/>
                <w:lang w:eastAsia="en-US"/>
              </w:rPr>
            </w:pPr>
          </w:p>
        </w:tc>
        <w:tc>
          <w:tcPr>
            <w:tcW w:w="816" w:type="dxa"/>
            <w:vAlign w:val="center"/>
          </w:tcPr>
          <w:p w14:paraId="03CCD19D">
            <w:pPr>
              <w:autoSpaceDE w:val="0"/>
              <w:autoSpaceDN w:val="0"/>
              <w:jc w:val="center"/>
              <w:rPr>
                <w:rFonts w:hAnsi="宋体" w:cs="宋体"/>
                <w:kern w:val="0"/>
                <w:sz w:val="22"/>
                <w:szCs w:val="22"/>
                <w:lang w:eastAsia="en-US"/>
              </w:rPr>
            </w:pPr>
          </w:p>
        </w:tc>
        <w:tc>
          <w:tcPr>
            <w:tcW w:w="1004" w:type="dxa"/>
            <w:vAlign w:val="center"/>
          </w:tcPr>
          <w:p w14:paraId="7203CCF9">
            <w:pPr>
              <w:autoSpaceDE w:val="0"/>
              <w:autoSpaceDN w:val="0"/>
              <w:jc w:val="center"/>
              <w:rPr>
                <w:rFonts w:hAnsi="宋体" w:cs="宋体"/>
                <w:kern w:val="0"/>
                <w:sz w:val="22"/>
                <w:szCs w:val="22"/>
                <w:lang w:eastAsia="en-US"/>
              </w:rPr>
            </w:pPr>
          </w:p>
        </w:tc>
        <w:tc>
          <w:tcPr>
            <w:tcW w:w="1304" w:type="dxa"/>
            <w:vAlign w:val="center"/>
          </w:tcPr>
          <w:p w14:paraId="1FCCB7B5">
            <w:pPr>
              <w:autoSpaceDE w:val="0"/>
              <w:autoSpaceDN w:val="0"/>
              <w:jc w:val="center"/>
              <w:rPr>
                <w:rFonts w:hAnsi="宋体" w:cs="宋体"/>
                <w:kern w:val="0"/>
                <w:sz w:val="22"/>
                <w:szCs w:val="22"/>
                <w:lang w:eastAsia="en-US"/>
              </w:rPr>
            </w:pPr>
          </w:p>
        </w:tc>
      </w:tr>
      <w:tr w14:paraId="5EBCA2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939" w:type="dxa"/>
            <w:vAlign w:val="center"/>
          </w:tcPr>
          <w:p w14:paraId="5C92E93C">
            <w:pPr>
              <w:autoSpaceDE w:val="0"/>
              <w:autoSpaceDN w:val="0"/>
              <w:jc w:val="center"/>
              <w:rPr>
                <w:rFonts w:hAnsi="宋体" w:cs="宋体"/>
                <w:kern w:val="0"/>
                <w:sz w:val="22"/>
                <w:szCs w:val="22"/>
                <w:lang w:eastAsia="en-US"/>
              </w:rPr>
            </w:pPr>
          </w:p>
        </w:tc>
        <w:tc>
          <w:tcPr>
            <w:tcW w:w="1467" w:type="dxa"/>
            <w:vAlign w:val="center"/>
          </w:tcPr>
          <w:p w14:paraId="48CAC070">
            <w:pPr>
              <w:autoSpaceDE w:val="0"/>
              <w:autoSpaceDN w:val="0"/>
              <w:jc w:val="center"/>
              <w:rPr>
                <w:rFonts w:hAnsi="宋体" w:cs="宋体"/>
                <w:kern w:val="0"/>
                <w:sz w:val="22"/>
                <w:szCs w:val="22"/>
                <w:lang w:eastAsia="en-US"/>
              </w:rPr>
            </w:pPr>
          </w:p>
        </w:tc>
        <w:tc>
          <w:tcPr>
            <w:tcW w:w="1140" w:type="dxa"/>
            <w:vAlign w:val="center"/>
          </w:tcPr>
          <w:p w14:paraId="399D4DD1">
            <w:pPr>
              <w:autoSpaceDE w:val="0"/>
              <w:autoSpaceDN w:val="0"/>
              <w:jc w:val="center"/>
              <w:rPr>
                <w:rFonts w:hAnsi="宋体" w:cs="宋体"/>
                <w:kern w:val="0"/>
                <w:sz w:val="22"/>
                <w:szCs w:val="22"/>
                <w:lang w:eastAsia="en-US"/>
              </w:rPr>
            </w:pPr>
          </w:p>
        </w:tc>
        <w:tc>
          <w:tcPr>
            <w:tcW w:w="696" w:type="dxa"/>
            <w:vAlign w:val="center"/>
          </w:tcPr>
          <w:p w14:paraId="131A47C4">
            <w:pPr>
              <w:autoSpaceDE w:val="0"/>
              <w:autoSpaceDN w:val="0"/>
              <w:jc w:val="center"/>
              <w:rPr>
                <w:rFonts w:hAnsi="宋体" w:cs="宋体"/>
                <w:kern w:val="0"/>
                <w:sz w:val="22"/>
                <w:szCs w:val="22"/>
                <w:lang w:eastAsia="en-US"/>
              </w:rPr>
            </w:pPr>
          </w:p>
        </w:tc>
        <w:tc>
          <w:tcPr>
            <w:tcW w:w="560" w:type="dxa"/>
            <w:vAlign w:val="center"/>
          </w:tcPr>
          <w:p w14:paraId="4E8510DC">
            <w:pPr>
              <w:autoSpaceDE w:val="0"/>
              <w:autoSpaceDN w:val="0"/>
              <w:jc w:val="center"/>
              <w:rPr>
                <w:rFonts w:hAnsi="宋体" w:cs="宋体"/>
                <w:kern w:val="0"/>
                <w:sz w:val="22"/>
                <w:szCs w:val="22"/>
                <w:lang w:eastAsia="en-US"/>
              </w:rPr>
            </w:pPr>
          </w:p>
        </w:tc>
        <w:tc>
          <w:tcPr>
            <w:tcW w:w="1304" w:type="dxa"/>
            <w:vAlign w:val="center"/>
          </w:tcPr>
          <w:p w14:paraId="255EA990">
            <w:pPr>
              <w:autoSpaceDE w:val="0"/>
              <w:autoSpaceDN w:val="0"/>
              <w:jc w:val="center"/>
              <w:rPr>
                <w:rFonts w:hAnsi="宋体" w:cs="宋体"/>
                <w:kern w:val="0"/>
                <w:sz w:val="22"/>
                <w:szCs w:val="22"/>
                <w:lang w:eastAsia="en-US"/>
              </w:rPr>
            </w:pPr>
          </w:p>
        </w:tc>
        <w:tc>
          <w:tcPr>
            <w:tcW w:w="816" w:type="dxa"/>
            <w:vAlign w:val="center"/>
          </w:tcPr>
          <w:p w14:paraId="5EEFE9AE">
            <w:pPr>
              <w:autoSpaceDE w:val="0"/>
              <w:autoSpaceDN w:val="0"/>
              <w:jc w:val="center"/>
              <w:rPr>
                <w:rFonts w:hAnsi="宋体" w:cs="宋体"/>
                <w:kern w:val="0"/>
                <w:sz w:val="22"/>
                <w:szCs w:val="22"/>
                <w:lang w:eastAsia="en-US"/>
              </w:rPr>
            </w:pPr>
          </w:p>
        </w:tc>
        <w:tc>
          <w:tcPr>
            <w:tcW w:w="1004" w:type="dxa"/>
            <w:vAlign w:val="center"/>
          </w:tcPr>
          <w:p w14:paraId="79D61C97">
            <w:pPr>
              <w:autoSpaceDE w:val="0"/>
              <w:autoSpaceDN w:val="0"/>
              <w:jc w:val="center"/>
              <w:rPr>
                <w:rFonts w:hAnsi="宋体" w:cs="宋体"/>
                <w:kern w:val="0"/>
                <w:sz w:val="22"/>
                <w:szCs w:val="22"/>
                <w:lang w:eastAsia="en-US"/>
              </w:rPr>
            </w:pPr>
          </w:p>
        </w:tc>
        <w:tc>
          <w:tcPr>
            <w:tcW w:w="1304" w:type="dxa"/>
            <w:vAlign w:val="center"/>
          </w:tcPr>
          <w:p w14:paraId="3651DB2C">
            <w:pPr>
              <w:autoSpaceDE w:val="0"/>
              <w:autoSpaceDN w:val="0"/>
              <w:jc w:val="center"/>
              <w:rPr>
                <w:rFonts w:hAnsi="宋体" w:cs="宋体"/>
                <w:kern w:val="0"/>
                <w:sz w:val="22"/>
                <w:szCs w:val="22"/>
                <w:lang w:eastAsia="en-US"/>
              </w:rPr>
            </w:pPr>
          </w:p>
        </w:tc>
      </w:tr>
      <w:tr w14:paraId="1CD47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jc w:val="center"/>
        </w:trPr>
        <w:tc>
          <w:tcPr>
            <w:tcW w:w="939" w:type="dxa"/>
            <w:vAlign w:val="center"/>
          </w:tcPr>
          <w:p w14:paraId="0E960A40">
            <w:pPr>
              <w:autoSpaceDE w:val="0"/>
              <w:autoSpaceDN w:val="0"/>
              <w:jc w:val="center"/>
              <w:rPr>
                <w:rFonts w:hAnsi="宋体" w:cs="宋体"/>
                <w:kern w:val="0"/>
                <w:sz w:val="22"/>
                <w:szCs w:val="22"/>
                <w:lang w:eastAsia="en-US"/>
              </w:rPr>
            </w:pPr>
          </w:p>
        </w:tc>
        <w:tc>
          <w:tcPr>
            <w:tcW w:w="1467" w:type="dxa"/>
            <w:vAlign w:val="center"/>
          </w:tcPr>
          <w:p w14:paraId="2956EA69">
            <w:pPr>
              <w:autoSpaceDE w:val="0"/>
              <w:autoSpaceDN w:val="0"/>
              <w:jc w:val="center"/>
              <w:rPr>
                <w:rFonts w:hAnsi="宋体" w:cs="宋体"/>
                <w:kern w:val="0"/>
                <w:sz w:val="22"/>
                <w:szCs w:val="22"/>
                <w:lang w:eastAsia="en-US"/>
              </w:rPr>
            </w:pPr>
          </w:p>
        </w:tc>
        <w:tc>
          <w:tcPr>
            <w:tcW w:w="1140" w:type="dxa"/>
            <w:vAlign w:val="center"/>
          </w:tcPr>
          <w:p w14:paraId="3D146753">
            <w:pPr>
              <w:autoSpaceDE w:val="0"/>
              <w:autoSpaceDN w:val="0"/>
              <w:jc w:val="center"/>
              <w:rPr>
                <w:rFonts w:hAnsi="宋体" w:cs="宋体"/>
                <w:kern w:val="0"/>
                <w:sz w:val="22"/>
                <w:szCs w:val="22"/>
                <w:lang w:eastAsia="en-US"/>
              </w:rPr>
            </w:pPr>
          </w:p>
        </w:tc>
        <w:tc>
          <w:tcPr>
            <w:tcW w:w="696" w:type="dxa"/>
            <w:vAlign w:val="center"/>
          </w:tcPr>
          <w:p w14:paraId="33984BD8">
            <w:pPr>
              <w:autoSpaceDE w:val="0"/>
              <w:autoSpaceDN w:val="0"/>
              <w:jc w:val="center"/>
              <w:rPr>
                <w:rFonts w:hAnsi="宋体" w:cs="宋体"/>
                <w:kern w:val="0"/>
                <w:sz w:val="22"/>
                <w:szCs w:val="22"/>
                <w:lang w:eastAsia="en-US"/>
              </w:rPr>
            </w:pPr>
          </w:p>
        </w:tc>
        <w:tc>
          <w:tcPr>
            <w:tcW w:w="560" w:type="dxa"/>
            <w:vAlign w:val="center"/>
          </w:tcPr>
          <w:p w14:paraId="3A5D0AF1">
            <w:pPr>
              <w:autoSpaceDE w:val="0"/>
              <w:autoSpaceDN w:val="0"/>
              <w:jc w:val="center"/>
              <w:rPr>
                <w:rFonts w:hAnsi="宋体" w:cs="宋体"/>
                <w:kern w:val="0"/>
                <w:sz w:val="22"/>
                <w:szCs w:val="22"/>
                <w:lang w:eastAsia="en-US"/>
              </w:rPr>
            </w:pPr>
          </w:p>
        </w:tc>
        <w:tc>
          <w:tcPr>
            <w:tcW w:w="1304" w:type="dxa"/>
            <w:vAlign w:val="center"/>
          </w:tcPr>
          <w:p w14:paraId="4C64A6FF">
            <w:pPr>
              <w:autoSpaceDE w:val="0"/>
              <w:autoSpaceDN w:val="0"/>
              <w:jc w:val="center"/>
              <w:rPr>
                <w:rFonts w:hAnsi="宋体" w:cs="宋体"/>
                <w:kern w:val="0"/>
                <w:sz w:val="22"/>
                <w:szCs w:val="22"/>
                <w:lang w:eastAsia="en-US"/>
              </w:rPr>
            </w:pPr>
          </w:p>
        </w:tc>
        <w:tc>
          <w:tcPr>
            <w:tcW w:w="816" w:type="dxa"/>
            <w:vAlign w:val="center"/>
          </w:tcPr>
          <w:p w14:paraId="348ADCAA">
            <w:pPr>
              <w:autoSpaceDE w:val="0"/>
              <w:autoSpaceDN w:val="0"/>
              <w:jc w:val="center"/>
              <w:rPr>
                <w:rFonts w:hAnsi="宋体" w:cs="宋体"/>
                <w:kern w:val="0"/>
                <w:sz w:val="22"/>
                <w:szCs w:val="22"/>
                <w:lang w:eastAsia="en-US"/>
              </w:rPr>
            </w:pPr>
          </w:p>
        </w:tc>
        <w:tc>
          <w:tcPr>
            <w:tcW w:w="1004" w:type="dxa"/>
            <w:vAlign w:val="center"/>
          </w:tcPr>
          <w:p w14:paraId="69F0D5F9">
            <w:pPr>
              <w:autoSpaceDE w:val="0"/>
              <w:autoSpaceDN w:val="0"/>
              <w:jc w:val="center"/>
              <w:rPr>
                <w:rFonts w:hAnsi="宋体" w:cs="宋体"/>
                <w:kern w:val="0"/>
                <w:sz w:val="22"/>
                <w:szCs w:val="22"/>
                <w:lang w:eastAsia="en-US"/>
              </w:rPr>
            </w:pPr>
          </w:p>
        </w:tc>
        <w:tc>
          <w:tcPr>
            <w:tcW w:w="1304" w:type="dxa"/>
            <w:vAlign w:val="center"/>
          </w:tcPr>
          <w:p w14:paraId="0C28BF16">
            <w:pPr>
              <w:autoSpaceDE w:val="0"/>
              <w:autoSpaceDN w:val="0"/>
              <w:jc w:val="center"/>
              <w:rPr>
                <w:rFonts w:hAnsi="宋体" w:cs="宋体"/>
                <w:kern w:val="0"/>
                <w:sz w:val="22"/>
                <w:szCs w:val="22"/>
                <w:lang w:eastAsia="en-US"/>
              </w:rPr>
            </w:pPr>
          </w:p>
        </w:tc>
      </w:tr>
      <w:tr w14:paraId="32C323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939" w:type="dxa"/>
            <w:vAlign w:val="center"/>
          </w:tcPr>
          <w:p w14:paraId="47E4D50D">
            <w:pPr>
              <w:autoSpaceDE w:val="0"/>
              <w:autoSpaceDN w:val="0"/>
              <w:jc w:val="center"/>
              <w:rPr>
                <w:rFonts w:hAnsi="宋体" w:cs="宋体"/>
                <w:kern w:val="0"/>
                <w:sz w:val="22"/>
                <w:szCs w:val="22"/>
                <w:lang w:eastAsia="en-US"/>
              </w:rPr>
            </w:pPr>
          </w:p>
        </w:tc>
        <w:tc>
          <w:tcPr>
            <w:tcW w:w="1467" w:type="dxa"/>
            <w:vAlign w:val="center"/>
          </w:tcPr>
          <w:p w14:paraId="5958F3DF">
            <w:pPr>
              <w:autoSpaceDE w:val="0"/>
              <w:autoSpaceDN w:val="0"/>
              <w:jc w:val="center"/>
              <w:rPr>
                <w:rFonts w:hAnsi="宋体" w:cs="宋体"/>
                <w:kern w:val="0"/>
                <w:sz w:val="22"/>
                <w:szCs w:val="22"/>
                <w:lang w:eastAsia="en-US"/>
              </w:rPr>
            </w:pPr>
          </w:p>
        </w:tc>
        <w:tc>
          <w:tcPr>
            <w:tcW w:w="1140" w:type="dxa"/>
            <w:vAlign w:val="center"/>
          </w:tcPr>
          <w:p w14:paraId="2D1C2F96">
            <w:pPr>
              <w:autoSpaceDE w:val="0"/>
              <w:autoSpaceDN w:val="0"/>
              <w:jc w:val="center"/>
              <w:rPr>
                <w:rFonts w:hAnsi="宋体" w:cs="宋体"/>
                <w:kern w:val="0"/>
                <w:sz w:val="22"/>
                <w:szCs w:val="22"/>
                <w:lang w:eastAsia="en-US"/>
              </w:rPr>
            </w:pPr>
          </w:p>
        </w:tc>
        <w:tc>
          <w:tcPr>
            <w:tcW w:w="696" w:type="dxa"/>
            <w:vAlign w:val="center"/>
          </w:tcPr>
          <w:p w14:paraId="24B8461C">
            <w:pPr>
              <w:autoSpaceDE w:val="0"/>
              <w:autoSpaceDN w:val="0"/>
              <w:jc w:val="center"/>
              <w:rPr>
                <w:rFonts w:hAnsi="宋体" w:cs="宋体"/>
                <w:kern w:val="0"/>
                <w:sz w:val="22"/>
                <w:szCs w:val="22"/>
                <w:lang w:eastAsia="en-US"/>
              </w:rPr>
            </w:pPr>
          </w:p>
        </w:tc>
        <w:tc>
          <w:tcPr>
            <w:tcW w:w="560" w:type="dxa"/>
            <w:vAlign w:val="center"/>
          </w:tcPr>
          <w:p w14:paraId="4CC40307">
            <w:pPr>
              <w:autoSpaceDE w:val="0"/>
              <w:autoSpaceDN w:val="0"/>
              <w:jc w:val="center"/>
              <w:rPr>
                <w:rFonts w:hAnsi="宋体" w:cs="宋体"/>
                <w:kern w:val="0"/>
                <w:sz w:val="22"/>
                <w:szCs w:val="22"/>
                <w:lang w:eastAsia="en-US"/>
              </w:rPr>
            </w:pPr>
          </w:p>
        </w:tc>
        <w:tc>
          <w:tcPr>
            <w:tcW w:w="1304" w:type="dxa"/>
            <w:vAlign w:val="center"/>
          </w:tcPr>
          <w:p w14:paraId="5B4AEBC4">
            <w:pPr>
              <w:autoSpaceDE w:val="0"/>
              <w:autoSpaceDN w:val="0"/>
              <w:jc w:val="center"/>
              <w:rPr>
                <w:rFonts w:hAnsi="宋体" w:cs="宋体"/>
                <w:kern w:val="0"/>
                <w:sz w:val="22"/>
                <w:szCs w:val="22"/>
                <w:lang w:eastAsia="en-US"/>
              </w:rPr>
            </w:pPr>
          </w:p>
        </w:tc>
        <w:tc>
          <w:tcPr>
            <w:tcW w:w="816" w:type="dxa"/>
            <w:vAlign w:val="center"/>
          </w:tcPr>
          <w:p w14:paraId="3A497263">
            <w:pPr>
              <w:autoSpaceDE w:val="0"/>
              <w:autoSpaceDN w:val="0"/>
              <w:jc w:val="center"/>
              <w:rPr>
                <w:rFonts w:hAnsi="宋体" w:cs="宋体"/>
                <w:kern w:val="0"/>
                <w:sz w:val="22"/>
                <w:szCs w:val="22"/>
                <w:lang w:eastAsia="en-US"/>
              </w:rPr>
            </w:pPr>
          </w:p>
        </w:tc>
        <w:tc>
          <w:tcPr>
            <w:tcW w:w="1004" w:type="dxa"/>
            <w:vAlign w:val="center"/>
          </w:tcPr>
          <w:p w14:paraId="53989AAF">
            <w:pPr>
              <w:autoSpaceDE w:val="0"/>
              <w:autoSpaceDN w:val="0"/>
              <w:jc w:val="center"/>
              <w:rPr>
                <w:rFonts w:hAnsi="宋体" w:cs="宋体"/>
                <w:kern w:val="0"/>
                <w:sz w:val="22"/>
                <w:szCs w:val="22"/>
                <w:lang w:eastAsia="en-US"/>
              </w:rPr>
            </w:pPr>
          </w:p>
        </w:tc>
        <w:tc>
          <w:tcPr>
            <w:tcW w:w="1304" w:type="dxa"/>
            <w:vAlign w:val="center"/>
          </w:tcPr>
          <w:p w14:paraId="2ECECB1B">
            <w:pPr>
              <w:autoSpaceDE w:val="0"/>
              <w:autoSpaceDN w:val="0"/>
              <w:jc w:val="center"/>
              <w:rPr>
                <w:rFonts w:hAnsi="宋体" w:cs="宋体"/>
                <w:kern w:val="0"/>
                <w:sz w:val="22"/>
                <w:szCs w:val="22"/>
                <w:lang w:eastAsia="en-US"/>
              </w:rPr>
            </w:pPr>
          </w:p>
        </w:tc>
      </w:tr>
      <w:tr w14:paraId="5466C0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jc w:val="center"/>
        </w:trPr>
        <w:tc>
          <w:tcPr>
            <w:tcW w:w="939" w:type="dxa"/>
            <w:vAlign w:val="center"/>
          </w:tcPr>
          <w:p w14:paraId="0B9EA43D">
            <w:pPr>
              <w:autoSpaceDE w:val="0"/>
              <w:autoSpaceDN w:val="0"/>
              <w:jc w:val="center"/>
              <w:rPr>
                <w:rFonts w:hAnsi="宋体" w:cs="宋体"/>
                <w:kern w:val="0"/>
                <w:sz w:val="22"/>
                <w:szCs w:val="22"/>
                <w:lang w:eastAsia="en-US"/>
              </w:rPr>
            </w:pPr>
          </w:p>
        </w:tc>
        <w:tc>
          <w:tcPr>
            <w:tcW w:w="1467" w:type="dxa"/>
            <w:vAlign w:val="center"/>
          </w:tcPr>
          <w:p w14:paraId="75976B1E">
            <w:pPr>
              <w:autoSpaceDE w:val="0"/>
              <w:autoSpaceDN w:val="0"/>
              <w:jc w:val="center"/>
              <w:rPr>
                <w:rFonts w:hAnsi="宋体" w:cs="宋体"/>
                <w:kern w:val="0"/>
                <w:sz w:val="22"/>
                <w:szCs w:val="22"/>
                <w:lang w:eastAsia="en-US"/>
              </w:rPr>
            </w:pPr>
          </w:p>
        </w:tc>
        <w:tc>
          <w:tcPr>
            <w:tcW w:w="1140" w:type="dxa"/>
            <w:vAlign w:val="center"/>
          </w:tcPr>
          <w:p w14:paraId="435C2F07">
            <w:pPr>
              <w:autoSpaceDE w:val="0"/>
              <w:autoSpaceDN w:val="0"/>
              <w:jc w:val="center"/>
              <w:rPr>
                <w:rFonts w:hAnsi="宋体" w:cs="宋体"/>
                <w:kern w:val="0"/>
                <w:sz w:val="22"/>
                <w:szCs w:val="22"/>
                <w:lang w:eastAsia="en-US"/>
              </w:rPr>
            </w:pPr>
          </w:p>
        </w:tc>
        <w:tc>
          <w:tcPr>
            <w:tcW w:w="696" w:type="dxa"/>
            <w:vAlign w:val="center"/>
          </w:tcPr>
          <w:p w14:paraId="105B1ED7">
            <w:pPr>
              <w:autoSpaceDE w:val="0"/>
              <w:autoSpaceDN w:val="0"/>
              <w:jc w:val="center"/>
              <w:rPr>
                <w:rFonts w:hAnsi="宋体" w:cs="宋体"/>
                <w:kern w:val="0"/>
                <w:sz w:val="22"/>
                <w:szCs w:val="22"/>
                <w:lang w:eastAsia="en-US"/>
              </w:rPr>
            </w:pPr>
          </w:p>
        </w:tc>
        <w:tc>
          <w:tcPr>
            <w:tcW w:w="560" w:type="dxa"/>
            <w:vAlign w:val="center"/>
          </w:tcPr>
          <w:p w14:paraId="67708F66">
            <w:pPr>
              <w:autoSpaceDE w:val="0"/>
              <w:autoSpaceDN w:val="0"/>
              <w:jc w:val="center"/>
              <w:rPr>
                <w:rFonts w:hAnsi="宋体" w:cs="宋体"/>
                <w:kern w:val="0"/>
                <w:sz w:val="22"/>
                <w:szCs w:val="22"/>
                <w:lang w:eastAsia="en-US"/>
              </w:rPr>
            </w:pPr>
          </w:p>
        </w:tc>
        <w:tc>
          <w:tcPr>
            <w:tcW w:w="1304" w:type="dxa"/>
            <w:vAlign w:val="center"/>
          </w:tcPr>
          <w:p w14:paraId="1D44B7C8">
            <w:pPr>
              <w:autoSpaceDE w:val="0"/>
              <w:autoSpaceDN w:val="0"/>
              <w:jc w:val="center"/>
              <w:rPr>
                <w:rFonts w:hAnsi="宋体" w:cs="宋体"/>
                <w:kern w:val="0"/>
                <w:sz w:val="22"/>
                <w:szCs w:val="22"/>
                <w:lang w:eastAsia="en-US"/>
              </w:rPr>
            </w:pPr>
          </w:p>
        </w:tc>
        <w:tc>
          <w:tcPr>
            <w:tcW w:w="816" w:type="dxa"/>
            <w:vAlign w:val="center"/>
          </w:tcPr>
          <w:p w14:paraId="7E1168CE">
            <w:pPr>
              <w:autoSpaceDE w:val="0"/>
              <w:autoSpaceDN w:val="0"/>
              <w:jc w:val="center"/>
              <w:rPr>
                <w:rFonts w:hAnsi="宋体" w:cs="宋体"/>
                <w:kern w:val="0"/>
                <w:sz w:val="22"/>
                <w:szCs w:val="22"/>
                <w:lang w:eastAsia="en-US"/>
              </w:rPr>
            </w:pPr>
          </w:p>
        </w:tc>
        <w:tc>
          <w:tcPr>
            <w:tcW w:w="1004" w:type="dxa"/>
            <w:vAlign w:val="center"/>
          </w:tcPr>
          <w:p w14:paraId="7CEB3BDE">
            <w:pPr>
              <w:autoSpaceDE w:val="0"/>
              <w:autoSpaceDN w:val="0"/>
              <w:jc w:val="center"/>
              <w:rPr>
                <w:rFonts w:hAnsi="宋体" w:cs="宋体"/>
                <w:kern w:val="0"/>
                <w:sz w:val="22"/>
                <w:szCs w:val="22"/>
                <w:lang w:eastAsia="en-US"/>
              </w:rPr>
            </w:pPr>
          </w:p>
        </w:tc>
        <w:tc>
          <w:tcPr>
            <w:tcW w:w="1304" w:type="dxa"/>
            <w:vAlign w:val="center"/>
          </w:tcPr>
          <w:p w14:paraId="4624F8DB">
            <w:pPr>
              <w:autoSpaceDE w:val="0"/>
              <w:autoSpaceDN w:val="0"/>
              <w:jc w:val="center"/>
              <w:rPr>
                <w:rFonts w:hAnsi="宋体" w:cs="宋体"/>
                <w:kern w:val="0"/>
                <w:sz w:val="22"/>
                <w:szCs w:val="22"/>
                <w:lang w:eastAsia="en-US"/>
              </w:rPr>
            </w:pPr>
          </w:p>
        </w:tc>
      </w:tr>
      <w:tr w14:paraId="6E437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939" w:type="dxa"/>
            <w:vAlign w:val="center"/>
          </w:tcPr>
          <w:p w14:paraId="5E1B7245">
            <w:pPr>
              <w:autoSpaceDE w:val="0"/>
              <w:autoSpaceDN w:val="0"/>
              <w:jc w:val="center"/>
              <w:rPr>
                <w:rFonts w:hAnsi="宋体" w:cs="宋体"/>
                <w:kern w:val="0"/>
                <w:sz w:val="22"/>
                <w:szCs w:val="22"/>
                <w:lang w:eastAsia="en-US"/>
              </w:rPr>
            </w:pPr>
          </w:p>
        </w:tc>
        <w:tc>
          <w:tcPr>
            <w:tcW w:w="1467" w:type="dxa"/>
            <w:vAlign w:val="center"/>
          </w:tcPr>
          <w:p w14:paraId="291D5527">
            <w:pPr>
              <w:autoSpaceDE w:val="0"/>
              <w:autoSpaceDN w:val="0"/>
              <w:jc w:val="center"/>
              <w:rPr>
                <w:rFonts w:hAnsi="宋体" w:cs="宋体"/>
                <w:kern w:val="0"/>
                <w:sz w:val="22"/>
                <w:szCs w:val="22"/>
                <w:lang w:eastAsia="en-US"/>
              </w:rPr>
            </w:pPr>
          </w:p>
        </w:tc>
        <w:tc>
          <w:tcPr>
            <w:tcW w:w="1140" w:type="dxa"/>
            <w:vAlign w:val="center"/>
          </w:tcPr>
          <w:p w14:paraId="0DF578B4">
            <w:pPr>
              <w:autoSpaceDE w:val="0"/>
              <w:autoSpaceDN w:val="0"/>
              <w:jc w:val="center"/>
              <w:rPr>
                <w:rFonts w:hAnsi="宋体" w:cs="宋体"/>
                <w:kern w:val="0"/>
                <w:sz w:val="22"/>
                <w:szCs w:val="22"/>
                <w:lang w:eastAsia="en-US"/>
              </w:rPr>
            </w:pPr>
          </w:p>
        </w:tc>
        <w:tc>
          <w:tcPr>
            <w:tcW w:w="696" w:type="dxa"/>
            <w:vAlign w:val="center"/>
          </w:tcPr>
          <w:p w14:paraId="1E15A3B0">
            <w:pPr>
              <w:autoSpaceDE w:val="0"/>
              <w:autoSpaceDN w:val="0"/>
              <w:jc w:val="center"/>
              <w:rPr>
                <w:rFonts w:hAnsi="宋体" w:cs="宋体"/>
                <w:kern w:val="0"/>
                <w:sz w:val="22"/>
                <w:szCs w:val="22"/>
                <w:lang w:eastAsia="en-US"/>
              </w:rPr>
            </w:pPr>
          </w:p>
        </w:tc>
        <w:tc>
          <w:tcPr>
            <w:tcW w:w="560" w:type="dxa"/>
            <w:vAlign w:val="center"/>
          </w:tcPr>
          <w:p w14:paraId="09F07617">
            <w:pPr>
              <w:autoSpaceDE w:val="0"/>
              <w:autoSpaceDN w:val="0"/>
              <w:jc w:val="center"/>
              <w:rPr>
                <w:rFonts w:hAnsi="宋体" w:cs="宋体"/>
                <w:kern w:val="0"/>
                <w:sz w:val="22"/>
                <w:szCs w:val="22"/>
                <w:lang w:eastAsia="en-US"/>
              </w:rPr>
            </w:pPr>
          </w:p>
        </w:tc>
        <w:tc>
          <w:tcPr>
            <w:tcW w:w="1304" w:type="dxa"/>
            <w:vAlign w:val="center"/>
          </w:tcPr>
          <w:p w14:paraId="06F760AA">
            <w:pPr>
              <w:autoSpaceDE w:val="0"/>
              <w:autoSpaceDN w:val="0"/>
              <w:jc w:val="center"/>
              <w:rPr>
                <w:rFonts w:hAnsi="宋体" w:cs="宋体"/>
                <w:kern w:val="0"/>
                <w:sz w:val="22"/>
                <w:szCs w:val="22"/>
                <w:lang w:eastAsia="en-US"/>
              </w:rPr>
            </w:pPr>
          </w:p>
        </w:tc>
        <w:tc>
          <w:tcPr>
            <w:tcW w:w="816" w:type="dxa"/>
            <w:vAlign w:val="center"/>
          </w:tcPr>
          <w:p w14:paraId="49B5BFE4">
            <w:pPr>
              <w:autoSpaceDE w:val="0"/>
              <w:autoSpaceDN w:val="0"/>
              <w:jc w:val="center"/>
              <w:rPr>
                <w:rFonts w:hAnsi="宋体" w:cs="宋体"/>
                <w:kern w:val="0"/>
                <w:sz w:val="22"/>
                <w:szCs w:val="22"/>
                <w:lang w:eastAsia="en-US"/>
              </w:rPr>
            </w:pPr>
          </w:p>
        </w:tc>
        <w:tc>
          <w:tcPr>
            <w:tcW w:w="1004" w:type="dxa"/>
            <w:vAlign w:val="center"/>
          </w:tcPr>
          <w:p w14:paraId="11F75F2A">
            <w:pPr>
              <w:autoSpaceDE w:val="0"/>
              <w:autoSpaceDN w:val="0"/>
              <w:jc w:val="center"/>
              <w:rPr>
                <w:rFonts w:hAnsi="宋体" w:cs="宋体"/>
                <w:kern w:val="0"/>
                <w:sz w:val="22"/>
                <w:szCs w:val="22"/>
                <w:lang w:eastAsia="en-US"/>
              </w:rPr>
            </w:pPr>
          </w:p>
        </w:tc>
        <w:tc>
          <w:tcPr>
            <w:tcW w:w="1304" w:type="dxa"/>
            <w:vAlign w:val="center"/>
          </w:tcPr>
          <w:p w14:paraId="1A0E30FF">
            <w:pPr>
              <w:autoSpaceDE w:val="0"/>
              <w:autoSpaceDN w:val="0"/>
              <w:jc w:val="center"/>
              <w:rPr>
                <w:rFonts w:hAnsi="宋体" w:cs="宋体"/>
                <w:kern w:val="0"/>
                <w:sz w:val="22"/>
                <w:szCs w:val="22"/>
                <w:lang w:eastAsia="en-US"/>
              </w:rPr>
            </w:pPr>
          </w:p>
        </w:tc>
      </w:tr>
      <w:tr w14:paraId="44FC01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jc w:val="center"/>
        </w:trPr>
        <w:tc>
          <w:tcPr>
            <w:tcW w:w="939" w:type="dxa"/>
            <w:vAlign w:val="center"/>
          </w:tcPr>
          <w:p w14:paraId="20194F09">
            <w:pPr>
              <w:autoSpaceDE w:val="0"/>
              <w:autoSpaceDN w:val="0"/>
              <w:jc w:val="center"/>
              <w:rPr>
                <w:rFonts w:hAnsi="宋体" w:cs="宋体"/>
                <w:kern w:val="0"/>
                <w:sz w:val="22"/>
                <w:szCs w:val="22"/>
                <w:lang w:eastAsia="en-US"/>
              </w:rPr>
            </w:pPr>
          </w:p>
        </w:tc>
        <w:tc>
          <w:tcPr>
            <w:tcW w:w="1467" w:type="dxa"/>
            <w:vAlign w:val="center"/>
          </w:tcPr>
          <w:p w14:paraId="633042FA">
            <w:pPr>
              <w:autoSpaceDE w:val="0"/>
              <w:autoSpaceDN w:val="0"/>
              <w:jc w:val="center"/>
              <w:rPr>
                <w:rFonts w:hAnsi="宋体" w:cs="宋体"/>
                <w:kern w:val="0"/>
                <w:sz w:val="22"/>
                <w:szCs w:val="22"/>
                <w:lang w:eastAsia="en-US"/>
              </w:rPr>
            </w:pPr>
          </w:p>
        </w:tc>
        <w:tc>
          <w:tcPr>
            <w:tcW w:w="1140" w:type="dxa"/>
            <w:vAlign w:val="center"/>
          </w:tcPr>
          <w:p w14:paraId="63D2A778">
            <w:pPr>
              <w:autoSpaceDE w:val="0"/>
              <w:autoSpaceDN w:val="0"/>
              <w:jc w:val="center"/>
              <w:rPr>
                <w:rFonts w:hAnsi="宋体" w:cs="宋体"/>
                <w:kern w:val="0"/>
                <w:sz w:val="22"/>
                <w:szCs w:val="22"/>
                <w:lang w:eastAsia="en-US"/>
              </w:rPr>
            </w:pPr>
          </w:p>
        </w:tc>
        <w:tc>
          <w:tcPr>
            <w:tcW w:w="696" w:type="dxa"/>
            <w:vAlign w:val="center"/>
          </w:tcPr>
          <w:p w14:paraId="31A914BA">
            <w:pPr>
              <w:autoSpaceDE w:val="0"/>
              <w:autoSpaceDN w:val="0"/>
              <w:jc w:val="center"/>
              <w:rPr>
                <w:rFonts w:hAnsi="宋体" w:cs="宋体"/>
                <w:kern w:val="0"/>
                <w:sz w:val="22"/>
                <w:szCs w:val="22"/>
                <w:lang w:eastAsia="en-US"/>
              </w:rPr>
            </w:pPr>
          </w:p>
        </w:tc>
        <w:tc>
          <w:tcPr>
            <w:tcW w:w="560" w:type="dxa"/>
            <w:vAlign w:val="center"/>
          </w:tcPr>
          <w:p w14:paraId="6A11E7DF">
            <w:pPr>
              <w:autoSpaceDE w:val="0"/>
              <w:autoSpaceDN w:val="0"/>
              <w:jc w:val="center"/>
              <w:rPr>
                <w:rFonts w:hAnsi="宋体" w:cs="宋体"/>
                <w:kern w:val="0"/>
                <w:sz w:val="22"/>
                <w:szCs w:val="22"/>
                <w:lang w:eastAsia="en-US"/>
              </w:rPr>
            </w:pPr>
          </w:p>
        </w:tc>
        <w:tc>
          <w:tcPr>
            <w:tcW w:w="1304" w:type="dxa"/>
            <w:vAlign w:val="center"/>
          </w:tcPr>
          <w:p w14:paraId="247E58A9">
            <w:pPr>
              <w:autoSpaceDE w:val="0"/>
              <w:autoSpaceDN w:val="0"/>
              <w:jc w:val="center"/>
              <w:rPr>
                <w:rFonts w:hAnsi="宋体" w:cs="宋体"/>
                <w:kern w:val="0"/>
                <w:sz w:val="22"/>
                <w:szCs w:val="22"/>
                <w:lang w:eastAsia="en-US"/>
              </w:rPr>
            </w:pPr>
          </w:p>
        </w:tc>
        <w:tc>
          <w:tcPr>
            <w:tcW w:w="816" w:type="dxa"/>
            <w:vAlign w:val="center"/>
          </w:tcPr>
          <w:p w14:paraId="56A53D0E">
            <w:pPr>
              <w:autoSpaceDE w:val="0"/>
              <w:autoSpaceDN w:val="0"/>
              <w:jc w:val="center"/>
              <w:rPr>
                <w:rFonts w:hAnsi="宋体" w:cs="宋体"/>
                <w:kern w:val="0"/>
                <w:sz w:val="22"/>
                <w:szCs w:val="22"/>
                <w:lang w:eastAsia="en-US"/>
              </w:rPr>
            </w:pPr>
          </w:p>
        </w:tc>
        <w:tc>
          <w:tcPr>
            <w:tcW w:w="1004" w:type="dxa"/>
            <w:vAlign w:val="center"/>
          </w:tcPr>
          <w:p w14:paraId="6B71679C">
            <w:pPr>
              <w:autoSpaceDE w:val="0"/>
              <w:autoSpaceDN w:val="0"/>
              <w:jc w:val="center"/>
              <w:rPr>
                <w:rFonts w:hAnsi="宋体" w:cs="宋体"/>
                <w:kern w:val="0"/>
                <w:sz w:val="22"/>
                <w:szCs w:val="22"/>
                <w:lang w:eastAsia="en-US"/>
              </w:rPr>
            </w:pPr>
          </w:p>
        </w:tc>
        <w:tc>
          <w:tcPr>
            <w:tcW w:w="1304" w:type="dxa"/>
            <w:vAlign w:val="center"/>
          </w:tcPr>
          <w:p w14:paraId="0B206187">
            <w:pPr>
              <w:autoSpaceDE w:val="0"/>
              <w:autoSpaceDN w:val="0"/>
              <w:jc w:val="center"/>
              <w:rPr>
                <w:rFonts w:hAnsi="宋体" w:cs="宋体"/>
                <w:kern w:val="0"/>
                <w:sz w:val="22"/>
                <w:szCs w:val="22"/>
                <w:lang w:eastAsia="en-US"/>
              </w:rPr>
            </w:pPr>
          </w:p>
        </w:tc>
      </w:tr>
      <w:tr w14:paraId="2AA780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939" w:type="dxa"/>
            <w:vAlign w:val="center"/>
          </w:tcPr>
          <w:p w14:paraId="47766161">
            <w:pPr>
              <w:autoSpaceDE w:val="0"/>
              <w:autoSpaceDN w:val="0"/>
              <w:jc w:val="center"/>
              <w:rPr>
                <w:rFonts w:hAnsi="宋体" w:cs="宋体"/>
                <w:kern w:val="0"/>
                <w:sz w:val="22"/>
                <w:szCs w:val="22"/>
                <w:lang w:eastAsia="en-US"/>
              </w:rPr>
            </w:pPr>
          </w:p>
        </w:tc>
        <w:tc>
          <w:tcPr>
            <w:tcW w:w="1467" w:type="dxa"/>
            <w:vAlign w:val="center"/>
          </w:tcPr>
          <w:p w14:paraId="0C443CF2">
            <w:pPr>
              <w:autoSpaceDE w:val="0"/>
              <w:autoSpaceDN w:val="0"/>
              <w:jc w:val="center"/>
              <w:rPr>
                <w:rFonts w:hAnsi="宋体" w:cs="宋体"/>
                <w:kern w:val="0"/>
                <w:sz w:val="22"/>
                <w:szCs w:val="22"/>
                <w:lang w:eastAsia="en-US"/>
              </w:rPr>
            </w:pPr>
          </w:p>
        </w:tc>
        <w:tc>
          <w:tcPr>
            <w:tcW w:w="1140" w:type="dxa"/>
            <w:vAlign w:val="center"/>
          </w:tcPr>
          <w:p w14:paraId="324E52A0">
            <w:pPr>
              <w:autoSpaceDE w:val="0"/>
              <w:autoSpaceDN w:val="0"/>
              <w:jc w:val="center"/>
              <w:rPr>
                <w:rFonts w:hAnsi="宋体" w:cs="宋体"/>
                <w:kern w:val="0"/>
                <w:sz w:val="22"/>
                <w:szCs w:val="22"/>
                <w:lang w:eastAsia="en-US"/>
              </w:rPr>
            </w:pPr>
          </w:p>
        </w:tc>
        <w:tc>
          <w:tcPr>
            <w:tcW w:w="696" w:type="dxa"/>
            <w:vAlign w:val="center"/>
          </w:tcPr>
          <w:p w14:paraId="79B2750B">
            <w:pPr>
              <w:autoSpaceDE w:val="0"/>
              <w:autoSpaceDN w:val="0"/>
              <w:jc w:val="center"/>
              <w:rPr>
                <w:rFonts w:hAnsi="宋体" w:cs="宋体"/>
                <w:kern w:val="0"/>
                <w:sz w:val="22"/>
                <w:szCs w:val="22"/>
                <w:lang w:eastAsia="en-US"/>
              </w:rPr>
            </w:pPr>
          </w:p>
        </w:tc>
        <w:tc>
          <w:tcPr>
            <w:tcW w:w="560" w:type="dxa"/>
            <w:vAlign w:val="center"/>
          </w:tcPr>
          <w:p w14:paraId="5E19847E">
            <w:pPr>
              <w:autoSpaceDE w:val="0"/>
              <w:autoSpaceDN w:val="0"/>
              <w:jc w:val="center"/>
              <w:rPr>
                <w:rFonts w:hAnsi="宋体" w:cs="宋体"/>
                <w:kern w:val="0"/>
                <w:sz w:val="22"/>
                <w:szCs w:val="22"/>
                <w:lang w:eastAsia="en-US"/>
              </w:rPr>
            </w:pPr>
          </w:p>
        </w:tc>
        <w:tc>
          <w:tcPr>
            <w:tcW w:w="1304" w:type="dxa"/>
            <w:vAlign w:val="center"/>
          </w:tcPr>
          <w:p w14:paraId="3E526B2F">
            <w:pPr>
              <w:autoSpaceDE w:val="0"/>
              <w:autoSpaceDN w:val="0"/>
              <w:jc w:val="center"/>
              <w:rPr>
                <w:rFonts w:hAnsi="宋体" w:cs="宋体"/>
                <w:kern w:val="0"/>
                <w:sz w:val="22"/>
                <w:szCs w:val="22"/>
                <w:lang w:eastAsia="en-US"/>
              </w:rPr>
            </w:pPr>
          </w:p>
        </w:tc>
        <w:tc>
          <w:tcPr>
            <w:tcW w:w="816" w:type="dxa"/>
            <w:vAlign w:val="center"/>
          </w:tcPr>
          <w:p w14:paraId="3DA6B923">
            <w:pPr>
              <w:autoSpaceDE w:val="0"/>
              <w:autoSpaceDN w:val="0"/>
              <w:jc w:val="center"/>
              <w:rPr>
                <w:rFonts w:hAnsi="宋体" w:cs="宋体"/>
                <w:kern w:val="0"/>
                <w:sz w:val="22"/>
                <w:szCs w:val="22"/>
                <w:lang w:eastAsia="en-US"/>
              </w:rPr>
            </w:pPr>
          </w:p>
        </w:tc>
        <w:tc>
          <w:tcPr>
            <w:tcW w:w="1004" w:type="dxa"/>
            <w:vAlign w:val="center"/>
          </w:tcPr>
          <w:p w14:paraId="76A5B1D5">
            <w:pPr>
              <w:autoSpaceDE w:val="0"/>
              <w:autoSpaceDN w:val="0"/>
              <w:jc w:val="center"/>
              <w:rPr>
                <w:rFonts w:hAnsi="宋体" w:cs="宋体"/>
                <w:kern w:val="0"/>
                <w:sz w:val="22"/>
                <w:szCs w:val="22"/>
                <w:lang w:eastAsia="en-US"/>
              </w:rPr>
            </w:pPr>
          </w:p>
        </w:tc>
        <w:tc>
          <w:tcPr>
            <w:tcW w:w="1304" w:type="dxa"/>
            <w:vAlign w:val="center"/>
          </w:tcPr>
          <w:p w14:paraId="5FE1D7B1">
            <w:pPr>
              <w:autoSpaceDE w:val="0"/>
              <w:autoSpaceDN w:val="0"/>
              <w:jc w:val="center"/>
              <w:rPr>
                <w:rFonts w:hAnsi="宋体" w:cs="宋体"/>
                <w:kern w:val="0"/>
                <w:sz w:val="22"/>
                <w:szCs w:val="22"/>
                <w:lang w:eastAsia="en-US"/>
              </w:rPr>
            </w:pPr>
          </w:p>
        </w:tc>
      </w:tr>
    </w:tbl>
    <w:p w14:paraId="41BAB639">
      <w:pPr>
        <w:spacing w:line="20" w:lineRule="exact"/>
        <w:jc w:val="center"/>
        <w:rPr>
          <w:rFonts w:ascii="宋体" w:hAnsi="宋体"/>
          <w:szCs w:val="21"/>
        </w:rPr>
      </w:pPr>
    </w:p>
    <w:p w14:paraId="20260D70">
      <w:pPr>
        <w:spacing w:line="360" w:lineRule="auto"/>
        <w:ind w:firstLine="420" w:firstLineChars="200"/>
        <w:jc w:val="left"/>
        <w:rPr>
          <w:rFonts w:ascii="宋体" w:hAnsi="宋体"/>
          <w:szCs w:val="21"/>
        </w:rPr>
      </w:pPr>
      <w:r>
        <w:rPr>
          <w:rFonts w:hint="eastAsia" w:ascii="宋体" w:hAnsi="宋体"/>
          <w:szCs w:val="21"/>
        </w:rPr>
        <w:t>备注：本表仅填比选文件资格要求的人员相关信息</w:t>
      </w:r>
    </w:p>
    <w:p w14:paraId="283D7797">
      <w:pPr>
        <w:pStyle w:val="4"/>
        <w:spacing w:before="0" w:after="0" w:line="240" w:lineRule="auto"/>
        <w:jc w:val="center"/>
        <w:rPr>
          <w:rFonts w:ascii="宋体" w:hAnsi="宋体"/>
        </w:rPr>
      </w:pPr>
      <w:r>
        <w:rPr>
          <w:rFonts w:ascii="宋体" w:hAnsi="宋体"/>
        </w:rPr>
        <w:br w:type="page"/>
      </w:r>
      <w:bookmarkEnd w:id="711"/>
      <w:bookmarkEnd w:id="712"/>
      <w:bookmarkStart w:id="716" w:name="_Toc9497"/>
      <w:r>
        <w:rPr>
          <w:rFonts w:hint="eastAsia" w:ascii="宋体" w:hAnsi="宋体"/>
          <w:b w:val="0"/>
          <w:bCs w:val="0"/>
        </w:rPr>
        <w:t>（四）主要人员简历表</w:t>
      </w:r>
      <w:bookmarkEnd w:id="716"/>
    </w:p>
    <w:tbl>
      <w:tblPr>
        <w:tblStyle w:val="45"/>
        <w:tblW w:w="9565"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306"/>
        <w:gridCol w:w="397"/>
        <w:gridCol w:w="793"/>
        <w:gridCol w:w="1020"/>
        <w:gridCol w:w="1175"/>
        <w:gridCol w:w="780"/>
        <w:gridCol w:w="1388"/>
        <w:gridCol w:w="178"/>
        <w:gridCol w:w="2528"/>
      </w:tblGrid>
      <w:tr w14:paraId="1CC5E51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14:paraId="4DB54527">
            <w:pPr>
              <w:tabs>
                <w:tab w:val="left" w:pos="520"/>
              </w:tabs>
              <w:autoSpaceDE w:val="0"/>
              <w:autoSpaceDN w:val="0"/>
              <w:adjustRightInd w:val="0"/>
              <w:snapToGrid w:val="0"/>
              <w:jc w:val="center"/>
              <w:rPr>
                <w:rFonts w:ascii="宋体" w:hAnsi="宋体"/>
                <w:kern w:val="0"/>
                <w:szCs w:val="21"/>
              </w:rPr>
            </w:pPr>
            <w:r>
              <w:rPr>
                <w:rFonts w:ascii="宋体" w:hAnsi="宋体"/>
                <w:kern w:val="0"/>
                <w:szCs w:val="21"/>
              </w:rPr>
              <w:t>姓名</w:t>
            </w:r>
          </w:p>
        </w:tc>
        <w:tc>
          <w:tcPr>
            <w:tcW w:w="1190" w:type="dxa"/>
            <w:gridSpan w:val="2"/>
            <w:vAlign w:val="center"/>
          </w:tcPr>
          <w:p w14:paraId="2E4E67CB">
            <w:pPr>
              <w:autoSpaceDE w:val="0"/>
              <w:autoSpaceDN w:val="0"/>
              <w:adjustRightInd w:val="0"/>
              <w:snapToGrid w:val="0"/>
              <w:jc w:val="center"/>
              <w:rPr>
                <w:rFonts w:ascii="宋体" w:hAnsi="宋体"/>
                <w:kern w:val="0"/>
                <w:szCs w:val="21"/>
              </w:rPr>
            </w:pPr>
          </w:p>
        </w:tc>
        <w:tc>
          <w:tcPr>
            <w:tcW w:w="1020" w:type="dxa"/>
            <w:vAlign w:val="center"/>
          </w:tcPr>
          <w:p w14:paraId="09198CB1">
            <w:pPr>
              <w:autoSpaceDE w:val="0"/>
              <w:autoSpaceDN w:val="0"/>
              <w:adjustRightInd w:val="0"/>
              <w:snapToGrid w:val="0"/>
              <w:jc w:val="center"/>
              <w:rPr>
                <w:rFonts w:ascii="宋体" w:hAnsi="宋体"/>
                <w:kern w:val="0"/>
                <w:szCs w:val="21"/>
              </w:rPr>
            </w:pPr>
            <w:r>
              <w:rPr>
                <w:rFonts w:ascii="宋体" w:hAnsi="宋体"/>
                <w:kern w:val="0"/>
                <w:szCs w:val="21"/>
              </w:rPr>
              <w:t>年龄</w:t>
            </w:r>
          </w:p>
        </w:tc>
        <w:tc>
          <w:tcPr>
            <w:tcW w:w="1175" w:type="dxa"/>
            <w:vAlign w:val="center"/>
          </w:tcPr>
          <w:p w14:paraId="260807B0">
            <w:pPr>
              <w:autoSpaceDE w:val="0"/>
              <w:autoSpaceDN w:val="0"/>
              <w:adjustRightInd w:val="0"/>
              <w:snapToGrid w:val="0"/>
              <w:jc w:val="center"/>
              <w:rPr>
                <w:rFonts w:ascii="宋体" w:hAnsi="宋体"/>
                <w:kern w:val="0"/>
                <w:szCs w:val="21"/>
              </w:rPr>
            </w:pPr>
          </w:p>
        </w:tc>
        <w:tc>
          <w:tcPr>
            <w:tcW w:w="2346" w:type="dxa"/>
            <w:gridSpan w:val="3"/>
            <w:vAlign w:val="center"/>
          </w:tcPr>
          <w:p w14:paraId="78E0C15F">
            <w:pPr>
              <w:autoSpaceDE w:val="0"/>
              <w:autoSpaceDN w:val="0"/>
              <w:adjustRightInd w:val="0"/>
              <w:snapToGrid w:val="0"/>
              <w:jc w:val="center"/>
              <w:rPr>
                <w:rFonts w:ascii="宋体" w:hAnsi="宋体"/>
                <w:kern w:val="0"/>
                <w:szCs w:val="21"/>
              </w:rPr>
            </w:pPr>
            <w:r>
              <w:t>执业资格证书（或上岗证书）名称</w:t>
            </w:r>
          </w:p>
        </w:tc>
        <w:tc>
          <w:tcPr>
            <w:tcW w:w="2528" w:type="dxa"/>
            <w:vAlign w:val="center"/>
          </w:tcPr>
          <w:p w14:paraId="5CF33CF9">
            <w:pPr>
              <w:autoSpaceDE w:val="0"/>
              <w:autoSpaceDN w:val="0"/>
              <w:adjustRightInd w:val="0"/>
              <w:snapToGrid w:val="0"/>
              <w:jc w:val="center"/>
              <w:rPr>
                <w:rFonts w:ascii="宋体" w:hAnsi="宋体"/>
                <w:kern w:val="0"/>
                <w:szCs w:val="21"/>
              </w:rPr>
            </w:pPr>
          </w:p>
        </w:tc>
      </w:tr>
      <w:tr w14:paraId="69A3D3A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14:paraId="22D71411">
            <w:pPr>
              <w:tabs>
                <w:tab w:val="left" w:pos="520"/>
              </w:tabs>
              <w:autoSpaceDE w:val="0"/>
              <w:autoSpaceDN w:val="0"/>
              <w:adjustRightInd w:val="0"/>
              <w:snapToGrid w:val="0"/>
              <w:jc w:val="center"/>
              <w:rPr>
                <w:rFonts w:ascii="宋体" w:hAnsi="宋体"/>
                <w:kern w:val="0"/>
                <w:szCs w:val="21"/>
              </w:rPr>
            </w:pPr>
            <w:r>
              <w:rPr>
                <w:rFonts w:ascii="宋体" w:hAnsi="宋体"/>
                <w:kern w:val="0"/>
                <w:szCs w:val="21"/>
              </w:rPr>
              <w:t>职称</w:t>
            </w:r>
          </w:p>
        </w:tc>
        <w:tc>
          <w:tcPr>
            <w:tcW w:w="1190" w:type="dxa"/>
            <w:gridSpan w:val="2"/>
            <w:vAlign w:val="center"/>
          </w:tcPr>
          <w:p w14:paraId="3F990611">
            <w:pPr>
              <w:autoSpaceDE w:val="0"/>
              <w:autoSpaceDN w:val="0"/>
              <w:adjustRightInd w:val="0"/>
              <w:snapToGrid w:val="0"/>
              <w:jc w:val="center"/>
              <w:rPr>
                <w:rFonts w:ascii="宋体" w:hAnsi="宋体"/>
                <w:kern w:val="0"/>
                <w:szCs w:val="21"/>
              </w:rPr>
            </w:pPr>
          </w:p>
        </w:tc>
        <w:tc>
          <w:tcPr>
            <w:tcW w:w="1020" w:type="dxa"/>
            <w:vAlign w:val="center"/>
          </w:tcPr>
          <w:p w14:paraId="333407D1">
            <w:pPr>
              <w:autoSpaceDE w:val="0"/>
              <w:autoSpaceDN w:val="0"/>
              <w:adjustRightInd w:val="0"/>
              <w:snapToGrid w:val="0"/>
              <w:jc w:val="center"/>
              <w:rPr>
                <w:rFonts w:ascii="宋体" w:hAnsi="宋体"/>
                <w:kern w:val="0"/>
                <w:szCs w:val="21"/>
              </w:rPr>
            </w:pPr>
            <w:r>
              <w:rPr>
                <w:rFonts w:hint="eastAsia" w:ascii="宋体" w:hAnsi="宋体"/>
                <w:kern w:val="0"/>
                <w:szCs w:val="21"/>
              </w:rPr>
              <w:t>学历</w:t>
            </w:r>
          </w:p>
        </w:tc>
        <w:tc>
          <w:tcPr>
            <w:tcW w:w="1175" w:type="dxa"/>
            <w:vAlign w:val="center"/>
          </w:tcPr>
          <w:p w14:paraId="639AD279">
            <w:pPr>
              <w:autoSpaceDE w:val="0"/>
              <w:autoSpaceDN w:val="0"/>
              <w:adjustRightInd w:val="0"/>
              <w:snapToGrid w:val="0"/>
              <w:jc w:val="center"/>
              <w:rPr>
                <w:rFonts w:ascii="宋体" w:hAnsi="宋体"/>
                <w:kern w:val="0"/>
                <w:szCs w:val="21"/>
              </w:rPr>
            </w:pPr>
          </w:p>
        </w:tc>
        <w:tc>
          <w:tcPr>
            <w:tcW w:w="2346" w:type="dxa"/>
            <w:gridSpan w:val="3"/>
            <w:vAlign w:val="center"/>
          </w:tcPr>
          <w:p w14:paraId="700FEEE8">
            <w:pPr>
              <w:autoSpaceDE w:val="0"/>
              <w:autoSpaceDN w:val="0"/>
              <w:adjustRightInd w:val="0"/>
              <w:snapToGrid w:val="0"/>
              <w:jc w:val="center"/>
              <w:rPr>
                <w:rFonts w:ascii="宋体" w:hAnsi="宋体"/>
                <w:kern w:val="0"/>
                <w:szCs w:val="21"/>
              </w:rPr>
            </w:pPr>
            <w:r>
              <w:rPr>
                <w:rFonts w:ascii="宋体" w:hAnsi="宋体"/>
                <w:kern w:val="0"/>
                <w:szCs w:val="21"/>
              </w:rPr>
              <w:t>拟在本</w:t>
            </w:r>
            <w:r>
              <w:rPr>
                <w:rFonts w:hint="eastAsia" w:ascii="宋体" w:hAnsi="宋体"/>
                <w:kern w:val="0"/>
                <w:szCs w:val="21"/>
              </w:rPr>
              <w:t>项目</w:t>
            </w:r>
            <w:r>
              <w:rPr>
                <w:rFonts w:ascii="宋体" w:hAnsi="宋体"/>
                <w:kern w:val="0"/>
                <w:szCs w:val="21"/>
              </w:rPr>
              <w:t>任职</w:t>
            </w:r>
          </w:p>
        </w:tc>
        <w:tc>
          <w:tcPr>
            <w:tcW w:w="2528" w:type="dxa"/>
            <w:vAlign w:val="center"/>
          </w:tcPr>
          <w:p w14:paraId="296F61D1">
            <w:pPr>
              <w:autoSpaceDE w:val="0"/>
              <w:autoSpaceDN w:val="0"/>
              <w:adjustRightInd w:val="0"/>
              <w:snapToGrid w:val="0"/>
              <w:jc w:val="center"/>
              <w:rPr>
                <w:rFonts w:ascii="宋体" w:hAnsi="宋体"/>
                <w:kern w:val="0"/>
                <w:szCs w:val="21"/>
              </w:rPr>
            </w:pPr>
          </w:p>
        </w:tc>
      </w:tr>
      <w:tr w14:paraId="589B74F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14:paraId="6B8A5010">
            <w:pPr>
              <w:tabs>
                <w:tab w:val="left" w:pos="520"/>
              </w:tabs>
              <w:autoSpaceDE w:val="0"/>
              <w:autoSpaceDN w:val="0"/>
              <w:adjustRightInd w:val="0"/>
              <w:snapToGrid w:val="0"/>
              <w:jc w:val="center"/>
              <w:rPr>
                <w:rFonts w:ascii="宋体" w:hAnsi="宋体"/>
                <w:kern w:val="0"/>
                <w:szCs w:val="21"/>
              </w:rPr>
            </w:pPr>
            <w:r>
              <w:rPr>
                <w:rFonts w:hint="eastAsia" w:ascii="宋体" w:hAnsi="宋体"/>
                <w:kern w:val="0"/>
                <w:szCs w:val="21"/>
              </w:rPr>
              <w:t>工作年限</w:t>
            </w:r>
          </w:p>
        </w:tc>
        <w:tc>
          <w:tcPr>
            <w:tcW w:w="3385" w:type="dxa"/>
            <w:gridSpan w:val="4"/>
            <w:vAlign w:val="center"/>
          </w:tcPr>
          <w:p w14:paraId="7FB470D0">
            <w:pPr>
              <w:autoSpaceDE w:val="0"/>
              <w:autoSpaceDN w:val="0"/>
              <w:adjustRightInd w:val="0"/>
              <w:snapToGrid w:val="0"/>
              <w:jc w:val="center"/>
              <w:rPr>
                <w:rFonts w:ascii="宋体" w:hAnsi="宋体"/>
                <w:kern w:val="0"/>
                <w:szCs w:val="21"/>
              </w:rPr>
            </w:pPr>
          </w:p>
        </w:tc>
        <w:tc>
          <w:tcPr>
            <w:tcW w:w="2346" w:type="dxa"/>
            <w:gridSpan w:val="3"/>
            <w:vAlign w:val="center"/>
          </w:tcPr>
          <w:p w14:paraId="4F128B61">
            <w:pPr>
              <w:autoSpaceDE w:val="0"/>
              <w:autoSpaceDN w:val="0"/>
              <w:adjustRightInd w:val="0"/>
              <w:snapToGrid w:val="0"/>
              <w:jc w:val="center"/>
              <w:rPr>
                <w:rFonts w:ascii="宋体" w:hAnsi="宋体"/>
                <w:kern w:val="0"/>
                <w:szCs w:val="21"/>
              </w:rPr>
            </w:pPr>
            <w:r>
              <w:rPr>
                <w:rFonts w:hint="eastAsia" w:ascii="宋体" w:hAnsi="宋体"/>
                <w:kern w:val="0"/>
                <w:szCs w:val="21"/>
              </w:rPr>
              <w:t>从事</w:t>
            </w:r>
            <w:r>
              <w:rPr>
                <w:rFonts w:hint="eastAsia" w:ascii="宋体" w:hAnsi="宋体" w:cs="宋体"/>
                <w:szCs w:val="21"/>
              </w:rPr>
              <w:t>咨询</w:t>
            </w:r>
            <w:r>
              <w:rPr>
                <w:rFonts w:hint="eastAsia" w:ascii="宋体" w:hAnsi="宋体"/>
                <w:kern w:val="0"/>
                <w:szCs w:val="21"/>
              </w:rPr>
              <w:t>工作年限</w:t>
            </w:r>
          </w:p>
        </w:tc>
        <w:tc>
          <w:tcPr>
            <w:tcW w:w="2528" w:type="dxa"/>
            <w:vAlign w:val="center"/>
          </w:tcPr>
          <w:p w14:paraId="4E84C16B">
            <w:pPr>
              <w:autoSpaceDE w:val="0"/>
              <w:autoSpaceDN w:val="0"/>
              <w:adjustRightInd w:val="0"/>
              <w:snapToGrid w:val="0"/>
              <w:jc w:val="center"/>
              <w:rPr>
                <w:rFonts w:ascii="宋体" w:hAnsi="宋体"/>
                <w:kern w:val="0"/>
                <w:szCs w:val="21"/>
              </w:rPr>
            </w:pPr>
          </w:p>
        </w:tc>
      </w:tr>
      <w:tr w14:paraId="218A82A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14:paraId="1C327155">
            <w:pPr>
              <w:autoSpaceDE w:val="0"/>
              <w:autoSpaceDN w:val="0"/>
              <w:adjustRightInd w:val="0"/>
              <w:snapToGrid w:val="0"/>
              <w:jc w:val="center"/>
              <w:rPr>
                <w:rFonts w:ascii="宋体" w:hAnsi="宋体"/>
                <w:kern w:val="0"/>
                <w:szCs w:val="21"/>
              </w:rPr>
            </w:pPr>
            <w:r>
              <w:rPr>
                <w:rFonts w:ascii="宋体" w:hAnsi="宋体"/>
                <w:kern w:val="0"/>
                <w:szCs w:val="21"/>
              </w:rPr>
              <w:t>毕业学校</w:t>
            </w:r>
          </w:p>
        </w:tc>
        <w:tc>
          <w:tcPr>
            <w:tcW w:w="8259" w:type="dxa"/>
            <w:gridSpan w:val="8"/>
            <w:vAlign w:val="center"/>
          </w:tcPr>
          <w:p w14:paraId="4344FE74">
            <w:pPr>
              <w:tabs>
                <w:tab w:val="left" w:pos="2820"/>
                <w:tab w:val="left" w:pos="4080"/>
              </w:tabs>
              <w:autoSpaceDE w:val="0"/>
              <w:autoSpaceDN w:val="0"/>
              <w:adjustRightInd w:val="0"/>
              <w:snapToGrid w:val="0"/>
              <w:jc w:val="center"/>
              <w:rPr>
                <w:rFonts w:ascii="宋体" w:hAnsi="宋体"/>
                <w:kern w:val="0"/>
                <w:szCs w:val="21"/>
              </w:rPr>
            </w:pPr>
            <w:r>
              <w:rPr>
                <w:rFonts w:ascii="宋体" w:hAnsi="宋体"/>
                <w:kern w:val="0"/>
                <w:szCs w:val="21"/>
              </w:rPr>
              <w:t>年</w:t>
            </w:r>
            <w:r>
              <w:rPr>
                <w:rFonts w:ascii="宋体" w:hAnsi="宋体"/>
                <w:spacing w:val="-1"/>
                <w:kern w:val="0"/>
                <w:szCs w:val="21"/>
              </w:rPr>
              <w:t>毕</w:t>
            </w:r>
            <w:r>
              <w:rPr>
                <w:rFonts w:ascii="宋体" w:hAnsi="宋体"/>
                <w:kern w:val="0"/>
                <w:szCs w:val="21"/>
              </w:rPr>
              <w:t>业于</w:t>
            </w:r>
            <w:r>
              <w:rPr>
                <w:rFonts w:ascii="宋体" w:hAnsi="宋体"/>
                <w:kern w:val="0"/>
                <w:szCs w:val="21"/>
              </w:rPr>
              <w:tab/>
            </w:r>
            <w:r>
              <w:rPr>
                <w:rFonts w:ascii="宋体" w:hAnsi="宋体"/>
                <w:kern w:val="0"/>
                <w:szCs w:val="21"/>
              </w:rPr>
              <w:t>学校</w:t>
            </w:r>
            <w:r>
              <w:rPr>
                <w:rFonts w:ascii="宋体" w:hAnsi="宋体"/>
                <w:kern w:val="0"/>
                <w:szCs w:val="21"/>
              </w:rPr>
              <w:tab/>
            </w:r>
            <w:r>
              <w:rPr>
                <w:rFonts w:ascii="宋体" w:hAnsi="宋体"/>
                <w:kern w:val="0"/>
                <w:szCs w:val="21"/>
              </w:rPr>
              <w:t>专业</w:t>
            </w:r>
          </w:p>
        </w:tc>
      </w:tr>
      <w:tr w14:paraId="1196127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9565" w:type="dxa"/>
            <w:gridSpan w:val="9"/>
            <w:vAlign w:val="center"/>
          </w:tcPr>
          <w:p w14:paraId="1556B2AE">
            <w:pPr>
              <w:autoSpaceDE w:val="0"/>
              <w:autoSpaceDN w:val="0"/>
              <w:adjustRightInd w:val="0"/>
              <w:snapToGrid w:val="0"/>
              <w:jc w:val="center"/>
              <w:rPr>
                <w:rFonts w:ascii="宋体" w:hAnsi="宋体"/>
                <w:kern w:val="0"/>
                <w:szCs w:val="21"/>
              </w:rPr>
            </w:pPr>
            <w:r>
              <w:rPr>
                <w:rFonts w:ascii="宋体" w:hAnsi="宋体"/>
                <w:kern w:val="0"/>
                <w:szCs w:val="21"/>
              </w:rPr>
              <w:t>主要工作经历</w:t>
            </w:r>
          </w:p>
        </w:tc>
      </w:tr>
      <w:tr w14:paraId="42DA66C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2F3A6511">
            <w:pPr>
              <w:tabs>
                <w:tab w:val="left" w:pos="520"/>
              </w:tabs>
              <w:autoSpaceDE w:val="0"/>
              <w:autoSpaceDN w:val="0"/>
              <w:adjustRightInd w:val="0"/>
              <w:snapToGrid w:val="0"/>
              <w:jc w:val="center"/>
              <w:rPr>
                <w:rFonts w:ascii="宋体" w:hAnsi="宋体"/>
                <w:kern w:val="0"/>
                <w:szCs w:val="21"/>
              </w:rPr>
            </w:pPr>
            <w:r>
              <w:rPr>
                <w:rFonts w:ascii="宋体" w:hAnsi="宋体"/>
                <w:kern w:val="0"/>
                <w:szCs w:val="21"/>
              </w:rPr>
              <w:t>时间</w:t>
            </w:r>
          </w:p>
        </w:tc>
        <w:tc>
          <w:tcPr>
            <w:tcW w:w="3768" w:type="dxa"/>
            <w:gridSpan w:val="4"/>
            <w:vAlign w:val="center"/>
          </w:tcPr>
          <w:p w14:paraId="6B83079F">
            <w:pPr>
              <w:autoSpaceDE w:val="0"/>
              <w:autoSpaceDN w:val="0"/>
              <w:adjustRightInd w:val="0"/>
              <w:snapToGrid w:val="0"/>
              <w:jc w:val="center"/>
              <w:rPr>
                <w:rFonts w:ascii="宋体" w:hAnsi="宋体"/>
                <w:kern w:val="0"/>
                <w:szCs w:val="21"/>
              </w:rPr>
            </w:pPr>
            <w:r>
              <w:rPr>
                <w:rFonts w:ascii="宋体" w:hAnsi="宋体"/>
                <w:kern w:val="0"/>
                <w:szCs w:val="21"/>
              </w:rPr>
              <w:t>参加过的类似项目</w:t>
            </w:r>
          </w:p>
        </w:tc>
        <w:tc>
          <w:tcPr>
            <w:tcW w:w="1388" w:type="dxa"/>
            <w:vAlign w:val="center"/>
          </w:tcPr>
          <w:p w14:paraId="70BB1E5E">
            <w:pPr>
              <w:autoSpaceDE w:val="0"/>
              <w:autoSpaceDN w:val="0"/>
              <w:adjustRightInd w:val="0"/>
              <w:snapToGrid w:val="0"/>
              <w:jc w:val="center"/>
              <w:rPr>
                <w:rFonts w:ascii="宋体" w:hAnsi="宋体"/>
                <w:kern w:val="0"/>
                <w:szCs w:val="21"/>
              </w:rPr>
            </w:pPr>
            <w:r>
              <w:rPr>
                <w:rFonts w:ascii="宋体" w:hAnsi="宋体"/>
                <w:kern w:val="0"/>
                <w:szCs w:val="21"/>
              </w:rPr>
              <w:t>担任职务</w:t>
            </w:r>
          </w:p>
        </w:tc>
        <w:tc>
          <w:tcPr>
            <w:tcW w:w="2706" w:type="dxa"/>
            <w:gridSpan w:val="2"/>
            <w:vAlign w:val="center"/>
          </w:tcPr>
          <w:p w14:paraId="6CEE0A45">
            <w:pPr>
              <w:autoSpaceDE w:val="0"/>
              <w:autoSpaceDN w:val="0"/>
              <w:adjustRightInd w:val="0"/>
              <w:snapToGrid w:val="0"/>
              <w:jc w:val="center"/>
              <w:rPr>
                <w:rFonts w:ascii="宋体" w:hAnsi="宋体"/>
                <w:kern w:val="0"/>
                <w:szCs w:val="21"/>
              </w:rPr>
            </w:pPr>
            <w:r>
              <w:rPr>
                <w:rFonts w:ascii="宋体" w:hAnsi="宋体"/>
                <w:kern w:val="0"/>
                <w:szCs w:val="21"/>
              </w:rPr>
              <w:t>发包人及联系电话</w:t>
            </w:r>
          </w:p>
        </w:tc>
      </w:tr>
      <w:tr w14:paraId="38C5E9F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2F9A84A6">
            <w:pPr>
              <w:autoSpaceDE w:val="0"/>
              <w:autoSpaceDN w:val="0"/>
              <w:adjustRightInd w:val="0"/>
              <w:snapToGrid w:val="0"/>
              <w:jc w:val="center"/>
              <w:rPr>
                <w:rFonts w:ascii="宋体" w:hAnsi="宋体"/>
                <w:kern w:val="0"/>
                <w:szCs w:val="21"/>
              </w:rPr>
            </w:pPr>
          </w:p>
        </w:tc>
        <w:tc>
          <w:tcPr>
            <w:tcW w:w="3768" w:type="dxa"/>
            <w:gridSpan w:val="4"/>
            <w:vAlign w:val="center"/>
          </w:tcPr>
          <w:p w14:paraId="50999D56">
            <w:pPr>
              <w:autoSpaceDE w:val="0"/>
              <w:autoSpaceDN w:val="0"/>
              <w:adjustRightInd w:val="0"/>
              <w:snapToGrid w:val="0"/>
              <w:jc w:val="center"/>
              <w:rPr>
                <w:rFonts w:ascii="宋体" w:hAnsi="宋体"/>
                <w:kern w:val="0"/>
                <w:szCs w:val="21"/>
              </w:rPr>
            </w:pPr>
          </w:p>
        </w:tc>
        <w:tc>
          <w:tcPr>
            <w:tcW w:w="1388" w:type="dxa"/>
            <w:vAlign w:val="center"/>
          </w:tcPr>
          <w:p w14:paraId="3B570A17">
            <w:pPr>
              <w:autoSpaceDE w:val="0"/>
              <w:autoSpaceDN w:val="0"/>
              <w:adjustRightInd w:val="0"/>
              <w:snapToGrid w:val="0"/>
              <w:jc w:val="center"/>
              <w:rPr>
                <w:rFonts w:ascii="宋体" w:hAnsi="宋体"/>
                <w:kern w:val="0"/>
                <w:szCs w:val="21"/>
              </w:rPr>
            </w:pPr>
          </w:p>
        </w:tc>
        <w:tc>
          <w:tcPr>
            <w:tcW w:w="2706" w:type="dxa"/>
            <w:gridSpan w:val="2"/>
            <w:vAlign w:val="center"/>
          </w:tcPr>
          <w:p w14:paraId="3B244DDA">
            <w:pPr>
              <w:autoSpaceDE w:val="0"/>
              <w:autoSpaceDN w:val="0"/>
              <w:adjustRightInd w:val="0"/>
              <w:snapToGrid w:val="0"/>
              <w:jc w:val="center"/>
              <w:rPr>
                <w:rFonts w:ascii="宋体" w:hAnsi="宋体"/>
                <w:kern w:val="0"/>
                <w:szCs w:val="21"/>
              </w:rPr>
            </w:pPr>
          </w:p>
        </w:tc>
      </w:tr>
      <w:tr w14:paraId="1C9DF76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0EB82315">
            <w:pPr>
              <w:autoSpaceDE w:val="0"/>
              <w:autoSpaceDN w:val="0"/>
              <w:adjustRightInd w:val="0"/>
              <w:snapToGrid w:val="0"/>
              <w:jc w:val="center"/>
              <w:rPr>
                <w:rFonts w:ascii="宋体" w:hAnsi="宋体"/>
                <w:kern w:val="0"/>
                <w:szCs w:val="21"/>
              </w:rPr>
            </w:pPr>
          </w:p>
        </w:tc>
        <w:tc>
          <w:tcPr>
            <w:tcW w:w="3768" w:type="dxa"/>
            <w:gridSpan w:val="4"/>
            <w:vAlign w:val="center"/>
          </w:tcPr>
          <w:p w14:paraId="4E8A6B9D">
            <w:pPr>
              <w:autoSpaceDE w:val="0"/>
              <w:autoSpaceDN w:val="0"/>
              <w:adjustRightInd w:val="0"/>
              <w:snapToGrid w:val="0"/>
              <w:jc w:val="center"/>
              <w:rPr>
                <w:rFonts w:ascii="宋体" w:hAnsi="宋体"/>
                <w:kern w:val="0"/>
                <w:szCs w:val="21"/>
              </w:rPr>
            </w:pPr>
          </w:p>
        </w:tc>
        <w:tc>
          <w:tcPr>
            <w:tcW w:w="1388" w:type="dxa"/>
            <w:vAlign w:val="center"/>
          </w:tcPr>
          <w:p w14:paraId="093DA4DB">
            <w:pPr>
              <w:autoSpaceDE w:val="0"/>
              <w:autoSpaceDN w:val="0"/>
              <w:adjustRightInd w:val="0"/>
              <w:snapToGrid w:val="0"/>
              <w:jc w:val="center"/>
              <w:rPr>
                <w:rFonts w:ascii="宋体" w:hAnsi="宋体"/>
                <w:kern w:val="0"/>
                <w:szCs w:val="21"/>
              </w:rPr>
            </w:pPr>
          </w:p>
        </w:tc>
        <w:tc>
          <w:tcPr>
            <w:tcW w:w="2706" w:type="dxa"/>
            <w:gridSpan w:val="2"/>
            <w:vAlign w:val="center"/>
          </w:tcPr>
          <w:p w14:paraId="06388728">
            <w:pPr>
              <w:autoSpaceDE w:val="0"/>
              <w:autoSpaceDN w:val="0"/>
              <w:adjustRightInd w:val="0"/>
              <w:snapToGrid w:val="0"/>
              <w:jc w:val="center"/>
              <w:rPr>
                <w:rFonts w:ascii="宋体" w:hAnsi="宋体"/>
                <w:kern w:val="0"/>
                <w:szCs w:val="21"/>
              </w:rPr>
            </w:pPr>
          </w:p>
        </w:tc>
      </w:tr>
      <w:tr w14:paraId="79FFEB0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54F366AF">
            <w:pPr>
              <w:autoSpaceDE w:val="0"/>
              <w:autoSpaceDN w:val="0"/>
              <w:adjustRightInd w:val="0"/>
              <w:snapToGrid w:val="0"/>
              <w:jc w:val="center"/>
              <w:rPr>
                <w:rFonts w:ascii="宋体" w:hAnsi="宋体"/>
                <w:kern w:val="0"/>
                <w:szCs w:val="21"/>
              </w:rPr>
            </w:pPr>
          </w:p>
        </w:tc>
        <w:tc>
          <w:tcPr>
            <w:tcW w:w="3768" w:type="dxa"/>
            <w:gridSpan w:val="4"/>
            <w:vAlign w:val="center"/>
          </w:tcPr>
          <w:p w14:paraId="086FBBA1">
            <w:pPr>
              <w:autoSpaceDE w:val="0"/>
              <w:autoSpaceDN w:val="0"/>
              <w:adjustRightInd w:val="0"/>
              <w:snapToGrid w:val="0"/>
              <w:jc w:val="center"/>
              <w:rPr>
                <w:rFonts w:ascii="宋体" w:hAnsi="宋体"/>
                <w:kern w:val="0"/>
                <w:szCs w:val="21"/>
              </w:rPr>
            </w:pPr>
          </w:p>
        </w:tc>
        <w:tc>
          <w:tcPr>
            <w:tcW w:w="1388" w:type="dxa"/>
            <w:vAlign w:val="center"/>
          </w:tcPr>
          <w:p w14:paraId="6CB781BF">
            <w:pPr>
              <w:autoSpaceDE w:val="0"/>
              <w:autoSpaceDN w:val="0"/>
              <w:adjustRightInd w:val="0"/>
              <w:snapToGrid w:val="0"/>
              <w:jc w:val="center"/>
              <w:rPr>
                <w:rFonts w:ascii="宋体" w:hAnsi="宋体"/>
                <w:kern w:val="0"/>
                <w:szCs w:val="21"/>
              </w:rPr>
            </w:pPr>
          </w:p>
        </w:tc>
        <w:tc>
          <w:tcPr>
            <w:tcW w:w="2706" w:type="dxa"/>
            <w:gridSpan w:val="2"/>
            <w:vAlign w:val="center"/>
          </w:tcPr>
          <w:p w14:paraId="29F88B3E">
            <w:pPr>
              <w:autoSpaceDE w:val="0"/>
              <w:autoSpaceDN w:val="0"/>
              <w:adjustRightInd w:val="0"/>
              <w:snapToGrid w:val="0"/>
              <w:jc w:val="center"/>
              <w:rPr>
                <w:rFonts w:ascii="宋体" w:hAnsi="宋体"/>
                <w:kern w:val="0"/>
                <w:szCs w:val="21"/>
              </w:rPr>
            </w:pPr>
          </w:p>
        </w:tc>
      </w:tr>
      <w:tr w14:paraId="782005A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6DCE85B6">
            <w:pPr>
              <w:autoSpaceDE w:val="0"/>
              <w:autoSpaceDN w:val="0"/>
              <w:adjustRightInd w:val="0"/>
              <w:snapToGrid w:val="0"/>
              <w:jc w:val="center"/>
              <w:rPr>
                <w:rFonts w:ascii="宋体" w:hAnsi="宋体"/>
                <w:kern w:val="0"/>
                <w:szCs w:val="21"/>
              </w:rPr>
            </w:pPr>
          </w:p>
        </w:tc>
        <w:tc>
          <w:tcPr>
            <w:tcW w:w="3768" w:type="dxa"/>
            <w:gridSpan w:val="4"/>
            <w:vAlign w:val="center"/>
          </w:tcPr>
          <w:p w14:paraId="51716AB7">
            <w:pPr>
              <w:autoSpaceDE w:val="0"/>
              <w:autoSpaceDN w:val="0"/>
              <w:adjustRightInd w:val="0"/>
              <w:snapToGrid w:val="0"/>
              <w:jc w:val="center"/>
              <w:rPr>
                <w:rFonts w:ascii="宋体" w:hAnsi="宋体"/>
                <w:kern w:val="0"/>
                <w:szCs w:val="21"/>
              </w:rPr>
            </w:pPr>
          </w:p>
        </w:tc>
        <w:tc>
          <w:tcPr>
            <w:tcW w:w="1388" w:type="dxa"/>
            <w:vAlign w:val="center"/>
          </w:tcPr>
          <w:p w14:paraId="3EB334F3">
            <w:pPr>
              <w:autoSpaceDE w:val="0"/>
              <w:autoSpaceDN w:val="0"/>
              <w:adjustRightInd w:val="0"/>
              <w:snapToGrid w:val="0"/>
              <w:jc w:val="center"/>
              <w:rPr>
                <w:rFonts w:ascii="宋体" w:hAnsi="宋体"/>
                <w:kern w:val="0"/>
                <w:szCs w:val="21"/>
              </w:rPr>
            </w:pPr>
          </w:p>
        </w:tc>
        <w:tc>
          <w:tcPr>
            <w:tcW w:w="2706" w:type="dxa"/>
            <w:gridSpan w:val="2"/>
            <w:vAlign w:val="center"/>
          </w:tcPr>
          <w:p w14:paraId="30B53029">
            <w:pPr>
              <w:autoSpaceDE w:val="0"/>
              <w:autoSpaceDN w:val="0"/>
              <w:adjustRightInd w:val="0"/>
              <w:snapToGrid w:val="0"/>
              <w:jc w:val="center"/>
              <w:rPr>
                <w:rFonts w:ascii="宋体" w:hAnsi="宋体"/>
                <w:kern w:val="0"/>
                <w:szCs w:val="21"/>
              </w:rPr>
            </w:pPr>
          </w:p>
        </w:tc>
      </w:tr>
      <w:tr w14:paraId="12AD890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7C753839">
            <w:pPr>
              <w:autoSpaceDE w:val="0"/>
              <w:autoSpaceDN w:val="0"/>
              <w:adjustRightInd w:val="0"/>
              <w:snapToGrid w:val="0"/>
              <w:jc w:val="center"/>
              <w:rPr>
                <w:rFonts w:ascii="宋体" w:hAnsi="宋体"/>
                <w:kern w:val="0"/>
                <w:szCs w:val="21"/>
              </w:rPr>
            </w:pPr>
          </w:p>
        </w:tc>
        <w:tc>
          <w:tcPr>
            <w:tcW w:w="3768" w:type="dxa"/>
            <w:gridSpan w:val="4"/>
            <w:vAlign w:val="center"/>
          </w:tcPr>
          <w:p w14:paraId="0641DE90">
            <w:pPr>
              <w:autoSpaceDE w:val="0"/>
              <w:autoSpaceDN w:val="0"/>
              <w:adjustRightInd w:val="0"/>
              <w:snapToGrid w:val="0"/>
              <w:jc w:val="center"/>
              <w:rPr>
                <w:rFonts w:ascii="宋体" w:hAnsi="宋体"/>
                <w:kern w:val="0"/>
                <w:szCs w:val="21"/>
              </w:rPr>
            </w:pPr>
          </w:p>
        </w:tc>
        <w:tc>
          <w:tcPr>
            <w:tcW w:w="1388" w:type="dxa"/>
            <w:vAlign w:val="center"/>
          </w:tcPr>
          <w:p w14:paraId="159AEEC5">
            <w:pPr>
              <w:autoSpaceDE w:val="0"/>
              <w:autoSpaceDN w:val="0"/>
              <w:adjustRightInd w:val="0"/>
              <w:snapToGrid w:val="0"/>
              <w:jc w:val="center"/>
              <w:rPr>
                <w:rFonts w:ascii="宋体" w:hAnsi="宋体"/>
                <w:kern w:val="0"/>
                <w:szCs w:val="21"/>
              </w:rPr>
            </w:pPr>
          </w:p>
        </w:tc>
        <w:tc>
          <w:tcPr>
            <w:tcW w:w="2706" w:type="dxa"/>
            <w:gridSpan w:val="2"/>
            <w:vAlign w:val="center"/>
          </w:tcPr>
          <w:p w14:paraId="4CC40E0A">
            <w:pPr>
              <w:autoSpaceDE w:val="0"/>
              <w:autoSpaceDN w:val="0"/>
              <w:adjustRightInd w:val="0"/>
              <w:snapToGrid w:val="0"/>
              <w:jc w:val="center"/>
              <w:rPr>
                <w:rFonts w:ascii="宋体" w:hAnsi="宋体"/>
                <w:kern w:val="0"/>
                <w:szCs w:val="21"/>
              </w:rPr>
            </w:pPr>
          </w:p>
        </w:tc>
      </w:tr>
      <w:tr w14:paraId="2ABE700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7F13875D">
            <w:pPr>
              <w:autoSpaceDE w:val="0"/>
              <w:autoSpaceDN w:val="0"/>
              <w:adjustRightInd w:val="0"/>
              <w:snapToGrid w:val="0"/>
              <w:jc w:val="center"/>
              <w:rPr>
                <w:rFonts w:ascii="宋体" w:hAnsi="宋体"/>
                <w:kern w:val="0"/>
                <w:szCs w:val="21"/>
              </w:rPr>
            </w:pPr>
          </w:p>
        </w:tc>
        <w:tc>
          <w:tcPr>
            <w:tcW w:w="3768" w:type="dxa"/>
            <w:gridSpan w:val="4"/>
            <w:vAlign w:val="center"/>
          </w:tcPr>
          <w:p w14:paraId="677AA41A">
            <w:pPr>
              <w:autoSpaceDE w:val="0"/>
              <w:autoSpaceDN w:val="0"/>
              <w:adjustRightInd w:val="0"/>
              <w:snapToGrid w:val="0"/>
              <w:jc w:val="center"/>
              <w:rPr>
                <w:rFonts w:ascii="宋体" w:hAnsi="宋体"/>
                <w:kern w:val="0"/>
                <w:szCs w:val="21"/>
              </w:rPr>
            </w:pPr>
          </w:p>
        </w:tc>
        <w:tc>
          <w:tcPr>
            <w:tcW w:w="1388" w:type="dxa"/>
            <w:vAlign w:val="center"/>
          </w:tcPr>
          <w:p w14:paraId="718296BE">
            <w:pPr>
              <w:autoSpaceDE w:val="0"/>
              <w:autoSpaceDN w:val="0"/>
              <w:adjustRightInd w:val="0"/>
              <w:snapToGrid w:val="0"/>
              <w:jc w:val="center"/>
              <w:rPr>
                <w:rFonts w:ascii="宋体" w:hAnsi="宋体"/>
                <w:kern w:val="0"/>
                <w:szCs w:val="21"/>
              </w:rPr>
            </w:pPr>
          </w:p>
        </w:tc>
        <w:tc>
          <w:tcPr>
            <w:tcW w:w="2706" w:type="dxa"/>
            <w:gridSpan w:val="2"/>
            <w:vAlign w:val="center"/>
          </w:tcPr>
          <w:p w14:paraId="6C3A35B5">
            <w:pPr>
              <w:autoSpaceDE w:val="0"/>
              <w:autoSpaceDN w:val="0"/>
              <w:adjustRightInd w:val="0"/>
              <w:snapToGrid w:val="0"/>
              <w:jc w:val="center"/>
              <w:rPr>
                <w:rFonts w:ascii="宋体" w:hAnsi="宋体"/>
                <w:kern w:val="0"/>
                <w:szCs w:val="21"/>
              </w:rPr>
            </w:pPr>
          </w:p>
        </w:tc>
      </w:tr>
      <w:tr w14:paraId="114B1F2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42BF1F3E">
            <w:pPr>
              <w:autoSpaceDE w:val="0"/>
              <w:autoSpaceDN w:val="0"/>
              <w:adjustRightInd w:val="0"/>
              <w:snapToGrid w:val="0"/>
              <w:jc w:val="center"/>
              <w:rPr>
                <w:rFonts w:ascii="宋体" w:hAnsi="宋体"/>
                <w:kern w:val="0"/>
                <w:szCs w:val="21"/>
              </w:rPr>
            </w:pPr>
          </w:p>
        </w:tc>
        <w:tc>
          <w:tcPr>
            <w:tcW w:w="3768" w:type="dxa"/>
            <w:gridSpan w:val="4"/>
            <w:vAlign w:val="center"/>
          </w:tcPr>
          <w:p w14:paraId="0CD1D724">
            <w:pPr>
              <w:autoSpaceDE w:val="0"/>
              <w:autoSpaceDN w:val="0"/>
              <w:adjustRightInd w:val="0"/>
              <w:snapToGrid w:val="0"/>
              <w:jc w:val="center"/>
              <w:rPr>
                <w:rFonts w:ascii="宋体" w:hAnsi="宋体"/>
                <w:kern w:val="0"/>
                <w:szCs w:val="21"/>
              </w:rPr>
            </w:pPr>
          </w:p>
        </w:tc>
        <w:tc>
          <w:tcPr>
            <w:tcW w:w="1388" w:type="dxa"/>
            <w:vAlign w:val="center"/>
          </w:tcPr>
          <w:p w14:paraId="544C919A">
            <w:pPr>
              <w:autoSpaceDE w:val="0"/>
              <w:autoSpaceDN w:val="0"/>
              <w:adjustRightInd w:val="0"/>
              <w:snapToGrid w:val="0"/>
              <w:jc w:val="center"/>
              <w:rPr>
                <w:rFonts w:ascii="宋体" w:hAnsi="宋体"/>
                <w:kern w:val="0"/>
                <w:szCs w:val="21"/>
              </w:rPr>
            </w:pPr>
          </w:p>
        </w:tc>
        <w:tc>
          <w:tcPr>
            <w:tcW w:w="2706" w:type="dxa"/>
            <w:gridSpan w:val="2"/>
            <w:vAlign w:val="center"/>
          </w:tcPr>
          <w:p w14:paraId="3D84FD51">
            <w:pPr>
              <w:autoSpaceDE w:val="0"/>
              <w:autoSpaceDN w:val="0"/>
              <w:adjustRightInd w:val="0"/>
              <w:snapToGrid w:val="0"/>
              <w:jc w:val="center"/>
              <w:rPr>
                <w:rFonts w:ascii="宋体" w:hAnsi="宋体"/>
                <w:kern w:val="0"/>
                <w:szCs w:val="21"/>
              </w:rPr>
            </w:pPr>
          </w:p>
        </w:tc>
      </w:tr>
      <w:tr w14:paraId="7EF9352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3CB53C9E">
            <w:pPr>
              <w:autoSpaceDE w:val="0"/>
              <w:autoSpaceDN w:val="0"/>
              <w:adjustRightInd w:val="0"/>
              <w:snapToGrid w:val="0"/>
              <w:jc w:val="center"/>
              <w:rPr>
                <w:rFonts w:ascii="宋体" w:hAnsi="宋体"/>
                <w:kern w:val="0"/>
                <w:szCs w:val="21"/>
              </w:rPr>
            </w:pPr>
          </w:p>
        </w:tc>
        <w:tc>
          <w:tcPr>
            <w:tcW w:w="3768" w:type="dxa"/>
            <w:gridSpan w:val="4"/>
            <w:vAlign w:val="center"/>
          </w:tcPr>
          <w:p w14:paraId="57705B4F">
            <w:pPr>
              <w:autoSpaceDE w:val="0"/>
              <w:autoSpaceDN w:val="0"/>
              <w:adjustRightInd w:val="0"/>
              <w:snapToGrid w:val="0"/>
              <w:jc w:val="center"/>
              <w:rPr>
                <w:rFonts w:ascii="宋体" w:hAnsi="宋体"/>
                <w:kern w:val="0"/>
                <w:szCs w:val="21"/>
              </w:rPr>
            </w:pPr>
          </w:p>
        </w:tc>
        <w:tc>
          <w:tcPr>
            <w:tcW w:w="1388" w:type="dxa"/>
            <w:vAlign w:val="center"/>
          </w:tcPr>
          <w:p w14:paraId="79663F6A">
            <w:pPr>
              <w:autoSpaceDE w:val="0"/>
              <w:autoSpaceDN w:val="0"/>
              <w:adjustRightInd w:val="0"/>
              <w:snapToGrid w:val="0"/>
              <w:jc w:val="center"/>
              <w:rPr>
                <w:rFonts w:ascii="宋体" w:hAnsi="宋体"/>
                <w:kern w:val="0"/>
                <w:szCs w:val="21"/>
              </w:rPr>
            </w:pPr>
          </w:p>
        </w:tc>
        <w:tc>
          <w:tcPr>
            <w:tcW w:w="2706" w:type="dxa"/>
            <w:gridSpan w:val="2"/>
            <w:vAlign w:val="center"/>
          </w:tcPr>
          <w:p w14:paraId="0012EEB6">
            <w:pPr>
              <w:autoSpaceDE w:val="0"/>
              <w:autoSpaceDN w:val="0"/>
              <w:adjustRightInd w:val="0"/>
              <w:snapToGrid w:val="0"/>
              <w:jc w:val="center"/>
              <w:rPr>
                <w:rFonts w:ascii="宋体" w:hAnsi="宋体"/>
                <w:kern w:val="0"/>
                <w:szCs w:val="21"/>
              </w:rPr>
            </w:pPr>
          </w:p>
        </w:tc>
      </w:tr>
      <w:tr w14:paraId="5A3A8E3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0719BDEF">
            <w:pPr>
              <w:autoSpaceDE w:val="0"/>
              <w:autoSpaceDN w:val="0"/>
              <w:adjustRightInd w:val="0"/>
              <w:snapToGrid w:val="0"/>
              <w:jc w:val="center"/>
              <w:rPr>
                <w:rFonts w:ascii="宋体" w:hAnsi="宋体"/>
                <w:kern w:val="0"/>
                <w:szCs w:val="21"/>
              </w:rPr>
            </w:pPr>
          </w:p>
        </w:tc>
        <w:tc>
          <w:tcPr>
            <w:tcW w:w="3768" w:type="dxa"/>
            <w:gridSpan w:val="4"/>
            <w:vAlign w:val="center"/>
          </w:tcPr>
          <w:p w14:paraId="413DE3E6">
            <w:pPr>
              <w:autoSpaceDE w:val="0"/>
              <w:autoSpaceDN w:val="0"/>
              <w:adjustRightInd w:val="0"/>
              <w:snapToGrid w:val="0"/>
              <w:jc w:val="center"/>
              <w:rPr>
                <w:rFonts w:ascii="宋体" w:hAnsi="宋体"/>
                <w:kern w:val="0"/>
                <w:szCs w:val="21"/>
              </w:rPr>
            </w:pPr>
          </w:p>
        </w:tc>
        <w:tc>
          <w:tcPr>
            <w:tcW w:w="1388" w:type="dxa"/>
            <w:vAlign w:val="center"/>
          </w:tcPr>
          <w:p w14:paraId="01051A3F">
            <w:pPr>
              <w:autoSpaceDE w:val="0"/>
              <w:autoSpaceDN w:val="0"/>
              <w:adjustRightInd w:val="0"/>
              <w:snapToGrid w:val="0"/>
              <w:jc w:val="center"/>
              <w:rPr>
                <w:rFonts w:ascii="宋体" w:hAnsi="宋体"/>
                <w:kern w:val="0"/>
                <w:szCs w:val="21"/>
              </w:rPr>
            </w:pPr>
          </w:p>
        </w:tc>
        <w:tc>
          <w:tcPr>
            <w:tcW w:w="2706" w:type="dxa"/>
            <w:gridSpan w:val="2"/>
            <w:vAlign w:val="center"/>
          </w:tcPr>
          <w:p w14:paraId="53DEDBC4">
            <w:pPr>
              <w:autoSpaceDE w:val="0"/>
              <w:autoSpaceDN w:val="0"/>
              <w:adjustRightInd w:val="0"/>
              <w:snapToGrid w:val="0"/>
              <w:jc w:val="center"/>
              <w:rPr>
                <w:rFonts w:ascii="宋体" w:hAnsi="宋体"/>
                <w:kern w:val="0"/>
                <w:szCs w:val="21"/>
              </w:rPr>
            </w:pPr>
          </w:p>
        </w:tc>
      </w:tr>
      <w:tr w14:paraId="3339927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74C9A360">
            <w:pPr>
              <w:autoSpaceDE w:val="0"/>
              <w:autoSpaceDN w:val="0"/>
              <w:adjustRightInd w:val="0"/>
              <w:snapToGrid w:val="0"/>
              <w:jc w:val="center"/>
              <w:rPr>
                <w:rFonts w:ascii="宋体" w:hAnsi="宋体"/>
                <w:kern w:val="0"/>
                <w:szCs w:val="21"/>
              </w:rPr>
            </w:pPr>
          </w:p>
        </w:tc>
        <w:tc>
          <w:tcPr>
            <w:tcW w:w="3768" w:type="dxa"/>
            <w:gridSpan w:val="4"/>
            <w:vAlign w:val="center"/>
          </w:tcPr>
          <w:p w14:paraId="442A6ED6">
            <w:pPr>
              <w:autoSpaceDE w:val="0"/>
              <w:autoSpaceDN w:val="0"/>
              <w:adjustRightInd w:val="0"/>
              <w:snapToGrid w:val="0"/>
              <w:jc w:val="center"/>
              <w:rPr>
                <w:rFonts w:ascii="宋体" w:hAnsi="宋体"/>
                <w:kern w:val="0"/>
                <w:szCs w:val="21"/>
              </w:rPr>
            </w:pPr>
          </w:p>
        </w:tc>
        <w:tc>
          <w:tcPr>
            <w:tcW w:w="1388" w:type="dxa"/>
            <w:vAlign w:val="center"/>
          </w:tcPr>
          <w:p w14:paraId="6CD5AB10">
            <w:pPr>
              <w:autoSpaceDE w:val="0"/>
              <w:autoSpaceDN w:val="0"/>
              <w:adjustRightInd w:val="0"/>
              <w:snapToGrid w:val="0"/>
              <w:jc w:val="center"/>
              <w:rPr>
                <w:rFonts w:ascii="宋体" w:hAnsi="宋体"/>
                <w:kern w:val="0"/>
                <w:szCs w:val="21"/>
              </w:rPr>
            </w:pPr>
          </w:p>
        </w:tc>
        <w:tc>
          <w:tcPr>
            <w:tcW w:w="2706" w:type="dxa"/>
            <w:gridSpan w:val="2"/>
            <w:vAlign w:val="center"/>
          </w:tcPr>
          <w:p w14:paraId="58D6E44B">
            <w:pPr>
              <w:autoSpaceDE w:val="0"/>
              <w:autoSpaceDN w:val="0"/>
              <w:adjustRightInd w:val="0"/>
              <w:snapToGrid w:val="0"/>
              <w:jc w:val="center"/>
              <w:rPr>
                <w:rFonts w:ascii="宋体" w:hAnsi="宋体"/>
                <w:kern w:val="0"/>
                <w:szCs w:val="21"/>
              </w:rPr>
            </w:pPr>
          </w:p>
        </w:tc>
      </w:tr>
      <w:tr w14:paraId="2779C6D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4EA6E4A3">
            <w:pPr>
              <w:autoSpaceDE w:val="0"/>
              <w:autoSpaceDN w:val="0"/>
              <w:adjustRightInd w:val="0"/>
              <w:snapToGrid w:val="0"/>
              <w:jc w:val="center"/>
              <w:rPr>
                <w:rFonts w:ascii="宋体" w:hAnsi="宋体"/>
                <w:kern w:val="0"/>
                <w:szCs w:val="21"/>
              </w:rPr>
            </w:pPr>
          </w:p>
        </w:tc>
        <w:tc>
          <w:tcPr>
            <w:tcW w:w="3768" w:type="dxa"/>
            <w:gridSpan w:val="4"/>
            <w:vAlign w:val="center"/>
          </w:tcPr>
          <w:p w14:paraId="072CA6D6">
            <w:pPr>
              <w:autoSpaceDE w:val="0"/>
              <w:autoSpaceDN w:val="0"/>
              <w:adjustRightInd w:val="0"/>
              <w:snapToGrid w:val="0"/>
              <w:jc w:val="center"/>
              <w:rPr>
                <w:rFonts w:ascii="宋体" w:hAnsi="宋体"/>
                <w:kern w:val="0"/>
                <w:szCs w:val="21"/>
              </w:rPr>
            </w:pPr>
          </w:p>
        </w:tc>
        <w:tc>
          <w:tcPr>
            <w:tcW w:w="1388" w:type="dxa"/>
            <w:vAlign w:val="center"/>
          </w:tcPr>
          <w:p w14:paraId="4FA61A81">
            <w:pPr>
              <w:autoSpaceDE w:val="0"/>
              <w:autoSpaceDN w:val="0"/>
              <w:adjustRightInd w:val="0"/>
              <w:snapToGrid w:val="0"/>
              <w:jc w:val="center"/>
              <w:rPr>
                <w:rFonts w:ascii="宋体" w:hAnsi="宋体"/>
                <w:kern w:val="0"/>
                <w:szCs w:val="21"/>
              </w:rPr>
            </w:pPr>
          </w:p>
        </w:tc>
        <w:tc>
          <w:tcPr>
            <w:tcW w:w="2706" w:type="dxa"/>
            <w:gridSpan w:val="2"/>
            <w:vAlign w:val="center"/>
          </w:tcPr>
          <w:p w14:paraId="0291A515">
            <w:pPr>
              <w:autoSpaceDE w:val="0"/>
              <w:autoSpaceDN w:val="0"/>
              <w:adjustRightInd w:val="0"/>
              <w:snapToGrid w:val="0"/>
              <w:jc w:val="center"/>
              <w:rPr>
                <w:rFonts w:ascii="宋体" w:hAnsi="宋体"/>
                <w:kern w:val="0"/>
                <w:szCs w:val="21"/>
              </w:rPr>
            </w:pPr>
          </w:p>
        </w:tc>
      </w:tr>
      <w:tr w14:paraId="7A4AA5B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6BF772D9">
            <w:pPr>
              <w:autoSpaceDE w:val="0"/>
              <w:autoSpaceDN w:val="0"/>
              <w:adjustRightInd w:val="0"/>
              <w:snapToGrid w:val="0"/>
              <w:jc w:val="center"/>
              <w:rPr>
                <w:rFonts w:ascii="宋体" w:hAnsi="宋体"/>
                <w:kern w:val="0"/>
                <w:szCs w:val="21"/>
              </w:rPr>
            </w:pPr>
          </w:p>
        </w:tc>
        <w:tc>
          <w:tcPr>
            <w:tcW w:w="3768" w:type="dxa"/>
            <w:gridSpan w:val="4"/>
            <w:vAlign w:val="center"/>
          </w:tcPr>
          <w:p w14:paraId="3755DF26">
            <w:pPr>
              <w:autoSpaceDE w:val="0"/>
              <w:autoSpaceDN w:val="0"/>
              <w:adjustRightInd w:val="0"/>
              <w:snapToGrid w:val="0"/>
              <w:jc w:val="center"/>
              <w:rPr>
                <w:rFonts w:ascii="宋体" w:hAnsi="宋体"/>
                <w:kern w:val="0"/>
                <w:szCs w:val="21"/>
              </w:rPr>
            </w:pPr>
          </w:p>
        </w:tc>
        <w:tc>
          <w:tcPr>
            <w:tcW w:w="1388" w:type="dxa"/>
            <w:vAlign w:val="center"/>
          </w:tcPr>
          <w:p w14:paraId="1FD3B578">
            <w:pPr>
              <w:autoSpaceDE w:val="0"/>
              <w:autoSpaceDN w:val="0"/>
              <w:adjustRightInd w:val="0"/>
              <w:snapToGrid w:val="0"/>
              <w:jc w:val="center"/>
              <w:rPr>
                <w:rFonts w:ascii="宋体" w:hAnsi="宋体"/>
                <w:kern w:val="0"/>
                <w:szCs w:val="21"/>
              </w:rPr>
            </w:pPr>
          </w:p>
        </w:tc>
        <w:tc>
          <w:tcPr>
            <w:tcW w:w="2706" w:type="dxa"/>
            <w:gridSpan w:val="2"/>
            <w:vAlign w:val="center"/>
          </w:tcPr>
          <w:p w14:paraId="2A6B81A0">
            <w:pPr>
              <w:autoSpaceDE w:val="0"/>
              <w:autoSpaceDN w:val="0"/>
              <w:adjustRightInd w:val="0"/>
              <w:snapToGrid w:val="0"/>
              <w:jc w:val="center"/>
              <w:rPr>
                <w:rFonts w:ascii="宋体" w:hAnsi="宋体"/>
                <w:kern w:val="0"/>
                <w:szCs w:val="21"/>
              </w:rPr>
            </w:pPr>
          </w:p>
        </w:tc>
      </w:tr>
    </w:tbl>
    <w:p w14:paraId="09AD556A">
      <w:pPr>
        <w:spacing w:line="360" w:lineRule="auto"/>
        <w:rPr>
          <w:rFonts w:ascii="宋体" w:hAnsi="宋体"/>
        </w:rPr>
      </w:pPr>
      <w:bookmarkStart w:id="717" w:name="_Toc224103515"/>
    </w:p>
    <w:p w14:paraId="01C6CEE0">
      <w:pPr>
        <w:rPr>
          <w:rFonts w:ascii="宋体" w:hAnsi="宋体"/>
        </w:rPr>
      </w:pPr>
      <w:bookmarkStart w:id="718" w:name="_Toc430530550"/>
      <w:bookmarkStart w:id="719" w:name="_Toc287607888"/>
      <w:bookmarkStart w:id="720" w:name="_Toc287620834"/>
      <w:bookmarkStart w:id="721" w:name="_Toc534185841"/>
      <w:bookmarkStart w:id="722" w:name="_Toc277082660"/>
      <w:bookmarkStart w:id="723" w:name="_Toc509218864"/>
      <w:r>
        <w:rPr>
          <w:rFonts w:hint="eastAsia" w:ascii="宋体" w:hAnsi="宋体"/>
        </w:rPr>
        <w:br w:type="page"/>
      </w:r>
    </w:p>
    <w:bookmarkEnd w:id="717"/>
    <w:bookmarkEnd w:id="718"/>
    <w:bookmarkEnd w:id="719"/>
    <w:bookmarkEnd w:id="720"/>
    <w:bookmarkEnd w:id="721"/>
    <w:bookmarkEnd w:id="722"/>
    <w:bookmarkEnd w:id="723"/>
    <w:p w14:paraId="0BA22706">
      <w:pPr>
        <w:pStyle w:val="4"/>
        <w:spacing w:before="0" w:line="360" w:lineRule="auto"/>
        <w:jc w:val="center"/>
        <w:rPr>
          <w:rFonts w:ascii="宋体" w:hAnsi="宋体"/>
          <w:b w:val="0"/>
        </w:rPr>
      </w:pPr>
      <w:bookmarkStart w:id="724" w:name="_Toc430530552"/>
      <w:bookmarkStart w:id="725" w:name="_Toc287607893"/>
      <w:bookmarkStart w:id="726" w:name="_Toc277082663"/>
      <w:bookmarkStart w:id="727" w:name="_Toc509218866"/>
      <w:bookmarkStart w:id="728" w:name="_Toc287620839"/>
      <w:bookmarkStart w:id="729" w:name="_Toc224103520"/>
      <w:bookmarkStart w:id="730" w:name="_Toc534185843"/>
      <w:bookmarkStart w:id="731" w:name="_Toc12708"/>
      <w:r>
        <w:rPr>
          <w:rFonts w:ascii="宋体" w:hAnsi="宋体"/>
          <w:b w:val="0"/>
        </w:rPr>
        <w:t>（</w:t>
      </w:r>
      <w:r>
        <w:rPr>
          <w:rFonts w:hint="eastAsia" w:ascii="宋体" w:hAnsi="宋体"/>
          <w:b w:val="0"/>
        </w:rPr>
        <w:t>五</w:t>
      </w:r>
      <w:r>
        <w:rPr>
          <w:rFonts w:ascii="宋体" w:hAnsi="宋体"/>
          <w:b w:val="0"/>
        </w:rPr>
        <w:t>）</w:t>
      </w:r>
      <w:bookmarkEnd w:id="724"/>
      <w:bookmarkEnd w:id="725"/>
      <w:bookmarkEnd w:id="726"/>
      <w:bookmarkEnd w:id="727"/>
      <w:bookmarkEnd w:id="728"/>
      <w:bookmarkEnd w:id="729"/>
      <w:bookmarkEnd w:id="730"/>
      <w:r>
        <w:rPr>
          <w:rFonts w:hint="eastAsia" w:ascii="宋体" w:hAnsi="宋体"/>
          <w:b w:val="0"/>
        </w:rPr>
        <w:t>承诺</w:t>
      </w:r>
      <w:bookmarkEnd w:id="731"/>
    </w:p>
    <w:p w14:paraId="232E0780">
      <w:pPr>
        <w:snapToGrid w:val="0"/>
        <w:spacing w:line="400" w:lineRule="exact"/>
        <w:rPr>
          <w:rFonts w:ascii="宋体" w:hAnsi="宋体"/>
          <w:szCs w:val="21"/>
          <w:u w:val="single"/>
        </w:rPr>
      </w:pPr>
      <w:r>
        <w:rPr>
          <w:rFonts w:hint="eastAsia" w:ascii="宋体" w:hAnsi="宋体"/>
          <w:szCs w:val="21"/>
          <w:u w:val="single"/>
        </w:rPr>
        <w:t xml:space="preserve">        （比选人名称）</w:t>
      </w:r>
      <w:r>
        <w:rPr>
          <w:rFonts w:hint="eastAsia" w:ascii="宋体" w:hAnsi="宋体"/>
          <w:szCs w:val="21"/>
        </w:rPr>
        <w:t>：</w:t>
      </w:r>
    </w:p>
    <w:p w14:paraId="406D664E">
      <w:pPr>
        <w:snapToGrid w:val="0"/>
        <w:spacing w:line="400" w:lineRule="exact"/>
        <w:ind w:firstLine="420" w:firstLineChars="200"/>
        <w:rPr>
          <w:rFonts w:ascii="宋体" w:hAnsi="宋体"/>
          <w:szCs w:val="21"/>
        </w:rPr>
      </w:pPr>
      <w:r>
        <w:rPr>
          <w:rFonts w:hint="eastAsia" w:ascii="宋体" w:hAnsi="宋体"/>
          <w:szCs w:val="21"/>
        </w:rPr>
        <w:t>我公司</w:t>
      </w:r>
      <w:r>
        <w:rPr>
          <w:rFonts w:hint="eastAsia" w:ascii="宋体" w:hAnsi="宋体"/>
          <w:szCs w:val="21"/>
          <w:u w:val="single"/>
        </w:rPr>
        <w:t xml:space="preserve">        （竞选人名称）</w:t>
      </w:r>
      <w:r>
        <w:rPr>
          <w:rFonts w:hint="eastAsia" w:ascii="宋体" w:hAnsi="宋体"/>
          <w:szCs w:val="21"/>
        </w:rPr>
        <w:t>参加了贵单位</w:t>
      </w:r>
      <w:r>
        <w:rPr>
          <w:rFonts w:hint="eastAsia" w:ascii="宋体" w:hAnsi="宋体"/>
          <w:szCs w:val="21"/>
          <w:u w:val="single"/>
        </w:rPr>
        <w:t xml:space="preserve">        （项目名称）</w:t>
      </w:r>
      <w:r>
        <w:rPr>
          <w:rFonts w:hint="eastAsia" w:ascii="宋体" w:hAnsi="宋体"/>
          <w:szCs w:val="21"/>
        </w:rPr>
        <w:t>的投标，自愿作出以下承诺：</w:t>
      </w:r>
    </w:p>
    <w:p w14:paraId="2E8BA6EE">
      <w:pPr>
        <w:snapToGrid w:val="0"/>
        <w:spacing w:line="400" w:lineRule="exact"/>
        <w:ind w:firstLine="420" w:firstLineChars="200"/>
        <w:rPr>
          <w:rFonts w:ascii="宋体" w:hAnsi="宋体"/>
          <w:szCs w:val="21"/>
        </w:rPr>
      </w:pPr>
      <w:r>
        <w:rPr>
          <w:rFonts w:hint="eastAsia" w:ascii="宋体" w:hAnsi="宋体"/>
          <w:szCs w:val="21"/>
        </w:rPr>
        <w:t>1、我公司投标截止日投标资格情况不存在下列情形之一：</w:t>
      </w:r>
    </w:p>
    <w:p w14:paraId="0B5C6484">
      <w:pPr>
        <w:snapToGrid w:val="0"/>
        <w:spacing w:line="400" w:lineRule="exact"/>
        <w:ind w:firstLine="420" w:firstLineChars="200"/>
        <w:jc w:val="left"/>
        <w:rPr>
          <w:rFonts w:ascii="宋体" w:hAnsi="宋体"/>
          <w:szCs w:val="21"/>
        </w:rPr>
      </w:pPr>
      <w:r>
        <w:rPr>
          <w:rFonts w:hint="eastAsia" w:ascii="宋体" w:hAnsi="宋体"/>
          <w:szCs w:val="21"/>
        </w:rPr>
        <w:t>（1）被人民法院列入失信被执行人名单且在被执行期内；</w:t>
      </w:r>
    </w:p>
    <w:p w14:paraId="23C57641">
      <w:pPr>
        <w:snapToGrid w:val="0"/>
        <w:spacing w:line="400" w:lineRule="exact"/>
        <w:ind w:firstLine="420" w:firstLineChars="200"/>
        <w:rPr>
          <w:rFonts w:ascii="宋体" w:hAnsi="宋体"/>
          <w:szCs w:val="21"/>
        </w:rPr>
      </w:pPr>
      <w:r>
        <w:rPr>
          <w:rFonts w:hint="eastAsia" w:ascii="宋体" w:hAnsi="宋体"/>
          <w:szCs w:val="21"/>
        </w:rPr>
        <w:t>（2）被列入《重庆市工程建设领域招标投标信用管理暂行办法》规定的重点关注名单且记分达到12分且在记分有效期内；</w:t>
      </w:r>
    </w:p>
    <w:p w14:paraId="3250C95A">
      <w:pPr>
        <w:snapToGrid w:val="0"/>
        <w:spacing w:line="400" w:lineRule="exact"/>
        <w:ind w:firstLine="420" w:firstLineChars="200"/>
        <w:rPr>
          <w:rFonts w:ascii="宋体" w:hAnsi="宋体"/>
          <w:szCs w:val="21"/>
        </w:rPr>
      </w:pPr>
      <w:r>
        <w:rPr>
          <w:rFonts w:hint="eastAsia" w:ascii="宋体" w:hAnsi="宋体"/>
          <w:szCs w:val="21"/>
        </w:rPr>
        <w:t>（3）被列入《重庆市工程建设领域招标投标信用管理暂行办法》规定的重庆市工程建设领域招标投标失信惩戒对象名单且在记分有效期内；</w:t>
      </w:r>
    </w:p>
    <w:p w14:paraId="2D52C59A">
      <w:pPr>
        <w:snapToGrid w:val="0"/>
        <w:spacing w:line="400" w:lineRule="exact"/>
        <w:ind w:firstLine="420" w:firstLineChars="200"/>
        <w:rPr>
          <w:rFonts w:ascii="宋体" w:hAnsi="宋体"/>
          <w:szCs w:val="21"/>
        </w:rPr>
      </w:pPr>
      <w:r>
        <w:rPr>
          <w:rFonts w:hint="eastAsia" w:ascii="宋体" w:hAnsi="宋体"/>
          <w:szCs w:val="21"/>
        </w:rPr>
        <w:t>（4）被国家、重庆市（含市或任意区县）有关行政部门处以暂停投标资格行政处罚，且在处罚期限内；</w:t>
      </w:r>
    </w:p>
    <w:p w14:paraId="10E68503">
      <w:pPr>
        <w:snapToGrid w:val="0"/>
        <w:spacing w:line="400" w:lineRule="exact"/>
        <w:ind w:firstLine="420" w:firstLineChars="200"/>
        <w:rPr>
          <w:rFonts w:ascii="宋体" w:hAnsi="宋体"/>
          <w:szCs w:val="21"/>
        </w:rPr>
      </w:pPr>
      <w:r>
        <w:rPr>
          <w:rFonts w:hint="eastAsia" w:ascii="宋体" w:hAnsi="宋体"/>
          <w:szCs w:val="21"/>
        </w:rPr>
        <w:t>（5）被重庆市市级有关行业主管部门暂停在渝承揽新业务且在暂停期内。</w:t>
      </w:r>
    </w:p>
    <w:p w14:paraId="76065184">
      <w:pPr>
        <w:snapToGrid w:val="0"/>
        <w:spacing w:line="400" w:lineRule="exact"/>
        <w:ind w:firstLine="420" w:firstLineChars="200"/>
        <w:rPr>
          <w:rFonts w:ascii="宋体" w:hAnsi="宋体"/>
          <w:szCs w:val="21"/>
        </w:rPr>
      </w:pPr>
      <w:r>
        <w:rPr>
          <w:rFonts w:hint="eastAsia" w:ascii="宋体" w:hAnsi="宋体"/>
          <w:szCs w:val="21"/>
        </w:rPr>
        <w:t>2、项目负责人</w:t>
      </w:r>
    </w:p>
    <w:p w14:paraId="0FC94009">
      <w:pPr>
        <w:snapToGrid w:val="0"/>
        <w:spacing w:line="400" w:lineRule="exact"/>
        <w:ind w:firstLine="420" w:firstLineChars="200"/>
        <w:rPr>
          <w:rFonts w:ascii="宋体" w:hAnsi="宋体"/>
          <w:szCs w:val="21"/>
        </w:rPr>
      </w:pPr>
      <w:r>
        <w:rPr>
          <w:rFonts w:hint="eastAsia" w:ascii="宋体" w:hAnsi="宋体"/>
          <w:szCs w:val="21"/>
        </w:rPr>
        <w:t>2.1我公司承诺拟派项目负责人履职和未被禁止参与投标。</w:t>
      </w:r>
    </w:p>
    <w:p w14:paraId="40ECC7D1">
      <w:pPr>
        <w:snapToGrid w:val="0"/>
        <w:spacing w:line="400" w:lineRule="exact"/>
        <w:ind w:firstLine="420" w:firstLineChars="200"/>
        <w:rPr>
          <w:rFonts w:ascii="宋体" w:hAnsi="宋体"/>
          <w:szCs w:val="21"/>
        </w:rPr>
      </w:pPr>
      <w:r>
        <w:rPr>
          <w:rFonts w:hint="eastAsia" w:ascii="宋体" w:hAnsi="宋体"/>
          <w:szCs w:val="21"/>
        </w:rPr>
        <w:t>（1）拟派项目负责人中标后在本项目履职，签订合同时拟派的项目负责人与竞选文件中的项目负责人一致，并满足办理相关手续的要求。不能按承诺履职的，按合同相关条款处罚并上报行政主管部门，给贵单位造成损失的，我公司依法承担违约赔偿责任。拟派项目负责人中标后不得随意更换。</w:t>
      </w:r>
    </w:p>
    <w:p w14:paraId="6A8EF3B5">
      <w:pPr>
        <w:snapToGrid w:val="0"/>
        <w:spacing w:line="400" w:lineRule="exact"/>
        <w:ind w:firstLine="420" w:firstLineChars="200"/>
        <w:rPr>
          <w:rFonts w:ascii="宋体" w:hAnsi="宋体"/>
          <w:szCs w:val="21"/>
        </w:rPr>
      </w:pPr>
      <w:r>
        <w:rPr>
          <w:rFonts w:hint="eastAsia" w:ascii="宋体" w:hAnsi="宋体"/>
          <w:szCs w:val="21"/>
        </w:rPr>
        <w:t>（2）拟派项目负责人未被重庆市市级有关行业主管部门暂停在渝承揽新业务。若被暂停在渝承揽新业务但仍参加投标，将被否决投标；已取得中标候选人资格或中标资格的，贵单位有权取消其中标候选人资格或中标资格；给贵单位造成损失的，我公司依法承担赔偿责任或违约责任。</w:t>
      </w:r>
    </w:p>
    <w:p w14:paraId="22A94150">
      <w:pPr>
        <w:snapToGrid w:val="0"/>
        <w:spacing w:line="400" w:lineRule="exact"/>
        <w:ind w:firstLine="420" w:firstLineChars="200"/>
        <w:rPr>
          <w:rFonts w:ascii="宋体" w:hAnsi="宋体"/>
          <w:szCs w:val="21"/>
        </w:rPr>
      </w:pPr>
      <w:r>
        <w:rPr>
          <w:rFonts w:hint="eastAsia" w:ascii="宋体" w:hAnsi="宋体"/>
          <w:szCs w:val="21"/>
        </w:rPr>
        <w:t>2.2我公司若中标，在签订合同之前，根据项目实际情况组建项目咨询团队，出具任命文件。任命文件应当明确咨询团队的职责、岗位设置、人员配备，并书面通知贵单位。专业咨询人员应持有建设行政主管部门要求的岗位证书或注册证书或职称证书，并提供竞选人为其缴纳的养老保险证明材料。中标后不能满足该要求的，取消我公司中标资格；签订合同后不满足该要求的，按合同相关条款处罚并上报行政主管部门；给贵单位造成损失的，我公司依法承担违约赔偿责任。</w:t>
      </w:r>
    </w:p>
    <w:p w14:paraId="313C65BC">
      <w:pPr>
        <w:snapToGrid w:val="0"/>
        <w:spacing w:line="400" w:lineRule="exact"/>
        <w:ind w:firstLine="420" w:firstLineChars="200"/>
        <w:rPr>
          <w:rFonts w:ascii="宋体" w:hAnsi="宋体"/>
          <w:szCs w:val="21"/>
        </w:rPr>
      </w:pPr>
      <w:r>
        <w:rPr>
          <w:rFonts w:hint="eastAsia" w:ascii="宋体" w:hAnsi="宋体"/>
          <w:szCs w:val="21"/>
        </w:rPr>
        <w:t>3、我公司在资格审查部分及商务部分中提供的相关证明材料真实有效，不存在弄虚作假情形。贵单位在合同签订前均有权对我公司提供的资料进行核实，若发现弄虚作假，取消我公司中标资格，并按相关法律法规报招标投标监督部门，投标保证金不予退还，我公司自愿承担因此造成的相关责任并赔偿相应损失。</w:t>
      </w:r>
    </w:p>
    <w:p w14:paraId="6E67511E">
      <w:pPr>
        <w:spacing w:line="360" w:lineRule="auto"/>
        <w:ind w:firstLine="420" w:firstLineChars="200"/>
        <w:rPr>
          <w:rFonts w:ascii="宋体" w:hAnsi="宋体"/>
          <w:szCs w:val="21"/>
        </w:rPr>
      </w:pPr>
      <w:r>
        <w:rPr>
          <w:rFonts w:hint="eastAsia" w:ascii="宋体" w:hAnsi="宋体"/>
          <w:szCs w:val="21"/>
        </w:rPr>
        <w:t>4、我公司不存在第二章“竞选人须知”第 1.4.3 项规定的任何一种情形。</w:t>
      </w:r>
    </w:p>
    <w:p w14:paraId="1AF2061C">
      <w:pPr>
        <w:spacing w:line="360" w:lineRule="auto"/>
        <w:ind w:firstLine="420" w:firstLineChars="200"/>
        <w:rPr>
          <w:rFonts w:ascii="宋体" w:hAnsi="宋体"/>
          <w:szCs w:val="21"/>
        </w:rPr>
      </w:pPr>
      <w:r>
        <w:rPr>
          <w:rFonts w:hint="eastAsia" w:ascii="宋体" w:hAnsi="宋体"/>
          <w:szCs w:val="21"/>
        </w:rPr>
        <w:t>5、我公司的竞选文件符合第二章“竞选人须知”第 1.12.1 项的规定。</w:t>
      </w:r>
    </w:p>
    <w:p w14:paraId="75E153FA">
      <w:pPr>
        <w:spacing w:line="360" w:lineRule="auto"/>
        <w:ind w:firstLine="420" w:firstLineChars="200"/>
        <w:rPr>
          <w:rFonts w:ascii="宋体" w:hAnsi="宋体"/>
          <w:szCs w:val="21"/>
        </w:rPr>
      </w:pPr>
      <w:r>
        <w:rPr>
          <w:rFonts w:hint="eastAsia" w:ascii="宋体" w:hAnsi="宋体"/>
          <w:szCs w:val="21"/>
        </w:rPr>
        <w:t>6、我公司的竞选文件符合比选文件第四章“合同条款及格式”规定，竞选文件中没有贵单位不能接受的条件。</w:t>
      </w:r>
    </w:p>
    <w:p w14:paraId="5DE26480">
      <w:pPr>
        <w:snapToGrid w:val="0"/>
        <w:spacing w:line="400" w:lineRule="exact"/>
        <w:ind w:firstLine="420" w:firstLineChars="200"/>
        <w:rPr>
          <w:rFonts w:ascii="宋体" w:hAnsi="宋体"/>
          <w:szCs w:val="21"/>
        </w:rPr>
      </w:pPr>
      <w:r>
        <w:rPr>
          <w:rFonts w:hint="eastAsia" w:ascii="宋体" w:hAnsi="宋体"/>
          <w:szCs w:val="21"/>
        </w:rPr>
        <w:t>7、我公司的竞选文件符合比选文件第五章“发包人要求”</w:t>
      </w:r>
      <w:r>
        <w:rPr>
          <w:rFonts w:hint="eastAsia" w:ascii="宋体" w:hAnsi="宋体" w:cs="宋体"/>
          <w:kern w:val="0"/>
        </w:rPr>
        <w:t>中的实质性要求和条件</w:t>
      </w:r>
      <w:r>
        <w:rPr>
          <w:rFonts w:hint="eastAsia" w:ascii="宋体" w:hAnsi="宋体"/>
          <w:szCs w:val="21"/>
        </w:rPr>
        <w:t>。</w:t>
      </w:r>
    </w:p>
    <w:p w14:paraId="5C1FD698">
      <w:pPr>
        <w:snapToGrid w:val="0"/>
        <w:spacing w:line="400" w:lineRule="exact"/>
        <w:ind w:firstLine="420" w:firstLineChars="200"/>
        <w:rPr>
          <w:rFonts w:ascii="宋体" w:hAnsi="宋体"/>
          <w:szCs w:val="21"/>
        </w:rPr>
      </w:pPr>
    </w:p>
    <w:p w14:paraId="537E59E4">
      <w:pPr>
        <w:tabs>
          <w:tab w:val="left" w:pos="4200"/>
          <w:tab w:val="left" w:pos="4620"/>
        </w:tabs>
        <w:autoSpaceDE w:val="0"/>
        <w:autoSpaceDN w:val="0"/>
        <w:adjustRightInd w:val="0"/>
        <w:snapToGrid w:val="0"/>
        <w:spacing w:line="360" w:lineRule="auto"/>
        <w:ind w:firstLine="420" w:firstLineChars="200"/>
        <w:jc w:val="left"/>
        <w:rPr>
          <w:rFonts w:ascii="宋体" w:hAnsi="宋体"/>
          <w:kern w:val="0"/>
          <w:szCs w:val="21"/>
        </w:rPr>
      </w:pPr>
      <w:r>
        <w:rPr>
          <w:rFonts w:hint="eastAsia" w:ascii="宋体" w:hAnsi="宋体"/>
          <w:kern w:val="0"/>
          <w:szCs w:val="21"/>
        </w:rPr>
        <w:t>竞</w:t>
      </w:r>
      <w:r>
        <w:rPr>
          <w:rFonts w:ascii="宋体" w:hAnsi="宋体"/>
          <w:kern w:val="0"/>
          <w:szCs w:val="21"/>
        </w:rPr>
        <w:t xml:space="preserve">  </w:t>
      </w:r>
      <w:r>
        <w:rPr>
          <w:rFonts w:hint="eastAsia" w:ascii="宋体" w:hAnsi="宋体"/>
          <w:kern w:val="0"/>
          <w:szCs w:val="21"/>
        </w:rPr>
        <w:t>选</w:t>
      </w:r>
      <w:r>
        <w:rPr>
          <w:rFonts w:ascii="宋体" w:hAnsi="宋体"/>
          <w:kern w:val="0"/>
          <w:szCs w:val="21"/>
        </w:rPr>
        <w:t xml:space="preserve">  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14:paraId="4DAD1728">
      <w:pPr>
        <w:tabs>
          <w:tab w:val="left" w:pos="6300"/>
        </w:tabs>
        <w:autoSpaceDE w:val="0"/>
        <w:autoSpaceDN w:val="0"/>
        <w:adjustRightInd w:val="0"/>
        <w:snapToGrid w:val="0"/>
        <w:spacing w:line="360" w:lineRule="auto"/>
        <w:ind w:firstLine="420" w:firstLineChars="20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或盖章）</w:t>
      </w:r>
    </w:p>
    <w:p w14:paraId="0BCF7175">
      <w:pPr>
        <w:snapToGrid w:val="0"/>
        <w:spacing w:line="400" w:lineRule="exact"/>
        <w:ind w:firstLine="420" w:firstLineChars="200"/>
        <w:jc w:val="right"/>
        <w:rPr>
          <w:rFonts w:ascii="宋体" w:hAnsi="宋体"/>
          <w:szCs w:val="21"/>
        </w:rPr>
      </w:pPr>
      <w:r>
        <w:rPr>
          <w:rFonts w:hint="eastAsia" w:ascii="宋体" w:hAnsi="宋体"/>
          <w:kern w:val="0"/>
          <w:szCs w:val="21"/>
          <w:u w:val="single"/>
        </w:rPr>
        <w:t xml:space="preserve">    </w:t>
      </w:r>
      <w:r>
        <w:rPr>
          <w:rFonts w:ascii="宋体" w:hAnsi="宋体"/>
          <w:kern w:val="0"/>
          <w:szCs w:val="21"/>
        </w:rPr>
        <w:t>年</w:t>
      </w:r>
      <w:r>
        <w:rPr>
          <w:rFonts w:hint="eastAsia" w:ascii="宋体" w:hAnsi="宋体"/>
          <w:kern w:val="0"/>
          <w:szCs w:val="21"/>
          <w:u w:val="single"/>
        </w:rPr>
        <w:t xml:space="preserve">    </w:t>
      </w:r>
      <w:r>
        <w:rPr>
          <w:rFonts w:ascii="宋体" w:hAnsi="宋体"/>
          <w:kern w:val="0"/>
          <w:szCs w:val="21"/>
        </w:rPr>
        <w:t>月</w:t>
      </w:r>
      <w:r>
        <w:rPr>
          <w:rFonts w:hint="eastAsia" w:ascii="宋体" w:hAnsi="宋体"/>
          <w:kern w:val="0"/>
          <w:szCs w:val="21"/>
          <w:u w:val="single"/>
        </w:rPr>
        <w:t xml:space="preserve">    </w:t>
      </w:r>
      <w:r>
        <w:rPr>
          <w:rFonts w:ascii="宋体" w:hAnsi="宋体"/>
          <w:kern w:val="0"/>
          <w:szCs w:val="21"/>
        </w:rPr>
        <w:t>日</w:t>
      </w:r>
    </w:p>
    <w:p w14:paraId="79DAA336">
      <w:pPr>
        <w:widowControl/>
        <w:jc w:val="left"/>
      </w:pPr>
      <w:r>
        <w:br w:type="page"/>
      </w:r>
    </w:p>
    <w:p w14:paraId="2BF02F78"/>
    <w:p w14:paraId="0276FC82">
      <w:pPr>
        <w:pStyle w:val="4"/>
        <w:spacing w:before="0" w:line="360" w:lineRule="auto"/>
        <w:jc w:val="center"/>
        <w:rPr>
          <w:rFonts w:ascii="宋体" w:hAnsi="宋体"/>
        </w:rPr>
      </w:pPr>
      <w:bookmarkStart w:id="732" w:name="_Toc2214"/>
      <w:r>
        <w:rPr>
          <w:rFonts w:hint="eastAsia" w:ascii="宋体" w:hAnsi="宋体"/>
          <w:b w:val="0"/>
        </w:rPr>
        <w:t>（六）其他资料</w:t>
      </w:r>
      <w:bookmarkEnd w:id="732"/>
    </w:p>
    <w:bookmarkEnd w:id="612"/>
    <w:bookmarkEnd w:id="613"/>
    <w:bookmarkEnd w:id="614"/>
    <w:p w14:paraId="605D6FBC">
      <w:pPr>
        <w:rPr>
          <w:rFonts w:ascii="宋体" w:hAnsi="宋体"/>
          <w:b/>
          <w:color w:val="000000" w:themeColor="text1"/>
          <w14:textFill>
            <w14:solidFill>
              <w14:schemeClr w14:val="tx1"/>
            </w14:solidFill>
          </w14:textFill>
        </w:rPr>
      </w:pPr>
      <w:r>
        <w:rPr>
          <w:rFonts w:hint="eastAsia"/>
        </w:rPr>
        <w:t>1、</w:t>
      </w:r>
      <w:r>
        <w:rPr>
          <w:rFonts w:ascii="宋体" w:hAnsi="宋体"/>
          <w:szCs w:val="21"/>
        </w:rPr>
        <w:t>……</w:t>
      </w:r>
      <w:r>
        <mc:AlternateContent>
          <mc:Choice Requires="wps">
            <w:drawing>
              <wp:anchor distT="0" distB="0" distL="114300" distR="114300" simplePos="0" relativeHeight="251661312" behindDoc="0" locked="0" layoutInCell="1" allowOverlap="1">
                <wp:simplePos x="0" y="0"/>
                <wp:positionH relativeFrom="character">
                  <wp:posOffset>3884295</wp:posOffset>
                </wp:positionH>
                <wp:positionV relativeFrom="line">
                  <wp:posOffset>9352915</wp:posOffset>
                </wp:positionV>
                <wp:extent cx="419735" cy="198120"/>
                <wp:effectExtent l="0" t="0" r="0" b="0"/>
                <wp:wrapNone/>
                <wp:docPr id="116" name="矩形 114"/>
                <wp:cNvGraphicFramePr/>
                <a:graphic xmlns:a="http://schemas.openxmlformats.org/drawingml/2006/main">
                  <a:graphicData uri="http://schemas.microsoft.com/office/word/2010/wordprocessingShape">
                    <wps:wsp>
                      <wps:cNvSpPr/>
                      <wps:spPr>
                        <a:xfrm rot="-2640000">
                          <a:off x="6445250" y="7244715"/>
                          <a:ext cx="419735" cy="198120"/>
                        </a:xfrm>
                        <a:prstGeom prst="rect">
                          <a:avLst/>
                        </a:prstGeom>
                        <a:noFill/>
                        <a:ln w="9525">
                          <a:noFill/>
                        </a:ln>
                        <a:effectLst/>
                      </wps:spPr>
                      <wps:txbx>
                        <w:txbxContent>
                          <w:p w14:paraId="346A0AEA">
                            <w:pPr>
                              <w:rPr>
                                <w:sz w:val="20"/>
                              </w:rPr>
                            </w:pPr>
                            <w:r>
                              <w:rPr>
                                <w:rFonts w:hint="eastAsia" w:ascii="宋体" w:cs="宋体"/>
                                <w:bCs/>
                                <w:color w:val="000000"/>
                                <w:sz w:val="22"/>
                              </w:rPr>
                              <w:t>密封线</w:t>
                            </w:r>
                          </w:p>
                        </w:txbxContent>
                      </wps:txbx>
                      <wps:bodyPr wrap="none" lIns="0" tIns="0" rIns="0" bIns="0" upright="1">
                        <a:spAutoFit/>
                      </wps:bodyPr>
                    </wps:wsp>
                  </a:graphicData>
                </a:graphic>
              </wp:anchor>
            </w:drawing>
          </mc:Choice>
          <mc:Fallback>
            <w:pict>
              <v:rect id="矩形 114" o:spid="_x0000_s1026" o:spt="1" style="position:absolute;left:0pt;margin-left:305.85pt;margin-top:736.45pt;height:15.6pt;width:33.05pt;mso-position-horizontal-relative:char;mso-position-vertical-relative:line;mso-wrap-style:none;rotation:-2883584f;z-index:251661312;mso-width-relative:page;mso-height-relative:page;" filled="f" stroked="f" coordsize="21600,21600" o:gfxdata="UEsDBAoAAAAAAIdO4kAAAAAAAAAAAAAAAAAEAAAAZHJzL1BLAwQUAAAACACHTuJA1hgYZNkAAAAN&#10;AQAADwAAAGRycy9kb3ducmV2LnhtbE2PQU+EMBCF7yb+h2ZMvLltV4RdpGyiiYleTEC8d+kIRNoS&#10;WnbRX+940uO89+XNe8VhtSM74RwG7xTIjQCGrvVmcJ2C5u3pZgcsRO2MHr1DBV8Y4FBeXhQ6N/7s&#10;KjzVsWMU4kKuFfQxTjnnoe3R6rDxEzryPvxsdaRz7riZ9ZnC7ci3QqTc6sHRh15P+Nhj+1kvVsFL&#10;WzXY3Cbv9lvEdXxeqtc6PCh1fSXFPbCIa/yD4bc+VYeSOh394kxgo4JUyoxQMpJsuwdGSJpltOZI&#10;0p1IJPCy4P9XlD9QSwMEFAAAAAgAh07iQF7svvbuAQAAwAMAAA4AAABkcnMvZTJvRG9jLnhtbK1T&#10;TYrbMBTeF3oHof3EluskkxBlKIQphdIOTHsARZZjgf6QlNg5TaG7HqLHKb1Gn2QnLTObWYwX4sl6&#10;+t73fe9pczdohU7CB2kNxWRWYiQMt400B4q/fb2/ucUoRGYapqwRFJ9FwHfbt282vVuLynZWNcIj&#10;ADFh3TuKuxjduigC74RmYWadMHDYWq9ZhK0/FI1nPaBrVVRluSh66xvnLRchwN/deIgnRP8SQNu2&#10;koud5UctTBxRvVAsgqTQSRfwNrNtW8Hjl7YNIiJFMSiNeYUiEO/TWmw3bH3wzHWSTxTYSyg80aSZ&#10;NFD0CrVjkaGjl8+gtOTeBtvGGbe6GIVkR0AFKZ9489gxJ7IWsDq4q+nh9WD559ODR7KBSSALjAzT&#10;0PI/33/+/vUDEVInf3oX1pD26B78tAsQJrFD6zXyFky9qRZ1CV/2AFShgeJFXc+rORh9pnhZ1fWS&#10;zEe7xRARh4SarJbv5hhxSCCrW1LldhQjbsJ3PsQPwmqUAoo9dDMXYKdPIQIXSL2kpHRj76VSuaPK&#10;oJ7iFdTPF64ncEOZlCvybEwwSeGoKUVx2A+T0L1tzmBPD/NBsYHngJH6aMD+NEqXwF+C/SU4Oi8P&#10;HTAmuXpw748RuGXKqcIIC/zTBhqblUxDmCbn/33O+vfwt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hgYZNkAAAANAQAADwAAAAAAAAABACAAAAAiAAAAZHJzL2Rvd25yZXYueG1sUEsBAhQAFAAA&#10;AAgAh07iQF7svvbuAQAAwAMAAA4AAAAAAAAAAQAgAAAAKAEAAGRycy9lMm9Eb2MueG1sUEsFBgAA&#10;AAAGAAYAWQEAAIgFAAAAAA==&#10;">
                <v:fill on="f" focussize="0,0"/>
                <v:stroke on="f"/>
                <v:imagedata o:title=""/>
                <o:lock v:ext="edit" aspectratio="f"/>
                <v:textbox inset="0mm,0mm,0mm,0mm" style="mso-fit-shape-to-text:t;">
                  <w:txbxContent>
                    <w:p w14:paraId="346A0AEA">
                      <w:pPr>
                        <w:rPr>
                          <w:sz w:val="20"/>
                        </w:rPr>
                      </w:pPr>
                      <w:r>
                        <w:rPr>
                          <w:rFonts w:hint="eastAsia" w:ascii="宋体" w:cs="宋体"/>
                          <w:bCs/>
                          <w:color w:val="000000"/>
                          <w:sz w:val="22"/>
                        </w:rPr>
                        <w:t>密封线</w:t>
                      </w:r>
                    </w:p>
                  </w:txbxContent>
                </v:textbox>
              </v:rect>
            </w:pict>
          </mc:Fallback>
        </mc:AlternateContent>
      </w:r>
    </w:p>
    <w:sectPr>
      <w:pgSz w:w="11906" w:h="16838"/>
      <w:pgMar w:top="1304" w:right="1134" w:bottom="1304" w:left="130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书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2010601030101010101"/>
    <w:charset w:val="86"/>
    <w:family w:val="auto"/>
    <w:pitch w:val="default"/>
    <w:sig w:usb0="00000000" w:usb1="00000000" w:usb2="00000010" w:usb3="00000000" w:csb0="00040000" w:csb1="00000000"/>
  </w:font>
  <w:font w:name="ˎ̥">
    <w:altName w:val="Times New Roman"/>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方正仿宋简体">
    <w:altName w:val="微软雅黑"/>
    <w:panose1 w:val="02010601030101010101"/>
    <w:charset w:val="86"/>
    <w:family w:val="auto"/>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华文中宋">
    <w:altName w:val="宋体"/>
    <w:panose1 w:val="02010600040101010101"/>
    <w:charset w:val="86"/>
    <w:family w:val="auto"/>
    <w:pitch w:val="default"/>
    <w:sig w:usb0="00000000" w:usb1="00000000" w:usb2="00000010" w:usb3="00000000" w:csb0="0004009F" w:csb1="0000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等线">
    <w:panose1 w:val="02010600030101010101"/>
    <w:charset w:val="86"/>
    <w:family w:val="auto"/>
    <w:pitch w:val="default"/>
    <w:sig w:usb0="A00002BF" w:usb1="38CF7CFA" w:usb2="00000016" w:usb3="00000000" w:csb0="0004000F" w:csb1="00000000"/>
  </w:font>
  <w:font w:name="Microsoft JhengHei">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B33AF">
    <w:pPr>
      <w:pStyle w:val="29"/>
      <w:jc w:val="center"/>
    </w:pPr>
    <w:r>
      <w:t xml:space="preserve">- </w:t>
    </w:r>
    <w:r>
      <w:fldChar w:fldCharType="begin"/>
    </w:r>
    <w:r>
      <w:instrText xml:space="preserve"> PAGE </w:instrText>
    </w:r>
    <w:r>
      <w:fldChar w:fldCharType="separate"/>
    </w:r>
    <w:r>
      <w:t>2</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BF3CC">
    <w:pPr>
      <w:pStyle w:val="29"/>
      <w:framePr w:wrap="around" w:vAnchor="text" w:hAnchor="margin" w:xAlign="center" w:y="1"/>
      <w:rPr>
        <w:rStyle w:val="50"/>
      </w:rPr>
    </w:pPr>
    <w:r>
      <w:fldChar w:fldCharType="begin"/>
    </w:r>
    <w:r>
      <w:rPr>
        <w:rStyle w:val="50"/>
      </w:rPr>
      <w:instrText xml:space="preserve">PAGE  </w:instrText>
    </w:r>
    <w:r>
      <w:fldChar w:fldCharType="separate"/>
    </w:r>
    <w:r>
      <w:rPr>
        <w:rStyle w:val="50"/>
      </w:rPr>
      <w:t>264</w:t>
    </w:r>
    <w:r>
      <w:fldChar w:fldCharType="end"/>
    </w:r>
  </w:p>
  <w:p w14:paraId="4C370B40">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63C95">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747384"/>
    <w:multiLevelType w:val="singleLevel"/>
    <w:tmpl w:val="A4747384"/>
    <w:lvl w:ilvl="0" w:tentative="0">
      <w:start w:val="1"/>
      <w:numFmt w:val="decimal"/>
      <w:suff w:val="nothing"/>
      <w:lvlText w:val="（%1）"/>
      <w:lvlJc w:val="left"/>
    </w:lvl>
  </w:abstractNum>
  <w:abstractNum w:abstractNumId="1">
    <w:nsid w:val="C7E8F8E5"/>
    <w:multiLevelType w:val="singleLevel"/>
    <w:tmpl w:val="C7E8F8E5"/>
    <w:lvl w:ilvl="0" w:tentative="0">
      <w:start w:val="2"/>
      <w:numFmt w:val="decimal"/>
      <w:suff w:val="space"/>
      <w:lvlText w:val="%1."/>
      <w:lvlJc w:val="left"/>
    </w:lvl>
  </w:abstractNum>
  <w:abstractNum w:abstractNumId="2">
    <w:nsid w:val="EF790399"/>
    <w:multiLevelType w:val="singleLevel"/>
    <w:tmpl w:val="EF790399"/>
    <w:lvl w:ilvl="0" w:tentative="0">
      <w:start w:val="1"/>
      <w:numFmt w:val="decimal"/>
      <w:suff w:val="nothing"/>
      <w:lvlText w:val="%1、"/>
      <w:lvlJc w:val="left"/>
    </w:lvl>
  </w:abstractNum>
  <w:abstractNum w:abstractNumId="3">
    <w:nsid w:val="00000001"/>
    <w:multiLevelType w:val="multilevel"/>
    <w:tmpl w:val="00000001"/>
    <w:lvl w:ilvl="0" w:tentative="0">
      <w:start w:val="3"/>
      <w:numFmt w:val="japaneseCounting"/>
      <w:lvlText w:val="第%1条"/>
      <w:lvlJc w:val="left"/>
      <w:pPr>
        <w:tabs>
          <w:tab w:val="left" w:pos="1335"/>
        </w:tabs>
        <w:ind w:left="1335" w:hanging="1335"/>
      </w:pPr>
      <w:rPr>
        <w:rFonts w:hint="default"/>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1495BE95"/>
    <w:multiLevelType w:val="singleLevel"/>
    <w:tmpl w:val="1495BE95"/>
    <w:lvl w:ilvl="0" w:tentative="0">
      <w:start w:val="1"/>
      <w:numFmt w:val="decimal"/>
      <w:suff w:val="nothing"/>
      <w:lvlText w:val="%1、"/>
      <w:lvlJc w:val="left"/>
    </w:lvl>
  </w:abstractNum>
  <w:abstractNum w:abstractNumId="5">
    <w:nsid w:val="578017A3"/>
    <w:multiLevelType w:val="singleLevel"/>
    <w:tmpl w:val="578017A3"/>
    <w:lvl w:ilvl="0" w:tentative="0">
      <w:start w:val="1"/>
      <w:numFmt w:val="decimal"/>
      <w:suff w:val="space"/>
      <w:lvlText w:val="%1."/>
      <w:lvlJc w:val="left"/>
    </w:lvl>
  </w:abstractNum>
  <w:num w:numId="1">
    <w:abstractNumId w:val="1"/>
  </w:num>
  <w:num w:numId="2">
    <w:abstractNumId w:val="2"/>
  </w:num>
  <w:num w:numId="3">
    <w:abstractNumId w:val="4"/>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dlOTk2YmZjZjk1ODc5MjY5ZjA2ZTRkM2U4ZGMwMmQifQ=="/>
  </w:docVars>
  <w:rsids>
    <w:rsidRoot w:val="00172A27"/>
    <w:rsid w:val="0001716C"/>
    <w:rsid w:val="000172B2"/>
    <w:rsid w:val="0003117E"/>
    <w:rsid w:val="00050B5A"/>
    <w:rsid w:val="00073A73"/>
    <w:rsid w:val="00091B45"/>
    <w:rsid w:val="00096C0D"/>
    <w:rsid w:val="000A45C9"/>
    <w:rsid w:val="000B1A49"/>
    <w:rsid w:val="000C0DAA"/>
    <w:rsid w:val="000C48CA"/>
    <w:rsid w:val="00101DA6"/>
    <w:rsid w:val="00107B10"/>
    <w:rsid w:val="00113606"/>
    <w:rsid w:val="00114822"/>
    <w:rsid w:val="00116908"/>
    <w:rsid w:val="00132DC2"/>
    <w:rsid w:val="00136F92"/>
    <w:rsid w:val="0014518F"/>
    <w:rsid w:val="00163AD2"/>
    <w:rsid w:val="001661FC"/>
    <w:rsid w:val="00172A27"/>
    <w:rsid w:val="00190F60"/>
    <w:rsid w:val="00195708"/>
    <w:rsid w:val="001C448A"/>
    <w:rsid w:val="001C5AC8"/>
    <w:rsid w:val="001D5B6E"/>
    <w:rsid w:val="00203544"/>
    <w:rsid w:val="00214982"/>
    <w:rsid w:val="002515CB"/>
    <w:rsid w:val="00270D1C"/>
    <w:rsid w:val="00276A4F"/>
    <w:rsid w:val="0027778B"/>
    <w:rsid w:val="002F0760"/>
    <w:rsid w:val="002F3314"/>
    <w:rsid w:val="002F599A"/>
    <w:rsid w:val="00303224"/>
    <w:rsid w:val="00326BDA"/>
    <w:rsid w:val="003347D8"/>
    <w:rsid w:val="00344821"/>
    <w:rsid w:val="00347F6A"/>
    <w:rsid w:val="00351AAE"/>
    <w:rsid w:val="00360932"/>
    <w:rsid w:val="003765C0"/>
    <w:rsid w:val="0038024F"/>
    <w:rsid w:val="0038701F"/>
    <w:rsid w:val="00391E87"/>
    <w:rsid w:val="003959B9"/>
    <w:rsid w:val="003D0CDC"/>
    <w:rsid w:val="00406723"/>
    <w:rsid w:val="00411B6D"/>
    <w:rsid w:val="00415982"/>
    <w:rsid w:val="00420800"/>
    <w:rsid w:val="0042139F"/>
    <w:rsid w:val="00433569"/>
    <w:rsid w:val="00463DA8"/>
    <w:rsid w:val="00466F88"/>
    <w:rsid w:val="00467951"/>
    <w:rsid w:val="00472E48"/>
    <w:rsid w:val="004738D7"/>
    <w:rsid w:val="00486AB1"/>
    <w:rsid w:val="004902E2"/>
    <w:rsid w:val="004940B7"/>
    <w:rsid w:val="004A76DC"/>
    <w:rsid w:val="004C7159"/>
    <w:rsid w:val="004C75DA"/>
    <w:rsid w:val="004D063F"/>
    <w:rsid w:val="004D3358"/>
    <w:rsid w:val="004D5457"/>
    <w:rsid w:val="004E27CF"/>
    <w:rsid w:val="004F5975"/>
    <w:rsid w:val="00510122"/>
    <w:rsid w:val="00512EF7"/>
    <w:rsid w:val="00525133"/>
    <w:rsid w:val="00526252"/>
    <w:rsid w:val="0053743A"/>
    <w:rsid w:val="00545BFB"/>
    <w:rsid w:val="0055101A"/>
    <w:rsid w:val="005543FE"/>
    <w:rsid w:val="00575F4A"/>
    <w:rsid w:val="00590FE4"/>
    <w:rsid w:val="00593DC0"/>
    <w:rsid w:val="00595353"/>
    <w:rsid w:val="005A6AE2"/>
    <w:rsid w:val="005B2E03"/>
    <w:rsid w:val="005B2E91"/>
    <w:rsid w:val="005B6CC9"/>
    <w:rsid w:val="005C4941"/>
    <w:rsid w:val="005D4576"/>
    <w:rsid w:val="005F5759"/>
    <w:rsid w:val="005F6E7E"/>
    <w:rsid w:val="00601773"/>
    <w:rsid w:val="0060505A"/>
    <w:rsid w:val="006072F6"/>
    <w:rsid w:val="006136E6"/>
    <w:rsid w:val="00621A66"/>
    <w:rsid w:val="006232AB"/>
    <w:rsid w:val="00624515"/>
    <w:rsid w:val="00651630"/>
    <w:rsid w:val="006744F3"/>
    <w:rsid w:val="0068637D"/>
    <w:rsid w:val="006A4F0D"/>
    <w:rsid w:val="006C2759"/>
    <w:rsid w:val="006D1737"/>
    <w:rsid w:val="006D2C60"/>
    <w:rsid w:val="006D5476"/>
    <w:rsid w:val="006E0BD0"/>
    <w:rsid w:val="006F18B9"/>
    <w:rsid w:val="006F3F5E"/>
    <w:rsid w:val="007101E2"/>
    <w:rsid w:val="007347BD"/>
    <w:rsid w:val="00736A8F"/>
    <w:rsid w:val="00747D81"/>
    <w:rsid w:val="00757B98"/>
    <w:rsid w:val="007672A6"/>
    <w:rsid w:val="00767A4A"/>
    <w:rsid w:val="00782EE9"/>
    <w:rsid w:val="00797E4E"/>
    <w:rsid w:val="007B06F0"/>
    <w:rsid w:val="007B1726"/>
    <w:rsid w:val="007B691A"/>
    <w:rsid w:val="0081619F"/>
    <w:rsid w:val="0082524D"/>
    <w:rsid w:val="008317BD"/>
    <w:rsid w:val="00834A1E"/>
    <w:rsid w:val="00842C80"/>
    <w:rsid w:val="00854254"/>
    <w:rsid w:val="00862AB9"/>
    <w:rsid w:val="00863569"/>
    <w:rsid w:val="008644A2"/>
    <w:rsid w:val="008708D3"/>
    <w:rsid w:val="00875E0D"/>
    <w:rsid w:val="0088121D"/>
    <w:rsid w:val="00883DE3"/>
    <w:rsid w:val="008855A1"/>
    <w:rsid w:val="00895CA5"/>
    <w:rsid w:val="008B2A9B"/>
    <w:rsid w:val="008C2E51"/>
    <w:rsid w:val="008D56B3"/>
    <w:rsid w:val="008E0DF2"/>
    <w:rsid w:val="009229F7"/>
    <w:rsid w:val="00936E3A"/>
    <w:rsid w:val="00943E72"/>
    <w:rsid w:val="00947CBB"/>
    <w:rsid w:val="009501FF"/>
    <w:rsid w:val="00971A27"/>
    <w:rsid w:val="00980B01"/>
    <w:rsid w:val="00985BFD"/>
    <w:rsid w:val="0099244F"/>
    <w:rsid w:val="009939D1"/>
    <w:rsid w:val="009957A5"/>
    <w:rsid w:val="00995C70"/>
    <w:rsid w:val="0099761C"/>
    <w:rsid w:val="00997A94"/>
    <w:rsid w:val="009D3348"/>
    <w:rsid w:val="009D5CBC"/>
    <w:rsid w:val="009E7317"/>
    <w:rsid w:val="00A004AD"/>
    <w:rsid w:val="00A13EB9"/>
    <w:rsid w:val="00A1465F"/>
    <w:rsid w:val="00A27990"/>
    <w:rsid w:val="00A319EE"/>
    <w:rsid w:val="00A377A8"/>
    <w:rsid w:val="00A42D25"/>
    <w:rsid w:val="00A53F00"/>
    <w:rsid w:val="00A5711F"/>
    <w:rsid w:val="00A667F4"/>
    <w:rsid w:val="00A70D81"/>
    <w:rsid w:val="00A763DA"/>
    <w:rsid w:val="00A817AB"/>
    <w:rsid w:val="00A818A8"/>
    <w:rsid w:val="00A82F99"/>
    <w:rsid w:val="00A84F79"/>
    <w:rsid w:val="00A90D27"/>
    <w:rsid w:val="00A91ECA"/>
    <w:rsid w:val="00AA1308"/>
    <w:rsid w:val="00AC25D4"/>
    <w:rsid w:val="00AC6A5B"/>
    <w:rsid w:val="00AC714D"/>
    <w:rsid w:val="00AD7A1A"/>
    <w:rsid w:val="00AE7597"/>
    <w:rsid w:val="00AF2F24"/>
    <w:rsid w:val="00B32480"/>
    <w:rsid w:val="00B46103"/>
    <w:rsid w:val="00B60076"/>
    <w:rsid w:val="00B60E63"/>
    <w:rsid w:val="00B622F5"/>
    <w:rsid w:val="00B654AD"/>
    <w:rsid w:val="00B80A97"/>
    <w:rsid w:val="00B8194D"/>
    <w:rsid w:val="00BA233B"/>
    <w:rsid w:val="00BB5EFE"/>
    <w:rsid w:val="00BC60A1"/>
    <w:rsid w:val="00BD34D1"/>
    <w:rsid w:val="00BD35EC"/>
    <w:rsid w:val="00BE0A02"/>
    <w:rsid w:val="00BE395A"/>
    <w:rsid w:val="00BF2238"/>
    <w:rsid w:val="00BF31A0"/>
    <w:rsid w:val="00BF6942"/>
    <w:rsid w:val="00BF7DBB"/>
    <w:rsid w:val="00C2648E"/>
    <w:rsid w:val="00C30AAA"/>
    <w:rsid w:val="00C40503"/>
    <w:rsid w:val="00C62291"/>
    <w:rsid w:val="00C63CD2"/>
    <w:rsid w:val="00C64760"/>
    <w:rsid w:val="00C65B74"/>
    <w:rsid w:val="00C77930"/>
    <w:rsid w:val="00C81479"/>
    <w:rsid w:val="00C8393F"/>
    <w:rsid w:val="00C90517"/>
    <w:rsid w:val="00C95CEF"/>
    <w:rsid w:val="00CB025B"/>
    <w:rsid w:val="00CC0216"/>
    <w:rsid w:val="00CC3630"/>
    <w:rsid w:val="00CD7BCA"/>
    <w:rsid w:val="00D023AB"/>
    <w:rsid w:val="00D03FF2"/>
    <w:rsid w:val="00D076D4"/>
    <w:rsid w:val="00D10336"/>
    <w:rsid w:val="00D32A09"/>
    <w:rsid w:val="00D33FB0"/>
    <w:rsid w:val="00D34594"/>
    <w:rsid w:val="00D5091A"/>
    <w:rsid w:val="00D51446"/>
    <w:rsid w:val="00D647F9"/>
    <w:rsid w:val="00D65229"/>
    <w:rsid w:val="00D737C1"/>
    <w:rsid w:val="00D87CF9"/>
    <w:rsid w:val="00D97D9B"/>
    <w:rsid w:val="00DB3AA5"/>
    <w:rsid w:val="00DD6B9D"/>
    <w:rsid w:val="00DE4FFB"/>
    <w:rsid w:val="00DF4946"/>
    <w:rsid w:val="00DF4FE5"/>
    <w:rsid w:val="00E11E56"/>
    <w:rsid w:val="00E120EE"/>
    <w:rsid w:val="00E12228"/>
    <w:rsid w:val="00E40C30"/>
    <w:rsid w:val="00E47BD5"/>
    <w:rsid w:val="00E543D6"/>
    <w:rsid w:val="00E56587"/>
    <w:rsid w:val="00E61612"/>
    <w:rsid w:val="00E63E14"/>
    <w:rsid w:val="00E67C87"/>
    <w:rsid w:val="00E836E3"/>
    <w:rsid w:val="00E87D55"/>
    <w:rsid w:val="00EB7B6A"/>
    <w:rsid w:val="00EC0E5C"/>
    <w:rsid w:val="00EF2041"/>
    <w:rsid w:val="00EF3EC0"/>
    <w:rsid w:val="00F00C7E"/>
    <w:rsid w:val="00F07C71"/>
    <w:rsid w:val="00F3279A"/>
    <w:rsid w:val="00F55A69"/>
    <w:rsid w:val="00F676F0"/>
    <w:rsid w:val="00F753F0"/>
    <w:rsid w:val="00F9257E"/>
    <w:rsid w:val="00FA261D"/>
    <w:rsid w:val="00FB621B"/>
    <w:rsid w:val="00FC3FF6"/>
    <w:rsid w:val="00FD3C4B"/>
    <w:rsid w:val="00FF4D4B"/>
    <w:rsid w:val="0136557F"/>
    <w:rsid w:val="020110AA"/>
    <w:rsid w:val="027B37D5"/>
    <w:rsid w:val="02C73591"/>
    <w:rsid w:val="034C6582"/>
    <w:rsid w:val="03DE5A5A"/>
    <w:rsid w:val="04783610"/>
    <w:rsid w:val="04DE3380"/>
    <w:rsid w:val="0519082B"/>
    <w:rsid w:val="055103CA"/>
    <w:rsid w:val="06205B52"/>
    <w:rsid w:val="069E4D70"/>
    <w:rsid w:val="070F5865"/>
    <w:rsid w:val="07113D89"/>
    <w:rsid w:val="07295B31"/>
    <w:rsid w:val="07396E51"/>
    <w:rsid w:val="076D1CAF"/>
    <w:rsid w:val="084E6128"/>
    <w:rsid w:val="08581A70"/>
    <w:rsid w:val="08C6368D"/>
    <w:rsid w:val="093C74AB"/>
    <w:rsid w:val="09D848E1"/>
    <w:rsid w:val="09FF1FA9"/>
    <w:rsid w:val="0AC92FC0"/>
    <w:rsid w:val="0AF1029B"/>
    <w:rsid w:val="0B7E4269"/>
    <w:rsid w:val="0D8B5E9F"/>
    <w:rsid w:val="0DD94183"/>
    <w:rsid w:val="0F4C5F6E"/>
    <w:rsid w:val="0FC72972"/>
    <w:rsid w:val="0FED59A3"/>
    <w:rsid w:val="0FF25A15"/>
    <w:rsid w:val="10221450"/>
    <w:rsid w:val="10EF3511"/>
    <w:rsid w:val="110B2037"/>
    <w:rsid w:val="117C31CF"/>
    <w:rsid w:val="12F64B6E"/>
    <w:rsid w:val="12FB06F5"/>
    <w:rsid w:val="13101155"/>
    <w:rsid w:val="1360648C"/>
    <w:rsid w:val="137D703E"/>
    <w:rsid w:val="13800B4E"/>
    <w:rsid w:val="13AA076C"/>
    <w:rsid w:val="13BC6EF1"/>
    <w:rsid w:val="13F24C28"/>
    <w:rsid w:val="142B6A9A"/>
    <w:rsid w:val="149A3C1F"/>
    <w:rsid w:val="14B724B2"/>
    <w:rsid w:val="14CA15DB"/>
    <w:rsid w:val="155A4791"/>
    <w:rsid w:val="156C2680"/>
    <w:rsid w:val="15926C0E"/>
    <w:rsid w:val="162437A1"/>
    <w:rsid w:val="169C4016"/>
    <w:rsid w:val="16AD4009"/>
    <w:rsid w:val="16D56E4E"/>
    <w:rsid w:val="17233A58"/>
    <w:rsid w:val="17936E30"/>
    <w:rsid w:val="1975219A"/>
    <w:rsid w:val="198F308C"/>
    <w:rsid w:val="19DC4E7C"/>
    <w:rsid w:val="1A2F6BB8"/>
    <w:rsid w:val="1BA20022"/>
    <w:rsid w:val="1CB87339"/>
    <w:rsid w:val="1E064989"/>
    <w:rsid w:val="1E16738A"/>
    <w:rsid w:val="1F2E2E47"/>
    <w:rsid w:val="1F576995"/>
    <w:rsid w:val="1F617814"/>
    <w:rsid w:val="1F770DE5"/>
    <w:rsid w:val="1F9D6372"/>
    <w:rsid w:val="1FB931AC"/>
    <w:rsid w:val="20656879"/>
    <w:rsid w:val="20675240"/>
    <w:rsid w:val="20905657"/>
    <w:rsid w:val="20A30FB8"/>
    <w:rsid w:val="20B61DE1"/>
    <w:rsid w:val="219D292A"/>
    <w:rsid w:val="21B41DD4"/>
    <w:rsid w:val="21C347B6"/>
    <w:rsid w:val="21CB71C6"/>
    <w:rsid w:val="24415E66"/>
    <w:rsid w:val="24833D88"/>
    <w:rsid w:val="252B12D5"/>
    <w:rsid w:val="25421E95"/>
    <w:rsid w:val="2614570C"/>
    <w:rsid w:val="26906C30"/>
    <w:rsid w:val="27757904"/>
    <w:rsid w:val="27914D3A"/>
    <w:rsid w:val="27D50A22"/>
    <w:rsid w:val="28AA3FD9"/>
    <w:rsid w:val="28CA642A"/>
    <w:rsid w:val="29630A8C"/>
    <w:rsid w:val="29AA0E8A"/>
    <w:rsid w:val="2A830F86"/>
    <w:rsid w:val="2AB721F8"/>
    <w:rsid w:val="2B28694F"/>
    <w:rsid w:val="2D60110A"/>
    <w:rsid w:val="2D825DC2"/>
    <w:rsid w:val="2DCB7423"/>
    <w:rsid w:val="2E0423DE"/>
    <w:rsid w:val="2E372CA1"/>
    <w:rsid w:val="2EA80FBB"/>
    <w:rsid w:val="2F666780"/>
    <w:rsid w:val="2FAE20C9"/>
    <w:rsid w:val="2FBD25C4"/>
    <w:rsid w:val="3079709D"/>
    <w:rsid w:val="30C3032E"/>
    <w:rsid w:val="30FB7C59"/>
    <w:rsid w:val="30FF126C"/>
    <w:rsid w:val="310B330B"/>
    <w:rsid w:val="31B41A25"/>
    <w:rsid w:val="32AE7E18"/>
    <w:rsid w:val="32D57EA5"/>
    <w:rsid w:val="331146EB"/>
    <w:rsid w:val="336F70E4"/>
    <w:rsid w:val="338B74E1"/>
    <w:rsid w:val="33CB12A8"/>
    <w:rsid w:val="3427225A"/>
    <w:rsid w:val="34607C42"/>
    <w:rsid w:val="35020CF9"/>
    <w:rsid w:val="36201D7F"/>
    <w:rsid w:val="364036D2"/>
    <w:rsid w:val="36436265"/>
    <w:rsid w:val="367233F4"/>
    <w:rsid w:val="368D7B3B"/>
    <w:rsid w:val="36C06910"/>
    <w:rsid w:val="3756532C"/>
    <w:rsid w:val="38190834"/>
    <w:rsid w:val="385D19D4"/>
    <w:rsid w:val="38A327F3"/>
    <w:rsid w:val="39171A1D"/>
    <w:rsid w:val="394418E0"/>
    <w:rsid w:val="39DD1A0B"/>
    <w:rsid w:val="3A6B7341"/>
    <w:rsid w:val="3A891C5C"/>
    <w:rsid w:val="3B2835AA"/>
    <w:rsid w:val="3BBC418D"/>
    <w:rsid w:val="3BCE402B"/>
    <w:rsid w:val="3C027E20"/>
    <w:rsid w:val="3C7037AF"/>
    <w:rsid w:val="3D132F15"/>
    <w:rsid w:val="3E3F16E6"/>
    <w:rsid w:val="3E980CCF"/>
    <w:rsid w:val="3F000F08"/>
    <w:rsid w:val="3F012022"/>
    <w:rsid w:val="3F204B9E"/>
    <w:rsid w:val="3F2B55C2"/>
    <w:rsid w:val="3FA36C10"/>
    <w:rsid w:val="3FFA0D3E"/>
    <w:rsid w:val="414A6C1C"/>
    <w:rsid w:val="41C95079"/>
    <w:rsid w:val="42B10760"/>
    <w:rsid w:val="43DE2931"/>
    <w:rsid w:val="45320228"/>
    <w:rsid w:val="45730A88"/>
    <w:rsid w:val="45CC1560"/>
    <w:rsid w:val="464A2500"/>
    <w:rsid w:val="46927A9B"/>
    <w:rsid w:val="46BE504B"/>
    <w:rsid w:val="46DD15C6"/>
    <w:rsid w:val="474C2189"/>
    <w:rsid w:val="47EE2C4D"/>
    <w:rsid w:val="489D01C2"/>
    <w:rsid w:val="48A1490F"/>
    <w:rsid w:val="49A32653"/>
    <w:rsid w:val="4B3F7D91"/>
    <w:rsid w:val="4B814C16"/>
    <w:rsid w:val="4CD46FC7"/>
    <w:rsid w:val="4E343884"/>
    <w:rsid w:val="4EA76741"/>
    <w:rsid w:val="4F7930E1"/>
    <w:rsid w:val="519B0373"/>
    <w:rsid w:val="521D586D"/>
    <w:rsid w:val="52610E93"/>
    <w:rsid w:val="52BC5F5E"/>
    <w:rsid w:val="54BE6B73"/>
    <w:rsid w:val="54DD5342"/>
    <w:rsid w:val="56020701"/>
    <w:rsid w:val="56CB0A2B"/>
    <w:rsid w:val="56DB18C8"/>
    <w:rsid w:val="575E22AF"/>
    <w:rsid w:val="57917F8F"/>
    <w:rsid w:val="58061765"/>
    <w:rsid w:val="584C71F1"/>
    <w:rsid w:val="58A91394"/>
    <w:rsid w:val="58AA4B33"/>
    <w:rsid w:val="59282B75"/>
    <w:rsid w:val="59557F0E"/>
    <w:rsid w:val="5BEC7116"/>
    <w:rsid w:val="5C0A47B4"/>
    <w:rsid w:val="5CB116E0"/>
    <w:rsid w:val="5CB54F34"/>
    <w:rsid w:val="5E5D237F"/>
    <w:rsid w:val="5E937F8B"/>
    <w:rsid w:val="5ECA6A83"/>
    <w:rsid w:val="5ED70E9F"/>
    <w:rsid w:val="5F1115F5"/>
    <w:rsid w:val="5FAE10CF"/>
    <w:rsid w:val="5FB32C8F"/>
    <w:rsid w:val="5FBF1411"/>
    <w:rsid w:val="5FC513BF"/>
    <w:rsid w:val="602D6CC3"/>
    <w:rsid w:val="60376493"/>
    <w:rsid w:val="604105CB"/>
    <w:rsid w:val="60AA3E6F"/>
    <w:rsid w:val="60B13F1F"/>
    <w:rsid w:val="61BC3E5A"/>
    <w:rsid w:val="62E73159"/>
    <w:rsid w:val="62ED43A3"/>
    <w:rsid w:val="62F834F6"/>
    <w:rsid w:val="6370314E"/>
    <w:rsid w:val="642E4744"/>
    <w:rsid w:val="64A75E62"/>
    <w:rsid w:val="652735EC"/>
    <w:rsid w:val="662841B4"/>
    <w:rsid w:val="665723A3"/>
    <w:rsid w:val="66741E8A"/>
    <w:rsid w:val="66B93329"/>
    <w:rsid w:val="66CB4230"/>
    <w:rsid w:val="67236729"/>
    <w:rsid w:val="67CA6313"/>
    <w:rsid w:val="67D509EC"/>
    <w:rsid w:val="67DA14DE"/>
    <w:rsid w:val="68060525"/>
    <w:rsid w:val="685C47AD"/>
    <w:rsid w:val="687436E1"/>
    <w:rsid w:val="68E343C2"/>
    <w:rsid w:val="692B7D65"/>
    <w:rsid w:val="69AD79D0"/>
    <w:rsid w:val="6A70612A"/>
    <w:rsid w:val="6A890F99"/>
    <w:rsid w:val="6C862716"/>
    <w:rsid w:val="6CC67584"/>
    <w:rsid w:val="6CCF08E7"/>
    <w:rsid w:val="6CFE5C6F"/>
    <w:rsid w:val="6D062D75"/>
    <w:rsid w:val="6D4725EE"/>
    <w:rsid w:val="6D4C3D11"/>
    <w:rsid w:val="6DCC0F72"/>
    <w:rsid w:val="6DDC4663"/>
    <w:rsid w:val="6DF42BCE"/>
    <w:rsid w:val="6E103B09"/>
    <w:rsid w:val="6E2711F5"/>
    <w:rsid w:val="6E8A1926"/>
    <w:rsid w:val="7016507D"/>
    <w:rsid w:val="702B57EE"/>
    <w:rsid w:val="707A7A86"/>
    <w:rsid w:val="707B1825"/>
    <w:rsid w:val="709C4221"/>
    <w:rsid w:val="70C71D41"/>
    <w:rsid w:val="71665B90"/>
    <w:rsid w:val="71A46D2F"/>
    <w:rsid w:val="71B0505E"/>
    <w:rsid w:val="72611747"/>
    <w:rsid w:val="72B50B7E"/>
    <w:rsid w:val="737D0F13"/>
    <w:rsid w:val="7438794A"/>
    <w:rsid w:val="750556C0"/>
    <w:rsid w:val="750B0F29"/>
    <w:rsid w:val="75AF3192"/>
    <w:rsid w:val="764F12E9"/>
    <w:rsid w:val="769D09FF"/>
    <w:rsid w:val="77AF370B"/>
    <w:rsid w:val="78236289"/>
    <w:rsid w:val="787C42EA"/>
    <w:rsid w:val="787D605D"/>
    <w:rsid w:val="7A6D1D3E"/>
    <w:rsid w:val="7B443337"/>
    <w:rsid w:val="7BDD1145"/>
    <w:rsid w:val="7CB41EA6"/>
    <w:rsid w:val="7D807FDA"/>
    <w:rsid w:val="7D8D12C0"/>
    <w:rsid w:val="7E3037AE"/>
    <w:rsid w:val="7E9C52E7"/>
    <w:rsid w:val="7EDA5997"/>
    <w:rsid w:val="7FB64187"/>
    <w:rsid w:val="7FF966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qFormat="1" w:uiPriority="0" w:semiHidden="0" w:name="HTML Preformatted"/>
    <w:lsdException w:uiPriority="99" w:name="HTML Sample"/>
    <w:lsdException w:uiPriority="99" w:name="HTML Typewriter"/>
    <w:lsdException w:qFormat="1" w:uiPriority="99" w:semiHidden="0"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61"/>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62"/>
    <w:qFormat/>
    <w:uiPriority w:val="0"/>
    <w:pPr>
      <w:keepNext/>
      <w:keepLines/>
      <w:spacing w:before="260" w:after="260" w:line="416" w:lineRule="auto"/>
      <w:outlineLvl w:val="2"/>
    </w:pPr>
    <w:rPr>
      <w:b/>
      <w:bCs/>
      <w:sz w:val="32"/>
      <w:szCs w:val="32"/>
    </w:rPr>
  </w:style>
  <w:style w:type="paragraph" w:styleId="5">
    <w:name w:val="heading 4"/>
    <w:basedOn w:val="1"/>
    <w:next w:val="1"/>
    <w:link w:val="63"/>
    <w:qFormat/>
    <w:uiPriority w:val="0"/>
    <w:pPr>
      <w:widowControl/>
      <w:spacing w:before="100" w:beforeAutospacing="1" w:after="100" w:afterAutospacing="1"/>
      <w:jc w:val="left"/>
      <w:outlineLvl w:val="3"/>
    </w:pPr>
    <w:rPr>
      <w:rFonts w:ascii="宋体" w:hAnsi="宋体" w:cs="宋体"/>
      <w:b/>
      <w:bCs/>
      <w:kern w:val="0"/>
      <w:sz w:val="24"/>
    </w:rPr>
  </w:style>
  <w:style w:type="paragraph" w:styleId="6">
    <w:name w:val="heading 5"/>
    <w:basedOn w:val="1"/>
    <w:next w:val="1"/>
    <w:link w:val="64"/>
    <w:qFormat/>
    <w:uiPriority w:val="0"/>
    <w:pPr>
      <w:widowControl/>
      <w:spacing w:before="100" w:beforeAutospacing="1" w:after="100" w:afterAutospacing="1"/>
      <w:jc w:val="left"/>
      <w:outlineLvl w:val="4"/>
    </w:pPr>
    <w:rPr>
      <w:rFonts w:ascii="宋体" w:hAnsi="宋体" w:cs="宋体"/>
      <w:b/>
      <w:bCs/>
      <w:kern w:val="0"/>
      <w:sz w:val="20"/>
      <w:szCs w:val="20"/>
    </w:rPr>
  </w:style>
  <w:style w:type="paragraph" w:styleId="7">
    <w:name w:val="heading 6"/>
    <w:basedOn w:val="8"/>
    <w:next w:val="1"/>
    <w:link w:val="65"/>
    <w:qFormat/>
    <w:uiPriority w:val="0"/>
    <w:pPr>
      <w:keepNext/>
      <w:keepLines/>
      <w:ind w:firstLine="200" w:firstLineChars="200"/>
      <w:outlineLvl w:val="5"/>
    </w:pPr>
    <w:rPr>
      <w:rFonts w:hAnsi="Arial"/>
    </w:rPr>
  </w:style>
  <w:style w:type="paragraph" w:styleId="9">
    <w:name w:val="heading 7"/>
    <w:basedOn w:val="1"/>
    <w:next w:val="1"/>
    <w:link w:val="66"/>
    <w:qFormat/>
    <w:uiPriority w:val="0"/>
    <w:pPr>
      <w:keepNext/>
      <w:keepLines/>
      <w:adjustRightInd w:val="0"/>
      <w:spacing w:line="480" w:lineRule="atLeast"/>
      <w:ind w:left="1425" w:leftChars="175" w:hanging="900" w:hangingChars="300"/>
      <w:textAlignment w:val="baseline"/>
      <w:outlineLvl w:val="6"/>
    </w:pPr>
    <w:rPr>
      <w:rFonts w:eastAsia="仿宋_GB2312"/>
      <w:kern w:val="0"/>
      <w:sz w:val="30"/>
      <w:szCs w:val="20"/>
    </w:rPr>
  </w:style>
  <w:style w:type="paragraph" w:styleId="10">
    <w:name w:val="heading 8"/>
    <w:basedOn w:val="1"/>
    <w:next w:val="1"/>
    <w:link w:val="67"/>
    <w:qFormat/>
    <w:uiPriority w:val="0"/>
    <w:pPr>
      <w:adjustRightInd w:val="0"/>
      <w:spacing w:line="480" w:lineRule="atLeast"/>
      <w:ind w:left="2232" w:leftChars="450" w:hanging="882" w:hangingChars="294"/>
      <w:textAlignment w:val="baseline"/>
      <w:outlineLvl w:val="7"/>
    </w:pPr>
    <w:rPr>
      <w:rFonts w:hAnsi="Arial" w:eastAsia="仿宋_GB2312"/>
      <w:kern w:val="0"/>
      <w:sz w:val="30"/>
      <w:szCs w:val="20"/>
    </w:rPr>
  </w:style>
  <w:style w:type="paragraph" w:styleId="11">
    <w:name w:val="heading 9"/>
    <w:basedOn w:val="1"/>
    <w:next w:val="1"/>
    <w:link w:val="68"/>
    <w:qFormat/>
    <w:uiPriority w:val="0"/>
    <w:pPr>
      <w:keepNext/>
      <w:keepLines/>
      <w:adjustRightInd w:val="0"/>
      <w:spacing w:line="480" w:lineRule="atLeast"/>
      <w:ind w:left="2979" w:leftChars="715" w:hanging="834" w:hangingChars="278"/>
      <w:textAlignment w:val="baseline"/>
      <w:outlineLvl w:val="8"/>
    </w:pPr>
    <w:rPr>
      <w:rFonts w:eastAsia="仿宋_GB2312"/>
      <w:kern w:val="0"/>
      <w:sz w:val="30"/>
      <w:szCs w:val="20"/>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8">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12">
    <w:name w:val="toc 7"/>
    <w:basedOn w:val="1"/>
    <w:next w:val="1"/>
    <w:qFormat/>
    <w:uiPriority w:val="39"/>
    <w:pPr>
      <w:ind w:left="1260"/>
      <w:jc w:val="left"/>
    </w:pPr>
    <w:rPr>
      <w:sz w:val="18"/>
      <w:szCs w:val="18"/>
    </w:rPr>
  </w:style>
  <w:style w:type="paragraph" w:styleId="13">
    <w:name w:val="caption"/>
    <w:basedOn w:val="1"/>
    <w:next w:val="1"/>
    <w:qFormat/>
    <w:uiPriority w:val="0"/>
    <w:rPr>
      <w:rFonts w:ascii="Cambria" w:hAnsi="Cambria" w:eastAsia="黑体"/>
      <w:sz w:val="20"/>
      <w:szCs w:val="20"/>
    </w:rPr>
  </w:style>
  <w:style w:type="paragraph" w:styleId="14">
    <w:name w:val="Document Map"/>
    <w:basedOn w:val="1"/>
    <w:link w:val="70"/>
    <w:qFormat/>
    <w:uiPriority w:val="0"/>
    <w:pPr>
      <w:shd w:val="clear" w:color="auto" w:fill="000080"/>
    </w:pPr>
  </w:style>
  <w:style w:type="paragraph" w:styleId="15">
    <w:name w:val="annotation text"/>
    <w:basedOn w:val="1"/>
    <w:link w:val="71"/>
    <w:qFormat/>
    <w:uiPriority w:val="0"/>
    <w:pPr>
      <w:jc w:val="left"/>
    </w:pPr>
  </w:style>
  <w:style w:type="paragraph" w:styleId="16">
    <w:name w:val="Body Text 3"/>
    <w:basedOn w:val="1"/>
    <w:link w:val="72"/>
    <w:qFormat/>
    <w:uiPriority w:val="0"/>
    <w:pPr>
      <w:spacing w:after="120"/>
    </w:pPr>
    <w:rPr>
      <w:sz w:val="16"/>
      <w:szCs w:val="16"/>
    </w:rPr>
  </w:style>
  <w:style w:type="paragraph" w:styleId="17">
    <w:name w:val="Body Text"/>
    <w:basedOn w:val="1"/>
    <w:next w:val="1"/>
    <w:link w:val="69"/>
    <w:qFormat/>
    <w:uiPriority w:val="0"/>
    <w:pPr>
      <w:spacing w:after="120"/>
    </w:pPr>
  </w:style>
  <w:style w:type="paragraph" w:styleId="18">
    <w:name w:val="Body Text Indent"/>
    <w:basedOn w:val="1"/>
    <w:link w:val="73"/>
    <w:qFormat/>
    <w:uiPriority w:val="0"/>
    <w:pPr>
      <w:ind w:firstLine="407" w:firstLineChars="200"/>
    </w:pPr>
  </w:style>
  <w:style w:type="paragraph" w:styleId="19">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0">
    <w:name w:val="index 4"/>
    <w:basedOn w:val="1"/>
    <w:next w:val="1"/>
    <w:qFormat/>
    <w:uiPriority w:val="0"/>
    <w:pPr>
      <w:ind w:left="600" w:leftChars="600"/>
    </w:pPr>
  </w:style>
  <w:style w:type="paragraph" w:styleId="21">
    <w:name w:val="toc 5"/>
    <w:basedOn w:val="1"/>
    <w:next w:val="1"/>
    <w:qFormat/>
    <w:uiPriority w:val="39"/>
    <w:pPr>
      <w:ind w:left="840"/>
      <w:jc w:val="left"/>
    </w:pPr>
    <w:rPr>
      <w:sz w:val="18"/>
      <w:szCs w:val="18"/>
    </w:rPr>
  </w:style>
  <w:style w:type="paragraph" w:styleId="22">
    <w:name w:val="toc 3"/>
    <w:basedOn w:val="4"/>
    <w:next w:val="1"/>
    <w:qFormat/>
    <w:uiPriority w:val="39"/>
    <w:pPr>
      <w:keepNext w:val="0"/>
      <w:keepLines w:val="0"/>
      <w:spacing w:before="0" w:after="0" w:line="240" w:lineRule="auto"/>
      <w:ind w:left="420"/>
      <w:jc w:val="left"/>
      <w:outlineLvl w:val="9"/>
    </w:pPr>
    <w:rPr>
      <w:b w:val="0"/>
      <w:bCs w:val="0"/>
      <w:i/>
      <w:iCs/>
      <w:sz w:val="20"/>
      <w:szCs w:val="20"/>
    </w:rPr>
  </w:style>
  <w:style w:type="paragraph" w:styleId="23">
    <w:name w:val="Plain Text"/>
    <w:basedOn w:val="1"/>
    <w:link w:val="74"/>
    <w:qFormat/>
    <w:uiPriority w:val="0"/>
    <w:rPr>
      <w:rFonts w:ascii="宋体" w:hAnsi="Courier New" w:cs="Courier New"/>
      <w:szCs w:val="21"/>
    </w:rPr>
  </w:style>
  <w:style w:type="paragraph" w:styleId="24">
    <w:name w:val="toc 8"/>
    <w:basedOn w:val="1"/>
    <w:next w:val="1"/>
    <w:qFormat/>
    <w:uiPriority w:val="39"/>
    <w:pPr>
      <w:ind w:left="1470"/>
      <w:jc w:val="left"/>
    </w:pPr>
    <w:rPr>
      <w:sz w:val="18"/>
      <w:szCs w:val="18"/>
    </w:rPr>
  </w:style>
  <w:style w:type="paragraph" w:styleId="25">
    <w:name w:val="Date"/>
    <w:basedOn w:val="1"/>
    <w:next w:val="1"/>
    <w:link w:val="75"/>
    <w:qFormat/>
    <w:uiPriority w:val="99"/>
    <w:pPr>
      <w:ind w:left="100" w:leftChars="2500"/>
    </w:pPr>
  </w:style>
  <w:style w:type="paragraph" w:styleId="26">
    <w:name w:val="Body Text Indent 2"/>
    <w:basedOn w:val="1"/>
    <w:link w:val="76"/>
    <w:qFormat/>
    <w:uiPriority w:val="0"/>
    <w:pPr>
      <w:widowControl/>
      <w:spacing w:line="480" w:lineRule="auto"/>
      <w:ind w:firstLine="560"/>
      <w:jc w:val="left"/>
    </w:pPr>
    <w:rPr>
      <w:kern w:val="0"/>
      <w:sz w:val="28"/>
    </w:rPr>
  </w:style>
  <w:style w:type="paragraph" w:styleId="27">
    <w:name w:val="endnote text"/>
    <w:basedOn w:val="1"/>
    <w:link w:val="77"/>
    <w:qFormat/>
    <w:uiPriority w:val="0"/>
    <w:pPr>
      <w:widowControl/>
      <w:snapToGrid w:val="0"/>
      <w:jc w:val="left"/>
    </w:pPr>
    <w:rPr>
      <w:rFonts w:ascii="Arial" w:hAnsi="Arial" w:cs="Arial"/>
      <w:kern w:val="0"/>
      <w:sz w:val="20"/>
      <w:lang w:eastAsia="en-US"/>
    </w:rPr>
  </w:style>
  <w:style w:type="paragraph" w:styleId="28">
    <w:name w:val="Balloon Text"/>
    <w:basedOn w:val="1"/>
    <w:link w:val="78"/>
    <w:qFormat/>
    <w:uiPriority w:val="99"/>
    <w:rPr>
      <w:sz w:val="18"/>
      <w:szCs w:val="18"/>
    </w:rPr>
  </w:style>
  <w:style w:type="paragraph" w:styleId="29">
    <w:name w:val="footer"/>
    <w:basedOn w:val="1"/>
    <w:link w:val="79"/>
    <w:qFormat/>
    <w:uiPriority w:val="99"/>
    <w:pPr>
      <w:tabs>
        <w:tab w:val="center" w:pos="4153"/>
        <w:tab w:val="right" w:pos="8306"/>
      </w:tabs>
      <w:snapToGrid w:val="0"/>
      <w:jc w:val="left"/>
    </w:pPr>
    <w:rPr>
      <w:sz w:val="18"/>
      <w:szCs w:val="18"/>
    </w:rPr>
  </w:style>
  <w:style w:type="paragraph" w:styleId="30">
    <w:name w:val="header"/>
    <w:basedOn w:val="1"/>
    <w:link w:val="80"/>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2"/>
    <w:next w:val="1"/>
    <w:qFormat/>
    <w:uiPriority w:val="39"/>
    <w:pPr>
      <w:keepNext w:val="0"/>
      <w:keepLines w:val="0"/>
      <w:spacing w:before="120" w:after="120" w:line="240" w:lineRule="auto"/>
      <w:jc w:val="left"/>
      <w:outlineLvl w:val="9"/>
    </w:pPr>
    <w:rPr>
      <w:caps/>
      <w:kern w:val="2"/>
      <w:sz w:val="20"/>
      <w:szCs w:val="20"/>
    </w:rPr>
  </w:style>
  <w:style w:type="paragraph" w:styleId="32">
    <w:name w:val="toc 4"/>
    <w:basedOn w:val="5"/>
    <w:next w:val="1"/>
    <w:qFormat/>
    <w:uiPriority w:val="39"/>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33">
    <w:name w:val="Subtitle"/>
    <w:basedOn w:val="1"/>
    <w:link w:val="81"/>
    <w:qFormat/>
    <w:uiPriority w:val="0"/>
    <w:pPr>
      <w:widowControl/>
      <w:jc w:val="center"/>
    </w:pPr>
    <w:rPr>
      <w:kern w:val="0"/>
      <w:sz w:val="20"/>
      <w:u w:val="single"/>
      <w:lang w:eastAsia="en-US"/>
    </w:rPr>
  </w:style>
  <w:style w:type="paragraph" w:styleId="34">
    <w:name w:val="footnote text"/>
    <w:basedOn w:val="1"/>
    <w:link w:val="82"/>
    <w:qFormat/>
    <w:uiPriority w:val="0"/>
    <w:pPr>
      <w:widowControl/>
      <w:snapToGrid w:val="0"/>
      <w:jc w:val="left"/>
    </w:pPr>
    <w:rPr>
      <w:rFonts w:ascii="Arial" w:hAnsi="Arial" w:cs="Arial"/>
      <w:kern w:val="0"/>
      <w:sz w:val="18"/>
      <w:szCs w:val="18"/>
      <w:lang w:eastAsia="en-US"/>
    </w:rPr>
  </w:style>
  <w:style w:type="paragraph" w:styleId="35">
    <w:name w:val="toc 6"/>
    <w:basedOn w:val="1"/>
    <w:next w:val="1"/>
    <w:qFormat/>
    <w:uiPriority w:val="39"/>
    <w:pPr>
      <w:ind w:left="1050"/>
      <w:jc w:val="left"/>
    </w:pPr>
    <w:rPr>
      <w:sz w:val="18"/>
      <w:szCs w:val="18"/>
    </w:rPr>
  </w:style>
  <w:style w:type="paragraph" w:styleId="36">
    <w:name w:val="Body Text Indent 3"/>
    <w:basedOn w:val="1"/>
    <w:link w:val="83"/>
    <w:qFormat/>
    <w:uiPriority w:val="0"/>
    <w:pPr>
      <w:spacing w:line="360" w:lineRule="auto"/>
      <w:ind w:firstLine="280" w:firstLineChars="100"/>
    </w:pPr>
    <w:rPr>
      <w:rFonts w:ascii="宋体" w:hAnsi="宋体"/>
      <w:sz w:val="28"/>
      <w:szCs w:val="28"/>
    </w:rPr>
  </w:style>
  <w:style w:type="paragraph" w:styleId="37">
    <w:name w:val="toc 2"/>
    <w:basedOn w:val="3"/>
    <w:next w:val="1"/>
    <w:qFormat/>
    <w:uiPriority w:val="39"/>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38">
    <w:name w:val="toc 9"/>
    <w:basedOn w:val="1"/>
    <w:next w:val="1"/>
    <w:qFormat/>
    <w:uiPriority w:val="39"/>
    <w:pPr>
      <w:ind w:left="1680"/>
      <w:jc w:val="left"/>
    </w:pPr>
    <w:rPr>
      <w:sz w:val="18"/>
      <w:szCs w:val="18"/>
    </w:rPr>
  </w:style>
  <w:style w:type="paragraph" w:styleId="39">
    <w:name w:val="Body Text 2"/>
    <w:basedOn w:val="1"/>
    <w:link w:val="84"/>
    <w:qFormat/>
    <w:uiPriority w:val="0"/>
    <w:rPr>
      <w:i/>
      <w:iCs/>
      <w:sz w:val="26"/>
    </w:rPr>
  </w:style>
  <w:style w:type="paragraph" w:styleId="40">
    <w:name w:val="HTML Preformatted"/>
    <w:basedOn w:val="1"/>
    <w:link w:val="85"/>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41">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eastAsia="仿宋_GB2312"/>
      <w:szCs w:val="21"/>
    </w:rPr>
  </w:style>
  <w:style w:type="paragraph" w:styleId="43">
    <w:name w:val="Title"/>
    <w:basedOn w:val="1"/>
    <w:link w:val="86"/>
    <w:qFormat/>
    <w:uiPriority w:val="0"/>
    <w:pPr>
      <w:widowControl/>
      <w:jc w:val="center"/>
    </w:pPr>
    <w:rPr>
      <w:kern w:val="0"/>
      <w:sz w:val="20"/>
      <w:u w:val="single"/>
      <w:lang w:eastAsia="en-US"/>
    </w:rPr>
  </w:style>
  <w:style w:type="paragraph" w:styleId="44">
    <w:name w:val="annotation subject"/>
    <w:basedOn w:val="15"/>
    <w:next w:val="15"/>
    <w:link w:val="87"/>
    <w:qFormat/>
    <w:uiPriority w:val="99"/>
    <w:rPr>
      <w:b/>
      <w:bCs/>
    </w:rPr>
  </w:style>
  <w:style w:type="table" w:styleId="46">
    <w:name w:val="Table Grid"/>
    <w:basedOn w:val="45"/>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8">
    <w:name w:val="Strong"/>
    <w:qFormat/>
    <w:uiPriority w:val="0"/>
    <w:rPr>
      <w:b/>
      <w:bCs/>
    </w:rPr>
  </w:style>
  <w:style w:type="character" w:styleId="49">
    <w:name w:val="endnote reference"/>
    <w:qFormat/>
    <w:uiPriority w:val="0"/>
    <w:rPr>
      <w:vertAlign w:val="superscript"/>
    </w:rPr>
  </w:style>
  <w:style w:type="character" w:styleId="50">
    <w:name w:val="page number"/>
    <w:basedOn w:val="47"/>
    <w:qFormat/>
    <w:uiPriority w:val="0"/>
  </w:style>
  <w:style w:type="character" w:styleId="51">
    <w:name w:val="FollowedHyperlink"/>
    <w:qFormat/>
    <w:uiPriority w:val="99"/>
    <w:rPr>
      <w:color w:val="800080"/>
      <w:u w:val="single"/>
    </w:rPr>
  </w:style>
  <w:style w:type="character" w:styleId="52">
    <w:name w:val="Emphasis"/>
    <w:qFormat/>
    <w:uiPriority w:val="20"/>
    <w:rPr>
      <w:i/>
      <w:iCs/>
    </w:rPr>
  </w:style>
  <w:style w:type="character" w:styleId="53">
    <w:name w:val="HTML Definition"/>
    <w:basedOn w:val="47"/>
    <w:unhideWhenUsed/>
    <w:qFormat/>
    <w:uiPriority w:val="99"/>
  </w:style>
  <w:style w:type="character" w:styleId="54">
    <w:name w:val="HTML Variable"/>
    <w:basedOn w:val="47"/>
    <w:unhideWhenUsed/>
    <w:qFormat/>
    <w:uiPriority w:val="99"/>
  </w:style>
  <w:style w:type="character" w:styleId="55">
    <w:name w:val="Hyperlink"/>
    <w:qFormat/>
    <w:uiPriority w:val="99"/>
    <w:rPr>
      <w:color w:val="0000FF"/>
      <w:u w:val="single"/>
    </w:rPr>
  </w:style>
  <w:style w:type="character" w:styleId="56">
    <w:name w:val="HTML Code"/>
    <w:basedOn w:val="47"/>
    <w:unhideWhenUsed/>
    <w:qFormat/>
    <w:uiPriority w:val="99"/>
    <w:rPr>
      <w:rFonts w:ascii="Courier New" w:hAnsi="Courier New"/>
      <w:sz w:val="20"/>
    </w:rPr>
  </w:style>
  <w:style w:type="character" w:styleId="57">
    <w:name w:val="annotation reference"/>
    <w:basedOn w:val="47"/>
    <w:qFormat/>
    <w:uiPriority w:val="0"/>
    <w:rPr>
      <w:sz w:val="21"/>
      <w:szCs w:val="21"/>
    </w:rPr>
  </w:style>
  <w:style w:type="character" w:styleId="58">
    <w:name w:val="HTML Cite"/>
    <w:basedOn w:val="47"/>
    <w:unhideWhenUsed/>
    <w:qFormat/>
    <w:uiPriority w:val="99"/>
  </w:style>
  <w:style w:type="character" w:styleId="59">
    <w:name w:val="footnote reference"/>
    <w:qFormat/>
    <w:uiPriority w:val="0"/>
    <w:rPr>
      <w:vertAlign w:val="superscript"/>
    </w:rPr>
  </w:style>
  <w:style w:type="character" w:customStyle="1" w:styleId="60">
    <w:name w:val="标题 1 Char2"/>
    <w:basedOn w:val="47"/>
    <w:link w:val="2"/>
    <w:qFormat/>
    <w:uiPriority w:val="9"/>
    <w:rPr>
      <w:rFonts w:ascii="Times New Roman" w:hAnsi="Times New Roman" w:eastAsia="宋体" w:cs="Times New Roman"/>
      <w:b/>
      <w:bCs/>
      <w:kern w:val="44"/>
      <w:sz w:val="44"/>
      <w:szCs w:val="44"/>
    </w:rPr>
  </w:style>
  <w:style w:type="character" w:customStyle="1" w:styleId="61">
    <w:name w:val="标题 2 Char2"/>
    <w:basedOn w:val="47"/>
    <w:link w:val="3"/>
    <w:qFormat/>
    <w:uiPriority w:val="9"/>
    <w:rPr>
      <w:rFonts w:ascii="Cambria" w:hAnsi="Cambria" w:eastAsia="宋体" w:cs="Times New Roman"/>
      <w:b/>
      <w:bCs/>
      <w:sz w:val="32"/>
      <w:szCs w:val="32"/>
    </w:rPr>
  </w:style>
  <w:style w:type="character" w:customStyle="1" w:styleId="62">
    <w:name w:val="标题 3 Char2"/>
    <w:basedOn w:val="47"/>
    <w:link w:val="4"/>
    <w:qFormat/>
    <w:uiPriority w:val="0"/>
    <w:rPr>
      <w:rFonts w:ascii="Times New Roman" w:hAnsi="Times New Roman" w:eastAsia="宋体" w:cs="Times New Roman"/>
      <w:b/>
      <w:bCs/>
      <w:sz w:val="32"/>
      <w:szCs w:val="32"/>
    </w:rPr>
  </w:style>
  <w:style w:type="character" w:customStyle="1" w:styleId="63">
    <w:name w:val="标题 4 Char2"/>
    <w:basedOn w:val="47"/>
    <w:link w:val="5"/>
    <w:qFormat/>
    <w:uiPriority w:val="0"/>
    <w:rPr>
      <w:rFonts w:ascii="宋体" w:hAnsi="宋体" w:eastAsia="宋体" w:cs="宋体"/>
      <w:b/>
      <w:bCs/>
      <w:kern w:val="0"/>
      <w:sz w:val="24"/>
      <w:szCs w:val="24"/>
    </w:rPr>
  </w:style>
  <w:style w:type="character" w:customStyle="1" w:styleId="64">
    <w:name w:val="标题 5 Char2"/>
    <w:basedOn w:val="47"/>
    <w:link w:val="6"/>
    <w:qFormat/>
    <w:uiPriority w:val="0"/>
    <w:rPr>
      <w:rFonts w:ascii="宋体" w:hAnsi="宋体" w:eastAsia="宋体" w:cs="宋体"/>
      <w:b/>
      <w:bCs/>
      <w:kern w:val="0"/>
      <w:sz w:val="20"/>
      <w:szCs w:val="20"/>
    </w:rPr>
  </w:style>
  <w:style w:type="character" w:customStyle="1" w:styleId="65">
    <w:name w:val="标题 6 Char2"/>
    <w:basedOn w:val="47"/>
    <w:link w:val="7"/>
    <w:qFormat/>
    <w:uiPriority w:val="0"/>
    <w:rPr>
      <w:rFonts w:ascii="Times New Roman" w:hAnsi="Arial" w:eastAsia="仿宋_GB2312" w:cs="Times New Roman"/>
      <w:kern w:val="0"/>
      <w:sz w:val="30"/>
      <w:szCs w:val="20"/>
    </w:rPr>
  </w:style>
  <w:style w:type="character" w:customStyle="1" w:styleId="66">
    <w:name w:val="标题 7 Char2"/>
    <w:basedOn w:val="47"/>
    <w:link w:val="9"/>
    <w:qFormat/>
    <w:uiPriority w:val="0"/>
    <w:rPr>
      <w:rFonts w:ascii="Times New Roman" w:hAnsi="Times New Roman" w:eastAsia="仿宋_GB2312" w:cs="Times New Roman"/>
      <w:kern w:val="0"/>
      <w:sz w:val="30"/>
      <w:szCs w:val="20"/>
    </w:rPr>
  </w:style>
  <w:style w:type="character" w:customStyle="1" w:styleId="67">
    <w:name w:val="标题 8 Char2"/>
    <w:basedOn w:val="47"/>
    <w:link w:val="10"/>
    <w:qFormat/>
    <w:uiPriority w:val="0"/>
    <w:rPr>
      <w:rFonts w:ascii="Times New Roman" w:hAnsi="Arial" w:eastAsia="仿宋_GB2312" w:cs="Times New Roman"/>
      <w:kern w:val="0"/>
      <w:sz w:val="30"/>
      <w:szCs w:val="20"/>
    </w:rPr>
  </w:style>
  <w:style w:type="character" w:customStyle="1" w:styleId="68">
    <w:name w:val="标题 9 Char2"/>
    <w:basedOn w:val="47"/>
    <w:link w:val="11"/>
    <w:qFormat/>
    <w:uiPriority w:val="0"/>
    <w:rPr>
      <w:rFonts w:ascii="Times New Roman" w:hAnsi="Times New Roman" w:eastAsia="仿宋_GB2312" w:cs="Times New Roman"/>
      <w:kern w:val="0"/>
      <w:sz w:val="30"/>
      <w:szCs w:val="20"/>
    </w:rPr>
  </w:style>
  <w:style w:type="character" w:customStyle="1" w:styleId="69">
    <w:name w:val="正文文本 Char4"/>
    <w:basedOn w:val="47"/>
    <w:link w:val="17"/>
    <w:qFormat/>
    <w:uiPriority w:val="0"/>
    <w:rPr>
      <w:rFonts w:ascii="Times New Roman" w:hAnsi="Times New Roman" w:eastAsia="宋体" w:cs="Times New Roman"/>
      <w:szCs w:val="24"/>
    </w:rPr>
  </w:style>
  <w:style w:type="character" w:customStyle="1" w:styleId="70">
    <w:name w:val="文档结构图 Char4"/>
    <w:basedOn w:val="47"/>
    <w:link w:val="14"/>
    <w:qFormat/>
    <w:uiPriority w:val="0"/>
    <w:rPr>
      <w:rFonts w:ascii="Times New Roman" w:hAnsi="Times New Roman" w:eastAsia="宋体" w:cs="Times New Roman"/>
      <w:szCs w:val="24"/>
      <w:shd w:val="clear" w:color="auto" w:fill="000080"/>
    </w:rPr>
  </w:style>
  <w:style w:type="character" w:customStyle="1" w:styleId="71">
    <w:name w:val="批注文字 Char3"/>
    <w:basedOn w:val="47"/>
    <w:link w:val="15"/>
    <w:qFormat/>
    <w:uiPriority w:val="0"/>
    <w:rPr>
      <w:rFonts w:ascii="Times New Roman" w:hAnsi="Times New Roman" w:eastAsia="宋体" w:cs="Times New Roman"/>
      <w:szCs w:val="24"/>
    </w:rPr>
  </w:style>
  <w:style w:type="character" w:customStyle="1" w:styleId="72">
    <w:name w:val="正文文本 3 Char3"/>
    <w:basedOn w:val="47"/>
    <w:link w:val="16"/>
    <w:qFormat/>
    <w:uiPriority w:val="0"/>
    <w:rPr>
      <w:rFonts w:ascii="Times New Roman" w:hAnsi="Times New Roman" w:eastAsia="宋体" w:cs="Times New Roman"/>
      <w:sz w:val="16"/>
      <w:szCs w:val="16"/>
    </w:rPr>
  </w:style>
  <w:style w:type="character" w:customStyle="1" w:styleId="73">
    <w:name w:val="正文文本缩进 Char3"/>
    <w:basedOn w:val="47"/>
    <w:link w:val="18"/>
    <w:qFormat/>
    <w:uiPriority w:val="0"/>
    <w:rPr>
      <w:rFonts w:ascii="Times New Roman" w:hAnsi="Times New Roman" w:eastAsia="宋体" w:cs="Times New Roman"/>
      <w:szCs w:val="24"/>
    </w:rPr>
  </w:style>
  <w:style w:type="character" w:customStyle="1" w:styleId="74">
    <w:name w:val="纯文本 Char3"/>
    <w:basedOn w:val="47"/>
    <w:link w:val="23"/>
    <w:qFormat/>
    <w:uiPriority w:val="0"/>
    <w:rPr>
      <w:rFonts w:ascii="宋体" w:hAnsi="Courier New" w:eastAsia="宋体" w:cs="Courier New"/>
      <w:szCs w:val="21"/>
    </w:rPr>
  </w:style>
  <w:style w:type="character" w:customStyle="1" w:styleId="75">
    <w:name w:val="日期 Char4"/>
    <w:basedOn w:val="47"/>
    <w:link w:val="25"/>
    <w:qFormat/>
    <w:uiPriority w:val="99"/>
    <w:rPr>
      <w:rFonts w:ascii="Times New Roman" w:hAnsi="Times New Roman" w:eastAsia="宋体" w:cs="Times New Roman"/>
      <w:szCs w:val="24"/>
    </w:rPr>
  </w:style>
  <w:style w:type="character" w:customStyle="1" w:styleId="76">
    <w:name w:val="正文文本缩进 2 Char3"/>
    <w:basedOn w:val="47"/>
    <w:link w:val="26"/>
    <w:qFormat/>
    <w:uiPriority w:val="0"/>
    <w:rPr>
      <w:rFonts w:ascii="Times New Roman" w:hAnsi="Times New Roman" w:eastAsia="宋体" w:cs="Times New Roman"/>
      <w:kern w:val="0"/>
      <w:sz w:val="28"/>
      <w:szCs w:val="24"/>
    </w:rPr>
  </w:style>
  <w:style w:type="character" w:customStyle="1" w:styleId="77">
    <w:name w:val="尾注文本 Char3"/>
    <w:basedOn w:val="47"/>
    <w:link w:val="27"/>
    <w:qFormat/>
    <w:uiPriority w:val="0"/>
    <w:rPr>
      <w:rFonts w:ascii="Arial" w:hAnsi="Arial" w:eastAsia="宋体" w:cs="Arial"/>
      <w:kern w:val="0"/>
      <w:sz w:val="20"/>
      <w:szCs w:val="24"/>
      <w:lang w:eastAsia="en-US"/>
    </w:rPr>
  </w:style>
  <w:style w:type="character" w:customStyle="1" w:styleId="78">
    <w:name w:val="批注框文本 Char4"/>
    <w:basedOn w:val="47"/>
    <w:link w:val="28"/>
    <w:qFormat/>
    <w:uiPriority w:val="99"/>
    <w:rPr>
      <w:rFonts w:ascii="Times New Roman" w:hAnsi="Times New Roman" w:eastAsia="宋体" w:cs="Times New Roman"/>
      <w:sz w:val="18"/>
      <w:szCs w:val="18"/>
    </w:rPr>
  </w:style>
  <w:style w:type="character" w:customStyle="1" w:styleId="79">
    <w:name w:val="页脚 Char2"/>
    <w:basedOn w:val="47"/>
    <w:link w:val="29"/>
    <w:qFormat/>
    <w:uiPriority w:val="99"/>
    <w:rPr>
      <w:rFonts w:ascii="Times New Roman" w:hAnsi="Times New Roman" w:eastAsia="宋体" w:cs="Times New Roman"/>
      <w:sz w:val="18"/>
      <w:szCs w:val="18"/>
    </w:rPr>
  </w:style>
  <w:style w:type="character" w:customStyle="1" w:styleId="80">
    <w:name w:val="页眉 Char2"/>
    <w:basedOn w:val="47"/>
    <w:link w:val="30"/>
    <w:qFormat/>
    <w:uiPriority w:val="99"/>
    <w:rPr>
      <w:rFonts w:ascii="Times New Roman" w:hAnsi="Times New Roman" w:eastAsia="宋体" w:cs="Times New Roman"/>
      <w:sz w:val="18"/>
      <w:szCs w:val="18"/>
    </w:rPr>
  </w:style>
  <w:style w:type="character" w:customStyle="1" w:styleId="81">
    <w:name w:val="副标题 Char3"/>
    <w:basedOn w:val="47"/>
    <w:link w:val="33"/>
    <w:qFormat/>
    <w:uiPriority w:val="0"/>
    <w:rPr>
      <w:rFonts w:ascii="Times New Roman" w:hAnsi="Times New Roman" w:eastAsia="宋体" w:cs="Times New Roman"/>
      <w:kern w:val="0"/>
      <w:sz w:val="20"/>
      <w:szCs w:val="24"/>
      <w:u w:val="single"/>
      <w:lang w:eastAsia="en-US"/>
    </w:rPr>
  </w:style>
  <w:style w:type="character" w:customStyle="1" w:styleId="82">
    <w:name w:val="脚注文本 Char3"/>
    <w:basedOn w:val="47"/>
    <w:link w:val="34"/>
    <w:qFormat/>
    <w:uiPriority w:val="0"/>
    <w:rPr>
      <w:rFonts w:ascii="Arial" w:hAnsi="Arial" w:eastAsia="宋体" w:cs="Arial"/>
      <w:kern w:val="0"/>
      <w:sz w:val="18"/>
      <w:szCs w:val="18"/>
      <w:lang w:eastAsia="en-US"/>
    </w:rPr>
  </w:style>
  <w:style w:type="character" w:customStyle="1" w:styleId="83">
    <w:name w:val="正文文本缩进 3 Char3"/>
    <w:basedOn w:val="47"/>
    <w:link w:val="36"/>
    <w:qFormat/>
    <w:uiPriority w:val="0"/>
    <w:rPr>
      <w:rFonts w:ascii="宋体" w:hAnsi="宋体" w:eastAsia="宋体" w:cs="Times New Roman"/>
      <w:sz w:val="28"/>
      <w:szCs w:val="28"/>
    </w:rPr>
  </w:style>
  <w:style w:type="character" w:customStyle="1" w:styleId="84">
    <w:name w:val="正文文本 2 Char"/>
    <w:basedOn w:val="47"/>
    <w:link w:val="39"/>
    <w:qFormat/>
    <w:uiPriority w:val="0"/>
    <w:rPr>
      <w:rFonts w:ascii="Times New Roman" w:hAnsi="Times New Roman" w:eastAsia="宋体" w:cs="Times New Roman"/>
      <w:i/>
      <w:iCs/>
      <w:sz w:val="26"/>
      <w:szCs w:val="24"/>
    </w:rPr>
  </w:style>
  <w:style w:type="character" w:customStyle="1" w:styleId="85">
    <w:name w:val="HTML 预设格式 Char3"/>
    <w:basedOn w:val="47"/>
    <w:link w:val="40"/>
    <w:qFormat/>
    <w:uiPriority w:val="0"/>
    <w:rPr>
      <w:rFonts w:ascii="宋体" w:hAnsi="宋体" w:eastAsia="宋体" w:cs="宋体"/>
      <w:color w:val="000000"/>
      <w:kern w:val="0"/>
      <w:sz w:val="24"/>
      <w:szCs w:val="24"/>
    </w:rPr>
  </w:style>
  <w:style w:type="character" w:customStyle="1" w:styleId="86">
    <w:name w:val="标题 Char3"/>
    <w:basedOn w:val="47"/>
    <w:link w:val="43"/>
    <w:qFormat/>
    <w:uiPriority w:val="0"/>
    <w:rPr>
      <w:rFonts w:ascii="Times New Roman" w:hAnsi="Times New Roman" w:eastAsia="宋体" w:cs="Times New Roman"/>
      <w:kern w:val="0"/>
      <w:sz w:val="20"/>
      <w:szCs w:val="24"/>
      <w:u w:val="single"/>
      <w:lang w:eastAsia="en-US"/>
    </w:rPr>
  </w:style>
  <w:style w:type="character" w:customStyle="1" w:styleId="87">
    <w:name w:val="批注主题 Char4"/>
    <w:basedOn w:val="71"/>
    <w:link w:val="44"/>
    <w:qFormat/>
    <w:uiPriority w:val="99"/>
    <w:rPr>
      <w:rFonts w:ascii="Times New Roman" w:hAnsi="Times New Roman" w:eastAsia="宋体" w:cs="Times New Roman"/>
      <w:b/>
      <w:bCs/>
      <w:szCs w:val="24"/>
    </w:rPr>
  </w:style>
  <w:style w:type="paragraph" w:customStyle="1" w:styleId="88">
    <w:name w:val="列出段落1"/>
    <w:basedOn w:val="1"/>
    <w:qFormat/>
    <w:uiPriority w:val="99"/>
    <w:pPr>
      <w:ind w:firstLine="420" w:firstLineChars="200"/>
    </w:pPr>
    <w:rPr>
      <w:sz w:val="28"/>
      <w:szCs w:val="28"/>
    </w:rPr>
  </w:style>
  <w:style w:type="paragraph" w:customStyle="1" w:styleId="89">
    <w:name w:val="zz"/>
    <w:basedOn w:val="1"/>
    <w:qFormat/>
    <w:uiPriority w:val="0"/>
    <w:pPr>
      <w:widowControl/>
      <w:spacing w:before="30"/>
      <w:jc w:val="right"/>
    </w:pPr>
    <w:rPr>
      <w:rFonts w:ascii="方正书宋简体" w:hAnsi="宋体" w:eastAsia="方正书宋简体"/>
      <w:color w:val="000000"/>
      <w:kern w:val="0"/>
      <w:szCs w:val="21"/>
    </w:rPr>
  </w:style>
  <w:style w:type="paragraph" w:customStyle="1" w:styleId="90">
    <w:name w:val="Char Char Char Char Char Char Char Char Char Char Char Char Char Char Char Char"/>
    <w:basedOn w:val="14"/>
    <w:qFormat/>
    <w:uiPriority w:val="0"/>
    <w:pPr>
      <w:spacing w:line="360" w:lineRule="auto"/>
      <w:ind w:firstLine="200" w:firstLineChars="200"/>
    </w:pPr>
    <w:rPr>
      <w:rFonts w:ascii="Tahoma" w:hAnsi="Tahoma"/>
      <w:sz w:val="24"/>
    </w:rPr>
  </w:style>
  <w:style w:type="paragraph" w:customStyle="1" w:styleId="91">
    <w:name w:val="mtitle"/>
    <w:basedOn w:val="1"/>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92">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93">
    <w:name w:val="1 Char"/>
    <w:basedOn w:val="1"/>
    <w:qFormat/>
    <w:uiPriority w:val="0"/>
    <w:pPr>
      <w:widowControl/>
      <w:spacing w:after="160" w:line="240" w:lineRule="exact"/>
      <w:jc w:val="left"/>
    </w:pPr>
    <w:rPr>
      <w:rFonts w:ascii="Calibri" w:hAnsi="Calibri"/>
      <w:szCs w:val="20"/>
    </w:rPr>
  </w:style>
  <w:style w:type="paragraph" w:customStyle="1" w:styleId="94">
    <w:name w:val="列表段落1"/>
    <w:basedOn w:val="1"/>
    <w:qFormat/>
    <w:uiPriority w:val="34"/>
    <w:pPr>
      <w:ind w:firstLine="420" w:firstLineChars="200"/>
    </w:pPr>
    <w:rPr>
      <w:rFonts w:ascii="Calibri" w:hAnsi="Calibri"/>
    </w:rPr>
  </w:style>
  <w:style w:type="paragraph" w:customStyle="1" w:styleId="95">
    <w:name w:val="Char Char Char Char Char Char Char Char Char Char"/>
    <w:basedOn w:val="14"/>
    <w:qFormat/>
    <w:uiPriority w:val="0"/>
    <w:pPr>
      <w:spacing w:line="360" w:lineRule="auto"/>
      <w:ind w:firstLine="200" w:firstLineChars="200"/>
    </w:pPr>
    <w:rPr>
      <w:rFonts w:ascii="Tahoma" w:hAnsi="Tahoma"/>
      <w:sz w:val="24"/>
    </w:rPr>
  </w:style>
  <w:style w:type="paragraph" w:customStyle="1" w:styleId="96">
    <w:name w:val="样式 标题 3 + (中文) 黑体 小四 非加粗 段前: 7.8 磅 段后: 0 磅 行距: 固定值 20 磅"/>
    <w:basedOn w:val="4"/>
    <w:next w:val="1"/>
    <w:qFormat/>
    <w:uiPriority w:val="0"/>
    <w:pPr>
      <w:spacing w:before="0" w:after="0" w:line="400" w:lineRule="exact"/>
    </w:pPr>
    <w:rPr>
      <w:rFonts w:eastAsia="黑体" w:cs="宋体"/>
      <w:b w:val="0"/>
      <w:bCs w:val="0"/>
      <w:sz w:val="24"/>
      <w:szCs w:val="20"/>
    </w:rPr>
  </w:style>
  <w:style w:type="paragraph" w:customStyle="1" w:styleId="97">
    <w:name w:val="正文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98">
    <w:name w:val="TOC 标题2"/>
    <w:basedOn w:val="2"/>
    <w:next w:val="1"/>
    <w:unhideWhenUsed/>
    <w:qFormat/>
    <w:uiPriority w:val="0"/>
    <w:pPr>
      <w:outlineLvl w:val="9"/>
    </w:pPr>
    <w:rPr>
      <w:rFonts w:ascii="Calibri" w:hAnsi="Calibri"/>
    </w:rPr>
  </w:style>
  <w:style w:type="paragraph" w:customStyle="1" w:styleId="99">
    <w:name w:val="样式1"/>
    <w:basedOn w:val="1"/>
    <w:next w:val="5"/>
    <w:qFormat/>
    <w:uiPriority w:val="0"/>
    <w:pPr>
      <w:spacing w:line="360" w:lineRule="auto"/>
      <w:ind w:firstLine="420" w:firstLineChars="200"/>
    </w:pPr>
    <w:rPr>
      <w:rFonts w:ascii="宋体" w:hAnsi="宋体"/>
      <w:szCs w:val="21"/>
    </w:rPr>
  </w:style>
  <w:style w:type="paragraph" w:customStyle="1" w:styleId="100">
    <w:name w:val="列出段落111"/>
    <w:basedOn w:val="1"/>
    <w:qFormat/>
    <w:uiPriority w:val="0"/>
    <w:pPr>
      <w:ind w:firstLine="420" w:firstLineChars="200"/>
    </w:pPr>
    <w:rPr>
      <w:sz w:val="28"/>
      <w:szCs w:val="28"/>
    </w:rPr>
  </w:style>
  <w:style w:type="paragraph" w:customStyle="1" w:styleId="101">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102">
    <w:name w:val="pa-27"/>
    <w:basedOn w:val="1"/>
    <w:qFormat/>
    <w:uiPriority w:val="0"/>
    <w:pPr>
      <w:widowControl/>
      <w:spacing w:line="360" w:lineRule="atLeast"/>
      <w:ind w:firstLine="420"/>
    </w:pPr>
    <w:rPr>
      <w:rFonts w:ascii="宋体" w:hAnsi="宋体" w:cs="宋体"/>
      <w:kern w:val="0"/>
      <w:sz w:val="24"/>
    </w:rPr>
  </w:style>
  <w:style w:type="paragraph" w:customStyle="1" w:styleId="103">
    <w:name w:val="标题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4">
    <w:name w:val="Char Char1 Char Char Char Char Char Char Char Char Char Char"/>
    <w:basedOn w:val="1"/>
    <w:qFormat/>
    <w:uiPriority w:val="0"/>
    <w:pPr>
      <w:autoSpaceDE w:val="0"/>
      <w:autoSpaceDN w:val="0"/>
      <w:adjustRightInd w:val="0"/>
      <w:ind w:firstLine="482"/>
    </w:pPr>
    <w:rPr>
      <w:rFonts w:ascii="Calibri" w:hAnsi="Calibri"/>
      <w:szCs w:val="20"/>
    </w:rPr>
  </w:style>
  <w:style w:type="paragraph" w:customStyle="1" w:styleId="105">
    <w:name w:val="_Style 3"/>
    <w:qFormat/>
    <w:uiPriority w:val="0"/>
    <w:pPr>
      <w:widowControl w:val="0"/>
      <w:snapToGrid w:val="0"/>
      <w:spacing w:line="360" w:lineRule="auto"/>
    </w:pPr>
    <w:rPr>
      <w:rFonts w:ascii="Calibri" w:hAnsi="Calibri" w:eastAsia="宋体" w:cs="Times New Roman"/>
      <w:snapToGrid w:val="0"/>
      <w:sz w:val="21"/>
      <w:szCs w:val="24"/>
      <w:lang w:val="en-US" w:eastAsia="zh-CN" w:bidi="ar-SA"/>
    </w:rPr>
  </w:style>
  <w:style w:type="paragraph" w:customStyle="1" w:styleId="106">
    <w:name w:val="Char Char Char Char"/>
    <w:basedOn w:val="14"/>
    <w:qFormat/>
    <w:uiPriority w:val="0"/>
    <w:pPr>
      <w:spacing w:line="360" w:lineRule="auto"/>
      <w:ind w:firstLine="200" w:firstLineChars="200"/>
    </w:pPr>
    <w:rPr>
      <w:rFonts w:ascii="Tahoma" w:hAnsi="Tahoma"/>
      <w:sz w:val="24"/>
    </w:rPr>
  </w:style>
  <w:style w:type="paragraph" w:customStyle="1" w:styleId="107">
    <w:name w:val="表格内容"/>
    <w:basedOn w:val="1"/>
    <w:qFormat/>
    <w:uiPriority w:val="0"/>
    <w:pPr>
      <w:suppressLineNumbers/>
      <w:suppressAutoHyphens/>
    </w:pPr>
  </w:style>
  <w:style w:type="paragraph" w:customStyle="1" w:styleId="108">
    <w:name w:val="_Style 90"/>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109">
    <w:name w:val="标准样式（文件）"/>
    <w:qFormat/>
    <w:uiPriority w:val="0"/>
    <w:pPr>
      <w:widowControl w:val="0"/>
      <w:spacing w:line="600" w:lineRule="exact"/>
      <w:ind w:firstLine="567"/>
    </w:pPr>
    <w:rPr>
      <w:rFonts w:ascii="Calibri" w:hAnsi="Calibri" w:eastAsia="宋体" w:cs="Times New Roman"/>
      <w:sz w:val="28"/>
      <w:lang w:val="en-US" w:eastAsia="zh-CN" w:bidi="ar-SA"/>
    </w:rPr>
  </w:style>
  <w:style w:type="paragraph" w:customStyle="1" w:styleId="110">
    <w:name w:val="_Style 105"/>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11">
    <w:name w:val="明显引用1"/>
    <w:basedOn w:val="1"/>
    <w:next w:val="1"/>
    <w:link w:val="112"/>
    <w:qFormat/>
    <w:uiPriority w:val="0"/>
    <w:pPr>
      <w:pBdr>
        <w:bottom w:val="single" w:color="4F81BD" w:sz="4" w:space="4"/>
      </w:pBdr>
      <w:spacing w:before="200" w:after="280"/>
      <w:ind w:left="936" w:right="936"/>
    </w:pPr>
    <w:rPr>
      <w:b/>
      <w:bCs/>
      <w:i/>
      <w:iCs/>
      <w:color w:val="4F81BD"/>
      <w:szCs w:val="22"/>
    </w:rPr>
  </w:style>
  <w:style w:type="character" w:customStyle="1" w:styleId="112">
    <w:name w:val="明显引用 Char4"/>
    <w:basedOn w:val="47"/>
    <w:link w:val="111"/>
    <w:qFormat/>
    <w:uiPriority w:val="0"/>
    <w:rPr>
      <w:rFonts w:ascii="Times New Roman" w:hAnsi="Times New Roman" w:eastAsia="宋体" w:cs="Times New Roman"/>
      <w:b/>
      <w:bCs/>
      <w:i/>
      <w:iCs/>
      <w:color w:val="4F81BD"/>
    </w:rPr>
  </w:style>
  <w:style w:type="paragraph" w:customStyle="1" w:styleId="113">
    <w:name w:val="表体"/>
    <w:basedOn w:val="1"/>
    <w:next w:val="1"/>
    <w:qFormat/>
    <w:uiPriority w:val="0"/>
    <w:pPr>
      <w:spacing w:line="0" w:lineRule="atLeast"/>
    </w:pPr>
    <w:rPr>
      <w:rFonts w:ascii="Calibri" w:hAnsi="Calibri"/>
      <w:b/>
      <w:snapToGrid w:val="0"/>
      <w:szCs w:val="20"/>
    </w:rPr>
  </w:style>
  <w:style w:type="paragraph" w:customStyle="1" w:styleId="114">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lang w:val="en-US" w:eastAsia="zh-CN" w:bidi="ar-SA"/>
    </w:rPr>
  </w:style>
  <w:style w:type="paragraph" w:customStyle="1" w:styleId="115">
    <w:name w:val="pa-34"/>
    <w:basedOn w:val="1"/>
    <w:qFormat/>
    <w:uiPriority w:val="0"/>
    <w:pPr>
      <w:widowControl/>
      <w:spacing w:line="360" w:lineRule="atLeast"/>
      <w:ind w:firstLine="420"/>
      <w:jc w:val="left"/>
    </w:pPr>
    <w:rPr>
      <w:rFonts w:ascii="宋体" w:hAnsi="宋体" w:cs="宋体"/>
      <w:kern w:val="0"/>
      <w:sz w:val="24"/>
    </w:rPr>
  </w:style>
  <w:style w:type="paragraph" w:customStyle="1" w:styleId="116">
    <w:name w:val="g3"/>
    <w:basedOn w:val="1"/>
    <w:qFormat/>
    <w:uiPriority w:val="0"/>
    <w:pPr>
      <w:widowControl/>
      <w:spacing w:before="100" w:beforeAutospacing="1" w:after="100" w:afterAutospacing="1"/>
      <w:jc w:val="left"/>
    </w:pPr>
    <w:rPr>
      <w:rFonts w:ascii="宋体" w:hAnsi="宋体" w:cs="宋体"/>
      <w:kern w:val="0"/>
      <w:sz w:val="24"/>
    </w:rPr>
  </w:style>
  <w:style w:type="paragraph" w:customStyle="1" w:styleId="117">
    <w:name w:val="1"/>
    <w:basedOn w:val="1"/>
    <w:qFormat/>
    <w:uiPriority w:val="0"/>
    <w:pPr>
      <w:widowControl/>
      <w:spacing w:before="100" w:beforeAutospacing="1" w:after="100" w:afterAutospacing="1"/>
      <w:jc w:val="left"/>
    </w:pPr>
    <w:rPr>
      <w:rFonts w:ascii="ˎ̥" w:hAnsi="ˎ̥" w:cs="宋体"/>
      <w:kern w:val="0"/>
      <w:sz w:val="24"/>
    </w:rPr>
  </w:style>
  <w:style w:type="paragraph" w:customStyle="1" w:styleId="118">
    <w:name w:val="p16"/>
    <w:basedOn w:val="1"/>
    <w:qFormat/>
    <w:uiPriority w:val="0"/>
    <w:pPr>
      <w:widowControl/>
    </w:pPr>
    <w:rPr>
      <w:rFonts w:ascii="Calibri" w:hAnsi="Calibri" w:cs="宋体"/>
      <w:kern w:val="0"/>
      <w:szCs w:val="21"/>
    </w:rPr>
  </w:style>
  <w:style w:type="paragraph" w:customStyle="1" w:styleId="119">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20">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12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22">
    <w:name w:val="标题4"/>
    <w:basedOn w:val="3"/>
    <w:next w:val="20"/>
    <w:link w:val="287"/>
    <w:qFormat/>
    <w:uiPriority w:val="0"/>
    <w:pPr>
      <w:spacing w:line="413" w:lineRule="auto"/>
    </w:pPr>
    <w:rPr>
      <w:rFonts w:ascii="Arial" w:hAnsi="Arial"/>
      <w:kern w:val="0"/>
      <w:sz w:val="24"/>
    </w:rPr>
  </w:style>
  <w:style w:type="paragraph" w:customStyle="1" w:styleId="123">
    <w:name w:val="Char Char"/>
    <w:basedOn w:val="1"/>
    <w:qFormat/>
    <w:uiPriority w:val="0"/>
    <w:pPr>
      <w:widowControl/>
      <w:jc w:val="left"/>
    </w:pPr>
    <w:rPr>
      <w:rFonts w:ascii="Verdana" w:hAnsi="Verdana" w:eastAsia="Times New Roman"/>
      <w:kern w:val="0"/>
      <w:sz w:val="16"/>
      <w:szCs w:val="20"/>
      <w:lang w:eastAsia="en-US"/>
    </w:rPr>
  </w:style>
  <w:style w:type="paragraph" w:customStyle="1" w:styleId="124">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5">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6">
    <w:name w:val="WW-表格内容"/>
    <w:basedOn w:val="1"/>
    <w:qFormat/>
    <w:uiPriority w:val="0"/>
    <w:pPr>
      <w:suppressLineNumbers/>
      <w:suppressAutoHyphens/>
    </w:pPr>
  </w:style>
  <w:style w:type="paragraph" w:customStyle="1" w:styleId="127">
    <w:name w:val="Char"/>
    <w:basedOn w:val="1"/>
    <w:qFormat/>
    <w:uiPriority w:val="0"/>
  </w:style>
  <w:style w:type="paragraph" w:customStyle="1" w:styleId="128">
    <w:name w:val="明显引用11"/>
    <w:basedOn w:val="1"/>
    <w:next w:val="1"/>
    <w:qFormat/>
    <w:uiPriority w:val="30"/>
    <w:pPr>
      <w:pBdr>
        <w:bottom w:val="single" w:color="4F81BD" w:sz="4" w:space="4"/>
      </w:pBdr>
      <w:spacing w:before="200" w:after="280"/>
      <w:ind w:left="936" w:right="936"/>
    </w:pPr>
    <w:rPr>
      <w:rFonts w:ascii="Calibri" w:hAnsi="Calibri"/>
      <w:b/>
      <w:bCs/>
      <w:i/>
      <w:iCs/>
      <w:color w:val="4F81BD"/>
      <w:szCs w:val="22"/>
    </w:rPr>
  </w:style>
  <w:style w:type="paragraph" w:customStyle="1" w:styleId="129">
    <w:name w:val="Normal_47"/>
    <w:qFormat/>
    <w:uiPriority w:val="0"/>
    <w:pPr>
      <w:spacing w:before="120" w:after="240"/>
      <w:jc w:val="both"/>
    </w:pPr>
    <w:rPr>
      <w:rFonts w:ascii="Calibri" w:hAnsi="Calibri" w:eastAsia="Calibri" w:cs="Times New Roman"/>
      <w:sz w:val="22"/>
      <w:szCs w:val="22"/>
      <w:lang w:val="ru-RU" w:eastAsia="en-US" w:bidi="ar-SA"/>
    </w:rPr>
  </w:style>
  <w:style w:type="paragraph" w:customStyle="1" w:styleId="130">
    <w:name w:val="样式15"/>
    <w:basedOn w:val="4"/>
    <w:qFormat/>
    <w:uiPriority w:val="0"/>
    <w:pPr>
      <w:keepNext w:val="0"/>
      <w:keepLines w:val="0"/>
      <w:tabs>
        <w:tab w:val="left" w:pos="0"/>
        <w:tab w:val="left" w:pos="210"/>
        <w:tab w:val="left" w:pos="420"/>
        <w:tab w:val="left" w:pos="1260"/>
      </w:tabs>
      <w:adjustRightInd w:val="0"/>
      <w:spacing w:before="0" w:after="0" w:line="240" w:lineRule="auto"/>
      <w:jc w:val="left"/>
    </w:pPr>
    <w:rPr>
      <w:rFonts w:ascii="仿宋_GB2312" w:hAnsi="Calibri" w:eastAsia="仿宋_GB2312"/>
      <w:bCs w:val="0"/>
      <w:szCs w:val="24"/>
    </w:rPr>
  </w:style>
  <w:style w:type="paragraph" w:customStyle="1" w:styleId="131">
    <w:name w:val="rr"/>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132">
    <w:name w:val="Char9 Char Char Char Char Char Char"/>
    <w:basedOn w:val="14"/>
    <w:qFormat/>
    <w:uiPriority w:val="0"/>
    <w:pPr>
      <w:spacing w:line="360" w:lineRule="auto"/>
      <w:ind w:firstLine="200" w:firstLineChars="200"/>
    </w:pPr>
    <w:rPr>
      <w:rFonts w:ascii="Tahoma" w:hAnsi="Tahoma"/>
      <w:sz w:val="24"/>
    </w:rPr>
  </w:style>
  <w:style w:type="paragraph" w:customStyle="1" w:styleId="133">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4">
    <w:name w:val="Default"/>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135">
    <w:name w:val="p15"/>
    <w:basedOn w:val="1"/>
    <w:qFormat/>
    <w:uiPriority w:val="0"/>
    <w:pPr>
      <w:widowControl/>
      <w:spacing w:after="120"/>
    </w:pPr>
    <w:rPr>
      <w:kern w:val="0"/>
      <w:szCs w:val="21"/>
    </w:rPr>
  </w:style>
  <w:style w:type="paragraph" w:customStyle="1" w:styleId="136">
    <w:name w:val="rw"/>
    <w:basedOn w:val="1"/>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137">
    <w:name w:val="正  文"/>
    <w:basedOn w:val="1"/>
    <w:qFormat/>
    <w:uiPriority w:val="0"/>
    <w:pPr>
      <w:spacing w:line="360" w:lineRule="auto"/>
      <w:ind w:firstLine="200" w:firstLineChars="200"/>
    </w:pPr>
    <w:rPr>
      <w:rFonts w:ascii="宋体" w:hAnsi="Calibri"/>
      <w:sz w:val="24"/>
    </w:rPr>
  </w:style>
  <w:style w:type="paragraph" w:customStyle="1" w:styleId="138">
    <w:name w:val="列出段落11"/>
    <w:basedOn w:val="1"/>
    <w:qFormat/>
    <w:uiPriority w:val="0"/>
    <w:pPr>
      <w:ind w:firstLine="420" w:firstLineChars="200"/>
    </w:pPr>
    <w:rPr>
      <w:sz w:val="28"/>
      <w:szCs w:val="28"/>
    </w:rPr>
  </w:style>
  <w:style w:type="paragraph" w:customStyle="1" w:styleId="139">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40">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41">
    <w:name w:val="_Style 96"/>
    <w:semiHidden/>
    <w:qFormat/>
    <w:uiPriority w:val="99"/>
    <w:rPr>
      <w:rFonts w:ascii="Calibri" w:hAnsi="Calibri" w:eastAsia="宋体" w:cs="Times New Roman"/>
      <w:kern w:val="2"/>
      <w:sz w:val="21"/>
      <w:szCs w:val="24"/>
      <w:lang w:val="en-US" w:eastAsia="zh-CN" w:bidi="ar-SA"/>
    </w:rPr>
  </w:style>
  <w:style w:type="paragraph" w:customStyle="1" w:styleId="142">
    <w:name w:val="表格文字"/>
    <w:basedOn w:val="1"/>
    <w:qFormat/>
    <w:uiPriority w:val="0"/>
    <w:pPr>
      <w:adjustRightInd w:val="0"/>
      <w:spacing w:line="420" w:lineRule="atLeast"/>
      <w:jc w:val="left"/>
      <w:textAlignment w:val="baseline"/>
    </w:pPr>
    <w:rPr>
      <w:kern w:val="0"/>
      <w:szCs w:val="20"/>
    </w:rPr>
  </w:style>
  <w:style w:type="paragraph" w:customStyle="1" w:styleId="143">
    <w:name w:val="表格"/>
    <w:basedOn w:val="1"/>
    <w:qFormat/>
    <w:uiPriority w:val="0"/>
    <w:pPr>
      <w:jc w:val="center"/>
      <w:textAlignment w:val="center"/>
    </w:pPr>
    <w:rPr>
      <w:rFonts w:ascii="华文细黑" w:hAnsi="华文细黑"/>
      <w:kern w:val="0"/>
      <w:szCs w:val="20"/>
    </w:rPr>
  </w:style>
  <w:style w:type="paragraph" w:customStyle="1" w:styleId="144">
    <w:name w:val="Char1"/>
    <w:basedOn w:val="1"/>
    <w:qFormat/>
    <w:uiPriority w:val="0"/>
  </w:style>
  <w:style w:type="paragraph" w:customStyle="1" w:styleId="145">
    <w:name w:val="TOC 标题1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46">
    <w:name w:val="引用2"/>
    <w:basedOn w:val="1"/>
    <w:next w:val="1"/>
    <w:link w:val="249"/>
    <w:qFormat/>
    <w:uiPriority w:val="0"/>
    <w:rPr>
      <w:i/>
      <w:iCs/>
      <w:color w:val="000000"/>
    </w:rPr>
  </w:style>
  <w:style w:type="paragraph" w:customStyle="1" w:styleId="147">
    <w:name w:val="链接"/>
    <w:qFormat/>
    <w:uiPriority w:val="0"/>
    <w:pPr>
      <w:widowControl w:val="0"/>
      <w:autoSpaceDE w:val="0"/>
      <w:autoSpaceDN w:val="0"/>
      <w:adjustRightInd w:val="0"/>
      <w:ind w:left="720"/>
    </w:pPr>
    <w:rPr>
      <w:rFonts w:ascii="Calibri" w:hAnsi="Calibri" w:eastAsia="宋体" w:cs="Times New Roman"/>
      <w:color w:val="0000FF"/>
      <w:sz w:val="21"/>
      <w:szCs w:val="21"/>
      <w:u w:val="single"/>
      <w:lang w:val="en-US" w:eastAsia="zh-CN" w:bidi="ar-SA"/>
    </w:rPr>
  </w:style>
  <w:style w:type="paragraph" w:customStyle="1" w:styleId="148">
    <w:name w:val="引用1"/>
    <w:basedOn w:val="1"/>
    <w:next w:val="1"/>
    <w:link w:val="149"/>
    <w:qFormat/>
    <w:uiPriority w:val="0"/>
    <w:rPr>
      <w:i/>
      <w:iCs/>
      <w:color w:val="000000"/>
      <w:szCs w:val="22"/>
    </w:rPr>
  </w:style>
  <w:style w:type="character" w:customStyle="1" w:styleId="149">
    <w:name w:val="引用 Char4"/>
    <w:basedOn w:val="47"/>
    <w:link w:val="148"/>
    <w:qFormat/>
    <w:uiPriority w:val="0"/>
    <w:rPr>
      <w:rFonts w:ascii="Times New Roman" w:hAnsi="Times New Roman" w:eastAsia="宋体" w:cs="Times New Roman"/>
      <w:i/>
      <w:iCs/>
      <w:color w:val="000000"/>
    </w:rPr>
  </w:style>
  <w:style w:type="paragraph" w:customStyle="1" w:styleId="150">
    <w:name w:val="修订1"/>
    <w:qFormat/>
    <w:uiPriority w:val="99"/>
    <w:rPr>
      <w:rFonts w:ascii="Times New Roman" w:hAnsi="Times New Roman" w:eastAsia="宋体" w:cs="Times New Roman"/>
      <w:kern w:val="2"/>
      <w:sz w:val="21"/>
      <w:szCs w:val="24"/>
      <w:lang w:val="en-US" w:eastAsia="zh-CN" w:bidi="ar-SA"/>
    </w:rPr>
  </w:style>
  <w:style w:type="paragraph" w:customStyle="1" w:styleId="151">
    <w:name w:val="xl65"/>
    <w:basedOn w:val="1"/>
    <w:qFormat/>
    <w:uiPriority w:val="0"/>
    <w:pPr>
      <w:widowControl/>
      <w:spacing w:before="100" w:beforeAutospacing="1" w:after="100" w:afterAutospacing="1"/>
      <w:jc w:val="center"/>
    </w:pPr>
    <w:rPr>
      <w:rFonts w:ascii="黑体" w:hAnsi="宋体" w:eastAsia="黑体"/>
      <w:b/>
      <w:kern w:val="0"/>
      <w:sz w:val="36"/>
      <w:szCs w:val="20"/>
    </w:rPr>
  </w:style>
  <w:style w:type="paragraph" w:customStyle="1" w:styleId="152">
    <w:name w:val="Char2"/>
    <w:basedOn w:val="1"/>
    <w:qFormat/>
    <w:uiPriority w:val="0"/>
    <w:rPr>
      <w:rFonts w:ascii="Calibri" w:hAnsi="Calibri"/>
    </w:rPr>
  </w:style>
  <w:style w:type="paragraph" w:customStyle="1" w:styleId="153">
    <w:name w:val="标题5"/>
    <w:basedOn w:val="4"/>
    <w:link w:val="286"/>
    <w:qFormat/>
    <w:uiPriority w:val="0"/>
    <w:pPr>
      <w:spacing w:line="413" w:lineRule="auto"/>
    </w:pPr>
    <w:rPr>
      <w:rFonts w:ascii="Arial" w:hAnsi="Arial"/>
      <w:kern w:val="0"/>
      <w:sz w:val="24"/>
    </w:rPr>
  </w:style>
  <w:style w:type="paragraph" w:customStyle="1" w:styleId="154">
    <w:name w:val="无间隔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5">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56">
    <w:name w:val="表格标题"/>
    <w:basedOn w:val="107"/>
    <w:qFormat/>
    <w:uiPriority w:val="0"/>
  </w:style>
  <w:style w:type="paragraph" w:customStyle="1" w:styleId="157">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158">
    <w:name w:val="2"/>
    <w:next w:val="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59">
    <w:name w:val="intel1"/>
    <w:basedOn w:val="1"/>
    <w:qFormat/>
    <w:uiPriority w:val="0"/>
    <w:pPr>
      <w:widowControl/>
      <w:spacing w:before="100" w:beforeAutospacing="1" w:after="100" w:afterAutospacing="1"/>
      <w:jc w:val="left"/>
    </w:pPr>
    <w:rPr>
      <w:rFonts w:ascii="宋体" w:hAnsi="宋体" w:cs="宋体"/>
      <w:kern w:val="0"/>
      <w:sz w:val="24"/>
    </w:rPr>
  </w:style>
  <w:style w:type="paragraph" w:customStyle="1" w:styleId="160">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1">
    <w:name w:val="标题2"/>
    <w:basedOn w:val="1"/>
    <w:qFormat/>
    <w:uiPriority w:val="0"/>
    <w:pPr>
      <w:widowControl/>
      <w:spacing w:before="100" w:beforeAutospacing="1" w:after="100" w:afterAutospacing="1"/>
      <w:jc w:val="left"/>
    </w:pPr>
    <w:rPr>
      <w:rFonts w:ascii="宋体" w:hAnsi="宋体" w:cs="宋体"/>
      <w:kern w:val="0"/>
      <w:sz w:val="24"/>
    </w:rPr>
  </w:style>
  <w:style w:type="paragraph" w:customStyle="1" w:styleId="162">
    <w:name w:val="WW-表格标题"/>
    <w:basedOn w:val="126"/>
    <w:qFormat/>
    <w:uiPriority w:val="0"/>
  </w:style>
  <w:style w:type="paragraph" w:customStyle="1" w:styleId="163">
    <w:name w:val="ly"/>
    <w:basedOn w:val="1"/>
    <w:qFormat/>
    <w:uiPriority w:val="0"/>
    <w:pPr>
      <w:widowControl/>
      <w:spacing w:before="30"/>
      <w:jc w:val="right"/>
    </w:pPr>
    <w:rPr>
      <w:rFonts w:ascii="方正书宋简体" w:hAnsi="宋体" w:eastAsia="方正书宋简体"/>
      <w:color w:val="000000"/>
      <w:kern w:val="0"/>
      <w:szCs w:val="21"/>
    </w:rPr>
  </w:style>
  <w:style w:type="paragraph" w:customStyle="1" w:styleId="164">
    <w:name w:val="明显引用12"/>
    <w:basedOn w:val="1"/>
    <w:next w:val="1"/>
    <w:link w:val="255"/>
    <w:qFormat/>
    <w:uiPriority w:val="30"/>
    <w:pPr>
      <w:pBdr>
        <w:bottom w:val="single" w:color="4F81BD" w:sz="4" w:space="4"/>
      </w:pBdr>
      <w:spacing w:before="200" w:after="280"/>
      <w:ind w:left="936" w:right="936"/>
    </w:pPr>
    <w:rPr>
      <w:b/>
      <w:bCs/>
      <w:i/>
      <w:iCs/>
      <w:color w:val="4F81BD"/>
      <w:szCs w:val="20"/>
    </w:rPr>
  </w:style>
  <w:style w:type="paragraph" w:customStyle="1" w:styleId="165">
    <w:name w:val="标准样式1"/>
    <w:basedOn w:val="1"/>
    <w:qFormat/>
    <w:uiPriority w:val="0"/>
    <w:pPr>
      <w:spacing w:line="600" w:lineRule="exact"/>
      <w:ind w:firstLine="567"/>
    </w:pPr>
    <w:rPr>
      <w:rFonts w:ascii="Calibri" w:hAnsi="Calibri"/>
      <w:sz w:val="28"/>
    </w:rPr>
  </w:style>
  <w:style w:type="paragraph" w:customStyle="1" w:styleId="166">
    <w:name w:val="p17"/>
    <w:basedOn w:val="1"/>
    <w:qFormat/>
    <w:uiPriority w:val="0"/>
    <w:pPr>
      <w:widowControl/>
      <w:spacing w:before="120" w:after="120"/>
      <w:jc w:val="left"/>
    </w:pPr>
    <w:rPr>
      <w:rFonts w:ascii="Calibri" w:hAnsi="Calibri" w:cs="宋体"/>
      <w:b/>
      <w:bCs/>
      <w:caps/>
      <w:kern w:val="0"/>
      <w:sz w:val="28"/>
      <w:szCs w:val="28"/>
    </w:rPr>
  </w:style>
  <w:style w:type="paragraph" w:customStyle="1" w:styleId="167">
    <w:name w:val="Char Char1 Char Char"/>
    <w:basedOn w:val="14"/>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szCs w:val="20"/>
    </w:rPr>
  </w:style>
  <w:style w:type="paragraph" w:customStyle="1" w:styleId="168">
    <w:name w:val="引用11"/>
    <w:basedOn w:val="1"/>
    <w:next w:val="1"/>
    <w:link w:val="268"/>
    <w:qFormat/>
    <w:uiPriority w:val="29"/>
    <w:rPr>
      <w:i/>
      <w:iCs/>
      <w:color w:val="000000"/>
      <w:szCs w:val="20"/>
    </w:rPr>
  </w:style>
  <w:style w:type="paragraph" w:customStyle="1" w:styleId="169">
    <w:name w:val="_Style 87"/>
    <w:basedOn w:val="1"/>
    <w:qFormat/>
    <w:uiPriority w:val="99"/>
    <w:pPr>
      <w:ind w:firstLine="420" w:firstLineChars="200"/>
    </w:pPr>
    <w:rPr>
      <w:rFonts w:ascii="Calibri" w:hAnsi="Calibri"/>
      <w:sz w:val="28"/>
      <w:szCs w:val="28"/>
    </w:rPr>
  </w:style>
  <w:style w:type="paragraph" w:customStyle="1" w:styleId="170">
    <w:name w:val="自定样式1"/>
    <w:basedOn w:val="1"/>
    <w:qFormat/>
    <w:uiPriority w:val="0"/>
    <w:pPr>
      <w:suppressAutoHyphens/>
      <w:jc w:val="center"/>
    </w:pPr>
    <w:rPr>
      <w:rFonts w:ascii="宋体" w:hAnsi="宋体"/>
      <w:color w:val="000000"/>
      <w:sz w:val="18"/>
    </w:rPr>
  </w:style>
  <w:style w:type="paragraph" w:customStyle="1" w:styleId="171">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72">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b w:val="0"/>
      <w:bCs w:val="0"/>
      <w:sz w:val="28"/>
      <w:szCs w:val="20"/>
    </w:rPr>
  </w:style>
  <w:style w:type="character" w:customStyle="1" w:styleId="173">
    <w:name w:val="未处理的提及1"/>
    <w:unhideWhenUsed/>
    <w:qFormat/>
    <w:uiPriority w:val="99"/>
    <w:rPr>
      <w:color w:val="808080"/>
      <w:shd w:val="clear" w:color="auto" w:fill="E6E6E6"/>
    </w:rPr>
  </w:style>
  <w:style w:type="character" w:customStyle="1" w:styleId="174">
    <w:name w:val="正文文本 3 Char"/>
    <w:qFormat/>
    <w:uiPriority w:val="0"/>
    <w:rPr>
      <w:kern w:val="2"/>
      <w:sz w:val="16"/>
      <w:szCs w:val="16"/>
    </w:rPr>
  </w:style>
  <w:style w:type="character" w:customStyle="1" w:styleId="175">
    <w:name w:val="正文文本缩进 Char2"/>
    <w:semiHidden/>
    <w:qFormat/>
    <w:uiPriority w:val="99"/>
    <w:rPr>
      <w:rFonts w:ascii="Calibri" w:hAnsi="Calibri" w:eastAsia="宋体" w:cs="Times New Roman"/>
      <w:szCs w:val="24"/>
    </w:rPr>
  </w:style>
  <w:style w:type="character" w:customStyle="1" w:styleId="176">
    <w:name w:val="标题 3 Char"/>
    <w:qFormat/>
    <w:uiPriority w:val="0"/>
    <w:rPr>
      <w:rFonts w:ascii="仿宋_GB2312" w:hAnsi="Calibri" w:eastAsia="仿宋_GB2312" w:cs="Times New Roman"/>
      <w:b/>
      <w:kern w:val="0"/>
      <w:sz w:val="24"/>
      <w:szCs w:val="28"/>
    </w:rPr>
  </w:style>
  <w:style w:type="character" w:customStyle="1" w:styleId="177">
    <w:name w:val="批注框文本 Char2"/>
    <w:qFormat/>
    <w:uiPriority w:val="99"/>
    <w:rPr>
      <w:kern w:val="2"/>
      <w:sz w:val="18"/>
      <w:szCs w:val="18"/>
    </w:rPr>
  </w:style>
  <w:style w:type="character" w:customStyle="1" w:styleId="178">
    <w:name w:val="textcontents"/>
    <w:qFormat/>
    <w:uiPriority w:val="0"/>
    <w:rPr>
      <w:rFonts w:cs="Times New Roman"/>
    </w:rPr>
  </w:style>
  <w:style w:type="character" w:customStyle="1" w:styleId="179">
    <w:name w:val="ht1"/>
    <w:qFormat/>
    <w:uiPriority w:val="0"/>
    <w:rPr>
      <w:rFonts w:ascii="黑体" w:eastAsia="黑体"/>
      <w:b/>
      <w:bCs/>
    </w:rPr>
  </w:style>
  <w:style w:type="character" w:customStyle="1" w:styleId="180">
    <w:name w:val="标题 Char"/>
    <w:qFormat/>
    <w:uiPriority w:val="0"/>
    <w:rPr>
      <w:rFonts w:ascii="Cambria" w:hAnsi="Cambria" w:eastAsia="宋体" w:cs="Times New Roman"/>
      <w:b/>
      <w:bCs/>
      <w:kern w:val="2"/>
      <w:sz w:val="32"/>
      <w:szCs w:val="32"/>
    </w:rPr>
  </w:style>
  <w:style w:type="character" w:customStyle="1" w:styleId="181">
    <w:name w:val="14t1"/>
    <w:qFormat/>
    <w:uiPriority w:val="0"/>
    <w:rPr>
      <w:rFonts w:hint="eastAsia" w:ascii="宋体" w:hAnsi="宋体" w:eastAsia="宋体"/>
      <w:sz w:val="11"/>
      <w:szCs w:val="11"/>
    </w:rPr>
  </w:style>
  <w:style w:type="character" w:customStyle="1" w:styleId="182">
    <w:name w:val="Char Char36"/>
    <w:qFormat/>
    <w:uiPriority w:val="0"/>
    <w:rPr>
      <w:rFonts w:ascii="仿宋_GB2312" w:eastAsia="仿宋_GB2312" w:cs="MingLiU"/>
      <w:b/>
      <w:sz w:val="24"/>
      <w:szCs w:val="28"/>
    </w:rPr>
  </w:style>
  <w:style w:type="character" w:customStyle="1" w:styleId="183">
    <w:name w:val="文档结构图 Char"/>
    <w:qFormat/>
    <w:uiPriority w:val="0"/>
    <w:rPr>
      <w:rFonts w:ascii="宋体"/>
      <w:kern w:val="2"/>
      <w:sz w:val="18"/>
      <w:szCs w:val="18"/>
    </w:rPr>
  </w:style>
  <w:style w:type="character" w:customStyle="1" w:styleId="184">
    <w:name w:val="普通文字 Char Char2"/>
    <w:qFormat/>
    <w:uiPriority w:val="0"/>
    <w:rPr>
      <w:rFonts w:ascii="宋体" w:hAnsi="Courier New"/>
      <w:kern w:val="2"/>
      <w:sz w:val="28"/>
      <w:szCs w:val="28"/>
    </w:rPr>
  </w:style>
  <w:style w:type="character" w:customStyle="1" w:styleId="185">
    <w:name w:val="HTML 预设格式 Char"/>
    <w:qFormat/>
    <w:uiPriority w:val="0"/>
    <w:rPr>
      <w:rFonts w:ascii="宋体" w:hAnsi="宋体" w:eastAsia="宋体" w:cs="宋体"/>
      <w:color w:val="000000"/>
      <w:sz w:val="24"/>
      <w:szCs w:val="24"/>
    </w:rPr>
  </w:style>
  <w:style w:type="character" w:customStyle="1" w:styleId="186">
    <w:name w:val="纯文本 Char"/>
    <w:qFormat/>
    <w:uiPriority w:val="0"/>
    <w:rPr>
      <w:rFonts w:ascii="宋体" w:hAnsi="Courier New"/>
      <w:sz w:val="28"/>
      <w:szCs w:val="28"/>
    </w:rPr>
  </w:style>
  <w:style w:type="character" w:customStyle="1" w:styleId="187">
    <w:name w:val="批注框文本 Char"/>
    <w:qFormat/>
    <w:uiPriority w:val="0"/>
    <w:rPr>
      <w:sz w:val="18"/>
      <w:szCs w:val="18"/>
    </w:rPr>
  </w:style>
  <w:style w:type="character" w:customStyle="1" w:styleId="188">
    <w:name w:val="页脚 Char"/>
    <w:qFormat/>
    <w:uiPriority w:val="0"/>
    <w:rPr>
      <w:sz w:val="18"/>
      <w:szCs w:val="18"/>
    </w:rPr>
  </w:style>
  <w:style w:type="character" w:customStyle="1" w:styleId="189">
    <w:name w:val="正文文本缩进 3 Char"/>
    <w:qFormat/>
    <w:uiPriority w:val="0"/>
    <w:rPr>
      <w:kern w:val="2"/>
      <w:sz w:val="16"/>
      <w:szCs w:val="16"/>
    </w:rPr>
  </w:style>
  <w:style w:type="character" w:customStyle="1" w:styleId="190">
    <w:name w:val="标题 8 Char"/>
    <w:qFormat/>
    <w:uiPriority w:val="0"/>
    <w:rPr>
      <w:rFonts w:ascii="Arial" w:hAnsi="Arial" w:eastAsia="黑体" w:cs="Times New Roman"/>
      <w:sz w:val="24"/>
      <w:szCs w:val="24"/>
    </w:rPr>
  </w:style>
  <w:style w:type="character" w:customStyle="1" w:styleId="191">
    <w:name w:val="正文文本缩进 2 Char1"/>
    <w:qFormat/>
    <w:uiPriority w:val="0"/>
    <w:rPr>
      <w:sz w:val="28"/>
      <w:szCs w:val="24"/>
    </w:rPr>
  </w:style>
  <w:style w:type="character" w:customStyle="1" w:styleId="192">
    <w:name w:val="标题 5 Char1"/>
    <w:qFormat/>
    <w:uiPriority w:val="0"/>
    <w:rPr>
      <w:rFonts w:ascii="宋体" w:hAnsi="宋体" w:eastAsia="宋体" w:cs="宋体"/>
      <w:b/>
      <w:bCs/>
      <w:sz w:val="20"/>
      <w:szCs w:val="20"/>
    </w:rPr>
  </w:style>
  <w:style w:type="character" w:customStyle="1" w:styleId="193">
    <w:name w:val="批注文字 Char"/>
    <w:qFormat/>
    <w:uiPriority w:val="0"/>
    <w:rPr>
      <w:rFonts w:ascii="Times New Roman" w:hAnsi="Times New Roman" w:eastAsia="宋体" w:cs="Times New Roman"/>
      <w:kern w:val="2"/>
      <w:sz w:val="21"/>
      <w:szCs w:val="24"/>
    </w:rPr>
  </w:style>
  <w:style w:type="character" w:customStyle="1" w:styleId="194">
    <w:name w:val="style121"/>
    <w:qFormat/>
    <w:uiPriority w:val="0"/>
    <w:rPr>
      <w:rFonts w:hint="eastAsia" w:ascii="宋体" w:hAnsi="宋体" w:eastAsia="宋体"/>
      <w:sz w:val="18"/>
      <w:szCs w:val="18"/>
    </w:rPr>
  </w:style>
  <w:style w:type="character" w:customStyle="1" w:styleId="195">
    <w:name w:val="Section Char"/>
    <w:qFormat/>
    <w:uiPriority w:val="0"/>
    <w:rPr>
      <w:rFonts w:ascii="仿宋_GB2312" w:eastAsia="仿宋_GB2312" w:cs="MingLiU"/>
      <w:b/>
      <w:sz w:val="24"/>
      <w:szCs w:val="28"/>
      <w:lang w:val="en-US" w:eastAsia="zh-CN" w:bidi="ar-SA"/>
    </w:rPr>
  </w:style>
  <w:style w:type="character" w:customStyle="1" w:styleId="196">
    <w:name w:val="正文文本 3 Char1"/>
    <w:qFormat/>
    <w:uiPriority w:val="0"/>
    <w:rPr>
      <w:kern w:val="2"/>
      <w:sz w:val="16"/>
      <w:szCs w:val="16"/>
    </w:rPr>
  </w:style>
  <w:style w:type="character" w:customStyle="1" w:styleId="197">
    <w:name w:val="文档结构图 Char1"/>
    <w:qFormat/>
    <w:uiPriority w:val="0"/>
    <w:rPr>
      <w:rFonts w:ascii="宋体"/>
      <w:kern w:val="2"/>
      <w:sz w:val="18"/>
      <w:szCs w:val="18"/>
    </w:rPr>
  </w:style>
  <w:style w:type="character" w:customStyle="1" w:styleId="198">
    <w:name w:val="标题 9 Char"/>
    <w:qFormat/>
    <w:uiPriority w:val="0"/>
    <w:rPr>
      <w:rFonts w:ascii="Arial" w:hAnsi="Arial" w:eastAsia="黑体" w:cs="Times New Roman"/>
      <w:szCs w:val="21"/>
    </w:rPr>
  </w:style>
  <w:style w:type="character" w:customStyle="1" w:styleId="199">
    <w:name w:val="页眉 Char1"/>
    <w:semiHidden/>
    <w:qFormat/>
    <w:uiPriority w:val="99"/>
    <w:rPr>
      <w:kern w:val="2"/>
      <w:sz w:val="18"/>
      <w:szCs w:val="18"/>
    </w:rPr>
  </w:style>
  <w:style w:type="character" w:customStyle="1" w:styleId="200">
    <w:name w:val="Char Char35"/>
    <w:qFormat/>
    <w:uiPriority w:val="0"/>
    <w:rPr>
      <w:rFonts w:ascii="仿宋_GB2312" w:eastAsia="仿宋_GB2312" w:cs="MingLiU"/>
      <w:b/>
      <w:sz w:val="24"/>
      <w:szCs w:val="28"/>
    </w:rPr>
  </w:style>
  <w:style w:type="character" w:customStyle="1" w:styleId="201">
    <w:name w:val="日期 Char2"/>
    <w:qFormat/>
    <w:uiPriority w:val="99"/>
    <w:rPr>
      <w:kern w:val="2"/>
      <w:sz w:val="21"/>
      <w:szCs w:val="24"/>
    </w:rPr>
  </w:style>
  <w:style w:type="character" w:customStyle="1" w:styleId="202">
    <w:name w:val="Char Char22"/>
    <w:qFormat/>
    <w:uiPriority w:val="0"/>
    <w:rPr>
      <w:b/>
      <w:bCs/>
      <w:kern w:val="2"/>
      <w:sz w:val="32"/>
      <w:szCs w:val="32"/>
    </w:rPr>
  </w:style>
  <w:style w:type="character" w:customStyle="1" w:styleId="203">
    <w:name w:val="正文文本缩进 2 Char2"/>
    <w:semiHidden/>
    <w:qFormat/>
    <w:uiPriority w:val="99"/>
    <w:rPr>
      <w:rFonts w:ascii="Calibri" w:hAnsi="Calibri" w:eastAsia="宋体" w:cs="Times New Roman"/>
      <w:szCs w:val="24"/>
    </w:rPr>
  </w:style>
  <w:style w:type="character" w:customStyle="1" w:styleId="204">
    <w:name w:val="明显强调1"/>
    <w:qFormat/>
    <w:uiPriority w:val="0"/>
    <w:rPr>
      <w:b/>
      <w:bCs/>
      <w:i/>
      <w:iCs/>
      <w:color w:val="4F81BD"/>
    </w:rPr>
  </w:style>
  <w:style w:type="character" w:customStyle="1" w:styleId="205">
    <w:name w:val="Char Char14"/>
    <w:qFormat/>
    <w:uiPriority w:val="0"/>
    <w:rPr>
      <w:kern w:val="2"/>
      <w:sz w:val="18"/>
      <w:szCs w:val="18"/>
    </w:rPr>
  </w:style>
  <w:style w:type="character" w:customStyle="1" w:styleId="206">
    <w:name w:val="s3"/>
    <w:qFormat/>
    <w:uiPriority w:val="0"/>
  </w:style>
  <w:style w:type="character" w:customStyle="1" w:styleId="207">
    <w:name w:val="标题 1 Char"/>
    <w:qFormat/>
    <w:uiPriority w:val="0"/>
    <w:rPr>
      <w:rFonts w:ascii="Times New Roman" w:hAnsi="Times New Roman" w:eastAsia="宋体" w:cs="Times New Roman"/>
      <w:b/>
      <w:bCs/>
      <w:kern w:val="44"/>
      <w:sz w:val="44"/>
      <w:szCs w:val="44"/>
    </w:rPr>
  </w:style>
  <w:style w:type="character" w:customStyle="1" w:styleId="208">
    <w:name w:val="日期 Char3"/>
    <w:semiHidden/>
    <w:qFormat/>
    <w:uiPriority w:val="99"/>
    <w:rPr>
      <w:rFonts w:ascii="Calibri" w:hAnsi="Calibri" w:eastAsia="宋体" w:cs="Times New Roman"/>
      <w:szCs w:val="24"/>
    </w:rPr>
  </w:style>
  <w:style w:type="character" w:customStyle="1" w:styleId="209">
    <w:name w:val="title11"/>
    <w:qFormat/>
    <w:uiPriority w:val="0"/>
    <w:rPr>
      <w:b/>
      <w:bCs/>
      <w:color w:val="FFFFFF"/>
      <w:sz w:val="11"/>
      <w:szCs w:val="11"/>
    </w:rPr>
  </w:style>
  <w:style w:type="character" w:customStyle="1" w:styleId="210">
    <w:name w:val="明显引用 Char2"/>
    <w:qFormat/>
    <w:uiPriority w:val="99"/>
    <w:rPr>
      <w:b/>
      <w:bCs/>
      <w:i/>
      <w:iCs/>
      <w:color w:val="4F81BD"/>
      <w:kern w:val="2"/>
      <w:sz w:val="21"/>
      <w:szCs w:val="24"/>
    </w:rPr>
  </w:style>
  <w:style w:type="character" w:customStyle="1" w:styleId="211">
    <w:name w:val="批注框文本 Char3"/>
    <w:semiHidden/>
    <w:qFormat/>
    <w:uiPriority w:val="99"/>
    <w:rPr>
      <w:rFonts w:ascii="Calibri" w:hAnsi="Calibri" w:eastAsia="宋体" w:cs="Times New Roman"/>
      <w:sz w:val="18"/>
      <w:szCs w:val="18"/>
    </w:rPr>
  </w:style>
  <w:style w:type="character" w:customStyle="1" w:styleId="212">
    <w:name w:val="Char Char33"/>
    <w:qFormat/>
    <w:uiPriority w:val="0"/>
    <w:rPr>
      <w:rFonts w:ascii="仿宋_GB2312" w:eastAsia="仿宋_GB2312" w:cs="MingLiU"/>
      <w:b/>
      <w:sz w:val="24"/>
      <w:szCs w:val="28"/>
    </w:rPr>
  </w:style>
  <w:style w:type="character" w:customStyle="1" w:styleId="213">
    <w:name w:val="标题 2 Char"/>
    <w:qFormat/>
    <w:uiPriority w:val="0"/>
    <w:rPr>
      <w:rFonts w:ascii="仿宋_GB2312" w:hAnsi="Calibri" w:eastAsia="仿宋_GB2312" w:cs="Times New Roman"/>
      <w:b/>
      <w:spacing w:val="1"/>
      <w:w w:val="99"/>
      <w:kern w:val="0"/>
      <w:sz w:val="28"/>
      <w:szCs w:val="32"/>
    </w:rPr>
  </w:style>
  <w:style w:type="character" w:customStyle="1" w:styleId="214">
    <w:name w:val="l1"/>
    <w:basedOn w:val="47"/>
    <w:qFormat/>
    <w:uiPriority w:val="0"/>
  </w:style>
  <w:style w:type="character" w:customStyle="1" w:styleId="215">
    <w:name w:val="手改 Char Char"/>
    <w:qFormat/>
    <w:uiPriority w:val="0"/>
    <w:rPr>
      <w:kern w:val="2"/>
      <w:sz w:val="21"/>
      <w:szCs w:val="24"/>
    </w:rPr>
  </w:style>
  <w:style w:type="character" w:customStyle="1" w:styleId="216">
    <w:name w:val="style21"/>
    <w:qFormat/>
    <w:uiPriority w:val="0"/>
    <w:rPr>
      <w:b/>
      <w:bCs/>
      <w:sz w:val="28"/>
      <w:szCs w:val="28"/>
    </w:rPr>
  </w:style>
  <w:style w:type="character" w:customStyle="1" w:styleId="217">
    <w:name w:val="Char Char24"/>
    <w:qFormat/>
    <w:uiPriority w:val="0"/>
    <w:rPr>
      <w:b/>
      <w:bCs/>
      <w:kern w:val="44"/>
      <w:sz w:val="44"/>
      <w:szCs w:val="44"/>
    </w:rPr>
  </w:style>
  <w:style w:type="character" w:customStyle="1" w:styleId="218">
    <w:name w:val="纯文本 Char1"/>
    <w:qFormat/>
    <w:uiPriority w:val="0"/>
    <w:rPr>
      <w:rFonts w:ascii="宋体" w:hAnsi="Courier New" w:cs="Courier New"/>
      <w:kern w:val="2"/>
      <w:sz w:val="21"/>
      <w:szCs w:val="21"/>
    </w:rPr>
  </w:style>
  <w:style w:type="character" w:customStyle="1" w:styleId="219">
    <w:name w:val="尾注文本 Char"/>
    <w:qFormat/>
    <w:uiPriority w:val="0"/>
    <w:rPr>
      <w:kern w:val="2"/>
      <w:sz w:val="21"/>
      <w:szCs w:val="24"/>
    </w:rPr>
  </w:style>
  <w:style w:type="character" w:customStyle="1" w:styleId="220">
    <w:name w:val="日期 Char1"/>
    <w:qFormat/>
    <w:uiPriority w:val="0"/>
    <w:rPr>
      <w:kern w:val="2"/>
      <w:sz w:val="21"/>
      <w:szCs w:val="22"/>
    </w:rPr>
  </w:style>
  <w:style w:type="character" w:customStyle="1" w:styleId="221">
    <w:name w:val="正文文本 Char1"/>
    <w:qFormat/>
    <w:uiPriority w:val="0"/>
    <w:rPr>
      <w:kern w:val="2"/>
      <w:sz w:val="21"/>
      <w:szCs w:val="22"/>
    </w:rPr>
  </w:style>
  <w:style w:type="character" w:customStyle="1" w:styleId="222">
    <w:name w:val="标题 9 Char1"/>
    <w:qFormat/>
    <w:uiPriority w:val="0"/>
    <w:rPr>
      <w:rFonts w:ascii="Times New Roman" w:hAnsi="Times New Roman" w:eastAsia="仿宋_GB2312" w:cs="Times New Roman"/>
      <w:sz w:val="30"/>
      <w:szCs w:val="20"/>
    </w:rPr>
  </w:style>
  <w:style w:type="character" w:customStyle="1" w:styleId="223">
    <w:name w:val="脚注文本 Char1"/>
    <w:qFormat/>
    <w:uiPriority w:val="0"/>
    <w:rPr>
      <w:rFonts w:ascii="Arial" w:hAnsi="Arial" w:cs="Arial"/>
      <w:sz w:val="18"/>
      <w:szCs w:val="18"/>
      <w:lang w:eastAsia="en-US"/>
    </w:rPr>
  </w:style>
  <w:style w:type="character" w:customStyle="1" w:styleId="224">
    <w:name w:val="正文文本缩进 Char"/>
    <w:qFormat/>
    <w:uiPriority w:val="0"/>
    <w:rPr>
      <w:rFonts w:ascii="黑体" w:hAnsi="宋体" w:eastAsia="黑体"/>
      <w:color w:val="000000"/>
      <w:sz w:val="28"/>
      <w:szCs w:val="32"/>
    </w:rPr>
  </w:style>
  <w:style w:type="character" w:customStyle="1" w:styleId="225">
    <w:name w:val="HTML 预设格式 Char1"/>
    <w:qFormat/>
    <w:uiPriority w:val="0"/>
    <w:rPr>
      <w:rFonts w:ascii="宋体" w:hAnsi="宋体" w:cs="宋体"/>
      <w:color w:val="000000"/>
      <w:sz w:val="24"/>
      <w:szCs w:val="24"/>
    </w:rPr>
  </w:style>
  <w:style w:type="character" w:customStyle="1" w:styleId="226">
    <w:name w:val="引用 Char3"/>
    <w:qFormat/>
    <w:uiPriority w:val="29"/>
    <w:rPr>
      <w:rFonts w:ascii="Calibri" w:hAnsi="Calibri" w:eastAsia="宋体" w:cs="Times New Roman"/>
      <w:i/>
      <w:iCs/>
      <w:color w:val="000000"/>
      <w:szCs w:val="24"/>
    </w:rPr>
  </w:style>
  <w:style w:type="character" w:customStyle="1" w:styleId="227">
    <w:name w:val="标题 7 Char1"/>
    <w:qFormat/>
    <w:uiPriority w:val="0"/>
    <w:rPr>
      <w:rFonts w:ascii="Times New Roman" w:hAnsi="Times New Roman" w:eastAsia="仿宋_GB2312" w:cs="Times New Roman"/>
      <w:sz w:val="30"/>
      <w:szCs w:val="20"/>
    </w:rPr>
  </w:style>
  <w:style w:type="character" w:customStyle="1" w:styleId="228">
    <w:name w:val="普通文字 Char Char1"/>
    <w:qFormat/>
    <w:uiPriority w:val="0"/>
    <w:rPr>
      <w:rFonts w:ascii="宋体" w:hAnsi="Courier New"/>
      <w:kern w:val="2"/>
      <w:sz w:val="28"/>
      <w:szCs w:val="28"/>
    </w:rPr>
  </w:style>
  <w:style w:type="character" w:customStyle="1" w:styleId="229">
    <w:name w:val="明显参考1"/>
    <w:qFormat/>
    <w:uiPriority w:val="0"/>
    <w:rPr>
      <w:b/>
      <w:bCs/>
      <w:smallCaps/>
      <w:color w:val="C0504D"/>
      <w:spacing w:val="5"/>
      <w:u w:val="single"/>
    </w:rPr>
  </w:style>
  <w:style w:type="character" w:customStyle="1" w:styleId="230">
    <w:name w:val="正文文本缩进 Char1"/>
    <w:qFormat/>
    <w:uiPriority w:val="0"/>
    <w:rPr>
      <w:kern w:val="2"/>
      <w:sz w:val="21"/>
      <w:szCs w:val="24"/>
    </w:rPr>
  </w:style>
  <w:style w:type="character" w:customStyle="1" w:styleId="231">
    <w:name w:val="页眉 Char"/>
    <w:qFormat/>
    <w:uiPriority w:val="0"/>
    <w:rPr>
      <w:sz w:val="18"/>
      <w:szCs w:val="18"/>
    </w:rPr>
  </w:style>
  <w:style w:type="character" w:customStyle="1" w:styleId="232">
    <w:name w:val="style31"/>
    <w:qFormat/>
    <w:uiPriority w:val="0"/>
    <w:rPr>
      <w:sz w:val="10"/>
      <w:szCs w:val="10"/>
    </w:rPr>
  </w:style>
  <w:style w:type="character" w:customStyle="1" w:styleId="233">
    <w:name w:val="日期 Char"/>
    <w:qFormat/>
    <w:uiPriority w:val="0"/>
    <w:rPr>
      <w:rFonts w:eastAsia="宋体"/>
      <w:szCs w:val="24"/>
    </w:rPr>
  </w:style>
  <w:style w:type="character" w:customStyle="1" w:styleId="234">
    <w:name w:val="标题 1 Char1"/>
    <w:qFormat/>
    <w:uiPriority w:val="0"/>
    <w:rPr>
      <w:rFonts w:ascii="Times New Roman" w:hAnsi="Times New Roman" w:eastAsia="宋体" w:cs="Times New Roman"/>
      <w:b/>
      <w:bCs/>
      <w:kern w:val="44"/>
      <w:sz w:val="44"/>
      <w:szCs w:val="44"/>
    </w:rPr>
  </w:style>
  <w:style w:type="character" w:customStyle="1" w:styleId="235">
    <w:name w:val="main_tdbg_7601"/>
    <w:qFormat/>
    <w:uiPriority w:val="0"/>
    <w:rPr>
      <w:sz w:val="14"/>
      <w:szCs w:val="14"/>
    </w:rPr>
  </w:style>
  <w:style w:type="character" w:customStyle="1" w:styleId="236">
    <w:name w:val="尾注文本 Char1"/>
    <w:qFormat/>
    <w:uiPriority w:val="0"/>
    <w:rPr>
      <w:rFonts w:ascii="Arial" w:hAnsi="Arial" w:cs="Arial"/>
      <w:szCs w:val="24"/>
      <w:lang w:eastAsia="en-US"/>
    </w:rPr>
  </w:style>
  <w:style w:type="character" w:customStyle="1" w:styleId="237">
    <w:name w:val="副标题 Char2"/>
    <w:qFormat/>
    <w:uiPriority w:val="11"/>
    <w:rPr>
      <w:rFonts w:ascii="Cambria" w:hAnsi="Cambria" w:eastAsia="宋体" w:cs="Times New Roman"/>
      <w:b/>
      <w:bCs/>
      <w:kern w:val="28"/>
      <w:sz w:val="32"/>
      <w:szCs w:val="32"/>
    </w:rPr>
  </w:style>
  <w:style w:type="character" w:customStyle="1" w:styleId="238">
    <w:name w:val="正文文本缩进 3 Char2"/>
    <w:semiHidden/>
    <w:qFormat/>
    <w:uiPriority w:val="99"/>
    <w:rPr>
      <w:rFonts w:ascii="Calibri" w:hAnsi="Calibri" w:eastAsia="宋体" w:cs="Times New Roman"/>
      <w:sz w:val="16"/>
      <w:szCs w:val="16"/>
    </w:rPr>
  </w:style>
  <w:style w:type="character" w:customStyle="1" w:styleId="239">
    <w:name w:val="Char Char34"/>
    <w:qFormat/>
    <w:uiPriority w:val="0"/>
    <w:rPr>
      <w:rFonts w:ascii="仿宋_GB2312" w:eastAsia="仿宋_GB2312" w:cs="MingLiU"/>
      <w:b/>
      <w:spacing w:val="1"/>
      <w:w w:val="99"/>
      <w:sz w:val="28"/>
      <w:szCs w:val="32"/>
    </w:rPr>
  </w:style>
  <w:style w:type="character" w:customStyle="1" w:styleId="240">
    <w:name w:val="docpro"/>
    <w:basedOn w:val="47"/>
    <w:qFormat/>
    <w:uiPriority w:val="0"/>
  </w:style>
  <w:style w:type="character" w:customStyle="1" w:styleId="241">
    <w:name w:val="ITTHEADER1 Char"/>
    <w:qFormat/>
    <w:uiPriority w:val="0"/>
    <w:rPr>
      <w:rFonts w:eastAsia="黑体"/>
      <w:kern w:val="2"/>
      <w:sz w:val="44"/>
      <w:szCs w:val="44"/>
      <w:lang w:val="en-US" w:eastAsia="zh-CN" w:bidi="ar-SA"/>
    </w:rPr>
  </w:style>
  <w:style w:type="character" w:customStyle="1" w:styleId="242">
    <w:name w:val="副标题 Char"/>
    <w:qFormat/>
    <w:uiPriority w:val="0"/>
    <w:rPr>
      <w:rFonts w:ascii="Cambria" w:hAnsi="Cambria" w:eastAsia="宋体" w:cs="Times New Roman"/>
      <w:b/>
      <w:bCs/>
      <w:kern w:val="28"/>
      <w:sz w:val="32"/>
      <w:szCs w:val="32"/>
    </w:rPr>
  </w:style>
  <w:style w:type="character" w:customStyle="1" w:styleId="243">
    <w:name w:val="标题 Char2"/>
    <w:qFormat/>
    <w:uiPriority w:val="10"/>
    <w:rPr>
      <w:rFonts w:ascii="Cambria" w:hAnsi="Cambria" w:eastAsia="宋体" w:cs="Times New Roman"/>
      <w:b/>
      <w:bCs/>
      <w:sz w:val="32"/>
      <w:szCs w:val="32"/>
    </w:rPr>
  </w:style>
  <w:style w:type="character" w:customStyle="1" w:styleId="244">
    <w:name w:val="正文文本 Char2"/>
    <w:qFormat/>
    <w:uiPriority w:val="99"/>
    <w:rPr>
      <w:kern w:val="2"/>
      <w:sz w:val="21"/>
      <w:szCs w:val="24"/>
    </w:rPr>
  </w:style>
  <w:style w:type="character" w:customStyle="1" w:styleId="245">
    <w:name w:val="0d1471"/>
    <w:qFormat/>
    <w:uiPriority w:val="0"/>
    <w:rPr>
      <w:color w:val="000000"/>
      <w:sz w:val="11"/>
      <w:szCs w:val="11"/>
      <w:u w:val="none"/>
    </w:rPr>
  </w:style>
  <w:style w:type="character" w:customStyle="1" w:styleId="246">
    <w:name w:val="批注主题 Char"/>
    <w:qFormat/>
    <w:uiPriority w:val="0"/>
    <w:rPr>
      <w:rFonts w:ascii="宋体" w:hAnsi="宋体" w:eastAsia="宋体"/>
      <w:kern w:val="2"/>
      <w:sz w:val="24"/>
      <w:szCs w:val="28"/>
      <w:lang w:val="en-US" w:eastAsia="zh-CN" w:bidi="ar-SA"/>
    </w:rPr>
  </w:style>
  <w:style w:type="character" w:customStyle="1" w:styleId="247">
    <w:name w:val="正文文本 2 Char1"/>
    <w:semiHidden/>
    <w:qFormat/>
    <w:uiPriority w:val="99"/>
    <w:rPr>
      <w:rFonts w:ascii="Calibri" w:hAnsi="Calibri" w:eastAsia="宋体" w:cs="Times New Roman"/>
      <w:szCs w:val="24"/>
    </w:rPr>
  </w:style>
  <w:style w:type="character" w:customStyle="1" w:styleId="248">
    <w:name w:val="批注框文本 Char1"/>
    <w:qFormat/>
    <w:uiPriority w:val="0"/>
    <w:rPr>
      <w:kern w:val="2"/>
      <w:sz w:val="18"/>
      <w:szCs w:val="18"/>
    </w:rPr>
  </w:style>
  <w:style w:type="character" w:customStyle="1" w:styleId="249">
    <w:name w:val="引用 Char"/>
    <w:link w:val="146"/>
    <w:qFormat/>
    <w:uiPriority w:val="0"/>
    <w:rPr>
      <w:rFonts w:ascii="Times New Roman" w:hAnsi="Times New Roman" w:eastAsia="宋体" w:cs="Times New Roman"/>
      <w:i/>
      <w:iCs/>
      <w:color w:val="000000"/>
      <w:szCs w:val="24"/>
    </w:rPr>
  </w:style>
  <w:style w:type="character" w:customStyle="1" w:styleId="250">
    <w:name w:val="font161"/>
    <w:qFormat/>
    <w:uiPriority w:val="0"/>
    <w:rPr>
      <w:b/>
      <w:bCs/>
      <w:sz w:val="32"/>
      <w:szCs w:val="32"/>
    </w:rPr>
  </w:style>
  <w:style w:type="character" w:customStyle="1" w:styleId="251">
    <w:name w:val="Char Char32"/>
    <w:qFormat/>
    <w:uiPriority w:val="0"/>
    <w:rPr>
      <w:rFonts w:ascii="仿宋_GB2312" w:eastAsia="仿宋_GB2312" w:cs="MingLiU"/>
      <w:b/>
      <w:spacing w:val="1"/>
      <w:w w:val="99"/>
      <w:sz w:val="28"/>
      <w:szCs w:val="32"/>
    </w:rPr>
  </w:style>
  <w:style w:type="character" w:customStyle="1" w:styleId="252">
    <w:name w:val="标题 2 Char1"/>
    <w:qFormat/>
    <w:uiPriority w:val="0"/>
    <w:rPr>
      <w:rFonts w:ascii="Cambria" w:hAnsi="Cambria" w:eastAsia="宋体" w:cs="Times New Roman"/>
      <w:b/>
      <w:bCs/>
      <w:kern w:val="2"/>
      <w:sz w:val="32"/>
      <w:szCs w:val="32"/>
    </w:rPr>
  </w:style>
  <w:style w:type="character" w:customStyle="1" w:styleId="253">
    <w:name w:val="ss16"/>
    <w:qFormat/>
    <w:uiPriority w:val="0"/>
    <w:rPr>
      <w:rFonts w:hint="eastAsia" w:ascii="宋体" w:hAnsi="宋体" w:eastAsia="宋体"/>
      <w:color w:val="000000"/>
      <w:sz w:val="9"/>
      <w:szCs w:val="9"/>
    </w:rPr>
  </w:style>
  <w:style w:type="character" w:customStyle="1" w:styleId="254">
    <w:name w:val="批注主题 Char3"/>
    <w:semiHidden/>
    <w:qFormat/>
    <w:uiPriority w:val="99"/>
    <w:rPr>
      <w:rFonts w:ascii="Calibri" w:hAnsi="Calibri" w:eastAsia="宋体" w:cs="Times New Roman"/>
      <w:b/>
      <w:bCs/>
      <w:szCs w:val="24"/>
    </w:rPr>
  </w:style>
  <w:style w:type="character" w:customStyle="1" w:styleId="255">
    <w:name w:val="明显引用 Char1"/>
    <w:link w:val="164"/>
    <w:qFormat/>
    <w:uiPriority w:val="30"/>
    <w:rPr>
      <w:rFonts w:ascii="Times New Roman" w:hAnsi="Times New Roman" w:eastAsia="宋体" w:cs="Times New Roman"/>
      <w:b/>
      <w:bCs/>
      <w:i/>
      <w:iCs/>
      <w:color w:val="4F81BD"/>
      <w:szCs w:val="20"/>
    </w:rPr>
  </w:style>
  <w:style w:type="character" w:customStyle="1" w:styleId="256">
    <w:name w:val="HTML 预设格式 Char2"/>
    <w:semiHidden/>
    <w:qFormat/>
    <w:uiPriority w:val="99"/>
    <w:rPr>
      <w:rFonts w:ascii="Courier New" w:hAnsi="Courier New" w:eastAsia="宋体" w:cs="Courier New"/>
      <w:sz w:val="20"/>
      <w:szCs w:val="20"/>
    </w:rPr>
  </w:style>
  <w:style w:type="character" w:customStyle="1" w:styleId="257">
    <w:name w:val="Char Char17"/>
    <w:qFormat/>
    <w:uiPriority w:val="0"/>
    <w:rPr>
      <w:kern w:val="2"/>
      <w:sz w:val="26"/>
      <w:szCs w:val="24"/>
    </w:rPr>
  </w:style>
  <w:style w:type="character" w:customStyle="1" w:styleId="258">
    <w:name w:val="标题 3 Char1"/>
    <w:qFormat/>
    <w:uiPriority w:val="0"/>
    <w:rPr>
      <w:rFonts w:ascii="Times New Roman" w:hAnsi="Times New Roman" w:eastAsia="宋体" w:cs="Times New Roman"/>
      <w:b/>
      <w:bCs/>
      <w:kern w:val="2"/>
      <w:sz w:val="32"/>
      <w:szCs w:val="32"/>
    </w:rPr>
  </w:style>
  <w:style w:type="character" w:customStyle="1" w:styleId="259">
    <w:name w:val="标题 5 Char"/>
    <w:qFormat/>
    <w:uiPriority w:val="0"/>
    <w:rPr>
      <w:rFonts w:ascii="Calibri" w:hAnsi="Calibri" w:eastAsia="宋体" w:cs="Times New Roman"/>
      <w:b/>
      <w:bCs/>
      <w:sz w:val="28"/>
      <w:szCs w:val="28"/>
    </w:rPr>
  </w:style>
  <w:style w:type="character" w:customStyle="1" w:styleId="260">
    <w:name w:val="页脚 Char1"/>
    <w:semiHidden/>
    <w:qFormat/>
    <w:uiPriority w:val="99"/>
    <w:rPr>
      <w:kern w:val="2"/>
      <w:sz w:val="18"/>
      <w:szCs w:val="18"/>
    </w:rPr>
  </w:style>
  <w:style w:type="character" w:customStyle="1" w:styleId="261">
    <w:name w:val="unnamed1"/>
    <w:basedOn w:val="47"/>
    <w:qFormat/>
    <w:uiPriority w:val="0"/>
  </w:style>
  <w:style w:type="character" w:customStyle="1" w:styleId="262">
    <w:name w:val="Char Char9"/>
    <w:qFormat/>
    <w:locked/>
    <w:uiPriority w:val="0"/>
    <w:rPr>
      <w:rFonts w:ascii="仿宋_GB2312" w:eastAsia="仿宋_GB2312" w:cs="MingLiU"/>
      <w:b/>
      <w:sz w:val="24"/>
      <w:szCs w:val="28"/>
      <w:lang w:val="en-US" w:eastAsia="zh-CN" w:bidi="ar-SA"/>
    </w:rPr>
  </w:style>
  <w:style w:type="character" w:customStyle="1" w:styleId="263">
    <w:name w:val="批注主题 Char1"/>
    <w:qFormat/>
    <w:uiPriority w:val="0"/>
    <w:rPr>
      <w:b/>
      <w:bCs/>
      <w:kern w:val="2"/>
      <w:sz w:val="21"/>
      <w:szCs w:val="22"/>
    </w:rPr>
  </w:style>
  <w:style w:type="character" w:customStyle="1" w:styleId="264">
    <w:name w:val="纯文本 Char2"/>
    <w:semiHidden/>
    <w:qFormat/>
    <w:uiPriority w:val="99"/>
    <w:rPr>
      <w:rFonts w:ascii="宋体" w:hAnsi="Courier New" w:eastAsia="宋体" w:cs="Courier New"/>
      <w:szCs w:val="21"/>
    </w:rPr>
  </w:style>
  <w:style w:type="character" w:customStyle="1" w:styleId="265">
    <w:name w:val="intel3"/>
    <w:basedOn w:val="47"/>
    <w:qFormat/>
    <w:uiPriority w:val="0"/>
  </w:style>
  <w:style w:type="character" w:customStyle="1" w:styleId="266">
    <w:name w:val="subhead1"/>
    <w:qFormat/>
    <w:uiPriority w:val="0"/>
    <w:rPr>
      <w:rFonts w:hint="default" w:ascii="Tahoma" w:hAnsi="Tahoma" w:cs="Tahoma"/>
      <w:color w:val="000000"/>
      <w:sz w:val="18"/>
      <w:szCs w:val="18"/>
      <w:u w:val="none"/>
      <w:shd w:val="clear" w:color="auto" w:fill="FFFFFF"/>
    </w:rPr>
  </w:style>
  <w:style w:type="character" w:customStyle="1" w:styleId="267">
    <w:name w:val="脚注文本 Char"/>
    <w:qFormat/>
    <w:uiPriority w:val="0"/>
    <w:rPr>
      <w:rFonts w:ascii="Arial" w:hAnsi="Arial" w:eastAsia="宋体" w:cs="Arial"/>
      <w:sz w:val="18"/>
      <w:szCs w:val="18"/>
      <w:lang w:eastAsia="en-US"/>
    </w:rPr>
  </w:style>
  <w:style w:type="character" w:customStyle="1" w:styleId="268">
    <w:name w:val="引用 Char1"/>
    <w:link w:val="168"/>
    <w:qFormat/>
    <w:uiPriority w:val="29"/>
    <w:rPr>
      <w:rFonts w:ascii="Times New Roman" w:hAnsi="Times New Roman" w:eastAsia="宋体" w:cs="Times New Roman"/>
      <w:i/>
      <w:iCs/>
      <w:color w:val="000000"/>
      <w:szCs w:val="20"/>
    </w:rPr>
  </w:style>
  <w:style w:type="character" w:customStyle="1" w:styleId="269">
    <w:name w:val="正文文本缩进 2 Char"/>
    <w:qFormat/>
    <w:uiPriority w:val="0"/>
    <w:rPr>
      <w:kern w:val="2"/>
      <w:sz w:val="21"/>
      <w:szCs w:val="24"/>
    </w:rPr>
  </w:style>
  <w:style w:type="character" w:customStyle="1" w:styleId="270">
    <w:name w:val="脚注文本 Char2"/>
    <w:semiHidden/>
    <w:qFormat/>
    <w:uiPriority w:val="99"/>
    <w:rPr>
      <w:rFonts w:ascii="Calibri" w:hAnsi="Calibri" w:eastAsia="宋体" w:cs="Times New Roman"/>
      <w:sz w:val="18"/>
      <w:szCs w:val="18"/>
    </w:rPr>
  </w:style>
  <w:style w:type="character" w:customStyle="1" w:styleId="271">
    <w:name w:val="ca-141"/>
    <w:qFormat/>
    <w:uiPriority w:val="0"/>
    <w:rPr>
      <w:rFonts w:hint="eastAsia" w:ascii="仿宋_GB2312" w:eastAsia="仿宋_GB2312"/>
      <w:sz w:val="21"/>
      <w:szCs w:val="21"/>
    </w:rPr>
  </w:style>
  <w:style w:type="character" w:customStyle="1" w:styleId="272">
    <w:name w:val="标题 Char1"/>
    <w:qFormat/>
    <w:uiPriority w:val="10"/>
    <w:rPr>
      <w:szCs w:val="24"/>
      <w:u w:val="single"/>
      <w:lang w:eastAsia="en-US"/>
    </w:rPr>
  </w:style>
  <w:style w:type="character" w:customStyle="1" w:styleId="273">
    <w:name w:val="style161"/>
    <w:qFormat/>
    <w:uiPriority w:val="0"/>
    <w:rPr>
      <w:b/>
      <w:bCs/>
      <w:color w:val="333333"/>
    </w:rPr>
  </w:style>
  <w:style w:type="character" w:customStyle="1" w:styleId="274">
    <w:name w:val="Char Char11"/>
    <w:qFormat/>
    <w:locked/>
    <w:uiPriority w:val="0"/>
    <w:rPr>
      <w:rFonts w:eastAsia="黑体"/>
      <w:kern w:val="2"/>
      <w:sz w:val="44"/>
      <w:szCs w:val="44"/>
      <w:lang w:val="en-US" w:eastAsia="zh-CN" w:bidi="ar-SA"/>
    </w:rPr>
  </w:style>
  <w:style w:type="character" w:customStyle="1" w:styleId="275">
    <w:name w:val="标题 7 Char"/>
    <w:qFormat/>
    <w:uiPriority w:val="0"/>
    <w:rPr>
      <w:rFonts w:ascii="Calibri" w:hAnsi="Calibri" w:eastAsia="宋体" w:cs="Times New Roman"/>
      <w:b/>
      <w:bCs/>
      <w:sz w:val="24"/>
      <w:szCs w:val="24"/>
    </w:rPr>
  </w:style>
  <w:style w:type="character" w:customStyle="1" w:styleId="276">
    <w:name w:val="批注文字 Char1"/>
    <w:qFormat/>
    <w:uiPriority w:val="99"/>
    <w:rPr>
      <w:rFonts w:ascii="Times New Roman" w:hAnsi="Times New Roman" w:eastAsia="宋体" w:cs="Times New Roman"/>
      <w:szCs w:val="24"/>
    </w:rPr>
  </w:style>
  <w:style w:type="character" w:customStyle="1" w:styleId="277">
    <w:name w:val="明显引用 Char"/>
    <w:qFormat/>
    <w:uiPriority w:val="0"/>
    <w:rPr>
      <w:rFonts w:ascii="Times New Roman" w:hAnsi="Times New Roman" w:eastAsia="宋体" w:cs="Times New Roman"/>
      <w:b/>
      <w:bCs/>
      <w:i/>
      <w:iCs/>
      <w:color w:val="4F81BD"/>
      <w:kern w:val="2"/>
      <w:sz w:val="21"/>
      <w:szCs w:val="24"/>
    </w:rPr>
  </w:style>
  <w:style w:type="character" w:customStyle="1" w:styleId="278">
    <w:name w:val="正文文本缩进 3 Char1"/>
    <w:qFormat/>
    <w:uiPriority w:val="0"/>
    <w:rPr>
      <w:rFonts w:ascii="宋体" w:hAnsi="宋体"/>
      <w:kern w:val="2"/>
      <w:sz w:val="28"/>
      <w:szCs w:val="28"/>
    </w:rPr>
  </w:style>
  <w:style w:type="character" w:customStyle="1" w:styleId="279">
    <w:name w:val="正文文本 Char"/>
    <w:qFormat/>
    <w:uiPriority w:val="0"/>
    <w:rPr>
      <w:sz w:val="26"/>
      <w:szCs w:val="24"/>
    </w:rPr>
  </w:style>
  <w:style w:type="character" w:customStyle="1" w:styleId="280">
    <w:name w:val="Char Char12"/>
    <w:qFormat/>
    <w:uiPriority w:val="0"/>
    <w:rPr>
      <w:rFonts w:eastAsia="黑体"/>
      <w:kern w:val="2"/>
      <w:sz w:val="44"/>
      <w:szCs w:val="44"/>
      <w:lang w:val="en-US" w:eastAsia="zh-CN" w:bidi="ar-SA"/>
    </w:rPr>
  </w:style>
  <w:style w:type="character" w:customStyle="1" w:styleId="281">
    <w:name w:val="标题 4 Char"/>
    <w:qFormat/>
    <w:uiPriority w:val="0"/>
    <w:rPr>
      <w:rFonts w:ascii="仿宋_GB2312" w:hAnsi="Calibri" w:eastAsia="仿宋_GB2312" w:cs="Times New Roman"/>
      <w:b/>
      <w:kern w:val="0"/>
      <w:sz w:val="24"/>
      <w:szCs w:val="28"/>
    </w:rPr>
  </w:style>
  <w:style w:type="character" w:customStyle="1" w:styleId="282">
    <w:name w:val="明显引用 Char3"/>
    <w:qFormat/>
    <w:uiPriority w:val="30"/>
    <w:rPr>
      <w:rFonts w:ascii="Calibri" w:hAnsi="Calibri" w:eastAsia="宋体" w:cs="Times New Roman"/>
      <w:b/>
      <w:bCs/>
      <w:i/>
      <w:iCs/>
      <w:color w:val="4F81BD"/>
      <w:szCs w:val="24"/>
    </w:rPr>
  </w:style>
  <w:style w:type="character" w:customStyle="1" w:styleId="283">
    <w:name w:val="引用 Char2"/>
    <w:qFormat/>
    <w:uiPriority w:val="99"/>
    <w:rPr>
      <w:i/>
      <w:iCs/>
      <w:color w:val="000000"/>
      <w:kern w:val="2"/>
      <w:sz w:val="21"/>
      <w:szCs w:val="24"/>
    </w:rPr>
  </w:style>
  <w:style w:type="character" w:customStyle="1" w:styleId="284">
    <w:name w:val="不明显强调1"/>
    <w:qFormat/>
    <w:uiPriority w:val="0"/>
    <w:rPr>
      <w:i/>
      <w:iCs/>
      <w:color w:val="808080"/>
    </w:rPr>
  </w:style>
  <w:style w:type="character" w:customStyle="1" w:styleId="285">
    <w:name w:val="color_red1"/>
    <w:qFormat/>
    <w:uiPriority w:val="0"/>
    <w:rPr>
      <w:color w:val="FA0004"/>
    </w:rPr>
  </w:style>
  <w:style w:type="character" w:customStyle="1" w:styleId="286">
    <w:name w:val="标题5 Char Char"/>
    <w:link w:val="153"/>
    <w:qFormat/>
    <w:uiPriority w:val="0"/>
    <w:rPr>
      <w:rFonts w:ascii="Arial" w:hAnsi="Arial" w:eastAsia="宋体" w:cs="Times New Roman"/>
      <w:b/>
      <w:bCs/>
      <w:kern w:val="0"/>
      <w:sz w:val="24"/>
      <w:szCs w:val="32"/>
    </w:rPr>
  </w:style>
  <w:style w:type="character" w:customStyle="1" w:styleId="287">
    <w:name w:val="标题4 Char Char"/>
    <w:link w:val="122"/>
    <w:qFormat/>
    <w:uiPriority w:val="0"/>
    <w:rPr>
      <w:rFonts w:ascii="Arial" w:hAnsi="Arial" w:eastAsia="宋体" w:cs="Times New Roman"/>
      <w:b/>
      <w:bCs/>
      <w:kern w:val="0"/>
      <w:sz w:val="24"/>
      <w:szCs w:val="32"/>
    </w:rPr>
  </w:style>
  <w:style w:type="character" w:customStyle="1" w:styleId="288">
    <w:name w:val="Char Char13"/>
    <w:qFormat/>
    <w:uiPriority w:val="0"/>
    <w:rPr>
      <w:kern w:val="2"/>
      <w:sz w:val="18"/>
      <w:szCs w:val="18"/>
    </w:rPr>
  </w:style>
  <w:style w:type="character" w:customStyle="1" w:styleId="289">
    <w:name w:val="文档结构图 Char2"/>
    <w:qFormat/>
    <w:uiPriority w:val="99"/>
    <w:rPr>
      <w:kern w:val="2"/>
      <w:sz w:val="21"/>
      <w:szCs w:val="24"/>
      <w:shd w:val="clear" w:color="auto" w:fill="000080"/>
    </w:rPr>
  </w:style>
  <w:style w:type="character" w:customStyle="1" w:styleId="290">
    <w:name w:val="批注文字 Char2"/>
    <w:qFormat/>
    <w:uiPriority w:val="0"/>
    <w:rPr>
      <w:rFonts w:ascii="Calibri" w:hAnsi="Calibri" w:eastAsia="宋体" w:cs="Times New Roman"/>
      <w:szCs w:val="24"/>
    </w:rPr>
  </w:style>
  <w:style w:type="character" w:customStyle="1" w:styleId="291">
    <w:name w:val="标题 8 Char1"/>
    <w:qFormat/>
    <w:uiPriority w:val="0"/>
    <w:rPr>
      <w:rFonts w:ascii="Times New Roman" w:hAnsi="Arial" w:eastAsia="仿宋_GB2312" w:cs="Times New Roman"/>
      <w:sz w:val="30"/>
      <w:szCs w:val="20"/>
    </w:rPr>
  </w:style>
  <w:style w:type="character" w:customStyle="1" w:styleId="292">
    <w:name w:val="Char Char21"/>
    <w:qFormat/>
    <w:uiPriority w:val="0"/>
    <w:rPr>
      <w:rFonts w:ascii="宋体" w:hAnsi="宋体" w:cs="宋体"/>
      <w:b/>
      <w:bCs/>
      <w:sz w:val="24"/>
      <w:szCs w:val="24"/>
    </w:rPr>
  </w:style>
  <w:style w:type="character" w:customStyle="1" w:styleId="293">
    <w:name w:val="标题 6 Char1"/>
    <w:qFormat/>
    <w:uiPriority w:val="0"/>
    <w:rPr>
      <w:rFonts w:ascii="Times New Roman" w:hAnsi="Arial" w:eastAsia="仿宋_GB2312" w:cs="Times New Roman"/>
      <w:sz w:val="30"/>
      <w:szCs w:val="20"/>
    </w:rPr>
  </w:style>
  <w:style w:type="character" w:customStyle="1" w:styleId="294">
    <w:name w:val="副标题 Char1"/>
    <w:qFormat/>
    <w:uiPriority w:val="0"/>
    <w:rPr>
      <w:szCs w:val="24"/>
      <w:u w:val="single"/>
      <w:lang w:eastAsia="en-US"/>
    </w:rPr>
  </w:style>
  <w:style w:type="character" w:customStyle="1" w:styleId="295">
    <w:name w:val="正文文本 Char3"/>
    <w:semiHidden/>
    <w:qFormat/>
    <w:uiPriority w:val="99"/>
    <w:rPr>
      <w:rFonts w:ascii="Calibri" w:hAnsi="Calibri" w:eastAsia="宋体" w:cs="Times New Roman"/>
      <w:szCs w:val="24"/>
    </w:rPr>
  </w:style>
  <w:style w:type="character" w:customStyle="1" w:styleId="296">
    <w:name w:val="标题 4 Char1"/>
    <w:qFormat/>
    <w:uiPriority w:val="0"/>
    <w:rPr>
      <w:rFonts w:ascii="宋体" w:hAnsi="宋体" w:eastAsia="宋体" w:cs="宋体"/>
      <w:b/>
      <w:bCs/>
      <w:sz w:val="24"/>
      <w:szCs w:val="24"/>
    </w:rPr>
  </w:style>
  <w:style w:type="character" w:customStyle="1" w:styleId="297">
    <w:name w:val="文档结构图 Char3"/>
    <w:semiHidden/>
    <w:qFormat/>
    <w:uiPriority w:val="99"/>
    <w:rPr>
      <w:rFonts w:ascii="宋体" w:hAnsi="Calibri" w:eastAsia="宋体" w:cs="Times New Roman"/>
      <w:sz w:val="18"/>
      <w:szCs w:val="18"/>
    </w:rPr>
  </w:style>
  <w:style w:type="character" w:customStyle="1" w:styleId="298">
    <w:name w:val="正文文本 3 Char2"/>
    <w:semiHidden/>
    <w:qFormat/>
    <w:uiPriority w:val="99"/>
    <w:rPr>
      <w:rFonts w:ascii="Calibri" w:hAnsi="Calibri" w:eastAsia="宋体" w:cs="Times New Roman"/>
      <w:sz w:val="16"/>
      <w:szCs w:val="16"/>
    </w:rPr>
  </w:style>
  <w:style w:type="character" w:customStyle="1" w:styleId="299">
    <w:name w:val="Char Char23"/>
    <w:qFormat/>
    <w:uiPriority w:val="0"/>
    <w:rPr>
      <w:rFonts w:ascii="Cambria" w:hAnsi="Cambria" w:eastAsia="宋体" w:cs="Times New Roman"/>
      <w:b/>
      <w:bCs/>
      <w:kern w:val="2"/>
      <w:sz w:val="32"/>
      <w:szCs w:val="32"/>
    </w:rPr>
  </w:style>
  <w:style w:type="character" w:customStyle="1" w:styleId="300">
    <w:name w:val="尾注文本 Char2"/>
    <w:semiHidden/>
    <w:qFormat/>
    <w:uiPriority w:val="99"/>
    <w:rPr>
      <w:rFonts w:ascii="Calibri" w:hAnsi="Calibri" w:eastAsia="宋体" w:cs="Times New Roman"/>
      <w:szCs w:val="24"/>
    </w:rPr>
  </w:style>
  <w:style w:type="character" w:customStyle="1" w:styleId="301">
    <w:name w:val="书籍标题1"/>
    <w:qFormat/>
    <w:uiPriority w:val="0"/>
    <w:rPr>
      <w:b/>
      <w:bCs/>
      <w:smallCaps/>
      <w:spacing w:val="5"/>
    </w:rPr>
  </w:style>
  <w:style w:type="character" w:customStyle="1" w:styleId="302">
    <w:name w:val="ITTHEADER2 Char"/>
    <w:qFormat/>
    <w:uiPriority w:val="0"/>
    <w:rPr>
      <w:rFonts w:ascii="仿宋_GB2312" w:eastAsia="仿宋_GB2312" w:cs="MingLiU"/>
      <w:b/>
      <w:spacing w:val="1"/>
      <w:w w:val="99"/>
      <w:sz w:val="28"/>
      <w:szCs w:val="32"/>
      <w:lang w:val="en-US" w:eastAsia="zh-CN" w:bidi="ar-SA"/>
    </w:rPr>
  </w:style>
  <w:style w:type="character" w:customStyle="1" w:styleId="303">
    <w:name w:val="批注文字 Char Char"/>
    <w:qFormat/>
    <w:uiPriority w:val="0"/>
    <w:rPr>
      <w:rFonts w:ascii="宋体" w:hAnsi="Times New Roman" w:eastAsia="宋体" w:cs="Times New Roman"/>
      <w:sz w:val="28"/>
      <w:szCs w:val="20"/>
    </w:rPr>
  </w:style>
  <w:style w:type="character" w:customStyle="1" w:styleId="304">
    <w:name w:val="批注主题 Char2"/>
    <w:qFormat/>
    <w:uiPriority w:val="99"/>
    <w:rPr>
      <w:b/>
      <w:bCs/>
      <w:kern w:val="2"/>
      <w:sz w:val="21"/>
      <w:szCs w:val="24"/>
    </w:rPr>
  </w:style>
  <w:style w:type="character" w:customStyle="1" w:styleId="305">
    <w:name w:val="normaltext1"/>
    <w:qFormat/>
    <w:uiPriority w:val="0"/>
    <w:rPr>
      <w:rFonts w:hint="default" w:ascii="ˎ̥" w:hAnsi="ˎ̥"/>
      <w:sz w:val="9"/>
      <w:szCs w:val="9"/>
    </w:rPr>
  </w:style>
  <w:style w:type="character" w:customStyle="1" w:styleId="306">
    <w:name w:val="不明显参考1"/>
    <w:qFormat/>
    <w:uiPriority w:val="0"/>
    <w:rPr>
      <w:smallCaps/>
      <w:color w:val="C0504D"/>
      <w:u w:val="single"/>
    </w:rPr>
  </w:style>
  <w:style w:type="character" w:customStyle="1" w:styleId="307">
    <w:name w:val="标题 6 Char"/>
    <w:qFormat/>
    <w:uiPriority w:val="0"/>
    <w:rPr>
      <w:rFonts w:ascii="Arial" w:hAnsi="Arial" w:eastAsia="黑体" w:cs="Times New Roman"/>
      <w:b/>
      <w:bCs/>
      <w:sz w:val="24"/>
      <w:szCs w:val="24"/>
    </w:rPr>
  </w:style>
  <w:style w:type="character" w:customStyle="1" w:styleId="308">
    <w:name w:val="未处理的提及2"/>
    <w:basedOn w:val="47"/>
    <w:unhideWhenUsed/>
    <w:qFormat/>
    <w:uiPriority w:val="99"/>
    <w:rPr>
      <w:color w:val="605E5C"/>
      <w:shd w:val="clear" w:color="auto" w:fill="E1DFDD"/>
    </w:rPr>
  </w:style>
  <w:style w:type="paragraph" w:customStyle="1" w:styleId="309">
    <w:name w:val="Table Paragraph"/>
    <w:basedOn w:val="1"/>
    <w:qFormat/>
    <w:uiPriority w:val="1"/>
    <w:rPr>
      <w:rFonts w:ascii="宋体" w:hAnsi="宋体" w:cs="宋体"/>
    </w:rPr>
  </w:style>
  <w:style w:type="table" w:customStyle="1" w:styleId="310">
    <w:name w:val="网格型1"/>
    <w:basedOn w:val="4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11">
    <w:name w:val="占位符文本1"/>
    <w:basedOn w:val="47"/>
    <w:semiHidden/>
    <w:qFormat/>
    <w:uiPriority w:val="99"/>
    <w:rPr>
      <w:color w:val="808080"/>
    </w:rPr>
  </w:style>
  <w:style w:type="character" w:customStyle="1" w:styleId="312">
    <w:name w:val="datetime"/>
    <w:basedOn w:val="47"/>
    <w:qFormat/>
    <w:uiPriority w:val="0"/>
    <w:rPr>
      <w:color w:val="808080"/>
      <w:sz w:val="21"/>
      <w:szCs w:val="21"/>
    </w:rPr>
  </w:style>
  <w:style w:type="character" w:customStyle="1" w:styleId="313">
    <w:name w:val="datetime1"/>
    <w:basedOn w:val="47"/>
    <w:qFormat/>
    <w:uiPriority w:val="0"/>
  </w:style>
  <w:style w:type="character" w:customStyle="1" w:styleId="314">
    <w:name w:val="datetime2"/>
    <w:basedOn w:val="47"/>
    <w:qFormat/>
    <w:uiPriority w:val="0"/>
  </w:style>
  <w:style w:type="character" w:customStyle="1" w:styleId="315">
    <w:name w:val="datetime3"/>
    <w:basedOn w:val="47"/>
    <w:qFormat/>
    <w:uiPriority w:val="0"/>
  </w:style>
  <w:style w:type="character" w:customStyle="1" w:styleId="316">
    <w:name w:val="datetime4"/>
    <w:basedOn w:val="47"/>
    <w:qFormat/>
    <w:uiPriority w:val="0"/>
    <w:rPr>
      <w:color w:val="808080"/>
      <w:sz w:val="21"/>
      <w:szCs w:val="21"/>
    </w:rPr>
  </w:style>
  <w:style w:type="character" w:customStyle="1" w:styleId="317">
    <w:name w:val="cldh_img"/>
    <w:basedOn w:val="47"/>
    <w:qFormat/>
    <w:uiPriority w:val="0"/>
  </w:style>
  <w:style w:type="character" w:customStyle="1" w:styleId="318">
    <w:name w:val="cldh_img1"/>
    <w:basedOn w:val="47"/>
    <w:qFormat/>
    <w:uiPriority w:val="0"/>
  </w:style>
  <w:style w:type="character" w:customStyle="1" w:styleId="319">
    <w:name w:val="cldh_img2"/>
    <w:basedOn w:val="47"/>
    <w:qFormat/>
    <w:uiPriority w:val="0"/>
  </w:style>
  <w:style w:type="table" w:customStyle="1" w:styleId="320">
    <w:name w:val="Table Normal"/>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321">
    <w:name w:val="Table Normal1"/>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322">
    <w:name w:val="Table Normal2"/>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character" w:customStyle="1" w:styleId="323">
    <w:name w:val="未处理的提及3"/>
    <w:basedOn w:val="47"/>
    <w:unhideWhenUsed/>
    <w:qFormat/>
    <w:uiPriority w:val="99"/>
    <w:rPr>
      <w:color w:val="605E5C"/>
      <w:shd w:val="clear" w:color="auto" w:fill="E1DFDD"/>
    </w:rPr>
  </w:style>
  <w:style w:type="paragraph" w:customStyle="1" w:styleId="324">
    <w:name w:val="修订2"/>
    <w:hidden/>
    <w:semiHidden/>
    <w:qFormat/>
    <w:uiPriority w:val="99"/>
    <w:rPr>
      <w:rFonts w:ascii="Times New Roman" w:hAnsi="Times New Roman" w:eastAsia="宋体" w:cs="Times New Roman"/>
      <w:kern w:val="2"/>
      <w:sz w:val="21"/>
      <w:szCs w:val="24"/>
      <w:lang w:val="en-US" w:eastAsia="zh-CN" w:bidi="ar-SA"/>
    </w:rPr>
  </w:style>
  <w:style w:type="character" w:customStyle="1" w:styleId="325">
    <w:name w:val="未处理的提及4"/>
    <w:basedOn w:val="47"/>
    <w:unhideWhenUsed/>
    <w:qFormat/>
    <w:uiPriority w:val="99"/>
    <w:rPr>
      <w:color w:val="605E5C"/>
      <w:shd w:val="clear" w:color="auto" w:fill="E1DFDD"/>
    </w:rPr>
  </w:style>
  <w:style w:type="paragraph" w:customStyle="1" w:styleId="326">
    <w:name w:val="修订3"/>
    <w:hidden/>
    <w:semiHidden/>
    <w:qFormat/>
    <w:uiPriority w:val="99"/>
    <w:rPr>
      <w:rFonts w:ascii="Times New Roman" w:hAnsi="Times New Roman" w:eastAsia="宋体" w:cs="Times New Roman"/>
      <w:kern w:val="2"/>
      <w:sz w:val="21"/>
      <w:szCs w:val="24"/>
      <w:lang w:val="en-US" w:eastAsia="zh-CN" w:bidi="ar-SA"/>
    </w:rPr>
  </w:style>
  <w:style w:type="character" w:customStyle="1" w:styleId="327">
    <w:name w:val="NormalCharacter"/>
    <w:qFormat/>
    <w:uiPriority w:val="0"/>
  </w:style>
  <w:style w:type="paragraph" w:customStyle="1" w:styleId="328">
    <w:name w:val="列表段落2"/>
    <w:basedOn w:val="1"/>
    <w:qFormat/>
    <w:uiPriority w:val="0"/>
    <w:pPr>
      <w:ind w:firstLine="420" w:firstLineChars="200"/>
    </w:pPr>
    <w:rPr>
      <w:spacing w:val="6"/>
      <w:sz w:val="24"/>
      <w:szCs w:val="20"/>
    </w:rPr>
  </w:style>
  <w:style w:type="paragraph" w:customStyle="1" w:styleId="329">
    <w:name w:val="列出段落2"/>
    <w:basedOn w:val="1"/>
    <w:qFormat/>
    <w:uiPriority w:val="34"/>
    <w:pPr>
      <w:ind w:firstLine="420" w:firstLineChars="200"/>
    </w:pPr>
  </w:style>
  <w:style w:type="paragraph" w:styleId="330">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59525B-ED73-446B-97B2-957FF22B4D1D}">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81</Pages>
  <Words>950</Words>
  <Characters>1184</Characters>
  <Lines>346</Lines>
  <Paragraphs>97</Paragraphs>
  <TotalTime>5</TotalTime>
  <ScaleCrop>false</ScaleCrop>
  <LinksUpToDate>false</LinksUpToDate>
  <CharactersWithSpaces>1454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2021-06-29T09:05:00Z</dcterms:created>
  <dc:creator>he hang</dc:creator>
  <cp:lastModifiedBy>123</cp:lastModifiedBy>
  <dcterms:modified xsi:type="dcterms:W3CDTF">2025-10-29T03:31:00Z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683CD9245BE84529BEBC46BC7B83FD4F</vt:lpwstr>
  </property>
  <property fmtid="{D5CDD505-2E9C-101B-9397-08002B2CF9AE}" pid="4" name="KSOTemplateDocerSaveRecord">
    <vt:lpwstr>eyJoZGlkIjoiMzdlOTk2YmZjZjk1ODc5MjY5ZjA2ZTRkM2U4ZGMwMmQiLCJ1c2VySWQiOiIyOTIwNjkxNDIifQ==</vt:lpwstr>
  </property>
</Properties>
</file>