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重庆市渝北区商务委员会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2025渝北焕新消费季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询价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采购</w:t>
      </w:r>
    </w:p>
    <w:p>
      <w:pPr>
        <w:spacing w:line="56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中标结果公示</w:t>
      </w:r>
    </w:p>
    <w:p>
      <w:pPr>
        <w:spacing w:line="56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方正楷体_GBK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按照重庆市渝北区人民政府办公室《关于印发〈渝北区政府采购管理办法〉的通知》（渝北府办发〔2017〕16号）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等文件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要求，</w:t>
      </w:r>
      <w:r>
        <w:rPr>
          <w:rFonts w:hint="eastAsia" w:ascii="Times New Roman" w:hAnsi="Times New Roman" w:eastAsia="方正仿宋_GBK" w:cs="方正楷体_GBK"/>
          <w:bCs/>
          <w:color w:val="000000"/>
          <w:sz w:val="32"/>
          <w:szCs w:val="32"/>
        </w:rPr>
        <w:t>对</w:t>
      </w:r>
      <w:r>
        <w:rPr>
          <w:rFonts w:hint="eastAsia" w:ascii="Times New Roman" w:hAnsi="Times New Roman" w:eastAsia="方正仿宋_GBK" w:cs="方正楷体_GBK"/>
          <w:bCs/>
          <w:color w:val="000000"/>
          <w:sz w:val="32"/>
          <w:szCs w:val="32"/>
          <w:lang w:val="en-US" w:eastAsia="zh-CN"/>
        </w:rPr>
        <w:t>2025渝北焕新消费季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进行了</w:t>
      </w:r>
      <w:bookmarkStart w:id="0" w:name="OLE_LINK2"/>
      <w:r>
        <w:rPr>
          <w:rFonts w:hint="eastAsia" w:ascii="方正仿宋_GBK" w:hAnsi="方正仿宋_GBK" w:eastAsia="方正仿宋_GBK" w:cs="方正仿宋_GBK"/>
          <w:sz w:val="32"/>
          <w:szCs w:val="32"/>
        </w:rPr>
        <w:t>公开询价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采购</w:t>
      </w:r>
      <w:r>
        <w:rPr>
          <w:rFonts w:hint="eastAsia" w:ascii="Times New Roman" w:hAnsi="Times New Roman" w:eastAsia="方正仿宋_GBK" w:cs="方正楷体_GBK"/>
          <w:bCs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现将项目采购中标有关事项公示如下：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一、中标供应商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重庆瑞格展览展示有限公司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二、中标供应商报价：</w:t>
      </w:r>
      <w:r>
        <w:rPr>
          <w:rFonts w:hint="eastAsia" w:ascii="Times New Roman" w:hAnsi="Times New Roman" w:eastAsia="方正仿宋_GBK" w:cs="方正楷体_GBK"/>
          <w:bCs/>
          <w:color w:val="000000"/>
          <w:sz w:val="32"/>
          <w:szCs w:val="32"/>
          <w:lang w:val="en-US" w:eastAsia="zh-CN"/>
        </w:rPr>
        <w:t>44.8592万元</w:t>
      </w:r>
    </w:p>
    <w:p>
      <w:pPr>
        <w:spacing w:line="560" w:lineRule="exact"/>
        <w:ind w:firstLine="640" w:firstLineChars="200"/>
        <w:rPr>
          <w:rFonts w:hint="default" w:ascii="方正仿宋_GBK" w:eastAsia="方正仿宋_GBK" w:cs="方正楷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三、项目起止时间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  <w:r>
        <w:rPr>
          <w:rFonts w:hint="eastAsia" w:ascii="方正仿宋_GBK" w:eastAsia="方正仿宋_GBK" w:cs="方正楷体_GBK"/>
          <w:bCs/>
          <w:color w:val="000000"/>
          <w:sz w:val="32"/>
          <w:szCs w:val="32"/>
        </w:rPr>
        <w:t>202</w:t>
      </w:r>
      <w:r>
        <w:rPr>
          <w:rFonts w:hint="eastAsia" w:ascii="方正仿宋_GBK" w:eastAsia="方正仿宋_GBK" w:cs="方正楷体_GBK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方正楷体_GBK"/>
          <w:bCs/>
          <w:color w:val="000000"/>
          <w:sz w:val="32"/>
          <w:szCs w:val="32"/>
        </w:rPr>
        <w:t>年</w:t>
      </w:r>
      <w:r>
        <w:rPr>
          <w:rFonts w:hint="eastAsia" w:ascii="方正仿宋_GBK" w:eastAsia="方正仿宋_GBK" w:cs="方正楷体_GBK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方正楷体_GBK"/>
          <w:bCs/>
          <w:color w:val="000000"/>
          <w:sz w:val="32"/>
          <w:szCs w:val="32"/>
        </w:rPr>
        <w:t>月</w:t>
      </w:r>
      <w:r>
        <w:rPr>
          <w:rFonts w:hint="eastAsia" w:ascii="方正仿宋_GBK" w:eastAsia="方正仿宋_GBK" w:cs="方正楷体_GBK"/>
          <w:bCs/>
          <w:color w:val="000000"/>
          <w:sz w:val="32"/>
          <w:szCs w:val="32"/>
          <w:lang w:val="en-US" w:eastAsia="zh-CN"/>
        </w:rPr>
        <w:t>至6月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四、公示时间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bookmarkStart w:id="1" w:name="_GoBack"/>
      <w:bookmarkEnd w:id="1"/>
      <w:r>
        <w:rPr>
          <w:rFonts w:hint="eastAsia" w:ascii="Times New Roman" w:hAnsi="Times New Roman" w:eastAsia="方正仿宋_GBK" w:cs="方正仿宋_GBK"/>
          <w:sz w:val="32"/>
          <w:szCs w:val="32"/>
        </w:rPr>
        <w:t>日—202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在公示期内，所有递交申请的供应商和其他利害关系人如对公示结果有异议，请在公示期内以书面形式向公示单位实名反映，逾期将不再受理。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采购商联系人：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谢炎泽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  678</w:t>
      </w:r>
      <w:r>
        <w:rPr>
          <w:rFonts w:hint="eastAsia" w:ascii="Times New Roman" w:hAnsi="Times New Roman" w:cs="Times New Roman"/>
          <w:color w:val="000000"/>
          <w:sz w:val="32"/>
          <w:szCs w:val="32"/>
        </w:rPr>
        <w:t>21001</w:t>
      </w:r>
    </w:p>
    <w:p>
      <w:pPr>
        <w:spacing w:line="560" w:lineRule="exact"/>
        <w:ind w:firstLine="2880" w:firstLineChars="9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重庆市渝北区商务委员会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MThiYmZlZTI5NjEwYjIzMjI5OWNjYzQyNmU5NGYifQ=="/>
    <w:docVar w:name="KSO_WPS_MARK_KEY" w:val="c23dce01-8e0a-420d-9bef-595a6786d9cf"/>
  </w:docVars>
  <w:rsids>
    <w:rsidRoot w:val="4FEF52FF"/>
    <w:rsid w:val="006D363B"/>
    <w:rsid w:val="208D0CDB"/>
    <w:rsid w:val="4FEF52FF"/>
    <w:rsid w:val="52E37E00"/>
    <w:rsid w:val="5D59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320</Characters>
  <Lines>0</Lines>
  <Paragraphs>0</Paragraphs>
  <TotalTime>8</TotalTime>
  <ScaleCrop>false</ScaleCrop>
  <LinksUpToDate>false</LinksUpToDate>
  <CharactersWithSpaces>397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2025-04-21T07:52:00Z</dcterms:created>
  <dc:creator>炎泽</dc:creator>
  <cp:lastModifiedBy>炎泽</cp:lastModifiedBy>
  <dcterms:modified xsi:type="dcterms:W3CDTF">2025-04-24T11:02:41Z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818D5B10047A4C708A0DFE946CA39482</vt:lpwstr>
  </property>
</Properties>
</file>